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5"/>
        <w:gridCol w:w="9655"/>
        <w:gridCol w:w="2397"/>
      </w:tblGrid>
      <w:tr w:rsidR="00BC6B07" w:rsidRPr="00B26D90" w:rsidTr="00C107FC">
        <w:trPr>
          <w:cantSplit/>
        </w:trPr>
        <w:tc>
          <w:tcPr>
            <w:tcW w:w="782" w:type="pct"/>
            <w:tcBorders>
              <w:top w:val="nil"/>
              <w:left w:val="nil"/>
              <w:bottom w:val="nil"/>
              <w:right w:val="nil"/>
            </w:tcBorders>
            <w:shd w:val="clear" w:color="auto" w:fill="A6A6A6"/>
            <w:vAlign w:val="center"/>
          </w:tcPr>
          <w:p w:rsidR="00B22AF5" w:rsidRPr="00B26D90" w:rsidRDefault="00B22AF5" w:rsidP="00C107FC">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B26D90" w:rsidRDefault="00B22AF5" w:rsidP="00C107FC">
            <w:pPr>
              <w:widowControl w:val="0"/>
              <w:autoSpaceDE w:val="0"/>
              <w:autoSpaceDN w:val="0"/>
              <w:adjustRightInd w:val="0"/>
              <w:spacing w:after="0" w:line="240" w:lineRule="auto"/>
              <w:jc w:val="center"/>
              <w:rPr>
                <w:rFonts w:ascii="Arial" w:hAnsi="Arial" w:cs="Arial"/>
                <w:color w:val="000000"/>
                <w:sz w:val="20"/>
                <w:lang w:val="en"/>
              </w:rPr>
            </w:pPr>
            <w:r w:rsidRPr="00B26D90">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B22AF5" w:rsidRPr="007E1FF0" w:rsidRDefault="00B22AF5" w:rsidP="00C107FC">
            <w:pPr>
              <w:widowControl w:val="0"/>
              <w:autoSpaceDE w:val="0"/>
              <w:autoSpaceDN w:val="0"/>
              <w:adjustRightInd w:val="0"/>
              <w:spacing w:after="0" w:line="240" w:lineRule="auto"/>
              <w:jc w:val="center"/>
              <w:rPr>
                <w:rFonts w:ascii="Arial" w:hAnsi="Arial" w:cs="Arial"/>
                <w:b/>
                <w:bCs/>
                <w:i/>
                <w:iCs/>
                <w:color w:val="000000"/>
                <w:sz w:val="56"/>
                <w:szCs w:val="56"/>
              </w:rPr>
            </w:pPr>
            <w:r w:rsidRPr="007E1FF0">
              <w:rPr>
                <w:rFonts w:ascii="Arial" w:hAnsi="Arial" w:cs="Arial"/>
                <w:b/>
                <w:bCs/>
                <w:i/>
                <w:iCs/>
                <w:color w:val="000000"/>
                <w:sz w:val="56"/>
                <w:szCs w:val="56"/>
              </w:rPr>
              <w:t>ПОСАДСКИЙ</w:t>
            </w:r>
          </w:p>
          <w:p w:rsidR="00B22AF5" w:rsidRPr="00B26D90" w:rsidRDefault="00B22AF5" w:rsidP="00C107FC">
            <w:pPr>
              <w:widowControl w:val="0"/>
              <w:autoSpaceDE w:val="0"/>
              <w:autoSpaceDN w:val="0"/>
              <w:adjustRightInd w:val="0"/>
              <w:spacing w:after="0" w:line="240" w:lineRule="auto"/>
              <w:jc w:val="center"/>
              <w:rPr>
                <w:rFonts w:ascii="Arial" w:hAnsi="Arial" w:cs="Arial"/>
                <w:color w:val="000000"/>
                <w:sz w:val="20"/>
                <w:lang w:val="en"/>
              </w:rPr>
            </w:pPr>
            <w:r w:rsidRPr="007E1FF0">
              <w:rPr>
                <w:rFonts w:ascii="Arial" w:hAnsi="Arial" w:cs="Arial"/>
                <w:b/>
                <w:bCs/>
                <w:i/>
                <w:iCs/>
                <w:color w:val="000000"/>
                <w:sz w:val="56"/>
                <w:szCs w:val="56"/>
              </w:rPr>
              <w:t>ВЕСТНИК</w:t>
            </w:r>
          </w:p>
        </w:tc>
        <w:tc>
          <w:tcPr>
            <w:tcW w:w="839" w:type="pct"/>
            <w:tcBorders>
              <w:top w:val="nil"/>
              <w:left w:val="nil"/>
              <w:bottom w:val="nil"/>
              <w:right w:val="nil"/>
            </w:tcBorders>
            <w:shd w:val="clear" w:color="auto" w:fill="A6A6A6"/>
            <w:vAlign w:val="center"/>
          </w:tcPr>
          <w:p w:rsidR="00B22AF5" w:rsidRPr="007E1FF0" w:rsidRDefault="00B22AF5" w:rsidP="00C107FC">
            <w:pPr>
              <w:widowControl w:val="0"/>
              <w:autoSpaceDE w:val="0"/>
              <w:autoSpaceDN w:val="0"/>
              <w:adjustRightInd w:val="0"/>
              <w:spacing w:after="0" w:line="240" w:lineRule="auto"/>
              <w:jc w:val="center"/>
              <w:rPr>
                <w:rFonts w:ascii="Arial" w:hAnsi="Arial" w:cs="Arial"/>
                <w:b/>
                <w:bCs/>
                <w:color w:val="000000"/>
                <w:sz w:val="24"/>
                <w:szCs w:val="24"/>
              </w:rPr>
            </w:pPr>
            <w:r w:rsidRPr="007E1FF0">
              <w:rPr>
                <w:rFonts w:ascii="Arial" w:hAnsi="Arial" w:cs="Arial"/>
                <w:b/>
                <w:bCs/>
                <w:color w:val="000000"/>
                <w:sz w:val="24"/>
                <w:szCs w:val="24"/>
                <w:lang w:val="en"/>
              </w:rPr>
              <w:t>202</w:t>
            </w:r>
            <w:r w:rsidR="00C4155A" w:rsidRPr="007E1FF0">
              <w:rPr>
                <w:rFonts w:ascii="Arial" w:hAnsi="Arial" w:cs="Arial"/>
                <w:b/>
                <w:bCs/>
                <w:color w:val="000000"/>
                <w:sz w:val="24"/>
                <w:szCs w:val="24"/>
              </w:rPr>
              <w:t>3</w:t>
            </w:r>
          </w:p>
          <w:p w:rsidR="00B22AF5" w:rsidRPr="007E1FF0" w:rsidRDefault="00C4155A" w:rsidP="00C107FC">
            <w:pPr>
              <w:widowControl w:val="0"/>
              <w:autoSpaceDE w:val="0"/>
              <w:autoSpaceDN w:val="0"/>
              <w:adjustRightInd w:val="0"/>
              <w:spacing w:after="0" w:line="240" w:lineRule="auto"/>
              <w:jc w:val="center"/>
              <w:rPr>
                <w:rFonts w:ascii="Arial" w:hAnsi="Arial" w:cs="Arial"/>
                <w:b/>
                <w:bCs/>
                <w:color w:val="000000"/>
                <w:sz w:val="24"/>
                <w:szCs w:val="24"/>
              </w:rPr>
            </w:pPr>
            <w:r w:rsidRPr="007E1FF0">
              <w:rPr>
                <w:rFonts w:ascii="Arial" w:hAnsi="Arial" w:cs="Arial"/>
                <w:b/>
                <w:bCs/>
                <w:color w:val="000000"/>
                <w:sz w:val="24"/>
                <w:szCs w:val="24"/>
              </w:rPr>
              <w:t>январь</w:t>
            </w:r>
            <w:r w:rsidR="00B22AF5" w:rsidRPr="007E1FF0">
              <w:rPr>
                <w:rFonts w:ascii="Arial" w:hAnsi="Arial" w:cs="Arial"/>
                <w:b/>
                <w:bCs/>
                <w:color w:val="000000"/>
                <w:sz w:val="24"/>
                <w:szCs w:val="24"/>
              </w:rPr>
              <w:t>,</w:t>
            </w:r>
            <w:r w:rsidR="005B6485" w:rsidRPr="007E1FF0">
              <w:rPr>
                <w:rFonts w:ascii="Arial" w:hAnsi="Arial" w:cs="Arial"/>
                <w:b/>
                <w:bCs/>
                <w:color w:val="000000"/>
                <w:sz w:val="24"/>
                <w:szCs w:val="24"/>
              </w:rPr>
              <w:t xml:space="preserve"> </w:t>
            </w:r>
            <w:r w:rsidR="00B22AF5" w:rsidRPr="007E1FF0">
              <w:rPr>
                <w:rFonts w:ascii="Arial" w:hAnsi="Arial" w:cs="Arial"/>
                <w:b/>
                <w:bCs/>
                <w:color w:val="000000"/>
                <w:sz w:val="24"/>
                <w:szCs w:val="24"/>
              </w:rPr>
              <w:t>2</w:t>
            </w:r>
            <w:r w:rsidRPr="007E1FF0">
              <w:rPr>
                <w:rFonts w:ascii="Arial" w:hAnsi="Arial" w:cs="Arial"/>
                <w:b/>
                <w:bCs/>
                <w:color w:val="000000"/>
                <w:sz w:val="24"/>
                <w:szCs w:val="24"/>
              </w:rPr>
              <w:t>3</w:t>
            </w:r>
            <w:r w:rsidR="00B22AF5" w:rsidRPr="007E1FF0">
              <w:rPr>
                <w:rFonts w:ascii="Arial" w:hAnsi="Arial" w:cs="Arial"/>
                <w:b/>
                <w:bCs/>
                <w:color w:val="000000"/>
                <w:sz w:val="24"/>
                <w:szCs w:val="24"/>
              </w:rPr>
              <w:t>,</w:t>
            </w:r>
          </w:p>
          <w:p w:rsidR="00B22AF5" w:rsidRPr="007E1FF0" w:rsidRDefault="00B22AF5" w:rsidP="00C107FC">
            <w:pPr>
              <w:widowControl w:val="0"/>
              <w:autoSpaceDE w:val="0"/>
              <w:autoSpaceDN w:val="0"/>
              <w:adjustRightInd w:val="0"/>
              <w:spacing w:after="0" w:line="240" w:lineRule="auto"/>
              <w:jc w:val="center"/>
              <w:rPr>
                <w:rFonts w:ascii="Arial" w:hAnsi="Arial" w:cs="Arial"/>
                <w:b/>
                <w:bCs/>
                <w:color w:val="000000"/>
                <w:sz w:val="24"/>
                <w:szCs w:val="24"/>
              </w:rPr>
            </w:pPr>
            <w:r w:rsidRPr="007E1FF0">
              <w:rPr>
                <w:rFonts w:ascii="Arial" w:hAnsi="Arial" w:cs="Arial"/>
                <w:b/>
                <w:bCs/>
                <w:color w:val="000000"/>
                <w:sz w:val="24"/>
                <w:szCs w:val="24"/>
              </w:rPr>
              <w:t>понедельник,</w:t>
            </w:r>
          </w:p>
          <w:p w:rsidR="00B22AF5" w:rsidRPr="00B26D90" w:rsidRDefault="00B22AF5" w:rsidP="00C107FC">
            <w:pPr>
              <w:widowControl w:val="0"/>
              <w:autoSpaceDE w:val="0"/>
              <w:autoSpaceDN w:val="0"/>
              <w:adjustRightInd w:val="0"/>
              <w:spacing w:after="0" w:line="240" w:lineRule="auto"/>
              <w:jc w:val="center"/>
              <w:rPr>
                <w:rFonts w:ascii="Arial" w:hAnsi="Arial" w:cs="Arial"/>
                <w:color w:val="000000"/>
                <w:sz w:val="20"/>
              </w:rPr>
            </w:pPr>
            <w:r w:rsidRPr="007E1FF0">
              <w:rPr>
                <w:rFonts w:ascii="Arial" w:hAnsi="Arial" w:cs="Arial"/>
                <w:b/>
                <w:bCs/>
                <w:color w:val="000000"/>
                <w:sz w:val="24"/>
                <w:szCs w:val="24"/>
                <w:lang w:val="en"/>
              </w:rPr>
              <w:t>№</w:t>
            </w:r>
            <w:r w:rsidR="005B6485" w:rsidRPr="007E1FF0">
              <w:rPr>
                <w:rFonts w:ascii="Arial" w:hAnsi="Arial" w:cs="Arial"/>
                <w:b/>
                <w:bCs/>
                <w:color w:val="000000"/>
                <w:sz w:val="24"/>
                <w:szCs w:val="24"/>
                <w:lang w:val="en"/>
              </w:rPr>
              <w:t xml:space="preserve"> </w:t>
            </w:r>
            <w:r w:rsidR="00C4155A" w:rsidRPr="007E1FF0">
              <w:rPr>
                <w:rFonts w:ascii="Arial" w:hAnsi="Arial" w:cs="Arial"/>
                <w:b/>
                <w:bCs/>
                <w:color w:val="000000"/>
                <w:sz w:val="24"/>
                <w:szCs w:val="24"/>
              </w:rPr>
              <w:t>3</w:t>
            </w:r>
          </w:p>
        </w:tc>
      </w:tr>
    </w:tbl>
    <w:p w:rsidR="00554D11" w:rsidRDefault="00554D11" w:rsidP="00B26D9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12"/>
        <w:gridCol w:w="1877"/>
        <w:gridCol w:w="5498"/>
      </w:tblGrid>
      <w:tr w:rsidR="00C4155A" w:rsidRPr="00B26D90" w:rsidTr="00C107FC">
        <w:trPr>
          <w:cantSplit/>
        </w:trPr>
        <w:tc>
          <w:tcPr>
            <w:tcW w:w="2419" w:type="pct"/>
            <w:vAlign w:val="center"/>
          </w:tcPr>
          <w:p w:rsidR="00C4155A" w:rsidRPr="00B26D90" w:rsidRDefault="00C4155A" w:rsidP="00C107FC">
            <w:pPr>
              <w:spacing w:after="0" w:line="240" w:lineRule="auto"/>
              <w:jc w:val="center"/>
              <w:rPr>
                <w:rFonts w:ascii="Arial" w:hAnsi="Arial" w:cs="Arial"/>
                <w:b/>
                <w:color w:val="000000"/>
                <w:sz w:val="20"/>
                <w:szCs w:val="24"/>
              </w:rPr>
            </w:pP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Чăваш</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Республикин</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Сĕнтĕрвăрри</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муниципаллă</w:t>
            </w:r>
            <w:r w:rsidR="005B6485">
              <w:rPr>
                <w:rFonts w:ascii="Arial" w:hAnsi="Arial" w:cs="Arial"/>
                <w:b/>
                <w:color w:val="000000"/>
                <w:sz w:val="20"/>
                <w:szCs w:val="24"/>
              </w:rPr>
              <w:t xml:space="preserve"> </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округĕн</w:t>
            </w:r>
            <w:r w:rsidR="005B6485">
              <w:rPr>
                <w:rFonts w:ascii="Arial" w:hAnsi="Arial" w:cs="Arial"/>
                <w:b/>
                <w:color w:val="000000"/>
                <w:sz w:val="20"/>
                <w:szCs w:val="24"/>
              </w:rPr>
              <w:t xml:space="preserve"> </w:t>
            </w:r>
            <w:r w:rsidRPr="00B26D90">
              <w:rPr>
                <w:rFonts w:ascii="Arial" w:hAnsi="Arial" w:cs="Arial"/>
                <w:b/>
                <w:color w:val="000000"/>
                <w:sz w:val="20"/>
                <w:szCs w:val="24"/>
              </w:rPr>
              <w:t>депутатсен</w:t>
            </w:r>
            <w:r w:rsidR="005B6485">
              <w:rPr>
                <w:rFonts w:ascii="Arial" w:hAnsi="Arial" w:cs="Arial"/>
                <w:b/>
                <w:color w:val="000000"/>
                <w:sz w:val="20"/>
                <w:szCs w:val="24"/>
              </w:rPr>
              <w:t xml:space="preserve"> </w:t>
            </w:r>
            <w:r w:rsidRPr="00B26D90">
              <w:rPr>
                <w:rFonts w:ascii="Arial" w:hAnsi="Arial" w:cs="Arial"/>
                <w:b/>
                <w:color w:val="000000"/>
                <w:sz w:val="20"/>
                <w:szCs w:val="24"/>
              </w:rPr>
              <w:t>Пухăвĕ</w:t>
            </w:r>
          </w:p>
          <w:p w:rsidR="00554D11" w:rsidRDefault="00C4155A" w:rsidP="00C107FC">
            <w:pPr>
              <w:keepNext/>
              <w:spacing w:after="0" w:line="240" w:lineRule="auto"/>
              <w:jc w:val="center"/>
              <w:outlineLvl w:val="0"/>
              <w:rPr>
                <w:rFonts w:ascii="Arial" w:hAnsi="Arial" w:cs="Arial"/>
                <w:b/>
                <w:bCs/>
                <w:color w:val="000000"/>
                <w:sz w:val="20"/>
                <w:szCs w:val="24"/>
              </w:rPr>
            </w:pPr>
            <w:r w:rsidRPr="00B26D90">
              <w:rPr>
                <w:rFonts w:ascii="Arial" w:hAnsi="Arial" w:cs="Arial"/>
                <w:b/>
                <w:bCs/>
                <w:color w:val="000000"/>
                <w:sz w:val="20"/>
                <w:szCs w:val="24"/>
              </w:rPr>
              <w:t>Й</w:t>
            </w:r>
            <w:r w:rsidR="005B6485">
              <w:rPr>
                <w:rFonts w:ascii="Arial" w:hAnsi="Arial" w:cs="Arial"/>
                <w:b/>
                <w:bCs/>
                <w:color w:val="000000"/>
                <w:sz w:val="20"/>
                <w:szCs w:val="24"/>
              </w:rPr>
              <w:t xml:space="preserve"> </w:t>
            </w:r>
            <w:r w:rsidRPr="00B26D90">
              <w:rPr>
                <w:rFonts w:ascii="Arial" w:hAnsi="Arial" w:cs="Arial"/>
                <w:b/>
                <w:bCs/>
                <w:color w:val="000000"/>
                <w:sz w:val="20"/>
                <w:szCs w:val="24"/>
              </w:rPr>
              <w:t>Ы</w:t>
            </w:r>
            <w:r w:rsidR="005B6485">
              <w:rPr>
                <w:rFonts w:ascii="Arial" w:hAnsi="Arial" w:cs="Arial"/>
                <w:b/>
                <w:bCs/>
                <w:color w:val="000000"/>
                <w:sz w:val="20"/>
                <w:szCs w:val="24"/>
              </w:rPr>
              <w:t xml:space="preserve"> </w:t>
            </w:r>
            <w:r w:rsidRPr="00B26D90">
              <w:rPr>
                <w:rFonts w:ascii="Arial" w:hAnsi="Arial" w:cs="Arial"/>
                <w:b/>
                <w:bCs/>
                <w:color w:val="000000"/>
                <w:sz w:val="20"/>
                <w:szCs w:val="24"/>
              </w:rPr>
              <w:t>Ш</w:t>
            </w:r>
            <w:r w:rsidR="005B6485">
              <w:rPr>
                <w:rFonts w:ascii="Arial" w:hAnsi="Arial" w:cs="Arial"/>
                <w:b/>
                <w:bCs/>
                <w:color w:val="000000"/>
                <w:sz w:val="20"/>
                <w:szCs w:val="24"/>
              </w:rPr>
              <w:t xml:space="preserve"> </w:t>
            </w:r>
            <w:r w:rsidRPr="00B26D90">
              <w:rPr>
                <w:rFonts w:ascii="Arial" w:hAnsi="Arial" w:cs="Arial"/>
                <w:b/>
                <w:bCs/>
                <w:color w:val="000000"/>
                <w:sz w:val="20"/>
                <w:szCs w:val="24"/>
              </w:rPr>
              <w:t>Ă</w:t>
            </w:r>
            <w:r w:rsidR="005B6485">
              <w:rPr>
                <w:rFonts w:ascii="Arial" w:hAnsi="Arial" w:cs="Arial"/>
                <w:b/>
                <w:bCs/>
                <w:color w:val="000000"/>
                <w:sz w:val="20"/>
                <w:szCs w:val="24"/>
              </w:rPr>
              <w:t xml:space="preserve"> </w:t>
            </w:r>
            <w:r w:rsidRPr="00B26D90">
              <w:rPr>
                <w:rFonts w:ascii="Arial" w:hAnsi="Arial" w:cs="Arial"/>
                <w:b/>
                <w:bCs/>
                <w:color w:val="000000"/>
                <w:sz w:val="20"/>
                <w:szCs w:val="24"/>
              </w:rPr>
              <w:t>Н</w:t>
            </w:r>
            <w:r w:rsidR="005B6485">
              <w:rPr>
                <w:rFonts w:ascii="Arial" w:hAnsi="Arial" w:cs="Arial"/>
                <w:b/>
                <w:bCs/>
                <w:color w:val="000000"/>
                <w:sz w:val="20"/>
                <w:szCs w:val="24"/>
              </w:rPr>
              <w:t xml:space="preserve"> </w:t>
            </w:r>
            <w:r w:rsidRPr="00B26D90">
              <w:rPr>
                <w:rFonts w:ascii="Arial" w:hAnsi="Arial" w:cs="Arial"/>
                <w:b/>
                <w:bCs/>
                <w:color w:val="000000"/>
                <w:sz w:val="20"/>
                <w:szCs w:val="24"/>
              </w:rPr>
              <w:t>У</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2023.01.19</w:t>
            </w:r>
            <w:r w:rsidR="005B6485">
              <w:rPr>
                <w:rFonts w:ascii="Arial" w:hAnsi="Arial" w:cs="Arial"/>
                <w:b/>
                <w:color w:val="000000"/>
                <w:sz w:val="20"/>
                <w:szCs w:val="24"/>
              </w:rPr>
              <w:t xml:space="preserve"> </w:t>
            </w:r>
            <w:r w:rsidRPr="00B26D90">
              <w:rPr>
                <w:rFonts w:ascii="Arial" w:hAnsi="Arial" w:cs="Arial"/>
                <w:b/>
                <w:color w:val="000000"/>
                <w:sz w:val="20"/>
                <w:szCs w:val="24"/>
              </w:rPr>
              <w:t>8/1</w:t>
            </w:r>
            <w:r w:rsidR="005B6485">
              <w:rPr>
                <w:rFonts w:ascii="Arial" w:hAnsi="Arial" w:cs="Arial"/>
                <w:b/>
                <w:color w:val="000000"/>
                <w:sz w:val="20"/>
                <w:szCs w:val="24"/>
              </w:rPr>
              <w:t xml:space="preserve"> </w:t>
            </w:r>
            <w:r w:rsidRPr="00B26D90">
              <w:rPr>
                <w:rFonts w:ascii="Arial" w:hAnsi="Arial" w:cs="Arial"/>
                <w:b/>
                <w:color w:val="000000"/>
                <w:sz w:val="20"/>
                <w:szCs w:val="24"/>
              </w:rPr>
              <w:t>№</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Сĕнтĕрвăрри</w:t>
            </w:r>
            <w:r w:rsidR="005B6485">
              <w:rPr>
                <w:rFonts w:ascii="Arial" w:hAnsi="Arial" w:cs="Arial"/>
                <w:b/>
                <w:color w:val="000000"/>
                <w:sz w:val="20"/>
                <w:szCs w:val="24"/>
              </w:rPr>
              <w:t xml:space="preserve"> </w:t>
            </w:r>
            <w:r w:rsidRPr="00B26D90">
              <w:rPr>
                <w:rFonts w:ascii="Arial" w:hAnsi="Arial" w:cs="Arial"/>
                <w:b/>
                <w:color w:val="000000"/>
                <w:sz w:val="20"/>
                <w:szCs w:val="24"/>
              </w:rPr>
              <w:t>хули</w:t>
            </w:r>
          </w:p>
          <w:p w:rsidR="00C4155A" w:rsidRPr="00B26D90" w:rsidRDefault="00C4155A" w:rsidP="00C107FC">
            <w:pPr>
              <w:spacing w:after="0" w:line="240" w:lineRule="auto"/>
              <w:jc w:val="center"/>
              <w:rPr>
                <w:rFonts w:ascii="Arial" w:hAnsi="Arial" w:cs="Arial"/>
                <w:b/>
                <w:color w:val="000000"/>
                <w:sz w:val="20"/>
                <w:szCs w:val="24"/>
              </w:rPr>
            </w:pPr>
          </w:p>
        </w:tc>
        <w:tc>
          <w:tcPr>
            <w:tcW w:w="657" w:type="pct"/>
            <w:vAlign w:val="center"/>
          </w:tcPr>
          <w:p w:rsidR="00C4155A" w:rsidRPr="00B26D90" w:rsidRDefault="005B6485" w:rsidP="00C107FC">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C4155A" w:rsidRPr="00B26D90">
              <w:rPr>
                <w:rFonts w:ascii="Arial" w:hAnsi="Arial" w:cs="Arial"/>
                <w:noProof/>
                <w:color w:val="000000"/>
                <w:sz w:val="20"/>
                <w:szCs w:val="24"/>
              </w:rPr>
              <w:drawing>
                <wp:inline distT="0" distB="0" distL="0" distR="0">
                  <wp:extent cx="628015" cy="62039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r w:rsidR="00C4155A" w:rsidRPr="00B26D90">
              <w:rPr>
                <w:rFonts w:ascii="Arial" w:hAnsi="Arial" w:cs="Arial"/>
                <w:color w:val="000000"/>
                <w:sz w:val="20"/>
                <w:szCs w:val="24"/>
              </w:rPr>
              <w:t xml:space="preserve">   </w:t>
            </w:r>
          </w:p>
          <w:p w:rsidR="00C4155A" w:rsidRPr="00B26D90" w:rsidRDefault="00C4155A" w:rsidP="00C107FC">
            <w:pPr>
              <w:spacing w:after="0" w:line="240" w:lineRule="auto"/>
              <w:jc w:val="center"/>
              <w:rPr>
                <w:rFonts w:ascii="Arial" w:hAnsi="Arial" w:cs="Arial"/>
                <w:color w:val="000000"/>
                <w:sz w:val="20"/>
                <w:szCs w:val="24"/>
              </w:rPr>
            </w:pPr>
          </w:p>
        </w:tc>
        <w:tc>
          <w:tcPr>
            <w:tcW w:w="1924" w:type="pct"/>
            <w:vAlign w:val="center"/>
          </w:tcPr>
          <w:p w:rsidR="00C4155A" w:rsidRPr="00B26D90" w:rsidRDefault="00C4155A" w:rsidP="00C107FC">
            <w:pPr>
              <w:spacing w:after="0" w:line="240" w:lineRule="auto"/>
              <w:jc w:val="center"/>
              <w:rPr>
                <w:rFonts w:ascii="Arial" w:hAnsi="Arial" w:cs="Arial"/>
                <w:b/>
                <w:color w:val="000000"/>
                <w:sz w:val="20"/>
                <w:szCs w:val="24"/>
              </w:rPr>
            </w:pP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Чувашская</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Республика</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Собрание</w:t>
            </w:r>
            <w:r w:rsidR="005B6485">
              <w:rPr>
                <w:rFonts w:ascii="Arial" w:hAnsi="Arial" w:cs="Arial"/>
                <w:b/>
                <w:color w:val="000000"/>
                <w:sz w:val="20"/>
                <w:szCs w:val="24"/>
              </w:rPr>
              <w:t xml:space="preserve"> </w:t>
            </w:r>
            <w:r w:rsidRPr="00B26D90">
              <w:rPr>
                <w:rFonts w:ascii="Arial" w:hAnsi="Arial" w:cs="Arial"/>
                <w:b/>
                <w:color w:val="000000"/>
                <w:sz w:val="20"/>
                <w:szCs w:val="24"/>
              </w:rPr>
              <w:t>депутатов</w:t>
            </w:r>
            <w:r w:rsidR="005B6485">
              <w:rPr>
                <w:rFonts w:ascii="Arial" w:hAnsi="Arial" w:cs="Arial"/>
                <w:b/>
                <w:color w:val="000000"/>
                <w:sz w:val="20"/>
                <w:szCs w:val="24"/>
              </w:rPr>
              <w:t xml:space="preserve"> </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Мариинско-Посадского</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муниципального</w:t>
            </w:r>
            <w:r w:rsidR="005B6485">
              <w:rPr>
                <w:rFonts w:ascii="Arial" w:hAnsi="Arial" w:cs="Arial"/>
                <w:b/>
                <w:color w:val="000000"/>
                <w:sz w:val="20"/>
                <w:szCs w:val="24"/>
              </w:rPr>
              <w:t xml:space="preserve"> </w:t>
            </w:r>
            <w:r w:rsidRPr="00B26D90">
              <w:rPr>
                <w:rFonts w:ascii="Arial" w:hAnsi="Arial" w:cs="Arial"/>
                <w:b/>
                <w:color w:val="000000"/>
                <w:sz w:val="20"/>
                <w:szCs w:val="24"/>
              </w:rPr>
              <w:t>округа</w:t>
            </w:r>
            <w:r w:rsidR="005B6485">
              <w:rPr>
                <w:rFonts w:ascii="Arial" w:hAnsi="Arial" w:cs="Arial"/>
                <w:b/>
                <w:color w:val="000000"/>
                <w:sz w:val="20"/>
                <w:szCs w:val="24"/>
              </w:rPr>
              <w:t xml:space="preserve"> </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Р</w:t>
            </w:r>
            <w:r w:rsidR="005B6485">
              <w:rPr>
                <w:rFonts w:ascii="Arial" w:hAnsi="Arial" w:cs="Arial"/>
                <w:b/>
                <w:color w:val="000000"/>
                <w:sz w:val="20"/>
                <w:szCs w:val="24"/>
              </w:rPr>
              <w:t xml:space="preserve"> </w:t>
            </w:r>
            <w:r w:rsidRPr="00B26D90">
              <w:rPr>
                <w:rFonts w:ascii="Arial" w:hAnsi="Arial" w:cs="Arial"/>
                <w:b/>
                <w:color w:val="000000"/>
                <w:sz w:val="20"/>
                <w:szCs w:val="24"/>
              </w:rPr>
              <w:t>Е</w:t>
            </w:r>
            <w:r w:rsidR="005B6485">
              <w:rPr>
                <w:rFonts w:ascii="Arial" w:hAnsi="Arial" w:cs="Arial"/>
                <w:b/>
                <w:color w:val="000000"/>
                <w:sz w:val="20"/>
                <w:szCs w:val="24"/>
              </w:rPr>
              <w:t xml:space="preserve"> </w:t>
            </w:r>
            <w:r w:rsidRPr="00B26D90">
              <w:rPr>
                <w:rFonts w:ascii="Arial" w:hAnsi="Arial" w:cs="Arial"/>
                <w:b/>
                <w:color w:val="000000"/>
                <w:sz w:val="20"/>
                <w:szCs w:val="24"/>
              </w:rPr>
              <w:t>Ш</w:t>
            </w:r>
            <w:r w:rsidR="005B6485">
              <w:rPr>
                <w:rFonts w:ascii="Arial" w:hAnsi="Arial" w:cs="Arial"/>
                <w:b/>
                <w:color w:val="000000"/>
                <w:sz w:val="20"/>
                <w:szCs w:val="24"/>
              </w:rPr>
              <w:t xml:space="preserve"> </w:t>
            </w:r>
            <w:r w:rsidRPr="00B26D90">
              <w:rPr>
                <w:rFonts w:ascii="Arial" w:hAnsi="Arial" w:cs="Arial"/>
                <w:b/>
                <w:color w:val="000000"/>
                <w:sz w:val="20"/>
                <w:szCs w:val="24"/>
              </w:rPr>
              <w:t>Е</w:t>
            </w:r>
            <w:r w:rsidR="005B6485">
              <w:rPr>
                <w:rFonts w:ascii="Arial" w:hAnsi="Arial" w:cs="Arial"/>
                <w:b/>
                <w:color w:val="000000"/>
                <w:sz w:val="20"/>
                <w:szCs w:val="24"/>
              </w:rPr>
              <w:t xml:space="preserve"> </w:t>
            </w:r>
            <w:r w:rsidRPr="00B26D90">
              <w:rPr>
                <w:rFonts w:ascii="Arial" w:hAnsi="Arial" w:cs="Arial"/>
                <w:b/>
                <w:color w:val="000000"/>
                <w:sz w:val="20"/>
                <w:szCs w:val="24"/>
              </w:rPr>
              <w:t>Н</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Е</w:t>
            </w:r>
            <w:r w:rsidR="005B6485">
              <w:rPr>
                <w:rFonts w:ascii="Arial" w:hAnsi="Arial" w:cs="Arial"/>
                <w:b/>
                <w:color w:val="000000"/>
                <w:sz w:val="20"/>
                <w:szCs w:val="24"/>
              </w:rPr>
              <w:t xml:space="preserve"> </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19.01.2023</w:t>
            </w:r>
            <w:r w:rsidR="005B6485">
              <w:rPr>
                <w:rFonts w:ascii="Arial" w:hAnsi="Arial" w:cs="Arial"/>
                <w:b/>
                <w:color w:val="000000"/>
                <w:sz w:val="20"/>
                <w:szCs w:val="24"/>
              </w:rPr>
              <w:t xml:space="preserve"> </w:t>
            </w:r>
            <w:r w:rsidRPr="00B26D90">
              <w:rPr>
                <w:rFonts w:ascii="Arial" w:hAnsi="Arial" w:cs="Arial"/>
                <w:b/>
                <w:color w:val="000000"/>
                <w:sz w:val="20"/>
                <w:szCs w:val="24"/>
              </w:rPr>
              <w:t>№</w:t>
            </w:r>
            <w:r w:rsidR="005B6485">
              <w:rPr>
                <w:rFonts w:ascii="Arial" w:hAnsi="Arial" w:cs="Arial"/>
                <w:b/>
                <w:color w:val="000000"/>
                <w:sz w:val="20"/>
                <w:szCs w:val="24"/>
              </w:rPr>
              <w:t xml:space="preserve"> </w:t>
            </w:r>
            <w:r w:rsidRPr="00B26D90">
              <w:rPr>
                <w:rFonts w:ascii="Arial" w:hAnsi="Arial" w:cs="Arial"/>
                <w:b/>
                <w:color w:val="000000"/>
                <w:sz w:val="20"/>
                <w:szCs w:val="24"/>
              </w:rPr>
              <w:t>8/1</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г.</w:t>
            </w:r>
            <w:r w:rsidR="005B6485">
              <w:rPr>
                <w:rFonts w:ascii="Arial" w:hAnsi="Arial" w:cs="Arial"/>
                <w:b/>
                <w:color w:val="000000"/>
                <w:sz w:val="20"/>
                <w:szCs w:val="24"/>
              </w:rPr>
              <w:t xml:space="preserve"> </w:t>
            </w:r>
            <w:r w:rsidRPr="00B26D90">
              <w:rPr>
                <w:rFonts w:ascii="Arial" w:hAnsi="Arial" w:cs="Arial"/>
                <w:b/>
                <w:color w:val="000000"/>
                <w:sz w:val="20"/>
                <w:szCs w:val="24"/>
              </w:rPr>
              <w:t>Мариинский</w:t>
            </w:r>
            <w:r w:rsidR="005B6485">
              <w:rPr>
                <w:rFonts w:ascii="Arial" w:hAnsi="Arial" w:cs="Arial"/>
                <w:b/>
                <w:color w:val="000000"/>
                <w:sz w:val="20"/>
                <w:szCs w:val="24"/>
              </w:rPr>
              <w:t xml:space="preserve"> </w:t>
            </w:r>
            <w:r w:rsidRPr="00B26D90">
              <w:rPr>
                <w:rFonts w:ascii="Arial" w:hAnsi="Arial" w:cs="Arial"/>
                <w:b/>
                <w:color w:val="000000"/>
                <w:sz w:val="20"/>
                <w:szCs w:val="24"/>
              </w:rPr>
              <w:t>Посад</w:t>
            </w:r>
          </w:p>
          <w:p w:rsidR="00C4155A" w:rsidRPr="00B26D90" w:rsidRDefault="00C4155A" w:rsidP="00C107FC">
            <w:pPr>
              <w:spacing w:after="0" w:line="240" w:lineRule="auto"/>
              <w:jc w:val="center"/>
              <w:rPr>
                <w:rFonts w:ascii="Arial" w:hAnsi="Arial" w:cs="Arial"/>
                <w:b/>
                <w:i/>
                <w:color w:val="000000"/>
                <w:sz w:val="20"/>
                <w:szCs w:val="24"/>
                <w:u w:val="single"/>
              </w:rPr>
            </w:pPr>
          </w:p>
        </w:tc>
      </w:tr>
      <w:tr w:rsidR="00C4155A" w:rsidRPr="00B26D90" w:rsidTr="00C107FC">
        <w:trPr>
          <w:cantSplit/>
        </w:trPr>
        <w:tc>
          <w:tcPr>
            <w:tcW w:w="3076" w:type="pct"/>
            <w:gridSpan w:val="2"/>
            <w:vAlign w:val="center"/>
          </w:tcPr>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bCs/>
                <w:color w:val="000000"/>
                <w:sz w:val="20"/>
                <w:szCs w:val="24"/>
              </w:rPr>
              <w:t>Об</w:t>
            </w:r>
            <w:r w:rsidR="005B6485">
              <w:rPr>
                <w:rFonts w:ascii="Arial" w:hAnsi="Arial" w:cs="Arial"/>
                <w:b/>
                <w:bCs/>
                <w:color w:val="000000"/>
                <w:sz w:val="20"/>
                <w:szCs w:val="24"/>
              </w:rPr>
              <w:t xml:space="preserve"> </w:t>
            </w:r>
            <w:r w:rsidRPr="00B26D90">
              <w:rPr>
                <w:rFonts w:ascii="Arial" w:hAnsi="Arial" w:cs="Arial"/>
                <w:b/>
                <w:bCs/>
                <w:color w:val="000000"/>
                <w:sz w:val="20"/>
                <w:szCs w:val="24"/>
              </w:rPr>
              <w:t>утверждении</w:t>
            </w:r>
            <w:r w:rsidR="005B6485">
              <w:rPr>
                <w:rFonts w:ascii="Arial" w:hAnsi="Arial" w:cs="Arial"/>
                <w:b/>
                <w:bCs/>
                <w:color w:val="000000"/>
                <w:sz w:val="20"/>
                <w:szCs w:val="24"/>
              </w:rPr>
              <w:t xml:space="preserve"> </w:t>
            </w:r>
            <w:r w:rsidRPr="00B26D90">
              <w:rPr>
                <w:rFonts w:ascii="Arial" w:hAnsi="Arial" w:cs="Arial"/>
                <w:b/>
                <w:bCs/>
                <w:color w:val="000000"/>
                <w:sz w:val="20"/>
                <w:szCs w:val="24"/>
              </w:rPr>
              <w:t>Положения</w:t>
            </w:r>
            <w:r w:rsidR="005B6485">
              <w:rPr>
                <w:rFonts w:ascii="Arial" w:hAnsi="Arial" w:cs="Arial"/>
                <w:b/>
                <w:bCs/>
                <w:color w:val="000000"/>
                <w:sz w:val="20"/>
                <w:szCs w:val="24"/>
              </w:rPr>
              <w:t xml:space="preserve"> </w:t>
            </w:r>
            <w:r w:rsidRPr="00B26D90">
              <w:rPr>
                <w:rFonts w:ascii="Arial" w:eastAsia="Times New Roman" w:hAnsi="Arial" w:cs="Arial"/>
                <w:b/>
                <w:color w:val="000000"/>
                <w:kern w:val="36"/>
                <w:sz w:val="20"/>
                <w:szCs w:val="24"/>
              </w:rPr>
              <w:t>о</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территориальном</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общественном</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самоуправлении</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в</w:t>
            </w:r>
            <w:r w:rsidR="005B6485">
              <w:rPr>
                <w:rFonts w:ascii="Arial" w:eastAsia="Times New Roman" w:hAnsi="Arial" w:cs="Arial"/>
                <w:b/>
                <w:color w:val="000000"/>
                <w:kern w:val="36"/>
                <w:sz w:val="20"/>
                <w:szCs w:val="24"/>
              </w:rPr>
              <w:t xml:space="preserve"> </w:t>
            </w:r>
            <w:r w:rsidRPr="00B26D90">
              <w:rPr>
                <w:rFonts w:ascii="Arial" w:hAnsi="Arial" w:cs="Arial"/>
                <w:b/>
                <w:bCs/>
                <w:color w:val="000000"/>
                <w:sz w:val="20"/>
                <w:szCs w:val="24"/>
              </w:rPr>
              <w:t>Мариинско-Посадском</w:t>
            </w:r>
            <w:r w:rsidR="005B6485">
              <w:rPr>
                <w:rFonts w:ascii="Arial" w:hAnsi="Arial" w:cs="Arial"/>
                <w:b/>
                <w:bCs/>
                <w:color w:val="000000"/>
                <w:sz w:val="20"/>
                <w:szCs w:val="24"/>
              </w:rPr>
              <w:t xml:space="preserve"> </w:t>
            </w:r>
            <w:r w:rsidRPr="00B26D90">
              <w:rPr>
                <w:rFonts w:ascii="Arial" w:eastAsia="Times New Roman" w:hAnsi="Arial" w:cs="Arial"/>
                <w:b/>
                <w:color w:val="000000"/>
                <w:kern w:val="36"/>
                <w:sz w:val="20"/>
                <w:szCs w:val="24"/>
              </w:rPr>
              <w:t>муниципальном</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округе</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Чувашской</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Республики</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и</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Устава</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территориального</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общественного</w:t>
            </w:r>
            <w:r w:rsidR="005B6485">
              <w:rPr>
                <w:rFonts w:ascii="Arial" w:eastAsia="Times New Roman" w:hAnsi="Arial" w:cs="Arial"/>
                <w:b/>
                <w:color w:val="000000"/>
                <w:kern w:val="36"/>
                <w:sz w:val="20"/>
                <w:szCs w:val="24"/>
              </w:rPr>
              <w:t xml:space="preserve"> </w:t>
            </w:r>
            <w:r w:rsidRPr="00B26D90">
              <w:rPr>
                <w:rFonts w:ascii="Arial" w:eastAsia="Times New Roman" w:hAnsi="Arial" w:cs="Arial"/>
                <w:b/>
                <w:color w:val="000000"/>
                <w:kern w:val="36"/>
                <w:sz w:val="20"/>
                <w:szCs w:val="24"/>
              </w:rPr>
              <w:t>самоуправления</w:t>
            </w:r>
            <w:r w:rsidR="005B6485">
              <w:rPr>
                <w:rFonts w:ascii="Arial" w:hAnsi="Arial" w:cs="Arial"/>
                <w:b/>
                <w:bCs/>
                <w:color w:val="000000"/>
                <w:sz w:val="20"/>
                <w:szCs w:val="24"/>
              </w:rPr>
              <w:t xml:space="preserve"> </w:t>
            </w:r>
          </w:p>
        </w:tc>
        <w:tc>
          <w:tcPr>
            <w:tcW w:w="1924" w:type="pct"/>
            <w:vAlign w:val="center"/>
          </w:tcPr>
          <w:p w:rsidR="00C4155A" w:rsidRPr="00B26D90" w:rsidRDefault="00C4155A" w:rsidP="00C107FC">
            <w:pPr>
              <w:spacing w:after="0" w:line="240" w:lineRule="auto"/>
              <w:jc w:val="center"/>
              <w:rPr>
                <w:rFonts w:ascii="Arial" w:hAnsi="Arial" w:cs="Arial"/>
                <w:b/>
                <w:color w:val="000000"/>
                <w:sz w:val="20"/>
                <w:szCs w:val="24"/>
              </w:rPr>
            </w:pPr>
          </w:p>
        </w:tc>
      </w:tr>
    </w:tbl>
    <w:p w:rsidR="00C4155A" w:rsidRPr="00B26D90" w:rsidRDefault="00C4155A" w:rsidP="00B26D90">
      <w:pPr>
        <w:spacing w:after="0" w:line="240" w:lineRule="auto"/>
        <w:ind w:firstLine="567"/>
        <w:jc w:val="both"/>
        <w:outlineLvl w:val="0"/>
        <w:rPr>
          <w:rFonts w:ascii="Arial" w:eastAsia="Times New Roman" w:hAnsi="Arial" w:cs="Arial"/>
          <w:color w:val="000000"/>
          <w:kern w:val="36"/>
          <w:sz w:val="20"/>
          <w:szCs w:val="24"/>
        </w:rPr>
      </w:pPr>
    </w:p>
    <w:p w:rsidR="00C4155A" w:rsidRPr="00B26D90"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szCs w:val="24"/>
        </w:rPr>
      </w:pP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соответствии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Федеральным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законом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от</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6</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октября</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2003</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г.</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131-ФЗ</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«Об</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общих</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принципах</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организации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местного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самоуправления</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Российской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Федерации»,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Законом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Чувашской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Республики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от</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18</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ноября</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2004</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г.</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19</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«Об</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организации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местного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самоуправления</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Чувашской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Республике»,</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руководствуясь</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статьей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16</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Устава</w:t>
      </w:r>
      <w:r w:rsidR="005B6485">
        <w:rPr>
          <w:rFonts w:ascii="Arial" w:eastAsia="Times New Roman" w:hAnsi="Arial" w:cs="Arial"/>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муниципального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округа</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Чувашской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Республики,</w:t>
      </w:r>
      <w:r w:rsidR="005B6485">
        <w:rPr>
          <w:rFonts w:ascii="Arial" w:eastAsia="Times New Roman" w:hAnsi="Arial" w:cs="Arial"/>
          <w:color w:val="000000"/>
          <w:sz w:val="20"/>
          <w:szCs w:val="24"/>
        </w:rPr>
        <w:t xml:space="preserve"> </w:t>
      </w:r>
    </w:p>
    <w:p w:rsidR="00C4155A" w:rsidRPr="00B26D90"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szCs w:val="24"/>
        </w:rPr>
      </w:pPr>
      <w:r w:rsidRPr="00B26D90">
        <w:rPr>
          <w:rFonts w:ascii="Arial" w:eastAsia="Times New Roman" w:hAnsi="Arial" w:cs="Arial"/>
          <w:b/>
          <w:bCs/>
          <w:color w:val="000000"/>
          <w:sz w:val="20"/>
          <w:szCs w:val="24"/>
        </w:rPr>
        <w:t>Собрание</w:t>
      </w:r>
      <w:r w:rsidR="005B6485">
        <w:rPr>
          <w:rFonts w:ascii="Arial" w:eastAsia="Times New Roman" w:hAnsi="Arial" w:cs="Arial"/>
          <w:b/>
          <w:bCs/>
          <w:color w:val="000000"/>
          <w:sz w:val="20"/>
          <w:szCs w:val="24"/>
        </w:rPr>
        <w:t xml:space="preserve"> </w:t>
      </w:r>
      <w:r w:rsidRPr="00B26D90">
        <w:rPr>
          <w:rFonts w:ascii="Arial" w:eastAsia="Times New Roman" w:hAnsi="Arial" w:cs="Arial"/>
          <w:b/>
          <w:bCs/>
          <w:color w:val="000000"/>
          <w:sz w:val="20"/>
          <w:szCs w:val="24"/>
        </w:rPr>
        <w:t>депутатов</w:t>
      </w:r>
      <w:r w:rsidR="005B6485">
        <w:rPr>
          <w:rFonts w:ascii="Arial" w:eastAsia="Times New Roman" w:hAnsi="Arial" w:cs="Arial"/>
          <w:b/>
          <w:bCs/>
          <w:color w:val="000000"/>
          <w:sz w:val="20"/>
          <w:szCs w:val="24"/>
        </w:rPr>
        <w:t xml:space="preserve"> </w:t>
      </w:r>
      <w:r w:rsidRPr="00B26D90">
        <w:rPr>
          <w:rFonts w:ascii="Arial" w:hAnsi="Arial" w:cs="Arial"/>
          <w:b/>
          <w:bCs/>
          <w:color w:val="000000"/>
          <w:sz w:val="20"/>
          <w:szCs w:val="24"/>
        </w:rPr>
        <w:t>Мариинско-Посадского</w:t>
      </w:r>
      <w:r w:rsidR="005B6485">
        <w:rPr>
          <w:rFonts w:ascii="Arial" w:eastAsia="Times New Roman" w:hAnsi="Arial" w:cs="Arial"/>
          <w:b/>
          <w:bCs/>
          <w:color w:val="000000"/>
          <w:sz w:val="20"/>
          <w:szCs w:val="24"/>
        </w:rPr>
        <w:t xml:space="preserve"> </w:t>
      </w:r>
      <w:r w:rsidRPr="00B26D90">
        <w:rPr>
          <w:rFonts w:ascii="Arial" w:eastAsia="Times New Roman" w:hAnsi="Arial" w:cs="Arial"/>
          <w:b/>
          <w:bCs/>
          <w:color w:val="000000"/>
          <w:sz w:val="20"/>
          <w:szCs w:val="24"/>
        </w:rPr>
        <w:t>муниципального</w:t>
      </w:r>
      <w:r w:rsidR="005B6485">
        <w:rPr>
          <w:rFonts w:ascii="Arial" w:eastAsia="Times New Roman" w:hAnsi="Arial" w:cs="Arial"/>
          <w:b/>
          <w:bCs/>
          <w:color w:val="000000"/>
          <w:sz w:val="20"/>
          <w:szCs w:val="24"/>
        </w:rPr>
        <w:t xml:space="preserve"> </w:t>
      </w:r>
      <w:r w:rsidRPr="00B26D90">
        <w:rPr>
          <w:rFonts w:ascii="Arial" w:eastAsia="Times New Roman" w:hAnsi="Arial" w:cs="Arial"/>
          <w:b/>
          <w:bCs/>
          <w:color w:val="000000"/>
          <w:sz w:val="20"/>
          <w:szCs w:val="24"/>
        </w:rPr>
        <w:t>округа</w:t>
      </w:r>
      <w:r w:rsidR="005B6485">
        <w:rPr>
          <w:rFonts w:ascii="Arial" w:eastAsia="Times New Roman" w:hAnsi="Arial" w:cs="Arial"/>
          <w:b/>
          <w:bCs/>
          <w:color w:val="000000"/>
          <w:sz w:val="20"/>
          <w:szCs w:val="24"/>
        </w:rPr>
        <w:t xml:space="preserve"> </w:t>
      </w:r>
      <w:r w:rsidRPr="00B26D90">
        <w:rPr>
          <w:rFonts w:ascii="Arial" w:eastAsia="Times New Roman" w:hAnsi="Arial" w:cs="Arial"/>
          <w:b/>
          <w:bCs/>
          <w:color w:val="000000"/>
          <w:sz w:val="20"/>
          <w:szCs w:val="24"/>
        </w:rPr>
        <w:t>решило:</w:t>
      </w:r>
    </w:p>
    <w:p w:rsidR="00C4155A" w:rsidRPr="00B26D90"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b/>
          <w:bCs/>
          <w:color w:val="000000"/>
          <w:sz w:val="20"/>
          <w:szCs w:val="24"/>
        </w:rPr>
        <w:t xml:space="preserve"> </w:t>
      </w:r>
    </w:p>
    <w:p w:rsidR="00C4155A" w:rsidRPr="00B26D90" w:rsidRDefault="00C4155A" w:rsidP="00B26D90">
      <w:pPr>
        <w:numPr>
          <w:ilvl w:val="0"/>
          <w:numId w:val="6"/>
        </w:numPr>
        <w:spacing w:after="0" w:line="240" w:lineRule="auto"/>
        <w:ind w:left="0" w:firstLine="567"/>
        <w:jc w:val="both"/>
        <w:rPr>
          <w:rFonts w:ascii="Arial" w:eastAsia="Times New Roman" w:hAnsi="Arial" w:cs="Arial"/>
          <w:color w:val="000000"/>
          <w:sz w:val="20"/>
          <w:szCs w:val="24"/>
        </w:rPr>
      </w:pPr>
      <w:r w:rsidRPr="00B26D90">
        <w:rPr>
          <w:rFonts w:ascii="Arial" w:eastAsia="Times New Roman" w:hAnsi="Arial" w:cs="Arial"/>
          <w:color w:val="000000"/>
          <w:sz w:val="20"/>
          <w:szCs w:val="24"/>
        </w:rPr>
        <w:t>Утвердить</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Положение</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территориальном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общественном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самоуправлении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на</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территории</w:t>
      </w:r>
      <w:r w:rsidR="005B6485">
        <w:rPr>
          <w:rFonts w:ascii="Arial" w:eastAsia="Times New Roman" w:hAnsi="Arial" w:cs="Arial"/>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муниципального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округа</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Чувашской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Республики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соответствии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приложением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1</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к</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настоящему</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решению.</w:t>
      </w:r>
    </w:p>
    <w:p w:rsidR="00C4155A" w:rsidRPr="00B26D90" w:rsidRDefault="00C4155A" w:rsidP="00B26D90">
      <w:pPr>
        <w:numPr>
          <w:ilvl w:val="0"/>
          <w:numId w:val="6"/>
        </w:numPr>
        <w:spacing w:after="0" w:line="240" w:lineRule="auto"/>
        <w:ind w:left="0" w:firstLine="567"/>
        <w:jc w:val="both"/>
        <w:rPr>
          <w:rFonts w:ascii="Arial" w:eastAsia="Times New Roman" w:hAnsi="Arial" w:cs="Arial"/>
          <w:color w:val="000000"/>
          <w:sz w:val="20"/>
          <w:szCs w:val="24"/>
        </w:rPr>
      </w:pPr>
      <w:r w:rsidRPr="00B26D90">
        <w:rPr>
          <w:rFonts w:ascii="Arial" w:eastAsia="Times New Roman" w:hAnsi="Arial" w:cs="Arial"/>
          <w:color w:val="000000"/>
          <w:sz w:val="20"/>
          <w:szCs w:val="24"/>
        </w:rPr>
        <w:t>Утвердить</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примерный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Устав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территориального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общественного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самоуправления</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соответствии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приложением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2</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к</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настоящему</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решению.</w:t>
      </w:r>
    </w:p>
    <w:p w:rsidR="00C4155A" w:rsidRPr="00B26D90" w:rsidRDefault="00C4155A" w:rsidP="00B26D90">
      <w:pPr>
        <w:numPr>
          <w:ilvl w:val="0"/>
          <w:numId w:val="6"/>
        </w:numPr>
        <w:spacing w:after="0" w:line="240" w:lineRule="auto"/>
        <w:ind w:left="0" w:firstLine="567"/>
        <w:jc w:val="both"/>
        <w:rPr>
          <w:rFonts w:ascii="Arial" w:eastAsia="Times New Roman" w:hAnsi="Arial" w:cs="Arial"/>
          <w:color w:val="000000"/>
          <w:sz w:val="20"/>
          <w:szCs w:val="24"/>
        </w:rPr>
      </w:pPr>
      <w:r w:rsidRPr="00B26D90">
        <w:rPr>
          <w:rFonts w:ascii="Arial" w:eastAsia="Times New Roman" w:hAnsi="Arial" w:cs="Arial"/>
          <w:color w:val="000000"/>
          <w:sz w:val="20"/>
          <w:szCs w:val="24"/>
        </w:rPr>
        <w:t>Настоящее</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решение</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вступает</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силу</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после</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его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официального</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опубликования</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периодическом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печатном</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издании</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«Посадский</w:t>
      </w:r>
      <w:r w:rsidR="005B6485">
        <w:rPr>
          <w:rFonts w:ascii="Arial" w:eastAsia="Times New Roman" w:hAnsi="Arial" w:cs="Arial"/>
          <w:color w:val="000000"/>
          <w:sz w:val="20"/>
          <w:szCs w:val="24"/>
        </w:rPr>
        <w:t xml:space="preserve"> </w:t>
      </w:r>
      <w:r w:rsidRPr="00B26D90">
        <w:rPr>
          <w:rFonts w:ascii="Arial" w:eastAsia="Times New Roman" w:hAnsi="Arial" w:cs="Arial"/>
          <w:color w:val="000000"/>
          <w:sz w:val="20"/>
          <w:szCs w:val="24"/>
        </w:rPr>
        <w:t>вестник».</w:t>
      </w:r>
    </w:p>
    <w:p w:rsidR="00C4155A" w:rsidRPr="00B26D90"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4155A" w:rsidRPr="00B26D90"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4155A" w:rsidRPr="00B26D90" w:rsidRDefault="00C4155A" w:rsidP="00B26D90">
      <w:pPr>
        <w:spacing w:after="0" w:line="240" w:lineRule="auto"/>
        <w:jc w:val="both"/>
        <w:rPr>
          <w:rFonts w:ascii="Arial" w:hAnsi="Arial" w:cs="Arial"/>
          <w:bCs/>
          <w:color w:val="000000"/>
          <w:sz w:val="20"/>
          <w:szCs w:val="24"/>
        </w:rPr>
      </w:pPr>
      <w:r w:rsidRPr="00B26D90">
        <w:rPr>
          <w:rFonts w:ascii="Arial" w:hAnsi="Arial" w:cs="Arial"/>
          <w:bCs/>
          <w:color w:val="000000"/>
          <w:sz w:val="20"/>
          <w:szCs w:val="24"/>
        </w:rPr>
        <w:t>Председатель</w:t>
      </w:r>
      <w:r w:rsidR="005B6485">
        <w:rPr>
          <w:rFonts w:ascii="Arial" w:hAnsi="Arial" w:cs="Arial"/>
          <w:bCs/>
          <w:color w:val="000000"/>
          <w:sz w:val="20"/>
          <w:szCs w:val="24"/>
        </w:rPr>
        <w:t xml:space="preserve"> </w:t>
      </w:r>
      <w:r w:rsidRPr="00B26D90">
        <w:rPr>
          <w:rFonts w:ascii="Arial" w:hAnsi="Arial" w:cs="Arial"/>
          <w:bCs/>
          <w:color w:val="000000"/>
          <w:sz w:val="20"/>
          <w:szCs w:val="24"/>
        </w:rPr>
        <w:t>Собрания</w:t>
      </w:r>
      <w:r w:rsidR="005B6485">
        <w:rPr>
          <w:rFonts w:ascii="Arial" w:hAnsi="Arial" w:cs="Arial"/>
          <w:bCs/>
          <w:color w:val="000000"/>
          <w:sz w:val="20"/>
          <w:szCs w:val="24"/>
        </w:rPr>
        <w:t xml:space="preserve"> </w:t>
      </w:r>
      <w:r w:rsidRPr="00B26D90">
        <w:rPr>
          <w:rFonts w:ascii="Arial" w:hAnsi="Arial" w:cs="Arial"/>
          <w:bCs/>
          <w:color w:val="000000"/>
          <w:sz w:val="20"/>
          <w:szCs w:val="24"/>
        </w:rPr>
        <w:t>депутатов</w:t>
      </w:r>
    </w:p>
    <w:p w:rsidR="00554D11" w:rsidRDefault="00C4155A" w:rsidP="00B26D90">
      <w:pPr>
        <w:spacing w:after="0" w:line="240" w:lineRule="auto"/>
        <w:jc w:val="both"/>
        <w:rPr>
          <w:rFonts w:ascii="Arial" w:hAnsi="Arial" w:cs="Arial"/>
          <w:bCs/>
          <w:color w:val="000000"/>
          <w:sz w:val="20"/>
          <w:szCs w:val="24"/>
        </w:rPr>
      </w:pP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М.В.</w:t>
      </w:r>
      <w:r w:rsidR="005B6485">
        <w:rPr>
          <w:rFonts w:ascii="Arial" w:hAnsi="Arial" w:cs="Arial"/>
          <w:bCs/>
          <w:color w:val="000000"/>
          <w:sz w:val="20"/>
          <w:szCs w:val="24"/>
        </w:rPr>
        <w:t xml:space="preserve"> </w:t>
      </w:r>
      <w:r w:rsidRPr="00B26D90">
        <w:rPr>
          <w:rFonts w:ascii="Arial" w:hAnsi="Arial" w:cs="Arial"/>
          <w:bCs/>
          <w:color w:val="000000"/>
          <w:sz w:val="20"/>
          <w:szCs w:val="24"/>
        </w:rPr>
        <w:t>Яковлева</w:t>
      </w:r>
      <w:r w:rsidR="005B6485">
        <w:rPr>
          <w:rFonts w:ascii="Arial" w:hAnsi="Arial" w:cs="Arial"/>
          <w:bCs/>
          <w:color w:val="000000"/>
          <w:sz w:val="20"/>
          <w:szCs w:val="24"/>
        </w:rPr>
        <w:t xml:space="preserve"> </w:t>
      </w:r>
    </w:p>
    <w:p w:rsidR="007E1FF0" w:rsidRDefault="007E1FF0" w:rsidP="00B26D90">
      <w:pPr>
        <w:spacing w:after="0" w:line="240" w:lineRule="auto"/>
        <w:jc w:val="both"/>
        <w:rPr>
          <w:rFonts w:ascii="Arial" w:hAnsi="Arial" w:cs="Arial"/>
          <w:bCs/>
          <w:color w:val="000000"/>
          <w:sz w:val="20"/>
          <w:szCs w:val="24"/>
        </w:rPr>
      </w:pPr>
    </w:p>
    <w:p w:rsidR="007E1FF0" w:rsidRDefault="007E1FF0" w:rsidP="00B26D90">
      <w:pPr>
        <w:spacing w:after="0" w:line="240" w:lineRule="auto"/>
        <w:jc w:val="both"/>
        <w:rPr>
          <w:rFonts w:ascii="Arial" w:hAnsi="Arial" w:cs="Arial"/>
          <w:bCs/>
          <w:color w:val="000000"/>
          <w:sz w:val="20"/>
          <w:szCs w:val="24"/>
        </w:rPr>
      </w:pPr>
    </w:p>
    <w:p w:rsidR="00C4155A" w:rsidRPr="00B26D90" w:rsidRDefault="00C4155A" w:rsidP="00B26D90">
      <w:pPr>
        <w:spacing w:after="0" w:line="240" w:lineRule="auto"/>
        <w:jc w:val="both"/>
        <w:rPr>
          <w:rFonts w:ascii="Arial" w:hAnsi="Arial" w:cs="Arial"/>
          <w:b/>
          <w:bCs/>
          <w:color w:val="000000"/>
          <w:sz w:val="20"/>
          <w:szCs w:val="24"/>
        </w:rPr>
      </w:pPr>
      <w:r w:rsidRPr="00B26D90">
        <w:rPr>
          <w:rFonts w:ascii="Arial" w:hAnsi="Arial" w:cs="Arial"/>
          <w:bCs/>
          <w:color w:val="000000"/>
          <w:sz w:val="20"/>
          <w:szCs w:val="24"/>
        </w:rPr>
        <w:t>Глава</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
          <w:bCs/>
          <w:color w:val="000000"/>
          <w:sz w:val="20"/>
          <w:szCs w:val="24"/>
        </w:rPr>
        <w:t xml:space="preserve"> </w:t>
      </w:r>
    </w:p>
    <w:p w:rsidR="00C4155A" w:rsidRPr="00B26D90" w:rsidRDefault="00C4155A" w:rsidP="00B26D90">
      <w:pPr>
        <w:spacing w:after="0" w:line="240" w:lineRule="auto"/>
        <w:jc w:val="both"/>
        <w:rPr>
          <w:rFonts w:ascii="Arial" w:hAnsi="Arial" w:cs="Arial"/>
          <w:b/>
          <w:bCs/>
          <w:color w:val="000000"/>
          <w:sz w:val="20"/>
          <w:szCs w:val="24"/>
        </w:rPr>
      </w:pP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Петров</w:t>
      </w:r>
      <w:r w:rsidR="005B6485">
        <w:rPr>
          <w:rFonts w:ascii="Arial" w:hAnsi="Arial" w:cs="Arial"/>
          <w:b/>
          <w:bCs/>
          <w:color w:val="000000"/>
          <w:sz w:val="20"/>
          <w:szCs w:val="24"/>
        </w:rPr>
        <w:t xml:space="preserve"> </w:t>
      </w:r>
    </w:p>
    <w:p w:rsidR="00554D11"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4155A" w:rsidRPr="00B26D90" w:rsidRDefault="00C4155A" w:rsidP="00B26D90">
      <w:pPr>
        <w:spacing w:after="0" w:line="240" w:lineRule="auto"/>
        <w:ind w:firstLine="567"/>
        <w:jc w:val="right"/>
        <w:rPr>
          <w:rFonts w:ascii="Arial" w:eastAsia="Times New Roman" w:hAnsi="Arial" w:cs="Arial"/>
          <w:color w:val="000000"/>
          <w:sz w:val="20"/>
          <w:szCs w:val="20"/>
        </w:rPr>
      </w:pPr>
      <w:r w:rsidRPr="00B26D90">
        <w:rPr>
          <w:rFonts w:ascii="Arial" w:eastAsia="Times New Roman" w:hAnsi="Arial" w:cs="Arial"/>
          <w:color w:val="000000"/>
          <w:sz w:val="20"/>
          <w:szCs w:val="20"/>
        </w:rPr>
        <w:t>Приложение</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1</w:t>
      </w:r>
    </w:p>
    <w:p w:rsidR="00C4155A" w:rsidRPr="00B26D90" w:rsidRDefault="00C4155A" w:rsidP="00B26D90">
      <w:pPr>
        <w:spacing w:after="0" w:line="240" w:lineRule="auto"/>
        <w:ind w:firstLine="567"/>
        <w:jc w:val="right"/>
        <w:rPr>
          <w:rFonts w:ascii="Arial" w:eastAsia="Times New Roman" w:hAnsi="Arial" w:cs="Arial"/>
          <w:color w:val="000000"/>
          <w:sz w:val="20"/>
          <w:szCs w:val="20"/>
        </w:rPr>
      </w:pPr>
      <w:r w:rsidRPr="00B26D90">
        <w:rPr>
          <w:rFonts w:ascii="Arial" w:eastAsia="Times New Roman" w:hAnsi="Arial" w:cs="Arial"/>
          <w:color w:val="000000"/>
          <w:sz w:val="20"/>
          <w:szCs w:val="20"/>
        </w:rPr>
        <w:t>к</w:t>
      </w:r>
      <w:r w:rsidR="005B6485">
        <w:rPr>
          <w:rFonts w:ascii="Arial" w:eastAsia="Times New Roman" w:hAnsi="Arial" w:cs="Arial"/>
          <w:color w:val="000000"/>
          <w:sz w:val="20"/>
          <w:szCs w:val="20"/>
        </w:rPr>
        <w:t xml:space="preserve"> </w:t>
      </w:r>
      <w:hyperlink r:id="rId10" w:anchor="sub_0" w:history="1">
        <w:r w:rsidRPr="00B26D90">
          <w:rPr>
            <w:rFonts w:ascii="Arial" w:eastAsia="Times New Roman" w:hAnsi="Arial" w:cs="Arial"/>
            <w:color w:val="000000"/>
            <w:sz w:val="20"/>
            <w:szCs w:val="20"/>
            <w:u w:val="single"/>
          </w:rPr>
          <w:t>решению</w:t>
        </w:r>
      </w:hyperlink>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Собрания</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депутатов</w:t>
      </w:r>
      <w:r w:rsidR="005B6485">
        <w:rPr>
          <w:rFonts w:ascii="Arial" w:eastAsia="Times New Roman" w:hAnsi="Arial" w:cs="Arial"/>
          <w:color w:val="000000"/>
          <w:sz w:val="20"/>
          <w:szCs w:val="20"/>
        </w:rPr>
        <w:t xml:space="preserve"> </w:t>
      </w:r>
      <w:r w:rsidRPr="00B26D90">
        <w:rPr>
          <w:rFonts w:ascii="Arial" w:hAnsi="Arial" w:cs="Arial"/>
          <w:bCs/>
          <w:color w:val="000000"/>
          <w:sz w:val="20"/>
          <w:szCs w:val="20"/>
        </w:rPr>
        <w:t>Мариинско-Посадского</w:t>
      </w:r>
      <w:r w:rsidR="005B6485">
        <w:rPr>
          <w:rFonts w:ascii="Arial" w:eastAsia="Times New Roman" w:hAnsi="Arial" w:cs="Arial"/>
          <w:color w:val="000000"/>
          <w:sz w:val="20"/>
          <w:szCs w:val="20"/>
        </w:rPr>
        <w:t xml:space="preserve"> </w:t>
      </w:r>
    </w:p>
    <w:p w:rsidR="00C4155A" w:rsidRPr="00B26D90" w:rsidRDefault="00C4155A" w:rsidP="00B26D90">
      <w:pPr>
        <w:spacing w:after="0" w:line="240" w:lineRule="auto"/>
        <w:ind w:firstLine="567"/>
        <w:jc w:val="right"/>
        <w:rPr>
          <w:rFonts w:ascii="Arial" w:eastAsia="Times New Roman" w:hAnsi="Arial" w:cs="Arial"/>
          <w:color w:val="000000"/>
          <w:sz w:val="20"/>
          <w:szCs w:val="20"/>
        </w:rPr>
      </w:pPr>
      <w:r w:rsidRPr="00B26D90">
        <w:rPr>
          <w:rFonts w:ascii="Arial" w:eastAsia="Times New Roman" w:hAnsi="Arial" w:cs="Arial"/>
          <w:color w:val="000000"/>
          <w:sz w:val="20"/>
          <w:szCs w:val="20"/>
        </w:rPr>
        <w:t>муниципального</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округа</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Чувашской</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Республики</w:t>
      </w:r>
    </w:p>
    <w:p w:rsidR="00C4155A" w:rsidRPr="00B26D90" w:rsidRDefault="00C4155A" w:rsidP="00B26D90">
      <w:pPr>
        <w:spacing w:after="0" w:line="240" w:lineRule="auto"/>
        <w:ind w:firstLine="567"/>
        <w:jc w:val="right"/>
        <w:rPr>
          <w:rFonts w:ascii="Arial" w:eastAsia="Times New Roman" w:hAnsi="Arial" w:cs="Arial"/>
          <w:color w:val="000000"/>
          <w:sz w:val="20"/>
          <w:szCs w:val="20"/>
        </w:rPr>
      </w:pPr>
      <w:r w:rsidRPr="00B26D90">
        <w:rPr>
          <w:rFonts w:ascii="Arial" w:eastAsia="Times New Roman" w:hAnsi="Arial" w:cs="Arial"/>
          <w:color w:val="000000"/>
          <w:sz w:val="20"/>
          <w:szCs w:val="20"/>
        </w:rPr>
        <w:t>от</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19.01.2023</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w:t>
      </w:r>
      <w:r w:rsidR="005B6485">
        <w:rPr>
          <w:rFonts w:ascii="Arial" w:eastAsia="Times New Roman" w:hAnsi="Arial" w:cs="Arial"/>
          <w:color w:val="000000"/>
          <w:sz w:val="20"/>
          <w:szCs w:val="20"/>
        </w:rPr>
        <w:t xml:space="preserve"> </w:t>
      </w:r>
      <w:r w:rsidRPr="00B26D90">
        <w:rPr>
          <w:rFonts w:ascii="Arial" w:eastAsia="Times New Roman" w:hAnsi="Arial" w:cs="Arial"/>
          <w:color w:val="000000"/>
          <w:sz w:val="20"/>
          <w:szCs w:val="20"/>
        </w:rPr>
        <w:t>8/1</w:t>
      </w:r>
    </w:p>
    <w:p w:rsidR="00C4155A" w:rsidRPr="00B26D90" w:rsidRDefault="005B6485" w:rsidP="00B26D90">
      <w:pPr>
        <w:spacing w:after="0" w:line="240" w:lineRule="auto"/>
        <w:ind w:firstLine="567"/>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p>
    <w:p w:rsidR="00C4155A" w:rsidRPr="00B26D90" w:rsidRDefault="00C4155A" w:rsidP="00B26D90">
      <w:pPr>
        <w:spacing w:after="0" w:line="240" w:lineRule="auto"/>
        <w:ind w:firstLine="567"/>
        <w:jc w:val="center"/>
        <w:rPr>
          <w:rFonts w:ascii="Arial" w:eastAsia="Times New Roman" w:hAnsi="Arial" w:cs="Arial"/>
          <w:color w:val="000000"/>
          <w:sz w:val="20"/>
        </w:rPr>
      </w:pPr>
      <w:r w:rsidRPr="00B26D90">
        <w:rPr>
          <w:rFonts w:ascii="Arial" w:eastAsia="Times New Roman" w:hAnsi="Arial" w:cs="Arial"/>
          <w:b/>
          <w:bCs/>
          <w:color w:val="000000"/>
          <w:sz w:val="20"/>
        </w:rPr>
        <w:t>ПОЛОЖЕНИЕ</w:t>
      </w:r>
    </w:p>
    <w:p w:rsidR="00C4155A" w:rsidRPr="00B26D90" w:rsidRDefault="00C4155A" w:rsidP="00B26D90">
      <w:pPr>
        <w:spacing w:after="0" w:line="240" w:lineRule="auto"/>
        <w:ind w:firstLine="567"/>
        <w:jc w:val="center"/>
        <w:rPr>
          <w:rFonts w:ascii="Arial" w:eastAsia="Times New Roman" w:hAnsi="Arial" w:cs="Arial"/>
          <w:color w:val="000000"/>
          <w:sz w:val="20"/>
        </w:rPr>
      </w:pPr>
      <w:r w:rsidRPr="00B26D90">
        <w:rPr>
          <w:rFonts w:ascii="Arial" w:eastAsia="Times New Roman" w:hAnsi="Arial" w:cs="Arial"/>
          <w:b/>
          <w:bCs/>
          <w:color w:val="000000"/>
          <w:sz w:val="20"/>
        </w:rPr>
        <w:t>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территориальном</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общественном</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самоуправлении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на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территории</w:t>
      </w:r>
      <w:r w:rsidR="005B6485">
        <w:rPr>
          <w:rFonts w:ascii="Arial" w:eastAsia="Times New Roman" w:hAnsi="Arial" w:cs="Arial"/>
          <w:b/>
          <w:bCs/>
          <w:color w:val="000000"/>
          <w:sz w:val="20"/>
        </w:rPr>
        <w:t xml:space="preserve"> </w:t>
      </w:r>
      <w:r w:rsidRPr="00B26D90">
        <w:rPr>
          <w:rFonts w:ascii="Arial" w:hAnsi="Arial" w:cs="Arial"/>
          <w:b/>
          <w:bCs/>
          <w:color w:val="000000"/>
          <w:sz w:val="20"/>
        </w:rPr>
        <w:t>Мариинско-Посадского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муниципального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округа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Чувашской</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Республики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7"/>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Общие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положения</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разработано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Европейской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хартией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Конституцией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Гражданским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кодексом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06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октября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2003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131-ФЗ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принципах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19.05.1995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82-ФЗ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объединениях»,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января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1996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7-ФЗ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некоммерческих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Конституцией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октября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2004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принципы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понимается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самоорганизация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самостоятельного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значения.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непосредственно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посредством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принципами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законность;</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гласность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мнения;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выборность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подконтрольность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широкое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выработке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затрагивающим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взаимодействие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свобода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выбора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сочетание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Гражданин,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инициатором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учреждении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8"/>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Система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пределах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следующих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подъезд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многоквартирного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дома;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многоквартирный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группа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домов;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жилой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микрорайон;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улица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малоэтажными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застройками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(частный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сектор);</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сельский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являющийся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поселением;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условия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выходить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пределы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должна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составлять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единую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территорию;</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lastRenderedPageBreak/>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закрепленные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учреждениями,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предприятиями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входят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b/>
          <w:bCs/>
          <w:color w:val="000000"/>
          <w:sz w:val="20"/>
        </w:rPr>
        <w:t>III.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создания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численностью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пяти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человек,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письменно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обращается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заявлением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намерении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прилагаются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заявлении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должен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список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фамилии,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(последнее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наличии),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контактных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телефонов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Заявление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должно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подписано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всеми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соблюдения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условий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постоянной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укреплению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правопорядка,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развитию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привлечением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постоянной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соблюдения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условий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законности.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результатам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позднее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месяца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получения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документов,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отказе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копию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уполномоченному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группы.</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течение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месяца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получения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устанавливается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структура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рассматриваются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повестки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зависимости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создаваемого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человек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человек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Норма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устанавливается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учетом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извещает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создаваемого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времени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учредительного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выдвижению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конференцию;</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подготавливает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повестки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подготавливает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прибывших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мандатов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(выписок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уполномочивает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Участники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председательствующего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секретаря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повестку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правомочным,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правомочной,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исключительных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квалифицированным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простым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r w:rsidR="00C4155A" w:rsidRPr="00B26D90">
        <w:rPr>
          <w:rFonts w:ascii="Arial" w:eastAsia="Times New Roman" w:hAnsi="Arial" w:cs="Arial"/>
          <w:color w:val="000000"/>
          <w:sz w:val="20"/>
        </w:rPr>
        <w:t>Процедура</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проведения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собрания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(конференции)</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граждан</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отражается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в</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протоколе,</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который</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ведется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в</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свободной</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форме</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секретарем</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собрания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(конференции)</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граждан,</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подписывается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председательствующим</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и</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секретарем</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собрания</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(конференции)</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Количество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обладающих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решающего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официальной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справки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количестве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отделом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благоустройству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развитию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направить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учредительном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совещательного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устанавливаются: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задачи,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формирования,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прекращения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приобретения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пользования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распоряжения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средствами;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прекращения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регистрируется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документов.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постановления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отказано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причине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противоречия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действующему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законодательству.</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ведет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единый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реестр</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представляются: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заявление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главы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подписанное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уполномоченными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(уполномоченным)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экземплярах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сведений,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количества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зарегистрированных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участников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повестки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итогов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подписанный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председательствующим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секретарем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прилагаются: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список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зарегистрированных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участников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количестве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предоставленные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учрежденным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момента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изменений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дополнений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регистрируется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что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организационно-правовой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некоммерческой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9"/>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Организационные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основы</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исключительным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относятся: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lastRenderedPageBreak/>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структуры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изменений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дополнений;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сметы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доходов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расходов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рассмотрение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обсуждение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одобрении.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обеспечивают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благоустройству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удовлетворение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социально-бытовых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потребностей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договора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между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использованием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вносить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подлежащие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рассмотрению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должностными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компетенции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отнесено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объединяться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союзы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(ассоциации).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систему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входят:</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выборные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уполномоченные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контрольно-ревизионная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выдвигать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качестве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проекта.</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0"/>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Экономическая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финансовая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основа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содержанию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жилищного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фонда,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благоустройству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удовлетворение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социально-бытовых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потребностей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добровольных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взносов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пожертвований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выделяемых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полученных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являющегося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находиться: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приобретенные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результате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организациями.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пользования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распоряжения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собственностью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обладают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либо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Условия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принимаемым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окончании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отчитываются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результатах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использования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1"/>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Гарантии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ответственность</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предоставляют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развития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информацию.</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содействуют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становлению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развитию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несут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соблюдение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заключенных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договоров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соглашений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себя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наступает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нарушения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либо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утраты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доверия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стороны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виды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использованием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приобретенного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переданного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b/>
          <w:bCs/>
          <w:color w:val="000000"/>
          <w:sz w:val="20"/>
        </w:rPr>
        <w:t>VII.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Прекращение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осуществления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прекращается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либо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нарушения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являющегося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оставшиеся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удовлетворения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либо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определяемые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спорных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суда.</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554D11"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right"/>
        <w:rPr>
          <w:rFonts w:ascii="Arial" w:eastAsia="Times New Roman" w:hAnsi="Arial" w:cs="Arial"/>
          <w:color w:val="000000"/>
          <w:sz w:val="20"/>
        </w:rPr>
      </w:pPr>
      <w:r w:rsidRPr="00B26D90">
        <w:rPr>
          <w:rFonts w:ascii="Arial" w:eastAsia="Times New Roman" w:hAnsi="Arial" w:cs="Arial"/>
          <w:color w:val="000000"/>
          <w:sz w:val="20"/>
        </w:rPr>
        <w:t>Приложение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w:t>
      </w:r>
    </w:p>
    <w:p w:rsidR="00C4155A" w:rsidRPr="00B26D90" w:rsidRDefault="00C4155A" w:rsidP="00B26D90">
      <w:pPr>
        <w:spacing w:after="0" w:line="240" w:lineRule="auto"/>
        <w:ind w:firstLine="567"/>
        <w:jc w:val="right"/>
        <w:rPr>
          <w:rFonts w:ascii="Arial" w:eastAsia="Times New Roman" w:hAnsi="Arial" w:cs="Arial"/>
          <w:color w:val="000000"/>
          <w:sz w:val="20"/>
        </w:rPr>
      </w:pP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hyperlink r:id="rId11" w:anchor="sub_0" w:history="1">
        <w:r w:rsidRPr="00B26D90">
          <w:rPr>
            <w:rFonts w:ascii="Arial" w:eastAsia="Times New Roman" w:hAnsi="Arial" w:cs="Arial"/>
            <w:color w:val="000000"/>
            <w:sz w:val="20"/>
          </w:rPr>
          <w:t>решению</w:t>
        </w:r>
      </w:hyperlink>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p>
    <w:p w:rsidR="00C4155A" w:rsidRPr="00B26D90" w:rsidRDefault="00C4155A" w:rsidP="00B26D90">
      <w:pPr>
        <w:spacing w:after="0" w:line="240" w:lineRule="auto"/>
        <w:ind w:firstLine="567"/>
        <w:jc w:val="right"/>
        <w:rPr>
          <w:rFonts w:ascii="Arial" w:eastAsia="Times New Roman" w:hAnsi="Arial" w:cs="Arial"/>
          <w:color w:val="000000"/>
          <w:sz w:val="20"/>
        </w:rPr>
      </w:pP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right"/>
        <w:rPr>
          <w:rFonts w:ascii="Arial" w:eastAsia="Times New Roman" w:hAnsi="Arial" w:cs="Arial"/>
          <w:color w:val="000000"/>
          <w:sz w:val="20"/>
        </w:rPr>
      </w:pP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19.01.2023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8/1</w:t>
      </w:r>
    </w:p>
    <w:p w:rsidR="00C4155A" w:rsidRPr="00B26D90" w:rsidRDefault="005B6485" w:rsidP="00B26D90">
      <w:pPr>
        <w:spacing w:after="0" w:line="240" w:lineRule="auto"/>
        <w:ind w:firstLine="567"/>
        <w:jc w:val="right"/>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b/>
          <w:bCs/>
          <w:color w:val="000000"/>
          <w:sz w:val="20"/>
        </w:rPr>
        <w:t xml:space="preserve"> </w:t>
      </w:r>
    </w:p>
    <w:p w:rsidR="00C4155A" w:rsidRPr="00B26D90" w:rsidRDefault="00C4155A" w:rsidP="00B26D90">
      <w:pPr>
        <w:spacing w:after="0" w:line="240" w:lineRule="auto"/>
        <w:ind w:firstLine="567"/>
        <w:jc w:val="center"/>
        <w:rPr>
          <w:rFonts w:ascii="Arial" w:eastAsia="Times New Roman" w:hAnsi="Arial" w:cs="Arial"/>
          <w:color w:val="000000"/>
          <w:sz w:val="20"/>
        </w:rPr>
      </w:pPr>
      <w:r w:rsidRPr="00B26D90">
        <w:rPr>
          <w:rFonts w:ascii="Arial" w:eastAsia="Times New Roman" w:hAnsi="Arial" w:cs="Arial"/>
          <w:b/>
          <w:bCs/>
          <w:color w:val="000000"/>
          <w:sz w:val="20"/>
        </w:rPr>
        <w:t>Устав</w:t>
      </w:r>
    </w:p>
    <w:p w:rsidR="00C4155A" w:rsidRPr="00B26D90" w:rsidRDefault="00C4155A" w:rsidP="00B26D90">
      <w:pPr>
        <w:spacing w:after="0" w:line="240" w:lineRule="auto"/>
        <w:ind w:firstLine="567"/>
        <w:jc w:val="center"/>
        <w:rPr>
          <w:rFonts w:ascii="Arial" w:eastAsia="Times New Roman" w:hAnsi="Arial" w:cs="Arial"/>
          <w:b/>
          <w:color w:val="000000"/>
          <w:sz w:val="20"/>
        </w:rPr>
      </w:pPr>
      <w:r w:rsidRPr="00B26D90">
        <w:rPr>
          <w:rFonts w:ascii="Arial" w:eastAsia="Times New Roman" w:hAnsi="Arial" w:cs="Arial"/>
          <w:b/>
          <w:bCs/>
          <w:color w:val="000000"/>
          <w:sz w:val="20"/>
        </w:rPr>
        <w:t>территориального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общественного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самоуправления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на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территории</w:t>
      </w:r>
      <w:r w:rsidR="005B6485">
        <w:rPr>
          <w:rFonts w:ascii="Arial" w:eastAsia="Times New Roman" w:hAnsi="Arial" w:cs="Arial"/>
          <w:b/>
          <w:bCs/>
          <w:color w:val="000000"/>
          <w:sz w:val="20"/>
        </w:rPr>
        <w:t xml:space="preserve"> </w:t>
      </w:r>
      <w:r w:rsidRPr="00B26D90">
        <w:rPr>
          <w:rFonts w:ascii="Arial" w:hAnsi="Arial" w:cs="Arial"/>
          <w:b/>
          <w:bCs/>
          <w:color w:val="000000"/>
          <w:sz w:val="20"/>
        </w:rPr>
        <w:t>Мариинско-Посадского</w:t>
      </w:r>
      <w:r w:rsidR="005B6485">
        <w:rPr>
          <w:rFonts w:ascii="Arial" w:hAnsi="Arial" w:cs="Arial"/>
          <w:b/>
          <w:bCs/>
          <w:color w:val="000000"/>
          <w:sz w:val="20"/>
        </w:rPr>
        <w:t xml:space="preserve"> </w:t>
      </w:r>
      <w:r w:rsidRPr="00B26D90">
        <w:rPr>
          <w:rFonts w:ascii="Arial" w:hAnsi="Arial" w:cs="Arial"/>
          <w:b/>
          <w:bCs/>
          <w:color w:val="000000"/>
          <w:sz w:val="20"/>
        </w:rPr>
        <w:t>муниципального</w:t>
      </w:r>
      <w:r w:rsidR="005B6485">
        <w:rPr>
          <w:rFonts w:ascii="Arial" w:hAnsi="Arial" w:cs="Arial"/>
          <w:b/>
          <w:bCs/>
          <w:color w:val="000000"/>
          <w:sz w:val="20"/>
        </w:rPr>
        <w:t xml:space="preserve"> </w:t>
      </w:r>
      <w:r w:rsidRPr="00B26D90">
        <w:rPr>
          <w:rFonts w:ascii="Arial" w:hAnsi="Arial" w:cs="Arial"/>
          <w:b/>
          <w:bCs/>
          <w:color w:val="000000"/>
          <w:sz w:val="20"/>
        </w:rPr>
        <w:t>округа</w:t>
      </w:r>
      <w:r w:rsidR="005B6485">
        <w:rPr>
          <w:rFonts w:ascii="Arial" w:hAnsi="Arial" w:cs="Arial"/>
          <w:b/>
          <w:bCs/>
          <w:color w:val="000000"/>
          <w:sz w:val="20"/>
        </w:rPr>
        <w:t xml:space="preserve"> </w:t>
      </w:r>
      <w:r w:rsidRPr="00B26D90">
        <w:rPr>
          <w:rFonts w:ascii="Arial" w:hAnsi="Arial" w:cs="Arial"/>
          <w:b/>
          <w:bCs/>
          <w:color w:val="000000"/>
          <w:sz w:val="20"/>
        </w:rPr>
        <w:t>Чувашской</w:t>
      </w:r>
      <w:r w:rsidR="005B6485">
        <w:rPr>
          <w:rFonts w:ascii="Arial" w:hAnsi="Arial" w:cs="Arial"/>
          <w:b/>
          <w:bCs/>
          <w:color w:val="000000"/>
          <w:sz w:val="20"/>
        </w:rPr>
        <w:t xml:space="preserve"> </w:t>
      </w:r>
      <w:r w:rsidRPr="00B26D90">
        <w:rPr>
          <w:rFonts w:ascii="Arial" w:hAnsi="Arial" w:cs="Arial"/>
          <w:b/>
          <w:bCs/>
          <w:color w:val="000000"/>
          <w:sz w:val="20"/>
        </w:rPr>
        <w:t>Республики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2"/>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Общие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положения</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(наименование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самоорганизация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самостоятельного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значения.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Европейской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хартией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Конституцией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Гражданским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кодексом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06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октября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2003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131-ФЗ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принципах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19.05.1995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82-ФЗ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объединениях»,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января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1996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7-ФЗ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некоммерческих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Конституцией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октября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2004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принципами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гласность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выборность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подконтрольность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широкое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выработке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затрагивающим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взаимодействие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hAnsi="Arial" w:cs="Arial"/>
          <w:bCs/>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свобода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выбора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сочетание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всего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lastRenderedPageBreak/>
        <w:t>1.4.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наименование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русском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языке: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(наименование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Сокращенное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наименование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русском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языке: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Организационно-правовая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Адрес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(местонахождение)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ул.</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Новая,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д.15</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момента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обособленное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отвечает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обязательствам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приобретать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неимущественные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истцом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ответчиком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банках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печать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наименованием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русском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языке,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штампы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бланки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наименованием.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неопределенный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3"/>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Территория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деятельности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охватывает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сельского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входят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следующие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пункты:</w:t>
      </w:r>
    </w:p>
    <w:p w:rsidR="00C4155A" w:rsidRPr="00B26D90" w:rsidRDefault="00C4155A" w:rsidP="00B26D90">
      <w:pPr>
        <w:spacing w:after="0" w:line="240" w:lineRule="auto"/>
        <w:ind w:firstLine="567"/>
        <w:jc w:val="both"/>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Сутчево,</w:t>
      </w:r>
      <w:r w:rsidR="005B6485">
        <w:rPr>
          <w:rFonts w:ascii="Arial" w:hAnsi="Arial" w:cs="Arial"/>
          <w:color w:val="000000"/>
          <w:sz w:val="20"/>
        </w:rPr>
        <w:t xml:space="preserve"> </w:t>
      </w:r>
    </w:p>
    <w:p w:rsidR="00C4155A" w:rsidRPr="00B26D90" w:rsidRDefault="00C4155A" w:rsidP="00B26D90">
      <w:pPr>
        <w:spacing w:after="0" w:line="240" w:lineRule="auto"/>
        <w:ind w:firstLine="567"/>
        <w:jc w:val="both"/>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Большое</w:t>
      </w:r>
      <w:r w:rsidR="005B6485">
        <w:rPr>
          <w:rFonts w:ascii="Arial" w:hAnsi="Arial" w:cs="Arial"/>
          <w:color w:val="000000"/>
          <w:sz w:val="20"/>
        </w:rPr>
        <w:t xml:space="preserve"> </w:t>
      </w:r>
      <w:r w:rsidRPr="00B26D90">
        <w:rPr>
          <w:rFonts w:ascii="Arial" w:hAnsi="Arial" w:cs="Arial"/>
          <w:color w:val="000000"/>
          <w:sz w:val="20"/>
        </w:rPr>
        <w:t>Маклашкино,</w:t>
      </w:r>
      <w:r w:rsidR="005B6485">
        <w:rPr>
          <w:rFonts w:ascii="Arial" w:hAnsi="Arial" w:cs="Arial"/>
          <w:color w:val="000000"/>
          <w:sz w:val="20"/>
        </w:rPr>
        <w:t xml:space="preserve"> </w:t>
      </w:r>
    </w:p>
    <w:p w:rsidR="00C4155A" w:rsidRPr="00B26D90" w:rsidRDefault="00C4155A" w:rsidP="00B26D90">
      <w:pPr>
        <w:spacing w:after="0" w:line="240" w:lineRule="auto"/>
        <w:ind w:firstLine="567"/>
        <w:jc w:val="both"/>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Малое</w:t>
      </w:r>
      <w:r w:rsidR="005B6485">
        <w:rPr>
          <w:rFonts w:ascii="Arial" w:hAnsi="Arial" w:cs="Arial"/>
          <w:color w:val="000000"/>
          <w:sz w:val="20"/>
        </w:rPr>
        <w:t xml:space="preserve"> </w:t>
      </w:r>
      <w:r w:rsidRPr="00B26D90">
        <w:rPr>
          <w:rFonts w:ascii="Arial" w:hAnsi="Arial" w:cs="Arial"/>
          <w:color w:val="000000"/>
          <w:sz w:val="20"/>
        </w:rPr>
        <w:t>Маклашкино,</w:t>
      </w:r>
      <w:r w:rsidR="005B6485">
        <w:rPr>
          <w:rFonts w:ascii="Arial" w:hAnsi="Arial" w:cs="Arial"/>
          <w:color w:val="000000"/>
          <w:sz w:val="20"/>
        </w:rPr>
        <w:t xml:space="preserve"> </w:t>
      </w:r>
    </w:p>
    <w:p w:rsidR="00C4155A" w:rsidRPr="00B26D90" w:rsidRDefault="00C4155A" w:rsidP="00B26D90">
      <w:pPr>
        <w:spacing w:after="0" w:line="240" w:lineRule="auto"/>
        <w:ind w:firstLine="567"/>
        <w:jc w:val="both"/>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Ящерино,</w:t>
      </w:r>
      <w:r w:rsidR="005B6485">
        <w:rPr>
          <w:rFonts w:ascii="Arial" w:hAnsi="Arial" w:cs="Arial"/>
          <w:color w:val="000000"/>
          <w:sz w:val="20"/>
        </w:rPr>
        <w:t xml:space="preserve"> </w:t>
      </w:r>
    </w:p>
    <w:p w:rsidR="00C4155A" w:rsidRPr="00B26D90" w:rsidRDefault="00C4155A" w:rsidP="00B26D90">
      <w:pPr>
        <w:spacing w:after="0" w:line="240" w:lineRule="auto"/>
        <w:ind w:firstLine="567"/>
        <w:jc w:val="both"/>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Юрьевка</w:t>
      </w:r>
      <w:r w:rsidR="005B6485">
        <w:rPr>
          <w:rFonts w:ascii="Arial" w:hAnsi="Arial" w:cs="Arial"/>
          <w:color w:val="000000"/>
          <w:sz w:val="20"/>
        </w:rPr>
        <w:t xml:space="preserve"> </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r w:rsidR="00C4155A" w:rsidRPr="00B26D90">
        <w:rPr>
          <w:rFonts w:ascii="Arial" w:eastAsia="Times New Roman" w:hAnsi="Arial" w:cs="Arial"/>
          <w:color w:val="000000"/>
          <w:sz w:val="20"/>
        </w:rPr>
        <w:t>2.2.</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Границы</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территории,</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на</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которой</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осуществляет</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деятельность</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ТОС,</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установлены</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решением</w:t>
      </w:r>
      <w:r>
        <w:rPr>
          <w:rFonts w:ascii="Arial" w:eastAsia="Times New Roman" w:hAnsi="Arial" w:cs="Arial"/>
          <w:color w:val="000000"/>
          <w:sz w:val="20"/>
        </w:rPr>
        <w:t xml:space="preserve"> </w:t>
      </w:r>
      <w:r w:rsidR="00C4155A" w:rsidRPr="00B26D90">
        <w:rPr>
          <w:rFonts w:ascii="Arial" w:hAnsi="Arial" w:cs="Arial"/>
          <w:color w:val="000000"/>
          <w:sz w:val="20"/>
        </w:rPr>
        <w:t>собрания</w:t>
      </w:r>
      <w:r>
        <w:rPr>
          <w:rFonts w:ascii="Arial" w:hAnsi="Arial" w:cs="Arial"/>
          <w:color w:val="000000"/>
          <w:spacing w:val="-8"/>
          <w:sz w:val="20"/>
        </w:rPr>
        <w:t xml:space="preserve"> </w:t>
      </w:r>
      <w:r w:rsidR="00C4155A" w:rsidRPr="00B26D90">
        <w:rPr>
          <w:rFonts w:ascii="Arial" w:hAnsi="Arial" w:cs="Arial"/>
          <w:color w:val="000000"/>
          <w:sz w:val="20"/>
        </w:rPr>
        <w:t>инициативной</w:t>
      </w:r>
      <w:r>
        <w:rPr>
          <w:rFonts w:ascii="Arial" w:hAnsi="Arial" w:cs="Arial"/>
          <w:color w:val="000000"/>
          <w:spacing w:val="-9"/>
          <w:sz w:val="20"/>
        </w:rPr>
        <w:t xml:space="preserve"> </w:t>
      </w:r>
      <w:r w:rsidR="00C4155A" w:rsidRPr="00B26D90">
        <w:rPr>
          <w:rFonts w:ascii="Arial" w:hAnsi="Arial" w:cs="Arial"/>
          <w:color w:val="000000"/>
          <w:sz w:val="20"/>
        </w:rPr>
        <w:t>группы</w:t>
      </w:r>
      <w:r>
        <w:rPr>
          <w:rFonts w:ascii="Arial" w:hAnsi="Arial" w:cs="Arial"/>
          <w:color w:val="000000"/>
          <w:spacing w:val="-8"/>
          <w:sz w:val="20"/>
        </w:rPr>
        <w:t xml:space="preserve"> </w:t>
      </w:r>
      <w:r w:rsidR="00C4155A" w:rsidRPr="00B26D90">
        <w:rPr>
          <w:rFonts w:ascii="Arial" w:hAnsi="Arial" w:cs="Arial"/>
          <w:color w:val="000000"/>
          <w:sz w:val="20"/>
        </w:rPr>
        <w:t>жителей</w:t>
      </w:r>
      <w:r>
        <w:rPr>
          <w:rFonts w:ascii="Arial" w:hAnsi="Arial" w:cs="Arial"/>
          <w:color w:val="000000"/>
          <w:spacing w:val="-7"/>
          <w:sz w:val="20"/>
        </w:rPr>
        <w:t xml:space="preserve"> </w:t>
      </w:r>
      <w:r w:rsidR="00C4155A" w:rsidRPr="00B26D90">
        <w:rPr>
          <w:rFonts w:ascii="Arial" w:hAnsi="Arial" w:cs="Arial"/>
          <w:color w:val="000000"/>
          <w:sz w:val="20"/>
        </w:rPr>
        <w:t>по</w:t>
      </w:r>
      <w:r>
        <w:rPr>
          <w:rFonts w:ascii="Arial" w:hAnsi="Arial" w:cs="Arial"/>
          <w:color w:val="000000"/>
          <w:spacing w:val="-8"/>
          <w:sz w:val="20"/>
        </w:rPr>
        <w:t xml:space="preserve"> </w:t>
      </w:r>
      <w:r w:rsidR="00C4155A" w:rsidRPr="00B26D90">
        <w:rPr>
          <w:rFonts w:ascii="Arial" w:hAnsi="Arial" w:cs="Arial"/>
          <w:color w:val="000000"/>
          <w:sz w:val="20"/>
        </w:rPr>
        <w:t>созданию</w:t>
      </w:r>
      <w:r>
        <w:rPr>
          <w:rFonts w:ascii="Arial" w:hAnsi="Arial" w:cs="Arial"/>
          <w:color w:val="000000"/>
          <w:spacing w:val="-8"/>
          <w:sz w:val="20"/>
        </w:rPr>
        <w:t xml:space="preserve"> </w:t>
      </w:r>
      <w:r w:rsidR="00C4155A" w:rsidRPr="00B26D90">
        <w:rPr>
          <w:rFonts w:ascii="Arial" w:hAnsi="Arial" w:cs="Arial"/>
          <w:color w:val="000000"/>
          <w:sz w:val="20"/>
        </w:rPr>
        <w:t>территориального</w:t>
      </w:r>
      <w:r>
        <w:rPr>
          <w:rFonts w:ascii="Arial" w:hAnsi="Arial" w:cs="Arial"/>
          <w:color w:val="000000"/>
          <w:spacing w:val="-57"/>
          <w:sz w:val="20"/>
        </w:rPr>
        <w:t xml:space="preserve"> </w:t>
      </w:r>
      <w:r w:rsidR="00C4155A" w:rsidRPr="00B26D90">
        <w:rPr>
          <w:rFonts w:ascii="Arial" w:hAnsi="Arial" w:cs="Arial"/>
          <w:color w:val="000000"/>
          <w:sz w:val="20"/>
        </w:rPr>
        <w:t>общественного</w:t>
      </w:r>
      <w:r>
        <w:rPr>
          <w:rFonts w:ascii="Arial" w:hAnsi="Arial" w:cs="Arial"/>
          <w:color w:val="000000"/>
          <w:spacing w:val="-5"/>
          <w:sz w:val="20"/>
        </w:rPr>
        <w:t xml:space="preserve"> </w:t>
      </w:r>
      <w:r w:rsidR="00C4155A" w:rsidRPr="00B26D90">
        <w:rPr>
          <w:rFonts w:ascii="Arial" w:hAnsi="Arial" w:cs="Arial"/>
          <w:color w:val="000000"/>
          <w:sz w:val="20"/>
        </w:rPr>
        <w:t>самоуправления</w:t>
      </w:r>
      <w:r>
        <w:rPr>
          <w:rFonts w:ascii="Arial" w:hAnsi="Arial" w:cs="Arial"/>
          <w:color w:val="000000"/>
          <w:spacing w:val="49"/>
          <w:sz w:val="20"/>
        </w:rPr>
        <w:t xml:space="preserve"> </w:t>
      </w:r>
      <w:r w:rsidR="00C4155A" w:rsidRPr="00B26D90">
        <w:rPr>
          <w:rFonts w:ascii="Arial" w:eastAsia="Times New Roman" w:hAnsi="Arial" w:cs="Arial"/>
          <w:color w:val="000000"/>
          <w:sz w:val="20"/>
        </w:rPr>
        <w:t>«Сутчевское»</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от</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26.10.2022</w:t>
      </w:r>
      <w:r>
        <w:rPr>
          <w:rFonts w:ascii="Arial" w:eastAsia="Times New Roman" w:hAnsi="Arial" w:cs="Arial"/>
          <w:color w:val="000000"/>
          <w:sz w:val="20"/>
        </w:rPr>
        <w:t xml:space="preserve"> </w:t>
      </w:r>
      <w:r w:rsidR="00C4155A" w:rsidRPr="00B26D90">
        <w:rPr>
          <w:rFonts w:ascii="Arial" w:eastAsia="Times New Roman" w:hAnsi="Arial" w:cs="Arial"/>
          <w:color w:val="000000"/>
          <w:sz w:val="20"/>
        </w:rPr>
        <w:t>года.</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b/>
          <w:bCs/>
          <w:color w:val="000000"/>
          <w:sz w:val="20"/>
        </w:rPr>
        <w:t>III.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Право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граждан</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на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осуществление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участвуют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пункте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Гражданин,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инициатором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учреждении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554D11" w:rsidRDefault="00C4155A" w:rsidP="00B26D90">
      <w:pPr>
        <w:numPr>
          <w:ilvl w:val="0"/>
          <w:numId w:val="14"/>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Цели,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задачи,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формы</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основные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направления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деятельности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r w:rsidR="005B6485">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целью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самостоятельное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значения.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задачами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условий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комфортного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изучение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потребностей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проводимые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заседания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организуемые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мероприятия.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направлениям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относятся: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защита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милосердия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благотворительности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благотворительными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фондами,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объединениями,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распределении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гуманитарной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помощи;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оказание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правоохранительным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поддержании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детьми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подростками,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труда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отдыха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каникулярное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время;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детских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клубов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предложений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затрагивающим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использованию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земельных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участков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предложений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детских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оздоровительных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площадок,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скверов,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площадок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выгула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собак,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полезным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мероприятиям;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санитарно-эпидемиологической,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экологической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обстановкой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пожарной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безопасностью;</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мероприятиях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сохранности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жилищного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фонда,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благоустройству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информирование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предложению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решениях;</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подготовка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предложений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планы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программы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комплексного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социально-экономического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развития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подлежащих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рассмотрению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должностными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компетенции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отнесено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противоречащие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действующему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служащие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достижению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целей.</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554D11" w:rsidRDefault="00C4155A" w:rsidP="00B26D90">
      <w:pPr>
        <w:numPr>
          <w:ilvl w:val="0"/>
          <w:numId w:val="15"/>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Членство</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в</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r w:rsidR="005B6485">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Учредители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приобретают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физические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физические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постоянно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преимущественно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зарегистрированные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изъявившие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войти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исключением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равные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несут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равные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руководящие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контрольно-ревизионные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6"/>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проведения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конференции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(собрания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граждан),</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их</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полномочия,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принятия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решений</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7"/>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Высшим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16-летнего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Коллегиальным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Единоличным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исполнительным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Председатель.</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созываться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созыва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созванное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позднее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письменного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обращения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группы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lastRenderedPageBreak/>
        <w:t>6.6.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уведомляются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позднее,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десять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рабочих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исключительным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относятся: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установление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структуры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изменений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дополнений;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избрание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определение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утверждение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сметы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доходов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расходов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рассмотрение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обсуждение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одобрении.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правомочным,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правомочной,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заочного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назначения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заочного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определяется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заочного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жителям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обеспечивается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возможность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заранее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ознакомиться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списком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выдвинутых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кандидатов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вносить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кандидатуры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Уведомления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заочного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приложением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бюллетеня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почте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электронной)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вручаются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лично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роспись.</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Уведомления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заочного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направляются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позднее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(семь)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календарных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заполненных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бюллетеней.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бюллетень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(опросный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лист)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алфавитном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включаются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все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выдвинутые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кандидаты.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ставят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подпись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фамилии,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адреса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напротив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фамилии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кандидата,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отдают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изменения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повестки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окончания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процедуры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уведомляет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всех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Бюллетени,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присланные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окончания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приема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бюллетеней,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недействительными.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Делегатом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признается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кандидат,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набравший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наибольшее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принявших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исключительных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квалифицированным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простым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Процедура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отражается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ведется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свободной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секретарем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течение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календарных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доводится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6.19.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принимаемые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затрагивающие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объединений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собственников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жилья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носить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характер.</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b/>
          <w:color w:val="000000"/>
          <w:sz w:val="20"/>
        </w:rPr>
      </w:pPr>
      <w:r w:rsidRPr="00B26D90">
        <w:rPr>
          <w:rFonts w:ascii="Arial" w:eastAsia="Times New Roman" w:hAnsi="Arial" w:cs="Arial"/>
          <w:b/>
          <w:bCs/>
          <w:color w:val="000000"/>
          <w:sz w:val="20"/>
        </w:rPr>
        <w:t>VII.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Совет</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color w:val="000000"/>
          <w:sz w:val="20"/>
        </w:rPr>
        <w:t>«</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реализации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задач</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период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между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постоянно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коллегиальный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подконтролен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подотчетен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отчитывается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состоит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человек,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избираемых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голосованием.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избран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гражданин,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достигший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шестнадцатилетнего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возраста,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выдвинувший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кандидатуру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затрагивающим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совещательного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прекращаются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досрочно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самороспуске;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нарушения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смерти;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отставки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желанию;</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признания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недееспособным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ограниченно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дееспособным;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признания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безвестно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отсутствующим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объявления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умершим;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вступления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отношении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силу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обвинительного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приговора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выезда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пределы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постоянное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отзыва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призыва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службу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заменяющую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альтернативную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гражданскую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службу;</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благоустройству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удовлетворение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социально-бытовых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потребностей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как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договора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использованием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взаимодействие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заключаемых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между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договоров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соглашений;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функции,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вправе: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вносить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проекты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подлежащих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рассмотрению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должностными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компетенции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отнесено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указанных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созывать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обсуждения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значения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выявлять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мнение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жизнедеятельности;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свободно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распространять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информацию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информировать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благоустройству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связанные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водоснабжением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водоотведением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санитарного,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эпидемиологического,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экологического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пожарного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безопасности;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содействовать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правоохранительным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поддержании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общественного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организовывать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культурно-просветительную,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спортивно-массовую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организовывать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детьми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подростками,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детских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клубов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lastRenderedPageBreak/>
        <w:t>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мероприятия,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снижение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потерь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тепловой,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электрической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энергии,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воды;</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договором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между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7.10.</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Заседание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квартал,</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утвержденным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планом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правомочным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половины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распущен,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отозваны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квалифицированным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2/3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заседании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простым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заседании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b/>
          <w:color w:val="000000"/>
          <w:sz w:val="20"/>
        </w:rPr>
      </w:pPr>
      <w:r w:rsidRPr="00B26D90">
        <w:rPr>
          <w:rFonts w:ascii="Arial" w:eastAsia="Times New Roman" w:hAnsi="Arial" w:cs="Arial"/>
          <w:b/>
          <w:bCs/>
          <w:color w:val="000000"/>
          <w:sz w:val="20"/>
        </w:rPr>
        <w:t>VIII.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Председатель</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возглавляет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избираемый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лет.</w:t>
      </w:r>
      <w:r w:rsidR="005B6485">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без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доверенности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отношениях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предприятиями,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учреждениями,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организациями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независимо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отношениях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гражданами;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подготовку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реализацией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информирует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соблюдением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правил</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противопожарной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экологической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безопасности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информирует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санитарного,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эпидемиологического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экологического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выявленных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нарушениях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подписывает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протоколы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заседаний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документы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вопросы,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отнесенные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компетенции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прекращены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досрочно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случаях:</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отставки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собственному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желанию;</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смерти;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признания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недееспособным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ограниченно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дееспособным;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признания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безвестно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отсутствующим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объявления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умершим;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смены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новое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жительство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входит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границы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нарушения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8.4.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Председатель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отчитывается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проделанной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8"/>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Контрольно-ревизионная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комиссия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Контрольно-ревизионная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(далее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хозяйственной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состоит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человек,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избираемых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лет.</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подотчетна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проверку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финансово–хозяйственной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итогам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поручению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инициативе.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возложены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функции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контроля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исполнению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Ревизия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финансово-хозяйственной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проводится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результаты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доводятся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проживающего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9.8.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проверки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финансовой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Совета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привлекаться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аудиторские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организации.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19"/>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Обязанности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органов</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20"/>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обязаны:</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соблюдать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федеральное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республиканское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правовые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акты,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учитывать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мнение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одного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отчитываться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работе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участием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представителей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ежегодно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представлять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администрацию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организовывать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рассмотрение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жалоб,</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заявлений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предложений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необходимые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пределах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компетенции.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numPr>
          <w:ilvl w:val="0"/>
          <w:numId w:val="21"/>
        </w:numPr>
        <w:spacing w:after="0" w:line="240" w:lineRule="auto"/>
        <w:ind w:left="0" w:firstLine="567"/>
        <w:jc w:val="both"/>
        <w:rPr>
          <w:rFonts w:ascii="Arial" w:eastAsia="Times New Roman" w:hAnsi="Arial" w:cs="Arial"/>
          <w:color w:val="000000"/>
          <w:sz w:val="20"/>
        </w:rPr>
      </w:pP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приобретения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имущества,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также</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пользования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распоряжения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указанным</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имуществом</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финансовыми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средствами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могут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находиться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здания,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сооружения,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жилищный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фонд,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оборудование,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инвентарь,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денежные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рублях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иностранной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валюте,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бумаги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включая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детские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дворовые,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спортивные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площадки,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жилые,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нежилые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отдельные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вновь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производственные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помещения,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транспорт,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оборудование,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инвентарь,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культурно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просветительного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оздоровительного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назначения,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переданное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обеспечение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деятельности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Источниками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формирования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денежных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являются: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добровольные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взносы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пожертвования;</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доходы,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получаемые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другие,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запрещенные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поступления.</w:t>
      </w:r>
      <w:r w:rsidR="005B6485">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депутатов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финансироваться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Мариинско-Посадского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муниципального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округа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Чувашской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Республики,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если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бюджете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затраты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отдельной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строкой.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Полученная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прибыль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распределению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между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отвечает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обязательствам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своим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обращено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взыскание.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11.6.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отчуждения,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передачи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объем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условия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осуществления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правомочий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собственника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устанавливаются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b/>
          <w:bCs/>
          <w:color w:val="000000"/>
          <w:sz w:val="20"/>
        </w:rPr>
        <w:t>XII.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внесения</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изменений</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дополнений</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в</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Устав</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12.1.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Изменения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дополнения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путем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открытого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квалифицированным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членов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lastRenderedPageBreak/>
        <w:t>12.2.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Изменения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дополнения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подлежат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Российской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Федерации,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приобретают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силу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момента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b/>
          <w:bCs/>
          <w:color w:val="000000"/>
          <w:sz w:val="20"/>
        </w:rPr>
        <w:t>XIII.</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Ответственность</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органа</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13.1.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несут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ответственность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перед</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населением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территории,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власти,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органами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местного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самоуправления,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физическими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случаях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предусмотренных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действующим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законодательством,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настоящим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b/>
          <w:bCs/>
          <w:color w:val="000000"/>
          <w:sz w:val="20"/>
        </w:rPr>
        <w:t>XIV.</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Порядок</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ликвидации</w:t>
      </w:r>
      <w:r w:rsidR="005B6485">
        <w:rPr>
          <w:rFonts w:ascii="Arial" w:eastAsia="Times New Roman" w:hAnsi="Arial" w:cs="Arial"/>
          <w:b/>
          <w:bCs/>
          <w:color w:val="000000"/>
          <w:sz w:val="20"/>
        </w:rPr>
        <w:t xml:space="preserve"> </w:t>
      </w:r>
      <w:r w:rsidRPr="00B26D90">
        <w:rPr>
          <w:rFonts w:ascii="Arial" w:eastAsia="Times New Roman" w:hAnsi="Arial" w:cs="Arial"/>
          <w:b/>
          <w:bCs/>
          <w:color w:val="000000"/>
          <w:sz w:val="20"/>
        </w:rPr>
        <w:t>ТОС</w:t>
      </w:r>
      <w:r w:rsidR="005B6485">
        <w:rPr>
          <w:rFonts w:ascii="Arial" w:eastAsia="Times New Roman" w:hAnsi="Arial" w:cs="Arial"/>
          <w:b/>
          <w:bCs/>
          <w:color w:val="000000"/>
          <w:sz w:val="20"/>
        </w:rPr>
        <w:t xml:space="preserve"> </w:t>
      </w:r>
      <w:r w:rsidRPr="00B26D90">
        <w:rPr>
          <w:rFonts w:ascii="Arial" w:eastAsia="Times New Roman" w:hAnsi="Arial" w:cs="Arial"/>
          <w:b/>
          <w:color w:val="000000"/>
          <w:sz w:val="20"/>
        </w:rPr>
        <w:t>«Сутчевское»</w:t>
      </w:r>
    </w:p>
    <w:p w:rsidR="00C4155A" w:rsidRPr="00B26D90" w:rsidRDefault="005B6485" w:rsidP="00B26D90">
      <w:pPr>
        <w:spacing w:after="0" w:line="240" w:lineRule="auto"/>
        <w:ind w:firstLine="567"/>
        <w:jc w:val="both"/>
        <w:rPr>
          <w:rFonts w:ascii="Arial" w:eastAsia="Times New Roman" w:hAnsi="Arial" w:cs="Arial"/>
          <w:color w:val="000000"/>
          <w:sz w:val="20"/>
        </w:rPr>
      </w:pPr>
      <w:r>
        <w:rPr>
          <w:rFonts w:ascii="Arial" w:eastAsia="Times New Roman" w:hAnsi="Arial" w:cs="Arial"/>
          <w:color w:val="000000"/>
          <w:sz w:val="20"/>
        </w:rPr>
        <w:t xml:space="preserve"> </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14.1.</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ликвидируется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соответствующего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либо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основании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суда.</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14.2.</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принявшая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назначает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(ликвидатора)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устанавливает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14.3.</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момента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назначения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переходят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полномочия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управлению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делами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имени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выступает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обязана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действовать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добросовестно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разумно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интересах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кредиторов.</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14.4.</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опубликовывает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средствах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массовой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информации,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опубликовываются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данные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сообщение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заявления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Этот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может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быть</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месяцев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момента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опубликования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сообщения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Ликвидационная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принимает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меры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выявлению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получению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дебиторской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задолженности,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уведомляет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письменной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форме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14.5.</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окончания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срока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предъявления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составляет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промежуточный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баланс,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содержит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сведения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составе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перечне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предъявленных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результатах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рассмотрения,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также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перечне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удовлетворенных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вступившим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законную</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силу</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решением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суда,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независимо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такие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приняты</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комиссией.</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14.6.</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Промежуточный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баланс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квалифицированным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14.7.</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завершения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расчетов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кредиторами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ликвидационная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комиссия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составляет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ликвидационный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баланс,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утверждается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(собранием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квалифицированным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большинством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менее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двух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третей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голосов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от</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числа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присутствующих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конференции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(собрании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граждан).</w:t>
      </w:r>
    </w:p>
    <w:p w:rsidR="00C4155A" w:rsidRPr="00B26D90"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14.8.</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оставшееся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удовлетворения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требований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кредиторов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имущество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направляется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соответствии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уставом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для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достижения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которых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был</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создан,</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(или)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на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благотворительные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цели.</w:t>
      </w:r>
    </w:p>
    <w:p w:rsidR="00554D11" w:rsidRDefault="00C4155A" w:rsidP="00B26D90">
      <w:pPr>
        <w:spacing w:after="0" w:line="240" w:lineRule="auto"/>
        <w:ind w:firstLine="567"/>
        <w:jc w:val="both"/>
        <w:rPr>
          <w:rFonts w:ascii="Arial" w:eastAsia="Times New Roman" w:hAnsi="Arial" w:cs="Arial"/>
          <w:color w:val="000000"/>
          <w:sz w:val="20"/>
        </w:rPr>
      </w:pPr>
      <w:r w:rsidRPr="00B26D90">
        <w:rPr>
          <w:rFonts w:ascii="Arial" w:eastAsia="Times New Roman" w:hAnsi="Arial" w:cs="Arial"/>
          <w:color w:val="000000"/>
          <w:sz w:val="20"/>
        </w:rPr>
        <w:t>14.9.</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Ликвидация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считается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завершенным,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а</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ТОС</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«Сутчевское»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прекратившим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существование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после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внесения</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сведений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его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прекращении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единый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государственный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реестр</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в</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порядке,</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установленном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законом</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о</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государственной</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регистрации</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юридических</w:t>
      </w:r>
      <w:r w:rsidR="005B6485">
        <w:rPr>
          <w:rFonts w:ascii="Arial" w:eastAsia="Times New Roman" w:hAnsi="Arial" w:cs="Arial"/>
          <w:color w:val="000000"/>
          <w:sz w:val="20"/>
        </w:rPr>
        <w:t xml:space="preserve"> </w:t>
      </w:r>
      <w:r w:rsidRPr="00B26D90">
        <w:rPr>
          <w:rFonts w:ascii="Arial" w:eastAsia="Times New Roman" w:hAnsi="Arial" w:cs="Arial"/>
          <w:color w:val="000000"/>
          <w:sz w:val="20"/>
        </w:rPr>
        <w:t>лиц.</w:t>
      </w:r>
    </w:p>
    <w:p w:rsidR="007E1FF0" w:rsidRDefault="007E1FF0" w:rsidP="00B26D90">
      <w:pPr>
        <w:spacing w:after="0" w:line="240" w:lineRule="auto"/>
        <w:ind w:firstLine="567"/>
        <w:jc w:val="both"/>
        <w:rPr>
          <w:rFonts w:ascii="Arial" w:eastAsia="Times New Roman" w:hAnsi="Arial" w:cs="Arial"/>
          <w:color w:val="000000"/>
          <w:sz w:val="20"/>
        </w:rPr>
      </w:pPr>
    </w:p>
    <w:p w:rsidR="00C4155A" w:rsidRPr="00B26D90" w:rsidRDefault="00C4155A" w:rsidP="00B26D90">
      <w:pPr>
        <w:pStyle w:val="a8"/>
        <w:spacing w:after="0"/>
        <w:ind w:firstLine="720"/>
        <w:rPr>
          <w:rFonts w:ascii="Arial" w:hAnsi="Arial" w:cs="Arial"/>
          <w:b/>
          <w:color w:val="000000"/>
          <w:sz w:val="20"/>
        </w:rPr>
      </w:pPr>
    </w:p>
    <w:tbl>
      <w:tblPr>
        <w:tblW w:w="5000" w:type="pct"/>
        <w:tblLook w:val="0000" w:firstRow="0" w:lastRow="0" w:firstColumn="0" w:lastColumn="0" w:noHBand="0" w:noVBand="0"/>
      </w:tblPr>
      <w:tblGrid>
        <w:gridCol w:w="6932"/>
        <w:gridCol w:w="1837"/>
        <w:gridCol w:w="5518"/>
      </w:tblGrid>
      <w:tr w:rsidR="00C4155A" w:rsidRPr="00B26D90" w:rsidTr="00C107FC">
        <w:trPr>
          <w:cantSplit/>
        </w:trPr>
        <w:tc>
          <w:tcPr>
            <w:tcW w:w="2426" w:type="pct"/>
            <w:vAlign w:val="center"/>
          </w:tcPr>
          <w:p w:rsidR="00C4155A" w:rsidRPr="00B26D90" w:rsidRDefault="00C4155A" w:rsidP="00C107FC">
            <w:pPr>
              <w:spacing w:after="0" w:line="240" w:lineRule="auto"/>
              <w:jc w:val="center"/>
              <w:rPr>
                <w:rFonts w:ascii="Arial" w:hAnsi="Arial" w:cs="Arial"/>
                <w:b/>
                <w:color w:val="000000"/>
                <w:sz w:val="20"/>
                <w:szCs w:val="24"/>
              </w:rPr>
            </w:pP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Чăваш</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Республикин</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Сĕнтĕрвăрри</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муниципаллă</w:t>
            </w:r>
            <w:r w:rsidR="005B6485">
              <w:rPr>
                <w:rFonts w:ascii="Arial" w:hAnsi="Arial" w:cs="Arial"/>
                <w:b/>
                <w:color w:val="000000"/>
                <w:sz w:val="20"/>
                <w:szCs w:val="24"/>
              </w:rPr>
              <w:t xml:space="preserve"> </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округĕн</w:t>
            </w:r>
            <w:r w:rsidR="005B6485">
              <w:rPr>
                <w:rFonts w:ascii="Arial" w:hAnsi="Arial" w:cs="Arial"/>
                <w:b/>
                <w:color w:val="000000"/>
                <w:sz w:val="20"/>
                <w:szCs w:val="24"/>
              </w:rPr>
              <w:t xml:space="preserve"> </w:t>
            </w:r>
            <w:r w:rsidRPr="00B26D90">
              <w:rPr>
                <w:rFonts w:ascii="Arial" w:hAnsi="Arial" w:cs="Arial"/>
                <w:b/>
                <w:color w:val="000000"/>
                <w:sz w:val="20"/>
                <w:szCs w:val="24"/>
              </w:rPr>
              <w:t>депутатсен</w:t>
            </w:r>
            <w:r w:rsidR="005B6485">
              <w:rPr>
                <w:rFonts w:ascii="Arial" w:hAnsi="Arial" w:cs="Arial"/>
                <w:b/>
                <w:color w:val="000000"/>
                <w:sz w:val="20"/>
                <w:szCs w:val="24"/>
              </w:rPr>
              <w:t xml:space="preserve"> </w:t>
            </w:r>
            <w:r w:rsidRPr="00B26D90">
              <w:rPr>
                <w:rFonts w:ascii="Arial" w:hAnsi="Arial" w:cs="Arial"/>
                <w:b/>
                <w:color w:val="000000"/>
                <w:sz w:val="20"/>
                <w:szCs w:val="24"/>
              </w:rPr>
              <w:t>Пухăвĕ</w:t>
            </w:r>
          </w:p>
          <w:p w:rsidR="00554D11" w:rsidRDefault="00C4155A" w:rsidP="00C107FC">
            <w:pPr>
              <w:keepNext/>
              <w:spacing w:after="0" w:line="240" w:lineRule="auto"/>
              <w:jc w:val="center"/>
              <w:outlineLvl w:val="0"/>
              <w:rPr>
                <w:rFonts w:ascii="Arial" w:hAnsi="Arial" w:cs="Arial"/>
                <w:b/>
                <w:bCs/>
                <w:color w:val="000000"/>
                <w:sz w:val="20"/>
                <w:szCs w:val="24"/>
              </w:rPr>
            </w:pPr>
            <w:r w:rsidRPr="00B26D90">
              <w:rPr>
                <w:rFonts w:ascii="Arial" w:hAnsi="Arial" w:cs="Arial"/>
                <w:b/>
                <w:bCs/>
                <w:color w:val="000000"/>
                <w:sz w:val="20"/>
                <w:szCs w:val="24"/>
              </w:rPr>
              <w:t>Й</w:t>
            </w:r>
            <w:r w:rsidR="005B6485">
              <w:rPr>
                <w:rFonts w:ascii="Arial" w:hAnsi="Arial" w:cs="Arial"/>
                <w:b/>
                <w:bCs/>
                <w:color w:val="000000"/>
                <w:sz w:val="20"/>
                <w:szCs w:val="24"/>
              </w:rPr>
              <w:t xml:space="preserve"> </w:t>
            </w:r>
            <w:r w:rsidRPr="00B26D90">
              <w:rPr>
                <w:rFonts w:ascii="Arial" w:hAnsi="Arial" w:cs="Arial"/>
                <w:b/>
                <w:bCs/>
                <w:color w:val="000000"/>
                <w:sz w:val="20"/>
                <w:szCs w:val="24"/>
              </w:rPr>
              <w:t>Ы</w:t>
            </w:r>
            <w:r w:rsidR="005B6485">
              <w:rPr>
                <w:rFonts w:ascii="Arial" w:hAnsi="Arial" w:cs="Arial"/>
                <w:b/>
                <w:bCs/>
                <w:color w:val="000000"/>
                <w:sz w:val="20"/>
                <w:szCs w:val="24"/>
              </w:rPr>
              <w:t xml:space="preserve"> </w:t>
            </w:r>
            <w:r w:rsidRPr="00B26D90">
              <w:rPr>
                <w:rFonts w:ascii="Arial" w:hAnsi="Arial" w:cs="Arial"/>
                <w:b/>
                <w:bCs/>
                <w:color w:val="000000"/>
                <w:sz w:val="20"/>
                <w:szCs w:val="24"/>
              </w:rPr>
              <w:t>Ш</w:t>
            </w:r>
            <w:r w:rsidR="005B6485">
              <w:rPr>
                <w:rFonts w:ascii="Arial" w:hAnsi="Arial" w:cs="Arial"/>
                <w:b/>
                <w:bCs/>
                <w:color w:val="000000"/>
                <w:sz w:val="20"/>
                <w:szCs w:val="24"/>
              </w:rPr>
              <w:t xml:space="preserve"> </w:t>
            </w:r>
            <w:r w:rsidRPr="00B26D90">
              <w:rPr>
                <w:rFonts w:ascii="Arial" w:hAnsi="Arial" w:cs="Arial"/>
                <w:b/>
                <w:bCs/>
                <w:color w:val="000000"/>
                <w:sz w:val="20"/>
                <w:szCs w:val="24"/>
              </w:rPr>
              <w:t>Ă</w:t>
            </w:r>
            <w:r w:rsidR="005B6485">
              <w:rPr>
                <w:rFonts w:ascii="Arial" w:hAnsi="Arial" w:cs="Arial"/>
                <w:b/>
                <w:bCs/>
                <w:color w:val="000000"/>
                <w:sz w:val="20"/>
                <w:szCs w:val="24"/>
              </w:rPr>
              <w:t xml:space="preserve"> </w:t>
            </w:r>
            <w:r w:rsidRPr="00B26D90">
              <w:rPr>
                <w:rFonts w:ascii="Arial" w:hAnsi="Arial" w:cs="Arial"/>
                <w:b/>
                <w:bCs/>
                <w:color w:val="000000"/>
                <w:sz w:val="20"/>
                <w:szCs w:val="24"/>
              </w:rPr>
              <w:t>Н</w:t>
            </w:r>
            <w:r w:rsidR="005B6485">
              <w:rPr>
                <w:rFonts w:ascii="Arial" w:hAnsi="Arial" w:cs="Arial"/>
                <w:b/>
                <w:bCs/>
                <w:color w:val="000000"/>
                <w:sz w:val="20"/>
                <w:szCs w:val="24"/>
              </w:rPr>
              <w:t xml:space="preserve"> </w:t>
            </w:r>
            <w:r w:rsidRPr="00B26D90">
              <w:rPr>
                <w:rFonts w:ascii="Arial" w:hAnsi="Arial" w:cs="Arial"/>
                <w:b/>
                <w:bCs/>
                <w:color w:val="000000"/>
                <w:sz w:val="20"/>
                <w:szCs w:val="24"/>
              </w:rPr>
              <w:t>У</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2023.01.19</w:t>
            </w:r>
            <w:r w:rsidR="005B6485">
              <w:rPr>
                <w:rFonts w:ascii="Arial" w:hAnsi="Arial" w:cs="Arial"/>
                <w:b/>
                <w:color w:val="000000"/>
                <w:sz w:val="20"/>
                <w:szCs w:val="24"/>
              </w:rPr>
              <w:t xml:space="preserve"> </w:t>
            </w:r>
            <w:r w:rsidRPr="00B26D90">
              <w:rPr>
                <w:rFonts w:ascii="Arial" w:hAnsi="Arial" w:cs="Arial"/>
                <w:b/>
                <w:color w:val="000000"/>
                <w:sz w:val="20"/>
                <w:szCs w:val="24"/>
              </w:rPr>
              <w:t>8/1</w:t>
            </w:r>
            <w:r w:rsidR="005B6485">
              <w:rPr>
                <w:rFonts w:ascii="Arial" w:hAnsi="Arial" w:cs="Arial"/>
                <w:b/>
                <w:color w:val="000000"/>
                <w:sz w:val="20"/>
                <w:szCs w:val="24"/>
              </w:rPr>
              <w:t xml:space="preserve"> </w:t>
            </w:r>
            <w:r w:rsidRPr="00B26D90">
              <w:rPr>
                <w:rFonts w:ascii="Arial" w:hAnsi="Arial" w:cs="Arial"/>
                <w:b/>
                <w:color w:val="000000"/>
                <w:sz w:val="20"/>
                <w:szCs w:val="24"/>
              </w:rPr>
              <w:t>№</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Сĕнтĕрвăрри</w:t>
            </w:r>
            <w:r w:rsidR="005B6485">
              <w:rPr>
                <w:rFonts w:ascii="Arial" w:hAnsi="Arial" w:cs="Arial"/>
                <w:b/>
                <w:color w:val="000000"/>
                <w:sz w:val="20"/>
                <w:szCs w:val="24"/>
              </w:rPr>
              <w:t xml:space="preserve"> </w:t>
            </w:r>
            <w:r w:rsidRPr="00B26D90">
              <w:rPr>
                <w:rFonts w:ascii="Arial" w:hAnsi="Arial" w:cs="Arial"/>
                <w:b/>
                <w:color w:val="000000"/>
                <w:sz w:val="20"/>
                <w:szCs w:val="24"/>
              </w:rPr>
              <w:t>хули</w:t>
            </w:r>
          </w:p>
          <w:p w:rsidR="00C4155A" w:rsidRPr="00B26D90" w:rsidRDefault="00C4155A" w:rsidP="00C107FC">
            <w:pPr>
              <w:spacing w:after="0" w:line="240" w:lineRule="auto"/>
              <w:jc w:val="center"/>
              <w:rPr>
                <w:rFonts w:ascii="Arial" w:hAnsi="Arial" w:cs="Arial"/>
                <w:b/>
                <w:color w:val="000000"/>
                <w:sz w:val="20"/>
                <w:szCs w:val="24"/>
              </w:rPr>
            </w:pPr>
          </w:p>
        </w:tc>
        <w:tc>
          <w:tcPr>
            <w:tcW w:w="643" w:type="pct"/>
            <w:vAlign w:val="center"/>
          </w:tcPr>
          <w:p w:rsidR="00C4155A" w:rsidRPr="00B26D90" w:rsidRDefault="005B6485" w:rsidP="00C107FC">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24438E">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visibility:visible">
                  <v:imagedata r:id="rId12" o:title=""/>
                </v:shape>
              </w:pict>
            </w:r>
            <w:r>
              <w:rPr>
                <w:rFonts w:ascii="Arial" w:hAnsi="Arial" w:cs="Arial"/>
                <w:color w:val="000000"/>
                <w:sz w:val="20"/>
                <w:szCs w:val="24"/>
              </w:rPr>
              <w:t xml:space="preserve"> </w:t>
            </w:r>
          </w:p>
          <w:p w:rsidR="00C4155A" w:rsidRPr="00B26D90" w:rsidRDefault="00C4155A" w:rsidP="00C107FC">
            <w:pPr>
              <w:spacing w:after="0" w:line="240" w:lineRule="auto"/>
              <w:jc w:val="center"/>
              <w:rPr>
                <w:rFonts w:ascii="Arial" w:hAnsi="Arial" w:cs="Arial"/>
                <w:color w:val="000000"/>
                <w:sz w:val="20"/>
                <w:szCs w:val="24"/>
              </w:rPr>
            </w:pPr>
          </w:p>
        </w:tc>
        <w:tc>
          <w:tcPr>
            <w:tcW w:w="1931" w:type="pct"/>
            <w:vAlign w:val="center"/>
          </w:tcPr>
          <w:p w:rsidR="00C4155A" w:rsidRPr="00B26D90" w:rsidRDefault="00C4155A" w:rsidP="00C107FC">
            <w:pPr>
              <w:spacing w:after="0" w:line="240" w:lineRule="auto"/>
              <w:jc w:val="center"/>
              <w:rPr>
                <w:rFonts w:ascii="Arial" w:hAnsi="Arial" w:cs="Arial"/>
                <w:b/>
                <w:color w:val="000000"/>
                <w:sz w:val="20"/>
                <w:szCs w:val="24"/>
              </w:rPr>
            </w:pP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Чувашская</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Республика</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Собрание</w:t>
            </w:r>
            <w:r w:rsidR="005B6485">
              <w:rPr>
                <w:rFonts w:ascii="Arial" w:hAnsi="Arial" w:cs="Arial"/>
                <w:b/>
                <w:color w:val="000000"/>
                <w:sz w:val="20"/>
                <w:szCs w:val="24"/>
              </w:rPr>
              <w:t xml:space="preserve"> </w:t>
            </w:r>
            <w:r w:rsidRPr="00B26D90">
              <w:rPr>
                <w:rFonts w:ascii="Arial" w:hAnsi="Arial" w:cs="Arial"/>
                <w:b/>
                <w:color w:val="000000"/>
                <w:sz w:val="20"/>
                <w:szCs w:val="24"/>
              </w:rPr>
              <w:t>депутатов</w:t>
            </w:r>
            <w:r w:rsidR="005B6485">
              <w:rPr>
                <w:rFonts w:ascii="Arial" w:hAnsi="Arial" w:cs="Arial"/>
                <w:b/>
                <w:color w:val="000000"/>
                <w:sz w:val="20"/>
                <w:szCs w:val="24"/>
              </w:rPr>
              <w:t xml:space="preserve"> </w:t>
            </w:r>
          </w:p>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Мариинско-Посадского</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муниципального</w:t>
            </w:r>
            <w:r w:rsidR="005B6485">
              <w:rPr>
                <w:rFonts w:ascii="Arial" w:hAnsi="Arial" w:cs="Arial"/>
                <w:b/>
                <w:color w:val="000000"/>
                <w:sz w:val="20"/>
                <w:szCs w:val="24"/>
              </w:rPr>
              <w:t xml:space="preserve"> </w:t>
            </w:r>
            <w:r w:rsidRPr="00B26D90">
              <w:rPr>
                <w:rFonts w:ascii="Arial" w:hAnsi="Arial" w:cs="Arial"/>
                <w:b/>
                <w:color w:val="000000"/>
                <w:sz w:val="20"/>
                <w:szCs w:val="24"/>
              </w:rPr>
              <w:t>округа</w:t>
            </w:r>
            <w:r w:rsidR="005B6485">
              <w:rPr>
                <w:rFonts w:ascii="Arial" w:hAnsi="Arial" w:cs="Arial"/>
                <w:b/>
                <w:color w:val="000000"/>
                <w:sz w:val="20"/>
                <w:szCs w:val="24"/>
              </w:rPr>
              <w:t xml:space="preserve"> </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Р</w:t>
            </w:r>
            <w:r w:rsidR="005B6485">
              <w:rPr>
                <w:rFonts w:ascii="Arial" w:hAnsi="Arial" w:cs="Arial"/>
                <w:b/>
                <w:color w:val="000000"/>
                <w:sz w:val="20"/>
                <w:szCs w:val="24"/>
              </w:rPr>
              <w:t xml:space="preserve"> </w:t>
            </w:r>
            <w:r w:rsidRPr="00B26D90">
              <w:rPr>
                <w:rFonts w:ascii="Arial" w:hAnsi="Arial" w:cs="Arial"/>
                <w:b/>
                <w:color w:val="000000"/>
                <w:sz w:val="20"/>
                <w:szCs w:val="24"/>
              </w:rPr>
              <w:t>Е</w:t>
            </w:r>
            <w:r w:rsidR="005B6485">
              <w:rPr>
                <w:rFonts w:ascii="Arial" w:hAnsi="Arial" w:cs="Arial"/>
                <w:b/>
                <w:color w:val="000000"/>
                <w:sz w:val="20"/>
                <w:szCs w:val="24"/>
              </w:rPr>
              <w:t xml:space="preserve"> </w:t>
            </w:r>
            <w:r w:rsidRPr="00B26D90">
              <w:rPr>
                <w:rFonts w:ascii="Arial" w:hAnsi="Arial" w:cs="Arial"/>
                <w:b/>
                <w:color w:val="000000"/>
                <w:sz w:val="20"/>
                <w:szCs w:val="24"/>
              </w:rPr>
              <w:t>Ш</w:t>
            </w:r>
            <w:r w:rsidR="005B6485">
              <w:rPr>
                <w:rFonts w:ascii="Arial" w:hAnsi="Arial" w:cs="Arial"/>
                <w:b/>
                <w:color w:val="000000"/>
                <w:sz w:val="20"/>
                <w:szCs w:val="24"/>
              </w:rPr>
              <w:t xml:space="preserve"> </w:t>
            </w:r>
            <w:r w:rsidRPr="00B26D90">
              <w:rPr>
                <w:rFonts w:ascii="Arial" w:hAnsi="Arial" w:cs="Arial"/>
                <w:b/>
                <w:color w:val="000000"/>
                <w:sz w:val="20"/>
                <w:szCs w:val="24"/>
              </w:rPr>
              <w:t>Е</w:t>
            </w:r>
            <w:r w:rsidR="005B6485">
              <w:rPr>
                <w:rFonts w:ascii="Arial" w:hAnsi="Arial" w:cs="Arial"/>
                <w:b/>
                <w:color w:val="000000"/>
                <w:sz w:val="20"/>
                <w:szCs w:val="24"/>
              </w:rPr>
              <w:t xml:space="preserve"> </w:t>
            </w:r>
            <w:r w:rsidRPr="00B26D90">
              <w:rPr>
                <w:rFonts w:ascii="Arial" w:hAnsi="Arial" w:cs="Arial"/>
                <w:b/>
                <w:color w:val="000000"/>
                <w:sz w:val="20"/>
                <w:szCs w:val="24"/>
              </w:rPr>
              <w:t>Н</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Е</w:t>
            </w:r>
            <w:r w:rsidR="005B6485">
              <w:rPr>
                <w:rFonts w:ascii="Arial" w:hAnsi="Arial" w:cs="Arial"/>
                <w:b/>
                <w:color w:val="000000"/>
                <w:sz w:val="20"/>
                <w:szCs w:val="24"/>
              </w:rPr>
              <w:t xml:space="preserve"> </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19.01.2023</w:t>
            </w:r>
            <w:r w:rsidR="005B6485">
              <w:rPr>
                <w:rFonts w:ascii="Arial" w:hAnsi="Arial" w:cs="Arial"/>
                <w:b/>
                <w:color w:val="000000"/>
                <w:sz w:val="20"/>
                <w:szCs w:val="24"/>
              </w:rPr>
              <w:t xml:space="preserve"> </w:t>
            </w:r>
            <w:r w:rsidRPr="00B26D90">
              <w:rPr>
                <w:rFonts w:ascii="Arial" w:hAnsi="Arial" w:cs="Arial"/>
                <w:b/>
                <w:color w:val="000000"/>
                <w:sz w:val="20"/>
                <w:szCs w:val="24"/>
              </w:rPr>
              <w:t>№</w:t>
            </w:r>
            <w:r w:rsidR="005B6485">
              <w:rPr>
                <w:rFonts w:ascii="Arial" w:hAnsi="Arial" w:cs="Arial"/>
                <w:b/>
                <w:color w:val="000000"/>
                <w:sz w:val="20"/>
                <w:szCs w:val="24"/>
              </w:rPr>
              <w:t xml:space="preserve"> </w:t>
            </w:r>
            <w:r w:rsidRPr="00B26D90">
              <w:rPr>
                <w:rFonts w:ascii="Arial" w:hAnsi="Arial" w:cs="Arial"/>
                <w:b/>
                <w:color w:val="000000"/>
                <w:sz w:val="20"/>
                <w:szCs w:val="24"/>
              </w:rPr>
              <w:t>8/2</w:t>
            </w:r>
          </w:p>
          <w:p w:rsidR="00554D11" w:rsidRDefault="00C4155A" w:rsidP="00C107FC">
            <w:pPr>
              <w:spacing w:after="0" w:line="240" w:lineRule="auto"/>
              <w:jc w:val="center"/>
              <w:rPr>
                <w:rFonts w:ascii="Arial" w:hAnsi="Arial" w:cs="Arial"/>
                <w:b/>
                <w:color w:val="000000"/>
                <w:sz w:val="20"/>
                <w:szCs w:val="24"/>
              </w:rPr>
            </w:pPr>
            <w:r w:rsidRPr="00B26D90">
              <w:rPr>
                <w:rFonts w:ascii="Arial" w:hAnsi="Arial" w:cs="Arial"/>
                <w:b/>
                <w:color w:val="000000"/>
                <w:sz w:val="20"/>
                <w:szCs w:val="24"/>
              </w:rPr>
              <w:t>г.</w:t>
            </w:r>
            <w:r w:rsidR="005B6485">
              <w:rPr>
                <w:rFonts w:ascii="Arial" w:hAnsi="Arial" w:cs="Arial"/>
                <w:b/>
                <w:color w:val="000000"/>
                <w:sz w:val="20"/>
                <w:szCs w:val="24"/>
              </w:rPr>
              <w:t xml:space="preserve"> </w:t>
            </w:r>
            <w:r w:rsidRPr="00B26D90">
              <w:rPr>
                <w:rFonts w:ascii="Arial" w:hAnsi="Arial" w:cs="Arial"/>
                <w:b/>
                <w:color w:val="000000"/>
                <w:sz w:val="20"/>
                <w:szCs w:val="24"/>
              </w:rPr>
              <w:t>Мариинский</w:t>
            </w:r>
            <w:r w:rsidR="005B6485">
              <w:rPr>
                <w:rFonts w:ascii="Arial" w:hAnsi="Arial" w:cs="Arial"/>
                <w:b/>
                <w:color w:val="000000"/>
                <w:sz w:val="20"/>
                <w:szCs w:val="24"/>
              </w:rPr>
              <w:t xml:space="preserve"> </w:t>
            </w:r>
            <w:r w:rsidRPr="00B26D90">
              <w:rPr>
                <w:rFonts w:ascii="Arial" w:hAnsi="Arial" w:cs="Arial"/>
                <w:b/>
                <w:color w:val="000000"/>
                <w:sz w:val="20"/>
                <w:szCs w:val="24"/>
              </w:rPr>
              <w:t>Посад</w:t>
            </w:r>
          </w:p>
          <w:p w:rsidR="00C4155A" w:rsidRPr="00B26D90" w:rsidRDefault="00C4155A" w:rsidP="00C107FC">
            <w:pPr>
              <w:spacing w:after="0" w:line="240" w:lineRule="auto"/>
              <w:jc w:val="center"/>
              <w:rPr>
                <w:rFonts w:ascii="Arial" w:hAnsi="Arial" w:cs="Arial"/>
                <w:b/>
                <w:i/>
                <w:color w:val="000000"/>
                <w:sz w:val="20"/>
                <w:szCs w:val="24"/>
                <w:u w:val="single"/>
              </w:rPr>
            </w:pPr>
          </w:p>
        </w:tc>
      </w:tr>
      <w:tr w:rsidR="00C4155A" w:rsidRPr="00B26D90" w:rsidTr="00C107FC">
        <w:trPr>
          <w:cantSplit/>
        </w:trPr>
        <w:tc>
          <w:tcPr>
            <w:tcW w:w="3069" w:type="pct"/>
            <w:gridSpan w:val="2"/>
            <w:vAlign w:val="center"/>
          </w:tcPr>
          <w:p w:rsidR="00C4155A" w:rsidRPr="00B26D90" w:rsidRDefault="00C4155A" w:rsidP="00C107FC">
            <w:pPr>
              <w:spacing w:after="0" w:line="240" w:lineRule="auto"/>
              <w:jc w:val="center"/>
              <w:rPr>
                <w:rFonts w:ascii="Arial" w:hAnsi="Arial" w:cs="Arial"/>
                <w:b/>
                <w:color w:val="000000"/>
                <w:sz w:val="20"/>
                <w:szCs w:val="24"/>
              </w:rPr>
            </w:pPr>
            <w:r w:rsidRPr="00B26D90">
              <w:rPr>
                <w:rFonts w:ascii="Arial" w:hAnsi="Arial" w:cs="Arial"/>
                <w:b/>
                <w:bCs/>
                <w:color w:val="000000"/>
                <w:sz w:val="20"/>
                <w:szCs w:val="24"/>
              </w:rPr>
              <w:t>Об</w:t>
            </w:r>
            <w:r w:rsidR="005B6485">
              <w:rPr>
                <w:rFonts w:ascii="Arial" w:hAnsi="Arial" w:cs="Arial"/>
                <w:b/>
                <w:bCs/>
                <w:color w:val="000000"/>
                <w:sz w:val="20"/>
                <w:szCs w:val="24"/>
              </w:rPr>
              <w:t xml:space="preserve"> </w:t>
            </w:r>
            <w:r w:rsidRPr="00B26D90">
              <w:rPr>
                <w:rFonts w:ascii="Arial" w:hAnsi="Arial" w:cs="Arial"/>
                <w:b/>
                <w:bCs/>
                <w:color w:val="000000"/>
                <w:sz w:val="20"/>
                <w:szCs w:val="24"/>
              </w:rPr>
              <w:t>утверждении</w:t>
            </w:r>
            <w:r w:rsidR="005B6485">
              <w:rPr>
                <w:rFonts w:ascii="Arial" w:hAnsi="Arial" w:cs="Arial"/>
                <w:b/>
                <w:bCs/>
                <w:color w:val="000000"/>
                <w:sz w:val="20"/>
                <w:szCs w:val="24"/>
              </w:rPr>
              <w:t xml:space="preserve"> </w:t>
            </w:r>
            <w:r w:rsidRPr="00B26D90">
              <w:rPr>
                <w:rFonts w:ascii="Arial" w:hAnsi="Arial" w:cs="Arial"/>
                <w:b/>
                <w:bCs/>
                <w:color w:val="000000"/>
                <w:sz w:val="20"/>
                <w:szCs w:val="24"/>
              </w:rPr>
              <w:t>Положения</w:t>
            </w:r>
            <w:r w:rsidR="005B6485">
              <w:rPr>
                <w:rFonts w:ascii="Arial" w:hAnsi="Arial" w:cs="Arial"/>
                <w:b/>
                <w:bCs/>
                <w:color w:val="000000"/>
                <w:sz w:val="20"/>
                <w:szCs w:val="24"/>
              </w:rPr>
              <w:t xml:space="preserve"> </w:t>
            </w:r>
            <w:r w:rsidRPr="00B26D90">
              <w:rPr>
                <w:rFonts w:ascii="Arial" w:hAnsi="Arial" w:cs="Arial"/>
                <w:b/>
                <w:bCs/>
                <w:color w:val="000000"/>
                <w:sz w:val="20"/>
                <w:szCs w:val="24"/>
              </w:rPr>
              <w:t>об</w:t>
            </w:r>
            <w:r w:rsidR="005B6485">
              <w:rPr>
                <w:rFonts w:ascii="Arial" w:hAnsi="Arial" w:cs="Arial"/>
                <w:b/>
                <w:bCs/>
                <w:color w:val="000000"/>
                <w:sz w:val="20"/>
                <w:szCs w:val="24"/>
              </w:rPr>
              <w:t xml:space="preserve"> </w:t>
            </w:r>
            <w:r w:rsidRPr="00B26D90">
              <w:rPr>
                <w:rFonts w:ascii="Arial" w:hAnsi="Arial" w:cs="Arial"/>
                <w:b/>
                <w:bCs/>
                <w:color w:val="000000"/>
                <w:sz w:val="20"/>
                <w:szCs w:val="24"/>
              </w:rPr>
              <w:t>основах</w:t>
            </w:r>
            <w:r w:rsidR="005B6485">
              <w:rPr>
                <w:rFonts w:ascii="Arial" w:hAnsi="Arial" w:cs="Arial"/>
                <w:b/>
                <w:bCs/>
                <w:color w:val="000000"/>
                <w:sz w:val="20"/>
                <w:szCs w:val="24"/>
              </w:rPr>
              <w:t xml:space="preserve"> </w:t>
            </w:r>
            <w:r w:rsidRPr="00B26D90">
              <w:rPr>
                <w:rFonts w:ascii="Arial" w:hAnsi="Arial" w:cs="Arial"/>
                <w:b/>
                <w:bCs/>
                <w:color w:val="000000"/>
                <w:sz w:val="20"/>
                <w:szCs w:val="24"/>
              </w:rPr>
              <w:t>организации</w:t>
            </w:r>
            <w:r w:rsidR="005B6485">
              <w:rPr>
                <w:rFonts w:ascii="Arial" w:hAnsi="Arial" w:cs="Arial"/>
                <w:b/>
                <w:bCs/>
                <w:color w:val="000000"/>
                <w:sz w:val="20"/>
                <w:szCs w:val="24"/>
              </w:rPr>
              <w:t xml:space="preserve"> </w:t>
            </w:r>
            <w:r w:rsidRPr="00B26D90">
              <w:rPr>
                <w:rFonts w:ascii="Arial" w:hAnsi="Arial" w:cs="Arial"/>
                <w:b/>
                <w:bCs/>
                <w:color w:val="000000"/>
                <w:sz w:val="20"/>
                <w:szCs w:val="24"/>
              </w:rPr>
              <w:t>и</w:t>
            </w:r>
            <w:r w:rsidR="005B6485">
              <w:rPr>
                <w:rFonts w:ascii="Arial" w:hAnsi="Arial" w:cs="Arial"/>
                <w:b/>
                <w:bCs/>
                <w:color w:val="000000"/>
                <w:sz w:val="20"/>
                <w:szCs w:val="24"/>
              </w:rPr>
              <w:t xml:space="preserve"> </w:t>
            </w:r>
            <w:r w:rsidRPr="00B26D90">
              <w:rPr>
                <w:rFonts w:ascii="Arial" w:hAnsi="Arial" w:cs="Arial"/>
                <w:b/>
                <w:bCs/>
                <w:color w:val="000000"/>
                <w:sz w:val="20"/>
                <w:szCs w:val="24"/>
              </w:rPr>
              <w:t>деятельности</w:t>
            </w:r>
            <w:r w:rsidR="005B6485">
              <w:rPr>
                <w:rFonts w:ascii="Arial" w:hAnsi="Arial" w:cs="Arial"/>
                <w:b/>
                <w:bCs/>
                <w:color w:val="000000"/>
                <w:sz w:val="20"/>
                <w:szCs w:val="24"/>
              </w:rPr>
              <w:t xml:space="preserve"> </w:t>
            </w:r>
            <w:r w:rsidRPr="00B26D90">
              <w:rPr>
                <w:rFonts w:ascii="Arial" w:hAnsi="Arial" w:cs="Arial"/>
                <w:b/>
                <w:bCs/>
                <w:color w:val="000000"/>
                <w:sz w:val="20"/>
                <w:szCs w:val="24"/>
              </w:rPr>
              <w:t>Общественной</w:t>
            </w:r>
            <w:r w:rsidR="005B6485">
              <w:rPr>
                <w:rFonts w:ascii="Arial" w:hAnsi="Arial" w:cs="Arial"/>
                <w:b/>
                <w:bCs/>
                <w:color w:val="000000"/>
                <w:sz w:val="20"/>
                <w:szCs w:val="24"/>
              </w:rPr>
              <w:t xml:space="preserve"> </w:t>
            </w:r>
            <w:r w:rsidRPr="00B26D90">
              <w:rPr>
                <w:rFonts w:ascii="Arial" w:hAnsi="Arial" w:cs="Arial"/>
                <w:b/>
                <w:bCs/>
                <w:color w:val="000000"/>
                <w:sz w:val="20"/>
                <w:szCs w:val="24"/>
              </w:rPr>
              <w:t>палаты</w:t>
            </w:r>
            <w:r w:rsidR="005B6485">
              <w:rPr>
                <w:rFonts w:ascii="Arial" w:hAnsi="Arial" w:cs="Arial"/>
                <w:b/>
                <w:bCs/>
                <w:color w:val="000000"/>
                <w:sz w:val="20"/>
                <w:szCs w:val="24"/>
              </w:rPr>
              <w:t xml:space="preserve"> </w:t>
            </w:r>
            <w:r w:rsidRPr="00B26D90">
              <w:rPr>
                <w:rFonts w:ascii="Arial" w:hAnsi="Arial" w:cs="Arial"/>
                <w:b/>
                <w:bCs/>
                <w:color w:val="000000"/>
                <w:sz w:val="20"/>
                <w:szCs w:val="24"/>
              </w:rPr>
              <w:t>Мариинско-Посадского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муниципального</w:t>
            </w:r>
            <w:r w:rsidR="005B6485">
              <w:rPr>
                <w:rStyle w:val="af1"/>
                <w:rFonts w:ascii="Arial" w:hAnsi="Arial" w:cs="Arial"/>
                <w:bCs/>
                <w:color w:val="000000"/>
                <w:szCs w:val="24"/>
              </w:rPr>
              <w:t xml:space="preserve"> </w:t>
            </w:r>
            <w:r w:rsidRPr="00B26D90">
              <w:rPr>
                <w:rStyle w:val="af1"/>
                <w:rFonts w:ascii="Arial" w:hAnsi="Arial" w:cs="Arial"/>
                <w:bCs/>
                <w:color w:val="000000"/>
                <w:szCs w:val="24"/>
              </w:rPr>
              <w:t>округа</w:t>
            </w:r>
            <w:r w:rsidR="005B6485">
              <w:rPr>
                <w:rStyle w:val="af1"/>
                <w:rFonts w:ascii="Arial" w:hAnsi="Arial" w:cs="Arial"/>
                <w:bCs/>
                <w:color w:val="000000"/>
                <w:szCs w:val="24"/>
              </w:rPr>
              <w:t xml:space="preserve"> </w:t>
            </w:r>
            <w:r w:rsidRPr="00B26D90">
              <w:rPr>
                <w:rStyle w:val="af1"/>
                <w:rFonts w:ascii="Arial" w:hAnsi="Arial" w:cs="Arial"/>
                <w:bCs/>
                <w:color w:val="000000"/>
                <w:szCs w:val="24"/>
              </w:rPr>
              <w:t>Чувашской</w:t>
            </w:r>
            <w:r w:rsidR="005B6485">
              <w:rPr>
                <w:rStyle w:val="af1"/>
                <w:rFonts w:ascii="Arial" w:hAnsi="Arial" w:cs="Arial"/>
                <w:bCs/>
                <w:color w:val="000000"/>
                <w:szCs w:val="24"/>
              </w:rPr>
              <w:t xml:space="preserve"> </w:t>
            </w:r>
            <w:r w:rsidRPr="00B26D90">
              <w:rPr>
                <w:rStyle w:val="af1"/>
                <w:rFonts w:ascii="Arial" w:hAnsi="Arial" w:cs="Arial"/>
                <w:bCs/>
                <w:color w:val="000000"/>
                <w:szCs w:val="24"/>
              </w:rPr>
              <w:t>Республики</w:t>
            </w:r>
          </w:p>
        </w:tc>
        <w:tc>
          <w:tcPr>
            <w:tcW w:w="1931" w:type="pct"/>
            <w:vAlign w:val="center"/>
          </w:tcPr>
          <w:p w:rsidR="00C4155A" w:rsidRPr="00B26D90" w:rsidRDefault="00C4155A" w:rsidP="00C107FC">
            <w:pPr>
              <w:spacing w:after="0" w:line="240" w:lineRule="auto"/>
              <w:jc w:val="center"/>
              <w:rPr>
                <w:rFonts w:ascii="Arial" w:hAnsi="Arial" w:cs="Arial"/>
                <w:b/>
                <w:color w:val="000000"/>
                <w:sz w:val="20"/>
                <w:szCs w:val="24"/>
              </w:rPr>
            </w:pPr>
          </w:p>
        </w:tc>
      </w:tr>
    </w:tbl>
    <w:p w:rsidR="00C4155A" w:rsidRPr="00B26D90" w:rsidRDefault="00C4155A" w:rsidP="00B26D90">
      <w:pPr>
        <w:pStyle w:val="a8"/>
        <w:spacing w:after="0"/>
        <w:ind w:firstLine="720"/>
        <w:rPr>
          <w:rFonts w:ascii="Arial" w:hAnsi="Arial" w:cs="Arial"/>
          <w:b/>
          <w:color w:val="000000"/>
          <w:sz w:val="20"/>
        </w:rPr>
      </w:pPr>
    </w:p>
    <w:p w:rsidR="00554D11" w:rsidRDefault="00C4155A" w:rsidP="00B26D90">
      <w:pPr>
        <w:spacing w:after="0" w:line="240" w:lineRule="auto"/>
        <w:ind w:firstLine="708"/>
        <w:jc w:val="both"/>
        <w:rPr>
          <w:rFonts w:ascii="Arial" w:hAnsi="Arial" w:cs="Arial"/>
          <w:color w:val="000000"/>
          <w:sz w:val="20"/>
          <w:szCs w:val="24"/>
        </w:rPr>
      </w:pP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соответствии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color w:val="000000"/>
          <w:sz w:val="20"/>
          <w:szCs w:val="24"/>
          <w:shd w:val="clear" w:color="auto" w:fill="FFFFFF"/>
        </w:rPr>
        <w:t>Федеральным</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законом</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от</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21.07.2014</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212-ФЗ</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«Об</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основах</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общественного</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контроля</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в</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Российской</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Федерации»,</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Законом</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Чувашской</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Республики</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от</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29.12.2015</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86</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«Об</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общественном</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контроле</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в</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Чувашской</w:t>
      </w:r>
      <w:r w:rsidR="005B6485">
        <w:rPr>
          <w:rFonts w:ascii="Arial" w:hAnsi="Arial" w:cs="Arial"/>
          <w:color w:val="000000"/>
          <w:sz w:val="20"/>
          <w:szCs w:val="24"/>
          <w:shd w:val="clear" w:color="auto" w:fill="FFFFFF"/>
        </w:rPr>
        <w:t xml:space="preserve"> </w:t>
      </w:r>
      <w:r w:rsidRPr="00B26D90">
        <w:rPr>
          <w:rFonts w:ascii="Arial" w:hAnsi="Arial" w:cs="Arial"/>
          <w:color w:val="000000"/>
          <w:sz w:val="20"/>
          <w:szCs w:val="24"/>
          <w:shd w:val="clear" w:color="auto" w:fill="FFFFFF"/>
        </w:rPr>
        <w:t>Республике»,</w:t>
      </w:r>
      <w:r w:rsidR="005B6485">
        <w:rPr>
          <w:rFonts w:ascii="Arial" w:hAnsi="Arial" w:cs="Arial"/>
          <w:bCs/>
          <w:color w:val="000000"/>
          <w:sz w:val="20"/>
          <w:szCs w:val="24"/>
        </w:rPr>
        <w:t xml:space="preserve"> </w:t>
      </w:r>
      <w:r w:rsidRPr="00B26D90">
        <w:rPr>
          <w:rFonts w:ascii="Arial" w:hAnsi="Arial" w:cs="Arial"/>
          <w:bCs/>
          <w:color w:val="000000"/>
          <w:sz w:val="20"/>
          <w:szCs w:val="24"/>
        </w:rPr>
        <w:t>законом</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от</w:t>
      </w:r>
      <w:r w:rsidR="005B6485">
        <w:rPr>
          <w:rFonts w:ascii="Arial" w:hAnsi="Arial" w:cs="Arial"/>
          <w:bCs/>
          <w:color w:val="000000"/>
          <w:sz w:val="20"/>
          <w:szCs w:val="24"/>
        </w:rPr>
        <w:t xml:space="preserve"> </w:t>
      </w:r>
      <w:r w:rsidRPr="00B26D90">
        <w:rPr>
          <w:rFonts w:ascii="Arial" w:hAnsi="Arial" w:cs="Arial"/>
          <w:bCs/>
          <w:color w:val="000000"/>
          <w:sz w:val="20"/>
          <w:szCs w:val="24"/>
        </w:rPr>
        <w:t>01.03.2011</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6</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палате</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color w:val="000000"/>
          <w:sz w:val="20"/>
        </w:rPr>
        <w:t xml:space="preserve"> </w:t>
      </w:r>
      <w:r w:rsidRPr="00B26D90">
        <w:rPr>
          <w:rFonts w:ascii="Arial" w:hAnsi="Arial" w:cs="Arial"/>
          <w:color w:val="000000"/>
          <w:sz w:val="20"/>
          <w:szCs w:val="24"/>
        </w:rPr>
        <w:t>Законом</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29.03.2022</w:t>
      </w:r>
      <w:r w:rsidR="005B6485">
        <w:rPr>
          <w:rFonts w:ascii="Arial" w:hAnsi="Arial" w:cs="Arial"/>
          <w:color w:val="000000"/>
          <w:sz w:val="20"/>
          <w:szCs w:val="24"/>
        </w:rPr>
        <w:t xml:space="preserve"> </w:t>
      </w:r>
      <w:r w:rsidRPr="00B26D90">
        <w:rPr>
          <w:rFonts w:ascii="Arial" w:hAnsi="Arial" w:cs="Arial"/>
          <w:color w:val="000000"/>
          <w:sz w:val="20"/>
          <w:szCs w:val="24"/>
        </w:rPr>
        <w:t>№23</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преобразовании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образований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внесении</w:t>
      </w:r>
      <w:r w:rsidR="005B6485">
        <w:rPr>
          <w:rFonts w:ascii="Arial" w:hAnsi="Arial" w:cs="Arial"/>
          <w:color w:val="000000"/>
          <w:sz w:val="20"/>
          <w:szCs w:val="24"/>
        </w:rPr>
        <w:t xml:space="preserve"> </w:t>
      </w:r>
      <w:r w:rsidRPr="00B26D90">
        <w:rPr>
          <w:rFonts w:ascii="Arial" w:hAnsi="Arial" w:cs="Arial"/>
          <w:color w:val="000000"/>
          <w:sz w:val="20"/>
          <w:szCs w:val="24"/>
        </w:rPr>
        <w:t>изменений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Закон</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установлении</w:t>
      </w:r>
      <w:r w:rsidR="005B6485">
        <w:rPr>
          <w:rFonts w:ascii="Arial" w:hAnsi="Arial" w:cs="Arial"/>
          <w:color w:val="000000"/>
          <w:sz w:val="20"/>
          <w:szCs w:val="24"/>
        </w:rPr>
        <w:t xml:space="preserve"> </w:t>
      </w:r>
      <w:r w:rsidRPr="00B26D90">
        <w:rPr>
          <w:rFonts w:ascii="Arial" w:hAnsi="Arial" w:cs="Arial"/>
          <w:color w:val="000000"/>
          <w:sz w:val="20"/>
          <w:szCs w:val="24"/>
        </w:rPr>
        <w:t>границ</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образований</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наделении</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статусом</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p>
    <w:p w:rsidR="00554D11" w:rsidRDefault="00C4155A" w:rsidP="00B26D90">
      <w:pPr>
        <w:spacing w:after="0" w:line="240" w:lineRule="auto"/>
        <w:jc w:val="center"/>
        <w:rPr>
          <w:rFonts w:ascii="Arial" w:hAnsi="Arial" w:cs="Arial"/>
          <w:b/>
          <w:bCs/>
          <w:color w:val="000000"/>
          <w:sz w:val="20"/>
          <w:szCs w:val="24"/>
        </w:rPr>
      </w:pPr>
      <w:r w:rsidRPr="00B26D90">
        <w:rPr>
          <w:rFonts w:ascii="Arial" w:hAnsi="Arial" w:cs="Arial"/>
          <w:b/>
          <w:bCs/>
          <w:color w:val="000000"/>
          <w:sz w:val="20"/>
          <w:szCs w:val="24"/>
        </w:rPr>
        <w:t>Собрание</w:t>
      </w:r>
      <w:r w:rsidR="005B6485">
        <w:rPr>
          <w:rFonts w:ascii="Arial" w:hAnsi="Arial" w:cs="Arial"/>
          <w:b/>
          <w:bCs/>
          <w:color w:val="000000"/>
          <w:sz w:val="20"/>
          <w:szCs w:val="24"/>
        </w:rPr>
        <w:t xml:space="preserve"> </w:t>
      </w:r>
      <w:r w:rsidRPr="00B26D90">
        <w:rPr>
          <w:rFonts w:ascii="Arial" w:hAnsi="Arial" w:cs="Arial"/>
          <w:b/>
          <w:bCs/>
          <w:color w:val="000000"/>
          <w:sz w:val="20"/>
          <w:szCs w:val="24"/>
        </w:rPr>
        <w:t>депутатов</w:t>
      </w:r>
      <w:r w:rsidR="005B6485">
        <w:rPr>
          <w:rFonts w:ascii="Arial" w:hAnsi="Arial" w:cs="Arial"/>
          <w:b/>
          <w:bCs/>
          <w:color w:val="000000"/>
          <w:sz w:val="20"/>
          <w:szCs w:val="24"/>
        </w:rPr>
        <w:t xml:space="preserve"> </w:t>
      </w:r>
      <w:r w:rsidRPr="00B26D90">
        <w:rPr>
          <w:rFonts w:ascii="Arial" w:hAnsi="Arial" w:cs="Arial"/>
          <w:b/>
          <w:bCs/>
          <w:color w:val="000000"/>
          <w:sz w:val="20"/>
          <w:szCs w:val="24"/>
        </w:rPr>
        <w:t>Мариинско-Посадского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муниципального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округа</w:t>
      </w:r>
      <w:r w:rsidR="005B6485">
        <w:rPr>
          <w:rFonts w:ascii="Arial" w:hAnsi="Arial" w:cs="Arial"/>
          <w:b/>
          <w:bCs/>
          <w:color w:val="000000"/>
          <w:sz w:val="20"/>
          <w:szCs w:val="24"/>
        </w:rPr>
        <w:t xml:space="preserve"> </w:t>
      </w:r>
      <w:r w:rsidRPr="00B26D90">
        <w:rPr>
          <w:rFonts w:ascii="Arial" w:hAnsi="Arial" w:cs="Arial"/>
          <w:b/>
          <w:bCs/>
          <w:color w:val="000000"/>
          <w:sz w:val="20"/>
          <w:szCs w:val="24"/>
        </w:rPr>
        <w:t>р</w:t>
      </w:r>
      <w:r w:rsidR="005B6485">
        <w:rPr>
          <w:rFonts w:ascii="Arial" w:hAnsi="Arial" w:cs="Arial"/>
          <w:b/>
          <w:bCs/>
          <w:color w:val="000000"/>
          <w:sz w:val="20"/>
          <w:szCs w:val="24"/>
        </w:rPr>
        <w:t xml:space="preserve"> </w:t>
      </w:r>
      <w:r w:rsidRPr="00B26D90">
        <w:rPr>
          <w:rFonts w:ascii="Arial" w:hAnsi="Arial" w:cs="Arial"/>
          <w:b/>
          <w:bCs/>
          <w:color w:val="000000"/>
          <w:sz w:val="20"/>
          <w:szCs w:val="24"/>
        </w:rPr>
        <w:t>е</w:t>
      </w:r>
      <w:r w:rsidR="005B6485">
        <w:rPr>
          <w:rFonts w:ascii="Arial" w:hAnsi="Arial" w:cs="Arial"/>
          <w:b/>
          <w:bCs/>
          <w:color w:val="000000"/>
          <w:sz w:val="20"/>
          <w:szCs w:val="24"/>
        </w:rPr>
        <w:t xml:space="preserve"> </w:t>
      </w:r>
      <w:r w:rsidRPr="00B26D90">
        <w:rPr>
          <w:rFonts w:ascii="Arial" w:hAnsi="Arial" w:cs="Arial"/>
          <w:b/>
          <w:bCs/>
          <w:color w:val="000000"/>
          <w:sz w:val="20"/>
          <w:szCs w:val="24"/>
        </w:rPr>
        <w:t>ш</w:t>
      </w:r>
      <w:r w:rsidR="005B6485">
        <w:rPr>
          <w:rFonts w:ascii="Arial" w:hAnsi="Arial" w:cs="Arial"/>
          <w:b/>
          <w:bCs/>
          <w:color w:val="000000"/>
          <w:sz w:val="20"/>
          <w:szCs w:val="24"/>
        </w:rPr>
        <w:t xml:space="preserve"> </w:t>
      </w:r>
      <w:r w:rsidRPr="00B26D90">
        <w:rPr>
          <w:rFonts w:ascii="Arial" w:hAnsi="Arial" w:cs="Arial"/>
          <w:b/>
          <w:bCs/>
          <w:color w:val="000000"/>
          <w:sz w:val="20"/>
          <w:szCs w:val="24"/>
        </w:rPr>
        <w:t>и</w:t>
      </w:r>
      <w:r w:rsidR="005B6485">
        <w:rPr>
          <w:rFonts w:ascii="Arial" w:hAnsi="Arial" w:cs="Arial"/>
          <w:b/>
          <w:bCs/>
          <w:color w:val="000000"/>
          <w:sz w:val="20"/>
          <w:szCs w:val="24"/>
        </w:rPr>
        <w:t xml:space="preserve"> </w:t>
      </w:r>
      <w:r w:rsidRPr="00B26D90">
        <w:rPr>
          <w:rFonts w:ascii="Arial" w:hAnsi="Arial" w:cs="Arial"/>
          <w:b/>
          <w:bCs/>
          <w:color w:val="000000"/>
          <w:sz w:val="20"/>
          <w:szCs w:val="24"/>
        </w:rPr>
        <w:t>л</w:t>
      </w:r>
      <w:r w:rsidR="005B6485">
        <w:rPr>
          <w:rFonts w:ascii="Arial" w:hAnsi="Arial" w:cs="Arial"/>
          <w:b/>
          <w:bCs/>
          <w:color w:val="000000"/>
          <w:sz w:val="20"/>
          <w:szCs w:val="24"/>
        </w:rPr>
        <w:t xml:space="preserve"> </w:t>
      </w:r>
      <w:r w:rsidRPr="00B26D90">
        <w:rPr>
          <w:rFonts w:ascii="Arial" w:hAnsi="Arial" w:cs="Arial"/>
          <w:b/>
          <w:bCs/>
          <w:color w:val="000000"/>
          <w:sz w:val="20"/>
          <w:szCs w:val="24"/>
        </w:rPr>
        <w:t>о:</w:t>
      </w:r>
    </w:p>
    <w:p w:rsidR="00C4155A" w:rsidRPr="00B26D90" w:rsidRDefault="00C4155A" w:rsidP="00B26D90">
      <w:pPr>
        <w:numPr>
          <w:ilvl w:val="0"/>
          <w:numId w:val="22"/>
        </w:numPr>
        <w:shd w:val="clear" w:color="auto" w:fill="FFFFFF"/>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Утвердить</w:t>
      </w:r>
      <w:r w:rsidR="005B6485">
        <w:rPr>
          <w:rFonts w:ascii="Arial" w:hAnsi="Arial" w:cs="Arial"/>
          <w:color w:val="000000"/>
          <w:sz w:val="20"/>
          <w:szCs w:val="24"/>
        </w:rPr>
        <w:t xml:space="preserve"> </w:t>
      </w:r>
      <w:r w:rsidRPr="00B26D90">
        <w:rPr>
          <w:rFonts w:ascii="Arial" w:hAnsi="Arial" w:cs="Arial"/>
          <w:color w:val="000000"/>
          <w:sz w:val="20"/>
          <w:szCs w:val="24"/>
        </w:rPr>
        <w:t>прилагаемое</w:t>
      </w:r>
      <w:r w:rsidR="005B6485">
        <w:rPr>
          <w:rFonts w:ascii="Arial" w:hAnsi="Arial" w:cs="Arial"/>
          <w:color w:val="000000"/>
          <w:sz w:val="20"/>
          <w:szCs w:val="24"/>
        </w:rPr>
        <w:t xml:space="preserve"> </w:t>
      </w:r>
      <w:r w:rsidRPr="00B26D90">
        <w:rPr>
          <w:rFonts w:ascii="Arial" w:hAnsi="Arial" w:cs="Arial"/>
          <w:color w:val="000000"/>
          <w:sz w:val="20"/>
          <w:szCs w:val="24"/>
        </w:rPr>
        <w:t>Положение</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основах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общественной</w:t>
      </w:r>
      <w:r w:rsidR="005B6485">
        <w:rPr>
          <w:rFonts w:ascii="Arial" w:hAnsi="Arial" w:cs="Arial"/>
          <w:color w:val="000000"/>
          <w:sz w:val="20"/>
          <w:szCs w:val="24"/>
        </w:rPr>
        <w:t xml:space="preserve"> </w:t>
      </w:r>
      <w:r w:rsidRPr="00B26D90">
        <w:rPr>
          <w:rFonts w:ascii="Arial" w:hAnsi="Arial" w:cs="Arial"/>
          <w:color w:val="000000"/>
          <w:sz w:val="20"/>
          <w:szCs w:val="24"/>
        </w:rPr>
        <w:t>палаты</w:t>
      </w:r>
      <w:r w:rsidR="005B6485">
        <w:rPr>
          <w:rFonts w:ascii="Arial" w:hAnsi="Arial" w:cs="Arial"/>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numPr>
          <w:ilvl w:val="0"/>
          <w:numId w:val="22"/>
        </w:numPr>
        <w:shd w:val="clear" w:color="auto" w:fill="FFFFFF"/>
        <w:tabs>
          <w:tab w:val="clear" w:pos="720"/>
        </w:tabs>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Признать</w:t>
      </w:r>
      <w:r w:rsidR="005B6485">
        <w:rPr>
          <w:rFonts w:ascii="Arial" w:hAnsi="Arial" w:cs="Arial"/>
          <w:color w:val="000000"/>
          <w:sz w:val="20"/>
          <w:szCs w:val="24"/>
        </w:rPr>
        <w:t xml:space="preserve"> </w:t>
      </w:r>
      <w:r w:rsidRPr="00B26D90">
        <w:rPr>
          <w:rFonts w:ascii="Arial" w:hAnsi="Arial" w:cs="Arial"/>
          <w:color w:val="000000"/>
          <w:sz w:val="20"/>
          <w:szCs w:val="24"/>
        </w:rPr>
        <w:t>утратившим</w:t>
      </w:r>
      <w:r w:rsidR="005B6485">
        <w:rPr>
          <w:rFonts w:ascii="Arial" w:hAnsi="Arial" w:cs="Arial"/>
          <w:color w:val="000000"/>
          <w:sz w:val="20"/>
          <w:szCs w:val="24"/>
        </w:rPr>
        <w:t xml:space="preserve"> </w:t>
      </w:r>
      <w:r w:rsidRPr="00B26D90">
        <w:rPr>
          <w:rFonts w:ascii="Arial" w:hAnsi="Arial" w:cs="Arial"/>
          <w:color w:val="000000"/>
          <w:sz w:val="20"/>
          <w:szCs w:val="24"/>
        </w:rPr>
        <w:t>силу</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районного</w:t>
      </w:r>
      <w:r w:rsidR="005B6485">
        <w:rPr>
          <w:rFonts w:ascii="Arial" w:hAnsi="Arial" w:cs="Arial"/>
          <w:color w:val="000000"/>
          <w:sz w:val="20"/>
          <w:szCs w:val="24"/>
        </w:rPr>
        <w:t xml:space="preserve"> </w:t>
      </w:r>
      <w:r w:rsidRPr="00B26D90">
        <w:rPr>
          <w:rFonts w:ascii="Arial" w:hAnsi="Arial" w:cs="Arial"/>
          <w:color w:val="000000"/>
          <w:sz w:val="20"/>
          <w:szCs w:val="24"/>
        </w:rPr>
        <w:t>Собрания</w:t>
      </w:r>
      <w:r w:rsidR="005B6485">
        <w:rPr>
          <w:rFonts w:ascii="Arial" w:hAnsi="Arial" w:cs="Arial"/>
          <w:color w:val="000000"/>
          <w:sz w:val="20"/>
          <w:szCs w:val="24"/>
        </w:rPr>
        <w:t xml:space="preserve"> </w:t>
      </w:r>
      <w:r w:rsidRPr="00B26D90">
        <w:rPr>
          <w:rFonts w:ascii="Arial" w:hAnsi="Arial" w:cs="Arial"/>
          <w:color w:val="000000"/>
          <w:sz w:val="20"/>
          <w:szCs w:val="24"/>
        </w:rPr>
        <w:t>депутатов</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30.10.2017</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С-11/5</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создании</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Общественного</w:t>
      </w:r>
      <w:r w:rsidR="005B6485">
        <w:rPr>
          <w:rFonts w:ascii="Arial" w:hAnsi="Arial" w:cs="Arial"/>
          <w:color w:val="000000"/>
          <w:sz w:val="20"/>
          <w:szCs w:val="24"/>
        </w:rPr>
        <w:t xml:space="preserve"> </w:t>
      </w:r>
      <w:r w:rsidRPr="00B26D90">
        <w:rPr>
          <w:rFonts w:ascii="Arial" w:hAnsi="Arial" w:cs="Arial"/>
          <w:color w:val="000000"/>
          <w:sz w:val="20"/>
          <w:szCs w:val="24"/>
        </w:rPr>
        <w:t>Совета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30.11.2020</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С-5/5</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Общественного</w:t>
      </w:r>
      <w:r w:rsidR="005B6485">
        <w:rPr>
          <w:rFonts w:ascii="Arial" w:hAnsi="Arial" w:cs="Arial"/>
          <w:color w:val="000000"/>
          <w:sz w:val="20"/>
          <w:szCs w:val="24"/>
        </w:rPr>
        <w:t xml:space="preserve"> </w:t>
      </w:r>
      <w:r w:rsidRPr="00B26D90">
        <w:rPr>
          <w:rFonts w:ascii="Arial" w:hAnsi="Arial" w:cs="Arial"/>
          <w:color w:val="000000"/>
          <w:sz w:val="20"/>
          <w:szCs w:val="24"/>
        </w:rPr>
        <w:t>совета</w:t>
      </w:r>
      <w:r w:rsidR="005B6485">
        <w:rPr>
          <w:rFonts w:ascii="Arial" w:hAnsi="Arial" w:cs="Arial"/>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numPr>
          <w:ilvl w:val="0"/>
          <w:numId w:val="22"/>
        </w:numPr>
        <w:shd w:val="clear" w:color="auto" w:fill="FFFFFF"/>
        <w:tabs>
          <w:tab w:val="clear" w:pos="720"/>
        </w:tabs>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Настоящее</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вступает</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силу</w:t>
      </w:r>
      <w:r w:rsidR="005B6485">
        <w:rPr>
          <w:rFonts w:ascii="Arial" w:hAnsi="Arial" w:cs="Arial"/>
          <w:color w:val="000000"/>
          <w:sz w:val="20"/>
          <w:szCs w:val="24"/>
        </w:rPr>
        <w:t xml:space="preserve"> </w:t>
      </w:r>
      <w:r w:rsidRPr="00B26D90">
        <w:rPr>
          <w:rFonts w:ascii="Arial" w:hAnsi="Arial" w:cs="Arial"/>
          <w:color w:val="000000"/>
          <w:sz w:val="20"/>
          <w:szCs w:val="24"/>
        </w:rPr>
        <w:t>после</w:t>
      </w:r>
      <w:r w:rsidR="005B6485">
        <w:rPr>
          <w:rFonts w:ascii="Arial" w:hAnsi="Arial" w:cs="Arial"/>
          <w:color w:val="000000"/>
          <w:sz w:val="20"/>
          <w:szCs w:val="24"/>
        </w:rPr>
        <w:t xml:space="preserve"> </w:t>
      </w:r>
      <w:r w:rsidRPr="00B26D90">
        <w:rPr>
          <w:rFonts w:ascii="Arial" w:hAnsi="Arial" w:cs="Arial"/>
          <w:color w:val="000000"/>
          <w:sz w:val="20"/>
          <w:szCs w:val="24"/>
        </w:rPr>
        <w:t>его</w:t>
      </w:r>
      <w:r w:rsidR="005B6485">
        <w:rPr>
          <w:rFonts w:ascii="Arial" w:hAnsi="Arial" w:cs="Arial"/>
          <w:color w:val="000000"/>
          <w:sz w:val="20"/>
          <w:szCs w:val="24"/>
        </w:rPr>
        <w:t xml:space="preserve"> </w:t>
      </w:r>
      <w:r w:rsidRPr="00B26D90">
        <w:rPr>
          <w:rFonts w:ascii="Arial" w:hAnsi="Arial" w:cs="Arial"/>
          <w:color w:val="000000"/>
          <w:sz w:val="20"/>
          <w:szCs w:val="24"/>
        </w:rPr>
        <w:t>официального</w:t>
      </w:r>
      <w:r w:rsidR="005B6485">
        <w:rPr>
          <w:rFonts w:ascii="Arial" w:hAnsi="Arial" w:cs="Arial"/>
          <w:color w:val="000000"/>
          <w:sz w:val="20"/>
          <w:szCs w:val="24"/>
        </w:rPr>
        <w:t xml:space="preserve"> </w:t>
      </w:r>
      <w:r w:rsidRPr="00B26D90">
        <w:rPr>
          <w:rFonts w:ascii="Arial" w:hAnsi="Arial" w:cs="Arial"/>
          <w:color w:val="000000"/>
          <w:sz w:val="20"/>
          <w:szCs w:val="24"/>
        </w:rPr>
        <w:t>опубликования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периодическом</w:t>
      </w:r>
      <w:r w:rsidR="005B6485">
        <w:rPr>
          <w:rFonts w:ascii="Arial" w:hAnsi="Arial" w:cs="Arial"/>
          <w:color w:val="000000"/>
          <w:sz w:val="20"/>
          <w:szCs w:val="24"/>
        </w:rPr>
        <w:t xml:space="preserve"> </w:t>
      </w:r>
      <w:r w:rsidRPr="00B26D90">
        <w:rPr>
          <w:rFonts w:ascii="Arial" w:hAnsi="Arial" w:cs="Arial"/>
          <w:color w:val="000000"/>
          <w:sz w:val="20"/>
          <w:szCs w:val="24"/>
        </w:rPr>
        <w:t>печатном</w:t>
      </w:r>
      <w:r w:rsidR="005B6485">
        <w:rPr>
          <w:rFonts w:ascii="Arial" w:hAnsi="Arial" w:cs="Arial"/>
          <w:color w:val="000000"/>
          <w:sz w:val="20"/>
          <w:szCs w:val="24"/>
        </w:rPr>
        <w:t xml:space="preserve"> </w:t>
      </w:r>
      <w:r w:rsidRPr="00B26D90">
        <w:rPr>
          <w:rFonts w:ascii="Arial" w:hAnsi="Arial" w:cs="Arial"/>
          <w:color w:val="000000"/>
          <w:sz w:val="20"/>
          <w:szCs w:val="24"/>
        </w:rPr>
        <w:t>издании</w:t>
      </w:r>
      <w:r w:rsidR="005B6485">
        <w:rPr>
          <w:rFonts w:ascii="Arial" w:hAnsi="Arial" w:cs="Arial"/>
          <w:color w:val="000000"/>
          <w:sz w:val="20"/>
          <w:szCs w:val="24"/>
        </w:rPr>
        <w:t xml:space="preserve"> </w:t>
      </w:r>
      <w:r w:rsidRPr="00B26D90">
        <w:rPr>
          <w:rFonts w:ascii="Arial" w:hAnsi="Arial" w:cs="Arial"/>
          <w:bCs/>
          <w:color w:val="000000"/>
          <w:sz w:val="20"/>
          <w:szCs w:val="24"/>
        </w:rPr>
        <w:t>«Посадский</w:t>
      </w:r>
      <w:r w:rsidR="005B6485">
        <w:rPr>
          <w:rFonts w:ascii="Arial" w:hAnsi="Arial" w:cs="Arial"/>
          <w:bCs/>
          <w:color w:val="000000"/>
          <w:sz w:val="20"/>
          <w:szCs w:val="24"/>
        </w:rPr>
        <w:t xml:space="preserve"> </w:t>
      </w:r>
      <w:r w:rsidRPr="00B26D90">
        <w:rPr>
          <w:rFonts w:ascii="Arial" w:hAnsi="Arial" w:cs="Arial"/>
          <w:bCs/>
          <w:color w:val="000000"/>
          <w:sz w:val="20"/>
          <w:szCs w:val="24"/>
        </w:rPr>
        <w:t>вестник»</w:t>
      </w:r>
      <w:r w:rsidRPr="00B26D90">
        <w:rPr>
          <w:rFonts w:ascii="Arial" w:hAnsi="Arial" w:cs="Arial"/>
          <w:color w:val="000000"/>
          <w:sz w:val="20"/>
          <w:szCs w:val="24"/>
        </w:rPr>
        <w:t>.</w:t>
      </w:r>
    </w:p>
    <w:p w:rsidR="00C4155A" w:rsidRPr="00B26D90" w:rsidRDefault="00C4155A" w:rsidP="00B26D90">
      <w:pPr>
        <w:spacing w:after="0" w:line="240" w:lineRule="auto"/>
        <w:jc w:val="both"/>
        <w:rPr>
          <w:rFonts w:ascii="Arial" w:hAnsi="Arial" w:cs="Arial"/>
          <w:bCs/>
          <w:color w:val="000000"/>
          <w:sz w:val="20"/>
          <w:szCs w:val="24"/>
        </w:rPr>
      </w:pPr>
      <w:r w:rsidRPr="00B26D90">
        <w:rPr>
          <w:rFonts w:ascii="Arial" w:hAnsi="Arial" w:cs="Arial"/>
          <w:bCs/>
          <w:color w:val="000000"/>
          <w:sz w:val="20"/>
          <w:szCs w:val="24"/>
        </w:rPr>
        <w:t>Председатель</w:t>
      </w:r>
      <w:r w:rsidR="005B6485">
        <w:rPr>
          <w:rFonts w:ascii="Arial" w:hAnsi="Arial" w:cs="Arial"/>
          <w:bCs/>
          <w:color w:val="000000"/>
          <w:sz w:val="20"/>
          <w:szCs w:val="24"/>
        </w:rPr>
        <w:t xml:space="preserve"> </w:t>
      </w:r>
      <w:r w:rsidRPr="00B26D90">
        <w:rPr>
          <w:rFonts w:ascii="Arial" w:hAnsi="Arial" w:cs="Arial"/>
          <w:bCs/>
          <w:color w:val="000000"/>
          <w:sz w:val="20"/>
          <w:szCs w:val="24"/>
        </w:rPr>
        <w:t>Собрания</w:t>
      </w:r>
      <w:r w:rsidR="005B6485">
        <w:rPr>
          <w:rFonts w:ascii="Arial" w:hAnsi="Arial" w:cs="Arial"/>
          <w:bCs/>
          <w:color w:val="000000"/>
          <w:sz w:val="20"/>
          <w:szCs w:val="24"/>
        </w:rPr>
        <w:t xml:space="preserve"> </w:t>
      </w:r>
      <w:r w:rsidRPr="00B26D90">
        <w:rPr>
          <w:rFonts w:ascii="Arial" w:hAnsi="Arial" w:cs="Arial"/>
          <w:bCs/>
          <w:color w:val="000000"/>
          <w:sz w:val="20"/>
          <w:szCs w:val="24"/>
        </w:rPr>
        <w:t>депутатов</w:t>
      </w:r>
    </w:p>
    <w:p w:rsidR="00554D11" w:rsidRDefault="00C4155A" w:rsidP="00B26D90">
      <w:pPr>
        <w:spacing w:after="0" w:line="240" w:lineRule="auto"/>
        <w:jc w:val="both"/>
        <w:rPr>
          <w:rFonts w:ascii="Arial" w:hAnsi="Arial" w:cs="Arial"/>
          <w:bCs/>
          <w:color w:val="000000"/>
          <w:sz w:val="20"/>
          <w:szCs w:val="24"/>
        </w:rPr>
      </w:pP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М.В.</w:t>
      </w:r>
      <w:r w:rsidR="005B6485">
        <w:rPr>
          <w:rFonts w:ascii="Arial" w:hAnsi="Arial" w:cs="Arial"/>
          <w:bCs/>
          <w:color w:val="000000"/>
          <w:sz w:val="20"/>
          <w:szCs w:val="24"/>
        </w:rPr>
        <w:t xml:space="preserve"> </w:t>
      </w:r>
      <w:r w:rsidRPr="00B26D90">
        <w:rPr>
          <w:rFonts w:ascii="Arial" w:hAnsi="Arial" w:cs="Arial"/>
          <w:bCs/>
          <w:color w:val="000000"/>
          <w:sz w:val="20"/>
          <w:szCs w:val="24"/>
        </w:rPr>
        <w:t>Яковлева</w:t>
      </w:r>
      <w:r w:rsidR="005B6485">
        <w:rPr>
          <w:rFonts w:ascii="Arial" w:hAnsi="Arial" w:cs="Arial"/>
          <w:bCs/>
          <w:color w:val="000000"/>
          <w:sz w:val="20"/>
          <w:szCs w:val="24"/>
        </w:rPr>
        <w:t xml:space="preserve"> </w:t>
      </w:r>
    </w:p>
    <w:p w:rsidR="007E1FF0" w:rsidRDefault="007E1FF0" w:rsidP="00B26D90">
      <w:pPr>
        <w:spacing w:after="0" w:line="240" w:lineRule="auto"/>
        <w:jc w:val="both"/>
        <w:rPr>
          <w:rFonts w:ascii="Arial" w:hAnsi="Arial" w:cs="Arial"/>
          <w:bCs/>
          <w:color w:val="000000"/>
          <w:sz w:val="20"/>
          <w:szCs w:val="24"/>
        </w:rPr>
      </w:pPr>
    </w:p>
    <w:p w:rsidR="00C4155A" w:rsidRPr="00B26D90" w:rsidRDefault="00C4155A" w:rsidP="00B26D90">
      <w:pPr>
        <w:spacing w:after="0" w:line="240" w:lineRule="auto"/>
        <w:jc w:val="both"/>
        <w:rPr>
          <w:rFonts w:ascii="Arial" w:hAnsi="Arial" w:cs="Arial"/>
          <w:b/>
          <w:bCs/>
          <w:color w:val="000000"/>
          <w:sz w:val="20"/>
          <w:szCs w:val="24"/>
        </w:rPr>
      </w:pPr>
      <w:r w:rsidRPr="00B26D90">
        <w:rPr>
          <w:rFonts w:ascii="Arial" w:hAnsi="Arial" w:cs="Arial"/>
          <w:bCs/>
          <w:color w:val="000000"/>
          <w:sz w:val="20"/>
          <w:szCs w:val="24"/>
        </w:rPr>
        <w:t>Глава</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
          <w:bCs/>
          <w:color w:val="000000"/>
          <w:sz w:val="20"/>
          <w:szCs w:val="24"/>
        </w:rPr>
        <w:t xml:space="preserve"> </w:t>
      </w:r>
    </w:p>
    <w:p w:rsidR="00554D11" w:rsidRDefault="00C4155A" w:rsidP="00B26D90">
      <w:pPr>
        <w:spacing w:after="0" w:line="240" w:lineRule="auto"/>
        <w:jc w:val="both"/>
        <w:rPr>
          <w:rFonts w:ascii="Arial" w:hAnsi="Arial" w:cs="Arial"/>
          <w:b/>
          <w:bCs/>
          <w:color w:val="000000"/>
          <w:sz w:val="20"/>
          <w:szCs w:val="24"/>
        </w:rPr>
      </w:pP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Петров</w:t>
      </w:r>
      <w:r w:rsidR="005B6485">
        <w:rPr>
          <w:rFonts w:ascii="Arial" w:hAnsi="Arial" w:cs="Arial"/>
          <w:b/>
          <w:bCs/>
          <w:color w:val="000000"/>
          <w:sz w:val="20"/>
          <w:szCs w:val="24"/>
        </w:rPr>
        <w:t xml:space="preserve"> </w:t>
      </w:r>
    </w:p>
    <w:p w:rsidR="00C4155A" w:rsidRPr="00B26D90" w:rsidRDefault="00C4155A" w:rsidP="00B26D90">
      <w:pPr>
        <w:spacing w:after="0" w:line="240" w:lineRule="auto"/>
        <w:ind w:firstLine="567"/>
        <w:jc w:val="center"/>
        <w:rPr>
          <w:rFonts w:ascii="Arial" w:hAnsi="Arial" w:cs="Arial"/>
          <w:b/>
          <w:bCs/>
          <w:color w:val="000000"/>
          <w:sz w:val="20"/>
          <w:szCs w:val="24"/>
        </w:rPr>
      </w:pPr>
      <w:r w:rsidRPr="00B26D90">
        <w:rPr>
          <w:rFonts w:ascii="Arial" w:hAnsi="Arial" w:cs="Arial"/>
          <w:b/>
          <w:bCs/>
          <w:color w:val="000000"/>
          <w:sz w:val="20"/>
          <w:szCs w:val="24"/>
        </w:rPr>
        <w:t>Положение</w:t>
      </w:r>
    </w:p>
    <w:p w:rsidR="00C4155A" w:rsidRPr="00B26D90" w:rsidRDefault="005B6485" w:rsidP="00B26D90">
      <w:pPr>
        <w:spacing w:after="0" w:line="240" w:lineRule="auto"/>
        <w:ind w:firstLine="567"/>
        <w:jc w:val="center"/>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об</w:t>
      </w:r>
      <w:r>
        <w:rPr>
          <w:rFonts w:ascii="Arial" w:hAnsi="Arial" w:cs="Arial"/>
          <w:b/>
          <w:bCs/>
          <w:color w:val="000000"/>
          <w:sz w:val="20"/>
          <w:szCs w:val="24"/>
        </w:rPr>
        <w:t xml:space="preserve"> </w:t>
      </w:r>
      <w:r w:rsidR="00C4155A" w:rsidRPr="00B26D90">
        <w:rPr>
          <w:rFonts w:ascii="Arial" w:hAnsi="Arial" w:cs="Arial"/>
          <w:b/>
          <w:bCs/>
          <w:color w:val="000000"/>
          <w:sz w:val="20"/>
          <w:szCs w:val="24"/>
        </w:rPr>
        <w:t>основах</w:t>
      </w:r>
      <w:r>
        <w:rPr>
          <w:rFonts w:ascii="Arial" w:hAnsi="Arial" w:cs="Arial"/>
          <w:b/>
          <w:bCs/>
          <w:color w:val="000000"/>
          <w:sz w:val="20"/>
          <w:szCs w:val="24"/>
        </w:rPr>
        <w:t xml:space="preserve"> </w:t>
      </w:r>
      <w:r w:rsidR="00C4155A" w:rsidRPr="00B26D90">
        <w:rPr>
          <w:rFonts w:ascii="Arial" w:hAnsi="Arial" w:cs="Arial"/>
          <w:b/>
          <w:bCs/>
          <w:color w:val="000000"/>
          <w:sz w:val="20"/>
          <w:szCs w:val="24"/>
        </w:rPr>
        <w:t>организации</w:t>
      </w:r>
      <w:r>
        <w:rPr>
          <w:rFonts w:ascii="Arial" w:hAnsi="Arial" w:cs="Arial"/>
          <w:b/>
          <w:bCs/>
          <w:color w:val="000000"/>
          <w:sz w:val="20"/>
          <w:szCs w:val="24"/>
        </w:rPr>
        <w:t xml:space="preserve"> </w:t>
      </w:r>
      <w:r w:rsidR="00C4155A" w:rsidRPr="00B26D90">
        <w:rPr>
          <w:rFonts w:ascii="Arial" w:hAnsi="Arial" w:cs="Arial"/>
          <w:b/>
          <w:bCs/>
          <w:color w:val="000000"/>
          <w:sz w:val="20"/>
          <w:szCs w:val="24"/>
        </w:rPr>
        <w:t>и</w:t>
      </w:r>
      <w:r>
        <w:rPr>
          <w:rFonts w:ascii="Arial" w:hAnsi="Arial" w:cs="Arial"/>
          <w:b/>
          <w:bCs/>
          <w:color w:val="000000"/>
          <w:sz w:val="20"/>
          <w:szCs w:val="24"/>
        </w:rPr>
        <w:t xml:space="preserve"> </w:t>
      </w:r>
      <w:r w:rsidR="00C4155A" w:rsidRPr="00B26D90">
        <w:rPr>
          <w:rFonts w:ascii="Arial" w:hAnsi="Arial" w:cs="Arial"/>
          <w:b/>
          <w:bCs/>
          <w:color w:val="000000"/>
          <w:sz w:val="20"/>
          <w:szCs w:val="24"/>
        </w:rPr>
        <w:t>деятельности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554D11" w:rsidRDefault="00C4155A" w:rsidP="00B26D90">
      <w:pPr>
        <w:spacing w:after="0" w:line="240" w:lineRule="auto"/>
        <w:ind w:firstLine="567"/>
        <w:jc w:val="center"/>
        <w:rPr>
          <w:rStyle w:val="af1"/>
          <w:rFonts w:ascii="Arial" w:hAnsi="Arial" w:cs="Arial"/>
          <w:bCs/>
          <w:color w:val="000000"/>
          <w:szCs w:val="24"/>
        </w:rPr>
      </w:pPr>
      <w:r w:rsidRPr="00B26D90">
        <w:rPr>
          <w:rFonts w:ascii="Arial" w:hAnsi="Arial" w:cs="Arial"/>
          <w:b/>
          <w:bCs/>
          <w:color w:val="000000"/>
          <w:sz w:val="20"/>
          <w:szCs w:val="24"/>
        </w:rPr>
        <w:t>Мариинско-Посадского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муниципального</w:t>
      </w:r>
      <w:r w:rsidR="005B6485">
        <w:rPr>
          <w:rStyle w:val="af1"/>
          <w:rFonts w:ascii="Arial" w:hAnsi="Arial" w:cs="Arial"/>
          <w:bCs/>
          <w:color w:val="000000"/>
          <w:szCs w:val="24"/>
        </w:rPr>
        <w:t xml:space="preserve"> </w:t>
      </w:r>
      <w:r w:rsidRPr="00B26D90">
        <w:rPr>
          <w:rStyle w:val="af1"/>
          <w:rFonts w:ascii="Arial" w:hAnsi="Arial" w:cs="Arial"/>
          <w:bCs/>
          <w:color w:val="000000"/>
          <w:szCs w:val="24"/>
        </w:rPr>
        <w:t>округа</w:t>
      </w:r>
      <w:r w:rsidR="005B6485">
        <w:rPr>
          <w:rStyle w:val="af1"/>
          <w:rFonts w:ascii="Arial" w:hAnsi="Arial" w:cs="Arial"/>
          <w:bCs/>
          <w:color w:val="000000"/>
          <w:szCs w:val="24"/>
        </w:rPr>
        <w:t xml:space="preserve"> </w:t>
      </w:r>
      <w:r w:rsidRPr="00B26D90">
        <w:rPr>
          <w:rStyle w:val="af1"/>
          <w:rFonts w:ascii="Arial" w:hAnsi="Arial" w:cs="Arial"/>
          <w:bCs/>
          <w:color w:val="000000"/>
          <w:szCs w:val="24"/>
        </w:rPr>
        <w:t>Чувашской</w:t>
      </w:r>
      <w:r w:rsidR="005B6485">
        <w:rPr>
          <w:rStyle w:val="af1"/>
          <w:rFonts w:ascii="Arial" w:hAnsi="Arial" w:cs="Arial"/>
          <w:bCs/>
          <w:color w:val="000000"/>
          <w:szCs w:val="24"/>
        </w:rPr>
        <w:t xml:space="preserve"> </w:t>
      </w:r>
      <w:r w:rsidRPr="00B26D90">
        <w:rPr>
          <w:rStyle w:val="af1"/>
          <w:rFonts w:ascii="Arial" w:hAnsi="Arial" w:cs="Arial"/>
          <w:bCs/>
          <w:color w:val="000000"/>
          <w:szCs w:val="24"/>
        </w:rPr>
        <w:t>Республики</w:t>
      </w:r>
    </w:p>
    <w:p w:rsidR="00C4155A" w:rsidRPr="00B26D90" w:rsidRDefault="00C4155A" w:rsidP="00B26D90">
      <w:pPr>
        <w:spacing w:after="0" w:line="240" w:lineRule="auto"/>
        <w:ind w:left="-284" w:firstLine="567"/>
        <w:rPr>
          <w:rFonts w:ascii="Arial" w:hAnsi="Arial" w:cs="Arial"/>
          <w:b/>
          <w:color w:val="000000"/>
          <w:sz w:val="20"/>
          <w:szCs w:val="24"/>
        </w:rPr>
      </w:pPr>
      <w:r w:rsidRPr="00B26D90">
        <w:rPr>
          <w:rFonts w:ascii="Arial" w:hAnsi="Arial" w:cs="Arial"/>
          <w:b/>
          <w:color w:val="000000"/>
          <w:sz w:val="20"/>
          <w:szCs w:val="24"/>
        </w:rPr>
        <w:t>Статья</w:t>
      </w:r>
      <w:r w:rsidR="005B6485">
        <w:rPr>
          <w:rFonts w:ascii="Arial" w:hAnsi="Arial" w:cs="Arial"/>
          <w:b/>
          <w:color w:val="000000"/>
          <w:sz w:val="20"/>
          <w:szCs w:val="24"/>
        </w:rPr>
        <w:t xml:space="preserve"> </w:t>
      </w:r>
      <w:r w:rsidRPr="00B26D90">
        <w:rPr>
          <w:rFonts w:ascii="Arial" w:hAnsi="Arial" w:cs="Arial"/>
          <w:b/>
          <w:color w:val="000000"/>
          <w:sz w:val="20"/>
          <w:szCs w:val="24"/>
        </w:rPr>
        <w:t>1.</w:t>
      </w:r>
      <w:r w:rsidR="005B6485">
        <w:rPr>
          <w:rFonts w:ascii="Arial" w:hAnsi="Arial" w:cs="Arial"/>
          <w:b/>
          <w:color w:val="000000"/>
          <w:sz w:val="20"/>
          <w:szCs w:val="24"/>
        </w:rPr>
        <w:t xml:space="preserve"> </w:t>
      </w:r>
      <w:r w:rsidRPr="00B26D90">
        <w:rPr>
          <w:rFonts w:ascii="Arial" w:hAnsi="Arial" w:cs="Arial"/>
          <w:b/>
          <w:color w:val="000000"/>
          <w:sz w:val="20"/>
          <w:szCs w:val="24"/>
        </w:rPr>
        <w:t>Общественная</w:t>
      </w:r>
      <w:r w:rsidR="005B6485">
        <w:rPr>
          <w:rFonts w:ascii="Arial" w:hAnsi="Arial" w:cs="Arial"/>
          <w:b/>
          <w:color w:val="000000"/>
          <w:sz w:val="20"/>
          <w:szCs w:val="24"/>
        </w:rPr>
        <w:t xml:space="preserve"> </w:t>
      </w:r>
      <w:r w:rsidRPr="00B26D90">
        <w:rPr>
          <w:rFonts w:ascii="Arial" w:hAnsi="Arial" w:cs="Arial"/>
          <w:b/>
          <w:color w:val="000000"/>
          <w:sz w:val="20"/>
          <w:szCs w:val="24"/>
        </w:rPr>
        <w:t>палата</w:t>
      </w:r>
      <w:r w:rsidR="005B6485">
        <w:rPr>
          <w:rFonts w:ascii="Arial" w:hAnsi="Arial" w:cs="Arial"/>
          <w:b/>
          <w:color w:val="000000"/>
          <w:sz w:val="20"/>
          <w:szCs w:val="24"/>
        </w:rPr>
        <w:t xml:space="preserve"> </w:t>
      </w:r>
      <w:r w:rsidRPr="00B26D90">
        <w:rPr>
          <w:rFonts w:ascii="Arial" w:hAnsi="Arial" w:cs="Arial"/>
          <w:b/>
          <w:bCs/>
          <w:color w:val="000000"/>
          <w:sz w:val="20"/>
          <w:szCs w:val="24"/>
        </w:rPr>
        <w:t>Мариинско-Посадского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муниципального</w:t>
      </w:r>
      <w:r w:rsidR="005B6485">
        <w:rPr>
          <w:rStyle w:val="af1"/>
          <w:rFonts w:ascii="Arial" w:hAnsi="Arial" w:cs="Arial"/>
          <w:bCs/>
          <w:color w:val="000000"/>
          <w:szCs w:val="24"/>
        </w:rPr>
        <w:t xml:space="preserve"> </w:t>
      </w:r>
      <w:r w:rsidRPr="00B26D90">
        <w:rPr>
          <w:rStyle w:val="af1"/>
          <w:rFonts w:ascii="Arial" w:hAnsi="Arial" w:cs="Arial"/>
          <w:bCs/>
          <w:color w:val="000000"/>
          <w:szCs w:val="24"/>
        </w:rPr>
        <w:t>округа</w:t>
      </w:r>
      <w:r w:rsidR="005B6485">
        <w:rPr>
          <w:rStyle w:val="af1"/>
          <w:rFonts w:ascii="Arial" w:hAnsi="Arial" w:cs="Arial"/>
          <w:bCs/>
          <w:color w:val="000000"/>
          <w:szCs w:val="24"/>
        </w:rPr>
        <w:t xml:space="preserve"> </w:t>
      </w:r>
      <w:r w:rsidRPr="00B26D90">
        <w:rPr>
          <w:rStyle w:val="af1"/>
          <w:rFonts w:ascii="Arial" w:hAnsi="Arial" w:cs="Arial"/>
          <w:bCs/>
          <w:color w:val="000000"/>
          <w:szCs w:val="24"/>
        </w:rPr>
        <w:t>Чувашской</w:t>
      </w:r>
      <w:r w:rsidR="005B6485">
        <w:rPr>
          <w:rStyle w:val="af1"/>
          <w:rFonts w:ascii="Arial" w:hAnsi="Arial" w:cs="Arial"/>
          <w:bCs/>
          <w:color w:val="000000"/>
          <w:szCs w:val="24"/>
        </w:rPr>
        <w:t xml:space="preserve"> </w:t>
      </w:r>
      <w:r w:rsidRPr="00B26D90">
        <w:rPr>
          <w:rStyle w:val="af1"/>
          <w:rFonts w:ascii="Arial" w:hAnsi="Arial" w:cs="Arial"/>
          <w:bCs/>
          <w:color w:val="000000"/>
          <w:szCs w:val="24"/>
        </w:rPr>
        <w:t>Республики</w:t>
      </w:r>
    </w:p>
    <w:p w:rsidR="00C4155A" w:rsidRPr="00B26D90" w:rsidRDefault="005B6485" w:rsidP="00B26D90">
      <w:pPr>
        <w:spacing w:after="0" w:line="240" w:lineRule="auto"/>
        <w:ind w:left="-284" w:firstLine="567"/>
        <w:jc w:val="both"/>
        <w:rPr>
          <w:rFonts w:ascii="Arial" w:hAnsi="Arial" w:cs="Arial"/>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Мариинско-Посадского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округа</w:t>
      </w:r>
      <w:r>
        <w:rPr>
          <w:rFonts w:ascii="Arial" w:hAnsi="Arial" w:cs="Arial"/>
          <w:bCs/>
          <w:color w:val="000000"/>
          <w:sz w:val="20"/>
          <w:szCs w:val="24"/>
        </w:rPr>
        <w:t xml:space="preserve"> </w:t>
      </w:r>
      <w:r w:rsidR="00C4155A" w:rsidRPr="00B26D90">
        <w:rPr>
          <w:rFonts w:ascii="Arial" w:hAnsi="Arial" w:cs="Arial"/>
          <w:color w:val="000000"/>
          <w:kern w:val="36"/>
          <w:sz w:val="20"/>
          <w:szCs w:val="24"/>
        </w:rPr>
        <w:t>Чувашской</w:t>
      </w:r>
      <w:r>
        <w:rPr>
          <w:rFonts w:ascii="Arial" w:hAnsi="Arial" w:cs="Arial"/>
          <w:color w:val="000000"/>
          <w:kern w:val="36"/>
          <w:sz w:val="20"/>
          <w:szCs w:val="24"/>
        </w:rPr>
        <w:t xml:space="preserve"> </w:t>
      </w:r>
      <w:r w:rsidR="00C4155A" w:rsidRPr="00B26D90">
        <w:rPr>
          <w:rFonts w:ascii="Arial" w:hAnsi="Arial" w:cs="Arial"/>
          <w:color w:val="000000"/>
          <w:kern w:val="36"/>
          <w:sz w:val="20"/>
          <w:szCs w:val="24"/>
        </w:rPr>
        <w:t>Республики</w:t>
      </w:r>
      <w:r>
        <w:rPr>
          <w:rFonts w:ascii="Arial" w:hAnsi="Arial" w:cs="Arial"/>
          <w:color w:val="000000"/>
          <w:kern w:val="36"/>
          <w:sz w:val="20"/>
          <w:szCs w:val="24"/>
        </w:rPr>
        <w:t xml:space="preserve"> </w:t>
      </w:r>
      <w:r w:rsidR="00C4155A" w:rsidRPr="00B26D90">
        <w:rPr>
          <w:rFonts w:ascii="Arial" w:hAnsi="Arial" w:cs="Arial"/>
          <w:color w:val="000000"/>
          <w:sz w:val="20"/>
          <w:szCs w:val="24"/>
        </w:rPr>
        <w:t>(далее</w:t>
      </w:r>
      <w:r>
        <w:rPr>
          <w:rFonts w:ascii="Arial" w:hAnsi="Arial" w:cs="Arial"/>
          <w:color w:val="000000"/>
          <w:sz w:val="20"/>
          <w:szCs w:val="24"/>
        </w:rPr>
        <w:t xml:space="preserve"> </w:t>
      </w:r>
      <w:r w:rsidR="00C4155A" w:rsidRPr="00B26D90">
        <w:rPr>
          <w:rFonts w:ascii="Arial" w:hAnsi="Arial" w:cs="Arial"/>
          <w:color w:val="000000"/>
          <w:sz w:val="20"/>
          <w:szCs w:val="24"/>
        </w:rPr>
        <w:t>также</w:t>
      </w:r>
      <w:r>
        <w:rPr>
          <w:rFonts w:ascii="Arial" w:hAnsi="Arial" w:cs="Arial"/>
          <w:color w:val="000000"/>
          <w:sz w:val="20"/>
          <w:szCs w:val="24"/>
        </w:rPr>
        <w:t xml:space="preserve"> </w:t>
      </w:r>
      <w:r w:rsidR="00C4155A" w:rsidRPr="00B26D90">
        <w:rPr>
          <w:rFonts w:ascii="Arial" w:hAnsi="Arial" w:cs="Arial"/>
          <w:color w:val="000000"/>
          <w:sz w:val="20"/>
          <w:szCs w:val="24"/>
        </w:rPr>
        <w:t>–</w:t>
      </w:r>
      <w:r>
        <w:rPr>
          <w:rFonts w:ascii="Arial" w:hAnsi="Arial" w:cs="Arial"/>
          <w:color w:val="000000"/>
          <w:sz w:val="20"/>
          <w:szCs w:val="24"/>
        </w:rPr>
        <w:t xml:space="preserve"> </w:t>
      </w:r>
      <w:r w:rsidR="00C4155A" w:rsidRPr="00B26D90">
        <w:rPr>
          <w:rFonts w:ascii="Arial" w:hAnsi="Arial" w:cs="Arial"/>
          <w:color w:val="000000"/>
          <w:sz w:val="20"/>
          <w:szCs w:val="24"/>
        </w:rPr>
        <w:t>Общественная</w:t>
      </w:r>
      <w:r>
        <w:rPr>
          <w:rFonts w:ascii="Arial" w:hAnsi="Arial" w:cs="Arial"/>
          <w:color w:val="000000"/>
          <w:sz w:val="20"/>
          <w:szCs w:val="24"/>
        </w:rPr>
        <w:t xml:space="preserve"> </w:t>
      </w:r>
      <w:r w:rsidR="00C4155A" w:rsidRPr="00B26D90">
        <w:rPr>
          <w:rFonts w:ascii="Arial" w:hAnsi="Arial" w:cs="Arial"/>
          <w:color w:val="000000"/>
          <w:sz w:val="20"/>
          <w:szCs w:val="24"/>
        </w:rPr>
        <w:t>палата)</w:t>
      </w:r>
      <w:r>
        <w:rPr>
          <w:rFonts w:ascii="Arial" w:hAnsi="Arial" w:cs="Arial"/>
          <w:color w:val="000000"/>
          <w:sz w:val="20"/>
          <w:szCs w:val="24"/>
        </w:rPr>
        <w:t xml:space="preserve"> </w:t>
      </w:r>
      <w:r w:rsidR="00C4155A" w:rsidRPr="00B26D90">
        <w:rPr>
          <w:rFonts w:ascii="Arial" w:hAnsi="Arial" w:cs="Arial"/>
          <w:bCs/>
          <w:color w:val="000000"/>
          <w:sz w:val="20"/>
          <w:szCs w:val="24"/>
        </w:rPr>
        <w:t>обеспечивает</w:t>
      </w:r>
      <w:r>
        <w:rPr>
          <w:rFonts w:ascii="Arial" w:hAnsi="Arial" w:cs="Arial"/>
          <w:bCs/>
          <w:color w:val="000000"/>
          <w:sz w:val="20"/>
          <w:szCs w:val="24"/>
        </w:rPr>
        <w:t xml:space="preserve"> </w:t>
      </w:r>
      <w:r w:rsidR="00C4155A" w:rsidRPr="00B26D90">
        <w:rPr>
          <w:rFonts w:ascii="Arial" w:hAnsi="Arial" w:cs="Arial"/>
          <w:bCs/>
          <w:color w:val="000000"/>
          <w:sz w:val="20"/>
          <w:szCs w:val="24"/>
        </w:rPr>
        <w:t>взаимодействие</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проживающих</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территории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граждане),</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созданных</w:t>
      </w:r>
      <w:r>
        <w:rPr>
          <w:rFonts w:ascii="Arial" w:hAnsi="Arial" w:cs="Arial"/>
          <w:bCs/>
          <w:color w:val="000000"/>
          <w:sz w:val="20"/>
          <w:szCs w:val="24"/>
        </w:rPr>
        <w:t xml:space="preserve"> </w:t>
      </w:r>
      <w:r w:rsidR="00C4155A" w:rsidRPr="00B26D90">
        <w:rPr>
          <w:rFonts w:ascii="Arial" w:hAnsi="Arial" w:cs="Arial"/>
          <w:bCs/>
          <w:color w:val="000000"/>
          <w:sz w:val="20"/>
          <w:szCs w:val="24"/>
        </w:rPr>
        <w:t>для</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защиты</w:t>
      </w:r>
      <w:r>
        <w:rPr>
          <w:rFonts w:ascii="Arial" w:hAnsi="Arial" w:cs="Arial"/>
          <w:bCs/>
          <w:color w:val="000000"/>
          <w:sz w:val="20"/>
          <w:szCs w:val="24"/>
        </w:rPr>
        <w:t xml:space="preserve"> </w:t>
      </w:r>
      <w:r w:rsidR="00C4155A" w:rsidRPr="00B26D90">
        <w:rPr>
          <w:rFonts w:ascii="Arial" w:hAnsi="Arial" w:cs="Arial"/>
          <w:bCs/>
          <w:color w:val="000000"/>
          <w:sz w:val="20"/>
          <w:szCs w:val="24"/>
        </w:rPr>
        <w:t>прав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законных</w:t>
      </w:r>
      <w:r>
        <w:rPr>
          <w:rFonts w:ascii="Arial" w:hAnsi="Arial" w:cs="Arial"/>
          <w:bCs/>
          <w:color w:val="000000"/>
          <w:sz w:val="20"/>
          <w:szCs w:val="24"/>
        </w:rPr>
        <w:t xml:space="preserve"> </w:t>
      </w:r>
      <w:r w:rsidR="00C4155A" w:rsidRPr="00B26D90">
        <w:rPr>
          <w:rFonts w:ascii="Arial" w:hAnsi="Arial" w:cs="Arial"/>
          <w:bCs/>
          <w:color w:val="000000"/>
          <w:sz w:val="20"/>
          <w:szCs w:val="24"/>
        </w:rPr>
        <w:t>интересов</w:t>
      </w:r>
      <w:r>
        <w:rPr>
          <w:rFonts w:ascii="Arial" w:hAnsi="Arial" w:cs="Arial"/>
          <w:bCs/>
          <w:color w:val="000000"/>
          <w:sz w:val="20"/>
          <w:szCs w:val="24"/>
        </w:rPr>
        <w:t xml:space="preserve"> </w:t>
      </w:r>
      <w:r w:rsidR="00C4155A" w:rsidRPr="00B26D90">
        <w:rPr>
          <w:rFonts w:ascii="Arial" w:hAnsi="Arial" w:cs="Arial"/>
          <w:bCs/>
          <w:color w:val="000000"/>
          <w:sz w:val="20"/>
          <w:szCs w:val="24"/>
        </w:rPr>
        <w:t>профессиональных</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социальных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осуществляющих</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территории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некоммерческие</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органами</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власти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органом</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самоуправления,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государственными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организациями,</w:t>
      </w:r>
      <w:r>
        <w:rPr>
          <w:rFonts w:ascii="Arial" w:hAnsi="Arial" w:cs="Arial"/>
          <w:bCs/>
          <w:color w:val="000000"/>
          <w:sz w:val="20"/>
          <w:szCs w:val="24"/>
        </w:rPr>
        <w:t xml:space="preserve"> </w:t>
      </w:r>
      <w:r w:rsidR="00C4155A" w:rsidRPr="00B26D90">
        <w:rPr>
          <w:rFonts w:ascii="Arial" w:hAnsi="Arial" w:cs="Arial"/>
          <w:bCs/>
          <w:color w:val="000000"/>
          <w:sz w:val="20"/>
          <w:szCs w:val="24"/>
        </w:rPr>
        <w:t>иными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органами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организациями,</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осуществляющими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отдельные</w:t>
      </w:r>
      <w:r>
        <w:rPr>
          <w:rFonts w:ascii="Arial" w:hAnsi="Arial" w:cs="Arial"/>
          <w:bCs/>
          <w:color w:val="000000"/>
          <w:sz w:val="20"/>
          <w:szCs w:val="24"/>
        </w:rPr>
        <w:t xml:space="preserve"> </w:t>
      </w:r>
      <w:r w:rsidR="00C4155A" w:rsidRPr="00B26D90">
        <w:rPr>
          <w:rFonts w:ascii="Arial" w:hAnsi="Arial" w:cs="Arial"/>
          <w:bCs/>
          <w:color w:val="000000"/>
          <w:sz w:val="20"/>
          <w:szCs w:val="24"/>
        </w:rPr>
        <w:t>публичные</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органы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целях</w:t>
      </w:r>
      <w:r>
        <w:rPr>
          <w:rFonts w:ascii="Arial" w:hAnsi="Arial" w:cs="Arial"/>
          <w:bCs/>
          <w:color w:val="000000"/>
          <w:sz w:val="20"/>
          <w:szCs w:val="24"/>
        </w:rPr>
        <w:t xml:space="preserve"> </w:t>
      </w:r>
      <w:r w:rsidR="00C4155A" w:rsidRPr="00B26D90">
        <w:rPr>
          <w:rFonts w:ascii="Arial" w:hAnsi="Arial" w:cs="Arial"/>
          <w:bCs/>
          <w:color w:val="000000"/>
          <w:sz w:val="20"/>
          <w:szCs w:val="24"/>
        </w:rPr>
        <w:t>учета</w:t>
      </w:r>
      <w:r>
        <w:rPr>
          <w:rFonts w:ascii="Arial" w:hAnsi="Arial" w:cs="Arial"/>
          <w:bCs/>
          <w:color w:val="000000"/>
          <w:sz w:val="20"/>
          <w:szCs w:val="24"/>
        </w:rPr>
        <w:t xml:space="preserve"> </w:t>
      </w:r>
      <w:r w:rsidR="00C4155A" w:rsidRPr="00B26D90">
        <w:rPr>
          <w:rFonts w:ascii="Arial" w:hAnsi="Arial" w:cs="Arial"/>
          <w:bCs/>
          <w:color w:val="000000"/>
          <w:sz w:val="20"/>
          <w:szCs w:val="24"/>
        </w:rPr>
        <w:t>потребностей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интересов</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защиты</w:t>
      </w:r>
      <w:r>
        <w:rPr>
          <w:rFonts w:ascii="Arial" w:hAnsi="Arial" w:cs="Arial"/>
          <w:bCs/>
          <w:color w:val="000000"/>
          <w:sz w:val="20"/>
          <w:szCs w:val="24"/>
        </w:rPr>
        <w:t xml:space="preserve"> </w:t>
      </w:r>
      <w:r w:rsidR="00C4155A" w:rsidRPr="00B26D90">
        <w:rPr>
          <w:rFonts w:ascii="Arial" w:hAnsi="Arial" w:cs="Arial"/>
          <w:bCs/>
          <w:color w:val="000000"/>
          <w:sz w:val="20"/>
          <w:szCs w:val="24"/>
        </w:rPr>
        <w:t>прав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свобод</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прав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законных</w:t>
      </w:r>
      <w:r>
        <w:rPr>
          <w:rFonts w:ascii="Arial" w:hAnsi="Arial" w:cs="Arial"/>
          <w:bCs/>
          <w:color w:val="000000"/>
          <w:sz w:val="20"/>
          <w:szCs w:val="24"/>
        </w:rPr>
        <w:t xml:space="preserve"> </w:t>
      </w:r>
      <w:r w:rsidR="00C4155A" w:rsidRPr="00B26D90">
        <w:rPr>
          <w:rFonts w:ascii="Arial" w:hAnsi="Arial" w:cs="Arial"/>
          <w:bCs/>
          <w:color w:val="000000"/>
          <w:sz w:val="20"/>
          <w:szCs w:val="24"/>
        </w:rPr>
        <w:t>интересов</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при</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осуществлении</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вопросам</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значения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целях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формируется</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основе</w:t>
      </w:r>
      <w:r>
        <w:rPr>
          <w:rFonts w:ascii="Arial" w:hAnsi="Arial" w:cs="Arial"/>
          <w:bCs/>
          <w:color w:val="000000"/>
          <w:sz w:val="20"/>
          <w:szCs w:val="24"/>
        </w:rPr>
        <w:t xml:space="preserve"> </w:t>
      </w:r>
      <w:r w:rsidR="00C4155A" w:rsidRPr="00B26D90">
        <w:rPr>
          <w:rFonts w:ascii="Arial" w:hAnsi="Arial" w:cs="Arial"/>
          <w:bCs/>
          <w:color w:val="000000"/>
          <w:sz w:val="20"/>
          <w:szCs w:val="24"/>
        </w:rPr>
        <w:t>добровольного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участия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ее</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Наименование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устанавливается</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учетом</w:t>
      </w:r>
      <w:r>
        <w:rPr>
          <w:rFonts w:ascii="Arial" w:hAnsi="Arial" w:cs="Arial"/>
          <w:bCs/>
          <w:color w:val="000000"/>
          <w:sz w:val="20"/>
          <w:szCs w:val="24"/>
        </w:rPr>
        <w:t xml:space="preserve"> </w:t>
      </w:r>
      <w:r w:rsidR="00C4155A" w:rsidRPr="00B26D90">
        <w:rPr>
          <w:rFonts w:ascii="Arial" w:hAnsi="Arial" w:cs="Arial"/>
          <w:bCs/>
          <w:color w:val="000000"/>
          <w:sz w:val="20"/>
          <w:szCs w:val="24"/>
        </w:rPr>
        <w:t>особенностей</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является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юридическим</w:t>
      </w:r>
      <w:r>
        <w:rPr>
          <w:rFonts w:ascii="Arial" w:hAnsi="Arial" w:cs="Arial"/>
          <w:bCs/>
          <w:color w:val="000000"/>
          <w:sz w:val="20"/>
          <w:szCs w:val="24"/>
        </w:rPr>
        <w:t xml:space="preserve"> </w:t>
      </w:r>
      <w:r w:rsidR="00C4155A" w:rsidRPr="00B26D90">
        <w:rPr>
          <w:rFonts w:ascii="Arial" w:hAnsi="Arial" w:cs="Arial"/>
          <w:bCs/>
          <w:color w:val="000000"/>
          <w:sz w:val="20"/>
          <w:szCs w:val="24"/>
        </w:rPr>
        <w:t>лицом.</w:t>
      </w:r>
    </w:p>
    <w:p w:rsidR="00554D11" w:rsidRDefault="005B6485" w:rsidP="00B26D90">
      <w:pPr>
        <w:spacing w:after="0" w:line="240" w:lineRule="auto"/>
        <w:ind w:left="-284" w:firstLine="567"/>
        <w:jc w:val="both"/>
        <w:outlineLvl w:val="0"/>
        <w:rPr>
          <w:rFonts w:ascii="Arial" w:hAnsi="Arial" w:cs="Arial"/>
          <w:b/>
          <w:bCs/>
          <w:color w:val="000000"/>
          <w:sz w:val="20"/>
          <w:szCs w:val="24"/>
        </w:rPr>
      </w:pPr>
      <w:bookmarkStart w:id="0" w:name="Par6"/>
      <w:bookmarkEnd w:id="0"/>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2.</w:t>
      </w:r>
      <w:r>
        <w:rPr>
          <w:rFonts w:ascii="Arial" w:hAnsi="Arial" w:cs="Arial"/>
          <w:b/>
          <w:bCs/>
          <w:color w:val="000000"/>
          <w:sz w:val="20"/>
          <w:szCs w:val="24"/>
        </w:rPr>
        <w:t xml:space="preserve"> </w:t>
      </w:r>
      <w:r w:rsidR="00C4155A" w:rsidRPr="00B26D90">
        <w:rPr>
          <w:rFonts w:ascii="Arial" w:hAnsi="Arial" w:cs="Arial"/>
          <w:b/>
          <w:bCs/>
          <w:color w:val="000000"/>
          <w:sz w:val="20"/>
          <w:szCs w:val="24"/>
        </w:rPr>
        <w:t>Цели</w:t>
      </w:r>
      <w:r>
        <w:rPr>
          <w:rFonts w:ascii="Arial" w:hAnsi="Arial" w:cs="Arial"/>
          <w:b/>
          <w:bCs/>
          <w:color w:val="000000"/>
          <w:sz w:val="20"/>
          <w:szCs w:val="24"/>
        </w:rPr>
        <w:t xml:space="preserve"> </w:t>
      </w:r>
      <w:r w:rsidR="00C4155A" w:rsidRPr="00B26D90">
        <w:rPr>
          <w:rFonts w:ascii="Arial" w:hAnsi="Arial" w:cs="Arial"/>
          <w:b/>
          <w:bCs/>
          <w:color w:val="000000"/>
          <w:sz w:val="20"/>
          <w:szCs w:val="24"/>
        </w:rPr>
        <w:t>и</w:t>
      </w:r>
      <w:r>
        <w:rPr>
          <w:rFonts w:ascii="Arial" w:hAnsi="Arial" w:cs="Arial"/>
          <w:b/>
          <w:bCs/>
          <w:color w:val="000000"/>
          <w:sz w:val="20"/>
          <w:szCs w:val="24"/>
        </w:rPr>
        <w:t xml:space="preserve"> </w:t>
      </w:r>
      <w:r w:rsidR="00C4155A" w:rsidRPr="00B26D90">
        <w:rPr>
          <w:rFonts w:ascii="Arial" w:hAnsi="Arial" w:cs="Arial"/>
          <w:b/>
          <w:bCs/>
          <w:color w:val="000000"/>
          <w:sz w:val="20"/>
          <w:szCs w:val="24"/>
        </w:rPr>
        <w:t>задачи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призвана</w:t>
      </w:r>
      <w:r>
        <w:rPr>
          <w:rFonts w:ascii="Arial" w:hAnsi="Arial" w:cs="Arial"/>
          <w:bCs/>
          <w:color w:val="000000"/>
          <w:sz w:val="20"/>
          <w:szCs w:val="24"/>
        </w:rPr>
        <w:t xml:space="preserve"> </w:t>
      </w:r>
      <w:r w:rsidR="00C4155A" w:rsidRPr="00B26D90">
        <w:rPr>
          <w:rFonts w:ascii="Arial" w:hAnsi="Arial" w:cs="Arial"/>
          <w:bCs/>
          <w:color w:val="000000"/>
          <w:sz w:val="20"/>
          <w:szCs w:val="24"/>
        </w:rPr>
        <w:t>обеспечить</w:t>
      </w:r>
      <w:r>
        <w:rPr>
          <w:rFonts w:ascii="Arial" w:hAnsi="Arial" w:cs="Arial"/>
          <w:bCs/>
          <w:color w:val="000000"/>
          <w:sz w:val="20"/>
          <w:szCs w:val="24"/>
        </w:rPr>
        <w:t xml:space="preserve"> </w:t>
      </w:r>
      <w:r w:rsidR="00C4155A" w:rsidRPr="00B26D90">
        <w:rPr>
          <w:rFonts w:ascii="Arial" w:hAnsi="Arial" w:cs="Arial"/>
          <w:bCs/>
          <w:color w:val="000000"/>
          <w:sz w:val="20"/>
          <w:szCs w:val="24"/>
        </w:rPr>
        <w:t>согласование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w:t>
      </w:r>
      <w:r>
        <w:rPr>
          <w:rFonts w:ascii="Arial" w:hAnsi="Arial" w:cs="Arial"/>
          <w:bCs/>
          <w:color w:val="000000"/>
          <w:sz w:val="20"/>
          <w:szCs w:val="24"/>
        </w:rPr>
        <w:t xml:space="preserve"> </w:t>
      </w:r>
      <w:r w:rsidR="00C4155A" w:rsidRPr="00B26D90">
        <w:rPr>
          <w:rFonts w:ascii="Arial" w:hAnsi="Arial" w:cs="Arial"/>
          <w:bCs/>
          <w:color w:val="000000"/>
          <w:sz w:val="20"/>
          <w:szCs w:val="24"/>
        </w:rPr>
        <w:t>значимых</w:t>
      </w:r>
      <w:r>
        <w:rPr>
          <w:rFonts w:ascii="Arial" w:hAnsi="Arial" w:cs="Arial"/>
          <w:bCs/>
          <w:color w:val="000000"/>
          <w:sz w:val="20"/>
          <w:szCs w:val="24"/>
        </w:rPr>
        <w:t xml:space="preserve"> </w:t>
      </w:r>
      <w:r w:rsidR="00C4155A" w:rsidRPr="00B26D90">
        <w:rPr>
          <w:rFonts w:ascii="Arial" w:hAnsi="Arial" w:cs="Arial"/>
          <w:bCs/>
          <w:color w:val="000000"/>
          <w:sz w:val="20"/>
          <w:szCs w:val="24"/>
        </w:rPr>
        <w:t>интересов</w:t>
      </w:r>
      <w:r>
        <w:rPr>
          <w:rFonts w:ascii="Arial" w:hAnsi="Arial" w:cs="Arial"/>
          <w:bCs/>
          <w:color w:val="000000"/>
          <w:sz w:val="20"/>
          <w:szCs w:val="24"/>
        </w:rPr>
        <w:t xml:space="preserve"> </w:t>
      </w:r>
      <w:r w:rsidR="00C4155A" w:rsidRPr="00B26D90">
        <w:rPr>
          <w:rFonts w:ascii="Arial" w:hAnsi="Arial" w:cs="Arial"/>
          <w:bCs/>
          <w:color w:val="000000"/>
          <w:sz w:val="20"/>
          <w:szCs w:val="24"/>
        </w:rPr>
        <w:t>при</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решении</w:t>
      </w:r>
      <w:r>
        <w:rPr>
          <w:rFonts w:ascii="Arial" w:hAnsi="Arial" w:cs="Arial"/>
          <w:bCs/>
          <w:color w:val="000000"/>
          <w:sz w:val="20"/>
          <w:szCs w:val="24"/>
        </w:rPr>
        <w:t xml:space="preserve"> </w:t>
      </w:r>
      <w:r w:rsidR="00C4155A" w:rsidRPr="00B26D90">
        <w:rPr>
          <w:rFonts w:ascii="Arial" w:hAnsi="Arial" w:cs="Arial"/>
          <w:bCs/>
          <w:color w:val="000000"/>
          <w:sz w:val="20"/>
          <w:szCs w:val="24"/>
        </w:rPr>
        <w:t>наиболее</w:t>
      </w:r>
      <w:r>
        <w:rPr>
          <w:rFonts w:ascii="Arial" w:hAnsi="Arial" w:cs="Arial"/>
          <w:bCs/>
          <w:color w:val="000000"/>
          <w:sz w:val="20"/>
          <w:szCs w:val="24"/>
        </w:rPr>
        <w:t xml:space="preserve"> </w:t>
      </w:r>
      <w:r w:rsidR="00C4155A" w:rsidRPr="00B26D90">
        <w:rPr>
          <w:rFonts w:ascii="Arial" w:hAnsi="Arial" w:cs="Arial"/>
          <w:bCs/>
          <w:color w:val="000000"/>
          <w:sz w:val="20"/>
          <w:szCs w:val="24"/>
        </w:rPr>
        <w:t>важных</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вопросов</w:t>
      </w:r>
      <w:r>
        <w:rPr>
          <w:rFonts w:ascii="Arial" w:hAnsi="Arial" w:cs="Arial"/>
          <w:bCs/>
          <w:color w:val="000000"/>
          <w:sz w:val="20"/>
          <w:szCs w:val="24"/>
        </w:rPr>
        <w:t xml:space="preserve"> </w:t>
      </w:r>
      <w:r w:rsidR="00C4155A" w:rsidRPr="00B26D90">
        <w:rPr>
          <w:rFonts w:ascii="Arial" w:hAnsi="Arial" w:cs="Arial"/>
          <w:bCs/>
          <w:color w:val="000000"/>
          <w:sz w:val="20"/>
          <w:szCs w:val="24"/>
        </w:rPr>
        <w:t>экономического</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социального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развития</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защиты</w:t>
      </w:r>
      <w:r>
        <w:rPr>
          <w:rFonts w:ascii="Arial" w:hAnsi="Arial" w:cs="Arial"/>
          <w:bCs/>
          <w:color w:val="000000"/>
          <w:sz w:val="20"/>
          <w:szCs w:val="24"/>
        </w:rPr>
        <w:t xml:space="preserve"> </w:t>
      </w:r>
      <w:r w:rsidR="00C4155A" w:rsidRPr="00B26D90">
        <w:rPr>
          <w:rFonts w:ascii="Arial" w:hAnsi="Arial" w:cs="Arial"/>
          <w:bCs/>
          <w:color w:val="000000"/>
          <w:sz w:val="20"/>
          <w:szCs w:val="24"/>
        </w:rPr>
        <w:t>прав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свобод</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развития</w:t>
      </w:r>
      <w:r>
        <w:rPr>
          <w:rFonts w:ascii="Arial" w:hAnsi="Arial" w:cs="Arial"/>
          <w:bCs/>
          <w:color w:val="000000"/>
          <w:sz w:val="20"/>
          <w:szCs w:val="24"/>
        </w:rPr>
        <w:t xml:space="preserve"> </w:t>
      </w:r>
      <w:r w:rsidR="00C4155A" w:rsidRPr="00B26D90">
        <w:rPr>
          <w:rFonts w:ascii="Arial" w:hAnsi="Arial" w:cs="Arial"/>
          <w:bCs/>
          <w:color w:val="000000"/>
          <w:sz w:val="20"/>
          <w:szCs w:val="24"/>
        </w:rPr>
        <w:t>демократических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институтов</w:t>
      </w:r>
      <w:r>
        <w:rPr>
          <w:rFonts w:ascii="Arial" w:hAnsi="Arial" w:cs="Arial"/>
          <w:bCs/>
          <w:color w:val="000000"/>
          <w:sz w:val="20"/>
          <w:szCs w:val="24"/>
        </w:rPr>
        <w:t xml:space="preserve"> </w:t>
      </w:r>
      <w:r w:rsidR="00C4155A" w:rsidRPr="00B26D90">
        <w:rPr>
          <w:rFonts w:ascii="Arial" w:hAnsi="Arial" w:cs="Arial"/>
          <w:bCs/>
          <w:color w:val="000000"/>
          <w:sz w:val="20"/>
          <w:szCs w:val="24"/>
        </w:rPr>
        <w:t>путем:</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привлечения</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выдвижения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поддержки</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гражданских</w:t>
      </w:r>
      <w:r>
        <w:rPr>
          <w:rFonts w:ascii="Arial" w:hAnsi="Arial" w:cs="Arial"/>
          <w:bCs/>
          <w:color w:val="000000"/>
          <w:sz w:val="20"/>
          <w:szCs w:val="24"/>
        </w:rPr>
        <w:t xml:space="preserve"> </w:t>
      </w:r>
      <w:r w:rsidR="00C4155A" w:rsidRPr="00B26D90">
        <w:rPr>
          <w:rFonts w:ascii="Arial" w:hAnsi="Arial" w:cs="Arial"/>
          <w:bCs/>
          <w:color w:val="000000"/>
          <w:sz w:val="20"/>
          <w:szCs w:val="24"/>
        </w:rPr>
        <w:t>инициатив,</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направленных</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реализацию</w:t>
      </w:r>
      <w:r>
        <w:rPr>
          <w:rFonts w:ascii="Arial" w:hAnsi="Arial" w:cs="Arial"/>
          <w:bCs/>
          <w:color w:val="000000"/>
          <w:sz w:val="20"/>
          <w:szCs w:val="24"/>
        </w:rPr>
        <w:t xml:space="preserve"> </w:t>
      </w:r>
      <w:r w:rsidR="00C4155A" w:rsidRPr="00B26D90">
        <w:rPr>
          <w:rFonts w:ascii="Arial" w:hAnsi="Arial" w:cs="Arial"/>
          <w:bCs/>
          <w:color w:val="000000"/>
          <w:sz w:val="20"/>
          <w:szCs w:val="24"/>
        </w:rPr>
        <w:t>конституционных</w:t>
      </w:r>
      <w:r>
        <w:rPr>
          <w:rFonts w:ascii="Arial" w:hAnsi="Arial" w:cs="Arial"/>
          <w:bCs/>
          <w:color w:val="000000"/>
          <w:sz w:val="20"/>
          <w:szCs w:val="24"/>
        </w:rPr>
        <w:t xml:space="preserve"> </w:t>
      </w:r>
      <w:r w:rsidR="00C4155A" w:rsidRPr="00B26D90">
        <w:rPr>
          <w:rFonts w:ascii="Arial" w:hAnsi="Arial" w:cs="Arial"/>
          <w:bCs/>
          <w:color w:val="000000"/>
          <w:sz w:val="20"/>
          <w:szCs w:val="24"/>
        </w:rPr>
        <w:t>прав,</w:t>
      </w:r>
      <w:r>
        <w:rPr>
          <w:rFonts w:ascii="Arial" w:hAnsi="Arial" w:cs="Arial"/>
          <w:bCs/>
          <w:color w:val="000000"/>
          <w:sz w:val="20"/>
          <w:szCs w:val="24"/>
        </w:rPr>
        <w:t xml:space="preserve"> </w:t>
      </w:r>
      <w:r w:rsidR="00C4155A" w:rsidRPr="00B26D90">
        <w:rPr>
          <w:rFonts w:ascii="Arial" w:hAnsi="Arial" w:cs="Arial"/>
          <w:bCs/>
          <w:color w:val="000000"/>
          <w:sz w:val="20"/>
          <w:szCs w:val="24"/>
        </w:rPr>
        <w:t>свобод</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законных</w:t>
      </w:r>
      <w:r>
        <w:rPr>
          <w:rFonts w:ascii="Arial" w:hAnsi="Arial" w:cs="Arial"/>
          <w:bCs/>
          <w:color w:val="000000"/>
          <w:sz w:val="20"/>
          <w:szCs w:val="24"/>
        </w:rPr>
        <w:t xml:space="preserve"> </w:t>
      </w:r>
      <w:r w:rsidR="00C4155A" w:rsidRPr="00B26D90">
        <w:rPr>
          <w:rFonts w:ascii="Arial" w:hAnsi="Arial" w:cs="Arial"/>
          <w:bCs/>
          <w:color w:val="000000"/>
          <w:sz w:val="20"/>
          <w:szCs w:val="24"/>
        </w:rPr>
        <w:t>интересов</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прав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законных</w:t>
      </w:r>
      <w:r>
        <w:rPr>
          <w:rFonts w:ascii="Arial" w:hAnsi="Arial" w:cs="Arial"/>
          <w:bCs/>
          <w:color w:val="000000"/>
          <w:sz w:val="20"/>
          <w:szCs w:val="24"/>
        </w:rPr>
        <w:t xml:space="preserve"> </w:t>
      </w:r>
      <w:r w:rsidR="00C4155A" w:rsidRPr="00B26D90">
        <w:rPr>
          <w:rFonts w:ascii="Arial" w:hAnsi="Arial" w:cs="Arial"/>
          <w:bCs/>
          <w:color w:val="000000"/>
          <w:sz w:val="20"/>
          <w:szCs w:val="24"/>
        </w:rPr>
        <w:t>интересов</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lastRenderedPageBreak/>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выработки</w:t>
      </w:r>
      <w:r>
        <w:rPr>
          <w:rFonts w:ascii="Arial" w:hAnsi="Arial" w:cs="Arial"/>
          <w:bCs/>
          <w:color w:val="000000"/>
          <w:sz w:val="20"/>
          <w:szCs w:val="24"/>
        </w:rPr>
        <w:t xml:space="preserve"> </w:t>
      </w:r>
      <w:r w:rsidR="00C4155A" w:rsidRPr="00B26D90">
        <w:rPr>
          <w:rFonts w:ascii="Arial" w:hAnsi="Arial" w:cs="Arial"/>
          <w:bCs/>
          <w:color w:val="000000"/>
          <w:sz w:val="20"/>
          <w:szCs w:val="24"/>
        </w:rPr>
        <w:t>рекомендаций</w:t>
      </w:r>
      <w:r>
        <w:rPr>
          <w:rFonts w:ascii="Arial" w:hAnsi="Arial" w:cs="Arial"/>
          <w:bCs/>
          <w:color w:val="000000"/>
          <w:sz w:val="20"/>
          <w:szCs w:val="24"/>
        </w:rPr>
        <w:t xml:space="preserve"> </w:t>
      </w:r>
      <w:r w:rsidR="00C4155A" w:rsidRPr="00B26D90">
        <w:rPr>
          <w:rFonts w:ascii="Arial" w:hAnsi="Arial" w:cs="Arial"/>
          <w:bCs/>
          <w:color w:val="000000"/>
          <w:sz w:val="20"/>
          <w:szCs w:val="24"/>
        </w:rPr>
        <w:t>органу</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самоуправления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при</w:t>
      </w:r>
      <w:r>
        <w:rPr>
          <w:rFonts w:ascii="Arial" w:hAnsi="Arial" w:cs="Arial"/>
          <w:bCs/>
          <w:color w:val="000000"/>
          <w:sz w:val="20"/>
          <w:szCs w:val="24"/>
        </w:rPr>
        <w:t xml:space="preserve"> </w:t>
      </w:r>
      <w:r w:rsidR="00C4155A" w:rsidRPr="00B26D90">
        <w:rPr>
          <w:rFonts w:ascii="Arial" w:hAnsi="Arial" w:cs="Arial"/>
          <w:bCs/>
          <w:color w:val="000000"/>
          <w:sz w:val="20"/>
          <w:szCs w:val="24"/>
        </w:rPr>
        <w:t>определении</w:t>
      </w:r>
      <w:r>
        <w:rPr>
          <w:rFonts w:ascii="Arial" w:hAnsi="Arial" w:cs="Arial"/>
          <w:bCs/>
          <w:color w:val="000000"/>
          <w:sz w:val="20"/>
          <w:szCs w:val="24"/>
        </w:rPr>
        <w:t xml:space="preserve"> </w:t>
      </w:r>
      <w:r w:rsidR="00C4155A" w:rsidRPr="00B26D90">
        <w:rPr>
          <w:rFonts w:ascii="Arial" w:hAnsi="Arial" w:cs="Arial"/>
          <w:bCs/>
          <w:color w:val="000000"/>
          <w:sz w:val="20"/>
          <w:szCs w:val="24"/>
        </w:rPr>
        <w:t>приоритетов</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области</w:t>
      </w:r>
      <w:r>
        <w:rPr>
          <w:rFonts w:ascii="Arial" w:hAnsi="Arial" w:cs="Arial"/>
          <w:bCs/>
          <w:color w:val="000000"/>
          <w:sz w:val="20"/>
          <w:szCs w:val="24"/>
        </w:rPr>
        <w:t xml:space="preserve"> </w:t>
      </w:r>
      <w:r w:rsidR="00C4155A" w:rsidRPr="00B26D90">
        <w:rPr>
          <w:rFonts w:ascii="Arial" w:hAnsi="Arial" w:cs="Arial"/>
          <w:bCs/>
          <w:color w:val="000000"/>
          <w:sz w:val="20"/>
          <w:szCs w:val="24"/>
        </w:rPr>
        <w:t>поддержки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направлена</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развитие</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гражданского</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муниципальном</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взаимодействия</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палатой</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палатой</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а</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общественными</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палатами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муниципальных</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образований</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общественными</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советами</w:t>
      </w:r>
      <w:r>
        <w:rPr>
          <w:rFonts w:ascii="Arial" w:hAnsi="Arial" w:cs="Arial"/>
          <w:bCs/>
          <w:color w:val="000000"/>
          <w:sz w:val="20"/>
          <w:szCs w:val="24"/>
        </w:rPr>
        <w:t xml:space="preserve"> </w:t>
      </w:r>
      <w:r w:rsidR="00C4155A" w:rsidRPr="00B26D90">
        <w:rPr>
          <w:rFonts w:ascii="Arial" w:hAnsi="Arial" w:cs="Arial"/>
          <w:bCs/>
          <w:color w:val="000000"/>
          <w:sz w:val="20"/>
          <w:szCs w:val="24"/>
        </w:rPr>
        <w:t>при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органах</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власти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оказания</w:t>
      </w:r>
      <w:r>
        <w:rPr>
          <w:rFonts w:ascii="Arial" w:hAnsi="Arial" w:cs="Arial"/>
          <w:bCs/>
          <w:color w:val="000000"/>
          <w:sz w:val="20"/>
          <w:szCs w:val="24"/>
        </w:rPr>
        <w:t xml:space="preserve"> </w:t>
      </w:r>
      <w:r w:rsidR="00C4155A" w:rsidRPr="00B26D90">
        <w:rPr>
          <w:rFonts w:ascii="Arial" w:hAnsi="Arial" w:cs="Arial"/>
          <w:bCs/>
          <w:color w:val="000000"/>
          <w:sz w:val="20"/>
          <w:szCs w:val="24"/>
        </w:rPr>
        <w:t>информационной,</w:t>
      </w:r>
      <w:r>
        <w:rPr>
          <w:rFonts w:ascii="Arial" w:hAnsi="Arial" w:cs="Arial"/>
          <w:bCs/>
          <w:color w:val="000000"/>
          <w:sz w:val="20"/>
          <w:szCs w:val="24"/>
        </w:rPr>
        <w:t xml:space="preserve"> </w:t>
      </w:r>
      <w:r w:rsidR="00C4155A" w:rsidRPr="00B26D90">
        <w:rPr>
          <w:rFonts w:ascii="Arial" w:hAnsi="Arial" w:cs="Arial"/>
          <w:bCs/>
          <w:color w:val="000000"/>
          <w:sz w:val="20"/>
          <w:szCs w:val="24"/>
        </w:rPr>
        <w:t>методической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иной</w:t>
      </w:r>
      <w:r>
        <w:rPr>
          <w:rFonts w:ascii="Arial" w:hAnsi="Arial" w:cs="Arial"/>
          <w:bCs/>
          <w:color w:val="000000"/>
          <w:sz w:val="20"/>
          <w:szCs w:val="24"/>
        </w:rPr>
        <w:t xml:space="preserve"> </w:t>
      </w:r>
      <w:r w:rsidR="00C4155A" w:rsidRPr="00B26D90">
        <w:rPr>
          <w:rFonts w:ascii="Arial" w:hAnsi="Arial" w:cs="Arial"/>
          <w:bCs/>
          <w:color w:val="000000"/>
          <w:sz w:val="20"/>
          <w:szCs w:val="24"/>
        </w:rPr>
        <w:t>поддержки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некоммерческим</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направлена</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развитие</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гражданского</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муниципальном</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образовании.</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3.</w:t>
      </w:r>
      <w:r>
        <w:rPr>
          <w:rFonts w:ascii="Arial" w:hAnsi="Arial" w:cs="Arial"/>
          <w:b/>
          <w:bCs/>
          <w:color w:val="000000"/>
          <w:sz w:val="20"/>
          <w:szCs w:val="24"/>
        </w:rPr>
        <w:t xml:space="preserve"> </w:t>
      </w:r>
      <w:r w:rsidR="00C4155A" w:rsidRPr="00B26D90">
        <w:rPr>
          <w:rFonts w:ascii="Arial" w:hAnsi="Arial" w:cs="Arial"/>
          <w:b/>
          <w:bCs/>
          <w:color w:val="000000"/>
          <w:sz w:val="20"/>
          <w:szCs w:val="24"/>
        </w:rPr>
        <w:t>Правовая</w:t>
      </w:r>
      <w:r>
        <w:rPr>
          <w:rFonts w:ascii="Arial" w:hAnsi="Arial" w:cs="Arial"/>
          <w:b/>
          <w:bCs/>
          <w:color w:val="000000"/>
          <w:sz w:val="20"/>
          <w:szCs w:val="24"/>
        </w:rPr>
        <w:t xml:space="preserve"> </w:t>
      </w:r>
      <w:r w:rsidR="00C4155A" w:rsidRPr="00B26D90">
        <w:rPr>
          <w:rFonts w:ascii="Arial" w:hAnsi="Arial" w:cs="Arial"/>
          <w:b/>
          <w:bCs/>
          <w:color w:val="000000"/>
          <w:sz w:val="20"/>
          <w:szCs w:val="24"/>
        </w:rPr>
        <w:t>основа</w:t>
      </w:r>
      <w:r>
        <w:rPr>
          <w:rFonts w:ascii="Arial" w:hAnsi="Arial" w:cs="Arial"/>
          <w:b/>
          <w:bCs/>
          <w:color w:val="000000"/>
          <w:sz w:val="20"/>
          <w:szCs w:val="24"/>
        </w:rPr>
        <w:t xml:space="preserve"> </w:t>
      </w:r>
      <w:r w:rsidR="00C4155A" w:rsidRPr="00B26D90">
        <w:rPr>
          <w:rFonts w:ascii="Arial" w:hAnsi="Arial" w:cs="Arial"/>
          <w:b/>
          <w:bCs/>
          <w:color w:val="000000"/>
          <w:sz w:val="20"/>
          <w:szCs w:val="24"/>
        </w:rPr>
        <w:t>деятельности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w:t>
      </w:r>
      <w:r>
        <w:rPr>
          <w:rFonts w:ascii="Arial" w:hAnsi="Arial" w:cs="Arial"/>
          <w:bCs/>
          <w:color w:val="000000"/>
          <w:sz w:val="20"/>
          <w:szCs w:val="24"/>
        </w:rPr>
        <w:t xml:space="preserve"> </w:t>
      </w:r>
      <w:r w:rsidR="00C4155A" w:rsidRPr="00B26D90">
        <w:rPr>
          <w:rFonts w:ascii="Arial" w:hAnsi="Arial" w:cs="Arial"/>
          <w:bCs/>
          <w:color w:val="000000"/>
          <w:sz w:val="20"/>
          <w:szCs w:val="24"/>
        </w:rPr>
        <w:t>свою</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основе</w:t>
      </w:r>
      <w:r>
        <w:rPr>
          <w:rFonts w:ascii="Arial" w:hAnsi="Arial" w:cs="Arial"/>
          <w:bCs/>
          <w:color w:val="000000"/>
          <w:sz w:val="20"/>
          <w:szCs w:val="24"/>
        </w:rPr>
        <w:t xml:space="preserve"> </w:t>
      </w:r>
      <w:hyperlink r:id="rId13" w:history="1">
        <w:r w:rsidR="00C4155A" w:rsidRPr="00B26D90">
          <w:rPr>
            <w:rFonts w:ascii="Arial" w:hAnsi="Arial" w:cs="Arial"/>
            <w:bCs/>
            <w:color w:val="000000"/>
            <w:sz w:val="20"/>
            <w:szCs w:val="24"/>
          </w:rPr>
          <w:t>Конституции</w:t>
        </w:r>
      </w:hyperlink>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федеральных</w:t>
      </w:r>
      <w:r>
        <w:rPr>
          <w:rFonts w:ascii="Arial" w:hAnsi="Arial" w:cs="Arial"/>
          <w:bCs/>
          <w:color w:val="000000"/>
          <w:sz w:val="20"/>
          <w:szCs w:val="24"/>
        </w:rPr>
        <w:t xml:space="preserve"> </w:t>
      </w:r>
      <w:r w:rsidR="00C4155A" w:rsidRPr="00B26D90">
        <w:rPr>
          <w:rFonts w:ascii="Arial" w:hAnsi="Arial" w:cs="Arial"/>
          <w:bCs/>
          <w:color w:val="000000"/>
          <w:sz w:val="20"/>
          <w:szCs w:val="24"/>
        </w:rPr>
        <w:t>конституционных</w:t>
      </w:r>
      <w:r>
        <w:rPr>
          <w:rFonts w:ascii="Arial" w:hAnsi="Arial" w:cs="Arial"/>
          <w:bCs/>
          <w:color w:val="000000"/>
          <w:sz w:val="20"/>
          <w:szCs w:val="24"/>
        </w:rPr>
        <w:t xml:space="preserve"> </w:t>
      </w:r>
      <w:r w:rsidR="00C4155A" w:rsidRPr="00B26D90">
        <w:rPr>
          <w:rFonts w:ascii="Arial" w:hAnsi="Arial" w:cs="Arial"/>
          <w:bCs/>
          <w:color w:val="000000"/>
          <w:sz w:val="20"/>
          <w:szCs w:val="24"/>
        </w:rPr>
        <w:t>законов,</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федеральных</w:t>
      </w:r>
      <w:r>
        <w:rPr>
          <w:rFonts w:ascii="Arial" w:hAnsi="Arial" w:cs="Arial"/>
          <w:bCs/>
          <w:color w:val="000000"/>
          <w:sz w:val="20"/>
          <w:szCs w:val="24"/>
        </w:rPr>
        <w:t xml:space="preserve"> </w:t>
      </w:r>
      <w:r w:rsidR="00C4155A" w:rsidRPr="00B26D90">
        <w:rPr>
          <w:rFonts w:ascii="Arial" w:hAnsi="Arial" w:cs="Arial"/>
          <w:bCs/>
          <w:color w:val="000000"/>
          <w:sz w:val="20"/>
          <w:szCs w:val="24"/>
        </w:rPr>
        <w:t>законов,</w:t>
      </w:r>
      <w:r>
        <w:rPr>
          <w:rFonts w:ascii="Arial" w:hAnsi="Arial" w:cs="Arial"/>
          <w:bCs/>
          <w:color w:val="000000"/>
          <w:sz w:val="20"/>
          <w:szCs w:val="24"/>
        </w:rPr>
        <w:t xml:space="preserve"> </w:t>
      </w:r>
      <w:r w:rsidR="00C4155A" w:rsidRPr="00B26D90">
        <w:rPr>
          <w:rFonts w:ascii="Arial" w:hAnsi="Arial" w:cs="Arial"/>
          <w:bCs/>
          <w:color w:val="000000"/>
          <w:sz w:val="20"/>
          <w:szCs w:val="24"/>
        </w:rPr>
        <w:t>иных</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нормативных</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правовых</w:t>
      </w:r>
      <w:r>
        <w:rPr>
          <w:rFonts w:ascii="Arial" w:hAnsi="Arial" w:cs="Arial"/>
          <w:bCs/>
          <w:color w:val="000000"/>
          <w:sz w:val="20"/>
          <w:szCs w:val="24"/>
        </w:rPr>
        <w:t xml:space="preserve"> </w:t>
      </w:r>
      <w:r w:rsidR="00C4155A" w:rsidRPr="00B26D90">
        <w:rPr>
          <w:rFonts w:ascii="Arial" w:hAnsi="Arial" w:cs="Arial"/>
          <w:bCs/>
          <w:color w:val="000000"/>
          <w:sz w:val="20"/>
          <w:szCs w:val="24"/>
        </w:rPr>
        <w:t>актов</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hyperlink r:id="rId14" w:history="1">
        <w:r w:rsidR="00C4155A" w:rsidRPr="00B26D90">
          <w:rPr>
            <w:rFonts w:ascii="Arial" w:hAnsi="Arial" w:cs="Arial"/>
            <w:bCs/>
            <w:color w:val="000000"/>
            <w:sz w:val="20"/>
            <w:szCs w:val="24"/>
          </w:rPr>
          <w:t>Конституции</w:t>
        </w:r>
      </w:hyperlink>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законов</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иных</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нормативных</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правовых</w:t>
      </w:r>
      <w:r>
        <w:rPr>
          <w:rFonts w:ascii="Arial" w:hAnsi="Arial" w:cs="Arial"/>
          <w:bCs/>
          <w:color w:val="000000"/>
          <w:sz w:val="20"/>
          <w:szCs w:val="24"/>
        </w:rPr>
        <w:t xml:space="preserve"> </w:t>
      </w:r>
      <w:r w:rsidR="00C4155A" w:rsidRPr="00B26D90">
        <w:rPr>
          <w:rFonts w:ascii="Arial" w:hAnsi="Arial" w:cs="Arial"/>
          <w:bCs/>
          <w:color w:val="000000"/>
          <w:sz w:val="20"/>
          <w:szCs w:val="24"/>
        </w:rPr>
        <w:t>актов</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муниципальных</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нормативных</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правовых</w:t>
      </w:r>
      <w:r>
        <w:rPr>
          <w:rFonts w:ascii="Arial" w:hAnsi="Arial" w:cs="Arial"/>
          <w:bCs/>
          <w:color w:val="000000"/>
          <w:sz w:val="20"/>
          <w:szCs w:val="24"/>
        </w:rPr>
        <w:t xml:space="preserve"> </w:t>
      </w:r>
      <w:r w:rsidR="00C4155A" w:rsidRPr="00B26D90">
        <w:rPr>
          <w:rFonts w:ascii="Arial" w:hAnsi="Arial" w:cs="Arial"/>
          <w:bCs/>
          <w:color w:val="000000"/>
          <w:sz w:val="20"/>
          <w:szCs w:val="24"/>
        </w:rPr>
        <w:t>актов.</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4.</w:t>
      </w:r>
      <w:r>
        <w:rPr>
          <w:rFonts w:ascii="Arial" w:hAnsi="Arial" w:cs="Arial"/>
          <w:b/>
          <w:bCs/>
          <w:color w:val="000000"/>
          <w:sz w:val="20"/>
          <w:szCs w:val="24"/>
        </w:rPr>
        <w:t xml:space="preserve"> </w:t>
      </w:r>
      <w:r w:rsidR="00C4155A" w:rsidRPr="00B26D90">
        <w:rPr>
          <w:rFonts w:ascii="Arial" w:hAnsi="Arial" w:cs="Arial"/>
          <w:b/>
          <w:bCs/>
          <w:color w:val="000000"/>
          <w:sz w:val="20"/>
          <w:szCs w:val="24"/>
        </w:rPr>
        <w:t>Принципы</w:t>
      </w:r>
      <w:r>
        <w:rPr>
          <w:rFonts w:ascii="Arial" w:hAnsi="Arial" w:cs="Arial"/>
          <w:b/>
          <w:bCs/>
          <w:color w:val="000000"/>
          <w:sz w:val="20"/>
          <w:szCs w:val="24"/>
        </w:rPr>
        <w:t xml:space="preserve"> </w:t>
      </w:r>
      <w:r w:rsidR="00C4155A" w:rsidRPr="00B26D90">
        <w:rPr>
          <w:rFonts w:ascii="Arial" w:hAnsi="Arial" w:cs="Arial"/>
          <w:b/>
          <w:bCs/>
          <w:color w:val="000000"/>
          <w:sz w:val="20"/>
          <w:szCs w:val="24"/>
        </w:rPr>
        <w:t>формирования</w:t>
      </w:r>
      <w:r>
        <w:rPr>
          <w:rFonts w:ascii="Arial" w:hAnsi="Arial" w:cs="Arial"/>
          <w:b/>
          <w:bCs/>
          <w:color w:val="000000"/>
          <w:sz w:val="20"/>
          <w:szCs w:val="24"/>
        </w:rPr>
        <w:t xml:space="preserve"> </w:t>
      </w:r>
      <w:r w:rsidR="00C4155A" w:rsidRPr="00B26D90">
        <w:rPr>
          <w:rFonts w:ascii="Arial" w:hAnsi="Arial" w:cs="Arial"/>
          <w:b/>
          <w:bCs/>
          <w:color w:val="000000"/>
          <w:sz w:val="20"/>
          <w:szCs w:val="24"/>
        </w:rPr>
        <w:t>и</w:t>
      </w:r>
      <w:r>
        <w:rPr>
          <w:rFonts w:ascii="Arial" w:hAnsi="Arial" w:cs="Arial"/>
          <w:b/>
          <w:bCs/>
          <w:color w:val="000000"/>
          <w:sz w:val="20"/>
          <w:szCs w:val="24"/>
        </w:rPr>
        <w:t xml:space="preserve"> </w:t>
      </w:r>
      <w:r w:rsidR="00C4155A" w:rsidRPr="00B26D90">
        <w:rPr>
          <w:rFonts w:ascii="Arial" w:hAnsi="Arial" w:cs="Arial"/>
          <w:b/>
          <w:bCs/>
          <w:color w:val="000000"/>
          <w:sz w:val="20"/>
          <w:szCs w:val="24"/>
        </w:rPr>
        <w:t>деятельности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формируется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w:t>
      </w:r>
      <w:r>
        <w:rPr>
          <w:rFonts w:ascii="Arial" w:hAnsi="Arial" w:cs="Arial"/>
          <w:bCs/>
          <w:color w:val="000000"/>
          <w:sz w:val="20"/>
          <w:szCs w:val="24"/>
        </w:rPr>
        <w:t xml:space="preserve"> </w:t>
      </w:r>
      <w:r w:rsidR="00C4155A" w:rsidRPr="00B26D90">
        <w:rPr>
          <w:rFonts w:ascii="Arial" w:hAnsi="Arial" w:cs="Arial"/>
          <w:bCs/>
          <w:color w:val="000000"/>
          <w:sz w:val="20"/>
          <w:szCs w:val="24"/>
        </w:rPr>
        <w:t>свою</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принципами:</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1)</w:t>
      </w:r>
      <w:r w:rsidR="005B6485">
        <w:rPr>
          <w:rFonts w:ascii="Arial" w:hAnsi="Arial" w:cs="Arial"/>
          <w:bCs/>
          <w:color w:val="000000"/>
          <w:sz w:val="20"/>
          <w:szCs w:val="24"/>
        </w:rPr>
        <w:t xml:space="preserve"> </w:t>
      </w:r>
      <w:r w:rsidRPr="00B26D90">
        <w:rPr>
          <w:rFonts w:ascii="Arial" w:hAnsi="Arial" w:cs="Arial"/>
          <w:bCs/>
          <w:color w:val="000000"/>
          <w:sz w:val="20"/>
          <w:szCs w:val="24"/>
        </w:rPr>
        <w:t>приоритета</w:t>
      </w:r>
      <w:r w:rsidR="005B6485">
        <w:rPr>
          <w:rFonts w:ascii="Arial" w:hAnsi="Arial" w:cs="Arial"/>
          <w:bCs/>
          <w:color w:val="000000"/>
          <w:sz w:val="20"/>
          <w:szCs w:val="24"/>
        </w:rPr>
        <w:t xml:space="preserve"> </w:t>
      </w:r>
      <w:r w:rsidRPr="00B26D90">
        <w:rPr>
          <w:rFonts w:ascii="Arial" w:hAnsi="Arial" w:cs="Arial"/>
          <w:bCs/>
          <w:color w:val="000000"/>
          <w:sz w:val="20"/>
          <w:szCs w:val="24"/>
        </w:rPr>
        <w:t>прав</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законных</w:t>
      </w:r>
      <w:r w:rsidR="005B6485">
        <w:rPr>
          <w:rFonts w:ascii="Arial" w:hAnsi="Arial" w:cs="Arial"/>
          <w:bCs/>
          <w:color w:val="000000"/>
          <w:sz w:val="20"/>
          <w:szCs w:val="24"/>
        </w:rPr>
        <w:t xml:space="preserve"> </w:t>
      </w:r>
      <w:r w:rsidRPr="00B26D90">
        <w:rPr>
          <w:rFonts w:ascii="Arial" w:hAnsi="Arial" w:cs="Arial"/>
          <w:bCs/>
          <w:color w:val="000000"/>
          <w:sz w:val="20"/>
          <w:szCs w:val="24"/>
        </w:rPr>
        <w:t>интересов</w:t>
      </w:r>
      <w:r w:rsidR="005B6485">
        <w:rPr>
          <w:rFonts w:ascii="Arial" w:hAnsi="Arial" w:cs="Arial"/>
          <w:bCs/>
          <w:color w:val="000000"/>
          <w:sz w:val="20"/>
          <w:szCs w:val="24"/>
        </w:rPr>
        <w:t xml:space="preserve"> </w:t>
      </w:r>
      <w:r w:rsidRPr="00B26D90">
        <w:rPr>
          <w:rFonts w:ascii="Arial" w:hAnsi="Arial" w:cs="Arial"/>
          <w:bCs/>
          <w:color w:val="000000"/>
          <w:sz w:val="20"/>
          <w:szCs w:val="24"/>
        </w:rPr>
        <w:t>человека</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гражданина;</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2)</w:t>
      </w:r>
      <w:r w:rsidR="005B6485">
        <w:rPr>
          <w:rFonts w:ascii="Arial" w:hAnsi="Arial" w:cs="Arial"/>
          <w:bCs/>
          <w:color w:val="000000"/>
          <w:sz w:val="20"/>
          <w:szCs w:val="24"/>
        </w:rPr>
        <w:t xml:space="preserve"> </w:t>
      </w:r>
      <w:r w:rsidRPr="00B26D90">
        <w:rPr>
          <w:rFonts w:ascii="Arial" w:hAnsi="Arial" w:cs="Arial"/>
          <w:bCs/>
          <w:color w:val="000000"/>
          <w:sz w:val="20"/>
          <w:szCs w:val="24"/>
        </w:rPr>
        <w:t>законности;</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3)</w:t>
      </w:r>
      <w:r w:rsidR="005B6485">
        <w:rPr>
          <w:rFonts w:ascii="Arial" w:hAnsi="Arial" w:cs="Arial"/>
          <w:bCs/>
          <w:color w:val="000000"/>
          <w:sz w:val="20"/>
          <w:szCs w:val="24"/>
        </w:rPr>
        <w:t xml:space="preserve"> </w:t>
      </w:r>
      <w:r w:rsidRPr="00B26D90">
        <w:rPr>
          <w:rFonts w:ascii="Arial" w:hAnsi="Arial" w:cs="Arial"/>
          <w:bCs/>
          <w:color w:val="000000"/>
          <w:sz w:val="20"/>
          <w:szCs w:val="24"/>
        </w:rPr>
        <w:t>равенства</w:t>
      </w:r>
      <w:r w:rsidR="005B6485">
        <w:rPr>
          <w:rFonts w:ascii="Arial" w:hAnsi="Arial" w:cs="Arial"/>
          <w:bCs/>
          <w:color w:val="000000"/>
          <w:sz w:val="20"/>
          <w:szCs w:val="24"/>
        </w:rPr>
        <w:t xml:space="preserve"> </w:t>
      </w:r>
      <w:r w:rsidRPr="00B26D90">
        <w:rPr>
          <w:rFonts w:ascii="Arial" w:hAnsi="Arial" w:cs="Arial"/>
          <w:bCs/>
          <w:color w:val="000000"/>
          <w:sz w:val="20"/>
          <w:szCs w:val="24"/>
        </w:rPr>
        <w:t>прав</w:t>
      </w:r>
      <w:r w:rsidR="005B6485">
        <w:rPr>
          <w:rFonts w:ascii="Arial" w:hAnsi="Arial" w:cs="Arial"/>
          <w:bCs/>
          <w:color w:val="000000"/>
          <w:sz w:val="20"/>
          <w:szCs w:val="24"/>
        </w:rPr>
        <w:t xml:space="preserve"> </w:t>
      </w:r>
      <w:r w:rsidRPr="00B26D90">
        <w:rPr>
          <w:rFonts w:ascii="Arial" w:hAnsi="Arial" w:cs="Arial"/>
          <w:bCs/>
          <w:color w:val="000000"/>
          <w:sz w:val="20"/>
          <w:szCs w:val="24"/>
        </w:rPr>
        <w:t>институтов</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гражданского</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общества;</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4)</w:t>
      </w:r>
      <w:r w:rsidR="005B6485">
        <w:rPr>
          <w:rFonts w:ascii="Arial" w:hAnsi="Arial" w:cs="Arial"/>
          <w:bCs/>
          <w:color w:val="000000"/>
          <w:sz w:val="20"/>
          <w:szCs w:val="24"/>
        </w:rPr>
        <w:t xml:space="preserve"> </w:t>
      </w:r>
      <w:r w:rsidRPr="00B26D90">
        <w:rPr>
          <w:rFonts w:ascii="Arial" w:hAnsi="Arial" w:cs="Arial"/>
          <w:bCs/>
          <w:color w:val="000000"/>
          <w:sz w:val="20"/>
          <w:szCs w:val="24"/>
        </w:rPr>
        <w:t>самоуправления;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5)</w:t>
      </w:r>
      <w:r w:rsidR="005B6485">
        <w:rPr>
          <w:rFonts w:ascii="Arial" w:hAnsi="Arial" w:cs="Arial"/>
          <w:bCs/>
          <w:color w:val="000000"/>
          <w:sz w:val="20"/>
          <w:szCs w:val="24"/>
        </w:rPr>
        <w:t xml:space="preserve"> </w:t>
      </w:r>
      <w:r w:rsidRPr="00B26D90">
        <w:rPr>
          <w:rFonts w:ascii="Arial" w:hAnsi="Arial" w:cs="Arial"/>
          <w:bCs/>
          <w:color w:val="000000"/>
          <w:sz w:val="20"/>
          <w:szCs w:val="24"/>
        </w:rPr>
        <w:t>независимости;</w:t>
      </w:r>
    </w:p>
    <w:p w:rsidR="00554D11"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6)</w:t>
      </w:r>
      <w:r w:rsidR="005B6485">
        <w:rPr>
          <w:rFonts w:ascii="Arial" w:hAnsi="Arial" w:cs="Arial"/>
          <w:bCs/>
          <w:color w:val="000000"/>
          <w:sz w:val="20"/>
          <w:szCs w:val="24"/>
        </w:rPr>
        <w:t xml:space="preserve"> </w:t>
      </w:r>
      <w:r w:rsidRPr="00B26D90">
        <w:rPr>
          <w:rFonts w:ascii="Arial" w:hAnsi="Arial" w:cs="Arial"/>
          <w:bCs/>
          <w:color w:val="000000"/>
          <w:sz w:val="20"/>
          <w:szCs w:val="24"/>
        </w:rPr>
        <w:t>открытости</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гласности.</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5.</w:t>
      </w:r>
      <w:r>
        <w:rPr>
          <w:rFonts w:ascii="Arial" w:hAnsi="Arial" w:cs="Arial"/>
          <w:b/>
          <w:bCs/>
          <w:color w:val="000000"/>
          <w:sz w:val="20"/>
          <w:szCs w:val="24"/>
        </w:rPr>
        <w:t xml:space="preserve"> </w:t>
      </w:r>
      <w:r w:rsidR="00C4155A" w:rsidRPr="00B26D90">
        <w:rPr>
          <w:rFonts w:ascii="Arial" w:hAnsi="Arial" w:cs="Arial"/>
          <w:b/>
          <w:bCs/>
          <w:color w:val="000000"/>
          <w:sz w:val="20"/>
          <w:szCs w:val="24"/>
        </w:rPr>
        <w:t>Регламент</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r w:rsidR="00C4155A" w:rsidRPr="00B26D90">
        <w:rPr>
          <w:rFonts w:ascii="Arial" w:hAnsi="Arial" w:cs="Arial"/>
          <w:b/>
          <w:bCs/>
          <w:color w:val="000000"/>
          <w:sz w:val="20"/>
          <w:szCs w:val="24"/>
        </w:rPr>
        <w:t>муниципального</w:t>
      </w:r>
      <w:r>
        <w:rPr>
          <w:rFonts w:ascii="Arial" w:hAnsi="Arial" w:cs="Arial"/>
          <w:b/>
          <w:bCs/>
          <w:color w:val="000000"/>
          <w:sz w:val="20"/>
          <w:szCs w:val="24"/>
        </w:rPr>
        <w:t xml:space="preserve"> </w:t>
      </w:r>
      <w:r w:rsidR="00C4155A" w:rsidRPr="00B26D90">
        <w:rPr>
          <w:rFonts w:ascii="Arial" w:hAnsi="Arial" w:cs="Arial"/>
          <w:b/>
          <w:bCs/>
          <w:color w:val="000000"/>
          <w:sz w:val="20"/>
          <w:szCs w:val="24"/>
        </w:rPr>
        <w:t>образования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утверждает</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устанавливаются: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участия</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ее</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сроки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проведения</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заместителя</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(заместителей)</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заместитель</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(заместители)</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формирования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а</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избрания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руководителей</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настоящим</w:t>
      </w:r>
      <w:r>
        <w:rPr>
          <w:rFonts w:ascii="Arial" w:hAnsi="Arial" w:cs="Arial"/>
          <w:bCs/>
          <w:color w:val="000000"/>
          <w:sz w:val="20"/>
          <w:szCs w:val="24"/>
        </w:rPr>
        <w:t xml:space="preserve"> </w:t>
      </w:r>
      <w:r w:rsidR="00C4155A" w:rsidRPr="00B26D90">
        <w:rPr>
          <w:rFonts w:ascii="Arial" w:hAnsi="Arial" w:cs="Arial"/>
          <w:bCs/>
          <w:color w:val="000000"/>
          <w:sz w:val="20"/>
          <w:szCs w:val="24"/>
        </w:rPr>
        <w:t>Положением);</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6)</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прекращения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приостановления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7)</w:t>
      </w:r>
      <w:r>
        <w:rPr>
          <w:rFonts w:ascii="Arial" w:hAnsi="Arial" w:cs="Arial"/>
          <w:bCs/>
          <w:color w:val="000000"/>
          <w:sz w:val="20"/>
          <w:szCs w:val="24"/>
        </w:rPr>
        <w:t xml:space="preserve"> </w:t>
      </w:r>
      <w:r w:rsidR="00C4155A" w:rsidRPr="00B26D90">
        <w:rPr>
          <w:rFonts w:ascii="Arial" w:hAnsi="Arial" w:cs="Arial"/>
          <w:bCs/>
          <w:color w:val="000000"/>
          <w:sz w:val="20"/>
          <w:szCs w:val="24"/>
        </w:rPr>
        <w:t>формы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принятия</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8)</w:t>
      </w:r>
      <w:r>
        <w:rPr>
          <w:rFonts w:ascii="Arial" w:hAnsi="Arial" w:cs="Arial"/>
          <w:bCs/>
          <w:color w:val="000000"/>
          <w:sz w:val="20"/>
          <w:szCs w:val="24"/>
        </w:rPr>
        <w:t xml:space="preserve"> </w:t>
      </w:r>
      <w:r w:rsidR="00C4155A" w:rsidRPr="00B26D90">
        <w:rPr>
          <w:rFonts w:ascii="Arial" w:hAnsi="Arial" w:cs="Arial"/>
          <w:bCs/>
          <w:color w:val="000000"/>
          <w:sz w:val="20"/>
          <w:szCs w:val="24"/>
        </w:rPr>
        <w:t>порядок</w:t>
      </w:r>
      <w:r>
        <w:rPr>
          <w:rFonts w:ascii="Arial" w:hAnsi="Arial" w:cs="Arial"/>
          <w:bCs/>
          <w:color w:val="000000"/>
          <w:sz w:val="20"/>
          <w:szCs w:val="24"/>
        </w:rPr>
        <w:t xml:space="preserve"> </w:t>
      </w:r>
      <w:r w:rsidR="00C4155A" w:rsidRPr="00B26D90">
        <w:rPr>
          <w:rFonts w:ascii="Arial" w:hAnsi="Arial" w:cs="Arial"/>
          <w:bCs/>
          <w:color w:val="000000"/>
          <w:sz w:val="20"/>
          <w:szCs w:val="24"/>
        </w:rPr>
        <w:t>привлечения</w:t>
      </w:r>
      <w:r>
        <w:rPr>
          <w:rFonts w:ascii="Arial" w:hAnsi="Arial" w:cs="Arial"/>
          <w:bCs/>
          <w:color w:val="000000"/>
          <w:sz w:val="20"/>
          <w:szCs w:val="24"/>
        </w:rPr>
        <w:t xml:space="preserve"> </w:t>
      </w:r>
      <w:r w:rsidR="00C4155A" w:rsidRPr="00B26D90">
        <w:rPr>
          <w:rFonts w:ascii="Arial" w:hAnsi="Arial" w:cs="Arial"/>
          <w:bCs/>
          <w:color w:val="000000"/>
          <w:sz w:val="20"/>
          <w:szCs w:val="24"/>
        </w:rPr>
        <w:t>к</w:t>
      </w:r>
      <w:r>
        <w:rPr>
          <w:rFonts w:ascii="Arial" w:hAnsi="Arial" w:cs="Arial"/>
          <w:bCs/>
          <w:color w:val="000000"/>
          <w:sz w:val="20"/>
          <w:szCs w:val="24"/>
        </w:rPr>
        <w:t xml:space="preserve"> </w:t>
      </w:r>
      <w:r w:rsidR="00C4155A" w:rsidRPr="00B26D90">
        <w:rPr>
          <w:rFonts w:ascii="Arial" w:hAnsi="Arial" w:cs="Arial"/>
          <w:bCs/>
          <w:color w:val="000000"/>
          <w:sz w:val="20"/>
          <w:szCs w:val="24"/>
        </w:rPr>
        <w:t>работе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а</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формы</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взаимодействия</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палатой;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9)</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вопросы</w:t>
      </w:r>
      <w:r>
        <w:rPr>
          <w:rFonts w:ascii="Arial" w:hAnsi="Arial" w:cs="Arial"/>
          <w:bCs/>
          <w:color w:val="000000"/>
          <w:sz w:val="20"/>
          <w:szCs w:val="24"/>
        </w:rPr>
        <w:t xml:space="preserve"> </w:t>
      </w:r>
      <w:r w:rsidR="00C4155A" w:rsidRPr="00B26D90">
        <w:rPr>
          <w:rFonts w:ascii="Arial" w:hAnsi="Arial" w:cs="Arial"/>
          <w:bCs/>
          <w:color w:val="000000"/>
          <w:sz w:val="20"/>
          <w:szCs w:val="24"/>
        </w:rPr>
        <w:t>внутренней</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порядка</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Изменения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утверждаются</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решением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представлению</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или</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инициативе</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менее</w:t>
      </w:r>
      <w:r>
        <w:rPr>
          <w:rFonts w:ascii="Arial" w:hAnsi="Arial" w:cs="Arial"/>
          <w:bCs/>
          <w:color w:val="000000"/>
          <w:sz w:val="20"/>
          <w:szCs w:val="24"/>
        </w:rPr>
        <w:t xml:space="preserve"> </w:t>
      </w:r>
      <w:r w:rsidR="00C4155A" w:rsidRPr="00B26D90">
        <w:rPr>
          <w:rFonts w:ascii="Arial" w:hAnsi="Arial" w:cs="Arial"/>
          <w:bCs/>
          <w:color w:val="000000"/>
          <w:sz w:val="20"/>
          <w:szCs w:val="24"/>
        </w:rPr>
        <w:t>чем</w:t>
      </w:r>
      <w:r>
        <w:rPr>
          <w:rFonts w:ascii="Arial" w:hAnsi="Arial" w:cs="Arial"/>
          <w:bCs/>
          <w:color w:val="000000"/>
          <w:sz w:val="20"/>
          <w:szCs w:val="24"/>
        </w:rPr>
        <w:t xml:space="preserve"> </w:t>
      </w:r>
      <w:r w:rsidR="00C4155A" w:rsidRPr="00B26D90">
        <w:rPr>
          <w:rFonts w:ascii="Arial" w:hAnsi="Arial" w:cs="Arial"/>
          <w:bCs/>
          <w:color w:val="000000"/>
          <w:sz w:val="20"/>
          <w:szCs w:val="24"/>
        </w:rPr>
        <w:t>одной</w:t>
      </w:r>
      <w:r>
        <w:rPr>
          <w:rFonts w:ascii="Arial" w:hAnsi="Arial" w:cs="Arial"/>
          <w:bCs/>
          <w:color w:val="000000"/>
          <w:sz w:val="20"/>
          <w:szCs w:val="24"/>
        </w:rPr>
        <w:t xml:space="preserve"> </w:t>
      </w:r>
      <w:r w:rsidR="00C4155A" w:rsidRPr="00B26D90">
        <w:rPr>
          <w:rFonts w:ascii="Arial" w:hAnsi="Arial" w:cs="Arial"/>
          <w:bCs/>
          <w:color w:val="000000"/>
          <w:sz w:val="20"/>
          <w:szCs w:val="24"/>
        </w:rPr>
        <w:t>трети</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4.</w:t>
      </w:r>
      <w:r w:rsidR="005B6485">
        <w:rPr>
          <w:rFonts w:ascii="Arial" w:hAnsi="Arial" w:cs="Arial"/>
          <w:bCs/>
          <w:color w:val="000000"/>
          <w:sz w:val="20"/>
          <w:szCs w:val="24"/>
        </w:rPr>
        <w:t xml:space="preserve"> </w:t>
      </w:r>
      <w:r w:rsidRPr="00B26D90">
        <w:rPr>
          <w:rFonts w:ascii="Arial" w:hAnsi="Arial" w:cs="Arial"/>
          <w:color w:val="000000"/>
          <w:sz w:val="20"/>
          <w:szCs w:val="24"/>
        </w:rPr>
        <w:t>Выполнение</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предусмотренных</w:t>
      </w:r>
      <w:r w:rsidR="005B6485">
        <w:rPr>
          <w:rFonts w:ascii="Arial" w:hAnsi="Arial" w:cs="Arial"/>
          <w:color w:val="000000"/>
          <w:sz w:val="20"/>
          <w:szCs w:val="24"/>
        </w:rPr>
        <w:t xml:space="preserve"> </w:t>
      </w:r>
      <w:r w:rsidRPr="00B26D90">
        <w:rPr>
          <w:rFonts w:ascii="Arial" w:hAnsi="Arial" w:cs="Arial"/>
          <w:color w:val="000000"/>
          <w:sz w:val="20"/>
          <w:szCs w:val="24"/>
        </w:rPr>
        <w:t>Регламентом</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Общественной</w:t>
      </w:r>
      <w:r w:rsidR="005B6485">
        <w:rPr>
          <w:rFonts w:ascii="Arial" w:hAnsi="Arial" w:cs="Arial"/>
          <w:color w:val="000000"/>
          <w:sz w:val="20"/>
          <w:szCs w:val="24"/>
        </w:rPr>
        <w:t xml:space="preserve"> </w:t>
      </w:r>
      <w:r w:rsidRPr="00B26D90">
        <w:rPr>
          <w:rFonts w:ascii="Arial" w:hAnsi="Arial" w:cs="Arial"/>
          <w:color w:val="000000"/>
          <w:sz w:val="20"/>
          <w:szCs w:val="24"/>
        </w:rPr>
        <w:t>палаты,</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членов</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Общественной</w:t>
      </w:r>
      <w:r w:rsidR="005B6485">
        <w:rPr>
          <w:rFonts w:ascii="Arial" w:hAnsi="Arial" w:cs="Arial"/>
          <w:color w:val="000000"/>
          <w:sz w:val="20"/>
          <w:szCs w:val="24"/>
        </w:rPr>
        <w:t xml:space="preserve"> </w:t>
      </w:r>
      <w:r w:rsidRPr="00B26D90">
        <w:rPr>
          <w:rFonts w:ascii="Arial" w:hAnsi="Arial" w:cs="Arial"/>
          <w:color w:val="000000"/>
          <w:sz w:val="20"/>
          <w:szCs w:val="24"/>
        </w:rPr>
        <w:t>палаты</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обязательным.</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6.</w:t>
      </w:r>
      <w:r>
        <w:rPr>
          <w:rFonts w:ascii="Arial" w:hAnsi="Arial" w:cs="Arial"/>
          <w:b/>
          <w:bCs/>
          <w:color w:val="000000"/>
          <w:sz w:val="20"/>
          <w:szCs w:val="24"/>
        </w:rPr>
        <w:t xml:space="preserve"> </w:t>
      </w:r>
      <w:r w:rsidR="00C4155A" w:rsidRPr="00B26D90">
        <w:rPr>
          <w:rFonts w:ascii="Arial" w:hAnsi="Arial" w:cs="Arial"/>
          <w:b/>
          <w:bCs/>
          <w:color w:val="000000"/>
          <w:sz w:val="20"/>
          <w:szCs w:val="24"/>
        </w:rPr>
        <w:t>Кодекс</w:t>
      </w:r>
      <w:r>
        <w:rPr>
          <w:rFonts w:ascii="Arial" w:hAnsi="Arial" w:cs="Arial"/>
          <w:b/>
          <w:bCs/>
          <w:color w:val="000000"/>
          <w:sz w:val="20"/>
          <w:szCs w:val="24"/>
        </w:rPr>
        <w:t xml:space="preserve"> </w:t>
      </w:r>
      <w:r w:rsidR="00C4155A" w:rsidRPr="00B26D90">
        <w:rPr>
          <w:rFonts w:ascii="Arial" w:hAnsi="Arial" w:cs="Arial"/>
          <w:b/>
          <w:bCs/>
          <w:color w:val="000000"/>
          <w:sz w:val="20"/>
          <w:szCs w:val="24"/>
        </w:rPr>
        <w:t>этики</w:t>
      </w:r>
      <w:r>
        <w:rPr>
          <w:rFonts w:ascii="Arial" w:hAnsi="Arial" w:cs="Arial"/>
          <w:b/>
          <w:bCs/>
          <w:color w:val="000000"/>
          <w:sz w:val="20"/>
          <w:szCs w:val="24"/>
        </w:rPr>
        <w:t xml:space="preserve"> </w:t>
      </w:r>
      <w:r w:rsidR="00C4155A" w:rsidRPr="00B26D90">
        <w:rPr>
          <w:rFonts w:ascii="Arial" w:hAnsi="Arial" w:cs="Arial"/>
          <w:b/>
          <w:bCs/>
          <w:color w:val="000000"/>
          <w:sz w:val="20"/>
          <w:szCs w:val="24"/>
        </w:rPr>
        <w:t>членов</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r w:rsidR="00C4155A" w:rsidRPr="00B26D90">
        <w:rPr>
          <w:rFonts w:ascii="Arial" w:hAnsi="Arial" w:cs="Arial"/>
          <w:b/>
          <w:bCs/>
          <w:color w:val="000000"/>
          <w:sz w:val="20"/>
          <w:szCs w:val="24"/>
        </w:rPr>
        <w:t>муниципального</w:t>
      </w:r>
      <w:r>
        <w:rPr>
          <w:rFonts w:ascii="Arial" w:hAnsi="Arial" w:cs="Arial"/>
          <w:b/>
          <w:bCs/>
          <w:color w:val="000000"/>
          <w:sz w:val="20"/>
          <w:szCs w:val="24"/>
        </w:rPr>
        <w:t xml:space="preserve"> </w:t>
      </w:r>
      <w:r w:rsidR="00C4155A" w:rsidRPr="00B26D90">
        <w:rPr>
          <w:rFonts w:ascii="Arial" w:hAnsi="Arial" w:cs="Arial"/>
          <w:b/>
          <w:bCs/>
          <w:color w:val="000000"/>
          <w:sz w:val="20"/>
          <w:szCs w:val="24"/>
        </w:rPr>
        <w:t>образования</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Совет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разрабатывает</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представляет</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утверждение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Кодекс</w:t>
      </w:r>
      <w:r>
        <w:rPr>
          <w:rFonts w:ascii="Arial" w:hAnsi="Arial" w:cs="Arial"/>
          <w:bCs/>
          <w:color w:val="000000"/>
          <w:sz w:val="20"/>
          <w:szCs w:val="24"/>
        </w:rPr>
        <w:t xml:space="preserve"> </w:t>
      </w:r>
      <w:r w:rsidR="00C4155A" w:rsidRPr="00B26D90">
        <w:rPr>
          <w:rFonts w:ascii="Arial" w:hAnsi="Arial" w:cs="Arial"/>
          <w:bCs/>
          <w:color w:val="000000"/>
          <w:sz w:val="20"/>
          <w:szCs w:val="24"/>
        </w:rPr>
        <w:t>этики</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(далее</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Кодекс</w:t>
      </w:r>
      <w:r>
        <w:rPr>
          <w:rFonts w:ascii="Arial" w:hAnsi="Arial" w:cs="Arial"/>
          <w:bCs/>
          <w:color w:val="000000"/>
          <w:sz w:val="20"/>
          <w:szCs w:val="24"/>
        </w:rPr>
        <w:t xml:space="preserve"> </w:t>
      </w:r>
      <w:r w:rsidR="00C4155A" w:rsidRPr="00B26D90">
        <w:rPr>
          <w:rFonts w:ascii="Arial" w:hAnsi="Arial" w:cs="Arial"/>
          <w:bCs/>
          <w:color w:val="000000"/>
          <w:sz w:val="20"/>
          <w:szCs w:val="24"/>
        </w:rPr>
        <w:t>этики).</w:t>
      </w:r>
      <w:r>
        <w:rPr>
          <w:rFonts w:ascii="Arial" w:hAnsi="Arial" w:cs="Arial"/>
          <w:bCs/>
          <w:color w:val="000000"/>
          <w:sz w:val="20"/>
          <w:szCs w:val="24"/>
        </w:rPr>
        <w:t xml:space="preserve"> </w:t>
      </w:r>
      <w:r w:rsidR="00C4155A" w:rsidRPr="00B26D90">
        <w:rPr>
          <w:rFonts w:ascii="Arial" w:hAnsi="Arial" w:cs="Arial"/>
          <w:bCs/>
          <w:color w:val="000000"/>
          <w:sz w:val="20"/>
          <w:szCs w:val="24"/>
        </w:rPr>
        <w:t>Выполнение</w:t>
      </w:r>
      <w:r>
        <w:rPr>
          <w:rFonts w:ascii="Arial" w:hAnsi="Arial" w:cs="Arial"/>
          <w:bCs/>
          <w:color w:val="000000"/>
          <w:sz w:val="20"/>
          <w:szCs w:val="24"/>
        </w:rPr>
        <w:t xml:space="preserve"> </w:t>
      </w:r>
      <w:r w:rsidR="00C4155A" w:rsidRPr="00B26D90">
        <w:rPr>
          <w:rFonts w:ascii="Arial" w:hAnsi="Arial" w:cs="Arial"/>
          <w:bCs/>
          <w:color w:val="000000"/>
          <w:sz w:val="20"/>
          <w:szCs w:val="24"/>
        </w:rPr>
        <w:t>требований,</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предусмотренных</w:t>
      </w:r>
      <w:r>
        <w:rPr>
          <w:rFonts w:ascii="Arial" w:hAnsi="Arial" w:cs="Arial"/>
          <w:bCs/>
          <w:color w:val="000000"/>
          <w:sz w:val="20"/>
          <w:szCs w:val="24"/>
        </w:rPr>
        <w:t xml:space="preserve"> </w:t>
      </w:r>
      <w:r w:rsidR="00C4155A" w:rsidRPr="00B26D90">
        <w:rPr>
          <w:rFonts w:ascii="Arial" w:hAnsi="Arial" w:cs="Arial"/>
          <w:bCs/>
          <w:color w:val="000000"/>
          <w:sz w:val="20"/>
          <w:szCs w:val="24"/>
        </w:rPr>
        <w:t>Кодексом</w:t>
      </w:r>
      <w:r>
        <w:rPr>
          <w:rFonts w:ascii="Arial" w:hAnsi="Arial" w:cs="Arial"/>
          <w:bCs/>
          <w:color w:val="000000"/>
          <w:sz w:val="20"/>
          <w:szCs w:val="24"/>
        </w:rPr>
        <w:t xml:space="preserve"> </w:t>
      </w:r>
      <w:r w:rsidR="00C4155A" w:rsidRPr="00B26D90">
        <w:rPr>
          <w:rFonts w:ascii="Arial" w:hAnsi="Arial" w:cs="Arial"/>
          <w:bCs/>
          <w:color w:val="000000"/>
          <w:sz w:val="20"/>
          <w:szCs w:val="24"/>
        </w:rPr>
        <w:t>этики,</w:t>
      </w:r>
      <w:r>
        <w:rPr>
          <w:rFonts w:ascii="Arial" w:hAnsi="Arial" w:cs="Arial"/>
          <w:bCs/>
          <w:color w:val="000000"/>
          <w:sz w:val="20"/>
          <w:szCs w:val="24"/>
        </w:rPr>
        <w:t xml:space="preserve"> </w:t>
      </w:r>
      <w:r w:rsidR="00C4155A" w:rsidRPr="00B26D90">
        <w:rPr>
          <w:rFonts w:ascii="Arial" w:hAnsi="Arial" w:cs="Arial"/>
          <w:bCs/>
          <w:color w:val="000000"/>
          <w:sz w:val="20"/>
          <w:szCs w:val="24"/>
        </w:rPr>
        <w:t>является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обязательным</w:t>
      </w:r>
      <w:r>
        <w:rPr>
          <w:rFonts w:ascii="Arial" w:hAnsi="Arial" w:cs="Arial"/>
          <w:bCs/>
          <w:color w:val="000000"/>
          <w:sz w:val="20"/>
          <w:szCs w:val="24"/>
        </w:rPr>
        <w:t xml:space="preserve"> </w:t>
      </w:r>
      <w:r w:rsidR="00C4155A" w:rsidRPr="00B26D90">
        <w:rPr>
          <w:rFonts w:ascii="Arial" w:hAnsi="Arial" w:cs="Arial"/>
          <w:bCs/>
          <w:color w:val="000000"/>
          <w:sz w:val="20"/>
          <w:szCs w:val="24"/>
        </w:rPr>
        <w:t>для</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7.</w:t>
      </w:r>
      <w:r>
        <w:rPr>
          <w:rFonts w:ascii="Arial" w:hAnsi="Arial" w:cs="Arial"/>
          <w:b/>
          <w:bCs/>
          <w:color w:val="000000"/>
          <w:sz w:val="20"/>
          <w:szCs w:val="24"/>
        </w:rPr>
        <w:t xml:space="preserve"> </w:t>
      </w:r>
      <w:r w:rsidR="00C4155A" w:rsidRPr="00B26D90">
        <w:rPr>
          <w:rFonts w:ascii="Arial" w:hAnsi="Arial" w:cs="Arial"/>
          <w:b/>
          <w:bCs/>
          <w:color w:val="000000"/>
          <w:sz w:val="20"/>
          <w:szCs w:val="24"/>
        </w:rPr>
        <w:t>Член</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Членом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может</w:t>
      </w:r>
      <w:r>
        <w:rPr>
          <w:rFonts w:ascii="Arial" w:hAnsi="Arial" w:cs="Arial"/>
          <w:bCs/>
          <w:color w:val="000000"/>
          <w:sz w:val="20"/>
          <w:szCs w:val="24"/>
        </w:rPr>
        <w:t xml:space="preserve"> </w:t>
      </w:r>
      <w:r w:rsidR="00C4155A" w:rsidRPr="00B26D90">
        <w:rPr>
          <w:rFonts w:ascii="Arial" w:hAnsi="Arial" w:cs="Arial"/>
          <w:bCs/>
          <w:color w:val="000000"/>
          <w:sz w:val="20"/>
          <w:szCs w:val="24"/>
        </w:rPr>
        <w:t>быть</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гражданин,</w:t>
      </w:r>
      <w:r>
        <w:rPr>
          <w:rFonts w:ascii="Arial" w:hAnsi="Arial" w:cs="Arial"/>
          <w:bCs/>
          <w:color w:val="000000"/>
          <w:sz w:val="20"/>
          <w:szCs w:val="24"/>
        </w:rPr>
        <w:t xml:space="preserve"> </w:t>
      </w:r>
      <w:r w:rsidR="00C4155A" w:rsidRPr="00B26D90">
        <w:rPr>
          <w:rFonts w:ascii="Arial" w:hAnsi="Arial" w:cs="Arial"/>
          <w:bCs/>
          <w:color w:val="000000"/>
          <w:sz w:val="20"/>
          <w:szCs w:val="24"/>
        </w:rPr>
        <w:t>достигший</w:t>
      </w:r>
      <w:r>
        <w:rPr>
          <w:rFonts w:ascii="Arial" w:hAnsi="Arial" w:cs="Arial"/>
          <w:bCs/>
          <w:color w:val="000000"/>
          <w:sz w:val="20"/>
          <w:szCs w:val="24"/>
        </w:rPr>
        <w:t xml:space="preserve"> </w:t>
      </w:r>
      <w:r w:rsidR="00C4155A" w:rsidRPr="00B26D90">
        <w:rPr>
          <w:rFonts w:ascii="Arial" w:hAnsi="Arial" w:cs="Arial"/>
          <w:bCs/>
          <w:color w:val="000000"/>
          <w:sz w:val="20"/>
          <w:szCs w:val="24"/>
        </w:rPr>
        <w:t>возраста</w:t>
      </w:r>
      <w:r>
        <w:rPr>
          <w:rFonts w:ascii="Arial" w:hAnsi="Arial" w:cs="Arial"/>
          <w:bCs/>
          <w:color w:val="000000"/>
          <w:sz w:val="20"/>
          <w:szCs w:val="24"/>
        </w:rPr>
        <w:t xml:space="preserve"> </w:t>
      </w:r>
      <w:r w:rsidR="00C4155A" w:rsidRPr="00B26D90">
        <w:rPr>
          <w:rFonts w:ascii="Arial" w:hAnsi="Arial" w:cs="Arial"/>
          <w:bCs/>
          <w:color w:val="000000"/>
          <w:sz w:val="20"/>
          <w:szCs w:val="24"/>
        </w:rPr>
        <w:t>восемнадцати</w:t>
      </w:r>
      <w:r>
        <w:rPr>
          <w:rFonts w:ascii="Arial" w:hAnsi="Arial" w:cs="Arial"/>
          <w:bCs/>
          <w:color w:val="000000"/>
          <w:sz w:val="20"/>
          <w:szCs w:val="24"/>
        </w:rPr>
        <w:t xml:space="preserve"> </w:t>
      </w:r>
      <w:r w:rsidR="00C4155A" w:rsidRPr="00B26D90">
        <w:rPr>
          <w:rFonts w:ascii="Arial" w:hAnsi="Arial" w:cs="Arial"/>
          <w:bCs/>
          <w:color w:val="000000"/>
          <w:sz w:val="20"/>
          <w:szCs w:val="24"/>
        </w:rPr>
        <w:t>лет.</w:t>
      </w:r>
      <w:bookmarkStart w:id="1" w:name="Par52"/>
      <w:bookmarkEnd w:id="1"/>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Членами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могут</w:t>
      </w:r>
      <w:r>
        <w:rPr>
          <w:rFonts w:ascii="Arial" w:hAnsi="Arial" w:cs="Arial"/>
          <w:bCs/>
          <w:color w:val="000000"/>
          <w:sz w:val="20"/>
          <w:szCs w:val="24"/>
        </w:rPr>
        <w:t xml:space="preserve"> </w:t>
      </w:r>
      <w:r w:rsidR="00C4155A" w:rsidRPr="00B26D90">
        <w:rPr>
          <w:rFonts w:ascii="Arial" w:hAnsi="Arial" w:cs="Arial"/>
          <w:bCs/>
          <w:color w:val="000000"/>
          <w:sz w:val="20"/>
          <w:szCs w:val="24"/>
        </w:rPr>
        <w:t>быть:</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президент</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сенаторы</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депутаты</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Думы</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Собрания</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Правительства</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судьи,</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замещающие</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государственные</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замещающие</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федеральной</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службы,</w:t>
      </w:r>
      <w:r>
        <w:rPr>
          <w:rFonts w:ascii="Arial" w:hAnsi="Arial" w:cs="Arial"/>
          <w:bCs/>
          <w:color w:val="000000"/>
          <w:sz w:val="20"/>
          <w:szCs w:val="24"/>
        </w:rPr>
        <w:t xml:space="preserve"> </w:t>
      </w:r>
      <w:r w:rsidR="00C4155A" w:rsidRPr="00B26D90">
        <w:rPr>
          <w:rFonts w:ascii="Arial" w:hAnsi="Arial" w:cs="Arial"/>
          <w:bCs/>
          <w:color w:val="000000"/>
          <w:sz w:val="20"/>
          <w:szCs w:val="24"/>
        </w:rPr>
        <w:t>депутаты</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замещающие</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государственные</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замещающие</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гражданской</w:t>
      </w:r>
      <w:r>
        <w:rPr>
          <w:rFonts w:ascii="Arial" w:hAnsi="Arial" w:cs="Arial"/>
          <w:bCs/>
          <w:color w:val="000000"/>
          <w:sz w:val="20"/>
          <w:szCs w:val="24"/>
        </w:rPr>
        <w:t xml:space="preserve"> </w:t>
      </w:r>
      <w:r w:rsidR="00C4155A" w:rsidRPr="00B26D90">
        <w:rPr>
          <w:rFonts w:ascii="Arial" w:hAnsi="Arial" w:cs="Arial"/>
          <w:bCs/>
          <w:color w:val="000000"/>
          <w:sz w:val="20"/>
          <w:szCs w:val="24"/>
        </w:rPr>
        <w:t>службы</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муниципальной</w:t>
      </w:r>
      <w:r>
        <w:rPr>
          <w:rFonts w:ascii="Arial" w:hAnsi="Arial" w:cs="Arial"/>
          <w:bCs/>
          <w:color w:val="000000"/>
          <w:sz w:val="20"/>
          <w:szCs w:val="24"/>
        </w:rPr>
        <w:t xml:space="preserve"> </w:t>
      </w:r>
      <w:r w:rsidR="00C4155A" w:rsidRPr="00B26D90">
        <w:rPr>
          <w:rFonts w:ascii="Arial" w:hAnsi="Arial" w:cs="Arial"/>
          <w:bCs/>
          <w:color w:val="000000"/>
          <w:sz w:val="20"/>
          <w:szCs w:val="24"/>
        </w:rPr>
        <w:t>службы,</w:t>
      </w:r>
      <w:r>
        <w:rPr>
          <w:rFonts w:ascii="Arial" w:hAnsi="Arial" w:cs="Arial"/>
          <w:bCs/>
          <w:color w:val="000000"/>
          <w:sz w:val="20"/>
          <w:szCs w:val="24"/>
        </w:rPr>
        <w:t xml:space="preserve"> </w:t>
      </w:r>
      <w:r w:rsidR="00C4155A" w:rsidRPr="00B26D90">
        <w:rPr>
          <w:rFonts w:ascii="Arial" w:hAnsi="Arial" w:cs="Arial"/>
          <w:bCs/>
          <w:color w:val="000000"/>
          <w:sz w:val="20"/>
          <w:szCs w:val="24"/>
        </w:rPr>
        <w:t>а</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замещающие</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муниципальные</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признанные</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основании</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решения</w:t>
      </w:r>
      <w:r>
        <w:rPr>
          <w:rFonts w:ascii="Arial" w:hAnsi="Arial" w:cs="Arial"/>
          <w:bCs/>
          <w:color w:val="000000"/>
          <w:sz w:val="20"/>
          <w:szCs w:val="24"/>
        </w:rPr>
        <w:t xml:space="preserve"> </w:t>
      </w:r>
      <w:r w:rsidR="00C4155A" w:rsidRPr="00B26D90">
        <w:rPr>
          <w:rFonts w:ascii="Arial" w:hAnsi="Arial" w:cs="Arial"/>
          <w:bCs/>
          <w:color w:val="000000"/>
          <w:sz w:val="20"/>
          <w:szCs w:val="24"/>
        </w:rPr>
        <w:t>суда</w:t>
      </w:r>
      <w:r>
        <w:rPr>
          <w:rFonts w:ascii="Arial" w:hAnsi="Arial" w:cs="Arial"/>
          <w:bCs/>
          <w:color w:val="000000"/>
          <w:sz w:val="20"/>
          <w:szCs w:val="24"/>
        </w:rPr>
        <w:t xml:space="preserve"> </w:t>
      </w:r>
      <w:r w:rsidR="00C4155A" w:rsidRPr="00B26D90">
        <w:rPr>
          <w:rFonts w:ascii="Arial" w:hAnsi="Arial" w:cs="Arial"/>
          <w:bCs/>
          <w:color w:val="000000"/>
          <w:sz w:val="20"/>
          <w:szCs w:val="24"/>
        </w:rPr>
        <w:t>недееспособными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имеющие</w:t>
      </w:r>
      <w:r>
        <w:rPr>
          <w:rFonts w:ascii="Arial" w:hAnsi="Arial" w:cs="Arial"/>
          <w:bCs/>
          <w:color w:val="000000"/>
          <w:sz w:val="20"/>
          <w:szCs w:val="24"/>
        </w:rPr>
        <w:t xml:space="preserve"> </w:t>
      </w:r>
      <w:r w:rsidR="00C4155A" w:rsidRPr="00B26D90">
        <w:rPr>
          <w:rFonts w:ascii="Arial" w:hAnsi="Arial" w:cs="Arial"/>
          <w:bCs/>
          <w:color w:val="000000"/>
          <w:sz w:val="20"/>
          <w:szCs w:val="24"/>
        </w:rPr>
        <w:t>непогашенную</w:t>
      </w:r>
      <w:r>
        <w:rPr>
          <w:rFonts w:ascii="Arial" w:hAnsi="Arial" w:cs="Arial"/>
          <w:bCs/>
          <w:color w:val="000000"/>
          <w:sz w:val="20"/>
          <w:szCs w:val="24"/>
        </w:rPr>
        <w:t xml:space="preserve"> </w:t>
      </w:r>
      <w:r w:rsidR="00C4155A" w:rsidRPr="00B26D90">
        <w:rPr>
          <w:rFonts w:ascii="Arial" w:hAnsi="Arial" w:cs="Arial"/>
          <w:bCs/>
          <w:color w:val="000000"/>
          <w:sz w:val="20"/>
          <w:szCs w:val="24"/>
        </w:rPr>
        <w:t>или</w:t>
      </w:r>
      <w:r>
        <w:rPr>
          <w:rFonts w:ascii="Arial" w:hAnsi="Arial" w:cs="Arial"/>
          <w:bCs/>
          <w:color w:val="000000"/>
          <w:sz w:val="20"/>
          <w:szCs w:val="24"/>
        </w:rPr>
        <w:t xml:space="preserve"> </w:t>
      </w:r>
      <w:r w:rsidR="00C4155A" w:rsidRPr="00B26D90">
        <w:rPr>
          <w:rFonts w:ascii="Arial" w:hAnsi="Arial" w:cs="Arial"/>
          <w:bCs/>
          <w:color w:val="000000"/>
          <w:sz w:val="20"/>
          <w:szCs w:val="24"/>
        </w:rPr>
        <w:t>неснятую</w:t>
      </w:r>
      <w:r>
        <w:rPr>
          <w:rFonts w:ascii="Arial" w:hAnsi="Arial" w:cs="Arial"/>
          <w:bCs/>
          <w:color w:val="000000"/>
          <w:sz w:val="20"/>
          <w:szCs w:val="24"/>
        </w:rPr>
        <w:t xml:space="preserve"> </w:t>
      </w:r>
      <w:r w:rsidR="00C4155A" w:rsidRPr="00B26D90">
        <w:rPr>
          <w:rFonts w:ascii="Arial" w:hAnsi="Arial" w:cs="Arial"/>
          <w:bCs/>
          <w:color w:val="000000"/>
          <w:sz w:val="20"/>
          <w:szCs w:val="24"/>
        </w:rPr>
        <w:t>судимость;</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имеющие</w:t>
      </w:r>
      <w:r>
        <w:rPr>
          <w:rFonts w:ascii="Arial" w:hAnsi="Arial" w:cs="Arial"/>
          <w:bCs/>
          <w:color w:val="000000"/>
          <w:sz w:val="20"/>
          <w:szCs w:val="24"/>
        </w:rPr>
        <w:t xml:space="preserve"> </w:t>
      </w:r>
      <w:r w:rsidR="00C4155A" w:rsidRPr="00B26D90">
        <w:rPr>
          <w:rFonts w:ascii="Arial" w:hAnsi="Arial" w:cs="Arial"/>
          <w:bCs/>
          <w:color w:val="000000"/>
          <w:sz w:val="20"/>
          <w:szCs w:val="24"/>
        </w:rPr>
        <w:t>двойное</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гражданство</w:t>
      </w:r>
      <w:r>
        <w:rPr>
          <w:rFonts w:ascii="Arial" w:hAnsi="Arial" w:cs="Arial"/>
          <w:bCs/>
          <w:color w:val="000000"/>
          <w:sz w:val="20"/>
          <w:szCs w:val="24"/>
        </w:rPr>
        <w:t xml:space="preserve"> </w:t>
      </w:r>
      <w:r w:rsidR="00C4155A" w:rsidRPr="00B26D90">
        <w:rPr>
          <w:rFonts w:ascii="Arial" w:hAnsi="Arial" w:cs="Arial"/>
          <w:bCs/>
          <w:color w:val="000000"/>
          <w:sz w:val="20"/>
          <w:szCs w:val="24"/>
        </w:rPr>
        <w:t>другого</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государства</w:t>
      </w:r>
      <w:r>
        <w:rPr>
          <w:rFonts w:ascii="Arial" w:hAnsi="Arial" w:cs="Arial"/>
          <w:bCs/>
          <w:color w:val="000000"/>
          <w:sz w:val="20"/>
          <w:szCs w:val="24"/>
        </w:rPr>
        <w:t xml:space="preserve"> </w:t>
      </w:r>
      <w:r w:rsidR="00C4155A" w:rsidRPr="00B26D90">
        <w:rPr>
          <w:rFonts w:ascii="Arial" w:hAnsi="Arial" w:cs="Arial"/>
          <w:bCs/>
          <w:color w:val="000000"/>
          <w:sz w:val="20"/>
          <w:szCs w:val="24"/>
        </w:rPr>
        <w:t>(других</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5)</w:t>
      </w:r>
      <w:r w:rsidR="005B6485">
        <w:rPr>
          <w:rFonts w:ascii="Arial" w:hAnsi="Arial" w:cs="Arial"/>
          <w:bCs/>
          <w:color w:val="000000"/>
          <w:sz w:val="20"/>
          <w:szCs w:val="24"/>
        </w:rPr>
        <w:t xml:space="preserve"> </w:t>
      </w:r>
      <w:r w:rsidRPr="00B26D90">
        <w:rPr>
          <w:rFonts w:ascii="Arial" w:hAnsi="Arial" w:cs="Arial"/>
          <w:bCs/>
          <w:color w:val="000000"/>
          <w:sz w:val="20"/>
          <w:szCs w:val="24"/>
        </w:rPr>
        <w:t>лица,</w:t>
      </w:r>
      <w:r w:rsidR="005B6485">
        <w:rPr>
          <w:rFonts w:ascii="Arial" w:hAnsi="Arial" w:cs="Arial"/>
          <w:bCs/>
          <w:color w:val="000000"/>
          <w:sz w:val="20"/>
          <w:szCs w:val="24"/>
        </w:rPr>
        <w:t xml:space="preserve"> </w:t>
      </w:r>
      <w:r w:rsidRPr="00B26D90">
        <w:rPr>
          <w:rFonts w:ascii="Arial" w:hAnsi="Arial" w:cs="Arial"/>
          <w:bCs/>
          <w:color w:val="000000"/>
          <w:sz w:val="20"/>
          <w:szCs w:val="24"/>
        </w:rPr>
        <w:t>членство</w:t>
      </w:r>
      <w:r w:rsidR="005B6485">
        <w:rPr>
          <w:rFonts w:ascii="Arial" w:hAnsi="Arial" w:cs="Arial"/>
          <w:bCs/>
          <w:color w:val="000000"/>
          <w:sz w:val="20"/>
          <w:szCs w:val="24"/>
        </w:rPr>
        <w:t xml:space="preserve"> </w:t>
      </w:r>
      <w:r w:rsidRPr="00B26D90">
        <w:rPr>
          <w:rFonts w:ascii="Arial" w:hAnsi="Arial" w:cs="Arial"/>
          <w:bCs/>
          <w:color w:val="000000"/>
          <w:sz w:val="20"/>
          <w:szCs w:val="24"/>
        </w:rPr>
        <w:t>которых</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палате</w:t>
      </w:r>
      <w:r w:rsidR="005B6485">
        <w:rPr>
          <w:rFonts w:ascii="Arial" w:hAnsi="Arial" w:cs="Arial"/>
          <w:bCs/>
          <w:color w:val="000000"/>
          <w:sz w:val="20"/>
          <w:szCs w:val="24"/>
        </w:rPr>
        <w:t xml:space="preserve"> </w:t>
      </w:r>
      <w:r w:rsidRPr="00B26D90">
        <w:rPr>
          <w:rFonts w:ascii="Arial" w:hAnsi="Arial" w:cs="Arial"/>
          <w:bCs/>
          <w:color w:val="000000"/>
          <w:sz w:val="20"/>
          <w:szCs w:val="24"/>
        </w:rPr>
        <w:t>ранее</w:t>
      </w:r>
      <w:r w:rsidR="005B6485">
        <w:rPr>
          <w:rFonts w:ascii="Arial" w:hAnsi="Arial" w:cs="Arial"/>
          <w:bCs/>
          <w:color w:val="000000"/>
          <w:sz w:val="20"/>
          <w:szCs w:val="24"/>
        </w:rPr>
        <w:t xml:space="preserve"> </w:t>
      </w:r>
      <w:r w:rsidRPr="00B26D90">
        <w:rPr>
          <w:rFonts w:ascii="Arial" w:hAnsi="Arial" w:cs="Arial"/>
          <w:bCs/>
          <w:color w:val="000000"/>
          <w:sz w:val="20"/>
          <w:szCs w:val="24"/>
        </w:rPr>
        <w:t>было</w:t>
      </w:r>
      <w:r w:rsidR="005B6485">
        <w:rPr>
          <w:rFonts w:ascii="Arial" w:hAnsi="Arial" w:cs="Arial"/>
          <w:bCs/>
          <w:color w:val="000000"/>
          <w:sz w:val="20"/>
          <w:szCs w:val="24"/>
        </w:rPr>
        <w:t xml:space="preserve"> </w:t>
      </w:r>
      <w:r w:rsidRPr="00B26D90">
        <w:rPr>
          <w:rFonts w:ascii="Arial" w:hAnsi="Arial" w:cs="Arial"/>
          <w:bCs/>
          <w:color w:val="000000"/>
          <w:sz w:val="20"/>
          <w:szCs w:val="24"/>
        </w:rPr>
        <w:t>прекращено</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основании</w:t>
      </w:r>
      <w:r w:rsidR="005B6485">
        <w:rPr>
          <w:rFonts w:ascii="Arial" w:hAnsi="Arial" w:cs="Arial"/>
          <w:bCs/>
          <w:color w:val="000000"/>
          <w:sz w:val="20"/>
          <w:szCs w:val="24"/>
        </w:rPr>
        <w:t xml:space="preserve"> </w:t>
      </w:r>
      <w:hyperlink w:anchor="Par122" w:history="1">
        <w:r w:rsidRPr="00B26D90">
          <w:rPr>
            <w:rFonts w:ascii="Arial" w:hAnsi="Arial" w:cs="Arial"/>
            <w:bCs/>
            <w:color w:val="000000"/>
            <w:sz w:val="20"/>
            <w:szCs w:val="24"/>
          </w:rPr>
          <w:t>пункта</w:t>
        </w:r>
        <w:r w:rsidR="005B6485">
          <w:rPr>
            <w:rFonts w:ascii="Arial" w:hAnsi="Arial" w:cs="Arial"/>
            <w:bCs/>
            <w:color w:val="000000"/>
            <w:sz w:val="20"/>
            <w:szCs w:val="24"/>
          </w:rPr>
          <w:t xml:space="preserve"> </w:t>
        </w:r>
        <w:r w:rsidRPr="00B26D90">
          <w:rPr>
            <w:rFonts w:ascii="Arial" w:hAnsi="Arial" w:cs="Arial"/>
            <w:bCs/>
            <w:color w:val="000000"/>
            <w:sz w:val="20"/>
            <w:szCs w:val="24"/>
          </w:rPr>
          <w:t>4</w:t>
        </w:r>
        <w:r w:rsidR="005B6485">
          <w:rPr>
            <w:rFonts w:ascii="Arial" w:hAnsi="Arial" w:cs="Arial"/>
            <w:bCs/>
            <w:color w:val="000000"/>
            <w:sz w:val="20"/>
            <w:szCs w:val="24"/>
          </w:rPr>
          <w:t xml:space="preserve"> </w:t>
        </w:r>
        <w:r w:rsidRPr="00B26D90">
          <w:rPr>
            <w:rFonts w:ascii="Arial" w:hAnsi="Arial" w:cs="Arial"/>
            <w:bCs/>
            <w:color w:val="000000"/>
            <w:sz w:val="20"/>
            <w:szCs w:val="24"/>
          </w:rPr>
          <w:t>части</w:t>
        </w:r>
        <w:r w:rsidR="005B6485">
          <w:rPr>
            <w:rFonts w:ascii="Arial" w:hAnsi="Arial" w:cs="Arial"/>
            <w:bCs/>
            <w:color w:val="000000"/>
            <w:sz w:val="20"/>
            <w:szCs w:val="24"/>
          </w:rPr>
          <w:t xml:space="preserve"> </w:t>
        </w:r>
        <w:r w:rsidRPr="00B26D90">
          <w:rPr>
            <w:rFonts w:ascii="Arial" w:hAnsi="Arial" w:cs="Arial"/>
            <w:bCs/>
            <w:color w:val="000000"/>
            <w:sz w:val="20"/>
            <w:szCs w:val="24"/>
          </w:rPr>
          <w:t>1</w:t>
        </w:r>
        <w:r w:rsidR="005B6485">
          <w:rPr>
            <w:rFonts w:ascii="Arial" w:hAnsi="Arial" w:cs="Arial"/>
            <w:bCs/>
            <w:color w:val="000000"/>
            <w:sz w:val="20"/>
            <w:szCs w:val="24"/>
          </w:rPr>
          <w:t xml:space="preserve"> </w:t>
        </w:r>
        <w:r w:rsidRPr="00B26D90">
          <w:rPr>
            <w:rFonts w:ascii="Arial" w:hAnsi="Arial" w:cs="Arial"/>
            <w:bCs/>
            <w:color w:val="000000"/>
            <w:sz w:val="20"/>
            <w:szCs w:val="24"/>
          </w:rPr>
          <w:t>статьи</w:t>
        </w:r>
        <w:r w:rsidR="005B6485">
          <w:rPr>
            <w:rFonts w:ascii="Arial" w:hAnsi="Arial" w:cs="Arial"/>
            <w:bCs/>
            <w:color w:val="000000"/>
            <w:sz w:val="20"/>
            <w:szCs w:val="24"/>
          </w:rPr>
          <w:t xml:space="preserve"> </w:t>
        </w:r>
        <w:r w:rsidRPr="00B26D90">
          <w:rPr>
            <w:rFonts w:ascii="Arial" w:hAnsi="Arial" w:cs="Arial"/>
            <w:bCs/>
            <w:color w:val="000000"/>
            <w:sz w:val="20"/>
            <w:szCs w:val="24"/>
          </w:rPr>
          <w:t>10</w:t>
        </w:r>
      </w:hyperlink>
      <w:r w:rsidR="005B6485">
        <w:rPr>
          <w:rFonts w:ascii="Arial" w:hAnsi="Arial" w:cs="Arial"/>
          <w:bCs/>
          <w:color w:val="000000"/>
          <w:sz w:val="20"/>
          <w:szCs w:val="24"/>
        </w:rPr>
        <w:t xml:space="preserve"> </w:t>
      </w:r>
      <w:r w:rsidRPr="00B26D90">
        <w:rPr>
          <w:rFonts w:ascii="Arial" w:hAnsi="Arial" w:cs="Arial"/>
          <w:bCs/>
          <w:color w:val="000000"/>
          <w:sz w:val="20"/>
          <w:szCs w:val="24"/>
        </w:rPr>
        <w:t>настоящего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основах</w:t>
      </w:r>
      <w:r w:rsidR="005B6485">
        <w:rPr>
          <w:rFonts w:ascii="Arial" w:hAnsi="Arial" w:cs="Arial"/>
          <w:bCs/>
          <w:color w:val="000000"/>
          <w:sz w:val="20"/>
          <w:szCs w:val="24"/>
        </w:rPr>
        <w:t xml:space="preserve"> </w:t>
      </w:r>
      <w:r w:rsidRPr="00B26D90">
        <w:rPr>
          <w:rFonts w:ascii="Arial" w:hAnsi="Arial" w:cs="Arial"/>
          <w:bCs/>
          <w:color w:val="000000"/>
          <w:sz w:val="20"/>
          <w:szCs w:val="24"/>
        </w:rPr>
        <w:t>организации</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деятельности</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(далее</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этом</w:t>
      </w:r>
      <w:r w:rsidR="005B6485">
        <w:rPr>
          <w:rFonts w:ascii="Arial" w:hAnsi="Arial" w:cs="Arial"/>
          <w:bCs/>
          <w:color w:val="000000"/>
          <w:sz w:val="20"/>
          <w:szCs w:val="24"/>
        </w:rPr>
        <w:t xml:space="preserve"> </w:t>
      </w:r>
      <w:r w:rsidRPr="00B26D90">
        <w:rPr>
          <w:rFonts w:ascii="Arial" w:hAnsi="Arial" w:cs="Arial"/>
          <w:bCs/>
          <w:color w:val="000000"/>
          <w:sz w:val="20"/>
          <w:szCs w:val="24"/>
        </w:rPr>
        <w:t>случае</w:t>
      </w:r>
      <w:r w:rsidR="005B6485">
        <w:rPr>
          <w:rFonts w:ascii="Arial" w:hAnsi="Arial" w:cs="Arial"/>
          <w:bCs/>
          <w:color w:val="000000"/>
          <w:sz w:val="20"/>
          <w:szCs w:val="24"/>
        </w:rPr>
        <w:t xml:space="preserve"> </w:t>
      </w:r>
      <w:r w:rsidRPr="00B26D90">
        <w:rPr>
          <w:rFonts w:ascii="Arial" w:hAnsi="Arial" w:cs="Arial"/>
          <w:bCs/>
          <w:color w:val="000000"/>
          <w:sz w:val="20"/>
          <w:szCs w:val="24"/>
        </w:rPr>
        <w:t>запрет</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членство</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палате</w:t>
      </w:r>
      <w:r w:rsidR="005B6485">
        <w:rPr>
          <w:rFonts w:ascii="Arial" w:hAnsi="Arial" w:cs="Arial"/>
          <w:bCs/>
          <w:color w:val="000000"/>
          <w:sz w:val="20"/>
          <w:szCs w:val="24"/>
        </w:rPr>
        <w:t xml:space="preserve"> </w:t>
      </w:r>
      <w:r w:rsidRPr="00B26D90">
        <w:rPr>
          <w:rFonts w:ascii="Arial" w:hAnsi="Arial" w:cs="Arial"/>
          <w:bCs/>
          <w:color w:val="000000"/>
          <w:sz w:val="20"/>
          <w:szCs w:val="24"/>
        </w:rPr>
        <w:t>относится</w:t>
      </w:r>
      <w:r w:rsidR="005B6485">
        <w:rPr>
          <w:rFonts w:ascii="Arial" w:hAnsi="Arial" w:cs="Arial"/>
          <w:bCs/>
          <w:color w:val="000000"/>
          <w:sz w:val="20"/>
          <w:szCs w:val="24"/>
        </w:rPr>
        <w:t xml:space="preserve"> </w:t>
      </w:r>
      <w:r w:rsidRPr="00B26D90">
        <w:rPr>
          <w:rFonts w:ascii="Arial" w:hAnsi="Arial" w:cs="Arial"/>
          <w:bCs/>
          <w:color w:val="000000"/>
          <w:sz w:val="20"/>
          <w:szCs w:val="24"/>
        </w:rPr>
        <w:t>только</w:t>
      </w:r>
      <w:r w:rsidR="005B6485">
        <w:rPr>
          <w:rFonts w:ascii="Arial" w:hAnsi="Arial" w:cs="Arial"/>
          <w:bCs/>
          <w:color w:val="000000"/>
          <w:sz w:val="20"/>
          <w:szCs w:val="24"/>
        </w:rPr>
        <w:t xml:space="preserve"> </w:t>
      </w:r>
      <w:r w:rsidRPr="00B26D90">
        <w:rPr>
          <w:rFonts w:ascii="Arial" w:hAnsi="Arial" w:cs="Arial"/>
          <w:bCs/>
          <w:color w:val="000000"/>
          <w:sz w:val="20"/>
          <w:szCs w:val="24"/>
        </w:rPr>
        <w:t>к</w:t>
      </w:r>
      <w:r w:rsidR="005B6485">
        <w:rPr>
          <w:rFonts w:ascii="Arial" w:hAnsi="Arial" w:cs="Arial"/>
          <w:bCs/>
          <w:color w:val="000000"/>
          <w:sz w:val="20"/>
          <w:szCs w:val="24"/>
        </w:rPr>
        <w:t xml:space="preserve"> </w:t>
      </w:r>
      <w:r w:rsidRPr="00B26D90">
        <w:rPr>
          <w:rFonts w:ascii="Arial" w:hAnsi="Arial" w:cs="Arial"/>
          <w:bCs/>
          <w:color w:val="000000"/>
          <w:sz w:val="20"/>
          <w:szCs w:val="24"/>
        </w:rPr>
        <w:t>работе</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следующего</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состава;</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осуществляют</w:t>
      </w:r>
      <w:r>
        <w:rPr>
          <w:rFonts w:ascii="Arial" w:hAnsi="Arial" w:cs="Arial"/>
          <w:bCs/>
          <w:color w:val="000000"/>
          <w:sz w:val="20"/>
          <w:szCs w:val="24"/>
        </w:rPr>
        <w:t xml:space="preserve"> </w:t>
      </w:r>
      <w:r w:rsidR="00C4155A" w:rsidRPr="00B26D90">
        <w:rPr>
          <w:rFonts w:ascii="Arial" w:hAnsi="Arial" w:cs="Arial"/>
          <w:bCs/>
          <w:color w:val="000000"/>
          <w:sz w:val="20"/>
          <w:szCs w:val="24"/>
        </w:rPr>
        <w:t>свою</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общественных</w:t>
      </w:r>
      <w:r>
        <w:rPr>
          <w:rFonts w:ascii="Arial" w:hAnsi="Arial" w:cs="Arial"/>
          <w:bCs/>
          <w:color w:val="000000"/>
          <w:sz w:val="20"/>
          <w:szCs w:val="24"/>
        </w:rPr>
        <w:t xml:space="preserve"> </w:t>
      </w:r>
      <w:r w:rsidR="00C4155A" w:rsidRPr="00B26D90">
        <w:rPr>
          <w:rFonts w:ascii="Arial" w:hAnsi="Arial" w:cs="Arial"/>
          <w:bCs/>
          <w:color w:val="000000"/>
          <w:sz w:val="20"/>
          <w:szCs w:val="24"/>
        </w:rPr>
        <w:t>началах.</w:t>
      </w:r>
      <w:bookmarkStart w:id="2" w:name="Par59"/>
      <w:bookmarkEnd w:id="2"/>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Член</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приостанавливает</w:t>
      </w:r>
      <w:r>
        <w:rPr>
          <w:rFonts w:ascii="Arial" w:hAnsi="Arial" w:cs="Arial"/>
          <w:bCs/>
          <w:color w:val="000000"/>
          <w:sz w:val="20"/>
          <w:szCs w:val="24"/>
        </w:rPr>
        <w:t xml:space="preserve"> </w:t>
      </w:r>
      <w:r w:rsidR="00C4155A" w:rsidRPr="00B26D90">
        <w:rPr>
          <w:rFonts w:ascii="Arial" w:hAnsi="Arial" w:cs="Arial"/>
          <w:bCs/>
          <w:color w:val="000000"/>
          <w:sz w:val="20"/>
          <w:szCs w:val="24"/>
        </w:rPr>
        <w:t>членство</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политической</w:t>
      </w:r>
      <w:r>
        <w:rPr>
          <w:rFonts w:ascii="Arial" w:hAnsi="Arial" w:cs="Arial"/>
          <w:bCs/>
          <w:color w:val="000000"/>
          <w:sz w:val="20"/>
          <w:szCs w:val="24"/>
        </w:rPr>
        <w:t xml:space="preserve"> </w:t>
      </w:r>
      <w:r w:rsidR="00C4155A" w:rsidRPr="00B26D90">
        <w:rPr>
          <w:rFonts w:ascii="Arial" w:hAnsi="Arial" w:cs="Arial"/>
          <w:bCs/>
          <w:color w:val="000000"/>
          <w:sz w:val="20"/>
          <w:szCs w:val="24"/>
        </w:rPr>
        <w:t>партии</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срок</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своих</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Объединение</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принципу</w:t>
      </w:r>
      <w:r>
        <w:rPr>
          <w:rFonts w:ascii="Arial" w:hAnsi="Arial" w:cs="Arial"/>
          <w:bCs/>
          <w:color w:val="000000"/>
          <w:sz w:val="20"/>
          <w:szCs w:val="24"/>
        </w:rPr>
        <w:t xml:space="preserve"> </w:t>
      </w:r>
      <w:r w:rsidR="00C4155A" w:rsidRPr="00B26D90">
        <w:rPr>
          <w:rFonts w:ascii="Arial" w:hAnsi="Arial" w:cs="Arial"/>
          <w:bCs/>
          <w:color w:val="000000"/>
          <w:sz w:val="20"/>
          <w:szCs w:val="24"/>
        </w:rPr>
        <w:t>национальной,</w:t>
      </w:r>
      <w:r>
        <w:rPr>
          <w:rFonts w:ascii="Arial" w:hAnsi="Arial" w:cs="Arial"/>
          <w:bCs/>
          <w:color w:val="000000"/>
          <w:sz w:val="20"/>
          <w:szCs w:val="24"/>
        </w:rPr>
        <w:t xml:space="preserve"> </w:t>
      </w:r>
      <w:r w:rsidR="00C4155A" w:rsidRPr="00B26D90">
        <w:rPr>
          <w:rFonts w:ascii="Arial" w:hAnsi="Arial" w:cs="Arial"/>
          <w:bCs/>
          <w:color w:val="000000"/>
          <w:sz w:val="20"/>
          <w:szCs w:val="24"/>
        </w:rPr>
        <w:t>религиозной,</w:t>
      </w:r>
      <w:r>
        <w:rPr>
          <w:rFonts w:ascii="Arial" w:hAnsi="Arial" w:cs="Arial"/>
          <w:bCs/>
          <w:color w:val="000000"/>
          <w:sz w:val="20"/>
          <w:szCs w:val="24"/>
        </w:rPr>
        <w:t xml:space="preserve"> </w:t>
      </w:r>
      <w:r w:rsidR="00C4155A" w:rsidRPr="00B26D90">
        <w:rPr>
          <w:rFonts w:ascii="Arial" w:hAnsi="Arial" w:cs="Arial"/>
          <w:bCs/>
          <w:color w:val="000000"/>
          <w:sz w:val="20"/>
          <w:szCs w:val="24"/>
        </w:rPr>
        <w:t>региональной</w:t>
      </w:r>
      <w:r>
        <w:rPr>
          <w:rFonts w:ascii="Arial" w:hAnsi="Arial" w:cs="Arial"/>
          <w:bCs/>
          <w:color w:val="000000"/>
          <w:sz w:val="20"/>
          <w:szCs w:val="24"/>
        </w:rPr>
        <w:t xml:space="preserve"> </w:t>
      </w:r>
      <w:r w:rsidR="00C4155A" w:rsidRPr="00B26D90">
        <w:rPr>
          <w:rFonts w:ascii="Arial" w:hAnsi="Arial" w:cs="Arial"/>
          <w:bCs/>
          <w:color w:val="000000"/>
          <w:sz w:val="20"/>
          <w:szCs w:val="24"/>
        </w:rPr>
        <w:t>или</w:t>
      </w:r>
      <w:r>
        <w:rPr>
          <w:rFonts w:ascii="Arial" w:hAnsi="Arial" w:cs="Arial"/>
          <w:bCs/>
          <w:color w:val="000000"/>
          <w:sz w:val="20"/>
          <w:szCs w:val="24"/>
        </w:rPr>
        <w:t xml:space="preserve"> </w:t>
      </w:r>
      <w:r w:rsidR="00C4155A" w:rsidRPr="00B26D90">
        <w:rPr>
          <w:rFonts w:ascii="Arial" w:hAnsi="Arial" w:cs="Arial"/>
          <w:bCs/>
          <w:color w:val="000000"/>
          <w:sz w:val="20"/>
          <w:szCs w:val="24"/>
        </w:rPr>
        <w:t>партийной</w:t>
      </w:r>
      <w:r>
        <w:rPr>
          <w:rFonts w:ascii="Arial" w:hAnsi="Arial" w:cs="Arial"/>
          <w:bCs/>
          <w:color w:val="000000"/>
          <w:sz w:val="20"/>
          <w:szCs w:val="24"/>
        </w:rPr>
        <w:t xml:space="preserve"> </w:t>
      </w:r>
      <w:r w:rsidR="00C4155A" w:rsidRPr="00B26D90">
        <w:rPr>
          <w:rFonts w:ascii="Arial" w:hAnsi="Arial" w:cs="Arial"/>
          <w:bCs/>
          <w:color w:val="000000"/>
          <w:sz w:val="20"/>
          <w:szCs w:val="24"/>
        </w:rPr>
        <w:t>принадлежности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допускается.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6.</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при</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осуществлении</w:t>
      </w:r>
      <w:r>
        <w:rPr>
          <w:rFonts w:ascii="Arial" w:hAnsi="Arial" w:cs="Arial"/>
          <w:bCs/>
          <w:color w:val="000000"/>
          <w:sz w:val="20"/>
          <w:szCs w:val="24"/>
        </w:rPr>
        <w:t xml:space="preserve"> </w:t>
      </w:r>
      <w:r w:rsidR="00C4155A" w:rsidRPr="00B26D90">
        <w:rPr>
          <w:rFonts w:ascii="Arial" w:hAnsi="Arial" w:cs="Arial"/>
          <w:bCs/>
          <w:color w:val="000000"/>
          <w:sz w:val="20"/>
          <w:szCs w:val="24"/>
        </w:rPr>
        <w:t>своих</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связан</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решениями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7.</w:t>
      </w:r>
      <w:r>
        <w:rPr>
          <w:rFonts w:ascii="Arial" w:hAnsi="Arial" w:cs="Arial"/>
          <w:bCs/>
          <w:color w:val="000000"/>
          <w:sz w:val="20"/>
          <w:szCs w:val="24"/>
        </w:rPr>
        <w:t xml:space="preserve"> </w:t>
      </w:r>
      <w:r w:rsidR="00C4155A" w:rsidRPr="00B26D90">
        <w:rPr>
          <w:rFonts w:ascii="Arial" w:hAnsi="Arial" w:cs="Arial"/>
          <w:bCs/>
          <w:color w:val="000000"/>
          <w:sz w:val="20"/>
          <w:szCs w:val="24"/>
        </w:rPr>
        <w:t>Отзыв</w:t>
      </w:r>
      <w:r>
        <w:rPr>
          <w:rFonts w:ascii="Arial" w:hAnsi="Arial" w:cs="Arial"/>
          <w:bCs/>
          <w:color w:val="000000"/>
          <w:sz w:val="20"/>
          <w:szCs w:val="24"/>
        </w:rPr>
        <w:t xml:space="preserve"> </w:t>
      </w:r>
      <w:r w:rsidR="00C4155A" w:rsidRPr="00B26D90">
        <w:rPr>
          <w:rFonts w:ascii="Arial" w:hAnsi="Arial" w:cs="Arial"/>
          <w:bCs/>
          <w:color w:val="000000"/>
          <w:sz w:val="20"/>
          <w:szCs w:val="24"/>
        </w:rPr>
        <w:t>члена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допускается.</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8.</w:t>
      </w:r>
      <w:r>
        <w:rPr>
          <w:rFonts w:ascii="Arial" w:hAnsi="Arial" w:cs="Arial"/>
          <w:bCs/>
          <w:color w:val="000000"/>
          <w:sz w:val="20"/>
          <w:szCs w:val="24"/>
        </w:rPr>
        <w:t xml:space="preserve"> </w:t>
      </w:r>
      <w:r w:rsidR="00C4155A" w:rsidRPr="00B26D90">
        <w:rPr>
          <w:rFonts w:ascii="Arial" w:hAnsi="Arial" w:cs="Arial"/>
          <w:bCs/>
          <w:color w:val="000000"/>
          <w:sz w:val="20"/>
          <w:szCs w:val="24"/>
        </w:rPr>
        <w:t>Член</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вправе</w:t>
      </w:r>
      <w:r>
        <w:rPr>
          <w:rFonts w:ascii="Arial" w:hAnsi="Arial" w:cs="Arial"/>
          <w:bCs/>
          <w:color w:val="000000"/>
          <w:sz w:val="20"/>
          <w:szCs w:val="24"/>
        </w:rPr>
        <w:t xml:space="preserve"> </w:t>
      </w:r>
      <w:r w:rsidR="00C4155A" w:rsidRPr="00B26D90">
        <w:rPr>
          <w:rFonts w:ascii="Arial" w:hAnsi="Arial" w:cs="Arial"/>
          <w:bCs/>
          <w:color w:val="000000"/>
          <w:sz w:val="20"/>
          <w:szCs w:val="24"/>
        </w:rPr>
        <w:t>получать</w:t>
      </w:r>
      <w:r>
        <w:rPr>
          <w:rFonts w:ascii="Arial" w:hAnsi="Arial" w:cs="Arial"/>
          <w:bCs/>
          <w:color w:val="000000"/>
          <w:sz w:val="20"/>
          <w:szCs w:val="24"/>
        </w:rPr>
        <w:t xml:space="preserve"> </w:t>
      </w:r>
      <w:r w:rsidR="00C4155A" w:rsidRPr="00B26D90">
        <w:rPr>
          <w:rFonts w:ascii="Arial" w:hAnsi="Arial" w:cs="Arial"/>
          <w:bCs/>
          <w:color w:val="000000"/>
          <w:sz w:val="20"/>
          <w:szCs w:val="24"/>
        </w:rPr>
        <w:t>компенсацию</w:t>
      </w:r>
      <w:r>
        <w:rPr>
          <w:rFonts w:ascii="Arial" w:hAnsi="Arial" w:cs="Arial"/>
          <w:bCs/>
          <w:color w:val="000000"/>
          <w:sz w:val="20"/>
          <w:szCs w:val="24"/>
        </w:rPr>
        <w:t xml:space="preserve"> </w:t>
      </w:r>
      <w:r w:rsidR="00C4155A" w:rsidRPr="00B26D90">
        <w:rPr>
          <w:rFonts w:ascii="Arial" w:hAnsi="Arial" w:cs="Arial"/>
          <w:bCs/>
          <w:color w:val="000000"/>
          <w:sz w:val="20"/>
          <w:szCs w:val="24"/>
        </w:rPr>
        <w:t>понесенных</w:t>
      </w:r>
      <w:r>
        <w:rPr>
          <w:rFonts w:ascii="Arial" w:hAnsi="Arial" w:cs="Arial"/>
          <w:bCs/>
          <w:color w:val="000000"/>
          <w:sz w:val="20"/>
          <w:szCs w:val="24"/>
        </w:rPr>
        <w:t xml:space="preserve"> </w:t>
      </w:r>
      <w:r w:rsidR="00C4155A" w:rsidRPr="00B26D90">
        <w:rPr>
          <w:rFonts w:ascii="Arial" w:hAnsi="Arial" w:cs="Arial"/>
          <w:bCs/>
          <w:color w:val="000000"/>
          <w:sz w:val="20"/>
          <w:szCs w:val="24"/>
        </w:rPr>
        <w:t>за</w:t>
      </w:r>
      <w:r>
        <w:rPr>
          <w:rFonts w:ascii="Arial" w:hAnsi="Arial" w:cs="Arial"/>
          <w:bCs/>
          <w:color w:val="000000"/>
          <w:sz w:val="20"/>
          <w:szCs w:val="24"/>
        </w:rPr>
        <w:t xml:space="preserve"> </w:t>
      </w:r>
      <w:r w:rsidR="00C4155A" w:rsidRPr="00B26D90">
        <w:rPr>
          <w:rFonts w:ascii="Arial" w:hAnsi="Arial" w:cs="Arial"/>
          <w:bCs/>
          <w:color w:val="000000"/>
          <w:sz w:val="20"/>
          <w:szCs w:val="24"/>
        </w:rPr>
        <w:t>счет</w:t>
      </w:r>
      <w:r>
        <w:rPr>
          <w:rFonts w:ascii="Arial" w:hAnsi="Arial" w:cs="Arial"/>
          <w:bCs/>
          <w:color w:val="000000"/>
          <w:sz w:val="20"/>
          <w:szCs w:val="24"/>
        </w:rPr>
        <w:t xml:space="preserve"> </w:t>
      </w:r>
      <w:r w:rsidR="00C4155A" w:rsidRPr="00B26D90">
        <w:rPr>
          <w:rFonts w:ascii="Arial" w:hAnsi="Arial" w:cs="Arial"/>
          <w:bCs/>
          <w:color w:val="000000"/>
          <w:sz w:val="20"/>
          <w:szCs w:val="24"/>
        </w:rPr>
        <w:t>собственных</w:t>
      </w:r>
      <w:r>
        <w:rPr>
          <w:rFonts w:ascii="Arial" w:hAnsi="Arial" w:cs="Arial"/>
          <w:bCs/>
          <w:color w:val="000000"/>
          <w:sz w:val="20"/>
          <w:szCs w:val="24"/>
        </w:rPr>
        <w:t xml:space="preserve"> </w:t>
      </w:r>
      <w:r w:rsidR="00C4155A" w:rsidRPr="00B26D90">
        <w:rPr>
          <w:rFonts w:ascii="Arial" w:hAnsi="Arial" w:cs="Arial"/>
          <w:bCs/>
          <w:color w:val="000000"/>
          <w:sz w:val="20"/>
          <w:szCs w:val="24"/>
        </w:rPr>
        <w:t>средств</w:t>
      </w:r>
      <w:r>
        <w:rPr>
          <w:rFonts w:ascii="Arial" w:hAnsi="Arial" w:cs="Arial"/>
          <w:bCs/>
          <w:color w:val="000000"/>
          <w:sz w:val="20"/>
          <w:szCs w:val="24"/>
        </w:rPr>
        <w:t xml:space="preserve"> </w:t>
      </w:r>
      <w:r w:rsidR="00C4155A" w:rsidRPr="00B26D90">
        <w:rPr>
          <w:rFonts w:ascii="Arial" w:hAnsi="Arial" w:cs="Arial"/>
          <w:bCs/>
          <w:color w:val="000000"/>
          <w:sz w:val="20"/>
          <w:szCs w:val="24"/>
        </w:rPr>
        <w:t>расходов</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связи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осуществлением</w:t>
      </w:r>
      <w:r>
        <w:rPr>
          <w:rFonts w:ascii="Arial" w:hAnsi="Arial" w:cs="Arial"/>
          <w:bCs/>
          <w:color w:val="000000"/>
          <w:sz w:val="20"/>
          <w:szCs w:val="24"/>
        </w:rPr>
        <w:t xml:space="preserve"> </w:t>
      </w:r>
      <w:r w:rsidR="00C4155A" w:rsidRPr="00B26D90">
        <w:rPr>
          <w:rFonts w:ascii="Arial" w:hAnsi="Arial" w:cs="Arial"/>
          <w:bCs/>
          <w:color w:val="000000"/>
          <w:sz w:val="20"/>
          <w:szCs w:val="24"/>
        </w:rPr>
        <w:t>им</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члена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порядке</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размерах,</w:t>
      </w:r>
      <w:r>
        <w:rPr>
          <w:rFonts w:ascii="Arial" w:hAnsi="Arial" w:cs="Arial"/>
          <w:bCs/>
          <w:color w:val="000000"/>
          <w:sz w:val="20"/>
          <w:szCs w:val="24"/>
        </w:rPr>
        <w:t xml:space="preserve"> </w:t>
      </w:r>
      <w:r w:rsidR="00C4155A" w:rsidRPr="00B26D90">
        <w:rPr>
          <w:rFonts w:ascii="Arial" w:hAnsi="Arial" w:cs="Arial"/>
          <w:bCs/>
          <w:color w:val="000000"/>
          <w:sz w:val="20"/>
          <w:szCs w:val="24"/>
        </w:rPr>
        <w:t>определенных</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8.</w:t>
      </w:r>
      <w:r>
        <w:rPr>
          <w:rFonts w:ascii="Arial" w:hAnsi="Arial" w:cs="Arial"/>
          <w:b/>
          <w:bCs/>
          <w:color w:val="000000"/>
          <w:sz w:val="20"/>
          <w:szCs w:val="24"/>
        </w:rPr>
        <w:t xml:space="preserve"> </w:t>
      </w:r>
      <w:r w:rsidR="00C4155A" w:rsidRPr="00B26D90">
        <w:rPr>
          <w:rFonts w:ascii="Arial" w:hAnsi="Arial" w:cs="Arial"/>
          <w:b/>
          <w:bCs/>
          <w:color w:val="000000"/>
          <w:sz w:val="20"/>
          <w:szCs w:val="24"/>
        </w:rPr>
        <w:t>Состав</w:t>
      </w:r>
      <w:r>
        <w:rPr>
          <w:rFonts w:ascii="Arial" w:hAnsi="Arial" w:cs="Arial"/>
          <w:b/>
          <w:bCs/>
          <w:color w:val="000000"/>
          <w:sz w:val="20"/>
          <w:szCs w:val="24"/>
        </w:rPr>
        <w:t xml:space="preserve"> </w:t>
      </w:r>
      <w:r w:rsidR="00C4155A" w:rsidRPr="00B26D90">
        <w:rPr>
          <w:rFonts w:ascii="Arial" w:hAnsi="Arial" w:cs="Arial"/>
          <w:b/>
          <w:bCs/>
          <w:color w:val="000000"/>
          <w:sz w:val="20"/>
          <w:szCs w:val="24"/>
        </w:rPr>
        <w:t>и</w:t>
      </w:r>
      <w:r>
        <w:rPr>
          <w:rFonts w:ascii="Arial" w:hAnsi="Arial" w:cs="Arial"/>
          <w:b/>
          <w:bCs/>
          <w:color w:val="000000"/>
          <w:sz w:val="20"/>
          <w:szCs w:val="24"/>
        </w:rPr>
        <w:t xml:space="preserve"> </w:t>
      </w:r>
      <w:r w:rsidR="00C4155A" w:rsidRPr="00B26D90">
        <w:rPr>
          <w:rFonts w:ascii="Arial" w:hAnsi="Arial" w:cs="Arial"/>
          <w:b/>
          <w:bCs/>
          <w:color w:val="000000"/>
          <w:sz w:val="20"/>
          <w:szCs w:val="24"/>
        </w:rPr>
        <w:t>порядок</w:t>
      </w:r>
      <w:r>
        <w:rPr>
          <w:rFonts w:ascii="Arial" w:hAnsi="Arial" w:cs="Arial"/>
          <w:b/>
          <w:bCs/>
          <w:color w:val="000000"/>
          <w:sz w:val="20"/>
          <w:szCs w:val="24"/>
        </w:rPr>
        <w:t xml:space="preserve"> </w:t>
      </w:r>
      <w:r w:rsidR="00C4155A" w:rsidRPr="00B26D90">
        <w:rPr>
          <w:rFonts w:ascii="Arial" w:hAnsi="Arial" w:cs="Arial"/>
          <w:b/>
          <w:bCs/>
          <w:color w:val="000000"/>
          <w:sz w:val="20"/>
          <w:szCs w:val="24"/>
        </w:rPr>
        <w:t>формирования</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bookmarkStart w:id="3" w:name="Par67"/>
      <w:bookmarkEnd w:id="3"/>
      <w:r w:rsidRPr="00B26D90">
        <w:rPr>
          <w:rFonts w:ascii="Arial" w:hAnsi="Arial" w:cs="Arial"/>
          <w:bCs/>
          <w:color w:val="000000"/>
          <w:sz w:val="20"/>
          <w:szCs w:val="24"/>
        </w:rPr>
        <w:t>1.</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Общественная</w:t>
      </w:r>
      <w:r w:rsidR="005B6485">
        <w:rPr>
          <w:rFonts w:ascii="Arial" w:hAnsi="Arial" w:cs="Arial"/>
          <w:bCs/>
          <w:color w:val="000000"/>
          <w:sz w:val="20"/>
          <w:szCs w:val="24"/>
        </w:rPr>
        <w:t xml:space="preserve"> </w:t>
      </w:r>
      <w:r w:rsidRPr="00B26D90">
        <w:rPr>
          <w:rFonts w:ascii="Arial" w:hAnsi="Arial" w:cs="Arial"/>
          <w:bCs/>
          <w:color w:val="000000"/>
          <w:sz w:val="20"/>
          <w:szCs w:val="24"/>
        </w:rPr>
        <w:t>палата</w:t>
      </w:r>
      <w:r w:rsidR="005B6485">
        <w:rPr>
          <w:rFonts w:ascii="Arial" w:hAnsi="Arial" w:cs="Arial"/>
          <w:bCs/>
          <w:color w:val="000000"/>
          <w:sz w:val="20"/>
          <w:szCs w:val="24"/>
        </w:rPr>
        <w:t xml:space="preserve"> </w:t>
      </w:r>
      <w:r w:rsidRPr="00B26D90">
        <w:rPr>
          <w:rFonts w:ascii="Arial" w:hAnsi="Arial" w:cs="Arial"/>
          <w:bCs/>
          <w:color w:val="000000"/>
          <w:sz w:val="20"/>
          <w:szCs w:val="24"/>
        </w:rPr>
        <w:t>формируется</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соответствии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настоящим</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Положением</w:t>
      </w:r>
      <w:r w:rsidR="005B6485">
        <w:rPr>
          <w:rFonts w:ascii="Arial" w:hAnsi="Arial" w:cs="Arial"/>
          <w:bCs/>
          <w:color w:val="000000"/>
          <w:sz w:val="20"/>
          <w:szCs w:val="24"/>
        </w:rPr>
        <w:t xml:space="preserve"> </w:t>
      </w:r>
      <w:r w:rsidRPr="00B26D90">
        <w:rPr>
          <w:rFonts w:ascii="Arial" w:hAnsi="Arial" w:cs="Arial"/>
          <w:bCs/>
          <w:color w:val="000000"/>
          <w:sz w:val="20"/>
          <w:szCs w:val="24"/>
        </w:rPr>
        <w:t>из</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w:t>
      </w:r>
      <w:r w:rsidR="005B6485">
        <w:rPr>
          <w:rFonts w:ascii="Arial" w:hAnsi="Arial" w:cs="Arial"/>
          <w:bCs/>
          <w:color w:val="000000"/>
          <w:sz w:val="20"/>
          <w:szCs w:val="24"/>
        </w:rPr>
        <w:t xml:space="preserve"> </w:t>
      </w:r>
      <w:r w:rsidRPr="00B26D90">
        <w:rPr>
          <w:rFonts w:ascii="Arial" w:hAnsi="Arial" w:cs="Arial"/>
          <w:bCs/>
          <w:color w:val="000000"/>
          <w:sz w:val="20"/>
          <w:szCs w:val="24"/>
        </w:rPr>
        <w:t>Российской</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Федерации,</w:t>
      </w:r>
      <w:r w:rsidR="005B6485">
        <w:rPr>
          <w:rFonts w:ascii="Arial" w:hAnsi="Arial" w:cs="Arial"/>
          <w:bCs/>
          <w:color w:val="000000"/>
          <w:sz w:val="20"/>
          <w:szCs w:val="24"/>
        </w:rPr>
        <w:t xml:space="preserve"> </w:t>
      </w:r>
      <w:r w:rsidRPr="00B26D90">
        <w:rPr>
          <w:rFonts w:ascii="Arial" w:hAnsi="Arial" w:cs="Arial"/>
          <w:bCs/>
          <w:color w:val="000000"/>
          <w:sz w:val="20"/>
          <w:szCs w:val="24"/>
        </w:rPr>
        <w:t>постоянно</w:t>
      </w:r>
      <w:r w:rsidR="005B6485">
        <w:rPr>
          <w:rFonts w:ascii="Arial" w:hAnsi="Arial" w:cs="Arial"/>
          <w:bCs/>
          <w:color w:val="000000"/>
          <w:sz w:val="20"/>
          <w:szCs w:val="24"/>
        </w:rPr>
        <w:t xml:space="preserve"> </w:t>
      </w:r>
      <w:r w:rsidRPr="00B26D90">
        <w:rPr>
          <w:rFonts w:ascii="Arial" w:hAnsi="Arial" w:cs="Arial"/>
          <w:bCs/>
          <w:color w:val="000000"/>
          <w:sz w:val="20"/>
          <w:szCs w:val="24"/>
        </w:rPr>
        <w:t>проживающих</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территории</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внесших</w:t>
      </w:r>
      <w:r w:rsidR="005B6485">
        <w:rPr>
          <w:rFonts w:ascii="Arial" w:hAnsi="Arial" w:cs="Arial"/>
          <w:bCs/>
          <w:color w:val="000000"/>
          <w:sz w:val="20"/>
          <w:szCs w:val="24"/>
        </w:rPr>
        <w:t xml:space="preserve"> </w:t>
      </w:r>
      <w:r w:rsidRPr="00B26D90">
        <w:rPr>
          <w:rFonts w:ascii="Arial" w:hAnsi="Arial" w:cs="Arial"/>
          <w:bCs/>
          <w:color w:val="000000"/>
          <w:sz w:val="20"/>
          <w:szCs w:val="24"/>
        </w:rPr>
        <w:t>значительный</w:t>
      </w:r>
      <w:r w:rsidR="005B6485">
        <w:rPr>
          <w:rFonts w:ascii="Arial" w:hAnsi="Arial" w:cs="Arial"/>
          <w:bCs/>
          <w:color w:val="000000"/>
          <w:sz w:val="20"/>
          <w:szCs w:val="24"/>
        </w:rPr>
        <w:t xml:space="preserve"> </w:t>
      </w:r>
      <w:r w:rsidRPr="00B26D90">
        <w:rPr>
          <w:rFonts w:ascii="Arial" w:hAnsi="Arial" w:cs="Arial"/>
          <w:bCs/>
          <w:color w:val="000000"/>
          <w:sz w:val="20"/>
          <w:szCs w:val="24"/>
        </w:rPr>
        <w:t>личный</w:t>
      </w:r>
      <w:r w:rsidR="005B6485">
        <w:rPr>
          <w:rFonts w:ascii="Arial" w:hAnsi="Arial" w:cs="Arial"/>
          <w:bCs/>
          <w:color w:val="000000"/>
          <w:sz w:val="20"/>
          <w:szCs w:val="24"/>
        </w:rPr>
        <w:t xml:space="preserve"> </w:t>
      </w:r>
      <w:r w:rsidRPr="00B26D90">
        <w:rPr>
          <w:rFonts w:ascii="Arial" w:hAnsi="Arial" w:cs="Arial"/>
          <w:bCs/>
          <w:color w:val="000000"/>
          <w:sz w:val="20"/>
          <w:szCs w:val="24"/>
        </w:rPr>
        <w:t>вклад</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развитие</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Количественный</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не</w:t>
      </w:r>
      <w:r w:rsidR="005B6485">
        <w:rPr>
          <w:rFonts w:ascii="Arial" w:hAnsi="Arial" w:cs="Arial"/>
          <w:bCs/>
          <w:color w:val="000000"/>
          <w:sz w:val="20"/>
          <w:szCs w:val="24"/>
        </w:rPr>
        <w:t xml:space="preserve"> </w:t>
      </w:r>
      <w:r w:rsidRPr="00B26D90">
        <w:rPr>
          <w:rFonts w:ascii="Arial" w:hAnsi="Arial" w:cs="Arial"/>
          <w:bCs/>
          <w:color w:val="000000"/>
          <w:sz w:val="20"/>
          <w:szCs w:val="24"/>
        </w:rPr>
        <w:t>может</w:t>
      </w:r>
      <w:r w:rsidR="005B6485">
        <w:rPr>
          <w:rFonts w:ascii="Arial" w:hAnsi="Arial" w:cs="Arial"/>
          <w:bCs/>
          <w:color w:val="000000"/>
          <w:sz w:val="20"/>
          <w:szCs w:val="24"/>
        </w:rPr>
        <w:t xml:space="preserve"> </w:t>
      </w:r>
      <w:r w:rsidRPr="00B26D90">
        <w:rPr>
          <w:rFonts w:ascii="Arial" w:hAnsi="Arial" w:cs="Arial"/>
          <w:bCs/>
          <w:color w:val="000000"/>
          <w:sz w:val="20"/>
          <w:szCs w:val="24"/>
        </w:rPr>
        <w:t>быть</w:t>
      </w:r>
      <w:r w:rsidR="005B6485">
        <w:rPr>
          <w:rFonts w:ascii="Arial" w:hAnsi="Arial" w:cs="Arial"/>
          <w:bCs/>
          <w:color w:val="000000"/>
          <w:sz w:val="20"/>
          <w:szCs w:val="24"/>
        </w:rPr>
        <w:t xml:space="preserve"> </w:t>
      </w:r>
      <w:r w:rsidRPr="00B26D90">
        <w:rPr>
          <w:rFonts w:ascii="Arial" w:hAnsi="Arial" w:cs="Arial"/>
          <w:bCs/>
          <w:color w:val="000000"/>
          <w:sz w:val="20"/>
          <w:szCs w:val="24"/>
        </w:rPr>
        <w:t>менее</w:t>
      </w:r>
      <w:r w:rsidR="005B6485">
        <w:rPr>
          <w:rFonts w:ascii="Arial" w:hAnsi="Arial" w:cs="Arial"/>
          <w:bCs/>
          <w:color w:val="000000"/>
          <w:sz w:val="20"/>
          <w:szCs w:val="24"/>
        </w:rPr>
        <w:t xml:space="preserve"> </w:t>
      </w:r>
      <w:r w:rsidRPr="00B26D90">
        <w:rPr>
          <w:rFonts w:ascii="Arial" w:hAnsi="Arial" w:cs="Arial"/>
          <w:bCs/>
          <w:color w:val="000000"/>
          <w:sz w:val="20"/>
          <w:szCs w:val="24"/>
        </w:rPr>
        <w:t>пятнадцати</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более</w:t>
      </w:r>
      <w:r w:rsidR="005B6485">
        <w:rPr>
          <w:rFonts w:ascii="Arial" w:hAnsi="Arial" w:cs="Arial"/>
          <w:bCs/>
          <w:color w:val="000000"/>
          <w:sz w:val="20"/>
          <w:szCs w:val="24"/>
        </w:rPr>
        <w:t xml:space="preserve"> </w:t>
      </w:r>
      <w:r w:rsidRPr="00B26D90">
        <w:rPr>
          <w:rFonts w:ascii="Arial" w:hAnsi="Arial" w:cs="Arial"/>
          <w:bCs/>
          <w:color w:val="000000"/>
          <w:sz w:val="20"/>
          <w:szCs w:val="24"/>
        </w:rPr>
        <w:t>тридцати</w:t>
      </w:r>
      <w:r w:rsidR="005B6485">
        <w:rPr>
          <w:rFonts w:ascii="Arial" w:hAnsi="Arial" w:cs="Arial"/>
          <w:bCs/>
          <w:color w:val="000000"/>
          <w:sz w:val="20"/>
          <w:szCs w:val="24"/>
        </w:rPr>
        <w:t xml:space="preserve"> </w:t>
      </w:r>
      <w:r w:rsidRPr="00B26D90">
        <w:rPr>
          <w:rFonts w:ascii="Arial" w:hAnsi="Arial" w:cs="Arial"/>
          <w:bCs/>
          <w:color w:val="000000"/>
          <w:sz w:val="20"/>
          <w:szCs w:val="24"/>
        </w:rPr>
        <w:t>трех</w:t>
      </w:r>
      <w:r w:rsidR="005B6485">
        <w:rPr>
          <w:rFonts w:ascii="Arial" w:hAnsi="Arial" w:cs="Arial"/>
          <w:bCs/>
          <w:color w:val="000000"/>
          <w:sz w:val="20"/>
          <w:szCs w:val="24"/>
        </w:rPr>
        <w:t xml:space="preserve"> </w:t>
      </w:r>
      <w:r w:rsidRPr="00B26D90">
        <w:rPr>
          <w:rFonts w:ascii="Arial" w:hAnsi="Arial" w:cs="Arial"/>
          <w:bCs/>
          <w:color w:val="000000"/>
          <w:sz w:val="20"/>
          <w:szCs w:val="24"/>
        </w:rPr>
        <w:t>человек.</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Одна</w:t>
      </w:r>
      <w:r w:rsidR="005B6485">
        <w:rPr>
          <w:rFonts w:ascii="Arial" w:hAnsi="Arial" w:cs="Arial"/>
          <w:bCs/>
          <w:color w:val="000000"/>
          <w:sz w:val="20"/>
          <w:szCs w:val="24"/>
        </w:rPr>
        <w:t xml:space="preserve"> </w:t>
      </w:r>
      <w:r w:rsidRPr="00B26D90">
        <w:rPr>
          <w:rFonts w:ascii="Arial" w:hAnsi="Arial" w:cs="Arial"/>
          <w:bCs/>
          <w:color w:val="000000"/>
          <w:sz w:val="20"/>
          <w:szCs w:val="24"/>
        </w:rPr>
        <w:t>треть</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утверждается</w:t>
      </w:r>
      <w:r w:rsidR="005B6485">
        <w:rPr>
          <w:rFonts w:ascii="Arial" w:hAnsi="Arial" w:cs="Arial"/>
          <w:bCs/>
          <w:color w:val="000000"/>
          <w:sz w:val="20"/>
          <w:szCs w:val="24"/>
        </w:rPr>
        <w:t xml:space="preserve"> </w:t>
      </w:r>
      <w:r w:rsidRPr="00B26D90">
        <w:rPr>
          <w:rFonts w:ascii="Arial" w:hAnsi="Arial" w:cs="Arial"/>
          <w:bCs/>
          <w:color w:val="000000"/>
          <w:sz w:val="20"/>
          <w:szCs w:val="24"/>
        </w:rPr>
        <w:t>Собранием</w:t>
      </w:r>
      <w:r w:rsidR="005B6485">
        <w:rPr>
          <w:rFonts w:ascii="Arial" w:hAnsi="Arial" w:cs="Arial"/>
          <w:bCs/>
          <w:color w:val="000000"/>
          <w:sz w:val="20"/>
          <w:szCs w:val="24"/>
        </w:rPr>
        <w:t xml:space="preserve"> </w:t>
      </w:r>
      <w:r w:rsidRPr="00B26D90">
        <w:rPr>
          <w:rFonts w:ascii="Arial" w:hAnsi="Arial" w:cs="Arial"/>
          <w:bCs/>
          <w:color w:val="000000"/>
          <w:sz w:val="20"/>
          <w:szCs w:val="24"/>
        </w:rPr>
        <w:t>депутатов</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(далее</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представительным</w:t>
      </w:r>
      <w:r w:rsidR="005B6485">
        <w:rPr>
          <w:rFonts w:ascii="Arial" w:hAnsi="Arial" w:cs="Arial"/>
          <w:bCs/>
          <w:color w:val="000000"/>
          <w:sz w:val="20"/>
          <w:szCs w:val="24"/>
        </w:rPr>
        <w:t xml:space="preserve"> </w:t>
      </w:r>
      <w:r w:rsidRPr="00B26D90">
        <w:rPr>
          <w:rFonts w:ascii="Arial" w:hAnsi="Arial" w:cs="Arial"/>
          <w:bCs/>
          <w:color w:val="000000"/>
          <w:sz w:val="20"/>
          <w:szCs w:val="24"/>
        </w:rPr>
        <w:t>органом</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Одна</w:t>
      </w:r>
      <w:r w:rsidR="005B6485">
        <w:rPr>
          <w:rFonts w:ascii="Arial" w:hAnsi="Arial" w:cs="Arial"/>
          <w:bCs/>
          <w:color w:val="000000"/>
          <w:sz w:val="20"/>
          <w:szCs w:val="24"/>
        </w:rPr>
        <w:t xml:space="preserve"> </w:t>
      </w:r>
      <w:r w:rsidRPr="00B26D90">
        <w:rPr>
          <w:rFonts w:ascii="Arial" w:hAnsi="Arial" w:cs="Arial"/>
          <w:bCs/>
          <w:color w:val="000000"/>
          <w:sz w:val="20"/>
          <w:szCs w:val="24"/>
        </w:rPr>
        <w:t>треть</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утверждается</w:t>
      </w:r>
      <w:r w:rsidR="005B6485">
        <w:rPr>
          <w:rFonts w:ascii="Arial" w:hAnsi="Arial" w:cs="Arial"/>
          <w:bCs/>
          <w:color w:val="000000"/>
          <w:sz w:val="20"/>
          <w:szCs w:val="24"/>
        </w:rPr>
        <w:t xml:space="preserve"> </w:t>
      </w:r>
      <w:r w:rsidRPr="00B26D90">
        <w:rPr>
          <w:rFonts w:ascii="Arial" w:hAnsi="Arial" w:cs="Arial"/>
          <w:bCs/>
          <w:color w:val="000000"/>
          <w:sz w:val="20"/>
          <w:szCs w:val="24"/>
        </w:rPr>
        <w:t>главой</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утвержденные</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представительным</w:t>
      </w:r>
      <w:r w:rsidR="005B6485">
        <w:rPr>
          <w:rFonts w:ascii="Arial" w:hAnsi="Arial" w:cs="Arial"/>
          <w:bCs/>
          <w:color w:val="000000"/>
          <w:sz w:val="20"/>
          <w:szCs w:val="24"/>
        </w:rPr>
        <w:t xml:space="preserve"> </w:t>
      </w:r>
      <w:r w:rsidRPr="00B26D90">
        <w:rPr>
          <w:rFonts w:ascii="Arial" w:hAnsi="Arial" w:cs="Arial"/>
          <w:bCs/>
          <w:color w:val="000000"/>
          <w:sz w:val="20"/>
          <w:szCs w:val="24"/>
        </w:rPr>
        <w:t>органом</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утвержденные</w:t>
      </w:r>
      <w:r w:rsidR="005B6485">
        <w:rPr>
          <w:rFonts w:ascii="Arial" w:hAnsi="Arial" w:cs="Arial"/>
          <w:bCs/>
          <w:color w:val="000000"/>
          <w:sz w:val="20"/>
          <w:szCs w:val="24"/>
        </w:rPr>
        <w:t xml:space="preserve"> </w:t>
      </w:r>
      <w:r w:rsidRPr="00B26D90">
        <w:rPr>
          <w:rFonts w:ascii="Arial" w:hAnsi="Arial" w:cs="Arial"/>
          <w:bCs/>
          <w:color w:val="000000"/>
          <w:sz w:val="20"/>
          <w:szCs w:val="24"/>
        </w:rPr>
        <w:t>главой</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определяют</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остальной</w:t>
      </w:r>
      <w:r w:rsidR="005B6485">
        <w:rPr>
          <w:rFonts w:ascii="Arial" w:hAnsi="Arial" w:cs="Arial"/>
          <w:bCs/>
          <w:color w:val="000000"/>
          <w:sz w:val="20"/>
          <w:szCs w:val="24"/>
        </w:rPr>
        <w:t xml:space="preserve"> </w:t>
      </w:r>
      <w:r w:rsidRPr="00B26D90">
        <w:rPr>
          <w:rFonts w:ascii="Arial" w:hAnsi="Arial" w:cs="Arial"/>
          <w:bCs/>
          <w:color w:val="000000"/>
          <w:sz w:val="20"/>
          <w:szCs w:val="24"/>
        </w:rPr>
        <w:t>одной</w:t>
      </w:r>
      <w:r w:rsidR="005B6485">
        <w:rPr>
          <w:rFonts w:ascii="Arial" w:hAnsi="Arial" w:cs="Arial"/>
          <w:bCs/>
          <w:color w:val="000000"/>
          <w:sz w:val="20"/>
          <w:szCs w:val="24"/>
        </w:rPr>
        <w:t xml:space="preserve"> </w:t>
      </w:r>
      <w:r w:rsidRPr="00B26D90">
        <w:rPr>
          <w:rFonts w:ascii="Arial" w:hAnsi="Arial" w:cs="Arial"/>
          <w:bCs/>
          <w:color w:val="000000"/>
          <w:sz w:val="20"/>
          <w:szCs w:val="24"/>
        </w:rPr>
        <w:t>трети</w:t>
      </w:r>
      <w:r w:rsidR="005B6485">
        <w:rPr>
          <w:rFonts w:ascii="Arial" w:hAnsi="Arial" w:cs="Arial"/>
          <w:bCs/>
          <w:color w:val="000000"/>
          <w:sz w:val="20"/>
          <w:szCs w:val="24"/>
        </w:rPr>
        <w:t xml:space="preserve"> </w:t>
      </w:r>
      <w:r w:rsidRPr="00B26D90">
        <w:rPr>
          <w:rFonts w:ascii="Arial" w:hAnsi="Arial" w:cs="Arial"/>
          <w:bCs/>
          <w:color w:val="000000"/>
          <w:sz w:val="20"/>
          <w:szCs w:val="24"/>
        </w:rPr>
        <w:t>членов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2.</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Представительный</w:t>
      </w:r>
      <w:r w:rsidR="005B6485">
        <w:rPr>
          <w:rFonts w:ascii="Arial" w:hAnsi="Arial" w:cs="Arial"/>
          <w:bCs/>
          <w:color w:val="000000"/>
          <w:sz w:val="20"/>
          <w:szCs w:val="24"/>
        </w:rPr>
        <w:t xml:space="preserve"> </w:t>
      </w:r>
      <w:r w:rsidRPr="00B26D90">
        <w:rPr>
          <w:rFonts w:ascii="Arial" w:hAnsi="Arial" w:cs="Arial"/>
          <w:bCs/>
          <w:color w:val="000000"/>
          <w:sz w:val="20"/>
          <w:szCs w:val="24"/>
        </w:rPr>
        <w:t>орган</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определяет</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кандидатуры</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учетом</w:t>
      </w:r>
      <w:r w:rsidR="005B6485">
        <w:rPr>
          <w:rFonts w:ascii="Arial" w:hAnsi="Arial" w:cs="Arial"/>
          <w:bCs/>
          <w:color w:val="000000"/>
          <w:sz w:val="20"/>
          <w:szCs w:val="24"/>
        </w:rPr>
        <w:t xml:space="preserve"> </w:t>
      </w:r>
      <w:r w:rsidRPr="00B26D90">
        <w:rPr>
          <w:rFonts w:ascii="Arial" w:hAnsi="Arial" w:cs="Arial"/>
          <w:bCs/>
          <w:color w:val="000000"/>
          <w:sz w:val="20"/>
          <w:szCs w:val="24"/>
        </w:rPr>
        <w:t>требований,</w:t>
      </w:r>
      <w:r w:rsidR="005B6485">
        <w:rPr>
          <w:rFonts w:ascii="Arial" w:hAnsi="Arial" w:cs="Arial"/>
          <w:bCs/>
          <w:color w:val="000000"/>
          <w:sz w:val="20"/>
          <w:szCs w:val="24"/>
        </w:rPr>
        <w:t xml:space="preserve"> </w:t>
      </w:r>
      <w:r w:rsidRPr="00B26D90">
        <w:rPr>
          <w:rFonts w:ascii="Arial" w:hAnsi="Arial" w:cs="Arial"/>
          <w:bCs/>
          <w:color w:val="000000"/>
          <w:sz w:val="20"/>
          <w:szCs w:val="24"/>
        </w:rPr>
        <w:t>указанных</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статье</w:t>
      </w:r>
      <w:r w:rsidR="005B6485">
        <w:rPr>
          <w:rFonts w:ascii="Arial" w:hAnsi="Arial" w:cs="Arial"/>
          <w:bCs/>
          <w:color w:val="000000"/>
          <w:sz w:val="20"/>
          <w:szCs w:val="24"/>
        </w:rPr>
        <w:t xml:space="preserve"> </w:t>
      </w:r>
      <w:r w:rsidRPr="00B26D90">
        <w:rPr>
          <w:rFonts w:ascii="Arial" w:hAnsi="Arial" w:cs="Arial"/>
          <w:bCs/>
          <w:color w:val="000000"/>
          <w:sz w:val="20"/>
          <w:szCs w:val="24"/>
        </w:rPr>
        <w:t>7,</w:t>
      </w:r>
      <w:r w:rsidR="005B6485">
        <w:rPr>
          <w:rFonts w:ascii="Arial" w:hAnsi="Arial" w:cs="Arial"/>
          <w:bCs/>
          <w:color w:val="000000"/>
          <w:sz w:val="20"/>
          <w:szCs w:val="24"/>
        </w:rPr>
        <w:t xml:space="preserve"> </w:t>
      </w:r>
      <w:r w:rsidRPr="00B26D90">
        <w:rPr>
          <w:rFonts w:ascii="Arial" w:hAnsi="Arial" w:cs="Arial"/>
          <w:bCs/>
          <w:color w:val="000000"/>
          <w:sz w:val="20"/>
          <w:szCs w:val="24"/>
        </w:rPr>
        <w:t>пункте</w:t>
      </w:r>
      <w:r w:rsidR="005B6485">
        <w:rPr>
          <w:rFonts w:ascii="Arial" w:hAnsi="Arial" w:cs="Arial"/>
          <w:bCs/>
          <w:color w:val="000000"/>
          <w:sz w:val="20"/>
          <w:szCs w:val="24"/>
        </w:rPr>
        <w:t xml:space="preserve"> </w:t>
      </w:r>
      <w:r w:rsidRPr="00B26D90">
        <w:rPr>
          <w:rFonts w:ascii="Arial" w:hAnsi="Arial" w:cs="Arial"/>
          <w:bCs/>
          <w:color w:val="000000"/>
          <w:sz w:val="20"/>
          <w:szCs w:val="24"/>
        </w:rPr>
        <w:t>1</w:t>
      </w:r>
      <w:r w:rsidR="005B6485">
        <w:rPr>
          <w:rFonts w:ascii="Arial" w:hAnsi="Arial" w:cs="Arial"/>
          <w:bCs/>
          <w:color w:val="000000"/>
          <w:sz w:val="20"/>
          <w:szCs w:val="24"/>
        </w:rPr>
        <w:t xml:space="preserve"> </w:t>
      </w:r>
      <w:r w:rsidRPr="00B26D90">
        <w:rPr>
          <w:rFonts w:ascii="Arial" w:hAnsi="Arial" w:cs="Arial"/>
          <w:bCs/>
          <w:color w:val="000000"/>
          <w:sz w:val="20"/>
          <w:szCs w:val="24"/>
        </w:rPr>
        <w:t>статьи</w:t>
      </w:r>
      <w:r w:rsidR="005B6485">
        <w:rPr>
          <w:rFonts w:ascii="Arial" w:hAnsi="Arial" w:cs="Arial"/>
          <w:bCs/>
          <w:color w:val="000000"/>
          <w:sz w:val="20"/>
          <w:szCs w:val="24"/>
        </w:rPr>
        <w:t xml:space="preserve"> </w:t>
      </w:r>
      <w:r w:rsidRPr="00B26D90">
        <w:rPr>
          <w:rFonts w:ascii="Arial" w:hAnsi="Arial" w:cs="Arial"/>
          <w:bCs/>
          <w:color w:val="000000"/>
          <w:sz w:val="20"/>
          <w:szCs w:val="24"/>
        </w:rPr>
        <w:t>8</w:t>
      </w:r>
      <w:r w:rsidR="005B6485">
        <w:rPr>
          <w:rFonts w:ascii="Arial" w:hAnsi="Arial" w:cs="Arial"/>
          <w:bCs/>
          <w:color w:val="000000"/>
          <w:sz w:val="20"/>
          <w:szCs w:val="24"/>
        </w:rPr>
        <w:t xml:space="preserve"> </w:t>
      </w:r>
      <w:r w:rsidRPr="00B26D90">
        <w:rPr>
          <w:rFonts w:ascii="Arial" w:hAnsi="Arial" w:cs="Arial"/>
          <w:bCs/>
          <w:color w:val="000000"/>
          <w:sz w:val="20"/>
          <w:szCs w:val="24"/>
        </w:rPr>
        <w:t>настоящего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предлагает</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путем</w:t>
      </w:r>
      <w:r w:rsidR="005B6485">
        <w:rPr>
          <w:rFonts w:ascii="Arial" w:hAnsi="Arial" w:cs="Arial"/>
          <w:bCs/>
          <w:color w:val="000000"/>
          <w:sz w:val="20"/>
          <w:szCs w:val="24"/>
        </w:rPr>
        <w:t xml:space="preserve"> </w:t>
      </w:r>
      <w:r w:rsidRPr="00B26D90">
        <w:rPr>
          <w:rFonts w:ascii="Arial" w:hAnsi="Arial" w:cs="Arial"/>
          <w:bCs/>
          <w:color w:val="000000"/>
          <w:sz w:val="20"/>
          <w:szCs w:val="24"/>
        </w:rPr>
        <w:t>направления</w:t>
      </w:r>
      <w:r w:rsidR="005B6485">
        <w:rPr>
          <w:rFonts w:ascii="Arial" w:hAnsi="Arial" w:cs="Arial"/>
          <w:bCs/>
          <w:color w:val="000000"/>
          <w:sz w:val="20"/>
          <w:szCs w:val="24"/>
        </w:rPr>
        <w:t xml:space="preserve"> </w:t>
      </w:r>
      <w:r w:rsidRPr="00B26D90">
        <w:rPr>
          <w:rFonts w:ascii="Arial" w:hAnsi="Arial" w:cs="Arial"/>
          <w:bCs/>
          <w:color w:val="000000"/>
          <w:sz w:val="20"/>
          <w:szCs w:val="24"/>
        </w:rPr>
        <w:t>им</w:t>
      </w:r>
      <w:r w:rsidR="005B6485">
        <w:rPr>
          <w:rFonts w:ascii="Arial" w:hAnsi="Arial" w:cs="Arial"/>
          <w:bCs/>
          <w:color w:val="000000"/>
          <w:sz w:val="20"/>
          <w:szCs w:val="24"/>
        </w:rPr>
        <w:t xml:space="preserve"> </w:t>
      </w:r>
      <w:r w:rsidRPr="00B26D90">
        <w:rPr>
          <w:rFonts w:ascii="Arial" w:hAnsi="Arial" w:cs="Arial"/>
          <w:bCs/>
          <w:color w:val="000000"/>
          <w:sz w:val="20"/>
          <w:szCs w:val="24"/>
        </w:rPr>
        <w:t>письменного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Размещение</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официальном</w:t>
      </w:r>
      <w:r w:rsidR="005B6485">
        <w:rPr>
          <w:rFonts w:ascii="Arial" w:hAnsi="Arial" w:cs="Arial"/>
          <w:bCs/>
          <w:color w:val="000000"/>
          <w:sz w:val="20"/>
          <w:szCs w:val="24"/>
        </w:rPr>
        <w:t xml:space="preserve"> </w:t>
      </w:r>
      <w:r w:rsidRPr="00B26D90">
        <w:rPr>
          <w:rFonts w:ascii="Arial" w:hAnsi="Arial" w:cs="Arial"/>
          <w:bCs/>
          <w:color w:val="000000"/>
          <w:sz w:val="20"/>
          <w:szCs w:val="24"/>
        </w:rPr>
        <w:t>сайте</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информационно-телекоммуникационной</w:t>
      </w:r>
      <w:r w:rsidR="005B6485">
        <w:rPr>
          <w:rFonts w:ascii="Arial" w:hAnsi="Arial" w:cs="Arial"/>
          <w:bCs/>
          <w:color w:val="000000"/>
          <w:sz w:val="20"/>
          <w:szCs w:val="24"/>
        </w:rPr>
        <w:t xml:space="preserve"> </w:t>
      </w:r>
      <w:r w:rsidRPr="00B26D90">
        <w:rPr>
          <w:rFonts w:ascii="Arial" w:hAnsi="Arial" w:cs="Arial"/>
          <w:bCs/>
          <w:color w:val="000000"/>
          <w:sz w:val="20"/>
          <w:szCs w:val="24"/>
        </w:rPr>
        <w:t>сети</w:t>
      </w:r>
      <w:r w:rsidR="005B6485">
        <w:rPr>
          <w:rFonts w:ascii="Arial" w:hAnsi="Arial" w:cs="Arial"/>
          <w:bCs/>
          <w:color w:val="000000"/>
          <w:sz w:val="20"/>
          <w:szCs w:val="24"/>
        </w:rPr>
        <w:t xml:space="preserve"> </w:t>
      </w:r>
      <w:r w:rsidRPr="00B26D90">
        <w:rPr>
          <w:rFonts w:ascii="Arial" w:hAnsi="Arial" w:cs="Arial"/>
          <w:bCs/>
          <w:color w:val="000000"/>
          <w:sz w:val="20"/>
          <w:szCs w:val="24"/>
        </w:rPr>
        <w:t>«Интернет»</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информации</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направлении</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является</w:t>
      </w:r>
      <w:r w:rsidR="005B6485">
        <w:rPr>
          <w:rFonts w:ascii="Arial" w:hAnsi="Arial" w:cs="Arial"/>
          <w:bCs/>
          <w:color w:val="000000"/>
          <w:sz w:val="20"/>
          <w:szCs w:val="24"/>
        </w:rPr>
        <w:t xml:space="preserve"> </w:t>
      </w:r>
      <w:r w:rsidRPr="00B26D90">
        <w:rPr>
          <w:rFonts w:ascii="Arial" w:hAnsi="Arial" w:cs="Arial"/>
          <w:bCs/>
          <w:color w:val="000000"/>
          <w:sz w:val="20"/>
          <w:szCs w:val="24"/>
        </w:rPr>
        <w:t>инициированием</w:t>
      </w:r>
      <w:r w:rsidR="005B6485">
        <w:rPr>
          <w:rFonts w:ascii="Arial" w:hAnsi="Arial" w:cs="Arial"/>
          <w:bCs/>
          <w:color w:val="000000"/>
          <w:sz w:val="20"/>
          <w:szCs w:val="24"/>
        </w:rPr>
        <w:t xml:space="preserve"> </w:t>
      </w:r>
      <w:r w:rsidRPr="00B26D90">
        <w:rPr>
          <w:rFonts w:ascii="Arial" w:hAnsi="Arial" w:cs="Arial"/>
          <w:bCs/>
          <w:color w:val="000000"/>
          <w:sz w:val="20"/>
          <w:szCs w:val="24"/>
        </w:rPr>
        <w:t>со</w:t>
      </w:r>
      <w:r w:rsidR="005B6485">
        <w:rPr>
          <w:rFonts w:ascii="Arial" w:hAnsi="Arial" w:cs="Arial"/>
          <w:bCs/>
          <w:color w:val="000000"/>
          <w:sz w:val="20"/>
          <w:szCs w:val="24"/>
        </w:rPr>
        <w:t xml:space="preserve"> </w:t>
      </w:r>
      <w:r w:rsidRPr="00B26D90">
        <w:rPr>
          <w:rFonts w:ascii="Arial" w:hAnsi="Arial" w:cs="Arial"/>
          <w:bCs/>
          <w:color w:val="000000"/>
          <w:sz w:val="20"/>
          <w:szCs w:val="24"/>
        </w:rPr>
        <w:t>стороны</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органа</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процедуры</w:t>
      </w:r>
      <w:r w:rsidR="005B6485">
        <w:rPr>
          <w:rFonts w:ascii="Arial" w:hAnsi="Arial" w:cs="Arial"/>
          <w:bCs/>
          <w:color w:val="000000"/>
          <w:sz w:val="20"/>
          <w:szCs w:val="24"/>
        </w:rPr>
        <w:t xml:space="preserve"> </w:t>
      </w:r>
      <w:r w:rsidRPr="00B26D90">
        <w:rPr>
          <w:rFonts w:ascii="Arial" w:hAnsi="Arial" w:cs="Arial"/>
          <w:bCs/>
          <w:color w:val="000000"/>
          <w:sz w:val="20"/>
          <w:szCs w:val="24"/>
        </w:rPr>
        <w:t>формирования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3.</w:t>
      </w:r>
      <w:r w:rsidR="005B6485">
        <w:rPr>
          <w:rFonts w:ascii="Arial" w:hAnsi="Arial" w:cs="Arial"/>
          <w:bCs/>
          <w:color w:val="000000"/>
          <w:sz w:val="20"/>
          <w:szCs w:val="24"/>
        </w:rPr>
        <w:t xml:space="preserve"> </w:t>
      </w:r>
      <w:r w:rsidRPr="00B26D90">
        <w:rPr>
          <w:rFonts w:ascii="Arial" w:hAnsi="Arial" w:cs="Arial"/>
          <w:bCs/>
          <w:color w:val="000000"/>
          <w:sz w:val="20"/>
          <w:szCs w:val="24"/>
        </w:rPr>
        <w:t>Глава</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определяет</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кандидатуры</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учетом</w:t>
      </w:r>
      <w:r w:rsidR="005B6485">
        <w:rPr>
          <w:rFonts w:ascii="Arial" w:hAnsi="Arial" w:cs="Arial"/>
          <w:bCs/>
          <w:color w:val="000000"/>
          <w:sz w:val="20"/>
          <w:szCs w:val="24"/>
        </w:rPr>
        <w:t xml:space="preserve"> </w:t>
      </w:r>
      <w:r w:rsidRPr="00B26D90">
        <w:rPr>
          <w:rFonts w:ascii="Arial" w:hAnsi="Arial" w:cs="Arial"/>
          <w:bCs/>
          <w:color w:val="000000"/>
          <w:sz w:val="20"/>
          <w:szCs w:val="24"/>
        </w:rPr>
        <w:t>требований,</w:t>
      </w:r>
      <w:r w:rsidR="005B6485">
        <w:rPr>
          <w:rFonts w:ascii="Arial" w:hAnsi="Arial" w:cs="Arial"/>
          <w:bCs/>
          <w:color w:val="000000"/>
          <w:sz w:val="20"/>
          <w:szCs w:val="24"/>
        </w:rPr>
        <w:t xml:space="preserve"> </w:t>
      </w:r>
      <w:r w:rsidRPr="00B26D90">
        <w:rPr>
          <w:rFonts w:ascii="Arial" w:hAnsi="Arial" w:cs="Arial"/>
          <w:bCs/>
          <w:color w:val="000000"/>
          <w:sz w:val="20"/>
          <w:szCs w:val="24"/>
        </w:rPr>
        <w:t>указанных</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статье</w:t>
      </w:r>
      <w:r w:rsidR="005B6485">
        <w:rPr>
          <w:rFonts w:ascii="Arial" w:hAnsi="Arial" w:cs="Arial"/>
          <w:bCs/>
          <w:color w:val="000000"/>
          <w:sz w:val="20"/>
          <w:szCs w:val="24"/>
        </w:rPr>
        <w:t xml:space="preserve"> </w:t>
      </w:r>
      <w:r w:rsidRPr="00B26D90">
        <w:rPr>
          <w:rFonts w:ascii="Arial" w:hAnsi="Arial" w:cs="Arial"/>
          <w:bCs/>
          <w:color w:val="000000"/>
          <w:sz w:val="20"/>
          <w:szCs w:val="24"/>
        </w:rPr>
        <w:t>7,</w:t>
      </w:r>
      <w:r w:rsidR="005B6485">
        <w:rPr>
          <w:rFonts w:ascii="Arial" w:hAnsi="Arial" w:cs="Arial"/>
          <w:bCs/>
          <w:color w:val="000000"/>
          <w:sz w:val="20"/>
          <w:szCs w:val="24"/>
        </w:rPr>
        <w:t xml:space="preserve"> </w:t>
      </w:r>
      <w:r w:rsidRPr="00B26D90">
        <w:rPr>
          <w:rFonts w:ascii="Arial" w:hAnsi="Arial" w:cs="Arial"/>
          <w:bCs/>
          <w:color w:val="000000"/>
          <w:sz w:val="20"/>
          <w:szCs w:val="24"/>
        </w:rPr>
        <w:t>пункте</w:t>
      </w:r>
      <w:r w:rsidR="005B6485">
        <w:rPr>
          <w:rFonts w:ascii="Arial" w:hAnsi="Arial" w:cs="Arial"/>
          <w:bCs/>
          <w:color w:val="000000"/>
          <w:sz w:val="20"/>
          <w:szCs w:val="24"/>
        </w:rPr>
        <w:t xml:space="preserve"> </w:t>
      </w:r>
      <w:r w:rsidRPr="00B26D90">
        <w:rPr>
          <w:rFonts w:ascii="Arial" w:hAnsi="Arial" w:cs="Arial"/>
          <w:bCs/>
          <w:color w:val="000000"/>
          <w:sz w:val="20"/>
          <w:szCs w:val="24"/>
        </w:rPr>
        <w:t>1</w:t>
      </w:r>
      <w:r w:rsidR="005B6485">
        <w:rPr>
          <w:rFonts w:ascii="Arial" w:hAnsi="Arial" w:cs="Arial"/>
          <w:bCs/>
          <w:color w:val="000000"/>
          <w:sz w:val="20"/>
          <w:szCs w:val="24"/>
        </w:rPr>
        <w:t xml:space="preserve"> </w:t>
      </w:r>
      <w:r w:rsidRPr="00B26D90">
        <w:rPr>
          <w:rFonts w:ascii="Arial" w:hAnsi="Arial" w:cs="Arial"/>
          <w:bCs/>
          <w:color w:val="000000"/>
          <w:sz w:val="20"/>
          <w:szCs w:val="24"/>
        </w:rPr>
        <w:t>статьи</w:t>
      </w:r>
      <w:r w:rsidR="005B6485">
        <w:rPr>
          <w:rFonts w:ascii="Arial" w:hAnsi="Arial" w:cs="Arial"/>
          <w:bCs/>
          <w:color w:val="000000"/>
          <w:sz w:val="20"/>
          <w:szCs w:val="24"/>
        </w:rPr>
        <w:t xml:space="preserve"> </w:t>
      </w:r>
      <w:r w:rsidRPr="00B26D90">
        <w:rPr>
          <w:rFonts w:ascii="Arial" w:hAnsi="Arial" w:cs="Arial"/>
          <w:bCs/>
          <w:color w:val="000000"/>
          <w:sz w:val="20"/>
          <w:szCs w:val="24"/>
        </w:rPr>
        <w:t>8</w:t>
      </w:r>
      <w:r w:rsidR="005B6485">
        <w:rPr>
          <w:rFonts w:ascii="Arial" w:hAnsi="Arial" w:cs="Arial"/>
          <w:bCs/>
          <w:color w:val="000000"/>
          <w:sz w:val="20"/>
          <w:szCs w:val="24"/>
        </w:rPr>
        <w:t xml:space="preserve"> </w:t>
      </w:r>
      <w:r w:rsidRPr="00B26D90">
        <w:rPr>
          <w:rFonts w:ascii="Arial" w:hAnsi="Arial" w:cs="Arial"/>
          <w:bCs/>
          <w:color w:val="000000"/>
          <w:sz w:val="20"/>
          <w:szCs w:val="24"/>
        </w:rPr>
        <w:t>настоящего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предлагает</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путем</w:t>
      </w:r>
      <w:r w:rsidR="005B6485">
        <w:rPr>
          <w:rFonts w:ascii="Arial" w:hAnsi="Arial" w:cs="Arial"/>
          <w:bCs/>
          <w:color w:val="000000"/>
          <w:sz w:val="20"/>
          <w:szCs w:val="24"/>
        </w:rPr>
        <w:t xml:space="preserve"> </w:t>
      </w:r>
      <w:r w:rsidRPr="00B26D90">
        <w:rPr>
          <w:rFonts w:ascii="Arial" w:hAnsi="Arial" w:cs="Arial"/>
          <w:bCs/>
          <w:color w:val="000000"/>
          <w:sz w:val="20"/>
          <w:szCs w:val="24"/>
        </w:rPr>
        <w:t>направления</w:t>
      </w:r>
      <w:r w:rsidR="005B6485">
        <w:rPr>
          <w:rFonts w:ascii="Arial" w:hAnsi="Arial" w:cs="Arial"/>
          <w:bCs/>
          <w:color w:val="000000"/>
          <w:sz w:val="20"/>
          <w:szCs w:val="24"/>
        </w:rPr>
        <w:t xml:space="preserve"> </w:t>
      </w:r>
      <w:r w:rsidRPr="00B26D90">
        <w:rPr>
          <w:rFonts w:ascii="Arial" w:hAnsi="Arial" w:cs="Arial"/>
          <w:bCs/>
          <w:color w:val="000000"/>
          <w:sz w:val="20"/>
          <w:szCs w:val="24"/>
        </w:rPr>
        <w:t>им</w:t>
      </w:r>
      <w:r w:rsidR="005B6485">
        <w:rPr>
          <w:rFonts w:ascii="Arial" w:hAnsi="Arial" w:cs="Arial"/>
          <w:bCs/>
          <w:color w:val="000000"/>
          <w:sz w:val="20"/>
          <w:szCs w:val="24"/>
        </w:rPr>
        <w:t xml:space="preserve"> </w:t>
      </w:r>
      <w:r w:rsidRPr="00B26D90">
        <w:rPr>
          <w:rFonts w:ascii="Arial" w:hAnsi="Arial" w:cs="Arial"/>
          <w:bCs/>
          <w:color w:val="000000"/>
          <w:sz w:val="20"/>
          <w:szCs w:val="24"/>
        </w:rPr>
        <w:t>письменного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Размещение</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официальном</w:t>
      </w:r>
      <w:r w:rsidR="005B6485">
        <w:rPr>
          <w:rFonts w:ascii="Arial" w:hAnsi="Arial" w:cs="Arial"/>
          <w:bCs/>
          <w:color w:val="000000"/>
          <w:sz w:val="20"/>
          <w:szCs w:val="24"/>
        </w:rPr>
        <w:t xml:space="preserve"> </w:t>
      </w:r>
      <w:r w:rsidRPr="00B26D90">
        <w:rPr>
          <w:rFonts w:ascii="Arial" w:hAnsi="Arial" w:cs="Arial"/>
          <w:bCs/>
          <w:color w:val="000000"/>
          <w:sz w:val="20"/>
          <w:szCs w:val="24"/>
        </w:rPr>
        <w:t>сайте</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информационно-телекоммуникационной</w:t>
      </w:r>
      <w:r w:rsidR="005B6485">
        <w:rPr>
          <w:rFonts w:ascii="Arial" w:hAnsi="Arial" w:cs="Arial"/>
          <w:bCs/>
          <w:color w:val="000000"/>
          <w:sz w:val="20"/>
          <w:szCs w:val="24"/>
        </w:rPr>
        <w:t xml:space="preserve"> </w:t>
      </w:r>
      <w:r w:rsidRPr="00B26D90">
        <w:rPr>
          <w:rFonts w:ascii="Arial" w:hAnsi="Arial" w:cs="Arial"/>
          <w:bCs/>
          <w:color w:val="000000"/>
          <w:sz w:val="20"/>
          <w:szCs w:val="24"/>
        </w:rPr>
        <w:t>сети</w:t>
      </w:r>
      <w:r w:rsidR="005B6485">
        <w:rPr>
          <w:rFonts w:ascii="Arial" w:hAnsi="Arial" w:cs="Arial"/>
          <w:bCs/>
          <w:color w:val="000000"/>
          <w:sz w:val="20"/>
          <w:szCs w:val="24"/>
        </w:rPr>
        <w:t xml:space="preserve"> </w:t>
      </w:r>
      <w:r w:rsidRPr="00B26D90">
        <w:rPr>
          <w:rFonts w:ascii="Arial" w:hAnsi="Arial" w:cs="Arial"/>
          <w:bCs/>
          <w:color w:val="000000"/>
          <w:sz w:val="20"/>
          <w:szCs w:val="24"/>
        </w:rPr>
        <w:t>«Интернет»</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информации</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направлении</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является</w:t>
      </w:r>
      <w:r w:rsidR="005B6485">
        <w:rPr>
          <w:rFonts w:ascii="Arial" w:hAnsi="Arial" w:cs="Arial"/>
          <w:bCs/>
          <w:color w:val="000000"/>
          <w:sz w:val="20"/>
          <w:szCs w:val="24"/>
        </w:rPr>
        <w:t xml:space="preserve"> </w:t>
      </w:r>
      <w:r w:rsidRPr="00B26D90">
        <w:rPr>
          <w:rFonts w:ascii="Arial" w:hAnsi="Arial" w:cs="Arial"/>
          <w:bCs/>
          <w:color w:val="000000"/>
          <w:sz w:val="20"/>
          <w:szCs w:val="24"/>
        </w:rPr>
        <w:t>инициированием</w:t>
      </w:r>
      <w:r w:rsidR="005B6485">
        <w:rPr>
          <w:rFonts w:ascii="Arial" w:hAnsi="Arial" w:cs="Arial"/>
          <w:bCs/>
          <w:color w:val="000000"/>
          <w:sz w:val="20"/>
          <w:szCs w:val="24"/>
        </w:rPr>
        <w:t xml:space="preserve"> </w:t>
      </w:r>
      <w:r w:rsidRPr="00B26D90">
        <w:rPr>
          <w:rFonts w:ascii="Arial" w:hAnsi="Arial" w:cs="Arial"/>
          <w:bCs/>
          <w:color w:val="000000"/>
          <w:sz w:val="20"/>
          <w:szCs w:val="24"/>
        </w:rPr>
        <w:t>формирования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4.</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Граждане,</w:t>
      </w:r>
      <w:r w:rsidR="005B6485">
        <w:rPr>
          <w:rFonts w:ascii="Arial" w:hAnsi="Arial" w:cs="Arial"/>
          <w:bCs/>
          <w:color w:val="000000"/>
          <w:sz w:val="20"/>
          <w:szCs w:val="24"/>
        </w:rPr>
        <w:t xml:space="preserve"> </w:t>
      </w:r>
      <w:r w:rsidRPr="00B26D90">
        <w:rPr>
          <w:rFonts w:ascii="Arial" w:hAnsi="Arial" w:cs="Arial"/>
          <w:bCs/>
          <w:color w:val="000000"/>
          <w:sz w:val="20"/>
          <w:szCs w:val="24"/>
        </w:rPr>
        <w:t>получившие</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от</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органа</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главы</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течение</w:t>
      </w:r>
      <w:r w:rsidR="005B6485">
        <w:rPr>
          <w:rFonts w:ascii="Arial" w:hAnsi="Arial" w:cs="Arial"/>
          <w:bCs/>
          <w:color w:val="000000"/>
          <w:sz w:val="20"/>
          <w:szCs w:val="24"/>
        </w:rPr>
        <w:t xml:space="preserve"> </w:t>
      </w:r>
      <w:r w:rsidRPr="00B26D90">
        <w:rPr>
          <w:rFonts w:ascii="Arial" w:hAnsi="Arial" w:cs="Arial"/>
          <w:bCs/>
          <w:color w:val="000000"/>
          <w:sz w:val="20"/>
          <w:szCs w:val="24"/>
        </w:rPr>
        <w:t>тридцати</w:t>
      </w:r>
      <w:r w:rsidR="005B6485">
        <w:rPr>
          <w:rFonts w:ascii="Arial" w:hAnsi="Arial" w:cs="Arial"/>
          <w:bCs/>
          <w:color w:val="000000"/>
          <w:sz w:val="20"/>
          <w:szCs w:val="24"/>
        </w:rPr>
        <w:t xml:space="preserve"> </w:t>
      </w:r>
      <w:r w:rsidRPr="00B26D90">
        <w:rPr>
          <w:rFonts w:ascii="Arial" w:hAnsi="Arial" w:cs="Arial"/>
          <w:bCs/>
          <w:color w:val="000000"/>
          <w:sz w:val="20"/>
          <w:szCs w:val="24"/>
        </w:rPr>
        <w:t>календарных</w:t>
      </w:r>
      <w:r w:rsidR="005B6485">
        <w:rPr>
          <w:rFonts w:ascii="Arial" w:hAnsi="Arial" w:cs="Arial"/>
          <w:bCs/>
          <w:color w:val="000000"/>
          <w:sz w:val="20"/>
          <w:szCs w:val="24"/>
        </w:rPr>
        <w:t xml:space="preserve"> </w:t>
      </w:r>
      <w:r w:rsidRPr="00B26D90">
        <w:rPr>
          <w:rFonts w:ascii="Arial" w:hAnsi="Arial" w:cs="Arial"/>
          <w:bCs/>
          <w:color w:val="000000"/>
          <w:sz w:val="20"/>
          <w:szCs w:val="24"/>
        </w:rPr>
        <w:t>дней</w:t>
      </w:r>
      <w:r w:rsidR="005B6485">
        <w:rPr>
          <w:rFonts w:ascii="Arial" w:hAnsi="Arial" w:cs="Arial"/>
          <w:bCs/>
          <w:color w:val="000000"/>
          <w:sz w:val="20"/>
          <w:szCs w:val="24"/>
        </w:rPr>
        <w:t xml:space="preserve"> </w:t>
      </w:r>
      <w:r w:rsidRPr="00B26D90">
        <w:rPr>
          <w:rFonts w:ascii="Arial" w:hAnsi="Arial" w:cs="Arial"/>
          <w:bCs/>
          <w:color w:val="000000"/>
          <w:sz w:val="20"/>
          <w:szCs w:val="24"/>
        </w:rPr>
        <w:t>со</w:t>
      </w:r>
      <w:r w:rsidR="005B6485">
        <w:rPr>
          <w:rFonts w:ascii="Arial" w:hAnsi="Arial" w:cs="Arial"/>
          <w:bCs/>
          <w:color w:val="000000"/>
          <w:sz w:val="20"/>
          <w:szCs w:val="24"/>
        </w:rPr>
        <w:t xml:space="preserve"> </w:t>
      </w:r>
      <w:r w:rsidRPr="00B26D90">
        <w:rPr>
          <w:rFonts w:ascii="Arial" w:hAnsi="Arial" w:cs="Arial"/>
          <w:bCs/>
          <w:color w:val="000000"/>
          <w:sz w:val="20"/>
          <w:szCs w:val="24"/>
        </w:rPr>
        <w:t>дня</w:t>
      </w:r>
      <w:r w:rsidR="005B6485">
        <w:rPr>
          <w:rFonts w:ascii="Arial" w:hAnsi="Arial" w:cs="Arial"/>
          <w:bCs/>
          <w:color w:val="000000"/>
          <w:sz w:val="20"/>
          <w:szCs w:val="24"/>
        </w:rPr>
        <w:t xml:space="preserve"> </w:t>
      </w:r>
      <w:r w:rsidRPr="00B26D90">
        <w:rPr>
          <w:rFonts w:ascii="Arial" w:hAnsi="Arial" w:cs="Arial"/>
          <w:bCs/>
          <w:color w:val="000000"/>
          <w:sz w:val="20"/>
          <w:szCs w:val="24"/>
        </w:rPr>
        <w:t>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получения,</w:t>
      </w:r>
      <w:r w:rsidR="005B6485">
        <w:rPr>
          <w:rFonts w:ascii="Arial" w:hAnsi="Arial" w:cs="Arial"/>
          <w:bCs/>
          <w:color w:val="000000"/>
          <w:sz w:val="20"/>
          <w:szCs w:val="24"/>
        </w:rPr>
        <w:t xml:space="preserve"> </w:t>
      </w:r>
      <w:r w:rsidRPr="00B26D90">
        <w:rPr>
          <w:rFonts w:ascii="Arial" w:hAnsi="Arial" w:cs="Arial"/>
          <w:bCs/>
          <w:color w:val="000000"/>
          <w:sz w:val="20"/>
          <w:szCs w:val="24"/>
        </w:rPr>
        <w:t>письменно</w:t>
      </w:r>
      <w:r w:rsidR="005B6485">
        <w:rPr>
          <w:rFonts w:ascii="Arial" w:hAnsi="Arial" w:cs="Arial"/>
          <w:bCs/>
          <w:color w:val="000000"/>
          <w:sz w:val="20"/>
          <w:szCs w:val="24"/>
        </w:rPr>
        <w:t xml:space="preserve"> </w:t>
      </w:r>
      <w:r w:rsidRPr="00B26D90">
        <w:rPr>
          <w:rFonts w:ascii="Arial" w:hAnsi="Arial" w:cs="Arial"/>
          <w:bCs/>
          <w:color w:val="000000"/>
          <w:sz w:val="20"/>
          <w:szCs w:val="24"/>
        </w:rPr>
        <w:t>уведомляют</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своем</w:t>
      </w:r>
      <w:r w:rsidR="005B6485">
        <w:rPr>
          <w:rFonts w:ascii="Arial" w:hAnsi="Arial" w:cs="Arial"/>
          <w:bCs/>
          <w:color w:val="000000"/>
          <w:sz w:val="20"/>
          <w:szCs w:val="24"/>
        </w:rPr>
        <w:t xml:space="preserve"> </w:t>
      </w:r>
      <w:r w:rsidRPr="00B26D90">
        <w:rPr>
          <w:rFonts w:ascii="Arial" w:hAnsi="Arial" w:cs="Arial"/>
          <w:bCs/>
          <w:color w:val="000000"/>
          <w:sz w:val="20"/>
          <w:szCs w:val="24"/>
        </w:rPr>
        <w:t>согласии</w:t>
      </w:r>
      <w:r w:rsidR="005B6485">
        <w:rPr>
          <w:rFonts w:ascii="Arial" w:hAnsi="Arial" w:cs="Arial"/>
          <w:bCs/>
          <w:color w:val="000000"/>
          <w:sz w:val="20"/>
          <w:szCs w:val="24"/>
        </w:rPr>
        <w:t xml:space="preserve"> </w:t>
      </w:r>
      <w:r w:rsidRPr="00B26D90">
        <w:rPr>
          <w:rFonts w:ascii="Arial" w:hAnsi="Arial" w:cs="Arial"/>
          <w:bCs/>
          <w:color w:val="000000"/>
          <w:sz w:val="20"/>
          <w:szCs w:val="24"/>
        </w:rPr>
        <w:t>либо</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отказе</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случае</w:t>
      </w:r>
      <w:r w:rsidR="005B6485">
        <w:rPr>
          <w:rFonts w:ascii="Arial" w:hAnsi="Arial" w:cs="Arial"/>
          <w:bCs/>
          <w:color w:val="000000"/>
          <w:sz w:val="20"/>
          <w:szCs w:val="24"/>
        </w:rPr>
        <w:t xml:space="preserve"> </w:t>
      </w:r>
      <w:r w:rsidRPr="00B26D90">
        <w:rPr>
          <w:rFonts w:ascii="Arial" w:hAnsi="Arial" w:cs="Arial"/>
          <w:bCs/>
          <w:color w:val="000000"/>
          <w:sz w:val="20"/>
          <w:szCs w:val="24"/>
        </w:rPr>
        <w:t>согласия</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граждане</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представляют:</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согласие</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указанием</w:t>
      </w:r>
      <w:r w:rsidR="005B6485">
        <w:rPr>
          <w:rFonts w:ascii="Arial" w:hAnsi="Arial" w:cs="Arial"/>
          <w:bCs/>
          <w:color w:val="000000"/>
          <w:sz w:val="20"/>
          <w:szCs w:val="24"/>
        </w:rPr>
        <w:t xml:space="preserve"> </w:t>
      </w:r>
      <w:r w:rsidRPr="00B26D90">
        <w:rPr>
          <w:rFonts w:ascii="Arial" w:hAnsi="Arial" w:cs="Arial"/>
          <w:bCs/>
          <w:color w:val="000000"/>
          <w:sz w:val="20"/>
          <w:szCs w:val="24"/>
        </w:rPr>
        <w:t>контактного</w:t>
      </w:r>
      <w:r w:rsidR="005B6485">
        <w:rPr>
          <w:rFonts w:ascii="Arial" w:hAnsi="Arial" w:cs="Arial"/>
          <w:bCs/>
          <w:color w:val="000000"/>
          <w:sz w:val="20"/>
          <w:szCs w:val="24"/>
        </w:rPr>
        <w:t xml:space="preserve"> </w:t>
      </w:r>
      <w:r w:rsidRPr="00B26D90">
        <w:rPr>
          <w:rFonts w:ascii="Arial" w:hAnsi="Arial" w:cs="Arial"/>
          <w:bCs/>
          <w:color w:val="000000"/>
          <w:sz w:val="20"/>
          <w:szCs w:val="24"/>
        </w:rPr>
        <w:t>телефона</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почтового</w:t>
      </w:r>
      <w:r w:rsidR="005B6485">
        <w:rPr>
          <w:rFonts w:ascii="Arial" w:hAnsi="Arial" w:cs="Arial"/>
          <w:bCs/>
          <w:color w:val="000000"/>
          <w:sz w:val="20"/>
          <w:szCs w:val="24"/>
        </w:rPr>
        <w:t xml:space="preserve"> </w:t>
      </w:r>
      <w:r w:rsidRPr="00B26D90">
        <w:rPr>
          <w:rFonts w:ascii="Arial" w:hAnsi="Arial" w:cs="Arial"/>
          <w:bCs/>
          <w:color w:val="000000"/>
          <w:sz w:val="20"/>
          <w:szCs w:val="24"/>
        </w:rPr>
        <w:t>адреса,</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информации</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отсутствии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двойного</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гражданства</w:t>
      </w:r>
      <w:r w:rsidR="005B6485">
        <w:rPr>
          <w:rFonts w:ascii="Arial" w:hAnsi="Arial" w:cs="Arial"/>
          <w:bCs/>
          <w:color w:val="000000"/>
          <w:sz w:val="20"/>
          <w:szCs w:val="24"/>
        </w:rPr>
        <w:t xml:space="preserve"> </w:t>
      </w:r>
      <w:r w:rsidRPr="00B26D90">
        <w:rPr>
          <w:rFonts w:ascii="Arial" w:hAnsi="Arial" w:cs="Arial"/>
          <w:bCs/>
          <w:color w:val="000000"/>
          <w:sz w:val="20"/>
          <w:szCs w:val="24"/>
        </w:rPr>
        <w:t>другого</w:t>
      </w:r>
      <w:r w:rsidR="005B6485">
        <w:rPr>
          <w:rFonts w:ascii="Arial" w:hAnsi="Arial" w:cs="Arial"/>
          <w:bCs/>
          <w:color w:val="000000"/>
          <w:sz w:val="20"/>
          <w:szCs w:val="24"/>
        </w:rPr>
        <w:t xml:space="preserve"> </w:t>
      </w:r>
      <w:r w:rsidRPr="00B26D90">
        <w:rPr>
          <w:rFonts w:ascii="Arial" w:hAnsi="Arial" w:cs="Arial"/>
          <w:bCs/>
          <w:color w:val="000000"/>
          <w:sz w:val="20"/>
          <w:szCs w:val="24"/>
        </w:rPr>
        <w:t>государства</w:t>
      </w:r>
      <w:r w:rsidR="005B6485">
        <w:rPr>
          <w:rFonts w:ascii="Arial" w:hAnsi="Arial" w:cs="Arial"/>
          <w:bCs/>
          <w:color w:val="000000"/>
          <w:sz w:val="20"/>
          <w:szCs w:val="24"/>
        </w:rPr>
        <w:t xml:space="preserve"> </w:t>
      </w:r>
      <w:r w:rsidRPr="00B26D90">
        <w:rPr>
          <w:rFonts w:ascii="Arial" w:hAnsi="Arial" w:cs="Arial"/>
          <w:bCs/>
          <w:color w:val="000000"/>
          <w:sz w:val="20"/>
          <w:szCs w:val="24"/>
        </w:rPr>
        <w:t>(других</w:t>
      </w:r>
      <w:r w:rsidR="005B6485">
        <w:rPr>
          <w:rFonts w:ascii="Arial" w:hAnsi="Arial" w:cs="Arial"/>
          <w:bCs/>
          <w:color w:val="000000"/>
          <w:sz w:val="20"/>
          <w:szCs w:val="24"/>
        </w:rPr>
        <w:t xml:space="preserve"> </w:t>
      </w:r>
      <w:r w:rsidRPr="00B26D90">
        <w:rPr>
          <w:rFonts w:ascii="Arial" w:hAnsi="Arial" w:cs="Arial"/>
          <w:bCs/>
          <w:color w:val="000000"/>
          <w:sz w:val="20"/>
          <w:szCs w:val="24"/>
        </w:rPr>
        <w:t>государств);</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согласие</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обработку</w:t>
      </w:r>
      <w:r w:rsidR="005B6485">
        <w:rPr>
          <w:rFonts w:ascii="Arial" w:hAnsi="Arial" w:cs="Arial"/>
          <w:bCs/>
          <w:color w:val="000000"/>
          <w:sz w:val="20"/>
          <w:szCs w:val="24"/>
        </w:rPr>
        <w:t xml:space="preserve"> </w:t>
      </w:r>
      <w:r w:rsidRPr="00B26D90">
        <w:rPr>
          <w:rFonts w:ascii="Arial" w:hAnsi="Arial" w:cs="Arial"/>
          <w:bCs/>
          <w:color w:val="000000"/>
          <w:sz w:val="20"/>
          <w:szCs w:val="24"/>
        </w:rPr>
        <w:t>персональных</w:t>
      </w:r>
      <w:r w:rsidR="005B6485">
        <w:rPr>
          <w:rFonts w:ascii="Arial" w:hAnsi="Arial" w:cs="Arial"/>
          <w:bCs/>
          <w:color w:val="000000"/>
          <w:sz w:val="20"/>
          <w:szCs w:val="24"/>
        </w:rPr>
        <w:t xml:space="preserve"> </w:t>
      </w:r>
      <w:r w:rsidRPr="00B26D90">
        <w:rPr>
          <w:rFonts w:ascii="Arial" w:hAnsi="Arial" w:cs="Arial"/>
          <w:bCs/>
          <w:color w:val="000000"/>
          <w:sz w:val="20"/>
          <w:szCs w:val="24"/>
        </w:rPr>
        <w:t>данных,</w:t>
      </w:r>
      <w:r w:rsidR="005B6485">
        <w:rPr>
          <w:rFonts w:ascii="Arial" w:hAnsi="Arial" w:cs="Arial"/>
          <w:bCs/>
          <w:color w:val="000000"/>
          <w:sz w:val="20"/>
          <w:szCs w:val="24"/>
        </w:rPr>
        <w:t xml:space="preserve"> </w:t>
      </w:r>
      <w:r w:rsidRPr="00B26D90">
        <w:rPr>
          <w:rFonts w:ascii="Arial" w:hAnsi="Arial" w:cs="Arial"/>
          <w:bCs/>
          <w:color w:val="000000"/>
          <w:sz w:val="20"/>
          <w:szCs w:val="24"/>
        </w:rPr>
        <w:t>оформленное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соответствии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требованиями</w:t>
      </w:r>
      <w:r w:rsidR="005B6485">
        <w:rPr>
          <w:rFonts w:ascii="Arial" w:hAnsi="Arial" w:cs="Arial"/>
          <w:bCs/>
          <w:color w:val="000000"/>
          <w:sz w:val="20"/>
          <w:szCs w:val="24"/>
        </w:rPr>
        <w:t xml:space="preserve"> </w:t>
      </w:r>
      <w:hyperlink r:id="rId15" w:history="1">
        <w:r w:rsidRPr="00B26D90">
          <w:rPr>
            <w:rFonts w:ascii="Arial" w:hAnsi="Arial" w:cs="Arial"/>
            <w:bCs/>
            <w:color w:val="000000"/>
            <w:sz w:val="20"/>
            <w:szCs w:val="24"/>
          </w:rPr>
          <w:t>Федерального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закона</w:t>
        </w:r>
      </w:hyperlink>
      <w:r w:rsidR="005B6485">
        <w:rPr>
          <w:rFonts w:ascii="Arial" w:hAnsi="Arial" w:cs="Arial"/>
          <w:bCs/>
          <w:color w:val="000000"/>
          <w:sz w:val="20"/>
          <w:szCs w:val="24"/>
        </w:rPr>
        <w:t xml:space="preserve"> </w:t>
      </w:r>
      <w:r w:rsidRPr="00B26D90">
        <w:rPr>
          <w:rFonts w:ascii="Arial" w:hAnsi="Arial" w:cs="Arial"/>
          <w:bCs/>
          <w:color w:val="000000"/>
          <w:sz w:val="20"/>
          <w:szCs w:val="24"/>
        </w:rPr>
        <w:t>от</w:t>
      </w:r>
      <w:r w:rsidR="005B6485">
        <w:rPr>
          <w:rFonts w:ascii="Arial" w:hAnsi="Arial" w:cs="Arial"/>
          <w:bCs/>
          <w:color w:val="000000"/>
          <w:sz w:val="20"/>
          <w:szCs w:val="24"/>
        </w:rPr>
        <w:t xml:space="preserve"> </w:t>
      </w:r>
      <w:r w:rsidRPr="00B26D90">
        <w:rPr>
          <w:rFonts w:ascii="Arial" w:hAnsi="Arial" w:cs="Arial"/>
          <w:bCs/>
          <w:color w:val="000000"/>
          <w:sz w:val="20"/>
          <w:szCs w:val="24"/>
        </w:rPr>
        <w:t>27</w:t>
      </w:r>
      <w:r w:rsidR="005B6485">
        <w:rPr>
          <w:rFonts w:ascii="Arial" w:hAnsi="Arial" w:cs="Arial"/>
          <w:bCs/>
          <w:color w:val="000000"/>
          <w:sz w:val="20"/>
          <w:szCs w:val="24"/>
        </w:rPr>
        <w:t xml:space="preserve"> </w:t>
      </w:r>
      <w:r w:rsidRPr="00B26D90">
        <w:rPr>
          <w:rFonts w:ascii="Arial" w:hAnsi="Arial" w:cs="Arial"/>
          <w:bCs/>
          <w:color w:val="000000"/>
          <w:sz w:val="20"/>
          <w:szCs w:val="24"/>
        </w:rPr>
        <w:t>июля</w:t>
      </w:r>
      <w:r w:rsidR="005B6485">
        <w:rPr>
          <w:rFonts w:ascii="Arial" w:hAnsi="Arial" w:cs="Arial"/>
          <w:bCs/>
          <w:color w:val="000000"/>
          <w:sz w:val="20"/>
          <w:szCs w:val="24"/>
        </w:rPr>
        <w:t xml:space="preserve"> </w:t>
      </w:r>
      <w:r w:rsidRPr="00B26D90">
        <w:rPr>
          <w:rFonts w:ascii="Arial" w:hAnsi="Arial" w:cs="Arial"/>
          <w:bCs/>
          <w:color w:val="000000"/>
          <w:sz w:val="20"/>
          <w:szCs w:val="24"/>
        </w:rPr>
        <w:t>2006</w:t>
      </w:r>
      <w:r w:rsidR="005B6485">
        <w:rPr>
          <w:rFonts w:ascii="Arial" w:hAnsi="Arial" w:cs="Arial"/>
          <w:bCs/>
          <w:color w:val="000000"/>
          <w:sz w:val="20"/>
          <w:szCs w:val="24"/>
        </w:rPr>
        <w:t xml:space="preserve"> </w:t>
      </w:r>
      <w:r w:rsidRPr="00B26D90">
        <w:rPr>
          <w:rFonts w:ascii="Arial" w:hAnsi="Arial" w:cs="Arial"/>
          <w:bCs/>
          <w:color w:val="000000"/>
          <w:sz w:val="20"/>
          <w:szCs w:val="24"/>
        </w:rPr>
        <w:t>года</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152-ФЗ</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персональных</w:t>
      </w:r>
      <w:r w:rsidR="005B6485">
        <w:rPr>
          <w:rFonts w:ascii="Arial" w:hAnsi="Arial" w:cs="Arial"/>
          <w:bCs/>
          <w:color w:val="000000"/>
          <w:sz w:val="20"/>
          <w:szCs w:val="24"/>
        </w:rPr>
        <w:t xml:space="preserve"> </w:t>
      </w:r>
      <w:r w:rsidRPr="00B26D90">
        <w:rPr>
          <w:rFonts w:ascii="Arial" w:hAnsi="Arial" w:cs="Arial"/>
          <w:bCs/>
          <w:color w:val="000000"/>
          <w:sz w:val="20"/>
          <w:szCs w:val="24"/>
        </w:rPr>
        <w:t>данных»</w:t>
      </w:r>
      <w:r w:rsidR="005B6485">
        <w:rPr>
          <w:rFonts w:ascii="Arial" w:hAnsi="Arial" w:cs="Arial"/>
          <w:bCs/>
          <w:color w:val="000000"/>
          <w:sz w:val="20"/>
          <w:szCs w:val="24"/>
        </w:rPr>
        <w:t xml:space="preserve"> </w:t>
      </w:r>
      <w:r w:rsidRPr="00B26D90">
        <w:rPr>
          <w:rFonts w:ascii="Arial" w:hAnsi="Arial" w:cs="Arial"/>
          <w:bCs/>
          <w:color w:val="000000"/>
          <w:sz w:val="20"/>
          <w:szCs w:val="24"/>
        </w:rPr>
        <w:t>(далее</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Федеральный</w:t>
      </w:r>
      <w:r w:rsidR="005B6485">
        <w:rPr>
          <w:rFonts w:ascii="Arial" w:hAnsi="Arial" w:cs="Arial"/>
          <w:bCs/>
          <w:color w:val="000000"/>
          <w:sz w:val="20"/>
          <w:szCs w:val="24"/>
        </w:rPr>
        <w:t xml:space="preserve"> </w:t>
      </w:r>
      <w:r w:rsidRPr="00B26D90">
        <w:rPr>
          <w:rFonts w:ascii="Arial" w:hAnsi="Arial" w:cs="Arial"/>
          <w:bCs/>
          <w:color w:val="000000"/>
          <w:sz w:val="20"/>
          <w:szCs w:val="24"/>
        </w:rPr>
        <w:t>закон</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персональных</w:t>
      </w:r>
      <w:r w:rsidR="005B6485">
        <w:rPr>
          <w:rFonts w:ascii="Arial" w:hAnsi="Arial" w:cs="Arial"/>
          <w:bCs/>
          <w:color w:val="000000"/>
          <w:sz w:val="20"/>
          <w:szCs w:val="24"/>
        </w:rPr>
        <w:t xml:space="preserve"> </w:t>
      </w:r>
      <w:r w:rsidRPr="00B26D90">
        <w:rPr>
          <w:rFonts w:ascii="Arial" w:hAnsi="Arial" w:cs="Arial"/>
          <w:bCs/>
          <w:color w:val="000000"/>
          <w:sz w:val="20"/>
          <w:szCs w:val="24"/>
        </w:rPr>
        <w:t>данных»);</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lastRenderedPageBreak/>
        <w:t>копию</w:t>
      </w:r>
      <w:r w:rsidR="005B6485">
        <w:rPr>
          <w:rFonts w:ascii="Arial" w:hAnsi="Arial" w:cs="Arial"/>
          <w:bCs/>
          <w:color w:val="000000"/>
          <w:sz w:val="20"/>
          <w:szCs w:val="24"/>
        </w:rPr>
        <w:t xml:space="preserve"> </w:t>
      </w:r>
      <w:r w:rsidRPr="00B26D90">
        <w:rPr>
          <w:rFonts w:ascii="Arial" w:hAnsi="Arial" w:cs="Arial"/>
          <w:bCs/>
          <w:color w:val="000000"/>
          <w:sz w:val="20"/>
          <w:szCs w:val="24"/>
        </w:rPr>
        <w:t>паспорта</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иного</w:t>
      </w:r>
      <w:r w:rsidR="005B6485">
        <w:rPr>
          <w:rFonts w:ascii="Arial" w:hAnsi="Arial" w:cs="Arial"/>
          <w:bCs/>
          <w:color w:val="000000"/>
          <w:sz w:val="20"/>
          <w:szCs w:val="24"/>
        </w:rPr>
        <w:t xml:space="preserve"> </w:t>
      </w:r>
      <w:r w:rsidRPr="00B26D90">
        <w:rPr>
          <w:rFonts w:ascii="Arial" w:hAnsi="Arial" w:cs="Arial"/>
          <w:bCs/>
          <w:color w:val="000000"/>
          <w:sz w:val="20"/>
          <w:szCs w:val="24"/>
        </w:rPr>
        <w:t>документа,</w:t>
      </w:r>
      <w:r w:rsidR="005B6485">
        <w:rPr>
          <w:rFonts w:ascii="Arial" w:hAnsi="Arial" w:cs="Arial"/>
          <w:bCs/>
          <w:color w:val="000000"/>
          <w:sz w:val="20"/>
          <w:szCs w:val="24"/>
        </w:rPr>
        <w:t xml:space="preserve"> </w:t>
      </w:r>
      <w:r w:rsidRPr="00B26D90">
        <w:rPr>
          <w:rFonts w:ascii="Arial" w:hAnsi="Arial" w:cs="Arial"/>
          <w:bCs/>
          <w:color w:val="000000"/>
          <w:sz w:val="20"/>
          <w:szCs w:val="24"/>
        </w:rPr>
        <w:t>удостоверяющего</w:t>
      </w:r>
      <w:r w:rsidR="005B6485">
        <w:rPr>
          <w:rFonts w:ascii="Arial" w:hAnsi="Arial" w:cs="Arial"/>
          <w:bCs/>
          <w:color w:val="000000"/>
          <w:sz w:val="20"/>
          <w:szCs w:val="24"/>
        </w:rPr>
        <w:t xml:space="preserve"> </w:t>
      </w:r>
      <w:r w:rsidRPr="00B26D90">
        <w:rPr>
          <w:rFonts w:ascii="Arial" w:hAnsi="Arial" w:cs="Arial"/>
          <w:bCs/>
          <w:color w:val="000000"/>
          <w:sz w:val="20"/>
          <w:szCs w:val="24"/>
        </w:rPr>
        <w:t>личность</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подтверждающего</w:t>
      </w:r>
      <w:r w:rsidR="005B6485">
        <w:rPr>
          <w:rFonts w:ascii="Arial" w:hAnsi="Arial" w:cs="Arial"/>
          <w:bCs/>
          <w:color w:val="000000"/>
          <w:sz w:val="20"/>
          <w:szCs w:val="24"/>
        </w:rPr>
        <w:t xml:space="preserve"> </w:t>
      </w:r>
      <w:r w:rsidRPr="00B26D90">
        <w:rPr>
          <w:rFonts w:ascii="Arial" w:hAnsi="Arial" w:cs="Arial"/>
          <w:bCs/>
          <w:color w:val="000000"/>
          <w:sz w:val="20"/>
          <w:szCs w:val="24"/>
        </w:rPr>
        <w:t>наличие</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гражданства</w:t>
      </w:r>
      <w:r w:rsidR="005B6485">
        <w:rPr>
          <w:rFonts w:ascii="Arial" w:hAnsi="Arial" w:cs="Arial"/>
          <w:bCs/>
          <w:color w:val="000000"/>
          <w:sz w:val="20"/>
          <w:szCs w:val="24"/>
        </w:rPr>
        <w:t xml:space="preserve"> </w:t>
      </w:r>
      <w:r w:rsidRPr="00B26D90">
        <w:rPr>
          <w:rFonts w:ascii="Arial" w:hAnsi="Arial" w:cs="Arial"/>
          <w:bCs/>
          <w:color w:val="000000"/>
          <w:sz w:val="20"/>
          <w:szCs w:val="24"/>
        </w:rPr>
        <w:t>Российской</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Федерации,</w:t>
      </w:r>
      <w:r w:rsidR="005B6485">
        <w:rPr>
          <w:rFonts w:ascii="Arial" w:hAnsi="Arial" w:cs="Arial"/>
          <w:bCs/>
          <w:color w:val="000000"/>
          <w:sz w:val="20"/>
          <w:szCs w:val="24"/>
        </w:rPr>
        <w:t xml:space="preserve"> </w:t>
      </w:r>
      <w:r w:rsidRPr="00B26D90">
        <w:rPr>
          <w:rFonts w:ascii="Arial" w:hAnsi="Arial" w:cs="Arial"/>
          <w:bCs/>
          <w:color w:val="000000"/>
          <w:sz w:val="20"/>
          <w:szCs w:val="24"/>
        </w:rPr>
        <w:t>а</w:t>
      </w:r>
      <w:r w:rsidR="005B6485">
        <w:rPr>
          <w:rFonts w:ascii="Arial" w:hAnsi="Arial" w:cs="Arial"/>
          <w:bCs/>
          <w:color w:val="000000"/>
          <w:sz w:val="20"/>
          <w:szCs w:val="24"/>
        </w:rPr>
        <w:t xml:space="preserve"> </w:t>
      </w:r>
      <w:r w:rsidRPr="00B26D90">
        <w:rPr>
          <w:rFonts w:ascii="Arial" w:hAnsi="Arial" w:cs="Arial"/>
          <w:bCs/>
          <w:color w:val="000000"/>
          <w:sz w:val="20"/>
          <w:szCs w:val="24"/>
        </w:rPr>
        <w:t>также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случае</w:t>
      </w:r>
      <w:r w:rsidR="005B6485">
        <w:rPr>
          <w:rFonts w:ascii="Arial" w:hAnsi="Arial" w:cs="Arial"/>
          <w:bCs/>
          <w:color w:val="000000"/>
          <w:sz w:val="20"/>
          <w:szCs w:val="24"/>
        </w:rPr>
        <w:t xml:space="preserve"> </w:t>
      </w:r>
      <w:r w:rsidRPr="00B26D90">
        <w:rPr>
          <w:rFonts w:ascii="Arial" w:hAnsi="Arial" w:cs="Arial"/>
          <w:bCs/>
          <w:color w:val="000000"/>
          <w:sz w:val="20"/>
          <w:szCs w:val="24"/>
        </w:rPr>
        <w:t>отсутствия</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них</w:t>
      </w:r>
      <w:r w:rsidR="005B6485">
        <w:rPr>
          <w:rFonts w:ascii="Arial" w:hAnsi="Arial" w:cs="Arial"/>
          <w:bCs/>
          <w:color w:val="000000"/>
          <w:sz w:val="20"/>
          <w:szCs w:val="24"/>
        </w:rPr>
        <w:t xml:space="preserve"> </w:t>
      </w:r>
      <w:r w:rsidRPr="00B26D90">
        <w:rPr>
          <w:rFonts w:ascii="Arial" w:hAnsi="Arial" w:cs="Arial"/>
          <w:bCs/>
          <w:color w:val="000000"/>
          <w:sz w:val="20"/>
          <w:szCs w:val="24"/>
        </w:rPr>
        <w:t>сведений</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месте</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документ,</w:t>
      </w:r>
      <w:r w:rsidR="005B6485">
        <w:rPr>
          <w:rFonts w:ascii="Arial" w:hAnsi="Arial" w:cs="Arial"/>
          <w:bCs/>
          <w:color w:val="000000"/>
          <w:sz w:val="20"/>
          <w:szCs w:val="24"/>
        </w:rPr>
        <w:t xml:space="preserve"> </w:t>
      </w:r>
      <w:r w:rsidRPr="00B26D90">
        <w:rPr>
          <w:rFonts w:ascii="Arial" w:hAnsi="Arial" w:cs="Arial"/>
          <w:bCs/>
          <w:color w:val="000000"/>
          <w:sz w:val="20"/>
          <w:szCs w:val="24"/>
        </w:rPr>
        <w:t>подтверждающий</w:t>
      </w:r>
      <w:r w:rsidR="005B6485">
        <w:rPr>
          <w:rFonts w:ascii="Arial" w:hAnsi="Arial" w:cs="Arial"/>
          <w:bCs/>
          <w:color w:val="000000"/>
          <w:sz w:val="20"/>
          <w:szCs w:val="24"/>
        </w:rPr>
        <w:t xml:space="preserve"> </w:t>
      </w:r>
      <w:r w:rsidRPr="00B26D90">
        <w:rPr>
          <w:rFonts w:ascii="Arial" w:hAnsi="Arial" w:cs="Arial"/>
          <w:bCs/>
          <w:color w:val="000000"/>
          <w:sz w:val="20"/>
          <w:szCs w:val="24"/>
        </w:rPr>
        <w:t>место</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(выданный</w:t>
      </w:r>
      <w:r w:rsidR="005B6485">
        <w:rPr>
          <w:rFonts w:ascii="Arial" w:hAnsi="Arial" w:cs="Arial"/>
          <w:bCs/>
          <w:color w:val="000000"/>
          <w:sz w:val="20"/>
          <w:szCs w:val="24"/>
        </w:rPr>
        <w:t xml:space="preserve"> </w:t>
      </w:r>
      <w:r w:rsidRPr="00B26D90">
        <w:rPr>
          <w:rFonts w:ascii="Arial" w:hAnsi="Arial" w:cs="Arial"/>
          <w:bCs/>
          <w:color w:val="000000"/>
          <w:sz w:val="20"/>
          <w:szCs w:val="24"/>
        </w:rPr>
        <w:t>органом</w:t>
      </w:r>
      <w:r w:rsidR="005B6485">
        <w:rPr>
          <w:rFonts w:ascii="Arial" w:hAnsi="Arial" w:cs="Arial"/>
          <w:bCs/>
          <w:color w:val="000000"/>
          <w:sz w:val="20"/>
          <w:szCs w:val="24"/>
        </w:rPr>
        <w:t xml:space="preserve"> </w:t>
      </w:r>
      <w:r w:rsidRPr="00B26D90">
        <w:rPr>
          <w:rFonts w:ascii="Arial" w:hAnsi="Arial" w:cs="Arial"/>
          <w:bCs/>
          <w:color w:val="000000"/>
          <w:sz w:val="20"/>
          <w:szCs w:val="24"/>
        </w:rPr>
        <w:t>регистрационного</w:t>
      </w:r>
      <w:r w:rsidR="005B6485">
        <w:rPr>
          <w:rFonts w:ascii="Arial" w:hAnsi="Arial" w:cs="Arial"/>
          <w:bCs/>
          <w:color w:val="000000"/>
          <w:sz w:val="20"/>
          <w:szCs w:val="24"/>
        </w:rPr>
        <w:t xml:space="preserve"> </w:t>
      </w:r>
      <w:r w:rsidRPr="00B26D90">
        <w:rPr>
          <w:rFonts w:ascii="Arial" w:hAnsi="Arial" w:cs="Arial"/>
          <w:bCs/>
          <w:color w:val="000000"/>
          <w:sz w:val="20"/>
          <w:szCs w:val="24"/>
        </w:rPr>
        <w:t>учета</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w:t>
      </w:r>
      <w:r w:rsidR="005B6485">
        <w:rPr>
          <w:rFonts w:ascii="Arial" w:hAnsi="Arial" w:cs="Arial"/>
          <w:bCs/>
          <w:color w:val="000000"/>
          <w:sz w:val="20"/>
          <w:szCs w:val="24"/>
        </w:rPr>
        <w:t xml:space="preserve"> </w:t>
      </w:r>
      <w:r w:rsidRPr="00B26D90">
        <w:rPr>
          <w:rFonts w:ascii="Arial" w:hAnsi="Arial" w:cs="Arial"/>
          <w:bCs/>
          <w:color w:val="000000"/>
          <w:sz w:val="20"/>
          <w:szCs w:val="24"/>
        </w:rPr>
        <w:t>Российской</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Федерации</w:t>
      </w:r>
      <w:r w:rsidR="005B6485">
        <w:rPr>
          <w:rFonts w:ascii="Arial" w:hAnsi="Arial" w:cs="Arial"/>
          <w:bCs/>
          <w:color w:val="000000"/>
          <w:sz w:val="20"/>
          <w:szCs w:val="24"/>
        </w:rPr>
        <w:t xml:space="preserve"> </w:t>
      </w:r>
      <w:r w:rsidRPr="00B26D90">
        <w:rPr>
          <w:rFonts w:ascii="Arial" w:hAnsi="Arial" w:cs="Arial"/>
          <w:bCs/>
          <w:color w:val="000000"/>
          <w:sz w:val="20"/>
          <w:szCs w:val="24"/>
        </w:rPr>
        <w:t>документ,</w:t>
      </w:r>
      <w:r w:rsidR="005B6485">
        <w:rPr>
          <w:rFonts w:ascii="Arial" w:hAnsi="Arial" w:cs="Arial"/>
          <w:bCs/>
          <w:color w:val="000000"/>
          <w:sz w:val="20"/>
          <w:szCs w:val="24"/>
        </w:rPr>
        <w:t xml:space="preserve"> </w:t>
      </w:r>
      <w:r w:rsidRPr="00B26D90">
        <w:rPr>
          <w:rFonts w:ascii="Arial" w:hAnsi="Arial" w:cs="Arial"/>
          <w:bCs/>
          <w:color w:val="000000"/>
          <w:sz w:val="20"/>
          <w:szCs w:val="24"/>
        </w:rPr>
        <w:t>содержащий</w:t>
      </w:r>
      <w:r w:rsidR="005B6485">
        <w:rPr>
          <w:rFonts w:ascii="Arial" w:hAnsi="Arial" w:cs="Arial"/>
          <w:bCs/>
          <w:color w:val="000000"/>
          <w:sz w:val="20"/>
          <w:szCs w:val="24"/>
        </w:rPr>
        <w:t xml:space="preserve"> </w:t>
      </w:r>
      <w:r w:rsidRPr="00B26D90">
        <w:rPr>
          <w:rFonts w:ascii="Arial" w:hAnsi="Arial" w:cs="Arial"/>
          <w:bCs/>
          <w:color w:val="000000"/>
          <w:sz w:val="20"/>
          <w:szCs w:val="24"/>
        </w:rPr>
        <w:t>сведения</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месте</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либо</w:t>
      </w:r>
      <w:r w:rsidR="005B6485">
        <w:rPr>
          <w:rFonts w:ascii="Arial" w:hAnsi="Arial" w:cs="Arial"/>
          <w:bCs/>
          <w:color w:val="000000"/>
          <w:sz w:val="20"/>
          <w:szCs w:val="24"/>
        </w:rPr>
        <w:t xml:space="preserve"> </w:t>
      </w:r>
      <w:r w:rsidRPr="00B26D90">
        <w:rPr>
          <w:rFonts w:ascii="Arial" w:hAnsi="Arial" w:cs="Arial"/>
          <w:bCs/>
          <w:color w:val="000000"/>
          <w:sz w:val="20"/>
          <w:szCs w:val="24"/>
        </w:rPr>
        <w:t>решение</w:t>
      </w:r>
      <w:r w:rsidR="005B6485">
        <w:rPr>
          <w:rFonts w:ascii="Arial" w:hAnsi="Arial" w:cs="Arial"/>
          <w:bCs/>
          <w:color w:val="000000"/>
          <w:sz w:val="20"/>
          <w:szCs w:val="24"/>
        </w:rPr>
        <w:t xml:space="preserve"> </w:t>
      </w:r>
      <w:r w:rsidRPr="00B26D90">
        <w:rPr>
          <w:rFonts w:ascii="Arial" w:hAnsi="Arial" w:cs="Arial"/>
          <w:bCs/>
          <w:color w:val="000000"/>
          <w:sz w:val="20"/>
          <w:szCs w:val="24"/>
        </w:rPr>
        <w:t>суда</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установлении</w:t>
      </w:r>
      <w:r w:rsidR="005B6485">
        <w:rPr>
          <w:rFonts w:ascii="Arial" w:hAnsi="Arial" w:cs="Arial"/>
          <w:bCs/>
          <w:color w:val="000000"/>
          <w:sz w:val="20"/>
          <w:szCs w:val="24"/>
        </w:rPr>
        <w:t xml:space="preserve"> </w:t>
      </w:r>
      <w:r w:rsidRPr="00B26D90">
        <w:rPr>
          <w:rFonts w:ascii="Arial" w:hAnsi="Arial" w:cs="Arial"/>
          <w:bCs/>
          <w:color w:val="000000"/>
          <w:sz w:val="20"/>
          <w:szCs w:val="24"/>
        </w:rPr>
        <w:t>факта</w:t>
      </w:r>
      <w:r w:rsidR="005B6485">
        <w:rPr>
          <w:rFonts w:ascii="Arial" w:hAnsi="Arial" w:cs="Arial"/>
          <w:bCs/>
          <w:color w:val="000000"/>
          <w:sz w:val="20"/>
          <w:szCs w:val="24"/>
        </w:rPr>
        <w:t xml:space="preserve"> </w:t>
      </w:r>
      <w:r w:rsidRPr="00B26D90">
        <w:rPr>
          <w:rFonts w:ascii="Arial" w:hAnsi="Arial" w:cs="Arial"/>
          <w:bCs/>
          <w:color w:val="000000"/>
          <w:sz w:val="20"/>
          <w:szCs w:val="24"/>
        </w:rPr>
        <w:t>постоянного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проживания);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справку</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наличии</w:t>
      </w:r>
      <w:r w:rsidR="005B6485">
        <w:rPr>
          <w:rFonts w:ascii="Arial" w:hAnsi="Arial" w:cs="Arial"/>
          <w:bCs/>
          <w:color w:val="000000"/>
          <w:sz w:val="20"/>
          <w:szCs w:val="24"/>
        </w:rPr>
        <w:t xml:space="preserve"> </w:t>
      </w:r>
      <w:r w:rsidRPr="00B26D90">
        <w:rPr>
          <w:rFonts w:ascii="Arial" w:hAnsi="Arial" w:cs="Arial"/>
          <w:bCs/>
          <w:color w:val="000000"/>
          <w:sz w:val="20"/>
          <w:szCs w:val="24"/>
        </w:rPr>
        <w:t>(отсутствии)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судимости</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факта</w:t>
      </w:r>
      <w:r w:rsidR="005B6485">
        <w:rPr>
          <w:rFonts w:ascii="Arial" w:hAnsi="Arial" w:cs="Arial"/>
          <w:bCs/>
          <w:color w:val="000000"/>
          <w:sz w:val="20"/>
          <w:szCs w:val="24"/>
        </w:rPr>
        <w:t xml:space="preserve"> </w:t>
      </w:r>
      <w:r w:rsidRPr="00B26D90">
        <w:rPr>
          <w:rFonts w:ascii="Arial" w:hAnsi="Arial" w:cs="Arial"/>
          <w:bCs/>
          <w:color w:val="000000"/>
          <w:sz w:val="20"/>
          <w:szCs w:val="24"/>
        </w:rPr>
        <w:t>уголовного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преследования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либо</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прекращении</w:t>
      </w:r>
      <w:r w:rsidR="005B6485">
        <w:rPr>
          <w:rFonts w:ascii="Arial" w:hAnsi="Arial" w:cs="Arial"/>
          <w:bCs/>
          <w:color w:val="000000"/>
          <w:sz w:val="20"/>
          <w:szCs w:val="24"/>
        </w:rPr>
        <w:t xml:space="preserve"> </w:t>
      </w:r>
      <w:r w:rsidRPr="00B26D90">
        <w:rPr>
          <w:rFonts w:ascii="Arial" w:hAnsi="Arial" w:cs="Arial"/>
          <w:bCs/>
          <w:color w:val="000000"/>
          <w:sz w:val="20"/>
          <w:szCs w:val="24"/>
        </w:rPr>
        <w:t>уголовного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преследования.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случае</w:t>
      </w:r>
      <w:r w:rsidR="005B6485">
        <w:rPr>
          <w:rFonts w:ascii="Arial" w:hAnsi="Arial" w:cs="Arial"/>
          <w:bCs/>
          <w:color w:val="000000"/>
          <w:sz w:val="20"/>
          <w:szCs w:val="24"/>
        </w:rPr>
        <w:t xml:space="preserve"> </w:t>
      </w:r>
      <w:r w:rsidRPr="00B26D90">
        <w:rPr>
          <w:rFonts w:ascii="Arial" w:hAnsi="Arial" w:cs="Arial"/>
          <w:bCs/>
          <w:color w:val="000000"/>
          <w:sz w:val="20"/>
          <w:szCs w:val="24"/>
        </w:rPr>
        <w:t>отказа</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гражданина</w:t>
      </w:r>
      <w:r w:rsidR="005B6485">
        <w:rPr>
          <w:rFonts w:ascii="Arial" w:hAnsi="Arial" w:cs="Arial"/>
          <w:bCs/>
          <w:color w:val="000000"/>
          <w:sz w:val="20"/>
          <w:szCs w:val="24"/>
        </w:rPr>
        <w:t xml:space="preserve"> </w:t>
      </w:r>
      <w:r w:rsidRPr="00B26D90">
        <w:rPr>
          <w:rFonts w:ascii="Arial" w:hAnsi="Arial" w:cs="Arial"/>
          <w:bCs/>
          <w:color w:val="000000"/>
          <w:sz w:val="20"/>
          <w:szCs w:val="24"/>
        </w:rPr>
        <w:t>от</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войти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либо</w:t>
      </w:r>
      <w:r w:rsidR="005B6485">
        <w:rPr>
          <w:rFonts w:ascii="Arial" w:hAnsi="Arial" w:cs="Arial"/>
          <w:bCs/>
          <w:color w:val="000000"/>
          <w:sz w:val="20"/>
          <w:szCs w:val="24"/>
        </w:rPr>
        <w:t xml:space="preserve"> </w:t>
      </w:r>
      <w:r w:rsidRPr="00B26D90">
        <w:rPr>
          <w:rFonts w:ascii="Arial" w:hAnsi="Arial" w:cs="Arial"/>
          <w:bCs/>
          <w:color w:val="000000"/>
          <w:sz w:val="20"/>
          <w:szCs w:val="24"/>
        </w:rPr>
        <w:t>неполучения</w:t>
      </w:r>
      <w:r w:rsidR="005B6485">
        <w:rPr>
          <w:rFonts w:ascii="Arial" w:hAnsi="Arial" w:cs="Arial"/>
          <w:bCs/>
          <w:color w:val="000000"/>
          <w:sz w:val="20"/>
          <w:szCs w:val="24"/>
        </w:rPr>
        <w:t xml:space="preserve"> </w:t>
      </w:r>
      <w:r w:rsidRPr="00B26D90">
        <w:rPr>
          <w:rFonts w:ascii="Arial" w:hAnsi="Arial" w:cs="Arial"/>
          <w:bCs/>
          <w:color w:val="000000"/>
          <w:sz w:val="20"/>
          <w:szCs w:val="24"/>
        </w:rPr>
        <w:t>от</w:t>
      </w:r>
      <w:r w:rsidR="005B6485">
        <w:rPr>
          <w:rFonts w:ascii="Arial" w:hAnsi="Arial" w:cs="Arial"/>
          <w:bCs/>
          <w:color w:val="000000"/>
          <w:sz w:val="20"/>
          <w:szCs w:val="24"/>
        </w:rPr>
        <w:t xml:space="preserve"> </w:t>
      </w:r>
      <w:r w:rsidRPr="00B26D90">
        <w:rPr>
          <w:rFonts w:ascii="Arial" w:hAnsi="Arial" w:cs="Arial"/>
          <w:bCs/>
          <w:color w:val="000000"/>
          <w:sz w:val="20"/>
          <w:szCs w:val="24"/>
        </w:rPr>
        <w:t>него</w:t>
      </w:r>
      <w:r w:rsidR="005B6485">
        <w:rPr>
          <w:rFonts w:ascii="Arial" w:hAnsi="Arial" w:cs="Arial"/>
          <w:bCs/>
          <w:color w:val="000000"/>
          <w:sz w:val="20"/>
          <w:szCs w:val="24"/>
        </w:rPr>
        <w:t xml:space="preserve"> </w:t>
      </w:r>
      <w:r w:rsidRPr="00B26D90">
        <w:rPr>
          <w:rFonts w:ascii="Arial" w:hAnsi="Arial" w:cs="Arial"/>
          <w:bCs/>
          <w:color w:val="000000"/>
          <w:sz w:val="20"/>
          <w:szCs w:val="24"/>
        </w:rPr>
        <w:t>ответа</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установленный</w:t>
      </w:r>
      <w:r w:rsidR="005B6485">
        <w:rPr>
          <w:rFonts w:ascii="Arial" w:hAnsi="Arial" w:cs="Arial"/>
          <w:bCs/>
          <w:color w:val="000000"/>
          <w:sz w:val="20"/>
          <w:szCs w:val="24"/>
        </w:rPr>
        <w:t xml:space="preserve"> </w:t>
      </w:r>
      <w:r w:rsidRPr="00B26D90">
        <w:rPr>
          <w:rFonts w:ascii="Arial" w:hAnsi="Arial" w:cs="Arial"/>
          <w:bCs/>
          <w:color w:val="000000"/>
          <w:sz w:val="20"/>
          <w:szCs w:val="24"/>
        </w:rPr>
        <w:t>срок</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Представительный</w:t>
      </w:r>
      <w:r w:rsidR="005B6485">
        <w:rPr>
          <w:rFonts w:ascii="Arial" w:hAnsi="Arial" w:cs="Arial"/>
          <w:bCs/>
          <w:color w:val="000000"/>
          <w:sz w:val="20"/>
          <w:szCs w:val="24"/>
        </w:rPr>
        <w:t xml:space="preserve"> </w:t>
      </w:r>
      <w:r w:rsidRPr="00B26D90">
        <w:rPr>
          <w:rFonts w:ascii="Arial" w:hAnsi="Arial" w:cs="Arial"/>
          <w:bCs/>
          <w:color w:val="000000"/>
          <w:sz w:val="20"/>
          <w:szCs w:val="24"/>
        </w:rPr>
        <w:t>орган</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глава</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направляют</w:t>
      </w:r>
      <w:r w:rsidR="005B6485">
        <w:rPr>
          <w:rFonts w:ascii="Arial" w:hAnsi="Arial" w:cs="Arial"/>
          <w:bCs/>
          <w:color w:val="000000"/>
          <w:sz w:val="20"/>
          <w:szCs w:val="24"/>
        </w:rPr>
        <w:t xml:space="preserve"> </w:t>
      </w:r>
      <w:r w:rsidRPr="00B26D90">
        <w:rPr>
          <w:rFonts w:ascii="Arial" w:hAnsi="Arial" w:cs="Arial"/>
          <w:bCs/>
          <w:color w:val="000000"/>
          <w:sz w:val="20"/>
          <w:szCs w:val="24"/>
        </w:rPr>
        <w:t>предложение</w:t>
      </w:r>
      <w:r w:rsidR="005B6485">
        <w:rPr>
          <w:rFonts w:ascii="Arial" w:hAnsi="Arial" w:cs="Arial"/>
          <w:bCs/>
          <w:color w:val="000000"/>
          <w:sz w:val="20"/>
          <w:szCs w:val="24"/>
        </w:rPr>
        <w:t xml:space="preserve"> </w:t>
      </w:r>
      <w:r w:rsidRPr="00B26D90">
        <w:rPr>
          <w:rFonts w:ascii="Arial" w:hAnsi="Arial" w:cs="Arial"/>
          <w:bCs/>
          <w:color w:val="000000"/>
          <w:sz w:val="20"/>
          <w:szCs w:val="24"/>
        </w:rPr>
        <w:t>другому</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гражданину</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соблюдением</w:t>
      </w:r>
      <w:r w:rsidR="005B6485">
        <w:rPr>
          <w:rFonts w:ascii="Arial" w:hAnsi="Arial" w:cs="Arial"/>
          <w:bCs/>
          <w:color w:val="000000"/>
          <w:sz w:val="20"/>
          <w:szCs w:val="24"/>
        </w:rPr>
        <w:t xml:space="preserve"> </w:t>
      </w:r>
      <w:r w:rsidRPr="00B26D90">
        <w:rPr>
          <w:rFonts w:ascii="Arial" w:hAnsi="Arial" w:cs="Arial"/>
          <w:bCs/>
          <w:color w:val="000000"/>
          <w:sz w:val="20"/>
          <w:szCs w:val="24"/>
        </w:rPr>
        <w:t>процедуры,</w:t>
      </w:r>
      <w:r w:rsidR="005B6485">
        <w:rPr>
          <w:rFonts w:ascii="Arial" w:hAnsi="Arial" w:cs="Arial"/>
          <w:bCs/>
          <w:color w:val="000000"/>
          <w:sz w:val="20"/>
          <w:szCs w:val="24"/>
        </w:rPr>
        <w:t xml:space="preserve"> </w:t>
      </w:r>
      <w:r w:rsidRPr="00B26D90">
        <w:rPr>
          <w:rFonts w:ascii="Arial" w:hAnsi="Arial" w:cs="Arial"/>
          <w:bCs/>
          <w:color w:val="000000"/>
          <w:sz w:val="20"/>
          <w:szCs w:val="24"/>
        </w:rPr>
        <w:t>предусмотренной</w:t>
      </w:r>
      <w:r w:rsidR="005B6485">
        <w:rPr>
          <w:rFonts w:ascii="Arial" w:hAnsi="Arial" w:cs="Arial"/>
          <w:bCs/>
          <w:color w:val="000000"/>
          <w:sz w:val="20"/>
          <w:szCs w:val="24"/>
        </w:rPr>
        <w:t xml:space="preserve"> </w:t>
      </w:r>
      <w:r w:rsidRPr="00B26D90">
        <w:rPr>
          <w:rFonts w:ascii="Arial" w:hAnsi="Arial" w:cs="Arial"/>
          <w:bCs/>
          <w:color w:val="000000"/>
          <w:sz w:val="20"/>
          <w:szCs w:val="24"/>
        </w:rPr>
        <w:t>соответственно</w:t>
      </w:r>
      <w:r w:rsidR="005B6485">
        <w:rPr>
          <w:rFonts w:ascii="Arial" w:hAnsi="Arial" w:cs="Arial"/>
          <w:bCs/>
          <w:color w:val="000000"/>
          <w:sz w:val="20"/>
          <w:szCs w:val="24"/>
        </w:rPr>
        <w:t xml:space="preserve"> </w:t>
      </w:r>
      <w:hyperlink w:anchor="sub_23" w:history="1">
        <w:r w:rsidRPr="00B26D90">
          <w:rPr>
            <w:rFonts w:ascii="Arial" w:hAnsi="Arial" w:cs="Arial"/>
            <w:bCs/>
            <w:color w:val="000000"/>
            <w:sz w:val="20"/>
            <w:szCs w:val="24"/>
          </w:rPr>
          <w:t>пунктами</w:t>
        </w:r>
        <w:r w:rsidR="005B6485">
          <w:rPr>
            <w:rFonts w:ascii="Arial" w:hAnsi="Arial" w:cs="Arial"/>
            <w:bCs/>
            <w:color w:val="000000"/>
            <w:sz w:val="20"/>
            <w:szCs w:val="24"/>
          </w:rPr>
          <w:t xml:space="preserve"> </w:t>
        </w:r>
        <w:r w:rsidRPr="00B26D90">
          <w:rPr>
            <w:rFonts w:ascii="Arial" w:hAnsi="Arial" w:cs="Arial"/>
            <w:bCs/>
            <w:color w:val="000000"/>
            <w:sz w:val="20"/>
            <w:szCs w:val="24"/>
          </w:rPr>
          <w:t>2</w:t>
        </w:r>
      </w:hyperlink>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hyperlink w:anchor="sub_24" w:history="1">
        <w:r w:rsidRPr="00B26D90">
          <w:rPr>
            <w:rFonts w:ascii="Arial" w:hAnsi="Arial" w:cs="Arial"/>
            <w:bCs/>
            <w:color w:val="000000"/>
            <w:sz w:val="20"/>
            <w:szCs w:val="24"/>
          </w:rPr>
          <w:t>3</w:t>
        </w:r>
      </w:hyperlink>
      <w:r w:rsidR="005B6485">
        <w:rPr>
          <w:rFonts w:ascii="Arial" w:hAnsi="Arial" w:cs="Arial"/>
          <w:bCs/>
          <w:color w:val="000000"/>
          <w:sz w:val="20"/>
          <w:szCs w:val="24"/>
        </w:rPr>
        <w:t xml:space="preserve"> </w:t>
      </w:r>
      <w:r w:rsidRPr="00B26D90">
        <w:rPr>
          <w:rFonts w:ascii="Arial" w:hAnsi="Arial" w:cs="Arial"/>
          <w:bCs/>
          <w:color w:val="000000"/>
          <w:sz w:val="20"/>
          <w:szCs w:val="24"/>
        </w:rPr>
        <w:t>статьи</w:t>
      </w:r>
      <w:r w:rsidR="005B6485">
        <w:rPr>
          <w:rFonts w:ascii="Arial" w:hAnsi="Arial" w:cs="Arial"/>
          <w:bCs/>
          <w:color w:val="000000"/>
          <w:sz w:val="20"/>
          <w:szCs w:val="24"/>
        </w:rPr>
        <w:t xml:space="preserve"> </w:t>
      </w:r>
      <w:r w:rsidRPr="00B26D90">
        <w:rPr>
          <w:rFonts w:ascii="Arial" w:hAnsi="Arial" w:cs="Arial"/>
          <w:bCs/>
          <w:color w:val="000000"/>
          <w:sz w:val="20"/>
          <w:szCs w:val="24"/>
        </w:rPr>
        <w:t>8</w:t>
      </w:r>
      <w:r w:rsidR="005B6485">
        <w:rPr>
          <w:rFonts w:ascii="Arial" w:hAnsi="Arial" w:cs="Arial"/>
          <w:bCs/>
          <w:color w:val="000000"/>
          <w:sz w:val="20"/>
          <w:szCs w:val="24"/>
        </w:rPr>
        <w:t xml:space="preserve"> </w:t>
      </w:r>
      <w:r w:rsidRPr="00B26D90">
        <w:rPr>
          <w:rFonts w:ascii="Arial" w:hAnsi="Arial" w:cs="Arial"/>
          <w:bCs/>
          <w:color w:val="000000"/>
          <w:sz w:val="20"/>
          <w:szCs w:val="24"/>
        </w:rPr>
        <w:t>настоящего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5.</w:t>
      </w:r>
      <w:r w:rsidR="005B6485">
        <w:rPr>
          <w:rFonts w:ascii="Arial" w:hAnsi="Arial" w:cs="Arial"/>
          <w:bCs/>
          <w:color w:val="000000"/>
          <w:sz w:val="20"/>
          <w:szCs w:val="24"/>
        </w:rPr>
        <w:t xml:space="preserve"> </w:t>
      </w:r>
      <w:r w:rsidRPr="00B26D90">
        <w:rPr>
          <w:rFonts w:ascii="Arial" w:hAnsi="Arial" w:cs="Arial"/>
          <w:bCs/>
          <w:color w:val="000000"/>
          <w:sz w:val="20"/>
          <w:szCs w:val="24"/>
        </w:rPr>
        <w:t>Одни</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те</w:t>
      </w:r>
      <w:r w:rsidR="005B6485">
        <w:rPr>
          <w:rFonts w:ascii="Arial" w:hAnsi="Arial" w:cs="Arial"/>
          <w:bCs/>
          <w:color w:val="000000"/>
          <w:sz w:val="20"/>
          <w:szCs w:val="24"/>
        </w:rPr>
        <w:t xml:space="preserve"> </w:t>
      </w:r>
      <w:r w:rsidRPr="00B26D90">
        <w:rPr>
          <w:rFonts w:ascii="Arial" w:hAnsi="Arial" w:cs="Arial"/>
          <w:bCs/>
          <w:color w:val="000000"/>
          <w:sz w:val="20"/>
          <w:szCs w:val="24"/>
        </w:rPr>
        <w:t>же</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граждане</w:t>
      </w:r>
      <w:r w:rsidR="005B6485">
        <w:rPr>
          <w:rFonts w:ascii="Arial" w:hAnsi="Arial" w:cs="Arial"/>
          <w:bCs/>
          <w:color w:val="000000"/>
          <w:sz w:val="20"/>
          <w:szCs w:val="24"/>
        </w:rPr>
        <w:t xml:space="preserve"> </w:t>
      </w:r>
      <w:r w:rsidRPr="00B26D90">
        <w:rPr>
          <w:rFonts w:ascii="Arial" w:hAnsi="Arial" w:cs="Arial"/>
          <w:bCs/>
          <w:color w:val="000000"/>
          <w:sz w:val="20"/>
          <w:szCs w:val="24"/>
        </w:rPr>
        <w:t>не</w:t>
      </w:r>
      <w:r w:rsidR="005B6485">
        <w:rPr>
          <w:rFonts w:ascii="Arial" w:hAnsi="Arial" w:cs="Arial"/>
          <w:bCs/>
          <w:color w:val="000000"/>
          <w:sz w:val="20"/>
          <w:szCs w:val="24"/>
        </w:rPr>
        <w:t xml:space="preserve"> </w:t>
      </w:r>
      <w:r w:rsidRPr="00B26D90">
        <w:rPr>
          <w:rFonts w:ascii="Arial" w:hAnsi="Arial" w:cs="Arial"/>
          <w:bCs/>
          <w:color w:val="000000"/>
          <w:sz w:val="20"/>
          <w:szCs w:val="24"/>
        </w:rPr>
        <w:t>могут</w:t>
      </w:r>
      <w:r w:rsidR="005B6485">
        <w:rPr>
          <w:rFonts w:ascii="Arial" w:hAnsi="Arial" w:cs="Arial"/>
          <w:bCs/>
          <w:color w:val="000000"/>
          <w:sz w:val="20"/>
          <w:szCs w:val="24"/>
        </w:rPr>
        <w:t xml:space="preserve"> </w:t>
      </w:r>
      <w:r w:rsidRPr="00B26D90">
        <w:rPr>
          <w:rFonts w:ascii="Arial" w:hAnsi="Arial" w:cs="Arial"/>
          <w:bCs/>
          <w:color w:val="000000"/>
          <w:sz w:val="20"/>
          <w:szCs w:val="24"/>
        </w:rPr>
        <w:t>быть</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утверждены</w:t>
      </w:r>
      <w:r w:rsidR="005B6485">
        <w:rPr>
          <w:rFonts w:ascii="Arial" w:hAnsi="Arial" w:cs="Arial"/>
          <w:bCs/>
          <w:color w:val="000000"/>
          <w:sz w:val="20"/>
          <w:szCs w:val="24"/>
        </w:rPr>
        <w:t xml:space="preserve"> </w:t>
      </w:r>
      <w:r w:rsidRPr="00B26D90">
        <w:rPr>
          <w:rFonts w:ascii="Arial" w:hAnsi="Arial" w:cs="Arial"/>
          <w:bCs/>
          <w:color w:val="000000"/>
          <w:sz w:val="20"/>
          <w:szCs w:val="24"/>
        </w:rPr>
        <w:t>членами</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одновременно</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Представительным</w:t>
      </w:r>
      <w:r w:rsidR="005B6485">
        <w:rPr>
          <w:rFonts w:ascii="Arial" w:hAnsi="Arial" w:cs="Arial"/>
          <w:bCs/>
          <w:color w:val="000000"/>
          <w:sz w:val="20"/>
          <w:szCs w:val="24"/>
        </w:rPr>
        <w:t xml:space="preserve"> </w:t>
      </w:r>
      <w:r w:rsidRPr="00B26D90">
        <w:rPr>
          <w:rFonts w:ascii="Arial" w:hAnsi="Arial" w:cs="Arial"/>
          <w:bCs/>
          <w:color w:val="000000"/>
          <w:sz w:val="20"/>
          <w:szCs w:val="24"/>
        </w:rPr>
        <w:t>органом</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главой</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6.</w:t>
      </w:r>
      <w:r w:rsidR="005B6485">
        <w:rPr>
          <w:rFonts w:ascii="Arial" w:hAnsi="Arial" w:cs="Arial"/>
          <w:bCs/>
          <w:color w:val="000000"/>
          <w:sz w:val="20"/>
          <w:szCs w:val="24"/>
        </w:rPr>
        <w:t xml:space="preserve"> </w:t>
      </w:r>
      <w:r w:rsidRPr="00B26D90">
        <w:rPr>
          <w:rFonts w:ascii="Arial" w:hAnsi="Arial" w:cs="Arial"/>
          <w:bCs/>
          <w:color w:val="000000"/>
          <w:sz w:val="20"/>
          <w:szCs w:val="24"/>
        </w:rPr>
        <w:t>Не</w:t>
      </w:r>
      <w:r w:rsidR="005B6485">
        <w:rPr>
          <w:rFonts w:ascii="Arial" w:hAnsi="Arial" w:cs="Arial"/>
          <w:bCs/>
          <w:color w:val="000000"/>
          <w:sz w:val="20"/>
          <w:szCs w:val="24"/>
        </w:rPr>
        <w:t xml:space="preserve"> </w:t>
      </w:r>
      <w:r w:rsidRPr="00B26D90">
        <w:rPr>
          <w:rFonts w:ascii="Arial" w:hAnsi="Arial" w:cs="Arial"/>
          <w:bCs/>
          <w:color w:val="000000"/>
          <w:sz w:val="20"/>
          <w:szCs w:val="24"/>
        </w:rPr>
        <w:t>позднее</w:t>
      </w:r>
      <w:r w:rsidR="005B6485">
        <w:rPr>
          <w:rFonts w:ascii="Arial" w:hAnsi="Arial" w:cs="Arial"/>
          <w:bCs/>
          <w:color w:val="000000"/>
          <w:sz w:val="20"/>
          <w:szCs w:val="24"/>
        </w:rPr>
        <w:t xml:space="preserve"> </w:t>
      </w:r>
      <w:r w:rsidRPr="00B26D90">
        <w:rPr>
          <w:rFonts w:ascii="Arial" w:hAnsi="Arial" w:cs="Arial"/>
          <w:bCs/>
          <w:color w:val="000000"/>
          <w:sz w:val="20"/>
          <w:szCs w:val="24"/>
        </w:rPr>
        <w:t>десяти</w:t>
      </w:r>
      <w:r w:rsidR="005B6485">
        <w:rPr>
          <w:rFonts w:ascii="Arial" w:hAnsi="Arial" w:cs="Arial"/>
          <w:bCs/>
          <w:color w:val="000000"/>
          <w:sz w:val="20"/>
          <w:szCs w:val="24"/>
        </w:rPr>
        <w:t xml:space="preserve"> </w:t>
      </w:r>
      <w:r w:rsidRPr="00B26D90">
        <w:rPr>
          <w:rFonts w:ascii="Arial" w:hAnsi="Arial" w:cs="Arial"/>
          <w:bCs/>
          <w:color w:val="000000"/>
          <w:sz w:val="20"/>
          <w:szCs w:val="24"/>
        </w:rPr>
        <w:t>календарных</w:t>
      </w:r>
      <w:r w:rsidR="005B6485">
        <w:rPr>
          <w:rFonts w:ascii="Arial" w:hAnsi="Arial" w:cs="Arial"/>
          <w:bCs/>
          <w:color w:val="000000"/>
          <w:sz w:val="20"/>
          <w:szCs w:val="24"/>
        </w:rPr>
        <w:t xml:space="preserve"> </w:t>
      </w:r>
      <w:r w:rsidRPr="00B26D90">
        <w:rPr>
          <w:rFonts w:ascii="Arial" w:hAnsi="Arial" w:cs="Arial"/>
          <w:bCs/>
          <w:color w:val="000000"/>
          <w:sz w:val="20"/>
          <w:szCs w:val="24"/>
        </w:rPr>
        <w:t>дней</w:t>
      </w:r>
      <w:r w:rsidR="005B6485">
        <w:rPr>
          <w:rFonts w:ascii="Arial" w:hAnsi="Arial" w:cs="Arial"/>
          <w:bCs/>
          <w:color w:val="000000"/>
          <w:sz w:val="20"/>
          <w:szCs w:val="24"/>
        </w:rPr>
        <w:t xml:space="preserve"> </w:t>
      </w:r>
      <w:r w:rsidRPr="00B26D90">
        <w:rPr>
          <w:rFonts w:ascii="Arial" w:hAnsi="Arial" w:cs="Arial"/>
          <w:bCs/>
          <w:color w:val="000000"/>
          <w:sz w:val="20"/>
          <w:szCs w:val="24"/>
        </w:rPr>
        <w:t>со</w:t>
      </w:r>
      <w:r w:rsidR="005B6485">
        <w:rPr>
          <w:rFonts w:ascii="Arial" w:hAnsi="Arial" w:cs="Arial"/>
          <w:bCs/>
          <w:color w:val="000000"/>
          <w:sz w:val="20"/>
          <w:szCs w:val="24"/>
        </w:rPr>
        <w:t xml:space="preserve"> </w:t>
      </w:r>
      <w:r w:rsidRPr="00B26D90">
        <w:rPr>
          <w:rFonts w:ascii="Arial" w:hAnsi="Arial" w:cs="Arial"/>
          <w:bCs/>
          <w:color w:val="000000"/>
          <w:sz w:val="20"/>
          <w:szCs w:val="24"/>
        </w:rPr>
        <w:t>дня</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утверждения</w:t>
      </w:r>
      <w:r w:rsidR="005B6485">
        <w:rPr>
          <w:rFonts w:ascii="Arial" w:hAnsi="Arial" w:cs="Arial"/>
          <w:bCs/>
          <w:color w:val="000000"/>
          <w:sz w:val="20"/>
          <w:szCs w:val="24"/>
        </w:rPr>
        <w:t xml:space="preserve"> </w:t>
      </w:r>
      <w:r w:rsidRPr="00B26D90">
        <w:rPr>
          <w:rFonts w:ascii="Arial" w:hAnsi="Arial" w:cs="Arial"/>
          <w:bCs/>
          <w:color w:val="000000"/>
          <w:sz w:val="20"/>
          <w:szCs w:val="24"/>
        </w:rPr>
        <w:t>всех</w:t>
      </w:r>
      <w:r w:rsidR="005B6485">
        <w:rPr>
          <w:rFonts w:ascii="Arial" w:hAnsi="Arial" w:cs="Arial"/>
          <w:bCs/>
          <w:color w:val="000000"/>
          <w:sz w:val="20"/>
          <w:szCs w:val="24"/>
        </w:rPr>
        <w:t xml:space="preserve"> </w:t>
      </w:r>
      <w:r w:rsidRPr="00B26D90">
        <w:rPr>
          <w:rFonts w:ascii="Arial" w:hAnsi="Arial" w:cs="Arial"/>
          <w:bCs/>
          <w:color w:val="000000"/>
          <w:sz w:val="20"/>
          <w:szCs w:val="24"/>
        </w:rPr>
        <w:t>членов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hyperlink r:id="rId16" w:history="1">
        <w:r w:rsidRPr="00B26D90">
          <w:rPr>
            <w:rFonts w:ascii="Arial" w:hAnsi="Arial" w:cs="Arial"/>
            <w:bCs/>
            <w:color w:val="000000"/>
            <w:sz w:val="20"/>
            <w:szCs w:val="24"/>
          </w:rPr>
          <w:t>официальном</w:t>
        </w:r>
        <w:r w:rsidR="005B6485">
          <w:rPr>
            <w:rFonts w:ascii="Arial" w:hAnsi="Arial" w:cs="Arial"/>
            <w:bCs/>
            <w:color w:val="000000"/>
            <w:sz w:val="20"/>
            <w:szCs w:val="24"/>
          </w:rPr>
          <w:t xml:space="preserve"> </w:t>
        </w:r>
        <w:r w:rsidRPr="00B26D90">
          <w:rPr>
            <w:rFonts w:ascii="Arial" w:hAnsi="Arial" w:cs="Arial"/>
            <w:bCs/>
            <w:color w:val="000000"/>
            <w:sz w:val="20"/>
            <w:szCs w:val="24"/>
          </w:rPr>
          <w:t>сайте</w:t>
        </w:r>
      </w:hyperlink>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информационно-телекоммуникационной</w:t>
      </w:r>
      <w:r w:rsidR="005B6485">
        <w:rPr>
          <w:rFonts w:ascii="Arial" w:hAnsi="Arial" w:cs="Arial"/>
          <w:bCs/>
          <w:color w:val="000000"/>
          <w:sz w:val="20"/>
          <w:szCs w:val="24"/>
        </w:rPr>
        <w:t xml:space="preserve"> </w:t>
      </w:r>
      <w:r w:rsidRPr="00B26D90">
        <w:rPr>
          <w:rFonts w:ascii="Arial" w:hAnsi="Arial" w:cs="Arial"/>
          <w:bCs/>
          <w:color w:val="000000"/>
          <w:sz w:val="20"/>
          <w:szCs w:val="24"/>
        </w:rPr>
        <w:t>сети</w:t>
      </w:r>
      <w:r w:rsidR="005B6485">
        <w:rPr>
          <w:rFonts w:ascii="Arial" w:hAnsi="Arial" w:cs="Arial"/>
          <w:bCs/>
          <w:color w:val="000000"/>
          <w:sz w:val="20"/>
          <w:szCs w:val="24"/>
        </w:rPr>
        <w:t xml:space="preserve"> </w:t>
      </w:r>
      <w:r w:rsidRPr="00B26D90">
        <w:rPr>
          <w:rFonts w:ascii="Arial" w:hAnsi="Arial" w:cs="Arial"/>
          <w:bCs/>
          <w:color w:val="000000"/>
          <w:sz w:val="20"/>
          <w:szCs w:val="24"/>
        </w:rPr>
        <w:t>«Интернет»</w:t>
      </w:r>
      <w:r w:rsidR="005B6485">
        <w:rPr>
          <w:rFonts w:ascii="Arial" w:hAnsi="Arial" w:cs="Arial"/>
          <w:bCs/>
          <w:color w:val="000000"/>
          <w:sz w:val="20"/>
          <w:szCs w:val="24"/>
        </w:rPr>
        <w:t xml:space="preserve"> </w:t>
      </w:r>
      <w:r w:rsidRPr="00B26D90">
        <w:rPr>
          <w:rFonts w:ascii="Arial" w:hAnsi="Arial" w:cs="Arial"/>
          <w:bCs/>
          <w:color w:val="000000"/>
          <w:sz w:val="20"/>
          <w:szCs w:val="24"/>
        </w:rPr>
        <w:t>размещается</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информация</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объявлении</w:t>
      </w:r>
      <w:r w:rsidR="005B6485">
        <w:rPr>
          <w:rFonts w:ascii="Arial" w:hAnsi="Arial" w:cs="Arial"/>
          <w:bCs/>
          <w:color w:val="000000"/>
          <w:sz w:val="20"/>
          <w:szCs w:val="24"/>
        </w:rPr>
        <w:t xml:space="preserve"> </w:t>
      </w:r>
      <w:r w:rsidRPr="00B26D90">
        <w:rPr>
          <w:rFonts w:ascii="Arial" w:hAnsi="Arial" w:cs="Arial"/>
          <w:bCs/>
          <w:color w:val="000000"/>
          <w:sz w:val="20"/>
          <w:szCs w:val="24"/>
        </w:rPr>
        <w:t>конкурса</w:t>
      </w:r>
      <w:r w:rsidR="005B6485">
        <w:rPr>
          <w:rFonts w:ascii="Arial" w:hAnsi="Arial" w:cs="Arial"/>
          <w:bCs/>
          <w:color w:val="000000"/>
          <w:sz w:val="20"/>
          <w:szCs w:val="24"/>
        </w:rPr>
        <w:t xml:space="preserve"> </w:t>
      </w:r>
      <w:r w:rsidRPr="00B26D90">
        <w:rPr>
          <w:rFonts w:ascii="Arial" w:hAnsi="Arial" w:cs="Arial"/>
          <w:bCs/>
          <w:color w:val="000000"/>
          <w:sz w:val="20"/>
          <w:szCs w:val="24"/>
        </w:rPr>
        <w:t>по</w:t>
      </w:r>
      <w:r w:rsidR="005B6485">
        <w:rPr>
          <w:rFonts w:ascii="Arial" w:hAnsi="Arial" w:cs="Arial"/>
          <w:bCs/>
          <w:color w:val="000000"/>
          <w:sz w:val="20"/>
          <w:szCs w:val="24"/>
        </w:rPr>
        <w:t xml:space="preserve"> </w:t>
      </w:r>
      <w:r w:rsidRPr="00B26D90">
        <w:rPr>
          <w:rFonts w:ascii="Arial" w:hAnsi="Arial" w:cs="Arial"/>
          <w:bCs/>
          <w:color w:val="000000"/>
          <w:sz w:val="20"/>
          <w:szCs w:val="24"/>
        </w:rPr>
        <w:t>отбору</w:t>
      </w:r>
      <w:r w:rsidR="005B6485">
        <w:rPr>
          <w:rFonts w:ascii="Arial" w:hAnsi="Arial" w:cs="Arial"/>
          <w:bCs/>
          <w:color w:val="000000"/>
          <w:sz w:val="20"/>
          <w:szCs w:val="24"/>
        </w:rPr>
        <w:t xml:space="preserve"> </w:t>
      </w:r>
      <w:r w:rsidRPr="00B26D90">
        <w:rPr>
          <w:rFonts w:ascii="Arial" w:hAnsi="Arial" w:cs="Arial"/>
          <w:bCs/>
          <w:color w:val="000000"/>
          <w:sz w:val="20"/>
          <w:szCs w:val="24"/>
        </w:rPr>
        <w:t>других</w:t>
      </w:r>
      <w:r w:rsidR="005B6485">
        <w:rPr>
          <w:rFonts w:ascii="Arial" w:hAnsi="Arial" w:cs="Arial"/>
          <w:bCs/>
          <w:color w:val="000000"/>
          <w:sz w:val="20"/>
          <w:szCs w:val="24"/>
        </w:rPr>
        <w:t xml:space="preserve"> </w:t>
      </w:r>
      <w:r w:rsidRPr="00B26D90">
        <w:rPr>
          <w:rFonts w:ascii="Arial" w:hAnsi="Arial" w:cs="Arial"/>
          <w:bCs/>
          <w:color w:val="000000"/>
          <w:sz w:val="20"/>
          <w:szCs w:val="24"/>
        </w:rPr>
        <w:t>членов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7.</w:t>
      </w:r>
      <w:r w:rsidR="005B6485">
        <w:rPr>
          <w:rFonts w:ascii="Arial" w:hAnsi="Arial" w:cs="Arial"/>
          <w:bCs/>
          <w:color w:val="000000"/>
          <w:sz w:val="20"/>
          <w:szCs w:val="24"/>
        </w:rPr>
        <w:t xml:space="preserve"> </w:t>
      </w:r>
      <w:r w:rsidRPr="00B26D90">
        <w:rPr>
          <w:rFonts w:ascii="Arial" w:hAnsi="Arial" w:cs="Arial"/>
          <w:bCs/>
          <w:color w:val="000000"/>
          <w:sz w:val="20"/>
          <w:szCs w:val="24"/>
        </w:rPr>
        <w:t>Не</w:t>
      </w:r>
      <w:r w:rsidR="005B6485">
        <w:rPr>
          <w:rFonts w:ascii="Arial" w:hAnsi="Arial" w:cs="Arial"/>
          <w:bCs/>
          <w:color w:val="000000"/>
          <w:sz w:val="20"/>
          <w:szCs w:val="24"/>
        </w:rPr>
        <w:t xml:space="preserve"> </w:t>
      </w:r>
      <w:r w:rsidRPr="00B26D90">
        <w:rPr>
          <w:rFonts w:ascii="Arial" w:hAnsi="Arial" w:cs="Arial"/>
          <w:bCs/>
          <w:color w:val="000000"/>
          <w:sz w:val="20"/>
          <w:szCs w:val="24"/>
        </w:rPr>
        <w:t>позднее</w:t>
      </w:r>
      <w:r w:rsidR="005B6485">
        <w:rPr>
          <w:rFonts w:ascii="Arial" w:hAnsi="Arial" w:cs="Arial"/>
          <w:bCs/>
          <w:color w:val="000000"/>
          <w:sz w:val="20"/>
          <w:szCs w:val="24"/>
        </w:rPr>
        <w:t xml:space="preserve"> </w:t>
      </w:r>
      <w:r w:rsidRPr="00B26D90">
        <w:rPr>
          <w:rFonts w:ascii="Arial" w:hAnsi="Arial" w:cs="Arial"/>
          <w:bCs/>
          <w:color w:val="000000"/>
          <w:sz w:val="20"/>
          <w:szCs w:val="24"/>
        </w:rPr>
        <w:t>тридцати</w:t>
      </w:r>
      <w:r w:rsidR="005B6485">
        <w:rPr>
          <w:rFonts w:ascii="Arial" w:hAnsi="Arial" w:cs="Arial"/>
          <w:bCs/>
          <w:color w:val="000000"/>
          <w:sz w:val="20"/>
          <w:szCs w:val="24"/>
        </w:rPr>
        <w:t xml:space="preserve"> </w:t>
      </w:r>
      <w:r w:rsidRPr="00B26D90">
        <w:rPr>
          <w:rFonts w:ascii="Arial" w:hAnsi="Arial" w:cs="Arial"/>
          <w:bCs/>
          <w:color w:val="000000"/>
          <w:sz w:val="20"/>
          <w:szCs w:val="24"/>
        </w:rPr>
        <w:t>календарных</w:t>
      </w:r>
      <w:r w:rsidR="005B6485">
        <w:rPr>
          <w:rFonts w:ascii="Arial" w:hAnsi="Arial" w:cs="Arial"/>
          <w:bCs/>
          <w:color w:val="000000"/>
          <w:sz w:val="20"/>
          <w:szCs w:val="24"/>
        </w:rPr>
        <w:t xml:space="preserve"> </w:t>
      </w:r>
      <w:r w:rsidRPr="00B26D90">
        <w:rPr>
          <w:rFonts w:ascii="Arial" w:hAnsi="Arial" w:cs="Arial"/>
          <w:bCs/>
          <w:color w:val="000000"/>
          <w:sz w:val="20"/>
          <w:szCs w:val="24"/>
        </w:rPr>
        <w:t>дней</w:t>
      </w:r>
      <w:r w:rsidR="005B6485">
        <w:rPr>
          <w:rFonts w:ascii="Arial" w:hAnsi="Arial" w:cs="Arial"/>
          <w:bCs/>
          <w:color w:val="000000"/>
          <w:sz w:val="20"/>
          <w:szCs w:val="24"/>
        </w:rPr>
        <w:t xml:space="preserve"> </w:t>
      </w:r>
      <w:r w:rsidRPr="00B26D90">
        <w:rPr>
          <w:rFonts w:ascii="Arial" w:hAnsi="Arial" w:cs="Arial"/>
          <w:bCs/>
          <w:color w:val="000000"/>
          <w:sz w:val="20"/>
          <w:szCs w:val="24"/>
        </w:rPr>
        <w:t>со</w:t>
      </w:r>
      <w:r w:rsidR="005B6485">
        <w:rPr>
          <w:rFonts w:ascii="Arial" w:hAnsi="Arial" w:cs="Arial"/>
          <w:bCs/>
          <w:color w:val="000000"/>
          <w:sz w:val="20"/>
          <w:szCs w:val="24"/>
        </w:rPr>
        <w:t xml:space="preserve"> </w:t>
      </w:r>
      <w:r w:rsidRPr="00B26D90">
        <w:rPr>
          <w:rFonts w:ascii="Arial" w:hAnsi="Arial" w:cs="Arial"/>
          <w:bCs/>
          <w:color w:val="000000"/>
          <w:sz w:val="20"/>
          <w:szCs w:val="24"/>
        </w:rPr>
        <w:t>дня</w:t>
      </w:r>
      <w:r w:rsidR="005B6485">
        <w:rPr>
          <w:rFonts w:ascii="Arial" w:hAnsi="Arial" w:cs="Arial"/>
          <w:bCs/>
          <w:color w:val="000000"/>
          <w:sz w:val="20"/>
          <w:szCs w:val="24"/>
        </w:rPr>
        <w:t xml:space="preserve"> </w:t>
      </w:r>
      <w:r w:rsidRPr="00B26D90">
        <w:rPr>
          <w:rFonts w:ascii="Arial" w:hAnsi="Arial" w:cs="Arial"/>
          <w:bCs/>
          <w:color w:val="000000"/>
          <w:sz w:val="20"/>
          <w:szCs w:val="24"/>
        </w:rPr>
        <w:t>размещения</w:t>
      </w:r>
      <w:r w:rsidR="005B6485">
        <w:rPr>
          <w:rFonts w:ascii="Arial" w:hAnsi="Arial" w:cs="Arial"/>
          <w:bCs/>
          <w:color w:val="000000"/>
          <w:sz w:val="20"/>
          <w:szCs w:val="24"/>
        </w:rPr>
        <w:t xml:space="preserve"> </w:t>
      </w:r>
      <w:r w:rsidRPr="00B26D90">
        <w:rPr>
          <w:rFonts w:ascii="Arial" w:hAnsi="Arial" w:cs="Arial"/>
          <w:bCs/>
          <w:color w:val="000000"/>
          <w:sz w:val="20"/>
          <w:szCs w:val="24"/>
        </w:rPr>
        <w:t>информации</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объявлении</w:t>
      </w:r>
      <w:r w:rsidR="005B6485">
        <w:rPr>
          <w:rFonts w:ascii="Arial" w:hAnsi="Arial" w:cs="Arial"/>
          <w:bCs/>
          <w:color w:val="000000"/>
          <w:sz w:val="20"/>
          <w:szCs w:val="24"/>
        </w:rPr>
        <w:t xml:space="preserve"> </w:t>
      </w:r>
      <w:r w:rsidRPr="00B26D90">
        <w:rPr>
          <w:rFonts w:ascii="Arial" w:hAnsi="Arial" w:cs="Arial"/>
          <w:bCs/>
          <w:color w:val="000000"/>
          <w:sz w:val="20"/>
          <w:szCs w:val="24"/>
        </w:rPr>
        <w:t>конкурса</w:t>
      </w:r>
      <w:r w:rsidR="005B6485">
        <w:rPr>
          <w:rFonts w:ascii="Arial" w:hAnsi="Arial" w:cs="Arial"/>
          <w:bCs/>
          <w:color w:val="000000"/>
          <w:sz w:val="20"/>
          <w:szCs w:val="24"/>
        </w:rPr>
        <w:t xml:space="preserve"> </w:t>
      </w:r>
      <w:r w:rsidRPr="00B26D90">
        <w:rPr>
          <w:rFonts w:ascii="Arial" w:hAnsi="Arial" w:cs="Arial"/>
          <w:bCs/>
          <w:color w:val="000000"/>
          <w:sz w:val="20"/>
          <w:szCs w:val="24"/>
        </w:rPr>
        <w:t>профессиональные</w:t>
      </w:r>
      <w:r w:rsidR="005B6485">
        <w:rPr>
          <w:rFonts w:ascii="Arial" w:hAnsi="Arial" w:cs="Arial"/>
          <w:bCs/>
          <w:color w:val="000000"/>
          <w:sz w:val="20"/>
          <w:szCs w:val="24"/>
        </w:rPr>
        <w:t xml:space="preserve"> </w:t>
      </w:r>
      <w:r w:rsidRPr="00B26D90">
        <w:rPr>
          <w:rFonts w:ascii="Arial" w:hAnsi="Arial" w:cs="Arial"/>
          <w:bCs/>
          <w:color w:val="000000"/>
          <w:sz w:val="20"/>
          <w:szCs w:val="24"/>
        </w:rPr>
        <w:t>союзы,</w:t>
      </w:r>
      <w:r w:rsidR="005B6485">
        <w:rPr>
          <w:rFonts w:ascii="Arial" w:hAnsi="Arial" w:cs="Arial"/>
          <w:bCs/>
          <w:color w:val="000000"/>
          <w:sz w:val="20"/>
          <w:szCs w:val="24"/>
        </w:rPr>
        <w:t xml:space="preserve"> </w:t>
      </w:r>
      <w:r w:rsidRPr="00B26D90">
        <w:rPr>
          <w:rFonts w:ascii="Arial" w:hAnsi="Arial" w:cs="Arial"/>
          <w:bCs/>
          <w:color w:val="000000"/>
          <w:sz w:val="20"/>
          <w:szCs w:val="24"/>
        </w:rPr>
        <w:t>творческие</w:t>
      </w:r>
      <w:r w:rsidR="005B6485">
        <w:rPr>
          <w:rFonts w:ascii="Arial" w:hAnsi="Arial" w:cs="Arial"/>
          <w:bCs/>
          <w:color w:val="000000"/>
          <w:sz w:val="20"/>
          <w:szCs w:val="24"/>
        </w:rPr>
        <w:t xml:space="preserve"> </w:t>
      </w:r>
      <w:r w:rsidRPr="00B26D90">
        <w:rPr>
          <w:rFonts w:ascii="Arial" w:hAnsi="Arial" w:cs="Arial"/>
          <w:bCs/>
          <w:color w:val="000000"/>
          <w:sz w:val="20"/>
          <w:szCs w:val="24"/>
        </w:rPr>
        <w:t>союзы,</w:t>
      </w:r>
      <w:r w:rsidR="005B6485">
        <w:rPr>
          <w:rFonts w:ascii="Arial" w:hAnsi="Arial" w:cs="Arial"/>
          <w:bCs/>
          <w:color w:val="000000"/>
          <w:sz w:val="20"/>
          <w:szCs w:val="24"/>
        </w:rPr>
        <w:t xml:space="preserve"> </w:t>
      </w:r>
      <w:r w:rsidRPr="00B26D90">
        <w:rPr>
          <w:rFonts w:ascii="Arial" w:hAnsi="Arial" w:cs="Arial"/>
          <w:bCs/>
          <w:color w:val="000000"/>
          <w:sz w:val="20"/>
          <w:szCs w:val="24"/>
        </w:rPr>
        <w:t>объединения</w:t>
      </w:r>
      <w:r w:rsidR="005B6485">
        <w:rPr>
          <w:rFonts w:ascii="Arial" w:hAnsi="Arial" w:cs="Arial"/>
          <w:bCs/>
          <w:color w:val="000000"/>
          <w:sz w:val="20"/>
          <w:szCs w:val="24"/>
        </w:rPr>
        <w:t xml:space="preserve"> </w:t>
      </w:r>
      <w:r w:rsidRPr="00B26D90">
        <w:rPr>
          <w:rFonts w:ascii="Arial" w:hAnsi="Arial" w:cs="Arial"/>
          <w:bCs/>
          <w:color w:val="000000"/>
          <w:sz w:val="20"/>
          <w:szCs w:val="24"/>
        </w:rPr>
        <w:t>работодателей</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их</w:t>
      </w:r>
      <w:r w:rsidR="005B6485">
        <w:rPr>
          <w:rFonts w:ascii="Arial" w:hAnsi="Arial" w:cs="Arial"/>
          <w:bCs/>
          <w:color w:val="000000"/>
          <w:sz w:val="20"/>
          <w:szCs w:val="24"/>
        </w:rPr>
        <w:t xml:space="preserve"> </w:t>
      </w:r>
      <w:r w:rsidRPr="00B26D90">
        <w:rPr>
          <w:rFonts w:ascii="Arial" w:hAnsi="Arial" w:cs="Arial"/>
          <w:bCs/>
          <w:color w:val="000000"/>
          <w:sz w:val="20"/>
          <w:szCs w:val="24"/>
        </w:rPr>
        <w:t>ассоциации,</w:t>
      </w:r>
      <w:r w:rsidR="005B6485">
        <w:rPr>
          <w:rFonts w:ascii="Arial" w:hAnsi="Arial" w:cs="Arial"/>
          <w:bCs/>
          <w:color w:val="000000"/>
          <w:sz w:val="20"/>
          <w:szCs w:val="24"/>
        </w:rPr>
        <w:t xml:space="preserve"> </w:t>
      </w:r>
      <w:r w:rsidRPr="00B26D90">
        <w:rPr>
          <w:rFonts w:ascii="Arial" w:hAnsi="Arial" w:cs="Arial"/>
          <w:bCs/>
          <w:color w:val="000000"/>
          <w:sz w:val="20"/>
          <w:szCs w:val="24"/>
        </w:rPr>
        <w:t>профессиональные</w:t>
      </w:r>
      <w:r w:rsidR="005B6485">
        <w:rPr>
          <w:rFonts w:ascii="Arial" w:hAnsi="Arial" w:cs="Arial"/>
          <w:bCs/>
          <w:color w:val="000000"/>
          <w:sz w:val="20"/>
          <w:szCs w:val="24"/>
        </w:rPr>
        <w:t xml:space="preserve"> </w:t>
      </w:r>
      <w:r w:rsidRPr="00B26D90">
        <w:rPr>
          <w:rFonts w:ascii="Arial" w:hAnsi="Arial" w:cs="Arial"/>
          <w:bCs/>
          <w:color w:val="000000"/>
          <w:sz w:val="20"/>
          <w:szCs w:val="24"/>
        </w:rPr>
        <w:t>объединения,</w:t>
      </w:r>
      <w:r w:rsidR="005B6485">
        <w:rPr>
          <w:rFonts w:ascii="Arial" w:hAnsi="Arial" w:cs="Arial"/>
          <w:bCs/>
          <w:color w:val="000000"/>
          <w:sz w:val="20"/>
          <w:szCs w:val="24"/>
        </w:rPr>
        <w:t xml:space="preserve"> </w:t>
      </w:r>
      <w:r w:rsidRPr="00B26D90">
        <w:rPr>
          <w:rFonts w:ascii="Arial" w:hAnsi="Arial" w:cs="Arial"/>
          <w:bCs/>
          <w:color w:val="000000"/>
          <w:sz w:val="20"/>
          <w:szCs w:val="24"/>
        </w:rPr>
        <w:t>некоммерческие</w:t>
      </w:r>
      <w:r w:rsidR="005B6485">
        <w:rPr>
          <w:rFonts w:ascii="Arial" w:hAnsi="Arial" w:cs="Arial"/>
          <w:bCs/>
          <w:color w:val="000000"/>
          <w:sz w:val="20"/>
          <w:szCs w:val="24"/>
        </w:rPr>
        <w:t xml:space="preserve"> </w:t>
      </w:r>
      <w:r w:rsidRPr="00B26D90">
        <w:rPr>
          <w:rFonts w:ascii="Arial" w:hAnsi="Arial" w:cs="Arial"/>
          <w:bCs/>
          <w:color w:val="000000"/>
          <w:sz w:val="20"/>
          <w:szCs w:val="24"/>
        </w:rPr>
        <w:t>организации,</w:t>
      </w:r>
      <w:r w:rsidR="005B6485">
        <w:rPr>
          <w:rFonts w:ascii="Arial" w:hAnsi="Arial" w:cs="Arial"/>
          <w:bCs/>
          <w:color w:val="000000"/>
          <w:sz w:val="20"/>
          <w:szCs w:val="24"/>
        </w:rPr>
        <w:t xml:space="preserve"> </w:t>
      </w:r>
      <w:r w:rsidRPr="00B26D90">
        <w:rPr>
          <w:rFonts w:ascii="Arial" w:hAnsi="Arial" w:cs="Arial"/>
          <w:bCs/>
          <w:color w:val="000000"/>
          <w:sz w:val="20"/>
          <w:szCs w:val="24"/>
        </w:rPr>
        <w:t>целями</w:t>
      </w:r>
      <w:r w:rsidR="005B6485">
        <w:rPr>
          <w:rFonts w:ascii="Arial" w:hAnsi="Arial" w:cs="Arial"/>
          <w:bCs/>
          <w:color w:val="000000"/>
          <w:sz w:val="20"/>
          <w:szCs w:val="24"/>
        </w:rPr>
        <w:t xml:space="preserve"> </w:t>
      </w:r>
      <w:r w:rsidRPr="00B26D90">
        <w:rPr>
          <w:rFonts w:ascii="Arial" w:hAnsi="Arial" w:cs="Arial"/>
          <w:bCs/>
          <w:color w:val="000000"/>
          <w:sz w:val="20"/>
          <w:szCs w:val="24"/>
        </w:rPr>
        <w:t>деятельности</w:t>
      </w:r>
      <w:r w:rsidR="005B6485">
        <w:rPr>
          <w:rFonts w:ascii="Arial" w:hAnsi="Arial" w:cs="Arial"/>
          <w:bCs/>
          <w:color w:val="000000"/>
          <w:sz w:val="20"/>
          <w:szCs w:val="24"/>
        </w:rPr>
        <w:t xml:space="preserve"> </w:t>
      </w:r>
      <w:r w:rsidRPr="00B26D90">
        <w:rPr>
          <w:rFonts w:ascii="Arial" w:hAnsi="Arial" w:cs="Arial"/>
          <w:bCs/>
          <w:color w:val="000000"/>
          <w:sz w:val="20"/>
          <w:szCs w:val="24"/>
        </w:rPr>
        <w:t>которых</w:t>
      </w:r>
      <w:r w:rsidR="005B6485">
        <w:rPr>
          <w:rFonts w:ascii="Arial" w:hAnsi="Arial" w:cs="Arial"/>
          <w:bCs/>
          <w:color w:val="000000"/>
          <w:sz w:val="20"/>
          <w:szCs w:val="24"/>
        </w:rPr>
        <w:t xml:space="preserve"> </w:t>
      </w:r>
      <w:r w:rsidRPr="00B26D90">
        <w:rPr>
          <w:rFonts w:ascii="Arial" w:hAnsi="Arial" w:cs="Arial"/>
          <w:bCs/>
          <w:color w:val="000000"/>
          <w:sz w:val="20"/>
          <w:szCs w:val="24"/>
        </w:rPr>
        <w:t>являются</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представление</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защита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общественных</w:t>
      </w:r>
      <w:r w:rsidR="005B6485">
        <w:rPr>
          <w:rFonts w:ascii="Arial" w:hAnsi="Arial" w:cs="Arial"/>
          <w:bCs/>
          <w:color w:val="000000"/>
          <w:sz w:val="20"/>
          <w:szCs w:val="24"/>
        </w:rPr>
        <w:t xml:space="preserve"> </w:t>
      </w:r>
      <w:r w:rsidRPr="00B26D90">
        <w:rPr>
          <w:rFonts w:ascii="Arial" w:hAnsi="Arial" w:cs="Arial"/>
          <w:bCs/>
          <w:color w:val="000000"/>
          <w:sz w:val="20"/>
          <w:szCs w:val="24"/>
        </w:rPr>
        <w:t>интересов,</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представляют</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Общественную</w:t>
      </w:r>
      <w:r w:rsidR="005B6485">
        <w:rPr>
          <w:rFonts w:ascii="Arial" w:hAnsi="Arial" w:cs="Arial"/>
          <w:bCs/>
          <w:color w:val="000000"/>
          <w:sz w:val="20"/>
          <w:szCs w:val="24"/>
        </w:rPr>
        <w:t xml:space="preserve"> </w:t>
      </w:r>
      <w:r w:rsidRPr="00B26D90">
        <w:rPr>
          <w:rFonts w:ascii="Arial" w:hAnsi="Arial" w:cs="Arial"/>
          <w:bCs/>
          <w:color w:val="000000"/>
          <w:sz w:val="20"/>
          <w:szCs w:val="24"/>
        </w:rPr>
        <w:t>плату</w:t>
      </w:r>
      <w:r w:rsidR="005B6485">
        <w:rPr>
          <w:rFonts w:ascii="Arial" w:hAnsi="Arial" w:cs="Arial"/>
          <w:bCs/>
          <w:color w:val="000000"/>
          <w:sz w:val="20"/>
          <w:szCs w:val="24"/>
        </w:rPr>
        <w:t xml:space="preserve"> </w:t>
      </w:r>
      <w:r w:rsidRPr="00B26D90">
        <w:rPr>
          <w:rFonts w:ascii="Arial" w:hAnsi="Arial" w:cs="Arial"/>
          <w:bCs/>
          <w:color w:val="000000"/>
          <w:sz w:val="20"/>
          <w:szCs w:val="24"/>
        </w:rPr>
        <w:t>заявления</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намерении</w:t>
      </w:r>
      <w:r w:rsidR="005B6485">
        <w:rPr>
          <w:rFonts w:ascii="Arial" w:hAnsi="Arial" w:cs="Arial"/>
          <w:bCs/>
          <w:color w:val="000000"/>
          <w:sz w:val="20"/>
          <w:szCs w:val="24"/>
        </w:rPr>
        <w:t xml:space="preserve"> </w:t>
      </w:r>
      <w:r w:rsidRPr="00B26D90">
        <w:rPr>
          <w:rFonts w:ascii="Arial" w:hAnsi="Arial" w:cs="Arial"/>
          <w:bCs/>
          <w:color w:val="000000"/>
          <w:sz w:val="20"/>
          <w:szCs w:val="24"/>
        </w:rPr>
        <w:t>выдвинуть</w:t>
      </w:r>
      <w:r w:rsidR="005B6485">
        <w:rPr>
          <w:rFonts w:ascii="Arial" w:hAnsi="Arial" w:cs="Arial"/>
          <w:bCs/>
          <w:color w:val="000000"/>
          <w:sz w:val="20"/>
          <w:szCs w:val="24"/>
        </w:rPr>
        <w:t xml:space="preserve"> </w:t>
      </w:r>
      <w:r w:rsidRPr="00B26D90">
        <w:rPr>
          <w:rFonts w:ascii="Arial" w:hAnsi="Arial" w:cs="Arial"/>
          <w:bCs/>
          <w:color w:val="000000"/>
          <w:sz w:val="20"/>
          <w:szCs w:val="24"/>
        </w:rPr>
        <w:t>своих</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представителей</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(далее</w:t>
      </w:r>
      <w:r w:rsidR="005B6485">
        <w:rPr>
          <w:rFonts w:ascii="Arial" w:hAnsi="Arial" w:cs="Arial"/>
          <w:bCs/>
          <w:color w:val="000000"/>
          <w:sz w:val="20"/>
          <w:szCs w:val="24"/>
        </w:rPr>
        <w:t xml:space="preserve"> </w:t>
      </w:r>
      <w:r w:rsidRPr="00B26D90">
        <w:rPr>
          <w:rFonts w:ascii="Arial" w:hAnsi="Arial" w:cs="Arial"/>
          <w:bCs/>
          <w:color w:val="000000"/>
          <w:sz w:val="20"/>
          <w:szCs w:val="24"/>
        </w:rPr>
        <w:t>также</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кандидаты),</w:t>
      </w:r>
      <w:r w:rsidR="005B6485">
        <w:rPr>
          <w:rFonts w:ascii="Arial" w:hAnsi="Arial" w:cs="Arial"/>
          <w:bCs/>
          <w:color w:val="000000"/>
          <w:sz w:val="20"/>
          <w:szCs w:val="24"/>
        </w:rPr>
        <w:t xml:space="preserve"> </w:t>
      </w:r>
      <w:r w:rsidRPr="00B26D90">
        <w:rPr>
          <w:rFonts w:ascii="Arial" w:hAnsi="Arial" w:cs="Arial"/>
          <w:bCs/>
          <w:color w:val="000000"/>
          <w:sz w:val="20"/>
          <w:szCs w:val="24"/>
        </w:rPr>
        <w:t>к</w:t>
      </w:r>
      <w:r w:rsidR="005B6485">
        <w:rPr>
          <w:rFonts w:ascii="Arial" w:hAnsi="Arial" w:cs="Arial"/>
          <w:bCs/>
          <w:color w:val="000000"/>
          <w:sz w:val="20"/>
          <w:szCs w:val="24"/>
        </w:rPr>
        <w:t xml:space="preserve"> </w:t>
      </w:r>
      <w:r w:rsidRPr="00B26D90">
        <w:rPr>
          <w:rFonts w:ascii="Arial" w:hAnsi="Arial" w:cs="Arial"/>
          <w:bCs/>
          <w:color w:val="000000"/>
          <w:sz w:val="20"/>
          <w:szCs w:val="24"/>
        </w:rPr>
        <w:t>которому</w:t>
      </w:r>
      <w:r w:rsidR="005B6485">
        <w:rPr>
          <w:rFonts w:ascii="Arial" w:hAnsi="Arial" w:cs="Arial"/>
          <w:bCs/>
          <w:color w:val="000000"/>
          <w:sz w:val="20"/>
          <w:szCs w:val="24"/>
        </w:rPr>
        <w:t xml:space="preserve"> </w:t>
      </w:r>
      <w:r w:rsidRPr="00B26D90">
        <w:rPr>
          <w:rFonts w:ascii="Arial" w:hAnsi="Arial" w:cs="Arial"/>
          <w:bCs/>
          <w:color w:val="000000"/>
          <w:sz w:val="20"/>
          <w:szCs w:val="24"/>
        </w:rPr>
        <w:t>прилагают:</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решение</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выдвижении</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кандидата</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письменное</w:t>
      </w:r>
      <w:r w:rsidR="005B6485">
        <w:rPr>
          <w:rFonts w:ascii="Arial" w:hAnsi="Arial" w:cs="Arial"/>
          <w:bCs/>
          <w:color w:val="000000"/>
          <w:sz w:val="20"/>
          <w:szCs w:val="24"/>
        </w:rPr>
        <w:t xml:space="preserve"> </w:t>
      </w:r>
      <w:r w:rsidRPr="00B26D90">
        <w:rPr>
          <w:rFonts w:ascii="Arial" w:hAnsi="Arial" w:cs="Arial"/>
          <w:bCs/>
          <w:color w:val="000000"/>
          <w:sz w:val="20"/>
          <w:szCs w:val="24"/>
        </w:rPr>
        <w:t>согласие</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кандидата</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его</w:t>
      </w:r>
      <w:r w:rsidR="005B6485">
        <w:rPr>
          <w:rFonts w:ascii="Arial" w:hAnsi="Arial" w:cs="Arial"/>
          <w:bCs/>
          <w:color w:val="000000"/>
          <w:sz w:val="20"/>
          <w:szCs w:val="24"/>
        </w:rPr>
        <w:t xml:space="preserve"> </w:t>
      </w:r>
      <w:r w:rsidRPr="00B26D90">
        <w:rPr>
          <w:rFonts w:ascii="Arial" w:hAnsi="Arial" w:cs="Arial"/>
          <w:bCs/>
          <w:color w:val="000000"/>
          <w:sz w:val="20"/>
          <w:szCs w:val="24"/>
        </w:rPr>
        <w:t>выдвижение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указанием</w:t>
      </w:r>
      <w:r w:rsidR="005B6485">
        <w:rPr>
          <w:rFonts w:ascii="Arial" w:hAnsi="Arial" w:cs="Arial"/>
          <w:bCs/>
          <w:color w:val="000000"/>
          <w:sz w:val="20"/>
          <w:szCs w:val="24"/>
        </w:rPr>
        <w:t xml:space="preserve"> </w:t>
      </w:r>
      <w:r w:rsidRPr="00B26D90">
        <w:rPr>
          <w:rFonts w:ascii="Arial" w:hAnsi="Arial" w:cs="Arial"/>
          <w:bCs/>
          <w:color w:val="000000"/>
          <w:sz w:val="20"/>
          <w:szCs w:val="24"/>
        </w:rPr>
        <w:t>контактного</w:t>
      </w:r>
      <w:r w:rsidR="005B6485">
        <w:rPr>
          <w:rFonts w:ascii="Arial" w:hAnsi="Arial" w:cs="Arial"/>
          <w:bCs/>
          <w:color w:val="000000"/>
          <w:sz w:val="20"/>
          <w:szCs w:val="24"/>
        </w:rPr>
        <w:t xml:space="preserve"> </w:t>
      </w:r>
      <w:r w:rsidRPr="00B26D90">
        <w:rPr>
          <w:rFonts w:ascii="Arial" w:hAnsi="Arial" w:cs="Arial"/>
          <w:bCs/>
          <w:color w:val="000000"/>
          <w:sz w:val="20"/>
          <w:szCs w:val="24"/>
        </w:rPr>
        <w:t>телефона</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почтового</w:t>
      </w:r>
      <w:r w:rsidR="005B6485">
        <w:rPr>
          <w:rFonts w:ascii="Arial" w:hAnsi="Arial" w:cs="Arial"/>
          <w:bCs/>
          <w:color w:val="000000"/>
          <w:sz w:val="20"/>
          <w:szCs w:val="24"/>
        </w:rPr>
        <w:t xml:space="preserve"> </w:t>
      </w:r>
      <w:r w:rsidRPr="00B26D90">
        <w:rPr>
          <w:rFonts w:ascii="Arial" w:hAnsi="Arial" w:cs="Arial"/>
          <w:bCs/>
          <w:color w:val="000000"/>
          <w:sz w:val="20"/>
          <w:szCs w:val="24"/>
        </w:rPr>
        <w:t>адреса;</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согласие</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кандидата</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обработку</w:t>
      </w:r>
      <w:r w:rsidR="005B6485">
        <w:rPr>
          <w:rFonts w:ascii="Arial" w:hAnsi="Arial" w:cs="Arial"/>
          <w:bCs/>
          <w:color w:val="000000"/>
          <w:sz w:val="20"/>
          <w:szCs w:val="24"/>
        </w:rPr>
        <w:t xml:space="preserve"> </w:t>
      </w:r>
      <w:r w:rsidRPr="00B26D90">
        <w:rPr>
          <w:rFonts w:ascii="Arial" w:hAnsi="Arial" w:cs="Arial"/>
          <w:bCs/>
          <w:color w:val="000000"/>
          <w:sz w:val="20"/>
          <w:szCs w:val="24"/>
        </w:rPr>
        <w:t>его</w:t>
      </w:r>
      <w:r w:rsidR="005B6485">
        <w:rPr>
          <w:rFonts w:ascii="Arial" w:hAnsi="Arial" w:cs="Arial"/>
          <w:bCs/>
          <w:color w:val="000000"/>
          <w:sz w:val="20"/>
          <w:szCs w:val="24"/>
        </w:rPr>
        <w:t xml:space="preserve"> </w:t>
      </w:r>
      <w:r w:rsidRPr="00B26D90">
        <w:rPr>
          <w:rFonts w:ascii="Arial" w:hAnsi="Arial" w:cs="Arial"/>
          <w:bCs/>
          <w:color w:val="000000"/>
          <w:sz w:val="20"/>
          <w:szCs w:val="24"/>
        </w:rPr>
        <w:t>персональных</w:t>
      </w:r>
      <w:r w:rsidR="005B6485">
        <w:rPr>
          <w:rFonts w:ascii="Arial" w:hAnsi="Arial" w:cs="Arial"/>
          <w:bCs/>
          <w:color w:val="000000"/>
          <w:sz w:val="20"/>
          <w:szCs w:val="24"/>
        </w:rPr>
        <w:t xml:space="preserve"> </w:t>
      </w:r>
      <w:r w:rsidRPr="00B26D90">
        <w:rPr>
          <w:rFonts w:ascii="Arial" w:hAnsi="Arial" w:cs="Arial"/>
          <w:bCs/>
          <w:color w:val="000000"/>
          <w:sz w:val="20"/>
          <w:szCs w:val="24"/>
        </w:rPr>
        <w:t>данных,</w:t>
      </w:r>
      <w:r w:rsidR="005B6485">
        <w:rPr>
          <w:rFonts w:ascii="Arial" w:hAnsi="Arial" w:cs="Arial"/>
          <w:bCs/>
          <w:color w:val="000000"/>
          <w:sz w:val="20"/>
          <w:szCs w:val="24"/>
        </w:rPr>
        <w:t xml:space="preserve"> </w:t>
      </w:r>
      <w:r w:rsidRPr="00B26D90">
        <w:rPr>
          <w:rFonts w:ascii="Arial" w:hAnsi="Arial" w:cs="Arial"/>
          <w:bCs/>
          <w:color w:val="000000"/>
          <w:sz w:val="20"/>
          <w:szCs w:val="24"/>
        </w:rPr>
        <w:t>оформленное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соответствии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r w:rsidRPr="00B26D90">
        <w:rPr>
          <w:rFonts w:ascii="Arial" w:hAnsi="Arial" w:cs="Arial"/>
          <w:bCs/>
          <w:color w:val="000000"/>
          <w:sz w:val="20"/>
          <w:szCs w:val="24"/>
        </w:rPr>
        <w:t>требованиями</w:t>
      </w:r>
      <w:r w:rsidR="005B6485">
        <w:rPr>
          <w:rFonts w:ascii="Arial" w:hAnsi="Arial" w:cs="Arial"/>
          <w:bCs/>
          <w:color w:val="000000"/>
          <w:sz w:val="20"/>
          <w:szCs w:val="24"/>
        </w:rPr>
        <w:t xml:space="preserve"> </w:t>
      </w:r>
      <w:hyperlink r:id="rId17" w:history="1">
        <w:r w:rsidRPr="00B26D90">
          <w:rPr>
            <w:rFonts w:ascii="Arial" w:hAnsi="Arial" w:cs="Arial"/>
            <w:bCs/>
            <w:color w:val="000000"/>
            <w:sz w:val="20"/>
            <w:szCs w:val="24"/>
          </w:rPr>
          <w:t>Федерального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закона</w:t>
        </w:r>
      </w:hyperlink>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персональных</w:t>
      </w:r>
      <w:r w:rsidR="005B6485">
        <w:rPr>
          <w:rFonts w:ascii="Arial" w:hAnsi="Arial" w:cs="Arial"/>
          <w:bCs/>
          <w:color w:val="000000"/>
          <w:sz w:val="20"/>
          <w:szCs w:val="24"/>
        </w:rPr>
        <w:t xml:space="preserve"> </w:t>
      </w:r>
      <w:r w:rsidRPr="00B26D90">
        <w:rPr>
          <w:rFonts w:ascii="Arial" w:hAnsi="Arial" w:cs="Arial"/>
          <w:bCs/>
          <w:color w:val="000000"/>
          <w:sz w:val="20"/>
          <w:szCs w:val="24"/>
        </w:rPr>
        <w:t>данных»;</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сведения</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кандидате</w:t>
      </w:r>
      <w:r w:rsidR="005B6485">
        <w:rPr>
          <w:rFonts w:ascii="Arial" w:hAnsi="Arial" w:cs="Arial"/>
          <w:bCs/>
          <w:color w:val="000000"/>
          <w:sz w:val="20"/>
          <w:szCs w:val="24"/>
        </w:rPr>
        <w:t xml:space="preserve"> </w:t>
      </w:r>
      <w:r w:rsidRPr="00B26D90">
        <w:rPr>
          <w:rFonts w:ascii="Arial" w:hAnsi="Arial" w:cs="Arial"/>
          <w:bCs/>
          <w:color w:val="000000"/>
          <w:sz w:val="20"/>
          <w:szCs w:val="24"/>
        </w:rPr>
        <w:t>(фамилия,</w:t>
      </w:r>
      <w:r w:rsidR="005B6485">
        <w:rPr>
          <w:rFonts w:ascii="Arial" w:hAnsi="Arial" w:cs="Arial"/>
          <w:bCs/>
          <w:color w:val="000000"/>
          <w:sz w:val="20"/>
          <w:szCs w:val="24"/>
        </w:rPr>
        <w:t xml:space="preserve"> </w:t>
      </w:r>
      <w:r w:rsidRPr="00B26D90">
        <w:rPr>
          <w:rFonts w:ascii="Arial" w:hAnsi="Arial" w:cs="Arial"/>
          <w:bCs/>
          <w:color w:val="000000"/>
          <w:sz w:val="20"/>
          <w:szCs w:val="24"/>
        </w:rPr>
        <w:t>имя,</w:t>
      </w:r>
      <w:r w:rsidR="005B6485">
        <w:rPr>
          <w:rFonts w:ascii="Arial" w:hAnsi="Arial" w:cs="Arial"/>
          <w:bCs/>
          <w:color w:val="000000"/>
          <w:sz w:val="20"/>
          <w:szCs w:val="24"/>
        </w:rPr>
        <w:t xml:space="preserve"> </w:t>
      </w:r>
      <w:r w:rsidRPr="00B26D90">
        <w:rPr>
          <w:rFonts w:ascii="Arial" w:hAnsi="Arial" w:cs="Arial"/>
          <w:bCs/>
          <w:color w:val="000000"/>
          <w:sz w:val="20"/>
          <w:szCs w:val="24"/>
        </w:rPr>
        <w:t>отчество,</w:t>
      </w:r>
      <w:r w:rsidR="005B6485">
        <w:rPr>
          <w:rFonts w:ascii="Arial" w:hAnsi="Arial" w:cs="Arial"/>
          <w:bCs/>
          <w:color w:val="000000"/>
          <w:sz w:val="20"/>
          <w:szCs w:val="24"/>
        </w:rPr>
        <w:t xml:space="preserve"> </w:t>
      </w:r>
      <w:r w:rsidRPr="00B26D90">
        <w:rPr>
          <w:rFonts w:ascii="Arial" w:hAnsi="Arial" w:cs="Arial"/>
          <w:bCs/>
          <w:color w:val="000000"/>
          <w:sz w:val="20"/>
          <w:szCs w:val="24"/>
        </w:rPr>
        <w:t>дата</w:t>
      </w:r>
      <w:r w:rsidR="005B6485">
        <w:rPr>
          <w:rFonts w:ascii="Arial" w:hAnsi="Arial" w:cs="Arial"/>
          <w:bCs/>
          <w:color w:val="000000"/>
          <w:sz w:val="20"/>
          <w:szCs w:val="24"/>
        </w:rPr>
        <w:t xml:space="preserve"> </w:t>
      </w:r>
      <w:r w:rsidRPr="00B26D90">
        <w:rPr>
          <w:rFonts w:ascii="Arial" w:hAnsi="Arial" w:cs="Arial"/>
          <w:bCs/>
          <w:color w:val="000000"/>
          <w:sz w:val="20"/>
          <w:szCs w:val="24"/>
        </w:rPr>
        <w:t>рождения,</w:t>
      </w:r>
      <w:r w:rsidR="005B6485">
        <w:rPr>
          <w:rFonts w:ascii="Arial" w:hAnsi="Arial" w:cs="Arial"/>
          <w:bCs/>
          <w:color w:val="000000"/>
          <w:sz w:val="20"/>
          <w:szCs w:val="24"/>
        </w:rPr>
        <w:t xml:space="preserve"> </w:t>
      </w:r>
      <w:r w:rsidRPr="00B26D90">
        <w:rPr>
          <w:rFonts w:ascii="Arial" w:hAnsi="Arial" w:cs="Arial"/>
          <w:bCs/>
          <w:color w:val="000000"/>
          <w:sz w:val="20"/>
          <w:szCs w:val="24"/>
        </w:rPr>
        <w:t>наличие</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гражданства</w:t>
      </w:r>
      <w:r w:rsidR="005B6485">
        <w:rPr>
          <w:rFonts w:ascii="Arial" w:hAnsi="Arial" w:cs="Arial"/>
          <w:bCs/>
          <w:color w:val="000000"/>
          <w:sz w:val="20"/>
          <w:szCs w:val="24"/>
        </w:rPr>
        <w:t xml:space="preserve"> </w:t>
      </w:r>
      <w:r w:rsidRPr="00B26D90">
        <w:rPr>
          <w:rFonts w:ascii="Arial" w:hAnsi="Arial" w:cs="Arial"/>
          <w:bCs/>
          <w:color w:val="000000"/>
          <w:sz w:val="20"/>
          <w:szCs w:val="24"/>
        </w:rPr>
        <w:t>Российской</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Федерации,</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гражданства</w:t>
      </w:r>
      <w:r w:rsidR="005B6485">
        <w:rPr>
          <w:rFonts w:ascii="Arial" w:hAnsi="Arial" w:cs="Arial"/>
          <w:bCs/>
          <w:color w:val="000000"/>
          <w:sz w:val="20"/>
          <w:szCs w:val="24"/>
        </w:rPr>
        <w:t xml:space="preserve"> </w:t>
      </w:r>
      <w:r w:rsidRPr="00B26D90">
        <w:rPr>
          <w:rFonts w:ascii="Arial" w:hAnsi="Arial" w:cs="Arial"/>
          <w:bCs/>
          <w:color w:val="000000"/>
          <w:sz w:val="20"/>
          <w:szCs w:val="24"/>
        </w:rPr>
        <w:t>другого</w:t>
      </w:r>
      <w:r w:rsidR="005B6485">
        <w:rPr>
          <w:rFonts w:ascii="Arial" w:hAnsi="Arial" w:cs="Arial"/>
          <w:bCs/>
          <w:color w:val="000000"/>
          <w:sz w:val="20"/>
          <w:szCs w:val="24"/>
        </w:rPr>
        <w:t xml:space="preserve"> </w:t>
      </w:r>
      <w:r w:rsidRPr="00B26D90">
        <w:rPr>
          <w:rFonts w:ascii="Arial" w:hAnsi="Arial" w:cs="Arial"/>
          <w:bCs/>
          <w:color w:val="000000"/>
          <w:sz w:val="20"/>
          <w:szCs w:val="24"/>
        </w:rPr>
        <w:t>государства</w:t>
      </w:r>
      <w:r w:rsidR="005B6485">
        <w:rPr>
          <w:rFonts w:ascii="Arial" w:hAnsi="Arial" w:cs="Arial"/>
          <w:bCs/>
          <w:color w:val="000000"/>
          <w:sz w:val="20"/>
          <w:szCs w:val="24"/>
        </w:rPr>
        <w:t xml:space="preserve"> </w:t>
      </w:r>
      <w:r w:rsidRPr="00B26D90">
        <w:rPr>
          <w:rFonts w:ascii="Arial" w:hAnsi="Arial" w:cs="Arial"/>
          <w:bCs/>
          <w:color w:val="000000"/>
          <w:sz w:val="20"/>
          <w:szCs w:val="24"/>
        </w:rPr>
        <w:t>(других</w:t>
      </w:r>
      <w:r w:rsidR="005B6485">
        <w:rPr>
          <w:rFonts w:ascii="Arial" w:hAnsi="Arial" w:cs="Arial"/>
          <w:bCs/>
          <w:color w:val="000000"/>
          <w:sz w:val="20"/>
          <w:szCs w:val="24"/>
        </w:rPr>
        <w:t xml:space="preserve"> </w:t>
      </w:r>
      <w:r w:rsidRPr="00B26D90">
        <w:rPr>
          <w:rFonts w:ascii="Arial" w:hAnsi="Arial" w:cs="Arial"/>
          <w:bCs/>
          <w:color w:val="000000"/>
          <w:sz w:val="20"/>
          <w:szCs w:val="24"/>
        </w:rPr>
        <w:t>государств)</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права</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постоянное</w:t>
      </w:r>
      <w:r w:rsidR="005B6485">
        <w:rPr>
          <w:rFonts w:ascii="Arial" w:hAnsi="Arial" w:cs="Arial"/>
          <w:bCs/>
          <w:color w:val="000000"/>
          <w:sz w:val="20"/>
          <w:szCs w:val="24"/>
        </w:rPr>
        <w:t xml:space="preserve"> </w:t>
      </w:r>
      <w:r w:rsidRPr="00B26D90">
        <w:rPr>
          <w:rFonts w:ascii="Arial" w:hAnsi="Arial" w:cs="Arial"/>
          <w:bCs/>
          <w:color w:val="000000"/>
          <w:sz w:val="20"/>
          <w:szCs w:val="24"/>
        </w:rPr>
        <w:t>проживание</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гражданина</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территории</w:t>
      </w:r>
      <w:r w:rsidR="005B6485">
        <w:rPr>
          <w:rFonts w:ascii="Arial" w:hAnsi="Arial" w:cs="Arial"/>
          <w:bCs/>
          <w:color w:val="000000"/>
          <w:sz w:val="20"/>
          <w:szCs w:val="24"/>
        </w:rPr>
        <w:t xml:space="preserve"> </w:t>
      </w:r>
      <w:r w:rsidRPr="00B26D90">
        <w:rPr>
          <w:rFonts w:ascii="Arial" w:hAnsi="Arial" w:cs="Arial"/>
          <w:bCs/>
          <w:color w:val="000000"/>
          <w:sz w:val="20"/>
          <w:szCs w:val="24"/>
        </w:rPr>
        <w:t>иностранного</w:t>
      </w:r>
      <w:r w:rsidR="005B6485">
        <w:rPr>
          <w:rFonts w:ascii="Arial" w:hAnsi="Arial" w:cs="Arial"/>
          <w:bCs/>
          <w:color w:val="000000"/>
          <w:sz w:val="20"/>
          <w:szCs w:val="24"/>
        </w:rPr>
        <w:t xml:space="preserve"> </w:t>
      </w:r>
      <w:r w:rsidRPr="00B26D90">
        <w:rPr>
          <w:rFonts w:ascii="Arial" w:hAnsi="Arial" w:cs="Arial"/>
          <w:bCs/>
          <w:color w:val="000000"/>
          <w:sz w:val="20"/>
          <w:szCs w:val="24"/>
        </w:rPr>
        <w:t>государства,</w:t>
      </w:r>
      <w:r w:rsidR="005B6485">
        <w:rPr>
          <w:rFonts w:ascii="Arial" w:hAnsi="Arial" w:cs="Arial"/>
          <w:bCs/>
          <w:color w:val="000000"/>
          <w:sz w:val="20"/>
          <w:szCs w:val="24"/>
        </w:rPr>
        <w:t xml:space="preserve"> </w:t>
      </w:r>
      <w:r w:rsidRPr="00B26D90">
        <w:rPr>
          <w:rFonts w:ascii="Arial" w:hAnsi="Arial" w:cs="Arial"/>
          <w:bCs/>
          <w:color w:val="000000"/>
          <w:sz w:val="20"/>
          <w:szCs w:val="24"/>
        </w:rPr>
        <w:t>место</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сведения</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образовании,</w:t>
      </w:r>
      <w:r w:rsidR="005B6485">
        <w:rPr>
          <w:rFonts w:ascii="Arial" w:hAnsi="Arial" w:cs="Arial"/>
          <w:bCs/>
          <w:color w:val="000000"/>
          <w:sz w:val="20"/>
          <w:szCs w:val="24"/>
        </w:rPr>
        <w:t xml:space="preserve"> </w:t>
      </w:r>
      <w:r w:rsidRPr="00B26D90">
        <w:rPr>
          <w:rFonts w:ascii="Arial" w:hAnsi="Arial" w:cs="Arial"/>
          <w:bCs/>
          <w:color w:val="000000"/>
          <w:sz w:val="20"/>
          <w:szCs w:val="24"/>
        </w:rPr>
        <w:t>профессиональной</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деятельности,</w:t>
      </w:r>
      <w:r w:rsidR="005B6485">
        <w:rPr>
          <w:rFonts w:ascii="Arial" w:hAnsi="Arial" w:cs="Arial"/>
          <w:bCs/>
          <w:color w:val="000000"/>
          <w:sz w:val="20"/>
          <w:szCs w:val="24"/>
        </w:rPr>
        <w:t xml:space="preserve"> </w:t>
      </w:r>
      <w:r w:rsidRPr="00B26D90">
        <w:rPr>
          <w:rFonts w:ascii="Arial" w:hAnsi="Arial" w:cs="Arial"/>
          <w:bCs/>
          <w:color w:val="000000"/>
          <w:sz w:val="20"/>
          <w:szCs w:val="24"/>
        </w:rPr>
        <w:t>основное</w:t>
      </w:r>
      <w:r w:rsidR="005B6485">
        <w:rPr>
          <w:rFonts w:ascii="Arial" w:hAnsi="Arial" w:cs="Arial"/>
          <w:bCs/>
          <w:color w:val="000000"/>
          <w:sz w:val="20"/>
          <w:szCs w:val="24"/>
        </w:rPr>
        <w:t xml:space="preserve"> </w:t>
      </w:r>
      <w:r w:rsidRPr="00B26D90">
        <w:rPr>
          <w:rFonts w:ascii="Arial" w:hAnsi="Arial" w:cs="Arial"/>
          <w:bCs/>
          <w:color w:val="000000"/>
          <w:sz w:val="20"/>
          <w:szCs w:val="24"/>
        </w:rPr>
        <w:t>место</w:t>
      </w:r>
      <w:r w:rsidR="005B6485">
        <w:rPr>
          <w:rFonts w:ascii="Arial" w:hAnsi="Arial" w:cs="Arial"/>
          <w:bCs/>
          <w:color w:val="000000"/>
          <w:sz w:val="20"/>
          <w:szCs w:val="24"/>
        </w:rPr>
        <w:t xml:space="preserve"> </w:t>
      </w:r>
      <w:r w:rsidRPr="00B26D90">
        <w:rPr>
          <w:rFonts w:ascii="Arial" w:hAnsi="Arial" w:cs="Arial"/>
          <w:bCs/>
          <w:color w:val="000000"/>
          <w:sz w:val="20"/>
          <w:szCs w:val="24"/>
        </w:rPr>
        <w:t>работы</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занимаемая</w:t>
      </w:r>
      <w:r w:rsidR="005B6485">
        <w:rPr>
          <w:rFonts w:ascii="Arial" w:hAnsi="Arial" w:cs="Arial"/>
          <w:bCs/>
          <w:color w:val="000000"/>
          <w:sz w:val="20"/>
          <w:szCs w:val="24"/>
        </w:rPr>
        <w:t xml:space="preserve"> </w:t>
      </w:r>
      <w:r w:rsidRPr="00B26D90">
        <w:rPr>
          <w:rFonts w:ascii="Arial" w:hAnsi="Arial" w:cs="Arial"/>
          <w:bCs/>
          <w:color w:val="000000"/>
          <w:sz w:val="20"/>
          <w:szCs w:val="24"/>
        </w:rPr>
        <w:t>должность</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случае</w:t>
      </w:r>
      <w:r w:rsidR="005B6485">
        <w:rPr>
          <w:rFonts w:ascii="Arial" w:hAnsi="Arial" w:cs="Arial"/>
          <w:bCs/>
          <w:color w:val="000000"/>
          <w:sz w:val="20"/>
          <w:szCs w:val="24"/>
        </w:rPr>
        <w:t xml:space="preserve"> </w:t>
      </w:r>
      <w:r w:rsidRPr="00B26D90">
        <w:rPr>
          <w:rFonts w:ascii="Arial" w:hAnsi="Arial" w:cs="Arial"/>
          <w:bCs/>
          <w:color w:val="000000"/>
          <w:sz w:val="20"/>
          <w:szCs w:val="24"/>
        </w:rPr>
        <w:t>отсутствия</w:t>
      </w:r>
      <w:r w:rsidR="005B6485">
        <w:rPr>
          <w:rFonts w:ascii="Arial" w:hAnsi="Arial" w:cs="Arial"/>
          <w:bCs/>
          <w:color w:val="000000"/>
          <w:sz w:val="20"/>
          <w:szCs w:val="24"/>
        </w:rPr>
        <w:t xml:space="preserve"> </w:t>
      </w:r>
      <w:r w:rsidRPr="00B26D90">
        <w:rPr>
          <w:rFonts w:ascii="Arial" w:hAnsi="Arial" w:cs="Arial"/>
          <w:bCs/>
          <w:color w:val="000000"/>
          <w:sz w:val="20"/>
          <w:szCs w:val="24"/>
        </w:rPr>
        <w:t>основного</w:t>
      </w:r>
      <w:r w:rsidR="005B6485">
        <w:rPr>
          <w:rFonts w:ascii="Arial" w:hAnsi="Arial" w:cs="Arial"/>
          <w:bCs/>
          <w:color w:val="000000"/>
          <w:sz w:val="20"/>
          <w:szCs w:val="24"/>
        </w:rPr>
        <w:t xml:space="preserve"> </w:t>
      </w:r>
      <w:r w:rsidRPr="00B26D90">
        <w:rPr>
          <w:rFonts w:ascii="Arial" w:hAnsi="Arial" w:cs="Arial"/>
          <w:bCs/>
          <w:color w:val="000000"/>
          <w:sz w:val="20"/>
          <w:szCs w:val="24"/>
        </w:rPr>
        <w:t>места</w:t>
      </w:r>
      <w:r w:rsidR="005B6485">
        <w:rPr>
          <w:rFonts w:ascii="Arial" w:hAnsi="Arial" w:cs="Arial"/>
          <w:bCs/>
          <w:color w:val="000000"/>
          <w:sz w:val="20"/>
          <w:szCs w:val="24"/>
        </w:rPr>
        <w:t xml:space="preserve"> </w:t>
      </w:r>
      <w:r w:rsidRPr="00B26D90">
        <w:rPr>
          <w:rFonts w:ascii="Arial" w:hAnsi="Arial" w:cs="Arial"/>
          <w:bCs/>
          <w:color w:val="000000"/>
          <w:sz w:val="20"/>
          <w:szCs w:val="24"/>
        </w:rPr>
        <w:t>работы</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род</w:t>
      </w:r>
      <w:r w:rsidR="005B6485">
        <w:rPr>
          <w:rFonts w:ascii="Arial" w:hAnsi="Arial" w:cs="Arial"/>
          <w:bCs/>
          <w:color w:val="000000"/>
          <w:sz w:val="20"/>
          <w:szCs w:val="24"/>
        </w:rPr>
        <w:t xml:space="preserve"> </w:t>
      </w:r>
      <w:r w:rsidRPr="00B26D90">
        <w:rPr>
          <w:rFonts w:ascii="Arial" w:hAnsi="Arial" w:cs="Arial"/>
          <w:bCs/>
          <w:color w:val="000000"/>
          <w:sz w:val="20"/>
          <w:szCs w:val="24"/>
        </w:rPr>
        <w:t>занятий),</w:t>
      </w:r>
      <w:r w:rsidR="005B6485">
        <w:rPr>
          <w:rFonts w:ascii="Arial" w:hAnsi="Arial" w:cs="Arial"/>
          <w:bCs/>
          <w:color w:val="000000"/>
          <w:sz w:val="20"/>
          <w:szCs w:val="24"/>
        </w:rPr>
        <w:t xml:space="preserve"> </w:t>
      </w:r>
      <w:r w:rsidRPr="00B26D90">
        <w:rPr>
          <w:rFonts w:ascii="Arial" w:hAnsi="Arial" w:cs="Arial"/>
          <w:bCs/>
          <w:color w:val="000000"/>
          <w:sz w:val="20"/>
          <w:szCs w:val="24"/>
        </w:rPr>
        <w:t>а</w:t>
      </w:r>
      <w:r w:rsidR="005B6485">
        <w:rPr>
          <w:rFonts w:ascii="Arial" w:hAnsi="Arial" w:cs="Arial"/>
          <w:bCs/>
          <w:color w:val="000000"/>
          <w:sz w:val="20"/>
          <w:szCs w:val="24"/>
        </w:rPr>
        <w:t xml:space="preserve"> </w:t>
      </w:r>
      <w:r w:rsidRPr="00B26D90">
        <w:rPr>
          <w:rFonts w:ascii="Arial" w:hAnsi="Arial" w:cs="Arial"/>
          <w:bCs/>
          <w:color w:val="000000"/>
          <w:sz w:val="20"/>
          <w:szCs w:val="24"/>
        </w:rPr>
        <w:t>также</w:t>
      </w:r>
      <w:r w:rsidR="005B6485">
        <w:rPr>
          <w:rFonts w:ascii="Arial" w:hAnsi="Arial" w:cs="Arial"/>
          <w:bCs/>
          <w:color w:val="000000"/>
          <w:sz w:val="20"/>
          <w:szCs w:val="24"/>
        </w:rPr>
        <w:t xml:space="preserve"> </w:t>
      </w:r>
      <w:r w:rsidRPr="00B26D90">
        <w:rPr>
          <w:rFonts w:ascii="Arial" w:hAnsi="Arial" w:cs="Arial"/>
          <w:bCs/>
          <w:color w:val="000000"/>
          <w:sz w:val="20"/>
          <w:szCs w:val="24"/>
        </w:rPr>
        <w:t>значимых</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общественных</w:t>
      </w:r>
      <w:r w:rsidR="005B6485">
        <w:rPr>
          <w:rFonts w:ascii="Arial" w:hAnsi="Arial" w:cs="Arial"/>
          <w:bCs/>
          <w:color w:val="000000"/>
          <w:sz w:val="20"/>
          <w:szCs w:val="24"/>
        </w:rPr>
        <w:t xml:space="preserve"> </w:t>
      </w:r>
      <w:r w:rsidRPr="00B26D90">
        <w:rPr>
          <w:rFonts w:ascii="Arial" w:hAnsi="Arial" w:cs="Arial"/>
          <w:bCs/>
          <w:color w:val="000000"/>
          <w:sz w:val="20"/>
          <w:szCs w:val="24"/>
        </w:rPr>
        <w:t>достижениях,</w:t>
      </w:r>
      <w:r w:rsidR="005B6485">
        <w:rPr>
          <w:rFonts w:ascii="Arial" w:hAnsi="Arial" w:cs="Arial"/>
          <w:bCs/>
          <w:color w:val="000000"/>
          <w:sz w:val="20"/>
          <w:szCs w:val="24"/>
        </w:rPr>
        <w:t xml:space="preserve"> </w:t>
      </w:r>
      <w:r w:rsidRPr="00B26D90">
        <w:rPr>
          <w:rFonts w:ascii="Arial" w:hAnsi="Arial" w:cs="Arial"/>
          <w:bCs/>
          <w:color w:val="000000"/>
          <w:sz w:val="20"/>
          <w:szCs w:val="24"/>
        </w:rPr>
        <w:t>особых</w:t>
      </w:r>
      <w:r w:rsidR="005B6485">
        <w:rPr>
          <w:rFonts w:ascii="Arial" w:hAnsi="Arial" w:cs="Arial"/>
          <w:bCs/>
          <w:color w:val="000000"/>
          <w:sz w:val="20"/>
          <w:szCs w:val="24"/>
        </w:rPr>
        <w:t xml:space="preserve"> </w:t>
      </w:r>
      <w:r w:rsidRPr="00B26D90">
        <w:rPr>
          <w:rFonts w:ascii="Arial" w:hAnsi="Arial" w:cs="Arial"/>
          <w:bCs/>
          <w:color w:val="000000"/>
          <w:sz w:val="20"/>
          <w:szCs w:val="24"/>
        </w:rPr>
        <w:t>заслугах</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развитии</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заслугах</w:t>
      </w:r>
      <w:r w:rsidR="005B6485">
        <w:rPr>
          <w:rFonts w:ascii="Arial" w:hAnsi="Arial" w:cs="Arial"/>
          <w:bCs/>
          <w:color w:val="000000"/>
          <w:sz w:val="20"/>
          <w:szCs w:val="24"/>
        </w:rPr>
        <w:t xml:space="preserve"> </w:t>
      </w:r>
      <w:r w:rsidRPr="00B26D90">
        <w:rPr>
          <w:rFonts w:ascii="Arial" w:hAnsi="Arial" w:cs="Arial"/>
          <w:bCs/>
          <w:color w:val="000000"/>
          <w:sz w:val="20"/>
          <w:szCs w:val="24"/>
        </w:rPr>
        <w:t>перед</w:t>
      </w:r>
      <w:r w:rsidR="005B6485">
        <w:rPr>
          <w:rFonts w:ascii="Arial" w:hAnsi="Arial" w:cs="Arial"/>
          <w:bCs/>
          <w:color w:val="000000"/>
          <w:sz w:val="20"/>
          <w:szCs w:val="24"/>
        </w:rPr>
        <w:t xml:space="preserve"> </w:t>
      </w:r>
      <w:r w:rsidRPr="00B26D90">
        <w:rPr>
          <w:rFonts w:ascii="Arial" w:hAnsi="Arial" w:cs="Arial"/>
          <w:bCs/>
          <w:color w:val="000000"/>
          <w:sz w:val="20"/>
          <w:szCs w:val="24"/>
        </w:rPr>
        <w:t>государством</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обществом</w:t>
      </w:r>
      <w:r w:rsidR="005B6485">
        <w:rPr>
          <w:rFonts w:ascii="Arial" w:hAnsi="Arial" w:cs="Arial"/>
          <w:bCs/>
          <w:color w:val="000000"/>
          <w:sz w:val="20"/>
          <w:szCs w:val="24"/>
        </w:rPr>
        <w:t xml:space="preserve"> </w:t>
      </w:r>
      <w:r w:rsidRPr="00B26D90">
        <w:rPr>
          <w:rFonts w:ascii="Arial" w:hAnsi="Arial" w:cs="Arial"/>
          <w:bCs/>
          <w:color w:val="000000"/>
          <w:sz w:val="20"/>
          <w:szCs w:val="24"/>
        </w:rPr>
        <w:t>(при</w:t>
      </w:r>
      <w:r w:rsidR="005B6485">
        <w:rPr>
          <w:rFonts w:ascii="Arial" w:hAnsi="Arial" w:cs="Arial"/>
          <w:bCs/>
          <w:color w:val="000000"/>
          <w:sz w:val="20"/>
          <w:szCs w:val="24"/>
        </w:rPr>
        <w:t xml:space="preserve"> </w:t>
      </w:r>
      <w:r w:rsidRPr="00B26D90">
        <w:rPr>
          <w:rFonts w:ascii="Arial" w:hAnsi="Arial" w:cs="Arial"/>
          <w:bCs/>
          <w:color w:val="000000"/>
          <w:sz w:val="20"/>
          <w:szCs w:val="24"/>
        </w:rPr>
        <w:t>их</w:t>
      </w:r>
      <w:r w:rsidR="005B6485">
        <w:rPr>
          <w:rFonts w:ascii="Arial" w:hAnsi="Arial" w:cs="Arial"/>
          <w:bCs/>
          <w:color w:val="000000"/>
          <w:sz w:val="20"/>
          <w:szCs w:val="24"/>
        </w:rPr>
        <w:t xml:space="preserve"> </w:t>
      </w:r>
      <w:r w:rsidRPr="00B26D90">
        <w:rPr>
          <w:rFonts w:ascii="Arial" w:hAnsi="Arial" w:cs="Arial"/>
          <w:bCs/>
          <w:color w:val="000000"/>
          <w:sz w:val="20"/>
          <w:szCs w:val="24"/>
        </w:rPr>
        <w:t>наличии);</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копию</w:t>
      </w:r>
      <w:r w:rsidR="005B6485">
        <w:rPr>
          <w:rFonts w:ascii="Arial" w:hAnsi="Arial" w:cs="Arial"/>
          <w:bCs/>
          <w:color w:val="000000"/>
          <w:sz w:val="20"/>
          <w:szCs w:val="24"/>
        </w:rPr>
        <w:t xml:space="preserve"> </w:t>
      </w:r>
      <w:r w:rsidRPr="00B26D90">
        <w:rPr>
          <w:rFonts w:ascii="Arial" w:hAnsi="Arial" w:cs="Arial"/>
          <w:bCs/>
          <w:color w:val="000000"/>
          <w:sz w:val="20"/>
          <w:szCs w:val="24"/>
        </w:rPr>
        <w:t>паспорта</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иного</w:t>
      </w:r>
      <w:r w:rsidR="005B6485">
        <w:rPr>
          <w:rFonts w:ascii="Arial" w:hAnsi="Arial" w:cs="Arial"/>
          <w:bCs/>
          <w:color w:val="000000"/>
          <w:sz w:val="20"/>
          <w:szCs w:val="24"/>
        </w:rPr>
        <w:t xml:space="preserve"> </w:t>
      </w:r>
      <w:r w:rsidRPr="00B26D90">
        <w:rPr>
          <w:rFonts w:ascii="Arial" w:hAnsi="Arial" w:cs="Arial"/>
          <w:bCs/>
          <w:color w:val="000000"/>
          <w:sz w:val="20"/>
          <w:szCs w:val="24"/>
        </w:rPr>
        <w:t>документа,</w:t>
      </w:r>
      <w:r w:rsidR="005B6485">
        <w:rPr>
          <w:rFonts w:ascii="Arial" w:hAnsi="Arial" w:cs="Arial"/>
          <w:bCs/>
          <w:color w:val="000000"/>
          <w:sz w:val="20"/>
          <w:szCs w:val="24"/>
        </w:rPr>
        <w:t xml:space="preserve"> </w:t>
      </w:r>
      <w:r w:rsidRPr="00B26D90">
        <w:rPr>
          <w:rFonts w:ascii="Arial" w:hAnsi="Arial" w:cs="Arial"/>
          <w:bCs/>
          <w:color w:val="000000"/>
          <w:sz w:val="20"/>
          <w:szCs w:val="24"/>
        </w:rPr>
        <w:t>удостоверяющего</w:t>
      </w:r>
      <w:r w:rsidR="005B6485">
        <w:rPr>
          <w:rFonts w:ascii="Arial" w:hAnsi="Arial" w:cs="Arial"/>
          <w:bCs/>
          <w:color w:val="000000"/>
          <w:sz w:val="20"/>
          <w:szCs w:val="24"/>
        </w:rPr>
        <w:t xml:space="preserve"> </w:t>
      </w:r>
      <w:r w:rsidRPr="00B26D90">
        <w:rPr>
          <w:rFonts w:ascii="Arial" w:hAnsi="Arial" w:cs="Arial"/>
          <w:bCs/>
          <w:color w:val="000000"/>
          <w:sz w:val="20"/>
          <w:szCs w:val="24"/>
        </w:rPr>
        <w:t>личность</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кандидата</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подтверждающего</w:t>
      </w:r>
      <w:r w:rsidR="005B6485">
        <w:rPr>
          <w:rFonts w:ascii="Arial" w:hAnsi="Arial" w:cs="Arial"/>
          <w:bCs/>
          <w:color w:val="000000"/>
          <w:sz w:val="20"/>
          <w:szCs w:val="24"/>
        </w:rPr>
        <w:t xml:space="preserve"> </w:t>
      </w:r>
      <w:r w:rsidRPr="00B26D90">
        <w:rPr>
          <w:rFonts w:ascii="Arial" w:hAnsi="Arial" w:cs="Arial"/>
          <w:bCs/>
          <w:color w:val="000000"/>
          <w:sz w:val="20"/>
          <w:szCs w:val="24"/>
        </w:rPr>
        <w:t>наличие</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гражданства</w:t>
      </w:r>
      <w:r w:rsidR="005B6485">
        <w:rPr>
          <w:rFonts w:ascii="Arial" w:hAnsi="Arial" w:cs="Arial"/>
          <w:bCs/>
          <w:color w:val="000000"/>
          <w:sz w:val="20"/>
          <w:szCs w:val="24"/>
        </w:rPr>
        <w:t xml:space="preserve"> </w:t>
      </w:r>
      <w:r w:rsidRPr="00B26D90">
        <w:rPr>
          <w:rFonts w:ascii="Arial" w:hAnsi="Arial" w:cs="Arial"/>
          <w:bCs/>
          <w:color w:val="000000"/>
          <w:sz w:val="20"/>
          <w:szCs w:val="24"/>
        </w:rPr>
        <w:t>Российской</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Федерации,</w:t>
      </w:r>
      <w:r w:rsidR="005B6485">
        <w:rPr>
          <w:rFonts w:ascii="Arial" w:hAnsi="Arial" w:cs="Arial"/>
          <w:bCs/>
          <w:color w:val="000000"/>
          <w:sz w:val="20"/>
          <w:szCs w:val="24"/>
        </w:rPr>
        <w:t xml:space="preserve"> </w:t>
      </w:r>
      <w:r w:rsidRPr="00B26D90">
        <w:rPr>
          <w:rFonts w:ascii="Arial" w:hAnsi="Arial" w:cs="Arial"/>
          <w:bCs/>
          <w:color w:val="000000"/>
          <w:sz w:val="20"/>
          <w:szCs w:val="24"/>
        </w:rPr>
        <w:t>а</w:t>
      </w:r>
      <w:r w:rsidR="005B6485">
        <w:rPr>
          <w:rFonts w:ascii="Arial" w:hAnsi="Arial" w:cs="Arial"/>
          <w:bCs/>
          <w:color w:val="000000"/>
          <w:sz w:val="20"/>
          <w:szCs w:val="24"/>
        </w:rPr>
        <w:t xml:space="preserve"> </w:t>
      </w:r>
      <w:r w:rsidRPr="00B26D90">
        <w:rPr>
          <w:rFonts w:ascii="Arial" w:hAnsi="Arial" w:cs="Arial"/>
          <w:bCs/>
          <w:color w:val="000000"/>
          <w:sz w:val="20"/>
          <w:szCs w:val="24"/>
        </w:rPr>
        <w:t>также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случае</w:t>
      </w:r>
      <w:r w:rsidR="005B6485">
        <w:rPr>
          <w:rFonts w:ascii="Arial" w:hAnsi="Arial" w:cs="Arial"/>
          <w:bCs/>
          <w:color w:val="000000"/>
          <w:sz w:val="20"/>
          <w:szCs w:val="24"/>
        </w:rPr>
        <w:t xml:space="preserve"> </w:t>
      </w:r>
      <w:r w:rsidRPr="00B26D90">
        <w:rPr>
          <w:rFonts w:ascii="Arial" w:hAnsi="Arial" w:cs="Arial"/>
          <w:bCs/>
          <w:color w:val="000000"/>
          <w:sz w:val="20"/>
          <w:szCs w:val="24"/>
        </w:rPr>
        <w:t>отсутствия</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них</w:t>
      </w:r>
      <w:r w:rsidR="005B6485">
        <w:rPr>
          <w:rFonts w:ascii="Arial" w:hAnsi="Arial" w:cs="Arial"/>
          <w:bCs/>
          <w:color w:val="000000"/>
          <w:sz w:val="20"/>
          <w:szCs w:val="24"/>
        </w:rPr>
        <w:t xml:space="preserve"> </w:t>
      </w:r>
      <w:r w:rsidRPr="00B26D90">
        <w:rPr>
          <w:rFonts w:ascii="Arial" w:hAnsi="Arial" w:cs="Arial"/>
          <w:bCs/>
          <w:color w:val="000000"/>
          <w:sz w:val="20"/>
          <w:szCs w:val="24"/>
        </w:rPr>
        <w:t>сведений</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месте</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документ,</w:t>
      </w:r>
      <w:r w:rsidR="005B6485">
        <w:rPr>
          <w:rFonts w:ascii="Arial" w:hAnsi="Arial" w:cs="Arial"/>
          <w:bCs/>
          <w:color w:val="000000"/>
          <w:sz w:val="20"/>
          <w:szCs w:val="24"/>
        </w:rPr>
        <w:t xml:space="preserve"> </w:t>
      </w:r>
      <w:r w:rsidRPr="00B26D90">
        <w:rPr>
          <w:rFonts w:ascii="Arial" w:hAnsi="Arial" w:cs="Arial"/>
          <w:bCs/>
          <w:color w:val="000000"/>
          <w:sz w:val="20"/>
          <w:szCs w:val="24"/>
        </w:rPr>
        <w:t>подтверждающий</w:t>
      </w:r>
      <w:r w:rsidR="005B6485">
        <w:rPr>
          <w:rFonts w:ascii="Arial" w:hAnsi="Arial" w:cs="Arial"/>
          <w:bCs/>
          <w:color w:val="000000"/>
          <w:sz w:val="20"/>
          <w:szCs w:val="24"/>
        </w:rPr>
        <w:t xml:space="preserve"> </w:t>
      </w:r>
      <w:r w:rsidRPr="00B26D90">
        <w:rPr>
          <w:rFonts w:ascii="Arial" w:hAnsi="Arial" w:cs="Arial"/>
          <w:bCs/>
          <w:color w:val="000000"/>
          <w:sz w:val="20"/>
          <w:szCs w:val="24"/>
        </w:rPr>
        <w:t>место</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кандидата</w:t>
      </w:r>
      <w:r w:rsidR="005B6485">
        <w:rPr>
          <w:rFonts w:ascii="Arial" w:hAnsi="Arial" w:cs="Arial"/>
          <w:bCs/>
          <w:color w:val="000000"/>
          <w:sz w:val="20"/>
          <w:szCs w:val="24"/>
        </w:rPr>
        <w:t xml:space="preserve"> </w:t>
      </w:r>
      <w:r w:rsidRPr="00B26D90">
        <w:rPr>
          <w:rFonts w:ascii="Arial" w:hAnsi="Arial" w:cs="Arial"/>
          <w:bCs/>
          <w:color w:val="000000"/>
          <w:sz w:val="20"/>
          <w:szCs w:val="24"/>
        </w:rPr>
        <w:t>(выданный</w:t>
      </w:r>
      <w:r w:rsidR="005B6485">
        <w:rPr>
          <w:rFonts w:ascii="Arial" w:hAnsi="Arial" w:cs="Arial"/>
          <w:bCs/>
          <w:color w:val="000000"/>
          <w:sz w:val="20"/>
          <w:szCs w:val="24"/>
        </w:rPr>
        <w:t xml:space="preserve"> </w:t>
      </w:r>
      <w:r w:rsidRPr="00B26D90">
        <w:rPr>
          <w:rFonts w:ascii="Arial" w:hAnsi="Arial" w:cs="Arial"/>
          <w:bCs/>
          <w:color w:val="000000"/>
          <w:sz w:val="20"/>
          <w:szCs w:val="24"/>
        </w:rPr>
        <w:t>органом</w:t>
      </w:r>
      <w:r w:rsidR="005B6485">
        <w:rPr>
          <w:rFonts w:ascii="Arial" w:hAnsi="Arial" w:cs="Arial"/>
          <w:bCs/>
          <w:color w:val="000000"/>
          <w:sz w:val="20"/>
          <w:szCs w:val="24"/>
        </w:rPr>
        <w:t xml:space="preserve"> </w:t>
      </w:r>
      <w:r w:rsidRPr="00B26D90">
        <w:rPr>
          <w:rFonts w:ascii="Arial" w:hAnsi="Arial" w:cs="Arial"/>
          <w:bCs/>
          <w:color w:val="000000"/>
          <w:sz w:val="20"/>
          <w:szCs w:val="24"/>
        </w:rPr>
        <w:t>регистрационного</w:t>
      </w:r>
      <w:r w:rsidR="005B6485">
        <w:rPr>
          <w:rFonts w:ascii="Arial" w:hAnsi="Arial" w:cs="Arial"/>
          <w:bCs/>
          <w:color w:val="000000"/>
          <w:sz w:val="20"/>
          <w:szCs w:val="24"/>
        </w:rPr>
        <w:t xml:space="preserve"> </w:t>
      </w:r>
      <w:r w:rsidRPr="00B26D90">
        <w:rPr>
          <w:rFonts w:ascii="Arial" w:hAnsi="Arial" w:cs="Arial"/>
          <w:bCs/>
          <w:color w:val="000000"/>
          <w:sz w:val="20"/>
          <w:szCs w:val="24"/>
        </w:rPr>
        <w:t>учета</w:t>
      </w:r>
      <w:r w:rsidR="005B6485">
        <w:rPr>
          <w:rFonts w:ascii="Arial" w:hAnsi="Arial" w:cs="Arial"/>
          <w:bCs/>
          <w:color w:val="000000"/>
          <w:sz w:val="20"/>
          <w:szCs w:val="24"/>
        </w:rPr>
        <w:t xml:space="preserve"> </w:t>
      </w:r>
      <w:r w:rsidRPr="00B26D90">
        <w:rPr>
          <w:rFonts w:ascii="Arial" w:hAnsi="Arial" w:cs="Arial"/>
          <w:bCs/>
          <w:color w:val="000000"/>
          <w:sz w:val="20"/>
          <w:szCs w:val="24"/>
        </w:rPr>
        <w:t>граждан</w:t>
      </w:r>
      <w:r w:rsidR="005B6485">
        <w:rPr>
          <w:rFonts w:ascii="Arial" w:hAnsi="Arial" w:cs="Arial"/>
          <w:bCs/>
          <w:color w:val="000000"/>
          <w:sz w:val="20"/>
          <w:szCs w:val="24"/>
        </w:rPr>
        <w:t xml:space="preserve"> </w:t>
      </w:r>
      <w:r w:rsidRPr="00B26D90">
        <w:rPr>
          <w:rFonts w:ascii="Arial" w:hAnsi="Arial" w:cs="Arial"/>
          <w:bCs/>
          <w:color w:val="000000"/>
          <w:sz w:val="20"/>
          <w:szCs w:val="24"/>
        </w:rPr>
        <w:t>Российской</w:t>
      </w:r>
      <w:r w:rsidR="005B6485">
        <w:rPr>
          <w:rFonts w:ascii="Arial" w:hAnsi="Arial" w:cs="Arial"/>
          <w:bCs/>
          <w:color w:val="000000"/>
          <w:sz w:val="20"/>
          <w:szCs w:val="24"/>
        </w:rPr>
        <w:t xml:space="preserve"> </w:t>
      </w:r>
      <w:r w:rsidRPr="00B26D90">
        <w:rPr>
          <w:rFonts w:ascii="Arial" w:hAnsi="Arial" w:cs="Arial"/>
          <w:bCs/>
          <w:color w:val="000000"/>
          <w:sz w:val="20"/>
          <w:szCs w:val="24"/>
        </w:rPr>
        <w:t>Федерации</w:t>
      </w:r>
      <w:r w:rsidR="005B6485">
        <w:rPr>
          <w:rFonts w:ascii="Arial" w:hAnsi="Arial" w:cs="Arial"/>
          <w:bCs/>
          <w:color w:val="000000"/>
          <w:sz w:val="20"/>
          <w:szCs w:val="24"/>
        </w:rPr>
        <w:t xml:space="preserve"> </w:t>
      </w:r>
      <w:r w:rsidRPr="00B26D90">
        <w:rPr>
          <w:rFonts w:ascii="Arial" w:hAnsi="Arial" w:cs="Arial"/>
          <w:bCs/>
          <w:color w:val="000000"/>
          <w:sz w:val="20"/>
          <w:szCs w:val="24"/>
        </w:rPr>
        <w:t>документ,</w:t>
      </w:r>
      <w:r w:rsidR="005B6485">
        <w:rPr>
          <w:rFonts w:ascii="Arial" w:hAnsi="Arial" w:cs="Arial"/>
          <w:bCs/>
          <w:color w:val="000000"/>
          <w:sz w:val="20"/>
          <w:szCs w:val="24"/>
        </w:rPr>
        <w:t xml:space="preserve"> </w:t>
      </w:r>
      <w:r w:rsidRPr="00B26D90">
        <w:rPr>
          <w:rFonts w:ascii="Arial" w:hAnsi="Arial" w:cs="Arial"/>
          <w:bCs/>
          <w:color w:val="000000"/>
          <w:sz w:val="20"/>
          <w:szCs w:val="24"/>
        </w:rPr>
        <w:t>содержащий</w:t>
      </w:r>
      <w:r w:rsidR="005B6485">
        <w:rPr>
          <w:rFonts w:ascii="Arial" w:hAnsi="Arial" w:cs="Arial"/>
          <w:bCs/>
          <w:color w:val="000000"/>
          <w:sz w:val="20"/>
          <w:szCs w:val="24"/>
        </w:rPr>
        <w:t xml:space="preserve"> </w:t>
      </w:r>
      <w:r w:rsidRPr="00B26D90">
        <w:rPr>
          <w:rFonts w:ascii="Arial" w:hAnsi="Arial" w:cs="Arial"/>
          <w:bCs/>
          <w:color w:val="000000"/>
          <w:sz w:val="20"/>
          <w:szCs w:val="24"/>
        </w:rPr>
        <w:t>сведения</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месте</w:t>
      </w:r>
      <w:r w:rsidR="005B6485">
        <w:rPr>
          <w:rFonts w:ascii="Arial" w:hAnsi="Arial" w:cs="Arial"/>
          <w:bCs/>
          <w:color w:val="000000"/>
          <w:sz w:val="20"/>
          <w:szCs w:val="24"/>
        </w:rPr>
        <w:t xml:space="preserve"> </w:t>
      </w:r>
      <w:r w:rsidRPr="00B26D90">
        <w:rPr>
          <w:rFonts w:ascii="Arial" w:hAnsi="Arial" w:cs="Arial"/>
          <w:bCs/>
          <w:color w:val="000000"/>
          <w:sz w:val="20"/>
          <w:szCs w:val="24"/>
        </w:rPr>
        <w:t>жительства,</w:t>
      </w:r>
      <w:r w:rsidR="005B6485">
        <w:rPr>
          <w:rFonts w:ascii="Arial" w:hAnsi="Arial" w:cs="Arial"/>
          <w:bCs/>
          <w:color w:val="000000"/>
          <w:sz w:val="20"/>
          <w:szCs w:val="24"/>
        </w:rPr>
        <w:t xml:space="preserve"> </w:t>
      </w:r>
      <w:r w:rsidRPr="00B26D90">
        <w:rPr>
          <w:rFonts w:ascii="Arial" w:hAnsi="Arial" w:cs="Arial"/>
          <w:bCs/>
          <w:color w:val="000000"/>
          <w:sz w:val="20"/>
          <w:szCs w:val="24"/>
        </w:rPr>
        <w:t>либо</w:t>
      </w:r>
      <w:r w:rsidR="005B6485">
        <w:rPr>
          <w:rFonts w:ascii="Arial" w:hAnsi="Arial" w:cs="Arial"/>
          <w:bCs/>
          <w:color w:val="000000"/>
          <w:sz w:val="20"/>
          <w:szCs w:val="24"/>
        </w:rPr>
        <w:t xml:space="preserve"> </w:t>
      </w:r>
      <w:r w:rsidRPr="00B26D90">
        <w:rPr>
          <w:rFonts w:ascii="Arial" w:hAnsi="Arial" w:cs="Arial"/>
          <w:bCs/>
          <w:color w:val="000000"/>
          <w:sz w:val="20"/>
          <w:szCs w:val="24"/>
        </w:rPr>
        <w:t>решение</w:t>
      </w:r>
      <w:r w:rsidR="005B6485">
        <w:rPr>
          <w:rFonts w:ascii="Arial" w:hAnsi="Arial" w:cs="Arial"/>
          <w:bCs/>
          <w:color w:val="000000"/>
          <w:sz w:val="20"/>
          <w:szCs w:val="24"/>
        </w:rPr>
        <w:t xml:space="preserve"> </w:t>
      </w:r>
      <w:r w:rsidRPr="00B26D90">
        <w:rPr>
          <w:rFonts w:ascii="Arial" w:hAnsi="Arial" w:cs="Arial"/>
          <w:bCs/>
          <w:color w:val="000000"/>
          <w:sz w:val="20"/>
          <w:szCs w:val="24"/>
        </w:rPr>
        <w:t>суда</w:t>
      </w:r>
      <w:r w:rsidR="005B6485">
        <w:rPr>
          <w:rFonts w:ascii="Arial" w:hAnsi="Arial" w:cs="Arial"/>
          <w:bCs/>
          <w:color w:val="000000"/>
          <w:sz w:val="20"/>
          <w:szCs w:val="24"/>
        </w:rPr>
        <w:t xml:space="preserve"> </w:t>
      </w:r>
      <w:r w:rsidRPr="00B26D90">
        <w:rPr>
          <w:rFonts w:ascii="Arial" w:hAnsi="Arial" w:cs="Arial"/>
          <w:bCs/>
          <w:color w:val="000000"/>
          <w:sz w:val="20"/>
          <w:szCs w:val="24"/>
        </w:rPr>
        <w:t>об</w:t>
      </w:r>
      <w:r w:rsidR="005B6485">
        <w:rPr>
          <w:rFonts w:ascii="Arial" w:hAnsi="Arial" w:cs="Arial"/>
          <w:bCs/>
          <w:color w:val="000000"/>
          <w:sz w:val="20"/>
          <w:szCs w:val="24"/>
        </w:rPr>
        <w:t xml:space="preserve"> </w:t>
      </w:r>
      <w:r w:rsidRPr="00B26D90">
        <w:rPr>
          <w:rFonts w:ascii="Arial" w:hAnsi="Arial" w:cs="Arial"/>
          <w:bCs/>
          <w:color w:val="000000"/>
          <w:sz w:val="20"/>
          <w:szCs w:val="24"/>
        </w:rPr>
        <w:t>установлении</w:t>
      </w:r>
      <w:r w:rsidR="005B6485">
        <w:rPr>
          <w:rFonts w:ascii="Arial" w:hAnsi="Arial" w:cs="Arial"/>
          <w:bCs/>
          <w:color w:val="000000"/>
          <w:sz w:val="20"/>
          <w:szCs w:val="24"/>
        </w:rPr>
        <w:t xml:space="preserve"> </w:t>
      </w:r>
      <w:r w:rsidRPr="00B26D90">
        <w:rPr>
          <w:rFonts w:ascii="Arial" w:hAnsi="Arial" w:cs="Arial"/>
          <w:bCs/>
          <w:color w:val="000000"/>
          <w:sz w:val="20"/>
          <w:szCs w:val="24"/>
        </w:rPr>
        <w:t>факта</w:t>
      </w:r>
      <w:r w:rsidR="005B6485">
        <w:rPr>
          <w:rFonts w:ascii="Arial" w:hAnsi="Arial" w:cs="Arial"/>
          <w:bCs/>
          <w:color w:val="000000"/>
          <w:sz w:val="20"/>
          <w:szCs w:val="24"/>
        </w:rPr>
        <w:t xml:space="preserve"> </w:t>
      </w:r>
      <w:r w:rsidRPr="00B26D90">
        <w:rPr>
          <w:rFonts w:ascii="Arial" w:hAnsi="Arial" w:cs="Arial"/>
          <w:bCs/>
          <w:color w:val="000000"/>
          <w:sz w:val="20"/>
          <w:szCs w:val="24"/>
        </w:rPr>
        <w:t>постоянного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проживания);</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справку</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наличии</w:t>
      </w:r>
      <w:r w:rsidR="005B6485">
        <w:rPr>
          <w:rFonts w:ascii="Arial" w:hAnsi="Arial" w:cs="Arial"/>
          <w:bCs/>
          <w:color w:val="000000"/>
          <w:sz w:val="20"/>
          <w:szCs w:val="24"/>
        </w:rPr>
        <w:t xml:space="preserve"> </w:t>
      </w:r>
      <w:r w:rsidRPr="00B26D90">
        <w:rPr>
          <w:rFonts w:ascii="Arial" w:hAnsi="Arial" w:cs="Arial"/>
          <w:bCs/>
          <w:color w:val="000000"/>
          <w:sz w:val="20"/>
          <w:szCs w:val="24"/>
        </w:rPr>
        <w:t>(отсутствии)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судимости</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(или)</w:t>
      </w:r>
      <w:r w:rsidR="005B6485">
        <w:rPr>
          <w:rFonts w:ascii="Arial" w:hAnsi="Arial" w:cs="Arial"/>
          <w:bCs/>
          <w:color w:val="000000"/>
          <w:sz w:val="20"/>
          <w:szCs w:val="24"/>
        </w:rPr>
        <w:t xml:space="preserve"> </w:t>
      </w:r>
      <w:r w:rsidRPr="00B26D90">
        <w:rPr>
          <w:rFonts w:ascii="Arial" w:hAnsi="Arial" w:cs="Arial"/>
          <w:bCs/>
          <w:color w:val="000000"/>
          <w:sz w:val="20"/>
          <w:szCs w:val="24"/>
        </w:rPr>
        <w:t>факта</w:t>
      </w:r>
      <w:r w:rsidR="005B6485">
        <w:rPr>
          <w:rFonts w:ascii="Arial" w:hAnsi="Arial" w:cs="Arial"/>
          <w:bCs/>
          <w:color w:val="000000"/>
          <w:sz w:val="20"/>
          <w:szCs w:val="24"/>
        </w:rPr>
        <w:t xml:space="preserve"> </w:t>
      </w:r>
      <w:r w:rsidRPr="00B26D90">
        <w:rPr>
          <w:rFonts w:ascii="Arial" w:hAnsi="Arial" w:cs="Arial"/>
          <w:bCs/>
          <w:color w:val="000000"/>
          <w:sz w:val="20"/>
          <w:szCs w:val="24"/>
        </w:rPr>
        <w:t>уголовного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преследования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либо</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прекращении</w:t>
      </w:r>
      <w:r w:rsidR="005B6485">
        <w:rPr>
          <w:rFonts w:ascii="Arial" w:hAnsi="Arial" w:cs="Arial"/>
          <w:bCs/>
          <w:color w:val="000000"/>
          <w:sz w:val="20"/>
          <w:szCs w:val="24"/>
        </w:rPr>
        <w:t xml:space="preserve"> </w:t>
      </w:r>
      <w:r w:rsidRPr="00B26D90">
        <w:rPr>
          <w:rFonts w:ascii="Arial" w:hAnsi="Arial" w:cs="Arial"/>
          <w:bCs/>
          <w:color w:val="000000"/>
          <w:sz w:val="20"/>
          <w:szCs w:val="24"/>
        </w:rPr>
        <w:t>уголовного</w:t>
      </w:r>
      <w:r w:rsidR="005B6485">
        <w:rPr>
          <w:rFonts w:ascii="Arial" w:hAnsi="Arial" w:cs="Arial"/>
          <w:bCs/>
          <w:color w:val="000000"/>
          <w:sz w:val="20"/>
          <w:szCs w:val="24"/>
        </w:rPr>
        <w:t xml:space="preserve"> </w:t>
      </w:r>
      <w:r w:rsidRPr="00B26D90">
        <w:rPr>
          <w:rFonts w:ascii="Arial" w:hAnsi="Arial" w:cs="Arial"/>
          <w:bCs/>
          <w:color w:val="000000"/>
          <w:sz w:val="20"/>
          <w:szCs w:val="24"/>
        </w:rPr>
        <w:t>преследования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отношении</w:t>
      </w:r>
      <w:r w:rsidR="005B6485">
        <w:rPr>
          <w:rFonts w:ascii="Arial" w:hAnsi="Arial" w:cs="Arial"/>
          <w:bCs/>
          <w:color w:val="000000"/>
          <w:sz w:val="20"/>
          <w:szCs w:val="24"/>
        </w:rPr>
        <w:t xml:space="preserve"> </w:t>
      </w:r>
      <w:r w:rsidRPr="00B26D90">
        <w:rPr>
          <w:rFonts w:ascii="Arial" w:hAnsi="Arial" w:cs="Arial"/>
          <w:bCs/>
          <w:color w:val="000000"/>
          <w:sz w:val="20"/>
          <w:szCs w:val="24"/>
        </w:rPr>
        <w:t>кандидата.</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8.</w:t>
      </w:r>
      <w:r>
        <w:rPr>
          <w:rFonts w:ascii="Arial" w:hAnsi="Arial" w:cs="Arial"/>
          <w:bCs/>
          <w:color w:val="000000"/>
          <w:sz w:val="20"/>
          <w:szCs w:val="24"/>
        </w:rPr>
        <w:t xml:space="preserve"> </w:t>
      </w:r>
      <w:r w:rsidR="00C4155A" w:rsidRPr="00B26D90">
        <w:rPr>
          <w:rFonts w:ascii="Arial" w:hAnsi="Arial" w:cs="Arial"/>
          <w:bCs/>
          <w:color w:val="000000"/>
          <w:sz w:val="20"/>
          <w:szCs w:val="24"/>
        </w:rPr>
        <w:t>К</w:t>
      </w:r>
      <w:r>
        <w:rPr>
          <w:rFonts w:ascii="Arial" w:hAnsi="Arial" w:cs="Arial"/>
          <w:bCs/>
          <w:color w:val="000000"/>
          <w:sz w:val="20"/>
          <w:szCs w:val="24"/>
        </w:rPr>
        <w:t xml:space="preserve"> </w:t>
      </w:r>
      <w:r w:rsidR="00C4155A" w:rsidRPr="00B26D90">
        <w:rPr>
          <w:rFonts w:ascii="Arial" w:hAnsi="Arial" w:cs="Arial"/>
          <w:bCs/>
          <w:color w:val="000000"/>
          <w:sz w:val="20"/>
          <w:szCs w:val="24"/>
        </w:rPr>
        <w:t>выдвижению</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кандидатов</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допускаются</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некоммерческие</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которые</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w:t>
      </w:r>
      <w:r>
        <w:rPr>
          <w:rFonts w:ascii="Arial" w:hAnsi="Arial" w:cs="Arial"/>
          <w:bCs/>
          <w:color w:val="000000"/>
          <w:sz w:val="20"/>
          <w:szCs w:val="24"/>
        </w:rPr>
        <w:t xml:space="preserve"> </w:t>
      </w:r>
      <w:hyperlink r:id="rId18" w:history="1">
        <w:r w:rsidR="00C4155A" w:rsidRPr="00B26D90">
          <w:rPr>
            <w:rFonts w:ascii="Arial" w:hAnsi="Arial" w:cs="Arial"/>
            <w:bCs/>
            <w:color w:val="000000"/>
            <w:sz w:val="20"/>
            <w:szCs w:val="24"/>
          </w:rPr>
          <w:t>законом</w:t>
        </w:r>
      </w:hyperlink>
      <w:r>
        <w:rPr>
          <w:rFonts w:ascii="Arial" w:hAnsi="Arial" w:cs="Arial"/>
          <w:bCs/>
          <w:color w:val="000000"/>
          <w:sz w:val="20"/>
          <w:szCs w:val="24"/>
        </w:rPr>
        <w:t xml:space="preserve"> </w:t>
      </w:r>
      <w:r w:rsidR="00C4155A" w:rsidRPr="00B26D90">
        <w:rPr>
          <w:rFonts w:ascii="Arial" w:hAnsi="Arial" w:cs="Arial"/>
          <w:bCs/>
          <w:color w:val="000000"/>
          <w:sz w:val="20"/>
          <w:szCs w:val="24"/>
        </w:rPr>
        <w:t>от</w:t>
      </w: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апреля</w:t>
      </w:r>
      <w:r>
        <w:rPr>
          <w:rFonts w:ascii="Arial" w:hAnsi="Arial" w:cs="Arial"/>
          <w:bCs/>
          <w:color w:val="000000"/>
          <w:sz w:val="20"/>
          <w:szCs w:val="24"/>
        </w:rPr>
        <w:t xml:space="preserve"> </w:t>
      </w:r>
      <w:r w:rsidR="00C4155A" w:rsidRPr="00B26D90">
        <w:rPr>
          <w:rFonts w:ascii="Arial" w:hAnsi="Arial" w:cs="Arial"/>
          <w:bCs/>
          <w:color w:val="000000"/>
          <w:sz w:val="20"/>
          <w:szCs w:val="24"/>
        </w:rPr>
        <w:t>2005</w:t>
      </w:r>
      <w:r>
        <w:rPr>
          <w:rFonts w:ascii="Arial" w:hAnsi="Arial" w:cs="Arial"/>
          <w:bCs/>
          <w:color w:val="000000"/>
          <w:sz w:val="20"/>
          <w:szCs w:val="24"/>
        </w:rPr>
        <w:t xml:space="preserve"> </w:t>
      </w:r>
      <w:r w:rsidR="00C4155A" w:rsidRPr="00B26D90">
        <w:rPr>
          <w:rFonts w:ascii="Arial" w:hAnsi="Arial" w:cs="Arial"/>
          <w:bCs/>
          <w:color w:val="000000"/>
          <w:sz w:val="20"/>
          <w:szCs w:val="24"/>
        </w:rPr>
        <w:t>года</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32-ФЗ</w:t>
      </w:r>
      <w:r>
        <w:rPr>
          <w:rFonts w:ascii="Arial" w:hAnsi="Arial" w:cs="Arial"/>
          <w:bCs/>
          <w:color w:val="000000"/>
          <w:sz w:val="20"/>
          <w:szCs w:val="24"/>
        </w:rPr>
        <w:t xml:space="preserve"> </w:t>
      </w:r>
      <w:r w:rsidR="00C4155A" w:rsidRPr="00B26D90">
        <w:rPr>
          <w:rFonts w:ascii="Arial" w:hAnsi="Arial" w:cs="Arial"/>
          <w:bCs/>
          <w:color w:val="000000"/>
          <w:sz w:val="20"/>
          <w:szCs w:val="24"/>
        </w:rPr>
        <w:t>«Об</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палате</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могут</w:t>
      </w:r>
      <w:r>
        <w:rPr>
          <w:rFonts w:ascii="Arial" w:hAnsi="Arial" w:cs="Arial"/>
          <w:bCs/>
          <w:color w:val="000000"/>
          <w:sz w:val="20"/>
          <w:szCs w:val="24"/>
        </w:rPr>
        <w:t xml:space="preserve"> </w:t>
      </w:r>
      <w:r w:rsidR="00C4155A" w:rsidRPr="00B26D90">
        <w:rPr>
          <w:rFonts w:ascii="Arial" w:hAnsi="Arial" w:cs="Arial"/>
          <w:bCs/>
          <w:color w:val="000000"/>
          <w:sz w:val="20"/>
          <w:szCs w:val="24"/>
        </w:rPr>
        <w:t>выдвигать</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кандидатов</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p>
    <w:p w:rsidR="00C4155A" w:rsidRPr="00B26D90" w:rsidRDefault="00C4155A" w:rsidP="00B26D90">
      <w:pPr>
        <w:spacing w:after="0" w:line="240" w:lineRule="auto"/>
        <w:ind w:left="-284" w:firstLine="567"/>
        <w:jc w:val="both"/>
        <w:rPr>
          <w:rFonts w:ascii="Arial" w:hAnsi="Arial" w:cs="Arial"/>
          <w:bCs/>
          <w:color w:val="000000"/>
          <w:sz w:val="20"/>
          <w:szCs w:val="24"/>
        </w:rPr>
      </w:pPr>
      <w:r w:rsidRPr="00B26D90">
        <w:rPr>
          <w:rFonts w:ascii="Arial" w:hAnsi="Arial" w:cs="Arial"/>
          <w:bCs/>
          <w:color w:val="000000"/>
          <w:sz w:val="20"/>
          <w:szCs w:val="24"/>
        </w:rPr>
        <w:t>9.</w:t>
      </w:r>
      <w:r w:rsidR="005B6485">
        <w:rPr>
          <w:rFonts w:ascii="Arial" w:hAnsi="Arial" w:cs="Arial"/>
          <w:bCs/>
          <w:color w:val="000000"/>
          <w:sz w:val="20"/>
          <w:szCs w:val="24"/>
        </w:rPr>
        <w:t xml:space="preserve"> </w:t>
      </w: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утвержденные</w:t>
      </w:r>
      <w:r w:rsidR="005B6485">
        <w:rPr>
          <w:rFonts w:ascii="Arial" w:hAnsi="Arial" w:cs="Arial"/>
          <w:bCs/>
          <w:color w:val="000000"/>
          <w:sz w:val="20"/>
          <w:szCs w:val="24"/>
        </w:rPr>
        <w:t xml:space="preserve"> </w:t>
      </w:r>
      <w:r w:rsidRPr="00B26D90">
        <w:rPr>
          <w:rFonts w:ascii="Arial" w:hAnsi="Arial" w:cs="Arial"/>
          <w:bCs/>
          <w:color w:val="000000"/>
          <w:sz w:val="20"/>
          <w:szCs w:val="24"/>
        </w:rPr>
        <w:t>представительным</w:t>
      </w:r>
      <w:r w:rsidR="005B6485">
        <w:rPr>
          <w:rFonts w:ascii="Arial" w:hAnsi="Arial" w:cs="Arial"/>
          <w:bCs/>
          <w:color w:val="000000"/>
          <w:sz w:val="20"/>
          <w:szCs w:val="24"/>
        </w:rPr>
        <w:t xml:space="preserve"> </w:t>
      </w:r>
      <w:r w:rsidRPr="00B26D90">
        <w:rPr>
          <w:rFonts w:ascii="Arial" w:hAnsi="Arial" w:cs="Arial"/>
          <w:bCs/>
          <w:color w:val="000000"/>
          <w:sz w:val="20"/>
          <w:szCs w:val="24"/>
        </w:rPr>
        <w:t>органом</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образования,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утвержденные</w:t>
      </w:r>
      <w:r w:rsidR="005B6485">
        <w:rPr>
          <w:rFonts w:ascii="Arial" w:hAnsi="Arial" w:cs="Arial"/>
          <w:bCs/>
          <w:color w:val="000000"/>
          <w:sz w:val="20"/>
          <w:szCs w:val="24"/>
        </w:rPr>
        <w:t xml:space="preserve"> </w:t>
      </w:r>
      <w:r w:rsidRPr="00B26D90">
        <w:rPr>
          <w:rFonts w:ascii="Arial" w:hAnsi="Arial" w:cs="Arial"/>
          <w:bCs/>
          <w:color w:val="000000"/>
          <w:sz w:val="20"/>
          <w:szCs w:val="24"/>
        </w:rPr>
        <w:t>главой</w:t>
      </w:r>
      <w:r w:rsidR="005B6485">
        <w:rPr>
          <w:rFonts w:ascii="Arial" w:hAnsi="Arial" w:cs="Arial"/>
          <w:bCs/>
          <w:color w:val="000000"/>
          <w:sz w:val="20"/>
          <w:szCs w:val="24"/>
        </w:rPr>
        <w:t xml:space="preserve"> </w:t>
      </w:r>
      <w:r w:rsidRPr="00B26D90">
        <w:rPr>
          <w:rFonts w:ascii="Arial" w:hAnsi="Arial" w:cs="Arial"/>
          <w:bCs/>
          <w:color w:val="000000"/>
          <w:sz w:val="20"/>
          <w:szCs w:val="24"/>
        </w:rPr>
        <w:t>Мариинско-Посадского</w:t>
      </w:r>
      <w:r w:rsidR="005B6485">
        <w:rPr>
          <w:rFonts w:ascii="Arial" w:hAnsi="Arial" w:cs="Arial"/>
          <w:bCs/>
          <w:color w:val="000000"/>
          <w:sz w:val="20"/>
          <w:szCs w:val="24"/>
        </w:rPr>
        <w:t xml:space="preserve"> </w:t>
      </w:r>
      <w:r w:rsidRPr="00B26D90">
        <w:rPr>
          <w:rFonts w:ascii="Arial" w:hAnsi="Arial" w:cs="Arial"/>
          <w:bCs/>
          <w:color w:val="000000"/>
          <w:sz w:val="20"/>
          <w:szCs w:val="24"/>
        </w:rPr>
        <w:t>муниципального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округа</w:t>
      </w:r>
      <w:r w:rsidR="005B6485">
        <w:rPr>
          <w:rFonts w:ascii="Arial" w:hAnsi="Arial" w:cs="Arial"/>
          <w:bCs/>
          <w:color w:val="000000"/>
          <w:sz w:val="20"/>
          <w:szCs w:val="24"/>
        </w:rPr>
        <w:t xml:space="preserve"> </w:t>
      </w:r>
      <w:r w:rsidRPr="00B26D90">
        <w:rPr>
          <w:rFonts w:ascii="Arial" w:hAnsi="Arial" w:cs="Arial"/>
          <w:bCs/>
          <w:color w:val="000000"/>
          <w:sz w:val="20"/>
          <w:szCs w:val="24"/>
        </w:rPr>
        <w:t>Чувашской</w:t>
      </w:r>
      <w:r w:rsidR="005B6485">
        <w:rPr>
          <w:rFonts w:ascii="Arial" w:hAnsi="Arial" w:cs="Arial"/>
          <w:bCs/>
          <w:color w:val="000000"/>
          <w:sz w:val="20"/>
          <w:szCs w:val="24"/>
        </w:rPr>
        <w:t xml:space="preserve"> </w:t>
      </w:r>
      <w:r w:rsidRPr="00B26D90">
        <w:rPr>
          <w:rFonts w:ascii="Arial" w:hAnsi="Arial" w:cs="Arial"/>
          <w:bCs/>
          <w:color w:val="000000"/>
          <w:sz w:val="20"/>
          <w:szCs w:val="24"/>
        </w:rPr>
        <w:t>Республики,</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течение</w:t>
      </w:r>
      <w:r w:rsidR="005B6485">
        <w:rPr>
          <w:rFonts w:ascii="Arial" w:hAnsi="Arial" w:cs="Arial"/>
          <w:bCs/>
          <w:color w:val="000000"/>
          <w:sz w:val="20"/>
          <w:szCs w:val="24"/>
        </w:rPr>
        <w:t xml:space="preserve"> </w:t>
      </w:r>
      <w:r w:rsidRPr="00B26D90">
        <w:rPr>
          <w:rFonts w:ascii="Arial" w:hAnsi="Arial" w:cs="Arial"/>
          <w:bCs/>
          <w:color w:val="000000"/>
          <w:sz w:val="20"/>
          <w:szCs w:val="24"/>
        </w:rPr>
        <w:t>десяти</w:t>
      </w:r>
      <w:r w:rsidR="005B6485">
        <w:rPr>
          <w:rFonts w:ascii="Arial" w:hAnsi="Arial" w:cs="Arial"/>
          <w:bCs/>
          <w:color w:val="000000"/>
          <w:sz w:val="20"/>
          <w:szCs w:val="24"/>
        </w:rPr>
        <w:t xml:space="preserve"> </w:t>
      </w:r>
      <w:r w:rsidRPr="00B26D90">
        <w:rPr>
          <w:rFonts w:ascii="Arial" w:hAnsi="Arial" w:cs="Arial"/>
          <w:bCs/>
          <w:color w:val="000000"/>
          <w:sz w:val="20"/>
          <w:szCs w:val="24"/>
        </w:rPr>
        <w:t>календарных</w:t>
      </w:r>
      <w:r w:rsidR="005B6485">
        <w:rPr>
          <w:rFonts w:ascii="Arial" w:hAnsi="Arial" w:cs="Arial"/>
          <w:bCs/>
          <w:color w:val="000000"/>
          <w:sz w:val="20"/>
          <w:szCs w:val="24"/>
        </w:rPr>
        <w:t xml:space="preserve"> </w:t>
      </w:r>
      <w:r w:rsidRPr="00B26D90">
        <w:rPr>
          <w:rFonts w:ascii="Arial" w:hAnsi="Arial" w:cs="Arial"/>
          <w:bCs/>
          <w:color w:val="000000"/>
          <w:sz w:val="20"/>
          <w:szCs w:val="24"/>
        </w:rPr>
        <w:t>дней</w:t>
      </w:r>
      <w:r w:rsidR="005B6485">
        <w:rPr>
          <w:rFonts w:ascii="Arial" w:hAnsi="Arial" w:cs="Arial"/>
          <w:bCs/>
          <w:color w:val="000000"/>
          <w:sz w:val="20"/>
          <w:szCs w:val="24"/>
        </w:rPr>
        <w:t xml:space="preserve"> </w:t>
      </w:r>
      <w:r w:rsidRPr="00B26D90">
        <w:rPr>
          <w:rFonts w:ascii="Arial" w:hAnsi="Arial" w:cs="Arial"/>
          <w:bCs/>
          <w:color w:val="000000"/>
          <w:sz w:val="20"/>
          <w:szCs w:val="24"/>
        </w:rPr>
        <w:t>по</w:t>
      </w:r>
      <w:r w:rsidR="005B6485">
        <w:rPr>
          <w:rFonts w:ascii="Arial" w:hAnsi="Arial" w:cs="Arial"/>
          <w:bCs/>
          <w:color w:val="000000"/>
          <w:sz w:val="20"/>
          <w:szCs w:val="24"/>
        </w:rPr>
        <w:t xml:space="preserve"> </w:t>
      </w:r>
      <w:r w:rsidRPr="00B26D90">
        <w:rPr>
          <w:rFonts w:ascii="Arial" w:hAnsi="Arial" w:cs="Arial"/>
          <w:bCs/>
          <w:color w:val="000000"/>
          <w:sz w:val="20"/>
          <w:szCs w:val="24"/>
        </w:rPr>
        <w:t>истечении</w:t>
      </w:r>
      <w:r w:rsidR="005B6485">
        <w:rPr>
          <w:rFonts w:ascii="Arial" w:hAnsi="Arial" w:cs="Arial"/>
          <w:bCs/>
          <w:color w:val="000000"/>
          <w:sz w:val="20"/>
          <w:szCs w:val="24"/>
        </w:rPr>
        <w:t xml:space="preserve"> </w:t>
      </w:r>
      <w:r w:rsidRPr="00B26D90">
        <w:rPr>
          <w:rFonts w:ascii="Arial" w:hAnsi="Arial" w:cs="Arial"/>
          <w:bCs/>
          <w:color w:val="000000"/>
          <w:sz w:val="20"/>
          <w:szCs w:val="24"/>
        </w:rPr>
        <w:t>срока,</w:t>
      </w:r>
      <w:r w:rsidR="005B6485">
        <w:rPr>
          <w:rFonts w:ascii="Arial" w:hAnsi="Arial" w:cs="Arial"/>
          <w:bCs/>
          <w:color w:val="000000"/>
          <w:sz w:val="20"/>
          <w:szCs w:val="24"/>
        </w:rPr>
        <w:t xml:space="preserve"> </w:t>
      </w:r>
      <w:r w:rsidRPr="00B26D90">
        <w:rPr>
          <w:rFonts w:ascii="Arial" w:hAnsi="Arial" w:cs="Arial"/>
          <w:bCs/>
          <w:color w:val="000000"/>
          <w:sz w:val="20"/>
          <w:szCs w:val="24"/>
        </w:rPr>
        <w:t>установленного</w:t>
      </w:r>
      <w:r w:rsidR="005B6485">
        <w:rPr>
          <w:rFonts w:ascii="Arial" w:hAnsi="Arial" w:cs="Arial"/>
          <w:bCs/>
          <w:color w:val="000000"/>
          <w:sz w:val="20"/>
          <w:szCs w:val="24"/>
        </w:rPr>
        <w:t xml:space="preserve"> </w:t>
      </w:r>
      <w:r w:rsidRPr="00B26D90">
        <w:rPr>
          <w:rFonts w:ascii="Arial" w:hAnsi="Arial" w:cs="Arial"/>
          <w:bCs/>
          <w:color w:val="000000"/>
          <w:sz w:val="20"/>
          <w:szCs w:val="24"/>
        </w:rPr>
        <w:t>пунктом</w:t>
      </w:r>
      <w:r w:rsidR="005B6485">
        <w:rPr>
          <w:rFonts w:ascii="Arial" w:hAnsi="Arial" w:cs="Arial"/>
          <w:bCs/>
          <w:color w:val="000000"/>
          <w:sz w:val="20"/>
          <w:szCs w:val="24"/>
        </w:rPr>
        <w:t xml:space="preserve"> </w:t>
      </w:r>
      <w:r w:rsidRPr="00B26D90">
        <w:rPr>
          <w:rFonts w:ascii="Arial" w:hAnsi="Arial" w:cs="Arial"/>
          <w:bCs/>
          <w:color w:val="000000"/>
          <w:sz w:val="20"/>
          <w:szCs w:val="24"/>
        </w:rPr>
        <w:t>7</w:t>
      </w:r>
      <w:r w:rsidR="005B6485">
        <w:rPr>
          <w:rFonts w:ascii="Arial" w:hAnsi="Arial" w:cs="Arial"/>
          <w:bCs/>
          <w:color w:val="000000"/>
          <w:sz w:val="20"/>
          <w:szCs w:val="24"/>
        </w:rPr>
        <w:t xml:space="preserve"> </w:t>
      </w:r>
      <w:r w:rsidRPr="00B26D90">
        <w:rPr>
          <w:rFonts w:ascii="Arial" w:hAnsi="Arial" w:cs="Arial"/>
          <w:bCs/>
          <w:color w:val="000000"/>
          <w:sz w:val="20"/>
          <w:szCs w:val="24"/>
        </w:rPr>
        <w:t>статьи</w:t>
      </w:r>
      <w:r w:rsidR="005B6485">
        <w:rPr>
          <w:rFonts w:ascii="Arial" w:hAnsi="Arial" w:cs="Arial"/>
          <w:bCs/>
          <w:color w:val="000000"/>
          <w:sz w:val="20"/>
          <w:szCs w:val="24"/>
        </w:rPr>
        <w:t xml:space="preserve"> </w:t>
      </w:r>
      <w:r w:rsidRPr="00B26D90">
        <w:rPr>
          <w:rFonts w:ascii="Arial" w:hAnsi="Arial" w:cs="Arial"/>
          <w:bCs/>
          <w:color w:val="000000"/>
          <w:sz w:val="20"/>
          <w:szCs w:val="24"/>
        </w:rPr>
        <w:t>8</w:t>
      </w:r>
      <w:r w:rsidR="005B6485">
        <w:rPr>
          <w:rFonts w:ascii="Arial" w:hAnsi="Arial" w:cs="Arial"/>
          <w:bCs/>
          <w:color w:val="000000"/>
          <w:sz w:val="20"/>
          <w:szCs w:val="24"/>
        </w:rPr>
        <w:t xml:space="preserve"> </w:t>
      </w:r>
      <w:r w:rsidRPr="00B26D90">
        <w:rPr>
          <w:rFonts w:ascii="Arial" w:hAnsi="Arial" w:cs="Arial"/>
          <w:bCs/>
          <w:color w:val="000000"/>
          <w:sz w:val="20"/>
          <w:szCs w:val="24"/>
        </w:rPr>
        <w:t>настоящего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проводят</w:t>
      </w:r>
      <w:r w:rsidR="005B6485">
        <w:rPr>
          <w:rFonts w:ascii="Arial" w:hAnsi="Arial" w:cs="Arial"/>
          <w:bCs/>
          <w:color w:val="000000"/>
          <w:sz w:val="20"/>
          <w:szCs w:val="24"/>
        </w:rPr>
        <w:t xml:space="preserve"> </w:t>
      </w:r>
      <w:r w:rsidRPr="00B26D90">
        <w:rPr>
          <w:rFonts w:ascii="Arial" w:hAnsi="Arial" w:cs="Arial"/>
          <w:bCs/>
          <w:color w:val="000000"/>
          <w:sz w:val="20"/>
          <w:szCs w:val="24"/>
        </w:rPr>
        <w:t>конкурс</w:t>
      </w:r>
      <w:r w:rsidR="005B6485">
        <w:rPr>
          <w:rFonts w:ascii="Arial" w:hAnsi="Arial" w:cs="Arial"/>
          <w:bCs/>
          <w:color w:val="000000"/>
          <w:sz w:val="20"/>
          <w:szCs w:val="24"/>
        </w:rPr>
        <w:t xml:space="preserve"> </w:t>
      </w:r>
      <w:r w:rsidRPr="00B26D90">
        <w:rPr>
          <w:rFonts w:ascii="Arial" w:hAnsi="Arial" w:cs="Arial"/>
          <w:bCs/>
          <w:color w:val="000000"/>
          <w:sz w:val="20"/>
          <w:szCs w:val="24"/>
        </w:rPr>
        <w:t>по</w:t>
      </w:r>
      <w:r w:rsidR="005B6485">
        <w:rPr>
          <w:rFonts w:ascii="Arial" w:hAnsi="Arial" w:cs="Arial"/>
          <w:bCs/>
          <w:color w:val="000000"/>
          <w:sz w:val="20"/>
          <w:szCs w:val="24"/>
        </w:rPr>
        <w:t xml:space="preserve"> </w:t>
      </w:r>
      <w:r w:rsidRPr="00B26D90">
        <w:rPr>
          <w:rFonts w:ascii="Arial" w:hAnsi="Arial" w:cs="Arial"/>
          <w:bCs/>
          <w:color w:val="000000"/>
          <w:sz w:val="20"/>
          <w:szCs w:val="24"/>
        </w:rPr>
        <w:t>отбору</w:t>
      </w:r>
      <w:r w:rsidR="005B6485">
        <w:rPr>
          <w:rFonts w:ascii="Arial" w:hAnsi="Arial" w:cs="Arial"/>
          <w:bCs/>
          <w:color w:val="000000"/>
          <w:sz w:val="20"/>
          <w:szCs w:val="24"/>
        </w:rPr>
        <w:t xml:space="preserve"> </w:t>
      </w:r>
      <w:r w:rsidRPr="00B26D90">
        <w:rPr>
          <w:rFonts w:ascii="Arial" w:hAnsi="Arial" w:cs="Arial"/>
          <w:bCs/>
          <w:color w:val="000000"/>
          <w:sz w:val="20"/>
          <w:szCs w:val="24"/>
        </w:rPr>
        <w:t>членов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и</w:t>
      </w:r>
      <w:r w:rsidR="005B6485">
        <w:rPr>
          <w:rFonts w:ascii="Arial" w:hAnsi="Arial" w:cs="Arial"/>
          <w:bCs/>
          <w:color w:val="000000"/>
          <w:sz w:val="20"/>
          <w:szCs w:val="24"/>
        </w:rPr>
        <w:t xml:space="preserve"> </w:t>
      </w:r>
      <w:r w:rsidRPr="00B26D90">
        <w:rPr>
          <w:rFonts w:ascii="Arial" w:hAnsi="Arial" w:cs="Arial"/>
          <w:bCs/>
          <w:color w:val="000000"/>
          <w:sz w:val="20"/>
          <w:szCs w:val="24"/>
        </w:rPr>
        <w:t>посредством</w:t>
      </w:r>
      <w:r w:rsidR="005B6485">
        <w:rPr>
          <w:rFonts w:ascii="Arial" w:hAnsi="Arial" w:cs="Arial"/>
          <w:bCs/>
          <w:color w:val="000000"/>
          <w:sz w:val="20"/>
          <w:szCs w:val="24"/>
        </w:rPr>
        <w:t xml:space="preserve"> </w:t>
      </w:r>
      <w:r w:rsidRPr="00B26D90">
        <w:rPr>
          <w:rFonts w:ascii="Arial" w:hAnsi="Arial" w:cs="Arial"/>
          <w:bCs/>
          <w:color w:val="000000"/>
          <w:sz w:val="20"/>
          <w:szCs w:val="24"/>
        </w:rPr>
        <w:t>открытого</w:t>
      </w:r>
      <w:r w:rsidR="005B6485">
        <w:rPr>
          <w:rFonts w:ascii="Arial" w:hAnsi="Arial" w:cs="Arial"/>
          <w:bCs/>
          <w:color w:val="000000"/>
          <w:sz w:val="20"/>
          <w:szCs w:val="24"/>
        </w:rPr>
        <w:t xml:space="preserve"> </w:t>
      </w:r>
      <w:r w:rsidRPr="00B26D90">
        <w:rPr>
          <w:rFonts w:ascii="Arial" w:hAnsi="Arial" w:cs="Arial"/>
          <w:bCs/>
          <w:color w:val="000000"/>
          <w:sz w:val="20"/>
          <w:szCs w:val="24"/>
        </w:rPr>
        <w:t>голосования</w:t>
      </w:r>
      <w:r w:rsidR="005B6485">
        <w:rPr>
          <w:rFonts w:ascii="Arial" w:hAnsi="Arial" w:cs="Arial"/>
          <w:bCs/>
          <w:color w:val="000000"/>
          <w:sz w:val="20"/>
          <w:szCs w:val="24"/>
        </w:rPr>
        <w:t xml:space="preserve"> </w:t>
      </w:r>
      <w:r w:rsidRPr="00B26D90">
        <w:rPr>
          <w:rFonts w:ascii="Arial" w:hAnsi="Arial" w:cs="Arial"/>
          <w:bCs/>
          <w:color w:val="000000"/>
          <w:sz w:val="20"/>
          <w:szCs w:val="24"/>
        </w:rPr>
        <w:t>принимают</w:t>
      </w:r>
      <w:r w:rsidR="005B6485">
        <w:rPr>
          <w:rFonts w:ascii="Arial" w:hAnsi="Arial" w:cs="Arial"/>
          <w:bCs/>
          <w:color w:val="000000"/>
          <w:sz w:val="20"/>
          <w:szCs w:val="24"/>
        </w:rPr>
        <w:t xml:space="preserve"> </w:t>
      </w:r>
      <w:r w:rsidRPr="00B26D90">
        <w:rPr>
          <w:rFonts w:ascii="Arial" w:hAnsi="Arial" w:cs="Arial"/>
          <w:bCs/>
          <w:color w:val="000000"/>
          <w:sz w:val="20"/>
          <w:szCs w:val="24"/>
        </w:rPr>
        <w:t>решение</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приеме</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члены</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одной</w:t>
      </w:r>
      <w:r w:rsidR="005B6485">
        <w:rPr>
          <w:rFonts w:ascii="Arial" w:hAnsi="Arial" w:cs="Arial"/>
          <w:bCs/>
          <w:color w:val="000000"/>
          <w:sz w:val="20"/>
          <w:szCs w:val="24"/>
        </w:rPr>
        <w:t xml:space="preserve"> </w:t>
      </w:r>
      <w:r w:rsidRPr="00B26D90">
        <w:rPr>
          <w:rFonts w:ascii="Arial" w:hAnsi="Arial" w:cs="Arial"/>
          <w:bCs/>
          <w:color w:val="000000"/>
          <w:sz w:val="20"/>
          <w:szCs w:val="24"/>
        </w:rPr>
        <w:t>трети</w:t>
      </w:r>
      <w:r w:rsidR="005B6485">
        <w:rPr>
          <w:rFonts w:ascii="Arial" w:hAnsi="Arial" w:cs="Arial"/>
          <w:bCs/>
          <w:color w:val="000000"/>
          <w:sz w:val="20"/>
          <w:szCs w:val="24"/>
        </w:rPr>
        <w:t xml:space="preserve"> </w:t>
      </w:r>
      <w:r w:rsidRPr="00B26D90">
        <w:rPr>
          <w:rFonts w:ascii="Arial" w:hAnsi="Arial" w:cs="Arial"/>
          <w:bCs/>
          <w:color w:val="000000"/>
          <w:sz w:val="20"/>
          <w:szCs w:val="24"/>
        </w:rPr>
        <w:t>членов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10.</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является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правомочной,</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ее</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w:t>
      </w:r>
      <w:r>
        <w:rPr>
          <w:rFonts w:ascii="Arial" w:hAnsi="Arial" w:cs="Arial"/>
          <w:bCs/>
          <w:color w:val="000000"/>
          <w:sz w:val="20"/>
          <w:szCs w:val="24"/>
        </w:rPr>
        <w:t xml:space="preserve"> </w:t>
      </w:r>
      <w:r w:rsidR="00C4155A" w:rsidRPr="00B26D90">
        <w:rPr>
          <w:rFonts w:ascii="Arial" w:hAnsi="Arial" w:cs="Arial"/>
          <w:bCs/>
          <w:color w:val="000000"/>
          <w:sz w:val="20"/>
          <w:szCs w:val="24"/>
        </w:rPr>
        <w:t>вошло</w:t>
      </w:r>
      <w:r>
        <w:rPr>
          <w:rFonts w:ascii="Arial" w:hAnsi="Arial" w:cs="Arial"/>
          <w:bCs/>
          <w:color w:val="000000"/>
          <w:sz w:val="20"/>
          <w:szCs w:val="24"/>
        </w:rPr>
        <w:t xml:space="preserve"> </w:t>
      </w:r>
      <w:r w:rsidR="00C4155A" w:rsidRPr="00B26D90">
        <w:rPr>
          <w:rFonts w:ascii="Arial" w:hAnsi="Arial" w:cs="Arial"/>
          <w:bCs/>
          <w:color w:val="000000"/>
          <w:sz w:val="20"/>
          <w:szCs w:val="24"/>
        </w:rPr>
        <w:t>более</w:t>
      </w:r>
      <w:r>
        <w:rPr>
          <w:rFonts w:ascii="Arial" w:hAnsi="Arial" w:cs="Arial"/>
          <w:bCs/>
          <w:color w:val="000000"/>
          <w:sz w:val="20"/>
          <w:szCs w:val="24"/>
        </w:rPr>
        <w:t xml:space="preserve"> </w:t>
      </w:r>
      <w:r w:rsidR="00C4155A" w:rsidRPr="00B26D90">
        <w:rPr>
          <w:rFonts w:ascii="Arial" w:hAnsi="Arial" w:cs="Arial"/>
          <w:bCs/>
          <w:color w:val="000000"/>
          <w:sz w:val="20"/>
          <w:szCs w:val="24"/>
        </w:rPr>
        <w:t>трех</w:t>
      </w:r>
      <w:r>
        <w:rPr>
          <w:rFonts w:ascii="Arial" w:hAnsi="Arial" w:cs="Arial"/>
          <w:bCs/>
          <w:color w:val="000000"/>
          <w:sz w:val="20"/>
          <w:szCs w:val="24"/>
        </w:rPr>
        <w:t xml:space="preserve"> </w:t>
      </w:r>
      <w:r w:rsidR="00C4155A" w:rsidRPr="00B26D90">
        <w:rPr>
          <w:rFonts w:ascii="Arial" w:hAnsi="Arial" w:cs="Arial"/>
          <w:bCs/>
          <w:color w:val="000000"/>
          <w:sz w:val="20"/>
          <w:szCs w:val="24"/>
        </w:rPr>
        <w:t>четвертых</w:t>
      </w:r>
      <w:r>
        <w:rPr>
          <w:rFonts w:ascii="Arial" w:hAnsi="Arial" w:cs="Arial"/>
          <w:bCs/>
          <w:color w:val="000000"/>
          <w:sz w:val="20"/>
          <w:szCs w:val="24"/>
        </w:rPr>
        <w:t xml:space="preserve"> </w:t>
      </w:r>
      <w:r w:rsidR="00C4155A" w:rsidRPr="00B26D90">
        <w:rPr>
          <w:rFonts w:ascii="Arial" w:hAnsi="Arial" w:cs="Arial"/>
          <w:bCs/>
          <w:color w:val="000000"/>
          <w:sz w:val="20"/>
          <w:szCs w:val="24"/>
        </w:rPr>
        <w:t>установленного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r>
        <w:rPr>
          <w:rFonts w:ascii="Arial" w:hAnsi="Arial" w:cs="Arial"/>
          <w:bCs/>
          <w:color w:val="000000"/>
          <w:sz w:val="20"/>
          <w:szCs w:val="24"/>
        </w:rPr>
        <w:t xml:space="preserve"> </w:t>
      </w:r>
      <w:r w:rsidR="00C4155A" w:rsidRPr="00B26D90">
        <w:rPr>
          <w:rFonts w:ascii="Arial" w:hAnsi="Arial" w:cs="Arial"/>
          <w:bCs/>
          <w:color w:val="000000"/>
          <w:sz w:val="20"/>
          <w:szCs w:val="24"/>
        </w:rPr>
        <w:t>числа</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Первое</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образованной</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правомочном</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составе,</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w:t>
      </w:r>
      <w:r>
        <w:rPr>
          <w:rFonts w:ascii="Arial" w:hAnsi="Arial" w:cs="Arial"/>
          <w:bCs/>
          <w:color w:val="000000"/>
          <w:sz w:val="20"/>
          <w:szCs w:val="24"/>
        </w:rPr>
        <w:t xml:space="preserve"> </w:t>
      </w:r>
      <w:r w:rsidR="00C4155A" w:rsidRPr="00B26D90">
        <w:rPr>
          <w:rFonts w:ascii="Arial" w:hAnsi="Arial" w:cs="Arial"/>
          <w:bCs/>
          <w:color w:val="000000"/>
          <w:sz w:val="20"/>
          <w:szCs w:val="24"/>
        </w:rPr>
        <w:t>быть</w:t>
      </w:r>
      <w:r>
        <w:rPr>
          <w:rFonts w:ascii="Arial" w:hAnsi="Arial" w:cs="Arial"/>
          <w:bCs/>
          <w:color w:val="000000"/>
          <w:sz w:val="20"/>
          <w:szCs w:val="24"/>
        </w:rPr>
        <w:t xml:space="preserve"> </w:t>
      </w:r>
      <w:r w:rsidR="00C4155A" w:rsidRPr="00B26D90">
        <w:rPr>
          <w:rFonts w:ascii="Arial" w:hAnsi="Arial" w:cs="Arial"/>
          <w:bCs/>
          <w:color w:val="000000"/>
          <w:sz w:val="20"/>
          <w:szCs w:val="24"/>
        </w:rPr>
        <w:t>проведено</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позднее</w:t>
      </w:r>
      <w:r>
        <w:rPr>
          <w:rFonts w:ascii="Arial" w:hAnsi="Arial" w:cs="Arial"/>
          <w:bCs/>
          <w:color w:val="000000"/>
          <w:sz w:val="20"/>
          <w:szCs w:val="24"/>
        </w:rPr>
        <w:t xml:space="preserve"> </w:t>
      </w:r>
      <w:r w:rsidR="00C4155A" w:rsidRPr="00B26D90">
        <w:rPr>
          <w:rFonts w:ascii="Arial" w:hAnsi="Arial" w:cs="Arial"/>
          <w:bCs/>
          <w:color w:val="000000"/>
          <w:sz w:val="20"/>
          <w:szCs w:val="24"/>
        </w:rPr>
        <w:t>чем</w:t>
      </w:r>
      <w:r>
        <w:rPr>
          <w:rFonts w:ascii="Arial" w:hAnsi="Arial" w:cs="Arial"/>
          <w:bCs/>
          <w:color w:val="000000"/>
          <w:sz w:val="20"/>
          <w:szCs w:val="24"/>
        </w:rPr>
        <w:t xml:space="preserve"> </w:t>
      </w:r>
      <w:r w:rsidR="00C4155A" w:rsidRPr="00B26D90">
        <w:rPr>
          <w:rFonts w:ascii="Arial" w:hAnsi="Arial" w:cs="Arial"/>
          <w:bCs/>
          <w:color w:val="000000"/>
          <w:sz w:val="20"/>
          <w:szCs w:val="24"/>
        </w:rPr>
        <w:t>через</w:t>
      </w:r>
      <w:r>
        <w:rPr>
          <w:rFonts w:ascii="Arial" w:hAnsi="Arial" w:cs="Arial"/>
          <w:bCs/>
          <w:color w:val="000000"/>
          <w:sz w:val="20"/>
          <w:szCs w:val="24"/>
        </w:rPr>
        <w:t xml:space="preserve"> </w:t>
      </w:r>
      <w:r w:rsidR="00C4155A" w:rsidRPr="00B26D90">
        <w:rPr>
          <w:rFonts w:ascii="Arial" w:hAnsi="Arial" w:cs="Arial"/>
          <w:bCs/>
          <w:color w:val="000000"/>
          <w:sz w:val="20"/>
          <w:szCs w:val="24"/>
        </w:rPr>
        <w:t>десять</w:t>
      </w:r>
      <w:r>
        <w:rPr>
          <w:rFonts w:ascii="Arial" w:hAnsi="Arial" w:cs="Arial"/>
          <w:bCs/>
          <w:color w:val="000000"/>
          <w:sz w:val="20"/>
          <w:szCs w:val="24"/>
        </w:rPr>
        <w:t xml:space="preserve"> </w:t>
      </w:r>
      <w:r w:rsidR="00C4155A" w:rsidRPr="00B26D90">
        <w:rPr>
          <w:rFonts w:ascii="Arial" w:hAnsi="Arial" w:cs="Arial"/>
          <w:bCs/>
          <w:color w:val="000000"/>
          <w:sz w:val="20"/>
          <w:szCs w:val="24"/>
        </w:rPr>
        <w:t>календарных</w:t>
      </w:r>
      <w:r>
        <w:rPr>
          <w:rFonts w:ascii="Arial" w:hAnsi="Arial" w:cs="Arial"/>
          <w:bCs/>
          <w:color w:val="000000"/>
          <w:sz w:val="20"/>
          <w:szCs w:val="24"/>
        </w:rPr>
        <w:t xml:space="preserve"> </w:t>
      </w:r>
      <w:r w:rsidR="00C4155A" w:rsidRPr="00B26D90">
        <w:rPr>
          <w:rFonts w:ascii="Arial" w:hAnsi="Arial" w:cs="Arial"/>
          <w:bCs/>
          <w:color w:val="000000"/>
          <w:sz w:val="20"/>
          <w:szCs w:val="24"/>
        </w:rPr>
        <w:t>дней</w:t>
      </w:r>
      <w:r>
        <w:rPr>
          <w:rFonts w:ascii="Arial" w:hAnsi="Arial" w:cs="Arial"/>
          <w:bCs/>
          <w:color w:val="000000"/>
          <w:sz w:val="20"/>
          <w:szCs w:val="24"/>
        </w:rPr>
        <w:t xml:space="preserve"> </w:t>
      </w:r>
      <w:r w:rsidR="00C4155A" w:rsidRPr="00B26D90">
        <w:rPr>
          <w:rFonts w:ascii="Arial" w:hAnsi="Arial" w:cs="Arial"/>
          <w:bCs/>
          <w:color w:val="000000"/>
          <w:sz w:val="20"/>
          <w:szCs w:val="24"/>
        </w:rPr>
        <w:t>со</w:t>
      </w:r>
      <w:r>
        <w:rPr>
          <w:rFonts w:ascii="Arial" w:hAnsi="Arial" w:cs="Arial"/>
          <w:bCs/>
          <w:color w:val="000000"/>
          <w:sz w:val="20"/>
          <w:szCs w:val="24"/>
        </w:rPr>
        <w:t xml:space="preserve"> </w:t>
      </w:r>
      <w:r w:rsidR="00C4155A" w:rsidRPr="00B26D90">
        <w:rPr>
          <w:rFonts w:ascii="Arial" w:hAnsi="Arial" w:cs="Arial"/>
          <w:bCs/>
          <w:color w:val="000000"/>
          <w:sz w:val="20"/>
          <w:szCs w:val="24"/>
        </w:rPr>
        <w:t>дня</w:t>
      </w:r>
      <w:r>
        <w:rPr>
          <w:rFonts w:ascii="Arial" w:hAnsi="Arial" w:cs="Arial"/>
          <w:bCs/>
          <w:color w:val="000000"/>
          <w:sz w:val="20"/>
          <w:szCs w:val="24"/>
        </w:rPr>
        <w:t xml:space="preserve"> </w:t>
      </w:r>
      <w:r w:rsidR="00C4155A" w:rsidRPr="00B26D90">
        <w:rPr>
          <w:rFonts w:ascii="Arial" w:hAnsi="Arial" w:cs="Arial"/>
          <w:bCs/>
          <w:color w:val="000000"/>
          <w:sz w:val="20"/>
          <w:szCs w:val="24"/>
        </w:rPr>
        <w:t>формирования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правомочного</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11.</w:t>
      </w:r>
      <w:r>
        <w:rPr>
          <w:rFonts w:ascii="Arial" w:hAnsi="Arial" w:cs="Arial"/>
          <w:bCs/>
          <w:color w:val="000000"/>
          <w:sz w:val="20"/>
          <w:szCs w:val="24"/>
        </w:rPr>
        <w:t xml:space="preserve"> </w:t>
      </w:r>
      <w:r w:rsidR="00C4155A" w:rsidRPr="00B26D90">
        <w:rPr>
          <w:rFonts w:ascii="Arial" w:hAnsi="Arial" w:cs="Arial"/>
          <w:bCs/>
          <w:color w:val="000000"/>
          <w:sz w:val="20"/>
          <w:szCs w:val="24"/>
        </w:rPr>
        <w:t>Срок</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составляет</w:t>
      </w:r>
      <w:r>
        <w:rPr>
          <w:rFonts w:ascii="Arial" w:hAnsi="Arial" w:cs="Arial"/>
          <w:bCs/>
          <w:color w:val="000000"/>
          <w:sz w:val="20"/>
          <w:szCs w:val="24"/>
        </w:rPr>
        <w:t xml:space="preserve"> </w:t>
      </w:r>
      <w:r w:rsidR="00C4155A" w:rsidRPr="00B26D90">
        <w:rPr>
          <w:rFonts w:ascii="Arial" w:hAnsi="Arial" w:cs="Arial"/>
          <w:bCs/>
          <w:color w:val="000000"/>
          <w:sz w:val="20"/>
          <w:szCs w:val="24"/>
        </w:rPr>
        <w:t>три</w:t>
      </w:r>
      <w:r>
        <w:rPr>
          <w:rFonts w:ascii="Arial" w:hAnsi="Arial" w:cs="Arial"/>
          <w:bCs/>
          <w:color w:val="000000"/>
          <w:sz w:val="20"/>
          <w:szCs w:val="24"/>
        </w:rPr>
        <w:t xml:space="preserve"> </w:t>
      </w:r>
      <w:r w:rsidR="00C4155A" w:rsidRPr="00B26D90">
        <w:rPr>
          <w:rFonts w:ascii="Arial" w:hAnsi="Arial" w:cs="Arial"/>
          <w:bCs/>
          <w:color w:val="000000"/>
          <w:sz w:val="20"/>
          <w:szCs w:val="24"/>
        </w:rPr>
        <w:t>года</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исчисляется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со</w:t>
      </w:r>
      <w:r>
        <w:rPr>
          <w:rFonts w:ascii="Arial" w:hAnsi="Arial" w:cs="Arial"/>
          <w:bCs/>
          <w:color w:val="000000"/>
          <w:sz w:val="20"/>
          <w:szCs w:val="24"/>
        </w:rPr>
        <w:t xml:space="preserve"> </w:t>
      </w:r>
      <w:r w:rsidR="00C4155A" w:rsidRPr="00B26D90">
        <w:rPr>
          <w:rFonts w:ascii="Arial" w:hAnsi="Arial" w:cs="Arial"/>
          <w:bCs/>
          <w:color w:val="000000"/>
          <w:sz w:val="20"/>
          <w:szCs w:val="24"/>
        </w:rPr>
        <w:t>дня</w:t>
      </w:r>
      <w:r>
        <w:rPr>
          <w:rFonts w:ascii="Arial" w:hAnsi="Arial" w:cs="Arial"/>
          <w:bCs/>
          <w:color w:val="000000"/>
          <w:sz w:val="20"/>
          <w:szCs w:val="24"/>
        </w:rPr>
        <w:t xml:space="preserve"> </w:t>
      </w:r>
      <w:r w:rsidR="00C4155A" w:rsidRPr="00B26D90">
        <w:rPr>
          <w:rFonts w:ascii="Arial" w:hAnsi="Arial" w:cs="Arial"/>
          <w:bCs/>
          <w:color w:val="000000"/>
          <w:sz w:val="20"/>
          <w:szCs w:val="24"/>
        </w:rPr>
        <w:t>первого</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нового</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состава.</w:t>
      </w:r>
      <w:r>
        <w:rPr>
          <w:rFonts w:ascii="Arial" w:hAnsi="Arial" w:cs="Arial"/>
          <w:bCs/>
          <w:color w:val="000000"/>
          <w:sz w:val="20"/>
          <w:szCs w:val="24"/>
        </w:rPr>
        <w:t xml:space="preserve"> </w:t>
      </w:r>
      <w:r w:rsidR="00C4155A" w:rsidRPr="00B26D90">
        <w:rPr>
          <w:rFonts w:ascii="Arial" w:hAnsi="Arial" w:cs="Arial"/>
          <w:bCs/>
          <w:color w:val="000000"/>
          <w:sz w:val="20"/>
          <w:szCs w:val="24"/>
        </w:rPr>
        <w:t>Со</w:t>
      </w:r>
      <w:r>
        <w:rPr>
          <w:rFonts w:ascii="Arial" w:hAnsi="Arial" w:cs="Arial"/>
          <w:bCs/>
          <w:color w:val="000000"/>
          <w:sz w:val="20"/>
          <w:szCs w:val="24"/>
        </w:rPr>
        <w:t xml:space="preserve"> </w:t>
      </w:r>
      <w:r w:rsidR="00C4155A" w:rsidRPr="00B26D90">
        <w:rPr>
          <w:rFonts w:ascii="Arial" w:hAnsi="Arial" w:cs="Arial"/>
          <w:bCs/>
          <w:color w:val="000000"/>
          <w:sz w:val="20"/>
          <w:szCs w:val="24"/>
        </w:rPr>
        <w:t>дня</w:t>
      </w:r>
      <w:r>
        <w:rPr>
          <w:rFonts w:ascii="Arial" w:hAnsi="Arial" w:cs="Arial"/>
          <w:bCs/>
          <w:color w:val="000000"/>
          <w:sz w:val="20"/>
          <w:szCs w:val="24"/>
        </w:rPr>
        <w:t xml:space="preserve"> </w:t>
      </w:r>
      <w:r w:rsidR="00C4155A" w:rsidRPr="00B26D90">
        <w:rPr>
          <w:rFonts w:ascii="Arial" w:hAnsi="Arial" w:cs="Arial"/>
          <w:bCs/>
          <w:color w:val="000000"/>
          <w:sz w:val="20"/>
          <w:szCs w:val="24"/>
        </w:rPr>
        <w:t>первого</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нового</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состава</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действующего</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состава</w:t>
      </w:r>
      <w:r>
        <w:rPr>
          <w:rFonts w:ascii="Arial" w:hAnsi="Arial" w:cs="Arial"/>
          <w:bCs/>
          <w:color w:val="000000"/>
          <w:sz w:val="20"/>
          <w:szCs w:val="24"/>
        </w:rPr>
        <w:t xml:space="preserve"> </w:t>
      </w:r>
      <w:r w:rsidR="00C4155A" w:rsidRPr="00B26D90">
        <w:rPr>
          <w:rFonts w:ascii="Arial" w:hAnsi="Arial" w:cs="Arial"/>
          <w:bCs/>
          <w:color w:val="000000"/>
          <w:sz w:val="20"/>
          <w:szCs w:val="24"/>
        </w:rPr>
        <w:t>прекращаются.</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12.</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позднее</w:t>
      </w:r>
      <w:r>
        <w:rPr>
          <w:rFonts w:ascii="Arial" w:hAnsi="Arial" w:cs="Arial"/>
          <w:bCs/>
          <w:color w:val="000000"/>
          <w:sz w:val="20"/>
          <w:szCs w:val="24"/>
        </w:rPr>
        <w:t xml:space="preserve"> </w:t>
      </w:r>
      <w:r w:rsidR="00C4155A" w:rsidRPr="00B26D90">
        <w:rPr>
          <w:rFonts w:ascii="Arial" w:hAnsi="Arial" w:cs="Arial"/>
          <w:bCs/>
          <w:color w:val="000000"/>
          <w:sz w:val="20"/>
          <w:szCs w:val="24"/>
        </w:rPr>
        <w:t>чем</w:t>
      </w:r>
      <w:r>
        <w:rPr>
          <w:rFonts w:ascii="Arial" w:hAnsi="Arial" w:cs="Arial"/>
          <w:bCs/>
          <w:color w:val="000000"/>
          <w:sz w:val="20"/>
          <w:szCs w:val="24"/>
        </w:rPr>
        <w:t xml:space="preserve"> </w:t>
      </w:r>
      <w:r w:rsidR="00C4155A" w:rsidRPr="00B26D90">
        <w:rPr>
          <w:rFonts w:ascii="Arial" w:hAnsi="Arial" w:cs="Arial"/>
          <w:bCs/>
          <w:color w:val="000000"/>
          <w:sz w:val="20"/>
          <w:szCs w:val="24"/>
        </w:rPr>
        <w:t>за</w:t>
      </w:r>
      <w:r>
        <w:rPr>
          <w:rFonts w:ascii="Arial" w:hAnsi="Arial" w:cs="Arial"/>
          <w:bCs/>
          <w:color w:val="000000"/>
          <w:sz w:val="20"/>
          <w:szCs w:val="24"/>
        </w:rPr>
        <w:t xml:space="preserve"> </w:t>
      </w:r>
      <w:r w:rsidR="00C4155A" w:rsidRPr="00B26D90">
        <w:rPr>
          <w:rFonts w:ascii="Arial" w:hAnsi="Arial" w:cs="Arial"/>
          <w:bCs/>
          <w:color w:val="000000"/>
          <w:sz w:val="20"/>
          <w:szCs w:val="24"/>
        </w:rPr>
        <w:t>три</w:t>
      </w:r>
      <w:r>
        <w:rPr>
          <w:rFonts w:ascii="Arial" w:hAnsi="Arial" w:cs="Arial"/>
          <w:bCs/>
          <w:color w:val="000000"/>
          <w:sz w:val="20"/>
          <w:szCs w:val="24"/>
        </w:rPr>
        <w:t xml:space="preserve"> </w:t>
      </w:r>
      <w:r w:rsidR="00C4155A" w:rsidRPr="00B26D90">
        <w:rPr>
          <w:rFonts w:ascii="Arial" w:hAnsi="Arial" w:cs="Arial"/>
          <w:bCs/>
          <w:color w:val="000000"/>
          <w:sz w:val="20"/>
          <w:szCs w:val="24"/>
        </w:rPr>
        <w:t>месяца</w:t>
      </w:r>
      <w:r>
        <w:rPr>
          <w:rFonts w:ascii="Arial" w:hAnsi="Arial" w:cs="Arial"/>
          <w:bCs/>
          <w:color w:val="000000"/>
          <w:sz w:val="20"/>
          <w:szCs w:val="24"/>
        </w:rPr>
        <w:t xml:space="preserve"> </w:t>
      </w:r>
      <w:r w:rsidR="00C4155A" w:rsidRPr="00B26D90">
        <w:rPr>
          <w:rFonts w:ascii="Arial" w:hAnsi="Arial" w:cs="Arial"/>
          <w:bCs/>
          <w:color w:val="000000"/>
          <w:sz w:val="20"/>
          <w:szCs w:val="24"/>
        </w:rPr>
        <w:t>до</w:t>
      </w:r>
      <w:r>
        <w:rPr>
          <w:rFonts w:ascii="Arial" w:hAnsi="Arial" w:cs="Arial"/>
          <w:bCs/>
          <w:color w:val="000000"/>
          <w:sz w:val="20"/>
          <w:szCs w:val="24"/>
        </w:rPr>
        <w:t xml:space="preserve"> </w:t>
      </w:r>
      <w:r w:rsidR="00C4155A" w:rsidRPr="00B26D90">
        <w:rPr>
          <w:rFonts w:ascii="Arial" w:hAnsi="Arial" w:cs="Arial"/>
          <w:bCs/>
          <w:color w:val="000000"/>
          <w:sz w:val="20"/>
          <w:szCs w:val="24"/>
        </w:rPr>
        <w:t>истечения</w:t>
      </w:r>
      <w:r>
        <w:rPr>
          <w:rFonts w:ascii="Arial" w:hAnsi="Arial" w:cs="Arial"/>
          <w:bCs/>
          <w:color w:val="000000"/>
          <w:sz w:val="20"/>
          <w:szCs w:val="24"/>
        </w:rPr>
        <w:t xml:space="preserve"> </w:t>
      </w:r>
      <w:r w:rsidR="00C4155A" w:rsidRPr="00B26D90">
        <w:rPr>
          <w:rFonts w:ascii="Arial" w:hAnsi="Arial" w:cs="Arial"/>
          <w:bCs/>
          <w:color w:val="000000"/>
          <w:sz w:val="20"/>
          <w:szCs w:val="24"/>
        </w:rPr>
        <w:t>срока</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администрация</w:t>
      </w:r>
      <w:r>
        <w:rPr>
          <w:rFonts w:ascii="Arial" w:hAnsi="Arial" w:cs="Arial"/>
          <w:bCs/>
          <w:color w:val="000000"/>
          <w:sz w:val="20"/>
          <w:szCs w:val="24"/>
        </w:rPr>
        <w:t xml:space="preserve"> </w:t>
      </w:r>
      <w:r w:rsidR="00C4155A" w:rsidRPr="00B26D90">
        <w:rPr>
          <w:rFonts w:ascii="Arial" w:hAnsi="Arial" w:cs="Arial"/>
          <w:bCs/>
          <w:color w:val="000000"/>
          <w:sz w:val="20"/>
          <w:szCs w:val="24"/>
        </w:rPr>
        <w:t>Мариинско-Посадского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округа</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размещает</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своем</w:t>
      </w:r>
      <w:r>
        <w:rPr>
          <w:rFonts w:ascii="Arial" w:hAnsi="Arial" w:cs="Arial"/>
          <w:bCs/>
          <w:color w:val="000000"/>
          <w:sz w:val="20"/>
          <w:szCs w:val="24"/>
        </w:rPr>
        <w:t xml:space="preserve"> </w:t>
      </w:r>
      <w:r w:rsidR="00C4155A" w:rsidRPr="00B26D90">
        <w:rPr>
          <w:rFonts w:ascii="Arial" w:hAnsi="Arial" w:cs="Arial"/>
          <w:bCs/>
          <w:color w:val="000000"/>
          <w:sz w:val="20"/>
          <w:szCs w:val="24"/>
        </w:rPr>
        <w:t>официальном</w:t>
      </w:r>
      <w:r>
        <w:rPr>
          <w:rFonts w:ascii="Arial" w:hAnsi="Arial" w:cs="Arial"/>
          <w:bCs/>
          <w:color w:val="000000"/>
          <w:sz w:val="20"/>
          <w:szCs w:val="24"/>
        </w:rPr>
        <w:t xml:space="preserve"> </w:t>
      </w:r>
      <w:r w:rsidR="00C4155A" w:rsidRPr="00B26D90">
        <w:rPr>
          <w:rFonts w:ascii="Arial" w:hAnsi="Arial" w:cs="Arial"/>
          <w:bCs/>
          <w:color w:val="000000"/>
          <w:sz w:val="20"/>
          <w:szCs w:val="24"/>
        </w:rPr>
        <w:t>сайте</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информационно-телекоммуникационной</w:t>
      </w:r>
      <w:r>
        <w:rPr>
          <w:rFonts w:ascii="Arial" w:hAnsi="Arial" w:cs="Arial"/>
          <w:bCs/>
          <w:color w:val="000000"/>
          <w:sz w:val="20"/>
          <w:szCs w:val="24"/>
        </w:rPr>
        <w:t xml:space="preserve"> </w:t>
      </w:r>
      <w:r w:rsidR="00C4155A" w:rsidRPr="00B26D90">
        <w:rPr>
          <w:rFonts w:ascii="Arial" w:hAnsi="Arial" w:cs="Arial"/>
          <w:bCs/>
          <w:color w:val="000000"/>
          <w:sz w:val="20"/>
          <w:szCs w:val="24"/>
        </w:rPr>
        <w:t>сети</w:t>
      </w:r>
      <w:r>
        <w:rPr>
          <w:rFonts w:ascii="Arial" w:hAnsi="Arial" w:cs="Arial"/>
          <w:bCs/>
          <w:color w:val="000000"/>
          <w:sz w:val="20"/>
          <w:szCs w:val="24"/>
        </w:rPr>
        <w:t xml:space="preserve"> </w:t>
      </w:r>
      <w:r w:rsidR="00C4155A" w:rsidRPr="00B26D90">
        <w:rPr>
          <w:rFonts w:ascii="Arial" w:hAnsi="Arial" w:cs="Arial"/>
          <w:bCs/>
          <w:color w:val="000000"/>
          <w:sz w:val="20"/>
          <w:szCs w:val="24"/>
        </w:rPr>
        <w:t>«Интернет»</w:t>
      </w:r>
      <w:r>
        <w:rPr>
          <w:rFonts w:ascii="Arial" w:hAnsi="Arial" w:cs="Arial"/>
          <w:bCs/>
          <w:color w:val="000000"/>
          <w:sz w:val="20"/>
          <w:szCs w:val="24"/>
        </w:rPr>
        <w:t xml:space="preserve"> </w:t>
      </w:r>
      <w:r w:rsidR="00C4155A" w:rsidRPr="00B26D90">
        <w:rPr>
          <w:rFonts w:ascii="Arial" w:hAnsi="Arial" w:cs="Arial"/>
          <w:bCs/>
          <w:color w:val="000000"/>
          <w:sz w:val="20"/>
          <w:szCs w:val="24"/>
        </w:rPr>
        <w:t>информацию</w:t>
      </w:r>
      <w:r>
        <w:rPr>
          <w:rFonts w:ascii="Arial" w:hAnsi="Arial" w:cs="Arial"/>
          <w:bCs/>
          <w:color w:val="000000"/>
          <w:sz w:val="20"/>
          <w:szCs w:val="24"/>
        </w:rPr>
        <w:t xml:space="preserve"> </w:t>
      </w:r>
      <w:r w:rsidR="00C4155A" w:rsidRPr="00B26D90">
        <w:rPr>
          <w:rFonts w:ascii="Arial" w:hAnsi="Arial" w:cs="Arial"/>
          <w:bCs/>
          <w:color w:val="000000"/>
          <w:sz w:val="20"/>
          <w:szCs w:val="24"/>
        </w:rPr>
        <w:t>о</w:t>
      </w:r>
      <w:r>
        <w:rPr>
          <w:rFonts w:ascii="Arial" w:hAnsi="Arial" w:cs="Arial"/>
          <w:bCs/>
          <w:color w:val="000000"/>
          <w:sz w:val="20"/>
          <w:szCs w:val="24"/>
        </w:rPr>
        <w:t xml:space="preserve"> </w:t>
      </w:r>
      <w:r w:rsidR="00C4155A" w:rsidRPr="00B26D90">
        <w:rPr>
          <w:rFonts w:ascii="Arial" w:hAnsi="Arial" w:cs="Arial"/>
          <w:bCs/>
          <w:color w:val="000000"/>
          <w:sz w:val="20"/>
          <w:szCs w:val="24"/>
        </w:rPr>
        <w:t>начале</w:t>
      </w:r>
      <w:r>
        <w:rPr>
          <w:rFonts w:ascii="Arial" w:hAnsi="Arial" w:cs="Arial"/>
          <w:bCs/>
          <w:color w:val="000000"/>
          <w:sz w:val="20"/>
          <w:szCs w:val="24"/>
        </w:rPr>
        <w:t xml:space="preserve"> </w:t>
      </w:r>
      <w:r w:rsidR="00C4155A" w:rsidRPr="00B26D90">
        <w:rPr>
          <w:rFonts w:ascii="Arial" w:hAnsi="Arial" w:cs="Arial"/>
          <w:bCs/>
          <w:color w:val="000000"/>
          <w:sz w:val="20"/>
          <w:szCs w:val="24"/>
        </w:rPr>
        <w:t>процедуры</w:t>
      </w:r>
      <w:r>
        <w:rPr>
          <w:rFonts w:ascii="Arial" w:hAnsi="Arial" w:cs="Arial"/>
          <w:bCs/>
          <w:color w:val="000000"/>
          <w:sz w:val="20"/>
          <w:szCs w:val="24"/>
        </w:rPr>
        <w:t xml:space="preserve"> </w:t>
      </w:r>
      <w:r w:rsidR="00C4155A" w:rsidRPr="00B26D90">
        <w:rPr>
          <w:rFonts w:ascii="Arial" w:hAnsi="Arial" w:cs="Arial"/>
          <w:bCs/>
          <w:color w:val="000000"/>
          <w:sz w:val="20"/>
          <w:szCs w:val="24"/>
        </w:rPr>
        <w:t>формирования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нового</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9.</w:t>
      </w:r>
      <w:r>
        <w:rPr>
          <w:rFonts w:ascii="Arial" w:hAnsi="Arial" w:cs="Arial"/>
          <w:b/>
          <w:bCs/>
          <w:color w:val="000000"/>
          <w:sz w:val="20"/>
          <w:szCs w:val="24"/>
        </w:rPr>
        <w:t xml:space="preserve"> </w:t>
      </w:r>
      <w:r w:rsidR="00C4155A" w:rsidRPr="00B26D90">
        <w:rPr>
          <w:rFonts w:ascii="Arial" w:hAnsi="Arial" w:cs="Arial"/>
          <w:b/>
          <w:bCs/>
          <w:color w:val="000000"/>
          <w:sz w:val="20"/>
          <w:szCs w:val="24"/>
        </w:rPr>
        <w:t>Органы</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Органами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являются: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совет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К</w:t>
      </w:r>
      <w:r>
        <w:rPr>
          <w:rFonts w:ascii="Arial" w:hAnsi="Arial" w:cs="Arial"/>
          <w:bCs/>
          <w:color w:val="000000"/>
          <w:sz w:val="20"/>
          <w:szCs w:val="24"/>
        </w:rPr>
        <w:t xml:space="preserve"> </w:t>
      </w:r>
      <w:r w:rsidR="00C4155A" w:rsidRPr="00B26D90">
        <w:rPr>
          <w:rFonts w:ascii="Arial" w:hAnsi="Arial" w:cs="Arial"/>
          <w:bCs/>
          <w:color w:val="000000"/>
          <w:sz w:val="20"/>
          <w:szCs w:val="24"/>
        </w:rPr>
        <w:t>исключительной</w:t>
      </w:r>
      <w:r>
        <w:rPr>
          <w:rFonts w:ascii="Arial" w:hAnsi="Arial" w:cs="Arial"/>
          <w:bCs/>
          <w:color w:val="000000"/>
          <w:sz w:val="20"/>
          <w:szCs w:val="24"/>
        </w:rPr>
        <w:t xml:space="preserve"> </w:t>
      </w:r>
      <w:r w:rsidR="00C4155A" w:rsidRPr="00B26D90">
        <w:rPr>
          <w:rFonts w:ascii="Arial" w:hAnsi="Arial" w:cs="Arial"/>
          <w:bCs/>
          <w:color w:val="000000"/>
          <w:sz w:val="20"/>
          <w:szCs w:val="24"/>
        </w:rPr>
        <w:t>компетенции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относится</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решение</w:t>
      </w:r>
      <w:r>
        <w:rPr>
          <w:rFonts w:ascii="Arial" w:hAnsi="Arial" w:cs="Arial"/>
          <w:bCs/>
          <w:color w:val="000000"/>
          <w:sz w:val="20"/>
          <w:szCs w:val="24"/>
        </w:rPr>
        <w:t xml:space="preserve"> </w:t>
      </w:r>
      <w:r w:rsidR="00C4155A" w:rsidRPr="00B26D90">
        <w:rPr>
          <w:rFonts w:ascii="Arial" w:hAnsi="Arial" w:cs="Arial"/>
          <w:bCs/>
          <w:color w:val="000000"/>
          <w:sz w:val="20"/>
          <w:szCs w:val="24"/>
        </w:rPr>
        <w:t>следующих</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вопросов:</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утверждение</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внесение</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него</w:t>
      </w:r>
      <w:r>
        <w:rPr>
          <w:rFonts w:ascii="Arial" w:hAnsi="Arial" w:cs="Arial"/>
          <w:bCs/>
          <w:color w:val="000000"/>
          <w:sz w:val="20"/>
          <w:szCs w:val="24"/>
        </w:rPr>
        <w:t xml:space="preserve"> </w:t>
      </w:r>
      <w:r w:rsidR="00C4155A" w:rsidRPr="00B26D90">
        <w:rPr>
          <w:rFonts w:ascii="Arial" w:hAnsi="Arial" w:cs="Arial"/>
          <w:bCs/>
          <w:color w:val="000000"/>
          <w:sz w:val="20"/>
          <w:szCs w:val="24"/>
        </w:rPr>
        <w:t>изменений;</w:t>
      </w:r>
      <w:bookmarkStart w:id="4" w:name="Par88"/>
      <w:bookmarkEnd w:id="4"/>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избрание</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заместителя</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(заместителей)</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утверждение</w:t>
      </w:r>
      <w:r>
        <w:rPr>
          <w:rFonts w:ascii="Arial" w:hAnsi="Arial" w:cs="Arial"/>
          <w:bCs/>
          <w:color w:val="000000"/>
          <w:sz w:val="20"/>
          <w:szCs w:val="24"/>
        </w:rPr>
        <w:t xml:space="preserve"> </w:t>
      </w:r>
      <w:r w:rsidR="00C4155A" w:rsidRPr="00B26D90">
        <w:rPr>
          <w:rFonts w:ascii="Arial" w:hAnsi="Arial" w:cs="Arial"/>
          <w:bCs/>
          <w:color w:val="000000"/>
          <w:sz w:val="20"/>
          <w:szCs w:val="24"/>
        </w:rPr>
        <w:t>количества</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наименований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определение</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направлений</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bookmarkStart w:id="5" w:name="Par90"/>
      <w:bookmarkEnd w:id="5"/>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избрание</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председателей</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заместителей</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период</w:t>
      </w:r>
      <w:r>
        <w:rPr>
          <w:rFonts w:ascii="Arial" w:hAnsi="Arial" w:cs="Arial"/>
          <w:bCs/>
          <w:color w:val="000000"/>
          <w:sz w:val="20"/>
          <w:szCs w:val="24"/>
        </w:rPr>
        <w:t xml:space="preserve"> </w:t>
      </w:r>
      <w:r w:rsidR="00C4155A" w:rsidRPr="00B26D90">
        <w:rPr>
          <w:rFonts w:ascii="Arial" w:hAnsi="Arial" w:cs="Arial"/>
          <w:bCs/>
          <w:color w:val="000000"/>
          <w:sz w:val="20"/>
          <w:szCs w:val="24"/>
        </w:rPr>
        <w:t>своей</w:t>
      </w:r>
      <w:r>
        <w:rPr>
          <w:rFonts w:ascii="Arial" w:hAnsi="Arial" w:cs="Arial"/>
          <w:bCs/>
          <w:color w:val="000000"/>
          <w:sz w:val="20"/>
          <w:szCs w:val="24"/>
        </w:rPr>
        <w:t xml:space="preserve"> </w:t>
      </w:r>
      <w:r w:rsidR="00C4155A" w:rsidRPr="00B26D90">
        <w:rPr>
          <w:rFonts w:ascii="Arial" w:hAnsi="Arial" w:cs="Arial"/>
          <w:bCs/>
          <w:color w:val="000000"/>
          <w:sz w:val="20"/>
          <w:szCs w:val="24"/>
        </w:rPr>
        <w:t>работы</w:t>
      </w:r>
      <w:r>
        <w:rPr>
          <w:rFonts w:ascii="Arial" w:hAnsi="Arial" w:cs="Arial"/>
          <w:bCs/>
          <w:color w:val="000000"/>
          <w:sz w:val="20"/>
          <w:szCs w:val="24"/>
        </w:rPr>
        <w:t xml:space="preserve"> </w:t>
      </w:r>
      <w:r w:rsidR="00C4155A" w:rsidRPr="00B26D90">
        <w:rPr>
          <w:rFonts w:ascii="Arial" w:hAnsi="Arial" w:cs="Arial"/>
          <w:bCs/>
          <w:color w:val="000000"/>
          <w:sz w:val="20"/>
          <w:szCs w:val="24"/>
        </w:rPr>
        <w:t>вправе</w:t>
      </w:r>
      <w:r>
        <w:rPr>
          <w:rFonts w:ascii="Arial" w:hAnsi="Arial" w:cs="Arial"/>
          <w:bCs/>
          <w:color w:val="000000"/>
          <w:sz w:val="20"/>
          <w:szCs w:val="24"/>
        </w:rPr>
        <w:t xml:space="preserve"> </w:t>
      </w:r>
      <w:r w:rsidR="00C4155A" w:rsidRPr="00B26D90">
        <w:rPr>
          <w:rFonts w:ascii="Arial" w:hAnsi="Arial" w:cs="Arial"/>
          <w:bCs/>
          <w:color w:val="000000"/>
          <w:sz w:val="20"/>
          <w:szCs w:val="24"/>
        </w:rPr>
        <w:t>рассматривать</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принимать</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решения</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вопросам,</w:t>
      </w:r>
      <w:r>
        <w:rPr>
          <w:rFonts w:ascii="Arial" w:hAnsi="Arial" w:cs="Arial"/>
          <w:bCs/>
          <w:color w:val="000000"/>
          <w:sz w:val="20"/>
          <w:szCs w:val="24"/>
        </w:rPr>
        <w:t xml:space="preserve"> </w:t>
      </w:r>
      <w:r w:rsidR="00C4155A" w:rsidRPr="00B26D90">
        <w:rPr>
          <w:rFonts w:ascii="Arial" w:hAnsi="Arial" w:cs="Arial"/>
          <w:bCs/>
          <w:color w:val="000000"/>
          <w:sz w:val="20"/>
          <w:szCs w:val="24"/>
        </w:rPr>
        <w:t>входящим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компетенцию</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Вопросы,</w:t>
      </w:r>
      <w:r>
        <w:rPr>
          <w:rFonts w:ascii="Arial" w:hAnsi="Arial" w:cs="Arial"/>
          <w:bCs/>
          <w:color w:val="000000"/>
          <w:sz w:val="20"/>
          <w:szCs w:val="24"/>
        </w:rPr>
        <w:t xml:space="preserve"> </w:t>
      </w:r>
      <w:r w:rsidR="00C4155A" w:rsidRPr="00B26D90">
        <w:rPr>
          <w:rFonts w:ascii="Arial" w:hAnsi="Arial" w:cs="Arial"/>
          <w:bCs/>
          <w:color w:val="000000"/>
          <w:sz w:val="20"/>
          <w:szCs w:val="24"/>
        </w:rPr>
        <w:t>указанные</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hyperlink w:anchor="Par88" w:history="1">
        <w:r w:rsidR="00C4155A" w:rsidRPr="00B26D90">
          <w:rPr>
            <w:rFonts w:ascii="Arial" w:hAnsi="Arial" w:cs="Arial"/>
            <w:bCs/>
            <w:color w:val="000000"/>
            <w:sz w:val="20"/>
            <w:szCs w:val="24"/>
          </w:rPr>
          <w:t>пунктах</w:t>
        </w:r>
        <w:r>
          <w:rPr>
            <w:rFonts w:ascii="Arial" w:hAnsi="Arial" w:cs="Arial"/>
            <w:bCs/>
            <w:color w:val="000000"/>
            <w:sz w:val="20"/>
            <w:szCs w:val="24"/>
          </w:rPr>
          <w:t xml:space="preserve"> </w:t>
        </w:r>
        <w:r w:rsidR="00C4155A" w:rsidRPr="00B26D90">
          <w:rPr>
            <w:rFonts w:ascii="Arial" w:hAnsi="Arial" w:cs="Arial"/>
            <w:bCs/>
            <w:color w:val="000000"/>
            <w:sz w:val="20"/>
            <w:szCs w:val="24"/>
          </w:rPr>
          <w:t>2</w:t>
        </w:r>
      </w:hyperlink>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hyperlink w:anchor="Par90" w:history="1">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части</w:t>
        </w:r>
        <w:r>
          <w:rPr>
            <w:rFonts w:ascii="Arial" w:hAnsi="Arial" w:cs="Arial"/>
            <w:bCs/>
            <w:color w:val="000000"/>
            <w:sz w:val="20"/>
            <w:szCs w:val="24"/>
          </w:rPr>
          <w:t xml:space="preserve"> </w:t>
        </w:r>
        <w:r w:rsidR="00C4155A" w:rsidRPr="00B26D90">
          <w:rPr>
            <w:rFonts w:ascii="Arial" w:hAnsi="Arial" w:cs="Arial"/>
            <w:bCs/>
            <w:color w:val="000000"/>
            <w:sz w:val="20"/>
            <w:szCs w:val="24"/>
          </w:rPr>
          <w:t>2</w:t>
        </w:r>
      </w:hyperlink>
      <w:r>
        <w:rPr>
          <w:rFonts w:ascii="Arial" w:hAnsi="Arial" w:cs="Arial"/>
          <w:bCs/>
          <w:color w:val="000000"/>
          <w:sz w:val="20"/>
          <w:szCs w:val="24"/>
        </w:rPr>
        <w:t xml:space="preserve"> </w:t>
      </w:r>
      <w:r w:rsidR="00C4155A" w:rsidRPr="00B26D90">
        <w:rPr>
          <w:rFonts w:ascii="Arial" w:hAnsi="Arial" w:cs="Arial"/>
          <w:bCs/>
          <w:color w:val="000000"/>
          <w:sz w:val="20"/>
          <w:szCs w:val="24"/>
        </w:rPr>
        <w:t>настоящей</w:t>
      </w:r>
      <w:r>
        <w:rPr>
          <w:rFonts w:ascii="Arial" w:hAnsi="Arial" w:cs="Arial"/>
          <w:bCs/>
          <w:color w:val="000000"/>
          <w:sz w:val="20"/>
          <w:szCs w:val="24"/>
        </w:rPr>
        <w:t xml:space="preserve"> </w:t>
      </w:r>
      <w:r w:rsidR="00C4155A" w:rsidRPr="00B26D90">
        <w:rPr>
          <w:rFonts w:ascii="Arial" w:hAnsi="Arial" w:cs="Arial"/>
          <w:bCs/>
          <w:color w:val="000000"/>
          <w:sz w:val="20"/>
          <w:szCs w:val="24"/>
        </w:rPr>
        <w:t>статьи,</w:t>
      </w:r>
      <w:r>
        <w:rPr>
          <w:rFonts w:ascii="Arial" w:hAnsi="Arial" w:cs="Arial"/>
          <w:bCs/>
          <w:color w:val="000000"/>
          <w:sz w:val="20"/>
          <w:szCs w:val="24"/>
        </w:rPr>
        <w:t xml:space="preserve"> </w:t>
      </w:r>
      <w:r w:rsidR="00C4155A" w:rsidRPr="00B26D90">
        <w:rPr>
          <w:rFonts w:ascii="Arial" w:hAnsi="Arial" w:cs="Arial"/>
          <w:bCs/>
          <w:color w:val="000000"/>
          <w:sz w:val="20"/>
          <w:szCs w:val="24"/>
        </w:rPr>
        <w:t>должны</w:t>
      </w:r>
      <w:r>
        <w:rPr>
          <w:rFonts w:ascii="Arial" w:hAnsi="Arial" w:cs="Arial"/>
          <w:bCs/>
          <w:color w:val="000000"/>
          <w:sz w:val="20"/>
          <w:szCs w:val="24"/>
        </w:rPr>
        <w:t xml:space="preserve"> </w:t>
      </w:r>
      <w:r w:rsidR="00C4155A" w:rsidRPr="00B26D90">
        <w:rPr>
          <w:rFonts w:ascii="Arial" w:hAnsi="Arial" w:cs="Arial"/>
          <w:bCs/>
          <w:color w:val="000000"/>
          <w:sz w:val="20"/>
          <w:szCs w:val="24"/>
        </w:rPr>
        <w:t>быть</w:t>
      </w:r>
      <w:r>
        <w:rPr>
          <w:rFonts w:ascii="Arial" w:hAnsi="Arial" w:cs="Arial"/>
          <w:bCs/>
          <w:color w:val="000000"/>
          <w:sz w:val="20"/>
          <w:szCs w:val="24"/>
        </w:rPr>
        <w:t xml:space="preserve"> </w:t>
      </w:r>
      <w:r w:rsidR="00C4155A" w:rsidRPr="00B26D90">
        <w:rPr>
          <w:rFonts w:ascii="Arial" w:hAnsi="Arial" w:cs="Arial"/>
          <w:bCs/>
          <w:color w:val="000000"/>
          <w:sz w:val="20"/>
          <w:szCs w:val="24"/>
        </w:rPr>
        <w:t>рассмотрены</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первом</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образованной</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правомочном</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составе.</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совет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входят</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заместитель</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(заместители)</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председатели</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r>
        <w:rPr>
          <w:rFonts w:ascii="Arial" w:hAnsi="Arial" w:cs="Arial"/>
          <w:bCs/>
          <w:color w:val="000000"/>
          <w:sz w:val="20"/>
          <w:szCs w:val="24"/>
        </w:rPr>
        <w:t xml:space="preserve"> </w:t>
      </w:r>
      <w:r w:rsidR="00C4155A" w:rsidRPr="00B26D90">
        <w:rPr>
          <w:rFonts w:ascii="Arial" w:hAnsi="Arial" w:cs="Arial"/>
          <w:bCs/>
          <w:color w:val="000000"/>
          <w:sz w:val="20"/>
          <w:szCs w:val="24"/>
        </w:rPr>
        <w:t>Совет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является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постоянно</w:t>
      </w:r>
      <w:r>
        <w:rPr>
          <w:rFonts w:ascii="Arial" w:hAnsi="Arial" w:cs="Arial"/>
          <w:bCs/>
          <w:color w:val="000000"/>
          <w:sz w:val="20"/>
          <w:szCs w:val="24"/>
        </w:rPr>
        <w:t xml:space="preserve"> </w:t>
      </w:r>
      <w:r w:rsidR="00C4155A" w:rsidRPr="00B26D90">
        <w:rPr>
          <w:rFonts w:ascii="Arial" w:hAnsi="Arial" w:cs="Arial"/>
          <w:bCs/>
          <w:color w:val="000000"/>
          <w:sz w:val="20"/>
          <w:szCs w:val="24"/>
        </w:rPr>
        <w:t>действующим</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органом.</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Председателем</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является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6.</w:t>
      </w:r>
      <w:r>
        <w:rPr>
          <w:rFonts w:ascii="Arial" w:hAnsi="Arial" w:cs="Arial"/>
          <w:bCs/>
          <w:color w:val="000000"/>
          <w:sz w:val="20"/>
          <w:szCs w:val="24"/>
        </w:rPr>
        <w:t xml:space="preserve"> </w:t>
      </w:r>
      <w:r w:rsidR="00C4155A" w:rsidRPr="00B26D90">
        <w:rPr>
          <w:rFonts w:ascii="Arial" w:hAnsi="Arial" w:cs="Arial"/>
          <w:bCs/>
          <w:color w:val="000000"/>
          <w:sz w:val="20"/>
          <w:szCs w:val="24"/>
        </w:rPr>
        <w:t>Совет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утверждает</w:t>
      </w:r>
      <w:r>
        <w:rPr>
          <w:rFonts w:ascii="Arial" w:hAnsi="Arial" w:cs="Arial"/>
          <w:bCs/>
          <w:color w:val="000000"/>
          <w:sz w:val="20"/>
          <w:szCs w:val="24"/>
        </w:rPr>
        <w:t xml:space="preserve"> </w:t>
      </w:r>
      <w:r w:rsidR="00C4155A" w:rsidRPr="00B26D90">
        <w:rPr>
          <w:rFonts w:ascii="Arial" w:hAnsi="Arial" w:cs="Arial"/>
          <w:bCs/>
          <w:color w:val="000000"/>
          <w:sz w:val="20"/>
          <w:szCs w:val="24"/>
        </w:rPr>
        <w:t>план</w:t>
      </w:r>
      <w:r>
        <w:rPr>
          <w:rFonts w:ascii="Arial" w:hAnsi="Arial" w:cs="Arial"/>
          <w:bCs/>
          <w:color w:val="000000"/>
          <w:sz w:val="20"/>
          <w:szCs w:val="24"/>
        </w:rPr>
        <w:t xml:space="preserve"> </w:t>
      </w:r>
      <w:r w:rsidR="00C4155A" w:rsidRPr="00B26D90">
        <w:rPr>
          <w:rFonts w:ascii="Arial" w:hAnsi="Arial" w:cs="Arial"/>
          <w:bCs/>
          <w:color w:val="000000"/>
          <w:sz w:val="20"/>
          <w:szCs w:val="24"/>
        </w:rPr>
        <w:t>работы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год</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вносит</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него</w:t>
      </w:r>
      <w:r>
        <w:rPr>
          <w:rFonts w:ascii="Arial" w:hAnsi="Arial" w:cs="Arial"/>
          <w:bCs/>
          <w:color w:val="000000"/>
          <w:sz w:val="20"/>
          <w:szCs w:val="24"/>
        </w:rPr>
        <w:t xml:space="preserve"> </w:t>
      </w:r>
      <w:r w:rsidR="00C4155A" w:rsidRPr="00B26D90">
        <w:rPr>
          <w:rFonts w:ascii="Arial" w:hAnsi="Arial" w:cs="Arial"/>
          <w:bCs/>
          <w:color w:val="000000"/>
          <w:sz w:val="20"/>
          <w:szCs w:val="24"/>
        </w:rPr>
        <w:t>изменения;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принимает</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решение</w:t>
      </w:r>
      <w:r>
        <w:rPr>
          <w:rFonts w:ascii="Arial" w:hAnsi="Arial" w:cs="Arial"/>
          <w:bCs/>
          <w:color w:val="000000"/>
          <w:sz w:val="20"/>
          <w:szCs w:val="24"/>
        </w:rPr>
        <w:t xml:space="preserve"> </w:t>
      </w:r>
      <w:r w:rsidR="00C4155A" w:rsidRPr="00B26D90">
        <w:rPr>
          <w:rFonts w:ascii="Arial" w:hAnsi="Arial" w:cs="Arial"/>
          <w:bCs/>
          <w:color w:val="000000"/>
          <w:sz w:val="20"/>
          <w:szCs w:val="24"/>
        </w:rPr>
        <w:t>о</w:t>
      </w:r>
      <w:r>
        <w:rPr>
          <w:rFonts w:ascii="Arial" w:hAnsi="Arial" w:cs="Arial"/>
          <w:bCs/>
          <w:color w:val="000000"/>
          <w:sz w:val="20"/>
          <w:szCs w:val="24"/>
        </w:rPr>
        <w:t xml:space="preserve"> </w:t>
      </w:r>
      <w:r w:rsidR="00C4155A" w:rsidRPr="00B26D90">
        <w:rPr>
          <w:rFonts w:ascii="Arial" w:hAnsi="Arial" w:cs="Arial"/>
          <w:bCs/>
          <w:color w:val="000000"/>
          <w:sz w:val="20"/>
          <w:szCs w:val="24"/>
        </w:rPr>
        <w:t>проведении</w:t>
      </w:r>
      <w:r>
        <w:rPr>
          <w:rFonts w:ascii="Arial" w:hAnsi="Arial" w:cs="Arial"/>
          <w:bCs/>
          <w:color w:val="000000"/>
          <w:sz w:val="20"/>
          <w:szCs w:val="24"/>
        </w:rPr>
        <w:t xml:space="preserve"> </w:t>
      </w:r>
      <w:r w:rsidR="00C4155A" w:rsidRPr="00B26D90">
        <w:rPr>
          <w:rFonts w:ascii="Arial" w:hAnsi="Arial" w:cs="Arial"/>
          <w:bCs/>
          <w:color w:val="000000"/>
          <w:sz w:val="20"/>
          <w:szCs w:val="24"/>
        </w:rPr>
        <w:t>внеочередного</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определяет</w:t>
      </w:r>
      <w:r>
        <w:rPr>
          <w:rFonts w:ascii="Arial" w:hAnsi="Arial" w:cs="Arial"/>
          <w:bCs/>
          <w:color w:val="000000"/>
          <w:sz w:val="20"/>
          <w:szCs w:val="24"/>
        </w:rPr>
        <w:t xml:space="preserve"> </w:t>
      </w:r>
      <w:r w:rsidR="00C4155A" w:rsidRPr="00B26D90">
        <w:rPr>
          <w:rFonts w:ascii="Arial" w:hAnsi="Arial" w:cs="Arial"/>
          <w:bCs/>
          <w:color w:val="000000"/>
          <w:sz w:val="20"/>
          <w:szCs w:val="24"/>
        </w:rPr>
        <w:t>дату</w:t>
      </w:r>
      <w:r>
        <w:rPr>
          <w:rFonts w:ascii="Arial" w:hAnsi="Arial" w:cs="Arial"/>
          <w:bCs/>
          <w:color w:val="000000"/>
          <w:sz w:val="20"/>
          <w:szCs w:val="24"/>
        </w:rPr>
        <w:t xml:space="preserve"> </w:t>
      </w:r>
      <w:r w:rsidR="00C4155A" w:rsidRPr="00B26D90">
        <w:rPr>
          <w:rFonts w:ascii="Arial" w:hAnsi="Arial" w:cs="Arial"/>
          <w:bCs/>
          <w:color w:val="000000"/>
          <w:sz w:val="20"/>
          <w:szCs w:val="24"/>
        </w:rPr>
        <w:t>проведения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утверждает</w:t>
      </w:r>
      <w:r>
        <w:rPr>
          <w:rFonts w:ascii="Arial" w:hAnsi="Arial" w:cs="Arial"/>
          <w:bCs/>
          <w:color w:val="000000"/>
          <w:sz w:val="20"/>
          <w:szCs w:val="24"/>
        </w:rPr>
        <w:t xml:space="preserve"> </w:t>
      </w:r>
      <w:r w:rsidR="00C4155A" w:rsidRPr="00B26D90">
        <w:rPr>
          <w:rFonts w:ascii="Arial" w:hAnsi="Arial" w:cs="Arial"/>
          <w:bCs/>
          <w:color w:val="000000"/>
          <w:sz w:val="20"/>
          <w:szCs w:val="24"/>
        </w:rPr>
        <w:t>проект</w:t>
      </w:r>
      <w:r>
        <w:rPr>
          <w:rFonts w:ascii="Arial" w:hAnsi="Arial" w:cs="Arial"/>
          <w:bCs/>
          <w:color w:val="000000"/>
          <w:sz w:val="20"/>
          <w:szCs w:val="24"/>
        </w:rPr>
        <w:t xml:space="preserve"> </w:t>
      </w:r>
      <w:r w:rsidR="00C4155A" w:rsidRPr="00B26D90">
        <w:rPr>
          <w:rFonts w:ascii="Arial" w:hAnsi="Arial" w:cs="Arial"/>
          <w:bCs/>
          <w:color w:val="000000"/>
          <w:sz w:val="20"/>
          <w:szCs w:val="24"/>
        </w:rPr>
        <w:t>повестки</w:t>
      </w:r>
      <w:r>
        <w:rPr>
          <w:rFonts w:ascii="Arial" w:hAnsi="Arial" w:cs="Arial"/>
          <w:bCs/>
          <w:color w:val="000000"/>
          <w:sz w:val="20"/>
          <w:szCs w:val="24"/>
        </w:rPr>
        <w:t xml:space="preserve"> </w:t>
      </w:r>
      <w:r w:rsidR="00C4155A" w:rsidRPr="00B26D90">
        <w:rPr>
          <w:rFonts w:ascii="Arial" w:hAnsi="Arial" w:cs="Arial"/>
          <w:bCs/>
          <w:color w:val="000000"/>
          <w:sz w:val="20"/>
          <w:szCs w:val="24"/>
        </w:rPr>
        <w:t>дня</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принимает</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решение</w:t>
      </w:r>
      <w:r>
        <w:rPr>
          <w:rFonts w:ascii="Arial" w:hAnsi="Arial" w:cs="Arial"/>
          <w:bCs/>
          <w:color w:val="000000"/>
          <w:sz w:val="20"/>
          <w:szCs w:val="24"/>
        </w:rPr>
        <w:t xml:space="preserve"> </w:t>
      </w:r>
      <w:r w:rsidR="00C4155A" w:rsidRPr="00B26D90">
        <w:rPr>
          <w:rFonts w:ascii="Arial" w:hAnsi="Arial" w:cs="Arial"/>
          <w:bCs/>
          <w:color w:val="000000"/>
          <w:sz w:val="20"/>
          <w:szCs w:val="24"/>
        </w:rPr>
        <w:t>о</w:t>
      </w:r>
      <w:r>
        <w:rPr>
          <w:rFonts w:ascii="Arial" w:hAnsi="Arial" w:cs="Arial"/>
          <w:bCs/>
          <w:color w:val="000000"/>
          <w:sz w:val="20"/>
          <w:szCs w:val="24"/>
        </w:rPr>
        <w:t xml:space="preserve"> </w:t>
      </w:r>
      <w:r w:rsidR="00C4155A" w:rsidRPr="00B26D90">
        <w:rPr>
          <w:rFonts w:ascii="Arial" w:hAnsi="Arial" w:cs="Arial"/>
          <w:bCs/>
          <w:color w:val="000000"/>
          <w:sz w:val="20"/>
          <w:szCs w:val="24"/>
        </w:rPr>
        <w:t>привлечении</w:t>
      </w:r>
      <w:r>
        <w:rPr>
          <w:rFonts w:ascii="Arial" w:hAnsi="Arial" w:cs="Arial"/>
          <w:bCs/>
          <w:color w:val="000000"/>
          <w:sz w:val="20"/>
          <w:szCs w:val="24"/>
        </w:rPr>
        <w:t xml:space="preserve"> </w:t>
      </w:r>
      <w:r w:rsidR="00C4155A" w:rsidRPr="00B26D90">
        <w:rPr>
          <w:rFonts w:ascii="Arial" w:hAnsi="Arial" w:cs="Arial"/>
          <w:bCs/>
          <w:color w:val="000000"/>
          <w:sz w:val="20"/>
          <w:szCs w:val="24"/>
        </w:rPr>
        <w:t>к</w:t>
      </w:r>
      <w:r>
        <w:rPr>
          <w:rFonts w:ascii="Arial" w:hAnsi="Arial" w:cs="Arial"/>
          <w:bCs/>
          <w:color w:val="000000"/>
          <w:sz w:val="20"/>
          <w:szCs w:val="24"/>
        </w:rPr>
        <w:t xml:space="preserve"> </w:t>
      </w:r>
      <w:r w:rsidR="00C4155A" w:rsidRPr="00B26D90">
        <w:rPr>
          <w:rFonts w:ascii="Arial" w:hAnsi="Arial" w:cs="Arial"/>
          <w:bCs/>
          <w:color w:val="000000"/>
          <w:sz w:val="20"/>
          <w:szCs w:val="24"/>
        </w:rPr>
        <w:t>работе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направляет</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органы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7)</w:t>
      </w:r>
      <w:r>
        <w:rPr>
          <w:rFonts w:ascii="Arial" w:hAnsi="Arial" w:cs="Arial"/>
          <w:bCs/>
          <w:color w:val="000000"/>
          <w:sz w:val="20"/>
          <w:szCs w:val="24"/>
        </w:rPr>
        <w:t xml:space="preserve"> </w:t>
      </w:r>
      <w:r w:rsidR="00C4155A" w:rsidRPr="00B26D90">
        <w:rPr>
          <w:rFonts w:ascii="Arial" w:hAnsi="Arial" w:cs="Arial"/>
          <w:bCs/>
          <w:color w:val="000000"/>
          <w:sz w:val="20"/>
          <w:szCs w:val="24"/>
        </w:rPr>
        <w:t>разрабатывает</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представляет</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утверждение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Кодекс</w:t>
      </w:r>
      <w:r>
        <w:rPr>
          <w:rFonts w:ascii="Arial" w:hAnsi="Arial" w:cs="Arial"/>
          <w:bCs/>
          <w:color w:val="000000"/>
          <w:sz w:val="20"/>
          <w:szCs w:val="24"/>
        </w:rPr>
        <w:t xml:space="preserve"> </w:t>
      </w:r>
      <w:r w:rsidR="00C4155A" w:rsidRPr="00B26D90">
        <w:rPr>
          <w:rFonts w:ascii="Arial" w:hAnsi="Arial" w:cs="Arial"/>
          <w:bCs/>
          <w:color w:val="000000"/>
          <w:sz w:val="20"/>
          <w:szCs w:val="24"/>
        </w:rPr>
        <w:t>этики;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8)</w:t>
      </w:r>
      <w:r>
        <w:rPr>
          <w:rFonts w:ascii="Arial" w:hAnsi="Arial" w:cs="Arial"/>
          <w:bCs/>
          <w:color w:val="000000"/>
          <w:sz w:val="20"/>
          <w:szCs w:val="24"/>
        </w:rPr>
        <w:t xml:space="preserve"> </w:t>
      </w:r>
      <w:r w:rsidR="00C4155A" w:rsidRPr="00B26D90">
        <w:rPr>
          <w:rFonts w:ascii="Arial" w:hAnsi="Arial" w:cs="Arial"/>
          <w:bCs/>
          <w:color w:val="000000"/>
          <w:sz w:val="20"/>
          <w:szCs w:val="24"/>
        </w:rPr>
        <w:t>дает</w:t>
      </w:r>
      <w:r>
        <w:rPr>
          <w:rFonts w:ascii="Arial" w:hAnsi="Arial" w:cs="Arial"/>
          <w:bCs/>
          <w:color w:val="000000"/>
          <w:sz w:val="20"/>
          <w:szCs w:val="24"/>
        </w:rPr>
        <w:t xml:space="preserve"> </w:t>
      </w:r>
      <w:r w:rsidR="00C4155A" w:rsidRPr="00B26D90">
        <w:rPr>
          <w:rFonts w:ascii="Arial" w:hAnsi="Arial" w:cs="Arial"/>
          <w:bCs/>
          <w:color w:val="000000"/>
          <w:sz w:val="20"/>
          <w:szCs w:val="24"/>
        </w:rPr>
        <w:t>поручения</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председателю</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комиссиям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председателям</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руководителям</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9)</w:t>
      </w:r>
      <w:r>
        <w:rPr>
          <w:rFonts w:ascii="Arial" w:hAnsi="Arial" w:cs="Arial"/>
          <w:bCs/>
          <w:color w:val="000000"/>
          <w:sz w:val="20"/>
          <w:szCs w:val="24"/>
        </w:rPr>
        <w:t xml:space="preserve"> </w:t>
      </w:r>
      <w:r w:rsidR="00C4155A" w:rsidRPr="00B26D90">
        <w:rPr>
          <w:rFonts w:ascii="Arial" w:hAnsi="Arial" w:cs="Arial"/>
          <w:bCs/>
          <w:color w:val="000000"/>
          <w:sz w:val="20"/>
          <w:szCs w:val="24"/>
        </w:rPr>
        <w:t>вносит</w:t>
      </w:r>
      <w:r>
        <w:rPr>
          <w:rFonts w:ascii="Arial" w:hAnsi="Arial" w:cs="Arial"/>
          <w:bCs/>
          <w:color w:val="000000"/>
          <w:sz w:val="20"/>
          <w:szCs w:val="24"/>
        </w:rPr>
        <w:t xml:space="preserve"> </w:t>
      </w:r>
      <w:r w:rsidR="00C4155A" w:rsidRPr="00B26D90">
        <w:rPr>
          <w:rFonts w:ascii="Arial" w:hAnsi="Arial" w:cs="Arial"/>
          <w:bCs/>
          <w:color w:val="000000"/>
          <w:sz w:val="20"/>
          <w:szCs w:val="24"/>
        </w:rPr>
        <w:t>предложения</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изменению</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10)</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7.</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избирается</w:t>
      </w:r>
      <w:r>
        <w:rPr>
          <w:rFonts w:ascii="Arial" w:hAnsi="Arial" w:cs="Arial"/>
          <w:bCs/>
          <w:color w:val="000000"/>
          <w:sz w:val="20"/>
          <w:szCs w:val="24"/>
        </w:rPr>
        <w:t xml:space="preserve"> </w:t>
      </w:r>
      <w:r w:rsidR="00C4155A" w:rsidRPr="00B26D90">
        <w:rPr>
          <w:rFonts w:ascii="Arial" w:hAnsi="Arial" w:cs="Arial"/>
          <w:bCs/>
          <w:color w:val="000000"/>
          <w:sz w:val="20"/>
          <w:szCs w:val="24"/>
        </w:rPr>
        <w:t>из</w:t>
      </w:r>
      <w:r>
        <w:rPr>
          <w:rFonts w:ascii="Arial" w:hAnsi="Arial" w:cs="Arial"/>
          <w:bCs/>
          <w:color w:val="000000"/>
          <w:sz w:val="20"/>
          <w:szCs w:val="24"/>
        </w:rPr>
        <w:t xml:space="preserve"> </w:t>
      </w:r>
      <w:r w:rsidR="00C4155A" w:rsidRPr="00B26D90">
        <w:rPr>
          <w:rFonts w:ascii="Arial" w:hAnsi="Arial" w:cs="Arial"/>
          <w:bCs/>
          <w:color w:val="000000"/>
          <w:sz w:val="20"/>
          <w:szCs w:val="24"/>
        </w:rPr>
        <w:t>числа</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открытым</w:t>
      </w:r>
      <w:r>
        <w:rPr>
          <w:rFonts w:ascii="Arial" w:hAnsi="Arial" w:cs="Arial"/>
          <w:bCs/>
          <w:color w:val="000000"/>
          <w:sz w:val="20"/>
          <w:szCs w:val="24"/>
        </w:rPr>
        <w:t xml:space="preserve"> </w:t>
      </w:r>
      <w:r w:rsidR="00C4155A" w:rsidRPr="00B26D90">
        <w:rPr>
          <w:rFonts w:ascii="Arial" w:hAnsi="Arial" w:cs="Arial"/>
          <w:bCs/>
          <w:color w:val="000000"/>
          <w:sz w:val="20"/>
          <w:szCs w:val="24"/>
        </w:rPr>
        <w:t>голосованием.</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8.</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организует</w:t>
      </w:r>
      <w:r>
        <w:rPr>
          <w:rFonts w:ascii="Arial" w:hAnsi="Arial" w:cs="Arial"/>
          <w:bCs/>
          <w:color w:val="000000"/>
          <w:sz w:val="20"/>
          <w:szCs w:val="24"/>
        </w:rPr>
        <w:t xml:space="preserve"> </w:t>
      </w:r>
      <w:r w:rsidR="00C4155A" w:rsidRPr="00B26D90">
        <w:rPr>
          <w:rFonts w:ascii="Arial" w:hAnsi="Arial" w:cs="Arial"/>
          <w:bCs/>
          <w:color w:val="000000"/>
          <w:sz w:val="20"/>
          <w:szCs w:val="24"/>
        </w:rPr>
        <w:t>работу</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определяет</w:t>
      </w:r>
      <w:r>
        <w:rPr>
          <w:rFonts w:ascii="Arial" w:hAnsi="Arial" w:cs="Arial"/>
          <w:bCs/>
          <w:color w:val="000000"/>
          <w:sz w:val="20"/>
          <w:szCs w:val="24"/>
        </w:rPr>
        <w:t xml:space="preserve"> </w:t>
      </w:r>
      <w:r w:rsidR="00C4155A" w:rsidRPr="00B26D90">
        <w:rPr>
          <w:rFonts w:ascii="Arial" w:hAnsi="Arial" w:cs="Arial"/>
          <w:bCs/>
          <w:color w:val="000000"/>
          <w:sz w:val="20"/>
          <w:szCs w:val="24"/>
        </w:rPr>
        <w:t>обязанности</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заместителя</w:t>
      </w:r>
      <w:r>
        <w:rPr>
          <w:rFonts w:ascii="Arial" w:hAnsi="Arial" w:cs="Arial"/>
          <w:bCs/>
          <w:color w:val="000000"/>
          <w:sz w:val="20"/>
          <w:szCs w:val="24"/>
        </w:rPr>
        <w:t xml:space="preserve"> </w:t>
      </w:r>
      <w:r w:rsidR="00C4155A" w:rsidRPr="00B26D90">
        <w:rPr>
          <w:rFonts w:ascii="Arial" w:hAnsi="Arial" w:cs="Arial"/>
          <w:bCs/>
          <w:color w:val="000000"/>
          <w:sz w:val="20"/>
          <w:szCs w:val="24"/>
        </w:rPr>
        <w:t>(заместителей)</w:t>
      </w:r>
      <w:r>
        <w:rPr>
          <w:rFonts w:ascii="Arial" w:hAnsi="Arial" w:cs="Arial"/>
          <w:bCs/>
          <w:color w:val="000000"/>
          <w:sz w:val="20"/>
          <w:szCs w:val="24"/>
        </w:rPr>
        <w:t xml:space="preserve"> </w:t>
      </w:r>
      <w:r w:rsidR="00C4155A" w:rsidRPr="00B26D90">
        <w:rPr>
          <w:rFonts w:ascii="Arial" w:hAnsi="Arial" w:cs="Arial"/>
          <w:bCs/>
          <w:color w:val="000000"/>
          <w:sz w:val="20"/>
          <w:szCs w:val="24"/>
        </w:rPr>
        <w:t>председателя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согласованию</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советом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представляет</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Общественную</w:t>
      </w:r>
      <w:r>
        <w:rPr>
          <w:rFonts w:ascii="Arial" w:hAnsi="Arial" w:cs="Arial"/>
          <w:bCs/>
          <w:color w:val="000000"/>
          <w:sz w:val="20"/>
          <w:szCs w:val="24"/>
        </w:rPr>
        <w:t xml:space="preserve"> </w:t>
      </w:r>
      <w:r w:rsidR="00C4155A" w:rsidRPr="00B26D90">
        <w:rPr>
          <w:rFonts w:ascii="Arial" w:hAnsi="Arial" w:cs="Arial"/>
          <w:bCs/>
          <w:color w:val="000000"/>
          <w:sz w:val="20"/>
          <w:szCs w:val="24"/>
        </w:rPr>
        <w:t>палату</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отношениях</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органами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некоммерческими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организациями,</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гражданами;</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выступает</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предложением</w:t>
      </w:r>
      <w:r>
        <w:rPr>
          <w:rFonts w:ascii="Arial" w:hAnsi="Arial" w:cs="Arial"/>
          <w:bCs/>
          <w:color w:val="000000"/>
          <w:sz w:val="20"/>
          <w:szCs w:val="24"/>
        </w:rPr>
        <w:t xml:space="preserve"> </w:t>
      </w:r>
      <w:r w:rsidR="00C4155A" w:rsidRPr="00B26D90">
        <w:rPr>
          <w:rFonts w:ascii="Arial" w:hAnsi="Arial" w:cs="Arial"/>
          <w:bCs/>
          <w:color w:val="000000"/>
          <w:sz w:val="20"/>
          <w:szCs w:val="24"/>
        </w:rPr>
        <w:t>о</w:t>
      </w:r>
      <w:r>
        <w:rPr>
          <w:rFonts w:ascii="Arial" w:hAnsi="Arial" w:cs="Arial"/>
          <w:bCs/>
          <w:color w:val="000000"/>
          <w:sz w:val="20"/>
          <w:szCs w:val="24"/>
        </w:rPr>
        <w:t xml:space="preserve"> </w:t>
      </w:r>
      <w:r w:rsidR="00C4155A" w:rsidRPr="00B26D90">
        <w:rPr>
          <w:rFonts w:ascii="Arial" w:hAnsi="Arial" w:cs="Arial"/>
          <w:bCs/>
          <w:color w:val="000000"/>
          <w:sz w:val="20"/>
          <w:szCs w:val="24"/>
        </w:rPr>
        <w:t>проведении</w:t>
      </w:r>
      <w:r>
        <w:rPr>
          <w:rFonts w:ascii="Arial" w:hAnsi="Arial" w:cs="Arial"/>
          <w:bCs/>
          <w:color w:val="000000"/>
          <w:sz w:val="20"/>
          <w:szCs w:val="24"/>
        </w:rPr>
        <w:t xml:space="preserve"> </w:t>
      </w:r>
      <w:r w:rsidR="00C4155A" w:rsidRPr="00B26D90">
        <w:rPr>
          <w:rFonts w:ascii="Arial" w:hAnsi="Arial" w:cs="Arial"/>
          <w:bCs/>
          <w:color w:val="000000"/>
          <w:sz w:val="20"/>
          <w:szCs w:val="24"/>
        </w:rPr>
        <w:t>внеочередного</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подписывает</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решения,</w:t>
      </w:r>
      <w:r>
        <w:rPr>
          <w:rFonts w:ascii="Arial" w:hAnsi="Arial" w:cs="Arial"/>
          <w:bCs/>
          <w:color w:val="000000"/>
          <w:sz w:val="20"/>
          <w:szCs w:val="24"/>
        </w:rPr>
        <w:t xml:space="preserve"> </w:t>
      </w:r>
      <w:r w:rsidR="00C4155A" w:rsidRPr="00B26D90">
        <w:rPr>
          <w:rFonts w:ascii="Arial" w:hAnsi="Arial" w:cs="Arial"/>
          <w:bCs/>
          <w:color w:val="000000"/>
          <w:sz w:val="20"/>
          <w:szCs w:val="24"/>
        </w:rPr>
        <w:t>обращения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документы,</w:t>
      </w:r>
      <w:r>
        <w:rPr>
          <w:rFonts w:ascii="Arial" w:hAnsi="Arial" w:cs="Arial"/>
          <w:bCs/>
          <w:color w:val="000000"/>
          <w:sz w:val="20"/>
          <w:szCs w:val="24"/>
        </w:rPr>
        <w:t xml:space="preserve"> </w:t>
      </w:r>
      <w:r w:rsidR="00C4155A" w:rsidRPr="00B26D90">
        <w:rPr>
          <w:rFonts w:ascii="Arial" w:hAnsi="Arial" w:cs="Arial"/>
          <w:bCs/>
          <w:color w:val="000000"/>
          <w:sz w:val="20"/>
          <w:szCs w:val="24"/>
        </w:rPr>
        <w:t>принятые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палатой,</w:t>
      </w:r>
      <w:r>
        <w:rPr>
          <w:rFonts w:ascii="Arial" w:hAnsi="Arial" w:cs="Arial"/>
          <w:bCs/>
          <w:color w:val="000000"/>
          <w:sz w:val="20"/>
          <w:szCs w:val="24"/>
        </w:rPr>
        <w:t xml:space="preserve"> </w:t>
      </w:r>
      <w:r w:rsidR="00C4155A" w:rsidRPr="00B26D90">
        <w:rPr>
          <w:rFonts w:ascii="Arial" w:hAnsi="Arial" w:cs="Arial"/>
          <w:bCs/>
          <w:color w:val="000000"/>
          <w:sz w:val="20"/>
          <w:szCs w:val="24"/>
        </w:rPr>
        <w:t>советом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а</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6)</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9.</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входят</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могут</w:t>
      </w:r>
      <w:r>
        <w:rPr>
          <w:rFonts w:ascii="Arial" w:hAnsi="Arial" w:cs="Arial"/>
          <w:bCs/>
          <w:color w:val="000000"/>
          <w:sz w:val="20"/>
          <w:szCs w:val="24"/>
        </w:rPr>
        <w:t xml:space="preserve"> </w:t>
      </w:r>
      <w:r w:rsidR="00C4155A" w:rsidRPr="00B26D90">
        <w:rPr>
          <w:rFonts w:ascii="Arial" w:hAnsi="Arial" w:cs="Arial"/>
          <w:bCs/>
          <w:color w:val="000000"/>
          <w:sz w:val="20"/>
          <w:szCs w:val="24"/>
        </w:rPr>
        <w:t>входить</w:t>
      </w:r>
      <w:r>
        <w:rPr>
          <w:rFonts w:ascii="Arial" w:hAnsi="Arial" w:cs="Arial"/>
          <w:bCs/>
          <w:color w:val="000000"/>
          <w:sz w:val="20"/>
          <w:szCs w:val="24"/>
        </w:rPr>
        <w:t xml:space="preserve"> </w:t>
      </w:r>
      <w:r w:rsidR="00C4155A" w:rsidRPr="00B26D90">
        <w:rPr>
          <w:rFonts w:ascii="Arial" w:hAnsi="Arial" w:cs="Arial"/>
          <w:bCs/>
          <w:color w:val="000000"/>
          <w:sz w:val="20"/>
          <w:szCs w:val="24"/>
        </w:rPr>
        <w:t>члены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представители</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другие</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граждане.</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lastRenderedPageBreak/>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10.</w:t>
      </w:r>
      <w:r>
        <w:rPr>
          <w:rFonts w:ascii="Arial" w:hAnsi="Arial" w:cs="Arial"/>
          <w:b/>
          <w:bCs/>
          <w:color w:val="000000"/>
          <w:sz w:val="20"/>
          <w:szCs w:val="24"/>
        </w:rPr>
        <w:t xml:space="preserve"> </w:t>
      </w:r>
      <w:r w:rsidR="00C4155A" w:rsidRPr="00B26D90">
        <w:rPr>
          <w:rFonts w:ascii="Arial" w:hAnsi="Arial" w:cs="Arial"/>
          <w:b/>
          <w:bCs/>
          <w:color w:val="000000"/>
          <w:sz w:val="20"/>
          <w:szCs w:val="24"/>
        </w:rPr>
        <w:t>Прекращение</w:t>
      </w:r>
      <w:r>
        <w:rPr>
          <w:rFonts w:ascii="Arial" w:hAnsi="Arial" w:cs="Arial"/>
          <w:b/>
          <w:bCs/>
          <w:color w:val="000000"/>
          <w:sz w:val="20"/>
          <w:szCs w:val="24"/>
        </w:rPr>
        <w:t xml:space="preserve"> </w:t>
      </w:r>
      <w:r w:rsidR="00C4155A" w:rsidRPr="00B26D90">
        <w:rPr>
          <w:rFonts w:ascii="Arial" w:hAnsi="Arial" w:cs="Arial"/>
          <w:b/>
          <w:bCs/>
          <w:color w:val="000000"/>
          <w:sz w:val="20"/>
          <w:szCs w:val="24"/>
        </w:rPr>
        <w:t>и</w:t>
      </w:r>
      <w:r>
        <w:rPr>
          <w:rFonts w:ascii="Arial" w:hAnsi="Arial" w:cs="Arial"/>
          <w:b/>
          <w:bCs/>
          <w:color w:val="000000"/>
          <w:sz w:val="20"/>
          <w:szCs w:val="24"/>
        </w:rPr>
        <w:t xml:space="preserve"> </w:t>
      </w:r>
      <w:r w:rsidR="00C4155A" w:rsidRPr="00B26D90">
        <w:rPr>
          <w:rFonts w:ascii="Arial" w:hAnsi="Arial" w:cs="Arial"/>
          <w:b/>
          <w:bCs/>
          <w:color w:val="000000"/>
          <w:sz w:val="20"/>
          <w:szCs w:val="24"/>
        </w:rPr>
        <w:t>приостановление</w:t>
      </w:r>
      <w:r>
        <w:rPr>
          <w:rFonts w:ascii="Arial" w:hAnsi="Arial" w:cs="Arial"/>
          <w:b/>
          <w:bCs/>
          <w:color w:val="000000"/>
          <w:sz w:val="20"/>
          <w:szCs w:val="24"/>
        </w:rPr>
        <w:t xml:space="preserve"> </w:t>
      </w:r>
      <w:r w:rsidR="00C4155A" w:rsidRPr="00B26D90">
        <w:rPr>
          <w:rFonts w:ascii="Arial" w:hAnsi="Arial" w:cs="Arial"/>
          <w:b/>
          <w:bCs/>
          <w:color w:val="000000"/>
          <w:sz w:val="20"/>
          <w:szCs w:val="24"/>
        </w:rPr>
        <w:t>полномочий</w:t>
      </w:r>
      <w:r>
        <w:rPr>
          <w:rFonts w:ascii="Arial" w:hAnsi="Arial" w:cs="Arial"/>
          <w:b/>
          <w:bCs/>
          <w:color w:val="000000"/>
          <w:sz w:val="20"/>
          <w:szCs w:val="24"/>
        </w:rPr>
        <w:t xml:space="preserve"> </w:t>
      </w:r>
      <w:r w:rsidR="00C4155A" w:rsidRPr="00B26D90">
        <w:rPr>
          <w:rFonts w:ascii="Arial" w:hAnsi="Arial" w:cs="Arial"/>
          <w:b/>
          <w:bCs/>
          <w:color w:val="000000"/>
          <w:sz w:val="20"/>
          <w:szCs w:val="24"/>
        </w:rPr>
        <w:t>члена</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p>
    <w:p w:rsidR="00C4155A" w:rsidRPr="00B26D90" w:rsidRDefault="005B6485" w:rsidP="00B26D90">
      <w:pPr>
        <w:spacing w:after="0" w:line="240" w:lineRule="auto"/>
        <w:ind w:left="284" w:firstLine="283"/>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члена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прекращаются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порядке,</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предусмотренном</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p>
    <w:p w:rsidR="00C4155A" w:rsidRPr="00B26D90" w:rsidRDefault="00C4155A" w:rsidP="00B26D90">
      <w:pPr>
        <w:widowControl w:val="0"/>
        <w:numPr>
          <w:ilvl w:val="0"/>
          <w:numId w:val="23"/>
        </w:numPr>
        <w:autoSpaceDE w:val="0"/>
        <w:autoSpaceDN w:val="0"/>
        <w:adjustRightInd w:val="0"/>
        <w:spacing w:after="0" w:line="240" w:lineRule="auto"/>
        <w:ind w:left="284" w:firstLine="283"/>
        <w:jc w:val="both"/>
        <w:rPr>
          <w:rFonts w:ascii="Arial" w:hAnsi="Arial" w:cs="Arial"/>
          <w:bCs/>
          <w:color w:val="000000"/>
          <w:sz w:val="20"/>
          <w:szCs w:val="24"/>
        </w:rPr>
      </w:pPr>
      <w:r w:rsidRPr="00B26D90">
        <w:rPr>
          <w:rFonts w:ascii="Arial" w:hAnsi="Arial" w:cs="Arial"/>
          <w:bCs/>
          <w:color w:val="000000"/>
          <w:sz w:val="20"/>
          <w:szCs w:val="24"/>
        </w:rPr>
        <w:t>истечения</w:t>
      </w:r>
      <w:r w:rsidR="005B6485">
        <w:rPr>
          <w:rFonts w:ascii="Arial" w:hAnsi="Arial" w:cs="Arial"/>
          <w:bCs/>
          <w:color w:val="000000"/>
          <w:sz w:val="20"/>
          <w:szCs w:val="24"/>
        </w:rPr>
        <w:t xml:space="preserve"> </w:t>
      </w:r>
      <w:r w:rsidRPr="00B26D90">
        <w:rPr>
          <w:rFonts w:ascii="Arial" w:hAnsi="Arial" w:cs="Arial"/>
          <w:bCs/>
          <w:color w:val="000000"/>
          <w:sz w:val="20"/>
          <w:szCs w:val="24"/>
        </w:rPr>
        <w:t>срока</w:t>
      </w:r>
      <w:r w:rsidR="005B6485">
        <w:rPr>
          <w:rFonts w:ascii="Arial" w:hAnsi="Arial" w:cs="Arial"/>
          <w:bCs/>
          <w:color w:val="000000"/>
          <w:sz w:val="20"/>
          <w:szCs w:val="24"/>
        </w:rPr>
        <w:t xml:space="preserve"> </w:t>
      </w:r>
      <w:r w:rsidRPr="00B26D90">
        <w:rPr>
          <w:rFonts w:ascii="Arial" w:hAnsi="Arial" w:cs="Arial"/>
          <w:bCs/>
          <w:color w:val="000000"/>
          <w:sz w:val="20"/>
          <w:szCs w:val="24"/>
        </w:rPr>
        <w:t>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полномочий;</w:t>
      </w:r>
    </w:p>
    <w:p w:rsidR="00C4155A" w:rsidRPr="00B26D90" w:rsidRDefault="00C4155A" w:rsidP="00B26D90">
      <w:pPr>
        <w:widowControl w:val="0"/>
        <w:numPr>
          <w:ilvl w:val="0"/>
          <w:numId w:val="23"/>
        </w:numPr>
        <w:autoSpaceDE w:val="0"/>
        <w:autoSpaceDN w:val="0"/>
        <w:adjustRightInd w:val="0"/>
        <w:spacing w:after="0" w:line="240" w:lineRule="auto"/>
        <w:ind w:left="284" w:firstLine="283"/>
        <w:jc w:val="both"/>
        <w:rPr>
          <w:rFonts w:ascii="Arial" w:hAnsi="Arial" w:cs="Arial"/>
          <w:bCs/>
          <w:color w:val="000000"/>
          <w:sz w:val="20"/>
          <w:szCs w:val="24"/>
        </w:rPr>
      </w:pPr>
      <w:r w:rsidRPr="00B26D90">
        <w:rPr>
          <w:rFonts w:ascii="Arial" w:hAnsi="Arial" w:cs="Arial"/>
          <w:bCs/>
          <w:color w:val="000000"/>
          <w:sz w:val="20"/>
          <w:szCs w:val="24"/>
        </w:rPr>
        <w:t>подачи</w:t>
      </w:r>
      <w:r w:rsidR="005B6485">
        <w:rPr>
          <w:rFonts w:ascii="Arial" w:hAnsi="Arial" w:cs="Arial"/>
          <w:bCs/>
          <w:color w:val="000000"/>
          <w:sz w:val="20"/>
          <w:szCs w:val="24"/>
        </w:rPr>
        <w:t xml:space="preserve"> </w:t>
      </w:r>
      <w:r w:rsidRPr="00B26D90">
        <w:rPr>
          <w:rFonts w:ascii="Arial" w:hAnsi="Arial" w:cs="Arial"/>
          <w:bCs/>
          <w:color w:val="000000"/>
          <w:sz w:val="20"/>
          <w:szCs w:val="24"/>
        </w:rPr>
        <w:t>им</w:t>
      </w:r>
      <w:r w:rsidR="005B6485">
        <w:rPr>
          <w:rFonts w:ascii="Arial" w:hAnsi="Arial" w:cs="Arial"/>
          <w:bCs/>
          <w:color w:val="000000"/>
          <w:sz w:val="20"/>
          <w:szCs w:val="24"/>
        </w:rPr>
        <w:t xml:space="preserve"> </w:t>
      </w:r>
      <w:r w:rsidRPr="00B26D90">
        <w:rPr>
          <w:rFonts w:ascii="Arial" w:hAnsi="Arial" w:cs="Arial"/>
          <w:bCs/>
          <w:color w:val="000000"/>
          <w:sz w:val="20"/>
          <w:szCs w:val="24"/>
        </w:rPr>
        <w:t>заявления</w:t>
      </w:r>
      <w:r w:rsidR="005B6485">
        <w:rPr>
          <w:rFonts w:ascii="Arial" w:hAnsi="Arial" w:cs="Arial"/>
          <w:bCs/>
          <w:color w:val="000000"/>
          <w:sz w:val="20"/>
          <w:szCs w:val="24"/>
        </w:rPr>
        <w:t xml:space="preserve"> </w:t>
      </w:r>
      <w:r w:rsidRPr="00B26D90">
        <w:rPr>
          <w:rFonts w:ascii="Arial" w:hAnsi="Arial" w:cs="Arial"/>
          <w:bCs/>
          <w:color w:val="000000"/>
          <w:sz w:val="20"/>
          <w:szCs w:val="24"/>
        </w:rPr>
        <w:t>о</w:t>
      </w:r>
      <w:r w:rsidR="005B6485">
        <w:rPr>
          <w:rFonts w:ascii="Arial" w:hAnsi="Arial" w:cs="Arial"/>
          <w:bCs/>
          <w:color w:val="000000"/>
          <w:sz w:val="20"/>
          <w:szCs w:val="24"/>
        </w:rPr>
        <w:t xml:space="preserve"> </w:t>
      </w:r>
      <w:r w:rsidRPr="00B26D90">
        <w:rPr>
          <w:rFonts w:ascii="Arial" w:hAnsi="Arial" w:cs="Arial"/>
          <w:bCs/>
          <w:color w:val="000000"/>
          <w:sz w:val="20"/>
          <w:szCs w:val="24"/>
        </w:rPr>
        <w:t>выходе</w:t>
      </w:r>
      <w:r w:rsidR="005B6485">
        <w:rPr>
          <w:rFonts w:ascii="Arial" w:hAnsi="Arial" w:cs="Arial"/>
          <w:bCs/>
          <w:color w:val="000000"/>
          <w:sz w:val="20"/>
          <w:szCs w:val="24"/>
        </w:rPr>
        <w:t xml:space="preserve"> </w:t>
      </w:r>
      <w:r w:rsidRPr="00B26D90">
        <w:rPr>
          <w:rFonts w:ascii="Arial" w:hAnsi="Arial" w:cs="Arial"/>
          <w:bCs/>
          <w:color w:val="000000"/>
          <w:sz w:val="20"/>
          <w:szCs w:val="24"/>
        </w:rPr>
        <w:t>из</w:t>
      </w:r>
      <w:r w:rsidR="005B6485">
        <w:rPr>
          <w:rFonts w:ascii="Arial" w:hAnsi="Arial" w:cs="Arial"/>
          <w:bCs/>
          <w:color w:val="000000"/>
          <w:sz w:val="20"/>
          <w:szCs w:val="24"/>
        </w:rPr>
        <w:t xml:space="preserve"> </w:t>
      </w:r>
      <w:r w:rsidRPr="00B26D90">
        <w:rPr>
          <w:rFonts w:ascii="Arial" w:hAnsi="Arial" w:cs="Arial"/>
          <w:bCs/>
          <w:color w:val="000000"/>
          <w:sz w:val="20"/>
          <w:szCs w:val="24"/>
        </w:rPr>
        <w:t>состава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p>
    <w:p w:rsidR="00C4155A" w:rsidRPr="00B26D90" w:rsidRDefault="00C4155A" w:rsidP="00B26D90">
      <w:pPr>
        <w:widowControl w:val="0"/>
        <w:numPr>
          <w:ilvl w:val="0"/>
          <w:numId w:val="23"/>
        </w:numPr>
        <w:autoSpaceDE w:val="0"/>
        <w:autoSpaceDN w:val="0"/>
        <w:adjustRightInd w:val="0"/>
        <w:spacing w:after="0" w:line="240" w:lineRule="auto"/>
        <w:ind w:left="284" w:firstLine="283"/>
        <w:jc w:val="both"/>
        <w:rPr>
          <w:rFonts w:ascii="Arial" w:hAnsi="Arial" w:cs="Arial"/>
          <w:bCs/>
          <w:color w:val="000000"/>
          <w:sz w:val="20"/>
          <w:szCs w:val="24"/>
        </w:rPr>
      </w:pPr>
      <w:r w:rsidRPr="00B26D90">
        <w:rPr>
          <w:rFonts w:ascii="Arial" w:hAnsi="Arial" w:cs="Arial"/>
          <w:bCs/>
          <w:color w:val="000000"/>
          <w:sz w:val="20"/>
          <w:szCs w:val="24"/>
        </w:rPr>
        <w:t>неспособности</w:t>
      </w:r>
      <w:r w:rsidR="005B6485">
        <w:rPr>
          <w:rFonts w:ascii="Arial" w:hAnsi="Arial" w:cs="Arial"/>
          <w:bCs/>
          <w:color w:val="000000"/>
          <w:sz w:val="20"/>
          <w:szCs w:val="24"/>
        </w:rPr>
        <w:t xml:space="preserve"> </w:t>
      </w:r>
      <w:r w:rsidRPr="00B26D90">
        <w:rPr>
          <w:rFonts w:ascii="Arial" w:hAnsi="Arial" w:cs="Arial"/>
          <w:bCs/>
          <w:color w:val="000000"/>
          <w:sz w:val="20"/>
          <w:szCs w:val="24"/>
        </w:rPr>
        <w:t>его</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течение</w:t>
      </w:r>
      <w:r w:rsidR="005B6485">
        <w:rPr>
          <w:rFonts w:ascii="Arial" w:hAnsi="Arial" w:cs="Arial"/>
          <w:bCs/>
          <w:color w:val="000000"/>
          <w:sz w:val="20"/>
          <w:szCs w:val="24"/>
        </w:rPr>
        <w:t xml:space="preserve"> </w:t>
      </w:r>
      <w:r w:rsidRPr="00B26D90">
        <w:rPr>
          <w:rFonts w:ascii="Arial" w:hAnsi="Arial" w:cs="Arial"/>
          <w:bCs/>
          <w:color w:val="000000"/>
          <w:sz w:val="20"/>
          <w:szCs w:val="24"/>
        </w:rPr>
        <w:t>длительного</w:t>
      </w:r>
      <w:r w:rsidR="005B6485">
        <w:rPr>
          <w:rFonts w:ascii="Arial" w:hAnsi="Arial" w:cs="Arial"/>
          <w:bCs/>
          <w:color w:val="000000"/>
          <w:sz w:val="20"/>
          <w:szCs w:val="24"/>
        </w:rPr>
        <w:t xml:space="preserve"> </w:t>
      </w:r>
      <w:r w:rsidRPr="00B26D90">
        <w:rPr>
          <w:rFonts w:ascii="Arial" w:hAnsi="Arial" w:cs="Arial"/>
          <w:bCs/>
          <w:color w:val="000000"/>
          <w:sz w:val="20"/>
          <w:szCs w:val="24"/>
        </w:rPr>
        <w:t>времени</w:t>
      </w:r>
      <w:r w:rsidR="005B6485">
        <w:rPr>
          <w:rFonts w:ascii="Arial" w:hAnsi="Arial" w:cs="Arial"/>
          <w:bCs/>
          <w:color w:val="000000"/>
          <w:sz w:val="20"/>
          <w:szCs w:val="24"/>
        </w:rPr>
        <w:t xml:space="preserve"> </w:t>
      </w:r>
      <w:r w:rsidRPr="00B26D90">
        <w:rPr>
          <w:rFonts w:ascii="Arial" w:hAnsi="Arial" w:cs="Arial"/>
          <w:bCs/>
          <w:color w:val="000000"/>
          <w:sz w:val="20"/>
          <w:szCs w:val="24"/>
        </w:rPr>
        <w:t>по</w:t>
      </w:r>
      <w:r w:rsidR="005B6485">
        <w:rPr>
          <w:rFonts w:ascii="Arial" w:hAnsi="Arial" w:cs="Arial"/>
          <w:bCs/>
          <w:color w:val="000000"/>
          <w:sz w:val="20"/>
          <w:szCs w:val="24"/>
        </w:rPr>
        <w:t xml:space="preserve"> </w:t>
      </w:r>
      <w:r w:rsidRPr="00B26D90">
        <w:rPr>
          <w:rFonts w:ascii="Arial" w:hAnsi="Arial" w:cs="Arial"/>
          <w:bCs/>
          <w:color w:val="000000"/>
          <w:sz w:val="20"/>
          <w:szCs w:val="24"/>
        </w:rPr>
        <w:t>состоянию</w:t>
      </w:r>
      <w:r w:rsidR="005B6485">
        <w:rPr>
          <w:rFonts w:ascii="Arial" w:hAnsi="Arial" w:cs="Arial"/>
          <w:bCs/>
          <w:color w:val="000000"/>
          <w:sz w:val="20"/>
          <w:szCs w:val="24"/>
        </w:rPr>
        <w:t xml:space="preserve"> </w:t>
      </w:r>
      <w:r w:rsidRPr="00B26D90">
        <w:rPr>
          <w:rFonts w:ascii="Arial" w:hAnsi="Arial" w:cs="Arial"/>
          <w:bCs/>
          <w:color w:val="000000"/>
          <w:sz w:val="20"/>
          <w:szCs w:val="24"/>
        </w:rPr>
        <w:t>здоровья</w:t>
      </w:r>
      <w:r w:rsidR="005B6485">
        <w:rPr>
          <w:rFonts w:ascii="Arial" w:hAnsi="Arial" w:cs="Arial"/>
          <w:bCs/>
          <w:color w:val="000000"/>
          <w:sz w:val="20"/>
          <w:szCs w:val="24"/>
        </w:rPr>
        <w:t xml:space="preserve"> </w:t>
      </w:r>
      <w:r w:rsidRPr="00B26D90">
        <w:rPr>
          <w:rFonts w:ascii="Arial" w:hAnsi="Arial" w:cs="Arial"/>
          <w:bCs/>
          <w:color w:val="000000"/>
          <w:sz w:val="20"/>
          <w:szCs w:val="24"/>
        </w:rPr>
        <w:t>участвовать</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работе</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bookmarkStart w:id="6" w:name="Par122"/>
      <w:bookmarkEnd w:id="6"/>
    </w:p>
    <w:p w:rsidR="00C4155A" w:rsidRPr="00B26D90" w:rsidRDefault="00C4155A" w:rsidP="00B26D90">
      <w:pPr>
        <w:pStyle w:val="s1"/>
        <w:numPr>
          <w:ilvl w:val="0"/>
          <w:numId w:val="23"/>
        </w:numPr>
        <w:shd w:val="clear" w:color="auto" w:fill="FFFFFF"/>
        <w:spacing w:before="0" w:beforeAutospacing="0" w:after="0" w:afterAutospacing="0"/>
        <w:ind w:left="284" w:firstLine="283"/>
        <w:jc w:val="both"/>
        <w:rPr>
          <w:rFonts w:ascii="Arial" w:hAnsi="Arial" w:cs="Arial"/>
          <w:color w:val="000000"/>
          <w:sz w:val="20"/>
          <w:szCs w:val="25"/>
        </w:rPr>
      </w:pPr>
      <w:r w:rsidRPr="00B26D90">
        <w:rPr>
          <w:rFonts w:ascii="Arial" w:hAnsi="Arial" w:cs="Arial"/>
          <w:color w:val="000000"/>
          <w:sz w:val="20"/>
          <w:szCs w:val="25"/>
        </w:rPr>
        <w:t>вступления</w:t>
      </w:r>
      <w:r w:rsidR="005B6485">
        <w:rPr>
          <w:rFonts w:ascii="Arial" w:hAnsi="Arial" w:cs="Arial"/>
          <w:color w:val="000000"/>
          <w:sz w:val="20"/>
          <w:szCs w:val="25"/>
        </w:rPr>
        <w:t xml:space="preserve"> </w:t>
      </w:r>
      <w:r w:rsidRPr="00B26D90">
        <w:rPr>
          <w:rFonts w:ascii="Arial" w:hAnsi="Arial" w:cs="Arial"/>
          <w:color w:val="000000"/>
          <w:sz w:val="20"/>
          <w:szCs w:val="25"/>
        </w:rPr>
        <w:t>в</w:t>
      </w:r>
      <w:r w:rsidR="005B6485">
        <w:rPr>
          <w:rFonts w:ascii="Arial" w:hAnsi="Arial" w:cs="Arial"/>
          <w:color w:val="000000"/>
          <w:sz w:val="20"/>
          <w:szCs w:val="25"/>
        </w:rPr>
        <w:t xml:space="preserve"> </w:t>
      </w:r>
      <w:r w:rsidRPr="00B26D90">
        <w:rPr>
          <w:rFonts w:ascii="Arial" w:hAnsi="Arial" w:cs="Arial"/>
          <w:color w:val="000000"/>
          <w:sz w:val="20"/>
          <w:szCs w:val="25"/>
        </w:rPr>
        <w:t>законную</w:t>
      </w:r>
      <w:r w:rsidR="005B6485">
        <w:rPr>
          <w:rFonts w:ascii="Arial" w:hAnsi="Arial" w:cs="Arial"/>
          <w:color w:val="000000"/>
          <w:sz w:val="20"/>
          <w:szCs w:val="25"/>
        </w:rPr>
        <w:t xml:space="preserve"> </w:t>
      </w:r>
      <w:r w:rsidRPr="00B26D90">
        <w:rPr>
          <w:rFonts w:ascii="Arial" w:hAnsi="Arial" w:cs="Arial"/>
          <w:color w:val="000000"/>
          <w:sz w:val="20"/>
          <w:szCs w:val="25"/>
        </w:rPr>
        <w:t>силу</w:t>
      </w:r>
      <w:r w:rsidR="005B6485">
        <w:rPr>
          <w:rFonts w:ascii="Arial" w:hAnsi="Arial" w:cs="Arial"/>
          <w:color w:val="000000"/>
          <w:sz w:val="20"/>
          <w:szCs w:val="25"/>
        </w:rPr>
        <w:t xml:space="preserve"> </w:t>
      </w:r>
      <w:r w:rsidRPr="00B26D90">
        <w:rPr>
          <w:rFonts w:ascii="Arial" w:hAnsi="Arial" w:cs="Arial"/>
          <w:color w:val="000000"/>
          <w:sz w:val="20"/>
          <w:szCs w:val="25"/>
        </w:rPr>
        <w:t>вынесенного</w:t>
      </w:r>
      <w:r w:rsidR="005B6485">
        <w:rPr>
          <w:rFonts w:ascii="Arial" w:hAnsi="Arial" w:cs="Arial"/>
          <w:color w:val="000000"/>
          <w:sz w:val="20"/>
          <w:szCs w:val="25"/>
        </w:rPr>
        <w:t xml:space="preserve"> </w:t>
      </w:r>
      <w:r w:rsidRPr="00B26D90">
        <w:rPr>
          <w:rFonts w:ascii="Arial" w:hAnsi="Arial" w:cs="Arial"/>
          <w:color w:val="000000"/>
          <w:sz w:val="20"/>
          <w:szCs w:val="25"/>
        </w:rPr>
        <w:t>в</w:t>
      </w:r>
      <w:r w:rsidR="005B6485">
        <w:rPr>
          <w:rFonts w:ascii="Arial" w:hAnsi="Arial" w:cs="Arial"/>
          <w:color w:val="000000"/>
          <w:sz w:val="20"/>
          <w:szCs w:val="25"/>
        </w:rPr>
        <w:t xml:space="preserve"> </w:t>
      </w:r>
      <w:r w:rsidRPr="00B26D90">
        <w:rPr>
          <w:rFonts w:ascii="Arial" w:hAnsi="Arial" w:cs="Arial"/>
          <w:color w:val="000000"/>
          <w:sz w:val="20"/>
          <w:szCs w:val="25"/>
        </w:rPr>
        <w:t>отношении</w:t>
      </w:r>
      <w:r w:rsidR="005B6485">
        <w:rPr>
          <w:rFonts w:ascii="Arial" w:hAnsi="Arial" w:cs="Arial"/>
          <w:color w:val="000000"/>
          <w:sz w:val="20"/>
          <w:szCs w:val="25"/>
        </w:rPr>
        <w:t xml:space="preserve"> </w:t>
      </w:r>
      <w:r w:rsidRPr="00B26D90">
        <w:rPr>
          <w:rFonts w:ascii="Arial" w:hAnsi="Arial" w:cs="Arial"/>
          <w:color w:val="000000"/>
          <w:sz w:val="20"/>
          <w:szCs w:val="25"/>
        </w:rPr>
        <w:t>его</w:t>
      </w:r>
      <w:r w:rsidR="005B6485">
        <w:rPr>
          <w:rFonts w:ascii="Arial" w:hAnsi="Arial" w:cs="Arial"/>
          <w:color w:val="000000"/>
          <w:sz w:val="20"/>
          <w:szCs w:val="25"/>
        </w:rPr>
        <w:t xml:space="preserve"> </w:t>
      </w:r>
      <w:r w:rsidRPr="00B26D90">
        <w:rPr>
          <w:rFonts w:ascii="Arial" w:hAnsi="Arial" w:cs="Arial"/>
          <w:color w:val="000000"/>
          <w:sz w:val="20"/>
          <w:szCs w:val="25"/>
        </w:rPr>
        <w:t>обвинительного</w:t>
      </w:r>
      <w:r w:rsidR="005B6485">
        <w:rPr>
          <w:rFonts w:ascii="Arial" w:hAnsi="Arial" w:cs="Arial"/>
          <w:color w:val="000000"/>
          <w:sz w:val="20"/>
          <w:szCs w:val="25"/>
        </w:rPr>
        <w:t xml:space="preserve"> </w:t>
      </w:r>
      <w:r w:rsidRPr="00B26D90">
        <w:rPr>
          <w:rFonts w:ascii="Arial" w:hAnsi="Arial" w:cs="Arial"/>
          <w:color w:val="000000"/>
          <w:sz w:val="20"/>
          <w:szCs w:val="25"/>
        </w:rPr>
        <w:t>приговора</w:t>
      </w:r>
      <w:r w:rsidR="005B6485">
        <w:rPr>
          <w:rFonts w:ascii="Arial" w:hAnsi="Arial" w:cs="Arial"/>
          <w:color w:val="000000"/>
          <w:sz w:val="20"/>
          <w:szCs w:val="25"/>
        </w:rPr>
        <w:t xml:space="preserve"> </w:t>
      </w:r>
      <w:r w:rsidRPr="00B26D90">
        <w:rPr>
          <w:rFonts w:ascii="Arial" w:hAnsi="Arial" w:cs="Arial"/>
          <w:color w:val="000000"/>
          <w:sz w:val="20"/>
          <w:szCs w:val="25"/>
        </w:rPr>
        <w:t>суда;</w:t>
      </w:r>
    </w:p>
    <w:p w:rsidR="00C4155A" w:rsidRPr="00B26D90" w:rsidRDefault="00C4155A" w:rsidP="00B26D90">
      <w:pPr>
        <w:pStyle w:val="s1"/>
        <w:numPr>
          <w:ilvl w:val="0"/>
          <w:numId w:val="23"/>
        </w:numPr>
        <w:shd w:val="clear" w:color="auto" w:fill="FFFFFF"/>
        <w:spacing w:before="0" w:beforeAutospacing="0" w:after="0" w:afterAutospacing="0"/>
        <w:ind w:left="284" w:firstLine="283"/>
        <w:jc w:val="both"/>
        <w:rPr>
          <w:rFonts w:ascii="Arial" w:hAnsi="Arial" w:cs="Arial"/>
          <w:color w:val="000000"/>
          <w:sz w:val="20"/>
          <w:szCs w:val="25"/>
        </w:rPr>
      </w:pPr>
      <w:r w:rsidRPr="00B26D90">
        <w:rPr>
          <w:rFonts w:ascii="Arial" w:hAnsi="Arial" w:cs="Arial"/>
          <w:color w:val="000000"/>
          <w:sz w:val="20"/>
          <w:szCs w:val="25"/>
        </w:rPr>
        <w:t>признания</w:t>
      </w:r>
      <w:r w:rsidR="005B6485">
        <w:rPr>
          <w:rFonts w:ascii="Arial" w:hAnsi="Arial" w:cs="Arial"/>
          <w:color w:val="000000"/>
          <w:sz w:val="20"/>
          <w:szCs w:val="25"/>
        </w:rPr>
        <w:t xml:space="preserve"> </w:t>
      </w:r>
      <w:r w:rsidRPr="00B26D90">
        <w:rPr>
          <w:rFonts w:ascii="Arial" w:hAnsi="Arial" w:cs="Arial"/>
          <w:color w:val="000000"/>
          <w:sz w:val="20"/>
          <w:szCs w:val="25"/>
        </w:rPr>
        <w:t>его</w:t>
      </w:r>
      <w:r w:rsidR="005B6485">
        <w:rPr>
          <w:rFonts w:ascii="Arial" w:hAnsi="Arial" w:cs="Arial"/>
          <w:color w:val="000000"/>
          <w:sz w:val="20"/>
          <w:szCs w:val="25"/>
        </w:rPr>
        <w:t xml:space="preserve"> </w:t>
      </w:r>
      <w:r w:rsidRPr="00B26D90">
        <w:rPr>
          <w:rFonts w:ascii="Arial" w:hAnsi="Arial" w:cs="Arial"/>
          <w:color w:val="000000"/>
          <w:sz w:val="20"/>
          <w:szCs w:val="25"/>
        </w:rPr>
        <w:t>недееспособным,</w:t>
      </w:r>
      <w:r w:rsidR="005B6485">
        <w:rPr>
          <w:rFonts w:ascii="Arial" w:hAnsi="Arial" w:cs="Arial"/>
          <w:color w:val="000000"/>
          <w:sz w:val="20"/>
          <w:szCs w:val="25"/>
        </w:rPr>
        <w:t xml:space="preserve"> </w:t>
      </w:r>
      <w:r w:rsidRPr="00B26D90">
        <w:rPr>
          <w:rFonts w:ascii="Arial" w:hAnsi="Arial" w:cs="Arial"/>
          <w:color w:val="000000"/>
          <w:sz w:val="20"/>
          <w:szCs w:val="25"/>
        </w:rPr>
        <w:t>безвестно</w:t>
      </w:r>
      <w:r w:rsidR="005B6485">
        <w:rPr>
          <w:rFonts w:ascii="Arial" w:hAnsi="Arial" w:cs="Arial"/>
          <w:color w:val="000000"/>
          <w:sz w:val="20"/>
          <w:szCs w:val="25"/>
        </w:rPr>
        <w:t xml:space="preserve"> </w:t>
      </w:r>
      <w:r w:rsidRPr="00B26D90">
        <w:rPr>
          <w:rFonts w:ascii="Arial" w:hAnsi="Arial" w:cs="Arial"/>
          <w:color w:val="000000"/>
          <w:sz w:val="20"/>
          <w:szCs w:val="25"/>
        </w:rPr>
        <w:t>отсутствующим</w:t>
      </w:r>
      <w:r w:rsidR="005B6485">
        <w:rPr>
          <w:rFonts w:ascii="Arial" w:hAnsi="Arial" w:cs="Arial"/>
          <w:color w:val="000000"/>
          <w:sz w:val="20"/>
          <w:szCs w:val="25"/>
        </w:rPr>
        <w:t xml:space="preserve"> </w:t>
      </w:r>
      <w:r w:rsidRPr="00B26D90">
        <w:rPr>
          <w:rFonts w:ascii="Arial" w:hAnsi="Arial" w:cs="Arial"/>
          <w:color w:val="000000"/>
          <w:sz w:val="20"/>
          <w:szCs w:val="25"/>
        </w:rPr>
        <w:t>или</w:t>
      </w:r>
      <w:r w:rsidR="005B6485">
        <w:rPr>
          <w:rFonts w:ascii="Arial" w:hAnsi="Arial" w:cs="Arial"/>
          <w:color w:val="000000"/>
          <w:sz w:val="20"/>
          <w:szCs w:val="25"/>
        </w:rPr>
        <w:t xml:space="preserve"> </w:t>
      </w:r>
      <w:r w:rsidRPr="00B26D90">
        <w:rPr>
          <w:rFonts w:ascii="Arial" w:hAnsi="Arial" w:cs="Arial"/>
          <w:color w:val="000000"/>
          <w:sz w:val="20"/>
          <w:szCs w:val="25"/>
        </w:rPr>
        <w:t>умершим</w:t>
      </w:r>
      <w:r w:rsidR="005B6485">
        <w:rPr>
          <w:rFonts w:ascii="Arial" w:hAnsi="Arial" w:cs="Arial"/>
          <w:color w:val="000000"/>
          <w:sz w:val="20"/>
          <w:szCs w:val="25"/>
        </w:rPr>
        <w:t xml:space="preserve"> </w:t>
      </w:r>
      <w:r w:rsidRPr="00B26D90">
        <w:rPr>
          <w:rFonts w:ascii="Arial" w:hAnsi="Arial" w:cs="Arial"/>
          <w:color w:val="000000"/>
          <w:sz w:val="20"/>
          <w:szCs w:val="25"/>
        </w:rPr>
        <w:t>на</w:t>
      </w:r>
      <w:r w:rsidR="005B6485">
        <w:rPr>
          <w:rFonts w:ascii="Arial" w:hAnsi="Arial" w:cs="Arial"/>
          <w:color w:val="000000"/>
          <w:sz w:val="20"/>
          <w:szCs w:val="25"/>
        </w:rPr>
        <w:t xml:space="preserve"> </w:t>
      </w:r>
      <w:r w:rsidRPr="00B26D90">
        <w:rPr>
          <w:rFonts w:ascii="Arial" w:hAnsi="Arial" w:cs="Arial"/>
          <w:color w:val="000000"/>
          <w:sz w:val="20"/>
          <w:szCs w:val="25"/>
        </w:rPr>
        <w:t>основании</w:t>
      </w:r>
      <w:r w:rsidR="005B6485">
        <w:rPr>
          <w:rFonts w:ascii="Arial" w:hAnsi="Arial" w:cs="Arial"/>
          <w:color w:val="000000"/>
          <w:sz w:val="20"/>
          <w:szCs w:val="25"/>
        </w:rPr>
        <w:t xml:space="preserve"> </w:t>
      </w:r>
      <w:r w:rsidRPr="00B26D90">
        <w:rPr>
          <w:rFonts w:ascii="Arial" w:hAnsi="Arial" w:cs="Arial"/>
          <w:color w:val="000000"/>
          <w:sz w:val="20"/>
          <w:szCs w:val="25"/>
        </w:rPr>
        <w:t>решения</w:t>
      </w:r>
      <w:r w:rsidR="005B6485">
        <w:rPr>
          <w:rFonts w:ascii="Arial" w:hAnsi="Arial" w:cs="Arial"/>
          <w:color w:val="000000"/>
          <w:sz w:val="20"/>
          <w:szCs w:val="25"/>
        </w:rPr>
        <w:t xml:space="preserve"> </w:t>
      </w:r>
      <w:r w:rsidRPr="00B26D90">
        <w:rPr>
          <w:rFonts w:ascii="Arial" w:hAnsi="Arial" w:cs="Arial"/>
          <w:color w:val="000000"/>
          <w:sz w:val="20"/>
          <w:szCs w:val="25"/>
        </w:rPr>
        <w:t>суда,</w:t>
      </w:r>
      <w:r w:rsidR="005B6485">
        <w:rPr>
          <w:rFonts w:ascii="Arial" w:hAnsi="Arial" w:cs="Arial"/>
          <w:color w:val="000000"/>
          <w:sz w:val="20"/>
          <w:szCs w:val="25"/>
        </w:rPr>
        <w:t xml:space="preserve"> </w:t>
      </w:r>
      <w:r w:rsidRPr="00B26D90">
        <w:rPr>
          <w:rFonts w:ascii="Arial" w:hAnsi="Arial" w:cs="Arial"/>
          <w:color w:val="000000"/>
          <w:sz w:val="20"/>
          <w:szCs w:val="25"/>
        </w:rPr>
        <w:t>вступившего</w:t>
      </w:r>
      <w:r w:rsidR="005B6485">
        <w:rPr>
          <w:rFonts w:ascii="Arial" w:hAnsi="Arial" w:cs="Arial"/>
          <w:color w:val="000000"/>
          <w:sz w:val="20"/>
          <w:szCs w:val="25"/>
        </w:rPr>
        <w:t xml:space="preserve"> </w:t>
      </w:r>
      <w:r w:rsidRPr="00B26D90">
        <w:rPr>
          <w:rFonts w:ascii="Arial" w:hAnsi="Arial" w:cs="Arial"/>
          <w:color w:val="000000"/>
          <w:sz w:val="20"/>
          <w:szCs w:val="25"/>
        </w:rPr>
        <w:t>в</w:t>
      </w:r>
      <w:r w:rsidR="005B6485">
        <w:rPr>
          <w:rFonts w:ascii="Arial" w:hAnsi="Arial" w:cs="Arial"/>
          <w:color w:val="000000"/>
          <w:sz w:val="20"/>
          <w:szCs w:val="25"/>
        </w:rPr>
        <w:t xml:space="preserve"> </w:t>
      </w:r>
      <w:r w:rsidRPr="00B26D90">
        <w:rPr>
          <w:rFonts w:ascii="Arial" w:hAnsi="Arial" w:cs="Arial"/>
          <w:color w:val="000000"/>
          <w:sz w:val="20"/>
          <w:szCs w:val="25"/>
        </w:rPr>
        <w:t>законную</w:t>
      </w:r>
      <w:r w:rsidR="005B6485">
        <w:rPr>
          <w:rFonts w:ascii="Arial" w:hAnsi="Arial" w:cs="Arial"/>
          <w:color w:val="000000"/>
          <w:sz w:val="20"/>
          <w:szCs w:val="25"/>
        </w:rPr>
        <w:t xml:space="preserve"> </w:t>
      </w:r>
      <w:r w:rsidRPr="00B26D90">
        <w:rPr>
          <w:rFonts w:ascii="Arial" w:hAnsi="Arial" w:cs="Arial"/>
          <w:color w:val="000000"/>
          <w:sz w:val="20"/>
          <w:szCs w:val="25"/>
        </w:rPr>
        <w:t>силу;</w:t>
      </w:r>
    </w:p>
    <w:p w:rsidR="00C4155A" w:rsidRPr="00B26D90" w:rsidRDefault="00C4155A" w:rsidP="00B26D90">
      <w:pPr>
        <w:pStyle w:val="s1"/>
        <w:numPr>
          <w:ilvl w:val="0"/>
          <w:numId w:val="23"/>
        </w:numPr>
        <w:shd w:val="clear" w:color="auto" w:fill="FFFFFF"/>
        <w:spacing w:before="0" w:beforeAutospacing="0" w:after="0" w:afterAutospacing="0"/>
        <w:ind w:left="284" w:firstLine="283"/>
        <w:jc w:val="both"/>
        <w:rPr>
          <w:rFonts w:ascii="Arial" w:hAnsi="Arial" w:cs="Arial"/>
          <w:color w:val="000000"/>
          <w:sz w:val="20"/>
          <w:szCs w:val="25"/>
        </w:rPr>
      </w:pPr>
      <w:r w:rsidRPr="00B26D90">
        <w:rPr>
          <w:rFonts w:ascii="Arial" w:hAnsi="Arial" w:cs="Arial"/>
          <w:color w:val="000000"/>
          <w:sz w:val="20"/>
          <w:szCs w:val="25"/>
        </w:rPr>
        <w:t>избрания</w:t>
      </w:r>
      <w:r w:rsidR="005B6485">
        <w:rPr>
          <w:rFonts w:ascii="Arial" w:hAnsi="Arial" w:cs="Arial"/>
          <w:color w:val="000000"/>
          <w:sz w:val="20"/>
          <w:szCs w:val="25"/>
        </w:rPr>
        <w:t xml:space="preserve"> </w:t>
      </w:r>
      <w:r w:rsidRPr="00B26D90">
        <w:rPr>
          <w:rFonts w:ascii="Arial" w:hAnsi="Arial" w:cs="Arial"/>
          <w:color w:val="000000"/>
          <w:sz w:val="20"/>
          <w:szCs w:val="25"/>
        </w:rPr>
        <w:t>его</w:t>
      </w:r>
      <w:r w:rsidR="005B6485">
        <w:rPr>
          <w:rFonts w:ascii="Arial" w:hAnsi="Arial" w:cs="Arial"/>
          <w:color w:val="000000"/>
          <w:sz w:val="20"/>
          <w:szCs w:val="25"/>
        </w:rPr>
        <w:t xml:space="preserve"> </w:t>
      </w:r>
      <w:r w:rsidRPr="00B26D90">
        <w:rPr>
          <w:rFonts w:ascii="Arial" w:hAnsi="Arial" w:cs="Arial"/>
          <w:color w:val="000000"/>
          <w:sz w:val="20"/>
          <w:szCs w:val="25"/>
        </w:rPr>
        <w:t>на</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Президента</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избрания</w:t>
      </w:r>
      <w:r w:rsidR="005B6485">
        <w:rPr>
          <w:rFonts w:ascii="Arial" w:hAnsi="Arial" w:cs="Arial"/>
          <w:color w:val="000000"/>
          <w:sz w:val="20"/>
          <w:szCs w:val="25"/>
        </w:rPr>
        <w:t xml:space="preserve"> </w:t>
      </w:r>
      <w:r w:rsidRPr="00B26D90">
        <w:rPr>
          <w:rFonts w:ascii="Arial" w:hAnsi="Arial" w:cs="Arial"/>
          <w:color w:val="000000"/>
          <w:sz w:val="20"/>
          <w:szCs w:val="25"/>
        </w:rPr>
        <w:t>депутатом</w:t>
      </w:r>
      <w:r w:rsidR="005B6485">
        <w:rPr>
          <w:rFonts w:ascii="Arial" w:hAnsi="Arial" w:cs="Arial"/>
          <w:color w:val="000000"/>
          <w:sz w:val="20"/>
          <w:szCs w:val="25"/>
        </w:rPr>
        <w:t xml:space="preserve"> </w:t>
      </w:r>
      <w:r w:rsidRPr="00B26D90">
        <w:rPr>
          <w:rFonts w:ascii="Arial" w:hAnsi="Arial" w:cs="Arial"/>
          <w:color w:val="000000"/>
          <w:sz w:val="20"/>
          <w:szCs w:val="25"/>
        </w:rPr>
        <w:t>Государственной</w:t>
      </w:r>
      <w:r w:rsidR="005B6485">
        <w:rPr>
          <w:rFonts w:ascii="Arial" w:hAnsi="Arial" w:cs="Arial"/>
          <w:color w:val="000000"/>
          <w:sz w:val="20"/>
          <w:szCs w:val="25"/>
        </w:rPr>
        <w:t xml:space="preserve"> </w:t>
      </w:r>
      <w:r w:rsidRPr="00B26D90">
        <w:rPr>
          <w:rFonts w:ascii="Arial" w:hAnsi="Arial" w:cs="Arial"/>
          <w:color w:val="000000"/>
          <w:sz w:val="20"/>
          <w:szCs w:val="25"/>
        </w:rPr>
        <w:t>Думы</w:t>
      </w:r>
      <w:r w:rsidR="005B6485">
        <w:rPr>
          <w:rFonts w:ascii="Arial" w:hAnsi="Arial" w:cs="Arial"/>
          <w:color w:val="000000"/>
          <w:sz w:val="20"/>
          <w:szCs w:val="25"/>
        </w:rPr>
        <w:t xml:space="preserve"> </w:t>
      </w:r>
      <w:r w:rsidRPr="00B26D90">
        <w:rPr>
          <w:rFonts w:ascii="Arial" w:hAnsi="Arial" w:cs="Arial"/>
          <w:color w:val="000000"/>
          <w:sz w:val="20"/>
          <w:szCs w:val="25"/>
        </w:rPr>
        <w:t>Федерального</w:t>
      </w:r>
      <w:r w:rsidR="005B6485">
        <w:rPr>
          <w:rFonts w:ascii="Arial" w:hAnsi="Arial" w:cs="Arial"/>
          <w:color w:val="000000"/>
          <w:sz w:val="20"/>
          <w:szCs w:val="25"/>
        </w:rPr>
        <w:t xml:space="preserve"> </w:t>
      </w:r>
      <w:r w:rsidRPr="00B26D90">
        <w:rPr>
          <w:rFonts w:ascii="Arial" w:hAnsi="Arial" w:cs="Arial"/>
          <w:color w:val="000000"/>
          <w:sz w:val="20"/>
          <w:szCs w:val="25"/>
        </w:rPr>
        <w:t>Собрания</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избрания</w:t>
      </w:r>
      <w:r w:rsidR="005B6485">
        <w:rPr>
          <w:rFonts w:ascii="Arial" w:hAnsi="Arial" w:cs="Arial"/>
          <w:color w:val="000000"/>
          <w:sz w:val="20"/>
          <w:szCs w:val="25"/>
        </w:rPr>
        <w:t xml:space="preserve"> </w:t>
      </w:r>
      <w:r w:rsidRPr="00B26D90">
        <w:rPr>
          <w:rFonts w:ascii="Arial" w:hAnsi="Arial" w:cs="Arial"/>
          <w:color w:val="000000"/>
          <w:sz w:val="20"/>
          <w:szCs w:val="25"/>
        </w:rPr>
        <w:t>(назначения)</w:t>
      </w:r>
      <w:r w:rsidR="005B6485">
        <w:rPr>
          <w:rFonts w:ascii="Arial" w:hAnsi="Arial" w:cs="Arial"/>
          <w:color w:val="000000"/>
          <w:sz w:val="20"/>
          <w:szCs w:val="25"/>
        </w:rPr>
        <w:t xml:space="preserve"> </w:t>
      </w:r>
      <w:r w:rsidRPr="00B26D90">
        <w:rPr>
          <w:rFonts w:ascii="Arial" w:hAnsi="Arial" w:cs="Arial"/>
          <w:color w:val="000000"/>
          <w:sz w:val="20"/>
          <w:szCs w:val="25"/>
        </w:rPr>
        <w:t>членом</w:t>
      </w:r>
      <w:r w:rsidR="005B6485">
        <w:rPr>
          <w:rFonts w:ascii="Arial" w:hAnsi="Arial" w:cs="Arial"/>
          <w:color w:val="000000"/>
          <w:sz w:val="20"/>
          <w:szCs w:val="25"/>
        </w:rPr>
        <w:t xml:space="preserve"> </w:t>
      </w:r>
      <w:r w:rsidRPr="00B26D90">
        <w:rPr>
          <w:rFonts w:ascii="Arial" w:hAnsi="Arial" w:cs="Arial"/>
          <w:color w:val="000000"/>
          <w:sz w:val="20"/>
          <w:szCs w:val="25"/>
        </w:rPr>
        <w:t>Совета</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Федерального</w:t>
      </w:r>
      <w:r w:rsidR="005B6485">
        <w:rPr>
          <w:rFonts w:ascii="Arial" w:hAnsi="Arial" w:cs="Arial"/>
          <w:color w:val="000000"/>
          <w:sz w:val="20"/>
          <w:szCs w:val="25"/>
        </w:rPr>
        <w:t xml:space="preserve"> </w:t>
      </w:r>
      <w:r w:rsidRPr="00B26D90">
        <w:rPr>
          <w:rFonts w:ascii="Arial" w:hAnsi="Arial" w:cs="Arial"/>
          <w:color w:val="000000"/>
          <w:sz w:val="20"/>
          <w:szCs w:val="25"/>
        </w:rPr>
        <w:t>Собрания</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избрания</w:t>
      </w:r>
      <w:r w:rsidR="005B6485">
        <w:rPr>
          <w:rFonts w:ascii="Arial" w:hAnsi="Arial" w:cs="Arial"/>
          <w:color w:val="000000"/>
          <w:sz w:val="20"/>
          <w:szCs w:val="25"/>
        </w:rPr>
        <w:t xml:space="preserve"> </w:t>
      </w:r>
      <w:r w:rsidRPr="00B26D90">
        <w:rPr>
          <w:rFonts w:ascii="Arial" w:hAnsi="Arial" w:cs="Arial"/>
          <w:color w:val="000000"/>
          <w:sz w:val="20"/>
          <w:szCs w:val="25"/>
        </w:rPr>
        <w:t>депутатом</w:t>
      </w:r>
      <w:r w:rsidR="005B6485">
        <w:rPr>
          <w:rFonts w:ascii="Arial" w:hAnsi="Arial" w:cs="Arial"/>
          <w:color w:val="000000"/>
          <w:sz w:val="20"/>
          <w:szCs w:val="25"/>
        </w:rPr>
        <w:t xml:space="preserve"> </w:t>
      </w:r>
      <w:r w:rsidRPr="00B26D90">
        <w:rPr>
          <w:rFonts w:ascii="Arial" w:hAnsi="Arial" w:cs="Arial"/>
          <w:color w:val="000000"/>
          <w:sz w:val="20"/>
          <w:szCs w:val="25"/>
        </w:rPr>
        <w:t>законодательного</w:t>
      </w:r>
      <w:r w:rsidR="005B6485">
        <w:rPr>
          <w:rFonts w:ascii="Arial" w:hAnsi="Arial" w:cs="Arial"/>
          <w:color w:val="000000"/>
          <w:sz w:val="20"/>
          <w:szCs w:val="25"/>
        </w:rPr>
        <w:t xml:space="preserve"> </w:t>
      </w:r>
      <w:r w:rsidRPr="00B26D90">
        <w:rPr>
          <w:rFonts w:ascii="Arial" w:hAnsi="Arial" w:cs="Arial"/>
          <w:color w:val="000000"/>
          <w:sz w:val="20"/>
          <w:szCs w:val="25"/>
        </w:rPr>
        <w:t>(представительного)</w:t>
      </w:r>
      <w:r w:rsidR="005B6485">
        <w:rPr>
          <w:rFonts w:ascii="Arial" w:hAnsi="Arial" w:cs="Arial"/>
          <w:color w:val="000000"/>
          <w:sz w:val="20"/>
          <w:szCs w:val="25"/>
        </w:rPr>
        <w:t xml:space="preserve"> </w:t>
      </w:r>
      <w:r w:rsidRPr="00B26D90">
        <w:rPr>
          <w:rFonts w:ascii="Arial" w:hAnsi="Arial" w:cs="Arial"/>
          <w:color w:val="000000"/>
          <w:sz w:val="20"/>
          <w:szCs w:val="25"/>
        </w:rPr>
        <w:t>органа</w:t>
      </w:r>
      <w:r w:rsidR="005B6485">
        <w:rPr>
          <w:rFonts w:ascii="Arial" w:hAnsi="Arial" w:cs="Arial"/>
          <w:color w:val="000000"/>
          <w:sz w:val="20"/>
          <w:szCs w:val="25"/>
        </w:rPr>
        <w:t xml:space="preserve"> </w:t>
      </w:r>
      <w:r w:rsidRPr="00B26D90">
        <w:rPr>
          <w:rFonts w:ascii="Arial" w:hAnsi="Arial" w:cs="Arial"/>
          <w:color w:val="000000"/>
          <w:sz w:val="20"/>
          <w:szCs w:val="25"/>
        </w:rPr>
        <w:t>государственной</w:t>
      </w:r>
      <w:r w:rsidR="005B6485">
        <w:rPr>
          <w:rFonts w:ascii="Arial" w:hAnsi="Arial" w:cs="Arial"/>
          <w:color w:val="000000"/>
          <w:sz w:val="20"/>
          <w:szCs w:val="25"/>
        </w:rPr>
        <w:t xml:space="preserve"> </w:t>
      </w:r>
      <w:r w:rsidRPr="00B26D90">
        <w:rPr>
          <w:rFonts w:ascii="Arial" w:hAnsi="Arial" w:cs="Arial"/>
          <w:color w:val="000000"/>
          <w:sz w:val="20"/>
          <w:szCs w:val="25"/>
        </w:rPr>
        <w:t>власти</w:t>
      </w:r>
      <w:r w:rsidR="005B6485">
        <w:rPr>
          <w:rFonts w:ascii="Arial" w:hAnsi="Arial" w:cs="Arial"/>
          <w:color w:val="000000"/>
          <w:sz w:val="20"/>
          <w:szCs w:val="25"/>
        </w:rPr>
        <w:t xml:space="preserve"> </w:t>
      </w:r>
      <w:r w:rsidRPr="00B26D90">
        <w:rPr>
          <w:rFonts w:ascii="Arial" w:hAnsi="Arial" w:cs="Arial"/>
          <w:color w:val="000000"/>
          <w:sz w:val="20"/>
          <w:szCs w:val="25"/>
        </w:rPr>
        <w:t>субъекта</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а</w:t>
      </w:r>
      <w:r w:rsidR="005B6485">
        <w:rPr>
          <w:rFonts w:ascii="Arial" w:hAnsi="Arial" w:cs="Arial"/>
          <w:color w:val="000000"/>
          <w:sz w:val="20"/>
          <w:szCs w:val="25"/>
        </w:rPr>
        <w:t xml:space="preserve"> </w:t>
      </w:r>
      <w:r w:rsidRPr="00B26D90">
        <w:rPr>
          <w:rFonts w:ascii="Arial" w:hAnsi="Arial" w:cs="Arial"/>
          <w:color w:val="000000"/>
          <w:sz w:val="20"/>
          <w:szCs w:val="25"/>
        </w:rPr>
        <w:t>также</w:t>
      </w:r>
      <w:r w:rsidR="005B6485">
        <w:rPr>
          <w:rFonts w:ascii="Arial" w:hAnsi="Arial" w:cs="Arial"/>
          <w:color w:val="000000"/>
          <w:sz w:val="20"/>
          <w:szCs w:val="25"/>
        </w:rPr>
        <w:t xml:space="preserve"> </w:t>
      </w:r>
      <w:r w:rsidRPr="00B26D90">
        <w:rPr>
          <w:rFonts w:ascii="Arial" w:hAnsi="Arial" w:cs="Arial"/>
          <w:color w:val="000000"/>
          <w:sz w:val="20"/>
          <w:szCs w:val="25"/>
        </w:rPr>
        <w:t>на</w:t>
      </w:r>
      <w:r w:rsidR="005B6485">
        <w:rPr>
          <w:rFonts w:ascii="Arial" w:hAnsi="Arial" w:cs="Arial"/>
          <w:color w:val="000000"/>
          <w:sz w:val="20"/>
          <w:szCs w:val="25"/>
        </w:rPr>
        <w:t xml:space="preserve"> </w:t>
      </w:r>
      <w:r w:rsidRPr="00B26D90">
        <w:rPr>
          <w:rFonts w:ascii="Arial" w:hAnsi="Arial" w:cs="Arial"/>
          <w:color w:val="000000"/>
          <w:sz w:val="20"/>
          <w:szCs w:val="25"/>
        </w:rPr>
        <w:t>выборную</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в</w:t>
      </w:r>
      <w:r w:rsidR="005B6485">
        <w:rPr>
          <w:rFonts w:ascii="Arial" w:hAnsi="Arial" w:cs="Arial"/>
          <w:color w:val="000000"/>
          <w:sz w:val="20"/>
          <w:szCs w:val="25"/>
        </w:rPr>
        <w:t xml:space="preserve"> </w:t>
      </w:r>
      <w:r w:rsidRPr="00B26D90">
        <w:rPr>
          <w:rFonts w:ascii="Arial" w:hAnsi="Arial" w:cs="Arial"/>
          <w:color w:val="000000"/>
          <w:sz w:val="20"/>
          <w:szCs w:val="25"/>
        </w:rPr>
        <w:t>органе</w:t>
      </w:r>
      <w:r w:rsidR="005B6485">
        <w:rPr>
          <w:rFonts w:ascii="Arial" w:hAnsi="Arial" w:cs="Arial"/>
          <w:color w:val="000000"/>
          <w:sz w:val="20"/>
          <w:szCs w:val="25"/>
        </w:rPr>
        <w:t xml:space="preserve"> </w:t>
      </w:r>
      <w:r w:rsidRPr="00B26D90">
        <w:rPr>
          <w:rFonts w:ascii="Arial" w:hAnsi="Arial" w:cs="Arial"/>
          <w:color w:val="000000"/>
          <w:sz w:val="20"/>
          <w:szCs w:val="25"/>
        </w:rPr>
        <w:t>местного</w:t>
      </w:r>
      <w:r w:rsidR="005B6485">
        <w:rPr>
          <w:rFonts w:ascii="Arial" w:hAnsi="Arial" w:cs="Arial"/>
          <w:color w:val="000000"/>
          <w:sz w:val="20"/>
          <w:szCs w:val="25"/>
        </w:rPr>
        <w:t xml:space="preserve"> </w:t>
      </w:r>
      <w:r w:rsidRPr="00B26D90">
        <w:rPr>
          <w:rFonts w:ascii="Arial" w:hAnsi="Arial" w:cs="Arial"/>
          <w:color w:val="000000"/>
          <w:sz w:val="20"/>
          <w:szCs w:val="25"/>
        </w:rPr>
        <w:t>самоуправления;</w:t>
      </w:r>
    </w:p>
    <w:p w:rsidR="00C4155A" w:rsidRPr="00B26D90" w:rsidRDefault="00C4155A" w:rsidP="00B26D90">
      <w:pPr>
        <w:pStyle w:val="s1"/>
        <w:numPr>
          <w:ilvl w:val="0"/>
          <w:numId w:val="23"/>
        </w:numPr>
        <w:shd w:val="clear" w:color="auto" w:fill="FFFFFF"/>
        <w:spacing w:before="0" w:beforeAutospacing="0" w:after="0" w:afterAutospacing="0"/>
        <w:ind w:left="284" w:firstLine="283"/>
        <w:jc w:val="both"/>
        <w:rPr>
          <w:rFonts w:ascii="Arial" w:hAnsi="Arial" w:cs="Arial"/>
          <w:color w:val="000000"/>
          <w:sz w:val="20"/>
          <w:szCs w:val="25"/>
        </w:rPr>
      </w:pPr>
      <w:r w:rsidRPr="00B26D90">
        <w:rPr>
          <w:rFonts w:ascii="Arial" w:hAnsi="Arial" w:cs="Arial"/>
          <w:color w:val="000000"/>
          <w:sz w:val="20"/>
          <w:szCs w:val="25"/>
        </w:rPr>
        <w:t>назначения</w:t>
      </w:r>
      <w:r w:rsidR="005B6485">
        <w:rPr>
          <w:rFonts w:ascii="Arial" w:hAnsi="Arial" w:cs="Arial"/>
          <w:color w:val="000000"/>
          <w:sz w:val="20"/>
          <w:szCs w:val="25"/>
        </w:rPr>
        <w:t xml:space="preserve"> </w:t>
      </w:r>
      <w:r w:rsidRPr="00B26D90">
        <w:rPr>
          <w:rFonts w:ascii="Arial" w:hAnsi="Arial" w:cs="Arial"/>
          <w:color w:val="000000"/>
          <w:sz w:val="20"/>
          <w:szCs w:val="25"/>
        </w:rPr>
        <w:t>его</w:t>
      </w:r>
      <w:r w:rsidR="005B6485">
        <w:rPr>
          <w:rFonts w:ascii="Arial" w:hAnsi="Arial" w:cs="Arial"/>
          <w:color w:val="000000"/>
          <w:sz w:val="20"/>
          <w:szCs w:val="25"/>
        </w:rPr>
        <w:t xml:space="preserve"> </w:t>
      </w:r>
      <w:r w:rsidRPr="00B26D90">
        <w:rPr>
          <w:rFonts w:ascii="Arial" w:hAnsi="Arial" w:cs="Arial"/>
          <w:color w:val="000000"/>
          <w:sz w:val="20"/>
          <w:szCs w:val="25"/>
        </w:rPr>
        <w:t>на</w:t>
      </w:r>
      <w:r w:rsidR="005B6485">
        <w:rPr>
          <w:rFonts w:ascii="Arial" w:hAnsi="Arial" w:cs="Arial"/>
          <w:color w:val="000000"/>
          <w:sz w:val="20"/>
          <w:szCs w:val="25"/>
        </w:rPr>
        <w:t xml:space="preserve"> </w:t>
      </w:r>
      <w:r w:rsidRPr="00B26D90">
        <w:rPr>
          <w:rFonts w:ascii="Arial" w:hAnsi="Arial" w:cs="Arial"/>
          <w:color w:val="000000"/>
          <w:sz w:val="20"/>
          <w:szCs w:val="25"/>
        </w:rPr>
        <w:t>государственную</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федеральной</w:t>
      </w:r>
      <w:r w:rsidR="005B6485">
        <w:rPr>
          <w:rFonts w:ascii="Arial" w:hAnsi="Arial" w:cs="Arial"/>
          <w:color w:val="000000"/>
          <w:sz w:val="20"/>
          <w:szCs w:val="25"/>
        </w:rPr>
        <w:t xml:space="preserve"> </w:t>
      </w:r>
      <w:r w:rsidRPr="00B26D90">
        <w:rPr>
          <w:rFonts w:ascii="Arial" w:hAnsi="Arial" w:cs="Arial"/>
          <w:color w:val="000000"/>
          <w:sz w:val="20"/>
          <w:szCs w:val="25"/>
        </w:rPr>
        <w:t>государственной</w:t>
      </w:r>
      <w:r w:rsidR="005B6485">
        <w:rPr>
          <w:rFonts w:ascii="Arial" w:hAnsi="Arial" w:cs="Arial"/>
          <w:color w:val="000000"/>
          <w:sz w:val="20"/>
          <w:szCs w:val="25"/>
        </w:rPr>
        <w:t xml:space="preserve"> </w:t>
      </w:r>
      <w:r w:rsidRPr="00B26D90">
        <w:rPr>
          <w:rFonts w:ascii="Arial" w:hAnsi="Arial" w:cs="Arial"/>
          <w:color w:val="000000"/>
          <w:sz w:val="20"/>
          <w:szCs w:val="25"/>
        </w:rPr>
        <w:t>службы,</w:t>
      </w:r>
      <w:r w:rsidR="005B6485">
        <w:rPr>
          <w:rFonts w:ascii="Arial" w:hAnsi="Arial" w:cs="Arial"/>
          <w:color w:val="000000"/>
          <w:sz w:val="20"/>
          <w:szCs w:val="25"/>
        </w:rPr>
        <w:t xml:space="preserve"> </w:t>
      </w:r>
      <w:r w:rsidRPr="00B26D90">
        <w:rPr>
          <w:rFonts w:ascii="Arial" w:hAnsi="Arial" w:cs="Arial"/>
          <w:color w:val="000000"/>
          <w:sz w:val="20"/>
          <w:szCs w:val="25"/>
        </w:rPr>
        <w:t>государственную</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субъекта</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государственной</w:t>
      </w:r>
      <w:r w:rsidR="005B6485">
        <w:rPr>
          <w:rFonts w:ascii="Arial" w:hAnsi="Arial" w:cs="Arial"/>
          <w:color w:val="000000"/>
          <w:sz w:val="20"/>
          <w:szCs w:val="25"/>
        </w:rPr>
        <w:t xml:space="preserve"> </w:t>
      </w:r>
      <w:r w:rsidRPr="00B26D90">
        <w:rPr>
          <w:rFonts w:ascii="Arial" w:hAnsi="Arial" w:cs="Arial"/>
          <w:color w:val="000000"/>
          <w:sz w:val="20"/>
          <w:szCs w:val="25"/>
        </w:rPr>
        <w:t>гражданской</w:t>
      </w:r>
      <w:r w:rsidR="005B6485">
        <w:rPr>
          <w:rFonts w:ascii="Arial" w:hAnsi="Arial" w:cs="Arial"/>
          <w:color w:val="000000"/>
          <w:sz w:val="20"/>
          <w:szCs w:val="25"/>
        </w:rPr>
        <w:t xml:space="preserve"> </w:t>
      </w:r>
      <w:r w:rsidRPr="00B26D90">
        <w:rPr>
          <w:rFonts w:ascii="Arial" w:hAnsi="Arial" w:cs="Arial"/>
          <w:color w:val="000000"/>
          <w:sz w:val="20"/>
          <w:szCs w:val="25"/>
        </w:rPr>
        <w:t>службы</w:t>
      </w:r>
      <w:r w:rsidR="005B6485">
        <w:rPr>
          <w:rFonts w:ascii="Arial" w:hAnsi="Arial" w:cs="Arial"/>
          <w:color w:val="000000"/>
          <w:sz w:val="20"/>
          <w:szCs w:val="25"/>
        </w:rPr>
        <w:t xml:space="preserve"> </w:t>
      </w:r>
      <w:r w:rsidRPr="00B26D90">
        <w:rPr>
          <w:rFonts w:ascii="Arial" w:hAnsi="Arial" w:cs="Arial"/>
          <w:color w:val="000000"/>
          <w:sz w:val="20"/>
          <w:szCs w:val="25"/>
        </w:rPr>
        <w:t>субъекта</w:t>
      </w:r>
      <w:r w:rsidR="005B6485">
        <w:rPr>
          <w:rFonts w:ascii="Arial" w:hAnsi="Arial" w:cs="Arial"/>
          <w:color w:val="000000"/>
          <w:sz w:val="20"/>
          <w:szCs w:val="25"/>
        </w:rPr>
        <w:t xml:space="preserve"> </w:t>
      </w:r>
      <w:r w:rsidRPr="00B26D90">
        <w:rPr>
          <w:rFonts w:ascii="Arial" w:hAnsi="Arial" w:cs="Arial"/>
          <w:color w:val="000000"/>
          <w:sz w:val="20"/>
          <w:szCs w:val="25"/>
        </w:rPr>
        <w:t>Российской</w:t>
      </w:r>
      <w:r w:rsidR="005B6485">
        <w:rPr>
          <w:rFonts w:ascii="Arial" w:hAnsi="Arial" w:cs="Arial"/>
          <w:color w:val="000000"/>
          <w:sz w:val="20"/>
          <w:szCs w:val="25"/>
        </w:rPr>
        <w:t xml:space="preserve"> </w:t>
      </w:r>
      <w:r w:rsidRPr="00B26D90">
        <w:rPr>
          <w:rFonts w:ascii="Arial" w:hAnsi="Arial" w:cs="Arial"/>
          <w:color w:val="000000"/>
          <w:sz w:val="20"/>
          <w:szCs w:val="25"/>
        </w:rPr>
        <w:t>Федерации</w:t>
      </w:r>
      <w:r w:rsidR="005B6485">
        <w:rPr>
          <w:rFonts w:ascii="Arial" w:hAnsi="Arial" w:cs="Arial"/>
          <w:color w:val="000000"/>
          <w:sz w:val="20"/>
          <w:szCs w:val="25"/>
        </w:rPr>
        <w:t xml:space="preserve"> </w:t>
      </w:r>
      <w:r w:rsidRPr="00B26D90">
        <w:rPr>
          <w:rFonts w:ascii="Arial" w:hAnsi="Arial" w:cs="Arial"/>
          <w:color w:val="000000"/>
          <w:sz w:val="20"/>
          <w:szCs w:val="25"/>
        </w:rPr>
        <w:t>или</w:t>
      </w:r>
      <w:r w:rsidR="005B6485">
        <w:rPr>
          <w:rFonts w:ascii="Arial" w:hAnsi="Arial" w:cs="Arial"/>
          <w:color w:val="000000"/>
          <w:sz w:val="20"/>
          <w:szCs w:val="25"/>
        </w:rPr>
        <w:t xml:space="preserve"> </w:t>
      </w:r>
      <w:r w:rsidRPr="00B26D90">
        <w:rPr>
          <w:rFonts w:ascii="Arial" w:hAnsi="Arial" w:cs="Arial"/>
          <w:color w:val="000000"/>
          <w:sz w:val="20"/>
          <w:szCs w:val="25"/>
        </w:rPr>
        <w:t>должность</w:t>
      </w:r>
      <w:r w:rsidR="005B6485">
        <w:rPr>
          <w:rFonts w:ascii="Arial" w:hAnsi="Arial" w:cs="Arial"/>
          <w:color w:val="000000"/>
          <w:sz w:val="20"/>
          <w:szCs w:val="25"/>
        </w:rPr>
        <w:t xml:space="preserve"> </w:t>
      </w:r>
      <w:r w:rsidRPr="00B26D90">
        <w:rPr>
          <w:rFonts w:ascii="Arial" w:hAnsi="Arial" w:cs="Arial"/>
          <w:color w:val="000000"/>
          <w:sz w:val="20"/>
          <w:szCs w:val="25"/>
        </w:rPr>
        <w:t>муниципальной</w:t>
      </w:r>
      <w:r w:rsidR="005B6485">
        <w:rPr>
          <w:rFonts w:ascii="Arial" w:hAnsi="Arial" w:cs="Arial"/>
          <w:color w:val="000000"/>
          <w:sz w:val="20"/>
          <w:szCs w:val="25"/>
        </w:rPr>
        <w:t xml:space="preserve"> </w:t>
      </w:r>
      <w:r w:rsidRPr="00B26D90">
        <w:rPr>
          <w:rFonts w:ascii="Arial" w:hAnsi="Arial" w:cs="Arial"/>
          <w:color w:val="000000"/>
          <w:sz w:val="20"/>
          <w:szCs w:val="25"/>
        </w:rPr>
        <w:t>службы;</w:t>
      </w:r>
    </w:p>
    <w:p w:rsidR="00C4155A" w:rsidRPr="00B26D90" w:rsidRDefault="00C4155A" w:rsidP="00B26D90">
      <w:pPr>
        <w:widowControl w:val="0"/>
        <w:numPr>
          <w:ilvl w:val="0"/>
          <w:numId w:val="23"/>
        </w:numPr>
        <w:autoSpaceDE w:val="0"/>
        <w:autoSpaceDN w:val="0"/>
        <w:adjustRightInd w:val="0"/>
        <w:spacing w:after="0" w:line="240" w:lineRule="auto"/>
        <w:ind w:left="284" w:firstLine="283"/>
        <w:jc w:val="both"/>
        <w:rPr>
          <w:rFonts w:ascii="Arial" w:hAnsi="Arial" w:cs="Arial"/>
          <w:bCs/>
          <w:color w:val="000000"/>
          <w:sz w:val="20"/>
          <w:szCs w:val="24"/>
        </w:rPr>
      </w:pPr>
      <w:r w:rsidRPr="00B26D90">
        <w:rPr>
          <w:rFonts w:ascii="Arial" w:hAnsi="Arial" w:cs="Arial"/>
          <w:bCs/>
          <w:color w:val="000000"/>
          <w:sz w:val="20"/>
          <w:szCs w:val="24"/>
        </w:rPr>
        <w:t>грубого</w:t>
      </w:r>
      <w:r w:rsidR="005B6485">
        <w:rPr>
          <w:rFonts w:ascii="Arial" w:hAnsi="Arial" w:cs="Arial"/>
          <w:bCs/>
          <w:color w:val="000000"/>
          <w:sz w:val="20"/>
          <w:szCs w:val="24"/>
        </w:rPr>
        <w:t xml:space="preserve"> </w:t>
      </w:r>
      <w:r w:rsidRPr="00B26D90">
        <w:rPr>
          <w:rFonts w:ascii="Arial" w:hAnsi="Arial" w:cs="Arial"/>
          <w:bCs/>
          <w:color w:val="000000"/>
          <w:sz w:val="20"/>
          <w:szCs w:val="24"/>
        </w:rPr>
        <w:t>нарушения</w:t>
      </w:r>
      <w:r w:rsidR="005B6485">
        <w:rPr>
          <w:rFonts w:ascii="Arial" w:hAnsi="Arial" w:cs="Arial"/>
          <w:bCs/>
          <w:color w:val="000000"/>
          <w:sz w:val="20"/>
          <w:szCs w:val="24"/>
        </w:rPr>
        <w:t xml:space="preserve"> </w:t>
      </w:r>
      <w:r w:rsidRPr="00B26D90">
        <w:rPr>
          <w:rFonts w:ascii="Arial" w:hAnsi="Arial" w:cs="Arial"/>
          <w:bCs/>
          <w:color w:val="000000"/>
          <w:sz w:val="20"/>
          <w:szCs w:val="24"/>
        </w:rPr>
        <w:t>им</w:t>
      </w:r>
      <w:r w:rsidR="005B6485">
        <w:rPr>
          <w:rFonts w:ascii="Arial" w:hAnsi="Arial" w:cs="Arial"/>
          <w:bCs/>
          <w:color w:val="000000"/>
          <w:sz w:val="20"/>
          <w:szCs w:val="24"/>
        </w:rPr>
        <w:t xml:space="preserve"> </w:t>
      </w:r>
      <w:r w:rsidRPr="00B26D90">
        <w:rPr>
          <w:rFonts w:ascii="Arial" w:hAnsi="Arial" w:cs="Arial"/>
          <w:bCs/>
          <w:color w:val="000000"/>
          <w:sz w:val="20"/>
          <w:szCs w:val="24"/>
        </w:rPr>
        <w:t>Кодекса</w:t>
      </w:r>
      <w:r w:rsidR="005B6485">
        <w:rPr>
          <w:rFonts w:ascii="Arial" w:hAnsi="Arial" w:cs="Arial"/>
          <w:bCs/>
          <w:color w:val="000000"/>
          <w:sz w:val="20"/>
          <w:szCs w:val="24"/>
        </w:rPr>
        <w:t xml:space="preserve"> </w:t>
      </w:r>
      <w:r w:rsidRPr="00B26D90">
        <w:rPr>
          <w:rFonts w:ascii="Arial" w:hAnsi="Arial" w:cs="Arial"/>
          <w:bCs/>
          <w:color w:val="000000"/>
          <w:sz w:val="20"/>
          <w:szCs w:val="24"/>
        </w:rPr>
        <w:t>этики</w:t>
      </w:r>
      <w:r w:rsidR="005B6485">
        <w:rPr>
          <w:rFonts w:ascii="Arial" w:hAnsi="Arial" w:cs="Arial"/>
          <w:bCs/>
          <w:color w:val="000000"/>
          <w:sz w:val="20"/>
          <w:szCs w:val="24"/>
        </w:rPr>
        <w:t xml:space="preserve"> </w:t>
      </w:r>
      <w:r w:rsidRPr="00B26D90">
        <w:rPr>
          <w:rFonts w:ascii="Arial" w:hAnsi="Arial" w:cs="Arial"/>
          <w:bCs/>
          <w:color w:val="000000"/>
          <w:sz w:val="20"/>
          <w:szCs w:val="24"/>
        </w:rPr>
        <w:t>-</w:t>
      </w:r>
      <w:r w:rsidR="005B6485">
        <w:rPr>
          <w:rFonts w:ascii="Arial" w:hAnsi="Arial" w:cs="Arial"/>
          <w:bCs/>
          <w:color w:val="000000"/>
          <w:sz w:val="20"/>
          <w:szCs w:val="24"/>
        </w:rPr>
        <w:t xml:space="preserve"> </w:t>
      </w:r>
      <w:r w:rsidRPr="00B26D90">
        <w:rPr>
          <w:rFonts w:ascii="Arial" w:hAnsi="Arial" w:cs="Arial"/>
          <w:bCs/>
          <w:color w:val="000000"/>
          <w:sz w:val="20"/>
          <w:szCs w:val="24"/>
        </w:rPr>
        <w:t>по</w:t>
      </w:r>
      <w:r w:rsidR="005B6485">
        <w:rPr>
          <w:rFonts w:ascii="Arial" w:hAnsi="Arial" w:cs="Arial"/>
          <w:bCs/>
          <w:color w:val="000000"/>
          <w:sz w:val="20"/>
          <w:szCs w:val="24"/>
        </w:rPr>
        <w:t xml:space="preserve"> </w:t>
      </w:r>
      <w:r w:rsidRPr="00B26D90">
        <w:rPr>
          <w:rFonts w:ascii="Arial" w:hAnsi="Arial" w:cs="Arial"/>
          <w:bCs/>
          <w:color w:val="000000"/>
          <w:sz w:val="20"/>
          <w:szCs w:val="24"/>
        </w:rPr>
        <w:t>решению</w:t>
      </w:r>
      <w:r w:rsidR="005B6485">
        <w:rPr>
          <w:rFonts w:ascii="Arial" w:hAnsi="Arial" w:cs="Arial"/>
          <w:bCs/>
          <w:color w:val="000000"/>
          <w:sz w:val="20"/>
          <w:szCs w:val="24"/>
        </w:rPr>
        <w:t xml:space="preserve"> </w:t>
      </w:r>
      <w:r w:rsidRPr="00B26D90">
        <w:rPr>
          <w:rFonts w:ascii="Arial" w:hAnsi="Arial" w:cs="Arial"/>
          <w:bCs/>
          <w:color w:val="000000"/>
          <w:sz w:val="20"/>
          <w:szCs w:val="24"/>
        </w:rPr>
        <w:t>не</w:t>
      </w:r>
      <w:r w:rsidR="005B6485">
        <w:rPr>
          <w:rFonts w:ascii="Arial" w:hAnsi="Arial" w:cs="Arial"/>
          <w:bCs/>
          <w:color w:val="000000"/>
          <w:sz w:val="20"/>
          <w:szCs w:val="24"/>
        </w:rPr>
        <w:t xml:space="preserve"> </w:t>
      </w:r>
      <w:r w:rsidRPr="00B26D90">
        <w:rPr>
          <w:rFonts w:ascii="Arial" w:hAnsi="Arial" w:cs="Arial"/>
          <w:bCs/>
          <w:color w:val="000000"/>
          <w:sz w:val="20"/>
          <w:szCs w:val="24"/>
        </w:rPr>
        <w:t>менее</w:t>
      </w:r>
      <w:r w:rsidR="005B6485">
        <w:rPr>
          <w:rFonts w:ascii="Arial" w:hAnsi="Arial" w:cs="Arial"/>
          <w:bCs/>
          <w:color w:val="000000"/>
          <w:sz w:val="20"/>
          <w:szCs w:val="24"/>
        </w:rPr>
        <w:t xml:space="preserve"> </w:t>
      </w:r>
      <w:r w:rsidRPr="00B26D90">
        <w:rPr>
          <w:rFonts w:ascii="Arial" w:hAnsi="Arial" w:cs="Arial"/>
          <w:bCs/>
          <w:color w:val="000000"/>
          <w:sz w:val="20"/>
          <w:szCs w:val="24"/>
        </w:rPr>
        <w:t>двух</w:t>
      </w:r>
      <w:r w:rsidR="005B6485">
        <w:rPr>
          <w:rFonts w:ascii="Arial" w:hAnsi="Arial" w:cs="Arial"/>
          <w:bCs/>
          <w:color w:val="000000"/>
          <w:sz w:val="20"/>
          <w:szCs w:val="24"/>
        </w:rPr>
        <w:t xml:space="preserve"> </w:t>
      </w:r>
      <w:r w:rsidRPr="00B26D90">
        <w:rPr>
          <w:rFonts w:ascii="Arial" w:hAnsi="Arial" w:cs="Arial"/>
          <w:bCs/>
          <w:color w:val="000000"/>
          <w:sz w:val="20"/>
          <w:szCs w:val="24"/>
        </w:rPr>
        <w:t>третей</w:t>
      </w:r>
      <w:r w:rsidR="005B6485">
        <w:rPr>
          <w:rFonts w:ascii="Arial" w:hAnsi="Arial" w:cs="Arial"/>
          <w:bCs/>
          <w:color w:val="000000"/>
          <w:sz w:val="20"/>
          <w:szCs w:val="24"/>
        </w:rPr>
        <w:t xml:space="preserve"> </w:t>
      </w:r>
      <w:r w:rsidRPr="00B26D90">
        <w:rPr>
          <w:rFonts w:ascii="Arial" w:hAnsi="Arial" w:cs="Arial"/>
          <w:bCs/>
          <w:color w:val="000000"/>
          <w:sz w:val="20"/>
          <w:szCs w:val="24"/>
        </w:rPr>
        <w:t>установленного</w:t>
      </w:r>
      <w:r w:rsidR="005B6485">
        <w:rPr>
          <w:rFonts w:ascii="Arial" w:hAnsi="Arial" w:cs="Arial"/>
          <w:bCs/>
          <w:color w:val="000000"/>
          <w:sz w:val="20"/>
          <w:szCs w:val="24"/>
        </w:rPr>
        <w:t xml:space="preserve"> </w:t>
      </w:r>
      <w:r w:rsidRPr="00B26D90">
        <w:rPr>
          <w:rFonts w:ascii="Arial" w:hAnsi="Arial" w:cs="Arial"/>
          <w:bCs/>
          <w:color w:val="000000"/>
          <w:sz w:val="20"/>
          <w:szCs w:val="24"/>
        </w:rPr>
        <w:t>числа</w:t>
      </w:r>
      <w:r w:rsidR="005B6485">
        <w:rPr>
          <w:rFonts w:ascii="Arial" w:hAnsi="Arial" w:cs="Arial"/>
          <w:bCs/>
          <w:color w:val="000000"/>
          <w:sz w:val="20"/>
          <w:szCs w:val="24"/>
        </w:rPr>
        <w:t xml:space="preserve"> </w:t>
      </w:r>
      <w:r w:rsidRPr="00B26D90">
        <w:rPr>
          <w:rFonts w:ascii="Arial" w:hAnsi="Arial" w:cs="Arial"/>
          <w:bCs/>
          <w:color w:val="000000"/>
          <w:sz w:val="20"/>
          <w:szCs w:val="24"/>
        </w:rPr>
        <w:t>членов</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r w:rsidR="005B6485">
        <w:rPr>
          <w:rFonts w:ascii="Arial" w:hAnsi="Arial" w:cs="Arial"/>
          <w:bCs/>
          <w:color w:val="000000"/>
          <w:sz w:val="20"/>
          <w:szCs w:val="24"/>
        </w:rPr>
        <w:t xml:space="preserve"> </w:t>
      </w:r>
      <w:r w:rsidRPr="00B26D90">
        <w:rPr>
          <w:rFonts w:ascii="Arial" w:hAnsi="Arial" w:cs="Arial"/>
          <w:bCs/>
          <w:color w:val="000000"/>
          <w:sz w:val="20"/>
          <w:szCs w:val="24"/>
        </w:rPr>
        <w:t>принятому</w:t>
      </w:r>
      <w:r w:rsidR="005B6485">
        <w:rPr>
          <w:rFonts w:ascii="Arial" w:hAnsi="Arial" w:cs="Arial"/>
          <w:bCs/>
          <w:color w:val="000000"/>
          <w:sz w:val="20"/>
          <w:szCs w:val="24"/>
        </w:rPr>
        <w:t xml:space="preserve"> </w:t>
      </w:r>
      <w:r w:rsidRPr="00B26D90">
        <w:rPr>
          <w:rFonts w:ascii="Arial" w:hAnsi="Arial" w:cs="Arial"/>
          <w:bCs/>
          <w:color w:val="000000"/>
          <w:sz w:val="20"/>
          <w:szCs w:val="24"/>
        </w:rPr>
        <w:t>на</w:t>
      </w:r>
      <w:r w:rsidR="005B6485">
        <w:rPr>
          <w:rFonts w:ascii="Arial" w:hAnsi="Arial" w:cs="Arial"/>
          <w:bCs/>
          <w:color w:val="000000"/>
          <w:sz w:val="20"/>
          <w:szCs w:val="24"/>
        </w:rPr>
        <w:t xml:space="preserve"> </w:t>
      </w:r>
      <w:r w:rsidRPr="00B26D90">
        <w:rPr>
          <w:rFonts w:ascii="Arial" w:hAnsi="Arial" w:cs="Arial"/>
          <w:bCs/>
          <w:color w:val="000000"/>
          <w:sz w:val="20"/>
          <w:szCs w:val="24"/>
        </w:rPr>
        <w:t>заседании</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p>
    <w:p w:rsidR="00C4155A" w:rsidRPr="00B26D90" w:rsidRDefault="005B6485" w:rsidP="00B26D90">
      <w:pPr>
        <w:widowControl w:val="0"/>
        <w:numPr>
          <w:ilvl w:val="0"/>
          <w:numId w:val="23"/>
        </w:numPr>
        <w:autoSpaceDE w:val="0"/>
        <w:autoSpaceDN w:val="0"/>
        <w:adjustRightInd w:val="0"/>
        <w:spacing w:after="0" w:line="240" w:lineRule="auto"/>
        <w:ind w:left="284" w:firstLine="283"/>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смерти</w:t>
      </w:r>
      <w:r>
        <w:rPr>
          <w:rFonts w:ascii="Arial" w:hAnsi="Arial" w:cs="Arial"/>
          <w:bCs/>
          <w:color w:val="000000"/>
          <w:sz w:val="20"/>
          <w:szCs w:val="24"/>
        </w:rPr>
        <w:t xml:space="preserve"> </w:t>
      </w:r>
      <w:r w:rsidR="00C4155A" w:rsidRPr="00B26D90">
        <w:rPr>
          <w:rFonts w:ascii="Arial" w:hAnsi="Arial" w:cs="Arial"/>
          <w:bCs/>
          <w:color w:val="000000"/>
          <w:sz w:val="20"/>
          <w:szCs w:val="24"/>
        </w:rPr>
        <w:t>члена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554D11" w:rsidRDefault="00C4155A" w:rsidP="00B26D90">
      <w:pPr>
        <w:widowControl w:val="0"/>
        <w:numPr>
          <w:ilvl w:val="0"/>
          <w:numId w:val="23"/>
        </w:numPr>
        <w:autoSpaceDE w:val="0"/>
        <w:autoSpaceDN w:val="0"/>
        <w:adjustRightInd w:val="0"/>
        <w:spacing w:after="0" w:line="240" w:lineRule="auto"/>
        <w:ind w:left="284" w:firstLine="283"/>
        <w:jc w:val="both"/>
        <w:rPr>
          <w:rFonts w:ascii="Arial" w:hAnsi="Arial" w:cs="Arial"/>
          <w:bCs/>
          <w:color w:val="000000"/>
          <w:sz w:val="20"/>
          <w:szCs w:val="24"/>
        </w:rPr>
      </w:pPr>
      <w:r w:rsidRPr="00B26D90">
        <w:rPr>
          <w:rFonts w:ascii="Arial" w:hAnsi="Arial" w:cs="Arial"/>
          <w:bCs/>
          <w:color w:val="000000"/>
          <w:sz w:val="20"/>
          <w:szCs w:val="24"/>
        </w:rPr>
        <w:t>выявления</w:t>
      </w:r>
      <w:r w:rsidR="005B6485">
        <w:rPr>
          <w:rFonts w:ascii="Arial" w:hAnsi="Arial" w:cs="Arial"/>
          <w:bCs/>
          <w:color w:val="000000"/>
          <w:sz w:val="20"/>
          <w:szCs w:val="24"/>
        </w:rPr>
        <w:t xml:space="preserve"> </w:t>
      </w:r>
      <w:r w:rsidRPr="00B26D90">
        <w:rPr>
          <w:rFonts w:ascii="Arial" w:hAnsi="Arial" w:cs="Arial"/>
          <w:bCs/>
          <w:color w:val="000000"/>
          <w:sz w:val="20"/>
          <w:szCs w:val="24"/>
        </w:rPr>
        <w:t>обстоятельств,</w:t>
      </w:r>
      <w:r w:rsidR="005B6485">
        <w:rPr>
          <w:rFonts w:ascii="Arial" w:hAnsi="Arial" w:cs="Arial"/>
          <w:bCs/>
          <w:color w:val="000000"/>
          <w:sz w:val="20"/>
          <w:szCs w:val="24"/>
        </w:rPr>
        <w:t xml:space="preserve"> </w:t>
      </w:r>
      <w:r w:rsidRPr="00B26D90">
        <w:rPr>
          <w:rFonts w:ascii="Arial" w:hAnsi="Arial" w:cs="Arial"/>
          <w:bCs/>
          <w:color w:val="000000"/>
          <w:sz w:val="20"/>
          <w:szCs w:val="24"/>
        </w:rPr>
        <w:t>не</w:t>
      </w:r>
      <w:r w:rsidR="005B6485">
        <w:rPr>
          <w:rFonts w:ascii="Arial" w:hAnsi="Arial" w:cs="Arial"/>
          <w:bCs/>
          <w:color w:val="000000"/>
          <w:sz w:val="20"/>
          <w:szCs w:val="24"/>
        </w:rPr>
        <w:t xml:space="preserve"> </w:t>
      </w:r>
      <w:r w:rsidRPr="00B26D90">
        <w:rPr>
          <w:rFonts w:ascii="Arial" w:hAnsi="Arial" w:cs="Arial"/>
          <w:bCs/>
          <w:color w:val="000000"/>
          <w:sz w:val="20"/>
          <w:szCs w:val="24"/>
        </w:rPr>
        <w:t>совместимых</w:t>
      </w:r>
      <w:r w:rsidR="005B6485">
        <w:rPr>
          <w:rFonts w:ascii="Arial" w:hAnsi="Arial" w:cs="Arial"/>
          <w:bCs/>
          <w:color w:val="000000"/>
          <w:sz w:val="20"/>
          <w:szCs w:val="24"/>
        </w:rPr>
        <w:t xml:space="preserve"> </w:t>
      </w:r>
      <w:r w:rsidRPr="00B26D90">
        <w:rPr>
          <w:rFonts w:ascii="Arial" w:hAnsi="Arial" w:cs="Arial"/>
          <w:bCs/>
          <w:color w:val="000000"/>
          <w:sz w:val="20"/>
          <w:szCs w:val="24"/>
        </w:rPr>
        <w:t>в</w:t>
      </w:r>
      <w:r w:rsidR="005B6485">
        <w:rPr>
          <w:rFonts w:ascii="Arial" w:hAnsi="Arial" w:cs="Arial"/>
          <w:bCs/>
          <w:color w:val="000000"/>
          <w:sz w:val="20"/>
          <w:szCs w:val="24"/>
        </w:rPr>
        <w:t xml:space="preserve"> </w:t>
      </w:r>
      <w:r w:rsidRPr="00B26D90">
        <w:rPr>
          <w:rFonts w:ascii="Arial" w:hAnsi="Arial" w:cs="Arial"/>
          <w:bCs/>
          <w:color w:val="000000"/>
          <w:sz w:val="20"/>
          <w:szCs w:val="24"/>
        </w:rPr>
        <w:t>соответствии</w:t>
      </w:r>
      <w:r w:rsidR="005B6485">
        <w:rPr>
          <w:rFonts w:ascii="Arial" w:hAnsi="Arial" w:cs="Arial"/>
          <w:bCs/>
          <w:color w:val="000000"/>
          <w:sz w:val="20"/>
          <w:szCs w:val="24"/>
        </w:rPr>
        <w:t xml:space="preserve"> </w:t>
      </w:r>
      <w:r w:rsidRPr="00B26D90">
        <w:rPr>
          <w:rFonts w:ascii="Arial" w:hAnsi="Arial" w:cs="Arial"/>
          <w:bCs/>
          <w:color w:val="000000"/>
          <w:sz w:val="20"/>
          <w:szCs w:val="24"/>
        </w:rPr>
        <w:t>с</w:t>
      </w:r>
      <w:r w:rsidR="005B6485">
        <w:rPr>
          <w:rFonts w:ascii="Arial" w:hAnsi="Arial" w:cs="Arial"/>
          <w:bCs/>
          <w:color w:val="000000"/>
          <w:sz w:val="20"/>
          <w:szCs w:val="24"/>
        </w:rPr>
        <w:t xml:space="preserve"> </w:t>
      </w:r>
      <w:hyperlink w:anchor="Par52" w:history="1">
        <w:r w:rsidRPr="00B26D90">
          <w:rPr>
            <w:rFonts w:ascii="Arial" w:hAnsi="Arial" w:cs="Arial"/>
            <w:bCs/>
            <w:color w:val="000000"/>
            <w:sz w:val="20"/>
            <w:szCs w:val="24"/>
          </w:rPr>
          <w:t>частью</w:t>
        </w:r>
        <w:r w:rsidR="005B6485">
          <w:rPr>
            <w:rFonts w:ascii="Arial" w:hAnsi="Arial" w:cs="Arial"/>
            <w:bCs/>
            <w:color w:val="000000"/>
            <w:sz w:val="20"/>
            <w:szCs w:val="24"/>
          </w:rPr>
          <w:t xml:space="preserve"> </w:t>
        </w:r>
        <w:r w:rsidRPr="00B26D90">
          <w:rPr>
            <w:rFonts w:ascii="Arial" w:hAnsi="Arial" w:cs="Arial"/>
            <w:bCs/>
            <w:color w:val="000000"/>
            <w:sz w:val="20"/>
            <w:szCs w:val="24"/>
          </w:rPr>
          <w:t>2</w:t>
        </w:r>
        <w:r w:rsidR="005B6485">
          <w:rPr>
            <w:rFonts w:ascii="Arial" w:hAnsi="Arial" w:cs="Arial"/>
            <w:bCs/>
            <w:color w:val="000000"/>
            <w:sz w:val="20"/>
            <w:szCs w:val="24"/>
          </w:rPr>
          <w:t xml:space="preserve"> </w:t>
        </w:r>
        <w:r w:rsidRPr="00B26D90">
          <w:rPr>
            <w:rFonts w:ascii="Arial" w:hAnsi="Arial" w:cs="Arial"/>
            <w:bCs/>
            <w:color w:val="000000"/>
            <w:sz w:val="20"/>
            <w:szCs w:val="24"/>
          </w:rPr>
          <w:t>статьи</w:t>
        </w:r>
        <w:r w:rsidR="005B6485">
          <w:rPr>
            <w:rFonts w:ascii="Arial" w:hAnsi="Arial" w:cs="Arial"/>
            <w:bCs/>
            <w:color w:val="000000"/>
            <w:sz w:val="20"/>
            <w:szCs w:val="24"/>
          </w:rPr>
          <w:t xml:space="preserve"> </w:t>
        </w:r>
        <w:r w:rsidRPr="00B26D90">
          <w:rPr>
            <w:rFonts w:ascii="Arial" w:hAnsi="Arial" w:cs="Arial"/>
            <w:bCs/>
            <w:color w:val="000000"/>
            <w:sz w:val="20"/>
            <w:szCs w:val="24"/>
          </w:rPr>
          <w:t>7</w:t>
        </w:r>
      </w:hyperlink>
      <w:r w:rsidR="005B6485">
        <w:rPr>
          <w:rFonts w:ascii="Arial" w:hAnsi="Arial" w:cs="Arial"/>
          <w:bCs/>
          <w:color w:val="000000"/>
          <w:sz w:val="20"/>
          <w:szCs w:val="24"/>
        </w:rPr>
        <w:t xml:space="preserve"> </w:t>
      </w:r>
      <w:r w:rsidRPr="00B26D90">
        <w:rPr>
          <w:rFonts w:ascii="Arial" w:hAnsi="Arial" w:cs="Arial"/>
          <w:bCs/>
          <w:color w:val="000000"/>
          <w:sz w:val="20"/>
          <w:szCs w:val="24"/>
        </w:rPr>
        <w:t>настоящего</w:t>
      </w:r>
      <w:r w:rsidR="005B6485">
        <w:rPr>
          <w:rFonts w:ascii="Arial" w:hAnsi="Arial" w:cs="Arial"/>
          <w:bCs/>
          <w:color w:val="000000"/>
          <w:sz w:val="20"/>
          <w:szCs w:val="24"/>
        </w:rPr>
        <w:t xml:space="preserve"> </w:t>
      </w:r>
      <w:r w:rsidRPr="00B26D90">
        <w:rPr>
          <w:rFonts w:ascii="Arial" w:hAnsi="Arial" w:cs="Arial"/>
          <w:bCs/>
          <w:color w:val="000000"/>
          <w:sz w:val="20"/>
          <w:szCs w:val="24"/>
        </w:rPr>
        <w:t>Положения</w:t>
      </w:r>
      <w:r w:rsidR="005B6485">
        <w:rPr>
          <w:rFonts w:ascii="Arial" w:hAnsi="Arial" w:cs="Arial"/>
          <w:bCs/>
          <w:color w:val="000000"/>
          <w:sz w:val="20"/>
          <w:szCs w:val="24"/>
        </w:rPr>
        <w:t xml:space="preserve"> </w:t>
      </w:r>
      <w:r w:rsidRPr="00B26D90">
        <w:rPr>
          <w:rFonts w:ascii="Arial" w:hAnsi="Arial" w:cs="Arial"/>
          <w:bCs/>
          <w:color w:val="000000"/>
          <w:sz w:val="20"/>
          <w:szCs w:val="24"/>
        </w:rPr>
        <w:t>со</w:t>
      </w:r>
      <w:r w:rsidR="005B6485">
        <w:rPr>
          <w:rFonts w:ascii="Arial" w:hAnsi="Arial" w:cs="Arial"/>
          <w:bCs/>
          <w:color w:val="000000"/>
          <w:sz w:val="20"/>
          <w:szCs w:val="24"/>
        </w:rPr>
        <w:t xml:space="preserve"> </w:t>
      </w:r>
      <w:r w:rsidRPr="00B26D90">
        <w:rPr>
          <w:rFonts w:ascii="Arial" w:hAnsi="Arial" w:cs="Arial"/>
          <w:bCs/>
          <w:color w:val="000000"/>
          <w:sz w:val="20"/>
          <w:szCs w:val="24"/>
        </w:rPr>
        <w:t>статусом</w:t>
      </w:r>
      <w:r w:rsidR="005B6485">
        <w:rPr>
          <w:rFonts w:ascii="Arial" w:hAnsi="Arial" w:cs="Arial"/>
          <w:bCs/>
          <w:color w:val="000000"/>
          <w:sz w:val="20"/>
          <w:szCs w:val="24"/>
        </w:rPr>
        <w:t xml:space="preserve"> </w:t>
      </w:r>
      <w:r w:rsidRPr="00B26D90">
        <w:rPr>
          <w:rFonts w:ascii="Arial" w:hAnsi="Arial" w:cs="Arial"/>
          <w:bCs/>
          <w:color w:val="000000"/>
          <w:sz w:val="20"/>
          <w:szCs w:val="24"/>
        </w:rPr>
        <w:t>члена</w:t>
      </w:r>
      <w:r w:rsidR="005B6485">
        <w:rPr>
          <w:rFonts w:ascii="Arial" w:hAnsi="Arial" w:cs="Arial"/>
          <w:bCs/>
          <w:color w:val="000000"/>
          <w:sz w:val="20"/>
          <w:szCs w:val="24"/>
        </w:rPr>
        <w:t xml:space="preserve"> </w:t>
      </w:r>
      <w:r w:rsidRPr="00B26D90">
        <w:rPr>
          <w:rFonts w:ascii="Arial" w:hAnsi="Arial" w:cs="Arial"/>
          <w:bCs/>
          <w:color w:val="000000"/>
          <w:sz w:val="20"/>
          <w:szCs w:val="24"/>
        </w:rPr>
        <w:t>Общественной</w:t>
      </w:r>
      <w:r w:rsidR="005B6485">
        <w:rPr>
          <w:rFonts w:ascii="Arial" w:hAnsi="Arial" w:cs="Arial"/>
          <w:bCs/>
          <w:color w:val="000000"/>
          <w:sz w:val="20"/>
          <w:szCs w:val="24"/>
        </w:rPr>
        <w:t xml:space="preserve"> </w:t>
      </w:r>
      <w:r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w:t>
      </w:r>
      <w:r>
        <w:rPr>
          <w:rFonts w:ascii="Arial" w:hAnsi="Arial" w:cs="Arial"/>
          <w:bCs/>
          <w:color w:val="000000"/>
          <w:sz w:val="20"/>
          <w:szCs w:val="24"/>
        </w:rPr>
        <w:t xml:space="preserve"> </w:t>
      </w:r>
      <w:r w:rsidR="00C4155A" w:rsidRPr="00B26D90">
        <w:rPr>
          <w:rFonts w:ascii="Arial" w:hAnsi="Arial" w:cs="Arial"/>
          <w:bCs/>
          <w:color w:val="000000"/>
          <w:sz w:val="20"/>
          <w:szCs w:val="24"/>
        </w:rPr>
        <w:t>члена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приостанавливаются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порядке,</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предусмотренном</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предъявления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ему</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порядке,</w:t>
      </w:r>
      <w:r>
        <w:rPr>
          <w:rFonts w:ascii="Arial" w:hAnsi="Arial" w:cs="Arial"/>
          <w:bCs/>
          <w:color w:val="000000"/>
          <w:sz w:val="20"/>
          <w:szCs w:val="24"/>
        </w:rPr>
        <w:t xml:space="preserve"> </w:t>
      </w:r>
      <w:r w:rsidR="00C4155A" w:rsidRPr="00B26D90">
        <w:rPr>
          <w:rFonts w:ascii="Arial" w:hAnsi="Arial" w:cs="Arial"/>
          <w:bCs/>
          <w:color w:val="000000"/>
          <w:sz w:val="20"/>
          <w:szCs w:val="24"/>
        </w:rPr>
        <w:t>установленном</w:t>
      </w:r>
      <w:r>
        <w:rPr>
          <w:rFonts w:ascii="Arial" w:hAnsi="Arial" w:cs="Arial"/>
          <w:bCs/>
          <w:color w:val="000000"/>
          <w:sz w:val="20"/>
          <w:szCs w:val="24"/>
        </w:rPr>
        <w:t xml:space="preserve"> </w:t>
      </w:r>
      <w:r w:rsidR="00C4155A" w:rsidRPr="00B26D90">
        <w:rPr>
          <w:rFonts w:ascii="Arial" w:hAnsi="Arial" w:cs="Arial"/>
          <w:bCs/>
          <w:color w:val="000000"/>
          <w:sz w:val="20"/>
          <w:szCs w:val="24"/>
        </w:rPr>
        <w:t>уголовно-процессуальным</w:t>
      </w:r>
      <w:r>
        <w:rPr>
          <w:rFonts w:ascii="Arial" w:hAnsi="Arial" w:cs="Arial"/>
          <w:bCs/>
          <w:color w:val="000000"/>
          <w:sz w:val="20"/>
          <w:szCs w:val="24"/>
        </w:rPr>
        <w:t xml:space="preserve"> </w:t>
      </w:r>
      <w:hyperlink r:id="rId19" w:history="1">
        <w:r w:rsidR="00C4155A" w:rsidRPr="00B26D90">
          <w:rPr>
            <w:rFonts w:ascii="Arial" w:hAnsi="Arial" w:cs="Arial"/>
            <w:bCs/>
            <w:color w:val="000000"/>
            <w:sz w:val="20"/>
            <w:szCs w:val="24"/>
          </w:rPr>
          <w:t>законодательством</w:t>
        </w:r>
      </w:hyperlink>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обвинения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совершении</w:t>
      </w:r>
      <w:r>
        <w:rPr>
          <w:rFonts w:ascii="Arial" w:hAnsi="Arial" w:cs="Arial"/>
          <w:bCs/>
          <w:color w:val="000000"/>
          <w:sz w:val="20"/>
          <w:szCs w:val="24"/>
        </w:rPr>
        <w:t xml:space="preserve"> </w:t>
      </w:r>
      <w:r w:rsidR="00C4155A" w:rsidRPr="00B26D90">
        <w:rPr>
          <w:rFonts w:ascii="Arial" w:hAnsi="Arial" w:cs="Arial"/>
          <w:bCs/>
          <w:color w:val="000000"/>
          <w:sz w:val="20"/>
          <w:szCs w:val="24"/>
        </w:rPr>
        <w:t>преступления;</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назначения</w:t>
      </w:r>
      <w:r>
        <w:rPr>
          <w:rFonts w:ascii="Arial" w:hAnsi="Arial" w:cs="Arial"/>
          <w:bCs/>
          <w:color w:val="000000"/>
          <w:sz w:val="20"/>
          <w:szCs w:val="24"/>
        </w:rPr>
        <w:t xml:space="preserve"> </w:t>
      </w:r>
      <w:r w:rsidR="00C4155A" w:rsidRPr="00B26D90">
        <w:rPr>
          <w:rFonts w:ascii="Arial" w:hAnsi="Arial" w:cs="Arial"/>
          <w:bCs/>
          <w:color w:val="000000"/>
          <w:sz w:val="20"/>
          <w:szCs w:val="24"/>
        </w:rPr>
        <w:t>ему</w:t>
      </w:r>
      <w:r>
        <w:rPr>
          <w:rFonts w:ascii="Arial" w:hAnsi="Arial" w:cs="Arial"/>
          <w:bCs/>
          <w:color w:val="000000"/>
          <w:sz w:val="20"/>
          <w:szCs w:val="24"/>
        </w:rPr>
        <w:t xml:space="preserve"> </w:t>
      </w:r>
      <w:r w:rsidR="00C4155A" w:rsidRPr="00B26D90">
        <w:rPr>
          <w:rFonts w:ascii="Arial" w:hAnsi="Arial" w:cs="Arial"/>
          <w:bCs/>
          <w:color w:val="000000"/>
          <w:sz w:val="20"/>
          <w:szCs w:val="24"/>
        </w:rPr>
        <w:t>административного</w:t>
      </w:r>
      <w:r>
        <w:rPr>
          <w:rFonts w:ascii="Arial" w:hAnsi="Arial" w:cs="Arial"/>
          <w:bCs/>
          <w:color w:val="000000"/>
          <w:sz w:val="20"/>
          <w:szCs w:val="24"/>
        </w:rPr>
        <w:t xml:space="preserve"> </w:t>
      </w:r>
      <w:r w:rsidR="00C4155A" w:rsidRPr="00B26D90">
        <w:rPr>
          <w:rFonts w:ascii="Arial" w:hAnsi="Arial" w:cs="Arial"/>
          <w:bCs/>
          <w:color w:val="000000"/>
          <w:sz w:val="20"/>
          <w:szCs w:val="24"/>
        </w:rPr>
        <w:t>наказания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виде</w:t>
      </w:r>
      <w:r>
        <w:rPr>
          <w:rFonts w:ascii="Arial" w:hAnsi="Arial" w:cs="Arial"/>
          <w:bCs/>
          <w:color w:val="000000"/>
          <w:sz w:val="20"/>
          <w:szCs w:val="24"/>
        </w:rPr>
        <w:t xml:space="preserve"> </w:t>
      </w:r>
      <w:r w:rsidR="00C4155A" w:rsidRPr="00B26D90">
        <w:rPr>
          <w:rFonts w:ascii="Arial" w:hAnsi="Arial" w:cs="Arial"/>
          <w:bCs/>
          <w:color w:val="000000"/>
          <w:sz w:val="20"/>
          <w:szCs w:val="24"/>
        </w:rPr>
        <w:t>административного</w:t>
      </w:r>
      <w:r>
        <w:rPr>
          <w:rFonts w:ascii="Arial" w:hAnsi="Arial" w:cs="Arial"/>
          <w:bCs/>
          <w:color w:val="000000"/>
          <w:sz w:val="20"/>
          <w:szCs w:val="24"/>
        </w:rPr>
        <w:t xml:space="preserve"> </w:t>
      </w:r>
      <w:r w:rsidR="00C4155A" w:rsidRPr="00B26D90">
        <w:rPr>
          <w:rFonts w:ascii="Arial" w:hAnsi="Arial" w:cs="Arial"/>
          <w:bCs/>
          <w:color w:val="000000"/>
          <w:sz w:val="20"/>
          <w:szCs w:val="24"/>
        </w:rPr>
        <w:t>ареста;</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регистрации</w:t>
      </w:r>
      <w:r>
        <w:rPr>
          <w:rFonts w:ascii="Arial" w:hAnsi="Arial" w:cs="Arial"/>
          <w:bCs/>
          <w:color w:val="000000"/>
          <w:sz w:val="20"/>
          <w:szCs w:val="24"/>
        </w:rPr>
        <w:t xml:space="preserve"> </w:t>
      </w:r>
      <w:r w:rsidR="00C4155A" w:rsidRPr="00B26D90">
        <w:rPr>
          <w:rFonts w:ascii="Arial" w:hAnsi="Arial" w:cs="Arial"/>
          <w:bCs/>
          <w:color w:val="000000"/>
          <w:sz w:val="20"/>
          <w:szCs w:val="24"/>
        </w:rPr>
        <w:t>его</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качестве</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кандидата</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должность</w:t>
      </w:r>
      <w:r>
        <w:rPr>
          <w:rFonts w:ascii="Arial" w:hAnsi="Arial" w:cs="Arial"/>
          <w:bCs/>
          <w:color w:val="000000"/>
          <w:sz w:val="20"/>
          <w:szCs w:val="24"/>
        </w:rPr>
        <w:t xml:space="preserve"> </w:t>
      </w:r>
      <w:r w:rsidR="00C4155A" w:rsidRPr="00B26D90">
        <w:rPr>
          <w:rFonts w:ascii="Arial" w:hAnsi="Arial" w:cs="Arial"/>
          <w:bCs/>
          <w:color w:val="000000"/>
          <w:sz w:val="20"/>
          <w:szCs w:val="24"/>
        </w:rPr>
        <w:t>Президента</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депутаты</w:t>
      </w:r>
      <w:r>
        <w:rPr>
          <w:rFonts w:ascii="Arial" w:hAnsi="Arial" w:cs="Arial"/>
          <w:bCs/>
          <w:color w:val="000000"/>
          <w:sz w:val="20"/>
          <w:szCs w:val="24"/>
        </w:rPr>
        <w:t xml:space="preserve"> </w:t>
      </w:r>
      <w:r w:rsidR="00C4155A" w:rsidRPr="00B26D90">
        <w:rPr>
          <w:rFonts w:ascii="Arial" w:hAnsi="Arial" w:cs="Arial"/>
          <w:bCs/>
          <w:color w:val="000000"/>
          <w:sz w:val="20"/>
          <w:szCs w:val="24"/>
        </w:rPr>
        <w:t>законодательного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(представительного)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власти,</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кандидата</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должность</w:t>
      </w:r>
      <w:r>
        <w:rPr>
          <w:rFonts w:ascii="Arial" w:hAnsi="Arial" w:cs="Arial"/>
          <w:bCs/>
          <w:color w:val="000000"/>
          <w:sz w:val="20"/>
          <w:szCs w:val="24"/>
        </w:rPr>
        <w:t xml:space="preserve"> </w:t>
      </w:r>
      <w:r w:rsidR="00C4155A" w:rsidRPr="00B26D90">
        <w:rPr>
          <w:rFonts w:ascii="Arial" w:hAnsi="Arial" w:cs="Arial"/>
          <w:bCs/>
          <w:color w:val="000000"/>
          <w:sz w:val="20"/>
          <w:szCs w:val="24"/>
        </w:rPr>
        <w:t>высшего</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субъекта</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(руководителя</w:t>
      </w:r>
      <w:r>
        <w:rPr>
          <w:rFonts w:ascii="Arial" w:hAnsi="Arial" w:cs="Arial"/>
          <w:bCs/>
          <w:color w:val="000000"/>
          <w:sz w:val="20"/>
          <w:szCs w:val="24"/>
        </w:rPr>
        <w:t xml:space="preserve"> </w:t>
      </w:r>
      <w:r w:rsidR="00C4155A" w:rsidRPr="00B26D90">
        <w:rPr>
          <w:rFonts w:ascii="Arial" w:hAnsi="Arial" w:cs="Arial"/>
          <w:bCs/>
          <w:color w:val="000000"/>
          <w:sz w:val="20"/>
          <w:szCs w:val="24"/>
        </w:rPr>
        <w:t>высшего</w:t>
      </w:r>
      <w:r>
        <w:rPr>
          <w:rFonts w:ascii="Arial" w:hAnsi="Arial" w:cs="Arial"/>
          <w:bCs/>
          <w:color w:val="000000"/>
          <w:sz w:val="20"/>
          <w:szCs w:val="24"/>
        </w:rPr>
        <w:t xml:space="preserve"> </w:t>
      </w:r>
      <w:r w:rsidR="00C4155A" w:rsidRPr="00B26D90">
        <w:rPr>
          <w:rFonts w:ascii="Arial" w:hAnsi="Arial" w:cs="Arial"/>
          <w:bCs/>
          <w:color w:val="000000"/>
          <w:sz w:val="20"/>
          <w:szCs w:val="24"/>
        </w:rPr>
        <w:t>исполнительного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власти</w:t>
      </w:r>
      <w:r>
        <w:rPr>
          <w:rFonts w:ascii="Arial" w:hAnsi="Arial" w:cs="Arial"/>
          <w:bCs/>
          <w:color w:val="000000"/>
          <w:sz w:val="20"/>
          <w:szCs w:val="24"/>
        </w:rPr>
        <w:t xml:space="preserve"> </w:t>
      </w:r>
      <w:r w:rsidR="00C4155A" w:rsidRPr="00B26D90">
        <w:rPr>
          <w:rFonts w:ascii="Arial" w:hAnsi="Arial" w:cs="Arial"/>
          <w:bCs/>
          <w:color w:val="000000"/>
          <w:sz w:val="20"/>
          <w:szCs w:val="24"/>
        </w:rPr>
        <w:t>субъекта</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кандидата</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замещение</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муниципальной</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должности,</w:t>
      </w:r>
      <w:r>
        <w:rPr>
          <w:rFonts w:ascii="Arial" w:hAnsi="Arial" w:cs="Arial"/>
          <w:bCs/>
          <w:color w:val="000000"/>
          <w:sz w:val="20"/>
          <w:szCs w:val="24"/>
        </w:rPr>
        <w:t xml:space="preserve"> </w:t>
      </w:r>
      <w:r w:rsidR="00C4155A" w:rsidRPr="00B26D90">
        <w:rPr>
          <w:rFonts w:ascii="Arial" w:hAnsi="Arial" w:cs="Arial"/>
          <w:bCs/>
          <w:color w:val="000000"/>
          <w:sz w:val="20"/>
          <w:szCs w:val="24"/>
        </w:rPr>
        <w:t>доверенного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или</w:t>
      </w:r>
      <w:r>
        <w:rPr>
          <w:rFonts w:ascii="Arial" w:hAnsi="Arial" w:cs="Arial"/>
          <w:bCs/>
          <w:color w:val="000000"/>
          <w:sz w:val="20"/>
          <w:szCs w:val="24"/>
        </w:rPr>
        <w:t xml:space="preserve"> </w:t>
      </w:r>
      <w:r w:rsidR="00C4155A" w:rsidRPr="00B26D90">
        <w:rPr>
          <w:rFonts w:ascii="Arial" w:hAnsi="Arial" w:cs="Arial"/>
          <w:bCs/>
          <w:color w:val="000000"/>
          <w:sz w:val="20"/>
          <w:szCs w:val="24"/>
        </w:rPr>
        <w:t>уполномоченного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представителя</w:t>
      </w:r>
      <w:r>
        <w:rPr>
          <w:rFonts w:ascii="Arial" w:hAnsi="Arial" w:cs="Arial"/>
          <w:bCs/>
          <w:color w:val="000000"/>
          <w:sz w:val="20"/>
          <w:szCs w:val="24"/>
        </w:rPr>
        <w:t xml:space="preserve"> </w:t>
      </w:r>
      <w:r w:rsidR="00C4155A" w:rsidRPr="00B26D90">
        <w:rPr>
          <w:rFonts w:ascii="Arial" w:hAnsi="Arial" w:cs="Arial"/>
          <w:bCs/>
          <w:color w:val="000000"/>
          <w:sz w:val="20"/>
          <w:szCs w:val="24"/>
        </w:rPr>
        <w:t>кандидата</w:t>
      </w:r>
      <w:r>
        <w:rPr>
          <w:rFonts w:ascii="Arial" w:hAnsi="Arial" w:cs="Arial"/>
          <w:bCs/>
          <w:color w:val="000000"/>
          <w:sz w:val="20"/>
          <w:szCs w:val="24"/>
        </w:rPr>
        <w:t xml:space="preserve"> </w:t>
      </w:r>
      <w:r w:rsidR="00C4155A" w:rsidRPr="00B26D90">
        <w:rPr>
          <w:rFonts w:ascii="Arial" w:hAnsi="Arial" w:cs="Arial"/>
          <w:bCs/>
          <w:color w:val="000000"/>
          <w:sz w:val="20"/>
          <w:szCs w:val="24"/>
        </w:rPr>
        <w:t>(избирательного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объединения).</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11.</w:t>
      </w:r>
      <w:r>
        <w:rPr>
          <w:rFonts w:ascii="Arial" w:hAnsi="Arial" w:cs="Arial"/>
          <w:b/>
          <w:bCs/>
          <w:color w:val="000000"/>
          <w:sz w:val="20"/>
          <w:szCs w:val="24"/>
        </w:rPr>
        <w:t xml:space="preserve"> </w:t>
      </w:r>
      <w:r w:rsidR="00C4155A" w:rsidRPr="00B26D90">
        <w:rPr>
          <w:rFonts w:ascii="Arial" w:hAnsi="Arial" w:cs="Arial"/>
          <w:b/>
          <w:bCs/>
          <w:color w:val="000000"/>
          <w:sz w:val="20"/>
          <w:szCs w:val="24"/>
        </w:rPr>
        <w:t>Организация</w:t>
      </w:r>
      <w:r>
        <w:rPr>
          <w:rFonts w:ascii="Arial" w:hAnsi="Arial" w:cs="Arial"/>
          <w:b/>
          <w:bCs/>
          <w:color w:val="000000"/>
          <w:sz w:val="20"/>
          <w:szCs w:val="24"/>
        </w:rPr>
        <w:t xml:space="preserve"> </w:t>
      </w:r>
      <w:r w:rsidR="00C4155A" w:rsidRPr="00B26D90">
        <w:rPr>
          <w:rFonts w:ascii="Arial" w:hAnsi="Arial" w:cs="Arial"/>
          <w:b/>
          <w:bCs/>
          <w:color w:val="000000"/>
          <w:sz w:val="20"/>
          <w:szCs w:val="24"/>
        </w:rPr>
        <w:t>деятельности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Основными</w:t>
      </w:r>
      <w:r>
        <w:rPr>
          <w:rFonts w:ascii="Arial" w:hAnsi="Arial" w:cs="Arial"/>
          <w:bCs/>
          <w:color w:val="000000"/>
          <w:sz w:val="20"/>
          <w:szCs w:val="24"/>
        </w:rPr>
        <w:t xml:space="preserve"> </w:t>
      </w:r>
      <w:r w:rsidR="00C4155A" w:rsidRPr="00B26D90">
        <w:rPr>
          <w:rFonts w:ascii="Arial" w:hAnsi="Arial" w:cs="Arial"/>
          <w:bCs/>
          <w:color w:val="000000"/>
          <w:sz w:val="20"/>
          <w:szCs w:val="24"/>
        </w:rPr>
        <w:t>формами</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являются</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случае,</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наличие</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рабочих</w:t>
      </w:r>
      <w:r>
        <w:rPr>
          <w:rFonts w:ascii="Arial" w:hAnsi="Arial" w:cs="Arial"/>
          <w:bCs/>
          <w:color w:val="000000"/>
          <w:sz w:val="20"/>
          <w:szCs w:val="24"/>
        </w:rPr>
        <w:t xml:space="preserve"> </w:t>
      </w:r>
      <w:r w:rsidR="00C4155A" w:rsidRPr="00B26D90">
        <w:rPr>
          <w:rFonts w:ascii="Arial" w:hAnsi="Arial" w:cs="Arial"/>
          <w:bCs/>
          <w:color w:val="000000"/>
          <w:sz w:val="20"/>
          <w:szCs w:val="24"/>
        </w:rPr>
        <w:t>групп</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w:t>
      </w:r>
      <w:r>
        <w:rPr>
          <w:rFonts w:ascii="Arial" w:hAnsi="Arial" w:cs="Arial"/>
          <w:bCs/>
          <w:color w:val="000000"/>
          <w:sz w:val="20"/>
          <w:szCs w:val="24"/>
        </w:rPr>
        <w:t xml:space="preserve"> </w:t>
      </w:r>
      <w:r w:rsidR="00C4155A" w:rsidRPr="00B26D90">
        <w:rPr>
          <w:rFonts w:ascii="Arial" w:hAnsi="Arial" w:cs="Arial"/>
          <w:bCs/>
          <w:color w:val="000000"/>
          <w:sz w:val="20"/>
          <w:szCs w:val="24"/>
        </w:rPr>
        <w:t>актом.</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Первое</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нового</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состава</w:t>
      </w:r>
      <w:r>
        <w:rPr>
          <w:rFonts w:ascii="Arial" w:hAnsi="Arial" w:cs="Arial"/>
          <w:bCs/>
          <w:color w:val="000000"/>
          <w:sz w:val="20"/>
          <w:szCs w:val="24"/>
        </w:rPr>
        <w:t xml:space="preserve"> </w:t>
      </w:r>
      <w:r w:rsidR="00C4155A" w:rsidRPr="00B26D90">
        <w:rPr>
          <w:rFonts w:ascii="Arial" w:hAnsi="Arial" w:cs="Arial"/>
          <w:bCs/>
          <w:color w:val="000000"/>
          <w:sz w:val="20"/>
          <w:szCs w:val="24"/>
        </w:rPr>
        <w:t>созывается</w:t>
      </w:r>
      <w:r>
        <w:rPr>
          <w:rFonts w:ascii="Arial" w:hAnsi="Arial" w:cs="Arial"/>
          <w:bCs/>
          <w:color w:val="000000"/>
          <w:sz w:val="20"/>
          <w:szCs w:val="24"/>
        </w:rPr>
        <w:t xml:space="preserve"> </w:t>
      </w:r>
      <w:r w:rsidR="00C4155A" w:rsidRPr="00B26D90">
        <w:rPr>
          <w:rFonts w:ascii="Arial" w:hAnsi="Arial" w:cs="Arial"/>
          <w:bCs/>
          <w:color w:val="000000"/>
          <w:sz w:val="20"/>
          <w:szCs w:val="24"/>
        </w:rPr>
        <w:t>главой</w:t>
      </w:r>
      <w:r>
        <w:rPr>
          <w:rFonts w:ascii="Arial" w:hAnsi="Arial" w:cs="Arial"/>
          <w:bCs/>
          <w:color w:val="000000"/>
          <w:sz w:val="20"/>
          <w:szCs w:val="24"/>
        </w:rPr>
        <w:t xml:space="preserve"> </w:t>
      </w:r>
      <w:r w:rsidR="00C4155A" w:rsidRPr="00B26D90">
        <w:rPr>
          <w:rFonts w:ascii="Arial" w:hAnsi="Arial" w:cs="Arial"/>
          <w:bCs/>
          <w:color w:val="000000"/>
          <w:sz w:val="20"/>
          <w:szCs w:val="24"/>
        </w:rPr>
        <w:t>Мариинско-Посадского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округа</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открывается</w:t>
      </w:r>
      <w:r>
        <w:rPr>
          <w:rFonts w:ascii="Arial" w:hAnsi="Arial" w:cs="Arial"/>
          <w:bCs/>
          <w:color w:val="000000"/>
          <w:sz w:val="20"/>
          <w:szCs w:val="24"/>
        </w:rPr>
        <w:t xml:space="preserve"> </w:t>
      </w:r>
      <w:r w:rsidR="00C4155A" w:rsidRPr="00B26D90">
        <w:rPr>
          <w:rFonts w:ascii="Arial" w:hAnsi="Arial" w:cs="Arial"/>
          <w:bCs/>
          <w:color w:val="000000"/>
          <w:sz w:val="20"/>
          <w:szCs w:val="24"/>
        </w:rPr>
        <w:t>старейшим</w:t>
      </w:r>
      <w:r>
        <w:rPr>
          <w:rFonts w:ascii="Arial" w:hAnsi="Arial" w:cs="Arial"/>
          <w:bCs/>
          <w:color w:val="000000"/>
          <w:sz w:val="20"/>
          <w:szCs w:val="24"/>
        </w:rPr>
        <w:t xml:space="preserve"> </w:t>
      </w:r>
      <w:r w:rsidR="00C4155A" w:rsidRPr="00B26D90">
        <w:rPr>
          <w:rFonts w:ascii="Arial" w:hAnsi="Arial" w:cs="Arial"/>
          <w:bCs/>
          <w:color w:val="000000"/>
          <w:sz w:val="20"/>
          <w:szCs w:val="24"/>
        </w:rPr>
        <w:t>членом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проводятся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планом</w:t>
      </w:r>
      <w:r>
        <w:rPr>
          <w:rFonts w:ascii="Arial" w:hAnsi="Arial" w:cs="Arial"/>
          <w:bCs/>
          <w:color w:val="000000"/>
          <w:sz w:val="20"/>
          <w:szCs w:val="24"/>
        </w:rPr>
        <w:t xml:space="preserve"> </w:t>
      </w:r>
      <w:r w:rsidR="00C4155A" w:rsidRPr="00B26D90">
        <w:rPr>
          <w:rFonts w:ascii="Arial" w:hAnsi="Arial" w:cs="Arial"/>
          <w:bCs/>
          <w:color w:val="000000"/>
          <w:sz w:val="20"/>
          <w:szCs w:val="24"/>
        </w:rPr>
        <w:t>работы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но</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реже</w:t>
      </w:r>
      <w:r>
        <w:rPr>
          <w:rFonts w:ascii="Arial" w:hAnsi="Arial" w:cs="Arial"/>
          <w:bCs/>
          <w:color w:val="000000"/>
          <w:sz w:val="20"/>
          <w:szCs w:val="24"/>
        </w:rPr>
        <w:t xml:space="preserve"> </w:t>
      </w:r>
      <w:r w:rsidR="00C4155A" w:rsidRPr="00B26D90">
        <w:rPr>
          <w:rFonts w:ascii="Arial" w:hAnsi="Arial" w:cs="Arial"/>
          <w:bCs/>
          <w:color w:val="000000"/>
          <w:sz w:val="20"/>
          <w:szCs w:val="24"/>
        </w:rPr>
        <w:t>одного</w:t>
      </w:r>
      <w:r>
        <w:rPr>
          <w:rFonts w:ascii="Arial" w:hAnsi="Arial" w:cs="Arial"/>
          <w:bCs/>
          <w:color w:val="000000"/>
          <w:sz w:val="20"/>
          <w:szCs w:val="24"/>
        </w:rPr>
        <w:t xml:space="preserve"> </w:t>
      </w:r>
      <w:r w:rsidR="00C4155A" w:rsidRPr="00B26D90">
        <w:rPr>
          <w:rFonts w:ascii="Arial" w:hAnsi="Arial" w:cs="Arial"/>
          <w:bCs/>
          <w:color w:val="000000"/>
          <w:sz w:val="20"/>
          <w:szCs w:val="24"/>
        </w:rPr>
        <w:t>раза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три</w:t>
      </w:r>
      <w:r>
        <w:rPr>
          <w:rFonts w:ascii="Arial" w:hAnsi="Arial" w:cs="Arial"/>
          <w:bCs/>
          <w:color w:val="000000"/>
          <w:sz w:val="20"/>
          <w:szCs w:val="24"/>
        </w:rPr>
        <w:t xml:space="preserve"> </w:t>
      </w:r>
      <w:r w:rsidR="00C4155A" w:rsidRPr="00B26D90">
        <w:rPr>
          <w:rFonts w:ascii="Arial" w:hAnsi="Arial" w:cs="Arial"/>
          <w:bCs/>
          <w:color w:val="000000"/>
          <w:sz w:val="20"/>
          <w:szCs w:val="24"/>
        </w:rPr>
        <w:t>месяца.</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Заседание</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считается</w:t>
      </w:r>
      <w:r>
        <w:rPr>
          <w:rFonts w:ascii="Arial" w:hAnsi="Arial" w:cs="Arial"/>
          <w:bCs/>
          <w:color w:val="000000"/>
          <w:sz w:val="20"/>
          <w:szCs w:val="24"/>
        </w:rPr>
        <w:t xml:space="preserve"> </w:t>
      </w:r>
      <w:r w:rsidR="00C4155A" w:rsidRPr="00B26D90">
        <w:rPr>
          <w:rFonts w:ascii="Arial" w:hAnsi="Arial" w:cs="Arial"/>
          <w:bCs/>
          <w:color w:val="000000"/>
          <w:sz w:val="20"/>
          <w:szCs w:val="24"/>
        </w:rPr>
        <w:t>правомочным,</w:t>
      </w:r>
      <w:r>
        <w:rPr>
          <w:rFonts w:ascii="Arial" w:hAnsi="Arial" w:cs="Arial"/>
          <w:bCs/>
          <w:color w:val="000000"/>
          <w:sz w:val="20"/>
          <w:szCs w:val="24"/>
        </w:rPr>
        <w:t xml:space="preserve"> </w:t>
      </w:r>
      <w:r w:rsidR="00C4155A" w:rsidRPr="00B26D90">
        <w:rPr>
          <w:rFonts w:ascii="Arial" w:hAnsi="Arial" w:cs="Arial"/>
          <w:bCs/>
          <w:color w:val="000000"/>
          <w:sz w:val="20"/>
          <w:szCs w:val="24"/>
        </w:rPr>
        <w:t>если</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нем</w:t>
      </w:r>
      <w:r>
        <w:rPr>
          <w:rFonts w:ascii="Arial" w:hAnsi="Arial" w:cs="Arial"/>
          <w:bCs/>
          <w:color w:val="000000"/>
          <w:sz w:val="20"/>
          <w:szCs w:val="24"/>
        </w:rPr>
        <w:t xml:space="preserve"> </w:t>
      </w:r>
      <w:r w:rsidR="00C4155A" w:rsidRPr="00B26D90">
        <w:rPr>
          <w:rFonts w:ascii="Arial" w:hAnsi="Arial" w:cs="Arial"/>
          <w:bCs/>
          <w:color w:val="000000"/>
          <w:sz w:val="20"/>
          <w:szCs w:val="24"/>
        </w:rPr>
        <w:t>присутствует</w:t>
      </w:r>
      <w:r>
        <w:rPr>
          <w:rFonts w:ascii="Arial" w:hAnsi="Arial" w:cs="Arial"/>
          <w:bCs/>
          <w:color w:val="000000"/>
          <w:sz w:val="20"/>
          <w:szCs w:val="24"/>
        </w:rPr>
        <w:t xml:space="preserve"> </w:t>
      </w:r>
      <w:r w:rsidR="00C4155A" w:rsidRPr="00B26D90">
        <w:rPr>
          <w:rFonts w:ascii="Arial" w:hAnsi="Arial" w:cs="Arial"/>
          <w:bCs/>
          <w:color w:val="000000"/>
          <w:sz w:val="20"/>
          <w:szCs w:val="24"/>
        </w:rPr>
        <w:t>более</w:t>
      </w:r>
      <w:r>
        <w:rPr>
          <w:rFonts w:ascii="Arial" w:hAnsi="Arial" w:cs="Arial"/>
          <w:bCs/>
          <w:color w:val="000000"/>
          <w:sz w:val="20"/>
          <w:szCs w:val="24"/>
        </w:rPr>
        <w:t xml:space="preserve"> </w:t>
      </w:r>
      <w:r w:rsidR="00C4155A" w:rsidRPr="00B26D90">
        <w:rPr>
          <w:rFonts w:ascii="Arial" w:hAnsi="Arial" w:cs="Arial"/>
          <w:bCs/>
          <w:color w:val="000000"/>
          <w:sz w:val="20"/>
          <w:szCs w:val="24"/>
        </w:rPr>
        <w:t>половины</w:t>
      </w:r>
      <w:r>
        <w:rPr>
          <w:rFonts w:ascii="Arial" w:hAnsi="Arial" w:cs="Arial"/>
          <w:bCs/>
          <w:color w:val="000000"/>
          <w:sz w:val="20"/>
          <w:szCs w:val="24"/>
        </w:rPr>
        <w:t xml:space="preserve"> </w:t>
      </w:r>
      <w:r w:rsidR="00C4155A" w:rsidRPr="00B26D90">
        <w:rPr>
          <w:rFonts w:ascii="Arial" w:hAnsi="Arial" w:cs="Arial"/>
          <w:bCs/>
          <w:color w:val="000000"/>
          <w:sz w:val="20"/>
          <w:szCs w:val="24"/>
        </w:rPr>
        <w:t>установленного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числа</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принимаются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форме</w:t>
      </w:r>
      <w:r>
        <w:rPr>
          <w:rFonts w:ascii="Arial" w:hAnsi="Arial" w:cs="Arial"/>
          <w:bCs/>
          <w:color w:val="000000"/>
          <w:sz w:val="20"/>
          <w:szCs w:val="24"/>
        </w:rPr>
        <w:t xml:space="preserve"> </w:t>
      </w:r>
      <w:r w:rsidR="00C4155A" w:rsidRPr="00B26D90">
        <w:rPr>
          <w:rFonts w:ascii="Arial" w:hAnsi="Arial" w:cs="Arial"/>
          <w:bCs/>
          <w:color w:val="000000"/>
          <w:sz w:val="20"/>
          <w:szCs w:val="24"/>
        </w:rPr>
        <w:t>заключений,</w:t>
      </w:r>
      <w:r>
        <w:rPr>
          <w:rFonts w:ascii="Arial" w:hAnsi="Arial" w:cs="Arial"/>
          <w:bCs/>
          <w:color w:val="000000"/>
          <w:sz w:val="20"/>
          <w:szCs w:val="24"/>
        </w:rPr>
        <w:t xml:space="preserve"> </w:t>
      </w:r>
      <w:r w:rsidR="00C4155A" w:rsidRPr="00B26D90">
        <w:rPr>
          <w:rFonts w:ascii="Arial" w:hAnsi="Arial" w:cs="Arial"/>
          <w:bCs/>
          <w:color w:val="000000"/>
          <w:sz w:val="20"/>
          <w:szCs w:val="24"/>
        </w:rPr>
        <w:t>предложений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обращений</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носят</w:t>
      </w:r>
      <w:r>
        <w:rPr>
          <w:rFonts w:ascii="Arial" w:hAnsi="Arial" w:cs="Arial"/>
          <w:bCs/>
          <w:color w:val="000000"/>
          <w:sz w:val="20"/>
          <w:szCs w:val="24"/>
        </w:rPr>
        <w:t xml:space="preserve"> </w:t>
      </w:r>
      <w:r w:rsidR="00C4155A" w:rsidRPr="00B26D90">
        <w:rPr>
          <w:rFonts w:ascii="Arial" w:hAnsi="Arial" w:cs="Arial"/>
          <w:bCs/>
          <w:color w:val="000000"/>
          <w:sz w:val="20"/>
          <w:szCs w:val="24"/>
        </w:rPr>
        <w:t>рекомендательный</w:t>
      </w:r>
      <w:r>
        <w:rPr>
          <w:rFonts w:ascii="Arial" w:hAnsi="Arial" w:cs="Arial"/>
          <w:bCs/>
          <w:color w:val="000000"/>
          <w:sz w:val="20"/>
          <w:szCs w:val="24"/>
        </w:rPr>
        <w:t xml:space="preserve"> </w:t>
      </w:r>
      <w:r w:rsidR="00C4155A" w:rsidRPr="00B26D90">
        <w:rPr>
          <w:rFonts w:ascii="Arial" w:hAnsi="Arial" w:cs="Arial"/>
          <w:bCs/>
          <w:color w:val="000000"/>
          <w:sz w:val="20"/>
          <w:szCs w:val="24"/>
        </w:rPr>
        <w:t>характер.</w:t>
      </w:r>
    </w:p>
    <w:p w:rsidR="00C4155A" w:rsidRPr="00B26D90" w:rsidRDefault="005B6485" w:rsidP="00B26D90">
      <w:pPr>
        <w:spacing w:after="0" w:line="240" w:lineRule="auto"/>
        <w:ind w:left="-284" w:firstLine="567"/>
        <w:jc w:val="both"/>
        <w:outlineLvl w:val="0"/>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6.</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Вопросы</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части,</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урегулированной</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части,</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урегулированной</w:t>
      </w:r>
      <w:r>
        <w:rPr>
          <w:rFonts w:ascii="Arial" w:hAnsi="Arial" w:cs="Arial"/>
          <w:bCs/>
          <w:color w:val="000000"/>
          <w:sz w:val="20"/>
          <w:szCs w:val="24"/>
        </w:rPr>
        <w:t xml:space="preserve"> </w:t>
      </w:r>
      <w:hyperlink r:id="rId20" w:history="1">
        <w:r w:rsidR="00C4155A" w:rsidRPr="00B26D90">
          <w:rPr>
            <w:rFonts w:ascii="Arial" w:hAnsi="Arial" w:cs="Arial"/>
            <w:bCs/>
            <w:color w:val="000000"/>
            <w:sz w:val="20"/>
            <w:szCs w:val="24"/>
          </w:rPr>
          <w:t>Конституци</w:t>
        </w:r>
      </w:hyperlink>
      <w:r w:rsidR="00C4155A" w:rsidRPr="00B26D90">
        <w:rPr>
          <w:rFonts w:ascii="Arial" w:hAnsi="Arial" w:cs="Arial"/>
          <w:bCs/>
          <w:color w:val="000000"/>
          <w:sz w:val="20"/>
          <w:szCs w:val="24"/>
        </w:rPr>
        <w:t>ей</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конституционными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иными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hyperlink r:id="rId21" w:history="1">
        <w:r w:rsidR="00C4155A" w:rsidRPr="00B26D90">
          <w:rPr>
            <w:rFonts w:ascii="Arial" w:hAnsi="Arial" w:cs="Arial"/>
            <w:bCs/>
            <w:color w:val="000000"/>
            <w:sz w:val="20"/>
            <w:szCs w:val="24"/>
          </w:rPr>
          <w:t>Конституци</w:t>
        </w:r>
      </w:hyperlink>
      <w:r w:rsidR="00C4155A" w:rsidRPr="00B26D90">
        <w:rPr>
          <w:rFonts w:ascii="Arial" w:hAnsi="Arial" w:cs="Arial"/>
          <w:bCs/>
          <w:color w:val="000000"/>
          <w:sz w:val="20"/>
          <w:szCs w:val="24"/>
        </w:rPr>
        <w:t>ей</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определяются</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7.</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целях</w:t>
      </w:r>
      <w:r>
        <w:rPr>
          <w:rFonts w:ascii="Arial" w:hAnsi="Arial" w:cs="Arial"/>
          <w:bCs/>
          <w:color w:val="000000"/>
          <w:sz w:val="20"/>
          <w:szCs w:val="24"/>
        </w:rPr>
        <w:t xml:space="preserve"> </w:t>
      </w:r>
      <w:r w:rsidR="00C4155A" w:rsidRPr="00B26D90">
        <w:rPr>
          <w:rFonts w:ascii="Arial" w:hAnsi="Arial" w:cs="Arial"/>
          <w:bCs/>
          <w:color w:val="000000"/>
          <w:sz w:val="20"/>
          <w:szCs w:val="24"/>
        </w:rPr>
        <w:t>реализации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возложенных</w:t>
      </w:r>
      <w:r>
        <w:rPr>
          <w:rFonts w:ascii="Arial" w:hAnsi="Arial" w:cs="Arial"/>
          <w:bCs/>
          <w:color w:val="000000"/>
          <w:sz w:val="20"/>
          <w:szCs w:val="24"/>
        </w:rPr>
        <w:t xml:space="preserve"> </w:t>
      </w:r>
      <w:r w:rsidR="00C4155A" w:rsidRPr="00B26D90">
        <w:rPr>
          <w:rFonts w:ascii="Arial" w:hAnsi="Arial" w:cs="Arial"/>
          <w:bCs/>
          <w:color w:val="000000"/>
          <w:sz w:val="20"/>
          <w:szCs w:val="24"/>
        </w:rPr>
        <w:t>задач,</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вправе:</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осуществлять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w:t>
      </w:r>
      <w:r>
        <w:rPr>
          <w:rFonts w:ascii="Arial" w:hAnsi="Arial" w:cs="Arial"/>
          <w:bCs/>
          <w:color w:val="000000"/>
          <w:sz w:val="20"/>
          <w:szCs w:val="24"/>
        </w:rPr>
        <w:t xml:space="preserve"> </w:t>
      </w:r>
      <w:hyperlink r:id="rId22" w:history="1">
        <w:r w:rsidR="00C4155A" w:rsidRPr="00B26D90">
          <w:rPr>
            <w:rFonts w:ascii="Arial" w:hAnsi="Arial" w:cs="Arial"/>
            <w:bCs/>
            <w:color w:val="000000"/>
            <w:sz w:val="20"/>
            <w:szCs w:val="24"/>
          </w:rPr>
          <w:t>законом</w:t>
        </w:r>
      </w:hyperlink>
      <w:r>
        <w:rPr>
          <w:rFonts w:ascii="Arial" w:hAnsi="Arial" w:cs="Arial"/>
          <w:bCs/>
          <w:color w:val="000000"/>
          <w:sz w:val="20"/>
          <w:szCs w:val="24"/>
        </w:rPr>
        <w:t xml:space="preserve"> </w:t>
      </w:r>
      <w:r w:rsidR="00C4155A" w:rsidRPr="00B26D90">
        <w:rPr>
          <w:rFonts w:ascii="Arial" w:hAnsi="Arial" w:cs="Arial"/>
          <w:bCs/>
          <w:color w:val="000000"/>
          <w:sz w:val="20"/>
          <w:szCs w:val="24"/>
        </w:rPr>
        <w:t>от</w:t>
      </w:r>
      <w:r>
        <w:rPr>
          <w:rFonts w:ascii="Arial" w:hAnsi="Arial" w:cs="Arial"/>
          <w:bCs/>
          <w:color w:val="000000"/>
          <w:sz w:val="20"/>
          <w:szCs w:val="24"/>
        </w:rPr>
        <w:t xml:space="preserve"> </w:t>
      </w:r>
      <w:r w:rsidR="00C4155A" w:rsidRPr="00B26D90">
        <w:rPr>
          <w:rFonts w:ascii="Arial" w:hAnsi="Arial" w:cs="Arial"/>
          <w:bCs/>
          <w:color w:val="000000"/>
          <w:sz w:val="20"/>
          <w:szCs w:val="24"/>
        </w:rPr>
        <w:t>21</w:t>
      </w:r>
      <w:r>
        <w:rPr>
          <w:rFonts w:ascii="Arial" w:hAnsi="Arial" w:cs="Arial"/>
          <w:bCs/>
          <w:color w:val="000000"/>
          <w:sz w:val="20"/>
          <w:szCs w:val="24"/>
        </w:rPr>
        <w:t xml:space="preserve"> </w:t>
      </w:r>
      <w:r w:rsidR="00C4155A" w:rsidRPr="00B26D90">
        <w:rPr>
          <w:rFonts w:ascii="Arial" w:hAnsi="Arial" w:cs="Arial"/>
          <w:bCs/>
          <w:color w:val="000000"/>
          <w:sz w:val="20"/>
          <w:szCs w:val="24"/>
        </w:rPr>
        <w:t>июля</w:t>
      </w:r>
      <w:r>
        <w:rPr>
          <w:rFonts w:ascii="Arial" w:hAnsi="Arial" w:cs="Arial"/>
          <w:bCs/>
          <w:color w:val="000000"/>
          <w:sz w:val="20"/>
          <w:szCs w:val="24"/>
        </w:rPr>
        <w:t xml:space="preserve"> </w:t>
      </w:r>
      <w:r w:rsidR="00C4155A" w:rsidRPr="00B26D90">
        <w:rPr>
          <w:rFonts w:ascii="Arial" w:hAnsi="Arial" w:cs="Arial"/>
          <w:bCs/>
          <w:color w:val="000000"/>
          <w:sz w:val="20"/>
          <w:szCs w:val="24"/>
        </w:rPr>
        <w:t>2014</w:t>
      </w:r>
      <w:r>
        <w:rPr>
          <w:rFonts w:ascii="Arial" w:hAnsi="Arial" w:cs="Arial"/>
          <w:bCs/>
          <w:color w:val="000000"/>
          <w:sz w:val="20"/>
          <w:szCs w:val="24"/>
        </w:rPr>
        <w:t xml:space="preserve"> </w:t>
      </w:r>
      <w:r w:rsidR="00C4155A" w:rsidRPr="00B26D90">
        <w:rPr>
          <w:rFonts w:ascii="Arial" w:hAnsi="Arial" w:cs="Arial"/>
          <w:bCs/>
          <w:color w:val="000000"/>
          <w:sz w:val="20"/>
          <w:szCs w:val="24"/>
        </w:rPr>
        <w:t>года</w:t>
      </w:r>
      <w:r>
        <w:rPr>
          <w:rFonts w:ascii="Arial" w:hAnsi="Arial" w:cs="Arial"/>
          <w:bCs/>
          <w:color w:val="000000"/>
          <w:sz w:val="20"/>
          <w:szCs w:val="24"/>
        </w:rPr>
        <w:t xml:space="preserve"> </w:t>
      </w:r>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212-ФЗ</w:t>
      </w:r>
      <w:r>
        <w:rPr>
          <w:rFonts w:ascii="Arial" w:hAnsi="Arial" w:cs="Arial"/>
          <w:bCs/>
          <w:color w:val="000000"/>
          <w:sz w:val="20"/>
          <w:szCs w:val="24"/>
        </w:rPr>
        <w:t xml:space="preserve"> </w:t>
      </w:r>
      <w:r w:rsidR="00C4155A" w:rsidRPr="00B26D90">
        <w:rPr>
          <w:rFonts w:ascii="Arial" w:hAnsi="Arial" w:cs="Arial"/>
          <w:bCs/>
          <w:color w:val="000000"/>
          <w:sz w:val="20"/>
          <w:szCs w:val="24"/>
        </w:rPr>
        <w:t>«Об</w:t>
      </w:r>
      <w:r>
        <w:rPr>
          <w:rFonts w:ascii="Arial" w:hAnsi="Arial" w:cs="Arial"/>
          <w:bCs/>
          <w:color w:val="000000"/>
          <w:sz w:val="20"/>
          <w:szCs w:val="24"/>
        </w:rPr>
        <w:t xml:space="preserve"> </w:t>
      </w:r>
      <w:r w:rsidR="00C4155A" w:rsidRPr="00B26D90">
        <w:rPr>
          <w:rFonts w:ascii="Arial" w:hAnsi="Arial" w:cs="Arial"/>
          <w:bCs/>
          <w:color w:val="000000"/>
          <w:sz w:val="20"/>
          <w:szCs w:val="24"/>
        </w:rPr>
        <w:t>основах</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общественного</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color w:val="000000"/>
          <w:sz w:val="20"/>
          <w:szCs w:val="24"/>
        </w:rPr>
        <w:t>Законом</w:t>
      </w:r>
      <w:r>
        <w:rPr>
          <w:rFonts w:ascii="Arial" w:hAnsi="Arial" w:cs="Arial"/>
          <w:color w:val="000000"/>
          <w:sz w:val="20"/>
          <w:szCs w:val="24"/>
        </w:rPr>
        <w:t xml:space="preserve"> </w:t>
      </w:r>
      <w:r w:rsidR="00C4155A" w:rsidRPr="00B26D90">
        <w:rPr>
          <w:rFonts w:ascii="Arial" w:hAnsi="Arial" w:cs="Arial"/>
          <w:color w:val="000000"/>
          <w:sz w:val="20"/>
          <w:szCs w:val="24"/>
        </w:rPr>
        <w:t>Чувашской</w:t>
      </w:r>
      <w:r>
        <w:rPr>
          <w:rFonts w:ascii="Arial" w:hAnsi="Arial" w:cs="Arial"/>
          <w:color w:val="000000"/>
          <w:sz w:val="20"/>
          <w:szCs w:val="24"/>
        </w:rPr>
        <w:t xml:space="preserve"> </w:t>
      </w:r>
      <w:r w:rsidR="00C4155A" w:rsidRPr="00B26D90">
        <w:rPr>
          <w:rFonts w:ascii="Arial" w:hAnsi="Arial" w:cs="Arial"/>
          <w:color w:val="000000"/>
          <w:sz w:val="20"/>
          <w:szCs w:val="24"/>
        </w:rPr>
        <w:t>Республики</w:t>
      </w:r>
      <w:r>
        <w:rPr>
          <w:rFonts w:ascii="Arial" w:hAnsi="Arial" w:cs="Arial"/>
          <w:color w:val="000000"/>
          <w:sz w:val="20"/>
          <w:szCs w:val="24"/>
        </w:rPr>
        <w:t xml:space="preserve"> </w:t>
      </w:r>
      <w:r w:rsidR="00C4155A" w:rsidRPr="00B26D90">
        <w:rPr>
          <w:rFonts w:ascii="Arial" w:hAnsi="Arial" w:cs="Arial"/>
          <w:color w:val="000000"/>
          <w:sz w:val="20"/>
          <w:szCs w:val="24"/>
        </w:rPr>
        <w:t>от</w:t>
      </w:r>
      <w:r>
        <w:rPr>
          <w:rFonts w:ascii="Arial" w:hAnsi="Arial" w:cs="Arial"/>
          <w:color w:val="000000"/>
          <w:sz w:val="20"/>
          <w:szCs w:val="24"/>
        </w:rPr>
        <w:t xml:space="preserve"> </w:t>
      </w:r>
      <w:r w:rsidR="00C4155A" w:rsidRPr="00B26D90">
        <w:rPr>
          <w:rFonts w:ascii="Arial" w:hAnsi="Arial" w:cs="Arial"/>
          <w:color w:val="000000"/>
          <w:sz w:val="20"/>
          <w:szCs w:val="24"/>
        </w:rPr>
        <w:t>29</w:t>
      </w:r>
      <w:r>
        <w:rPr>
          <w:rFonts w:ascii="Arial" w:hAnsi="Arial" w:cs="Arial"/>
          <w:color w:val="000000"/>
          <w:sz w:val="20"/>
          <w:szCs w:val="24"/>
        </w:rPr>
        <w:t xml:space="preserve"> </w:t>
      </w:r>
      <w:r w:rsidR="00C4155A" w:rsidRPr="00B26D90">
        <w:rPr>
          <w:rFonts w:ascii="Arial" w:hAnsi="Arial" w:cs="Arial"/>
          <w:color w:val="000000"/>
          <w:sz w:val="20"/>
          <w:szCs w:val="24"/>
        </w:rPr>
        <w:t>декабря</w:t>
      </w:r>
      <w:r>
        <w:rPr>
          <w:rFonts w:ascii="Arial" w:hAnsi="Arial" w:cs="Arial"/>
          <w:color w:val="000000"/>
          <w:sz w:val="20"/>
          <w:szCs w:val="24"/>
        </w:rPr>
        <w:t xml:space="preserve"> </w:t>
      </w:r>
      <w:r w:rsidR="00C4155A" w:rsidRPr="00B26D90">
        <w:rPr>
          <w:rFonts w:ascii="Arial" w:hAnsi="Arial" w:cs="Arial"/>
          <w:color w:val="000000"/>
          <w:sz w:val="20"/>
          <w:szCs w:val="24"/>
        </w:rPr>
        <w:t>2015</w:t>
      </w:r>
      <w:r>
        <w:rPr>
          <w:rFonts w:ascii="Arial" w:hAnsi="Arial" w:cs="Arial"/>
          <w:color w:val="000000"/>
          <w:sz w:val="20"/>
          <w:szCs w:val="24"/>
        </w:rPr>
        <w:t xml:space="preserve"> </w:t>
      </w:r>
      <w:r w:rsidR="00C4155A" w:rsidRPr="00B26D90">
        <w:rPr>
          <w:rFonts w:ascii="Arial" w:hAnsi="Arial" w:cs="Arial"/>
          <w:color w:val="000000"/>
          <w:sz w:val="20"/>
          <w:szCs w:val="24"/>
        </w:rPr>
        <w:t>года</w:t>
      </w:r>
      <w:r>
        <w:rPr>
          <w:rFonts w:ascii="Arial" w:hAnsi="Arial" w:cs="Arial"/>
          <w:color w:val="000000"/>
          <w:sz w:val="20"/>
          <w:szCs w:val="24"/>
        </w:rPr>
        <w:t xml:space="preserve"> </w:t>
      </w:r>
      <w:r w:rsidR="00C4155A" w:rsidRPr="00B26D90">
        <w:rPr>
          <w:rFonts w:ascii="Arial" w:hAnsi="Arial" w:cs="Arial"/>
          <w:color w:val="000000"/>
          <w:sz w:val="20"/>
          <w:szCs w:val="24"/>
        </w:rPr>
        <w:t>№</w:t>
      </w:r>
      <w:r>
        <w:rPr>
          <w:rFonts w:ascii="Arial" w:hAnsi="Arial" w:cs="Arial"/>
          <w:color w:val="000000"/>
          <w:sz w:val="20"/>
          <w:szCs w:val="24"/>
        </w:rPr>
        <w:t xml:space="preserve"> </w:t>
      </w:r>
      <w:r w:rsidR="00C4155A" w:rsidRPr="00B26D90">
        <w:rPr>
          <w:rFonts w:ascii="Arial" w:hAnsi="Arial" w:cs="Arial"/>
          <w:color w:val="000000"/>
          <w:sz w:val="20"/>
          <w:szCs w:val="24"/>
        </w:rPr>
        <w:t>86</w:t>
      </w:r>
      <w:r>
        <w:rPr>
          <w:rFonts w:ascii="Arial" w:hAnsi="Arial" w:cs="Arial"/>
          <w:color w:val="000000"/>
          <w:sz w:val="20"/>
          <w:szCs w:val="24"/>
        </w:rPr>
        <w:t xml:space="preserve"> </w:t>
      </w:r>
      <w:r w:rsidR="00C4155A" w:rsidRPr="00B26D90">
        <w:rPr>
          <w:rFonts w:ascii="Arial" w:hAnsi="Arial" w:cs="Arial"/>
          <w:color w:val="000000"/>
          <w:sz w:val="20"/>
          <w:szCs w:val="24"/>
        </w:rPr>
        <w:t>«Об</w:t>
      </w:r>
      <w:r>
        <w:rPr>
          <w:rFonts w:ascii="Arial" w:hAnsi="Arial" w:cs="Arial"/>
          <w:color w:val="000000"/>
          <w:sz w:val="20"/>
          <w:szCs w:val="24"/>
        </w:rPr>
        <w:t xml:space="preserve"> </w:t>
      </w:r>
      <w:r w:rsidR="00C4155A" w:rsidRPr="00B26D90">
        <w:rPr>
          <w:rFonts w:ascii="Arial" w:hAnsi="Arial" w:cs="Arial"/>
          <w:color w:val="000000"/>
          <w:sz w:val="20"/>
          <w:szCs w:val="24"/>
        </w:rPr>
        <w:t>общественном</w:t>
      </w:r>
      <w:r>
        <w:rPr>
          <w:rFonts w:ascii="Arial" w:hAnsi="Arial" w:cs="Arial"/>
          <w:color w:val="000000"/>
          <w:sz w:val="20"/>
          <w:szCs w:val="24"/>
        </w:rPr>
        <w:t xml:space="preserve"> </w:t>
      </w:r>
      <w:r w:rsidR="00C4155A" w:rsidRPr="00B26D90">
        <w:rPr>
          <w:rFonts w:ascii="Arial" w:hAnsi="Arial" w:cs="Arial"/>
          <w:color w:val="000000"/>
          <w:sz w:val="20"/>
          <w:szCs w:val="24"/>
        </w:rPr>
        <w:t>контроле</w:t>
      </w:r>
      <w:r>
        <w:rPr>
          <w:rFonts w:ascii="Arial" w:hAnsi="Arial" w:cs="Arial"/>
          <w:color w:val="000000"/>
          <w:sz w:val="20"/>
          <w:szCs w:val="24"/>
        </w:rPr>
        <w:t xml:space="preserve"> </w:t>
      </w:r>
      <w:r w:rsidR="00C4155A" w:rsidRPr="00B26D90">
        <w:rPr>
          <w:rFonts w:ascii="Arial" w:hAnsi="Arial" w:cs="Arial"/>
          <w:color w:val="000000"/>
          <w:sz w:val="20"/>
          <w:szCs w:val="24"/>
        </w:rPr>
        <w:t>в</w:t>
      </w:r>
      <w:r>
        <w:rPr>
          <w:rFonts w:ascii="Arial" w:hAnsi="Arial" w:cs="Arial"/>
          <w:color w:val="000000"/>
          <w:sz w:val="20"/>
          <w:szCs w:val="24"/>
        </w:rPr>
        <w:t xml:space="preserve"> </w:t>
      </w:r>
      <w:r w:rsidR="00C4155A" w:rsidRPr="00B26D90">
        <w:rPr>
          <w:rFonts w:ascii="Arial" w:hAnsi="Arial" w:cs="Arial"/>
          <w:color w:val="000000"/>
          <w:sz w:val="20"/>
          <w:szCs w:val="24"/>
        </w:rPr>
        <w:t>Чувашской</w:t>
      </w:r>
      <w:r>
        <w:rPr>
          <w:rFonts w:ascii="Arial" w:hAnsi="Arial" w:cs="Arial"/>
          <w:color w:val="000000"/>
          <w:sz w:val="20"/>
          <w:szCs w:val="24"/>
        </w:rPr>
        <w:t xml:space="preserve"> </w:t>
      </w:r>
      <w:r w:rsidR="00C4155A" w:rsidRPr="00B26D90">
        <w:rPr>
          <w:rFonts w:ascii="Arial" w:hAnsi="Arial" w:cs="Arial"/>
          <w:color w:val="000000"/>
          <w:sz w:val="20"/>
          <w:szCs w:val="24"/>
        </w:rPr>
        <w:t>Республике»</w:t>
      </w:r>
      <w:r w:rsidR="00C4155A" w:rsidRPr="00B26D90">
        <w:rPr>
          <w:rFonts w:ascii="Arial" w:hAnsi="Arial" w:cs="Arial"/>
          <w:bCs/>
          <w:color w:val="000000"/>
          <w:sz w:val="20"/>
          <w:szCs w:val="24"/>
        </w:rPr>
        <w:t>;</w:t>
      </w:r>
      <w:r>
        <w:rPr>
          <w:rFonts w:ascii="Arial" w:hAnsi="Arial" w:cs="Arial"/>
          <w:bCs/>
          <w:color w:val="000000"/>
          <w:sz w:val="20"/>
          <w:szCs w:val="24"/>
        </w:rPr>
        <w:t xml:space="preserve"> </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проводить</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гражданские</w:t>
      </w:r>
      <w:r>
        <w:rPr>
          <w:rFonts w:ascii="Arial" w:hAnsi="Arial" w:cs="Arial"/>
          <w:bCs/>
          <w:color w:val="000000"/>
          <w:sz w:val="20"/>
          <w:szCs w:val="24"/>
        </w:rPr>
        <w:t xml:space="preserve"> </w:t>
      </w:r>
      <w:r w:rsidR="00C4155A" w:rsidRPr="00B26D90">
        <w:rPr>
          <w:rFonts w:ascii="Arial" w:hAnsi="Arial" w:cs="Arial"/>
          <w:bCs/>
          <w:color w:val="000000"/>
          <w:sz w:val="20"/>
          <w:szCs w:val="24"/>
        </w:rPr>
        <w:t>форумы,</w:t>
      </w:r>
      <w:r>
        <w:rPr>
          <w:rFonts w:ascii="Arial" w:hAnsi="Arial" w:cs="Arial"/>
          <w:bCs/>
          <w:color w:val="000000"/>
          <w:sz w:val="20"/>
          <w:szCs w:val="24"/>
        </w:rPr>
        <w:t xml:space="preserve"> </w:t>
      </w:r>
      <w:r w:rsidR="00C4155A" w:rsidRPr="00B26D90">
        <w:rPr>
          <w:rFonts w:ascii="Arial" w:hAnsi="Arial" w:cs="Arial"/>
          <w:bCs/>
          <w:color w:val="000000"/>
          <w:sz w:val="20"/>
          <w:szCs w:val="24"/>
        </w:rPr>
        <w:t>слушания,</w:t>
      </w:r>
      <w:r>
        <w:rPr>
          <w:rFonts w:ascii="Arial" w:hAnsi="Arial" w:cs="Arial"/>
          <w:bCs/>
          <w:color w:val="000000"/>
          <w:sz w:val="20"/>
          <w:szCs w:val="24"/>
        </w:rPr>
        <w:t xml:space="preserve"> </w:t>
      </w:r>
      <w:r w:rsidR="00C4155A" w:rsidRPr="00B26D90">
        <w:rPr>
          <w:rFonts w:ascii="Arial" w:hAnsi="Arial" w:cs="Arial"/>
          <w:bCs/>
          <w:color w:val="000000"/>
          <w:sz w:val="20"/>
          <w:szCs w:val="24"/>
        </w:rPr>
        <w:t>«круглые</w:t>
      </w:r>
      <w:r>
        <w:rPr>
          <w:rFonts w:ascii="Arial" w:hAnsi="Arial" w:cs="Arial"/>
          <w:bCs/>
          <w:color w:val="000000"/>
          <w:sz w:val="20"/>
          <w:szCs w:val="24"/>
        </w:rPr>
        <w:t xml:space="preserve"> </w:t>
      </w:r>
      <w:r w:rsidR="00C4155A" w:rsidRPr="00B26D90">
        <w:rPr>
          <w:rFonts w:ascii="Arial" w:hAnsi="Arial" w:cs="Arial"/>
          <w:bCs/>
          <w:color w:val="000000"/>
          <w:sz w:val="20"/>
          <w:szCs w:val="24"/>
        </w:rPr>
        <w:t>столы»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мероприятия</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w:t>
      </w:r>
      <w:r>
        <w:rPr>
          <w:rFonts w:ascii="Arial" w:hAnsi="Arial" w:cs="Arial"/>
          <w:bCs/>
          <w:color w:val="000000"/>
          <w:sz w:val="20"/>
          <w:szCs w:val="24"/>
        </w:rPr>
        <w:t xml:space="preserve"> </w:t>
      </w:r>
      <w:r w:rsidR="00C4155A" w:rsidRPr="00B26D90">
        <w:rPr>
          <w:rFonts w:ascii="Arial" w:hAnsi="Arial" w:cs="Arial"/>
          <w:bCs/>
          <w:color w:val="000000"/>
          <w:sz w:val="20"/>
          <w:szCs w:val="24"/>
        </w:rPr>
        <w:t>важным</w:t>
      </w:r>
      <w:r>
        <w:rPr>
          <w:rFonts w:ascii="Arial" w:hAnsi="Arial" w:cs="Arial"/>
          <w:bCs/>
          <w:color w:val="000000"/>
          <w:sz w:val="20"/>
          <w:szCs w:val="24"/>
        </w:rPr>
        <w:t xml:space="preserve"> </w:t>
      </w:r>
      <w:r w:rsidR="00C4155A" w:rsidRPr="00B26D90">
        <w:rPr>
          <w:rFonts w:ascii="Arial" w:hAnsi="Arial" w:cs="Arial"/>
          <w:bCs/>
          <w:color w:val="000000"/>
          <w:sz w:val="20"/>
          <w:szCs w:val="24"/>
        </w:rPr>
        <w:t>проблемам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порядке,</w:t>
      </w:r>
      <w:r>
        <w:rPr>
          <w:rFonts w:ascii="Arial" w:hAnsi="Arial" w:cs="Arial"/>
          <w:bCs/>
          <w:color w:val="000000"/>
          <w:sz w:val="20"/>
          <w:szCs w:val="24"/>
        </w:rPr>
        <w:t xml:space="preserve"> </w:t>
      </w:r>
      <w:r w:rsidR="00C4155A" w:rsidRPr="00B26D90">
        <w:rPr>
          <w:rFonts w:ascii="Arial" w:hAnsi="Arial" w:cs="Arial"/>
          <w:bCs/>
          <w:color w:val="000000"/>
          <w:sz w:val="20"/>
          <w:szCs w:val="24"/>
        </w:rPr>
        <w:t>установленном</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3)</w:t>
      </w:r>
      <w:r>
        <w:rPr>
          <w:rFonts w:ascii="Arial" w:hAnsi="Arial" w:cs="Arial"/>
          <w:bCs/>
          <w:color w:val="000000"/>
          <w:sz w:val="20"/>
          <w:szCs w:val="24"/>
        </w:rPr>
        <w:t xml:space="preserve"> </w:t>
      </w:r>
      <w:r w:rsidR="00C4155A" w:rsidRPr="00B26D90">
        <w:rPr>
          <w:rFonts w:ascii="Arial" w:hAnsi="Arial" w:cs="Arial"/>
          <w:bCs/>
          <w:color w:val="000000"/>
          <w:sz w:val="20"/>
          <w:szCs w:val="24"/>
        </w:rPr>
        <w:t>приглашать</w:t>
      </w:r>
      <w:r>
        <w:rPr>
          <w:rFonts w:ascii="Arial" w:hAnsi="Arial" w:cs="Arial"/>
          <w:bCs/>
          <w:color w:val="000000"/>
          <w:sz w:val="20"/>
          <w:szCs w:val="24"/>
        </w:rPr>
        <w:t xml:space="preserve"> </w:t>
      </w:r>
      <w:r w:rsidR="00C4155A" w:rsidRPr="00B26D90">
        <w:rPr>
          <w:rFonts w:ascii="Arial" w:hAnsi="Arial" w:cs="Arial"/>
          <w:bCs/>
          <w:color w:val="000000"/>
          <w:sz w:val="20"/>
          <w:szCs w:val="24"/>
        </w:rPr>
        <w:t>руководителей</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outlineLvl w:val="0"/>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4)</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направлять</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членов</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уполномоченных</w:t>
      </w:r>
      <w:r>
        <w:rPr>
          <w:rFonts w:ascii="Arial" w:hAnsi="Arial" w:cs="Arial"/>
          <w:bCs/>
          <w:color w:val="000000"/>
          <w:sz w:val="20"/>
          <w:szCs w:val="24"/>
        </w:rPr>
        <w:t xml:space="preserve"> </w:t>
      </w:r>
      <w:r w:rsidR="00C4155A" w:rsidRPr="00B26D90">
        <w:rPr>
          <w:rFonts w:ascii="Arial" w:hAnsi="Arial" w:cs="Arial"/>
          <w:bCs/>
          <w:color w:val="000000"/>
          <w:sz w:val="20"/>
          <w:szCs w:val="24"/>
        </w:rPr>
        <w:t>советом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для</w:t>
      </w:r>
      <w:r>
        <w:rPr>
          <w:rFonts w:ascii="Arial" w:hAnsi="Arial" w:cs="Arial"/>
          <w:bCs/>
          <w:color w:val="000000"/>
          <w:sz w:val="20"/>
          <w:szCs w:val="24"/>
        </w:rPr>
        <w:t xml:space="preserve"> </w:t>
      </w:r>
      <w:r w:rsidR="00C4155A" w:rsidRPr="00B26D90">
        <w:rPr>
          <w:rFonts w:ascii="Arial" w:hAnsi="Arial" w:cs="Arial"/>
          <w:bCs/>
          <w:color w:val="000000"/>
          <w:sz w:val="20"/>
          <w:szCs w:val="24"/>
        </w:rPr>
        <w:t>участия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i/>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работе</w:t>
      </w:r>
      <w:r>
        <w:rPr>
          <w:rFonts w:ascii="Arial" w:hAnsi="Arial" w:cs="Arial"/>
          <w:bCs/>
          <w:color w:val="000000"/>
          <w:sz w:val="20"/>
          <w:szCs w:val="24"/>
        </w:rPr>
        <w:t xml:space="preserve"> </w:t>
      </w:r>
      <w:r w:rsidR="00C4155A" w:rsidRPr="00B26D90">
        <w:rPr>
          <w:rFonts w:ascii="Arial" w:hAnsi="Arial" w:cs="Arial"/>
          <w:bCs/>
          <w:color w:val="000000"/>
          <w:sz w:val="20"/>
          <w:szCs w:val="24"/>
        </w:rPr>
        <w:t>комитетов</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представительного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заседаниях</w:t>
      </w:r>
      <w:r>
        <w:rPr>
          <w:rFonts w:ascii="Arial" w:hAnsi="Arial" w:cs="Arial"/>
          <w:bCs/>
          <w:color w:val="000000"/>
          <w:sz w:val="20"/>
          <w:szCs w:val="24"/>
        </w:rPr>
        <w:t xml:space="preserve"> </w:t>
      </w:r>
      <w:r w:rsidR="00C4155A" w:rsidRPr="00B26D90">
        <w:rPr>
          <w:rFonts w:ascii="Arial" w:hAnsi="Arial" w:cs="Arial"/>
          <w:bCs/>
          <w:color w:val="000000"/>
          <w:sz w:val="20"/>
          <w:szCs w:val="24"/>
        </w:rPr>
        <w:t>исполнительного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органа</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(местной</w:t>
      </w:r>
      <w:r>
        <w:rPr>
          <w:rFonts w:ascii="Arial" w:hAnsi="Arial" w:cs="Arial"/>
          <w:bCs/>
          <w:color w:val="000000"/>
          <w:sz w:val="20"/>
          <w:szCs w:val="24"/>
        </w:rPr>
        <w:t xml:space="preserve"> </w:t>
      </w:r>
      <w:r w:rsidR="00C4155A" w:rsidRPr="00B26D90">
        <w:rPr>
          <w:rFonts w:ascii="Arial" w:hAnsi="Arial" w:cs="Arial"/>
          <w:bCs/>
          <w:color w:val="000000"/>
          <w:sz w:val="20"/>
          <w:szCs w:val="24"/>
        </w:rPr>
        <w:t>администрации)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коллегий</w:t>
      </w:r>
      <w:r>
        <w:rPr>
          <w:rFonts w:ascii="Arial" w:hAnsi="Arial" w:cs="Arial"/>
          <w:bCs/>
          <w:color w:val="000000"/>
          <w:sz w:val="20"/>
          <w:szCs w:val="24"/>
        </w:rPr>
        <w:t xml:space="preserve"> </w:t>
      </w:r>
      <w:r w:rsidR="00C4155A" w:rsidRPr="00B26D90">
        <w:rPr>
          <w:rFonts w:ascii="Arial" w:hAnsi="Arial" w:cs="Arial"/>
          <w:bCs/>
          <w:color w:val="000000"/>
          <w:sz w:val="20"/>
          <w:szCs w:val="24"/>
        </w:rPr>
        <w:t>(комитетов,</w:t>
      </w:r>
      <w:r>
        <w:rPr>
          <w:rFonts w:ascii="Arial" w:hAnsi="Arial" w:cs="Arial"/>
          <w:bCs/>
          <w:color w:val="000000"/>
          <w:sz w:val="20"/>
          <w:szCs w:val="24"/>
        </w:rPr>
        <w:t xml:space="preserve"> </w:t>
      </w:r>
      <w:r w:rsidR="00C4155A" w:rsidRPr="00B26D90">
        <w:rPr>
          <w:rFonts w:ascii="Arial" w:hAnsi="Arial" w:cs="Arial"/>
          <w:bCs/>
          <w:color w:val="000000"/>
          <w:sz w:val="20"/>
          <w:szCs w:val="24"/>
        </w:rPr>
        <w:t>комиссий)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контрольно-счетных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органов</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иных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органов</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самоуправления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предусмотренных</w:t>
      </w:r>
      <w:r>
        <w:rPr>
          <w:rFonts w:ascii="Arial" w:hAnsi="Arial" w:cs="Arial"/>
          <w:bCs/>
          <w:color w:val="000000"/>
          <w:sz w:val="20"/>
          <w:szCs w:val="24"/>
        </w:rPr>
        <w:t xml:space="preserve"> </w:t>
      </w:r>
      <w:r w:rsidR="00C4155A" w:rsidRPr="00B26D90">
        <w:rPr>
          <w:rFonts w:ascii="Arial" w:hAnsi="Arial" w:cs="Arial"/>
          <w:bCs/>
          <w:color w:val="000000"/>
          <w:sz w:val="20"/>
          <w:szCs w:val="24"/>
        </w:rPr>
        <w:t>уставом</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обладающих</w:t>
      </w:r>
      <w:r>
        <w:rPr>
          <w:rFonts w:ascii="Arial" w:hAnsi="Arial" w:cs="Arial"/>
          <w:bCs/>
          <w:color w:val="000000"/>
          <w:sz w:val="20"/>
          <w:szCs w:val="24"/>
        </w:rPr>
        <w:t xml:space="preserve"> </w:t>
      </w:r>
      <w:r w:rsidR="00C4155A" w:rsidRPr="00B26D90">
        <w:rPr>
          <w:rFonts w:ascii="Arial" w:hAnsi="Arial" w:cs="Arial"/>
          <w:bCs/>
          <w:color w:val="000000"/>
          <w:sz w:val="20"/>
          <w:szCs w:val="24"/>
        </w:rPr>
        <w:t>собственными</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полномочиями</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решению</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вопросов</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значения;</w:t>
      </w:r>
      <w:r>
        <w:rPr>
          <w:rFonts w:ascii="Arial" w:hAnsi="Arial" w:cs="Arial"/>
          <w:bCs/>
          <w:color w:val="000000"/>
          <w:sz w:val="20"/>
          <w:szCs w:val="24"/>
        </w:rPr>
        <w:t xml:space="preserve"> </w:t>
      </w:r>
    </w:p>
    <w:p w:rsidR="00C4155A" w:rsidRPr="00B26D90" w:rsidRDefault="005B6485" w:rsidP="00B26D90">
      <w:pPr>
        <w:spacing w:after="0" w:line="240" w:lineRule="auto"/>
        <w:ind w:left="-284" w:firstLine="567"/>
        <w:jc w:val="both"/>
        <w:outlineLvl w:val="0"/>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5)</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направлять</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период</w:t>
      </w:r>
      <w:r>
        <w:rPr>
          <w:rFonts w:ascii="Arial" w:hAnsi="Arial" w:cs="Arial"/>
          <w:bCs/>
          <w:color w:val="000000"/>
          <w:sz w:val="20"/>
          <w:szCs w:val="24"/>
        </w:rPr>
        <w:t xml:space="preserve"> </w:t>
      </w:r>
      <w:r w:rsidR="00C4155A" w:rsidRPr="00B26D90">
        <w:rPr>
          <w:rFonts w:ascii="Arial" w:hAnsi="Arial" w:cs="Arial"/>
          <w:bCs/>
          <w:color w:val="000000"/>
          <w:sz w:val="20"/>
          <w:szCs w:val="24"/>
        </w:rPr>
        <w:t>между</w:t>
      </w:r>
      <w:r>
        <w:rPr>
          <w:rFonts w:ascii="Arial" w:hAnsi="Arial" w:cs="Arial"/>
          <w:bCs/>
          <w:color w:val="000000"/>
          <w:sz w:val="20"/>
          <w:szCs w:val="24"/>
        </w:rPr>
        <w:t xml:space="preserve"> </w:t>
      </w:r>
      <w:r w:rsidR="00C4155A" w:rsidRPr="00B26D90">
        <w:rPr>
          <w:rFonts w:ascii="Arial" w:hAnsi="Arial" w:cs="Arial"/>
          <w:bCs/>
          <w:color w:val="000000"/>
          <w:sz w:val="20"/>
          <w:szCs w:val="24"/>
        </w:rPr>
        <w:t>заседаниями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запросы</w:t>
      </w:r>
      <w:r>
        <w:rPr>
          <w:rFonts w:ascii="Arial" w:hAnsi="Arial" w:cs="Arial"/>
          <w:bCs/>
          <w:color w:val="000000"/>
          <w:sz w:val="20"/>
          <w:szCs w:val="24"/>
        </w:rPr>
        <w:t xml:space="preserve"> </w:t>
      </w:r>
      <w:r w:rsidR="00C4155A" w:rsidRPr="00B26D90">
        <w:rPr>
          <w:rFonts w:ascii="Arial" w:hAnsi="Arial" w:cs="Arial"/>
          <w:bCs/>
          <w:color w:val="000000"/>
          <w:sz w:val="20"/>
          <w:szCs w:val="24"/>
        </w:rPr>
        <w:t>от</w:t>
      </w:r>
      <w:r>
        <w:rPr>
          <w:rFonts w:ascii="Arial" w:hAnsi="Arial" w:cs="Arial"/>
          <w:bCs/>
          <w:color w:val="000000"/>
          <w:sz w:val="20"/>
          <w:szCs w:val="24"/>
        </w:rPr>
        <w:t xml:space="preserve"> </w:t>
      </w:r>
      <w:r w:rsidR="00C4155A" w:rsidRPr="00B26D90">
        <w:rPr>
          <w:rFonts w:ascii="Arial" w:hAnsi="Arial" w:cs="Arial"/>
          <w:bCs/>
          <w:color w:val="000000"/>
          <w:sz w:val="20"/>
          <w:szCs w:val="24"/>
        </w:rPr>
        <w:t>имени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направляются</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решению</w:t>
      </w:r>
      <w:r>
        <w:rPr>
          <w:rFonts w:ascii="Arial" w:hAnsi="Arial" w:cs="Arial"/>
          <w:bCs/>
          <w:color w:val="000000"/>
          <w:sz w:val="20"/>
          <w:szCs w:val="24"/>
        </w:rPr>
        <w:t xml:space="preserve"> </w:t>
      </w:r>
      <w:r w:rsidR="00C4155A" w:rsidRPr="00B26D90">
        <w:rPr>
          <w:rFonts w:ascii="Arial" w:hAnsi="Arial" w:cs="Arial"/>
          <w:bCs/>
          <w:color w:val="000000"/>
          <w:sz w:val="20"/>
          <w:szCs w:val="24"/>
        </w:rPr>
        <w:t>совета</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C4155A" w:rsidRPr="00B26D90" w:rsidRDefault="005B6485" w:rsidP="00B26D90">
      <w:pPr>
        <w:spacing w:after="0" w:line="240" w:lineRule="auto"/>
        <w:ind w:left="-284" w:firstLine="567"/>
        <w:jc w:val="both"/>
        <w:outlineLvl w:val="0"/>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6)</w:t>
      </w:r>
      <w:r>
        <w:rPr>
          <w:rFonts w:ascii="Arial" w:hAnsi="Arial" w:cs="Arial"/>
          <w:bCs/>
          <w:color w:val="000000"/>
          <w:sz w:val="20"/>
          <w:szCs w:val="24"/>
        </w:rPr>
        <w:t xml:space="preserve"> </w:t>
      </w:r>
      <w:r w:rsidR="00C4155A" w:rsidRPr="00B26D90">
        <w:rPr>
          <w:rFonts w:ascii="Arial" w:hAnsi="Arial" w:cs="Arial"/>
          <w:bCs/>
          <w:color w:val="000000"/>
          <w:sz w:val="20"/>
          <w:szCs w:val="24"/>
        </w:rPr>
        <w:t>оказывать</w:t>
      </w:r>
      <w:r>
        <w:rPr>
          <w:rFonts w:ascii="Arial" w:hAnsi="Arial" w:cs="Arial"/>
          <w:bCs/>
          <w:color w:val="000000"/>
          <w:sz w:val="20"/>
          <w:szCs w:val="24"/>
        </w:rPr>
        <w:t xml:space="preserve"> </w:t>
      </w:r>
      <w:r w:rsidR="00C4155A" w:rsidRPr="00B26D90">
        <w:rPr>
          <w:rFonts w:ascii="Arial" w:hAnsi="Arial" w:cs="Arial"/>
          <w:bCs/>
          <w:color w:val="000000"/>
          <w:sz w:val="20"/>
          <w:szCs w:val="24"/>
        </w:rPr>
        <w:t>некоммерческим</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организациям,</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деятельность</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направлена</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развитие</w:t>
      </w:r>
      <w:r>
        <w:rPr>
          <w:rFonts w:ascii="Arial" w:hAnsi="Arial" w:cs="Arial"/>
          <w:bCs/>
          <w:color w:val="000000"/>
          <w:sz w:val="20"/>
          <w:szCs w:val="24"/>
        </w:rPr>
        <w:t xml:space="preserve"> </w:t>
      </w:r>
      <w:r w:rsidR="00C4155A" w:rsidRPr="00B26D90">
        <w:rPr>
          <w:rFonts w:ascii="Arial" w:hAnsi="Arial" w:cs="Arial"/>
          <w:bCs/>
          <w:color w:val="000000"/>
          <w:sz w:val="20"/>
          <w:szCs w:val="24"/>
        </w:rPr>
        <w:t>гражданского</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муниципальном</w:t>
      </w:r>
      <w:r>
        <w:rPr>
          <w:rFonts w:ascii="Arial" w:hAnsi="Arial" w:cs="Arial"/>
          <w:bCs/>
          <w:color w:val="000000"/>
          <w:sz w:val="20"/>
          <w:szCs w:val="24"/>
        </w:rPr>
        <w:t xml:space="preserve"> </w:t>
      </w:r>
      <w:r w:rsidR="00C4155A" w:rsidRPr="00B26D90">
        <w:rPr>
          <w:rFonts w:ascii="Arial" w:hAnsi="Arial" w:cs="Arial"/>
          <w:bCs/>
          <w:color w:val="000000"/>
          <w:sz w:val="20"/>
          <w:szCs w:val="24"/>
        </w:rPr>
        <w:t>образовании,</w:t>
      </w:r>
      <w:r>
        <w:rPr>
          <w:rFonts w:ascii="Arial" w:hAnsi="Arial" w:cs="Arial"/>
          <w:bCs/>
          <w:color w:val="000000"/>
          <w:sz w:val="20"/>
          <w:szCs w:val="24"/>
        </w:rPr>
        <w:t xml:space="preserve"> </w:t>
      </w:r>
      <w:r w:rsidR="00C4155A" w:rsidRPr="00B26D90">
        <w:rPr>
          <w:rFonts w:ascii="Arial" w:hAnsi="Arial" w:cs="Arial"/>
          <w:bCs/>
          <w:color w:val="000000"/>
          <w:sz w:val="20"/>
          <w:szCs w:val="24"/>
        </w:rPr>
        <w:t>содействие</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обеспечении</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методическими</w:t>
      </w:r>
      <w:r>
        <w:rPr>
          <w:rFonts w:ascii="Arial" w:hAnsi="Arial" w:cs="Arial"/>
          <w:bCs/>
          <w:color w:val="000000"/>
          <w:sz w:val="20"/>
          <w:szCs w:val="24"/>
        </w:rPr>
        <w:t xml:space="preserve"> </w:t>
      </w:r>
      <w:r w:rsidR="00C4155A" w:rsidRPr="00B26D90">
        <w:rPr>
          <w:rFonts w:ascii="Arial" w:hAnsi="Arial" w:cs="Arial"/>
          <w:bCs/>
          <w:color w:val="000000"/>
          <w:sz w:val="20"/>
          <w:szCs w:val="24"/>
        </w:rPr>
        <w:t>материалами;</w:t>
      </w:r>
    </w:p>
    <w:p w:rsidR="00C4155A" w:rsidRPr="00B26D90" w:rsidRDefault="005B6485" w:rsidP="00B26D90">
      <w:pPr>
        <w:spacing w:after="0" w:line="240" w:lineRule="auto"/>
        <w:ind w:left="-284" w:firstLine="567"/>
        <w:jc w:val="both"/>
        <w:outlineLvl w:val="0"/>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7)</w:t>
      </w:r>
      <w:r>
        <w:rPr>
          <w:rFonts w:ascii="Arial" w:hAnsi="Arial" w:cs="Arial"/>
          <w:bCs/>
          <w:color w:val="000000"/>
          <w:sz w:val="20"/>
          <w:szCs w:val="24"/>
        </w:rPr>
        <w:t xml:space="preserve"> </w:t>
      </w:r>
      <w:r w:rsidR="00C4155A" w:rsidRPr="00B26D90">
        <w:rPr>
          <w:rFonts w:ascii="Arial" w:hAnsi="Arial" w:cs="Arial"/>
          <w:bCs/>
          <w:color w:val="000000"/>
          <w:sz w:val="20"/>
          <w:szCs w:val="24"/>
        </w:rPr>
        <w:t>привлекать</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соответствии</w:t>
      </w:r>
      <w:r>
        <w:rPr>
          <w:rFonts w:ascii="Arial" w:hAnsi="Arial" w:cs="Arial"/>
          <w:bCs/>
          <w:color w:val="000000"/>
          <w:sz w:val="20"/>
          <w:szCs w:val="24"/>
        </w:rPr>
        <w:t xml:space="preserve"> </w:t>
      </w:r>
      <w:r w:rsidR="00C4155A" w:rsidRPr="00B26D90">
        <w:rPr>
          <w:rFonts w:ascii="Arial" w:hAnsi="Arial" w:cs="Arial"/>
          <w:bCs/>
          <w:color w:val="000000"/>
          <w:sz w:val="20"/>
          <w:szCs w:val="24"/>
        </w:rPr>
        <w:t>с</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экспертов.</w:t>
      </w:r>
    </w:p>
    <w:p w:rsidR="00C4155A" w:rsidRPr="00B26D90" w:rsidRDefault="005B6485" w:rsidP="00B26D90">
      <w:pPr>
        <w:spacing w:after="0" w:line="240" w:lineRule="auto"/>
        <w:ind w:left="-284" w:firstLine="567"/>
        <w:jc w:val="both"/>
        <w:outlineLvl w:val="0"/>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8.</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имеет</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иные</w:t>
      </w:r>
      <w:r>
        <w:rPr>
          <w:rFonts w:ascii="Arial" w:hAnsi="Arial" w:cs="Arial"/>
          <w:bCs/>
          <w:color w:val="000000"/>
          <w:sz w:val="20"/>
          <w:szCs w:val="24"/>
        </w:rPr>
        <w:t xml:space="preserve"> </w:t>
      </w:r>
      <w:r w:rsidR="00C4155A" w:rsidRPr="00B26D90">
        <w:rPr>
          <w:rFonts w:ascii="Arial" w:hAnsi="Arial" w:cs="Arial"/>
          <w:bCs/>
          <w:color w:val="000000"/>
          <w:sz w:val="20"/>
          <w:szCs w:val="24"/>
        </w:rPr>
        <w:t>права,</w:t>
      </w:r>
      <w:r>
        <w:rPr>
          <w:rFonts w:ascii="Arial" w:hAnsi="Arial" w:cs="Arial"/>
          <w:bCs/>
          <w:color w:val="000000"/>
          <w:sz w:val="20"/>
          <w:szCs w:val="24"/>
        </w:rPr>
        <w:t xml:space="preserve"> </w:t>
      </w:r>
      <w:r w:rsidR="00C4155A" w:rsidRPr="00B26D90">
        <w:rPr>
          <w:rFonts w:ascii="Arial" w:hAnsi="Arial" w:cs="Arial"/>
          <w:bCs/>
          <w:color w:val="000000"/>
          <w:sz w:val="20"/>
          <w:szCs w:val="24"/>
        </w:rPr>
        <w:t>установленные</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12.</w:t>
      </w:r>
      <w:r>
        <w:rPr>
          <w:rFonts w:ascii="Arial" w:hAnsi="Arial" w:cs="Arial"/>
          <w:b/>
          <w:bCs/>
          <w:color w:val="000000"/>
          <w:sz w:val="20"/>
          <w:szCs w:val="24"/>
        </w:rPr>
        <w:t xml:space="preserve"> </w:t>
      </w:r>
      <w:r w:rsidR="00C4155A" w:rsidRPr="00B26D90">
        <w:rPr>
          <w:rFonts w:ascii="Arial" w:hAnsi="Arial" w:cs="Arial"/>
          <w:b/>
          <w:bCs/>
          <w:color w:val="000000"/>
          <w:sz w:val="20"/>
          <w:szCs w:val="24"/>
        </w:rPr>
        <w:t>Предоставление</w:t>
      </w:r>
      <w:r>
        <w:rPr>
          <w:rFonts w:ascii="Arial" w:hAnsi="Arial" w:cs="Arial"/>
          <w:b/>
          <w:bCs/>
          <w:color w:val="000000"/>
          <w:sz w:val="20"/>
          <w:szCs w:val="24"/>
        </w:rPr>
        <w:t xml:space="preserve"> </w:t>
      </w:r>
      <w:r w:rsidR="00C4155A" w:rsidRPr="00B26D90">
        <w:rPr>
          <w:rFonts w:ascii="Arial" w:hAnsi="Arial" w:cs="Arial"/>
          <w:b/>
          <w:bCs/>
          <w:color w:val="000000"/>
          <w:sz w:val="20"/>
          <w:szCs w:val="24"/>
        </w:rPr>
        <w:t>информации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палате</w:t>
      </w:r>
      <w:r>
        <w:rPr>
          <w:rFonts w:ascii="Arial" w:hAnsi="Arial" w:cs="Arial"/>
          <w:b/>
          <w:bCs/>
          <w:color w:val="000000"/>
          <w:sz w:val="20"/>
          <w:szCs w:val="24"/>
        </w:rPr>
        <w:t xml:space="preserve"> </w:t>
      </w:r>
    </w:p>
    <w:p w:rsidR="00C4155A" w:rsidRPr="00B26D90" w:rsidRDefault="005B6485" w:rsidP="00B26D90">
      <w:pPr>
        <w:spacing w:after="0" w:line="240" w:lineRule="auto"/>
        <w:ind w:left="-284" w:firstLine="567"/>
        <w:jc w:val="both"/>
        <w:outlineLvl w:val="0"/>
        <w:rPr>
          <w:rFonts w:ascii="Arial" w:hAnsi="Arial" w:cs="Arial"/>
          <w:b/>
          <w:bCs/>
          <w:i/>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1.</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Общественная</w:t>
      </w:r>
      <w:r>
        <w:rPr>
          <w:rFonts w:ascii="Arial" w:hAnsi="Arial" w:cs="Arial"/>
          <w:bCs/>
          <w:color w:val="000000"/>
          <w:sz w:val="20"/>
          <w:szCs w:val="24"/>
        </w:rPr>
        <w:t xml:space="preserve"> </w:t>
      </w:r>
      <w:r w:rsidR="00C4155A" w:rsidRPr="00B26D90">
        <w:rPr>
          <w:rFonts w:ascii="Arial" w:hAnsi="Arial" w:cs="Arial"/>
          <w:bCs/>
          <w:color w:val="000000"/>
          <w:sz w:val="20"/>
          <w:szCs w:val="24"/>
        </w:rPr>
        <w:t>палата</w:t>
      </w:r>
      <w:r>
        <w:rPr>
          <w:rFonts w:ascii="Arial" w:hAnsi="Arial" w:cs="Arial"/>
          <w:bCs/>
          <w:color w:val="000000"/>
          <w:sz w:val="20"/>
          <w:szCs w:val="24"/>
        </w:rPr>
        <w:t xml:space="preserve"> </w:t>
      </w:r>
      <w:r w:rsidR="00C4155A" w:rsidRPr="00B26D90">
        <w:rPr>
          <w:rFonts w:ascii="Arial" w:hAnsi="Arial" w:cs="Arial"/>
          <w:bCs/>
          <w:color w:val="000000"/>
          <w:sz w:val="20"/>
          <w:szCs w:val="24"/>
        </w:rPr>
        <w:t>вправе</w:t>
      </w:r>
      <w:r>
        <w:rPr>
          <w:rFonts w:ascii="Arial" w:hAnsi="Arial" w:cs="Arial"/>
          <w:bCs/>
          <w:color w:val="000000"/>
          <w:sz w:val="20"/>
          <w:szCs w:val="24"/>
        </w:rPr>
        <w:t xml:space="preserve"> </w:t>
      </w:r>
      <w:r w:rsidR="00C4155A" w:rsidRPr="00B26D90">
        <w:rPr>
          <w:rFonts w:ascii="Arial" w:hAnsi="Arial" w:cs="Arial"/>
          <w:bCs/>
          <w:color w:val="000000"/>
          <w:sz w:val="20"/>
          <w:szCs w:val="24"/>
        </w:rPr>
        <w:t>направлять</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органы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должностным</w:t>
      </w:r>
      <w:r>
        <w:rPr>
          <w:rFonts w:ascii="Arial" w:hAnsi="Arial" w:cs="Arial"/>
          <w:bCs/>
          <w:color w:val="000000"/>
          <w:sz w:val="20"/>
          <w:szCs w:val="24"/>
        </w:rPr>
        <w:t xml:space="preserve"> </w:t>
      </w:r>
      <w:r w:rsidR="00C4155A" w:rsidRPr="00B26D90">
        <w:rPr>
          <w:rFonts w:ascii="Arial" w:hAnsi="Arial" w:cs="Arial"/>
          <w:bCs/>
          <w:color w:val="000000"/>
          <w:sz w:val="20"/>
          <w:szCs w:val="24"/>
        </w:rPr>
        <w:t>лицам</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запросы</w:t>
      </w:r>
      <w:r>
        <w:rPr>
          <w:rFonts w:ascii="Arial" w:hAnsi="Arial" w:cs="Arial"/>
          <w:bCs/>
          <w:color w:val="000000"/>
          <w:sz w:val="20"/>
          <w:szCs w:val="24"/>
        </w:rPr>
        <w:t xml:space="preserve"> </w:t>
      </w:r>
      <w:r w:rsidR="00C4155A" w:rsidRPr="00B26D90">
        <w:rPr>
          <w:rFonts w:ascii="Arial" w:hAnsi="Arial" w:cs="Arial"/>
          <w:bCs/>
          <w:color w:val="000000"/>
          <w:sz w:val="20"/>
          <w:szCs w:val="24"/>
        </w:rPr>
        <w:t>по</w:t>
      </w:r>
      <w:r>
        <w:rPr>
          <w:rFonts w:ascii="Arial" w:hAnsi="Arial" w:cs="Arial"/>
          <w:bCs/>
          <w:color w:val="000000"/>
          <w:sz w:val="20"/>
          <w:szCs w:val="24"/>
        </w:rPr>
        <w:t xml:space="preserve"> </w:t>
      </w:r>
      <w:r w:rsidR="00C4155A" w:rsidRPr="00B26D90">
        <w:rPr>
          <w:rFonts w:ascii="Arial" w:hAnsi="Arial" w:cs="Arial"/>
          <w:bCs/>
          <w:color w:val="000000"/>
          <w:sz w:val="20"/>
          <w:szCs w:val="24"/>
        </w:rPr>
        <w:t>вопросам,</w:t>
      </w:r>
      <w:r>
        <w:rPr>
          <w:rFonts w:ascii="Arial" w:hAnsi="Arial" w:cs="Arial"/>
          <w:bCs/>
          <w:color w:val="000000"/>
          <w:sz w:val="20"/>
          <w:szCs w:val="24"/>
        </w:rPr>
        <w:t xml:space="preserve"> </w:t>
      </w:r>
      <w:r w:rsidR="00C4155A" w:rsidRPr="00B26D90">
        <w:rPr>
          <w:rFonts w:ascii="Arial" w:hAnsi="Arial" w:cs="Arial"/>
          <w:bCs/>
          <w:color w:val="000000"/>
          <w:sz w:val="20"/>
          <w:szCs w:val="24"/>
        </w:rPr>
        <w:t>входящим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компетенцию</w:t>
      </w:r>
      <w:r>
        <w:rPr>
          <w:rFonts w:ascii="Arial" w:hAnsi="Arial" w:cs="Arial"/>
          <w:bCs/>
          <w:color w:val="000000"/>
          <w:sz w:val="20"/>
          <w:szCs w:val="24"/>
        </w:rPr>
        <w:t xml:space="preserve"> </w:t>
      </w:r>
      <w:r w:rsidR="00C4155A" w:rsidRPr="00B26D90">
        <w:rPr>
          <w:rFonts w:ascii="Arial" w:hAnsi="Arial" w:cs="Arial"/>
          <w:bCs/>
          <w:color w:val="000000"/>
          <w:sz w:val="20"/>
          <w:szCs w:val="24"/>
        </w:rPr>
        <w:t>указанных</w:t>
      </w:r>
      <w:r>
        <w:rPr>
          <w:rFonts w:ascii="Arial" w:hAnsi="Arial" w:cs="Arial"/>
          <w:bCs/>
          <w:color w:val="000000"/>
          <w:sz w:val="20"/>
          <w:szCs w:val="24"/>
        </w:rPr>
        <w:t xml:space="preserve"> </w:t>
      </w:r>
      <w:r w:rsidR="00C4155A" w:rsidRPr="00B26D90">
        <w:rPr>
          <w:rFonts w:ascii="Arial" w:hAnsi="Arial" w:cs="Arial"/>
          <w:bCs/>
          <w:color w:val="000000"/>
          <w:sz w:val="20"/>
          <w:szCs w:val="24"/>
        </w:rPr>
        <w:t>органов</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организаций.</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Запросы</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должны</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соответствовать</w:t>
      </w:r>
      <w:r>
        <w:rPr>
          <w:rFonts w:ascii="Arial" w:hAnsi="Arial" w:cs="Arial"/>
          <w:bCs/>
          <w:color w:val="000000"/>
          <w:sz w:val="20"/>
          <w:szCs w:val="24"/>
        </w:rPr>
        <w:t xml:space="preserve"> </w:t>
      </w:r>
      <w:r w:rsidR="00C4155A" w:rsidRPr="00B26D90">
        <w:rPr>
          <w:rFonts w:ascii="Arial" w:hAnsi="Arial" w:cs="Arial"/>
          <w:bCs/>
          <w:color w:val="000000"/>
          <w:sz w:val="20"/>
          <w:szCs w:val="24"/>
        </w:rPr>
        <w:t>ее</w:t>
      </w:r>
      <w:r>
        <w:rPr>
          <w:rFonts w:ascii="Arial" w:hAnsi="Arial" w:cs="Arial"/>
          <w:bCs/>
          <w:color w:val="000000"/>
          <w:sz w:val="20"/>
          <w:szCs w:val="24"/>
        </w:rPr>
        <w:t xml:space="preserve"> </w:t>
      </w:r>
      <w:r w:rsidR="00C4155A" w:rsidRPr="00B26D90">
        <w:rPr>
          <w:rFonts w:ascii="Arial" w:hAnsi="Arial" w:cs="Arial"/>
          <w:bCs/>
          <w:color w:val="000000"/>
          <w:sz w:val="20"/>
          <w:szCs w:val="24"/>
        </w:rPr>
        <w:t>целям</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задачам,</w:t>
      </w:r>
      <w:r>
        <w:rPr>
          <w:rFonts w:ascii="Arial" w:hAnsi="Arial" w:cs="Arial"/>
          <w:bCs/>
          <w:color w:val="000000"/>
          <w:sz w:val="20"/>
          <w:szCs w:val="24"/>
        </w:rPr>
        <w:t xml:space="preserve"> </w:t>
      </w:r>
      <w:r w:rsidR="00C4155A" w:rsidRPr="00B26D90">
        <w:rPr>
          <w:rFonts w:ascii="Arial" w:hAnsi="Arial" w:cs="Arial"/>
          <w:bCs/>
          <w:color w:val="000000"/>
          <w:sz w:val="20"/>
          <w:szCs w:val="24"/>
        </w:rPr>
        <w:t>указанным</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hyperlink w:anchor="Par6" w:history="1">
        <w:r w:rsidR="00C4155A" w:rsidRPr="00B26D90">
          <w:rPr>
            <w:rFonts w:ascii="Arial" w:hAnsi="Arial" w:cs="Arial"/>
            <w:bCs/>
            <w:color w:val="000000"/>
            <w:sz w:val="20"/>
            <w:szCs w:val="24"/>
          </w:rPr>
          <w:t>статье</w:t>
        </w:r>
        <w:r>
          <w:rPr>
            <w:rFonts w:ascii="Arial" w:hAnsi="Arial" w:cs="Arial"/>
            <w:bCs/>
            <w:color w:val="000000"/>
            <w:sz w:val="20"/>
            <w:szCs w:val="24"/>
          </w:rPr>
          <w:t xml:space="preserve"> </w:t>
        </w:r>
        <w:r w:rsidR="00C4155A" w:rsidRPr="00B26D90">
          <w:rPr>
            <w:rFonts w:ascii="Arial" w:hAnsi="Arial" w:cs="Arial"/>
            <w:bCs/>
            <w:color w:val="000000"/>
            <w:sz w:val="20"/>
            <w:szCs w:val="24"/>
          </w:rPr>
          <w:t>2</w:t>
        </w:r>
      </w:hyperlink>
      <w:r>
        <w:rPr>
          <w:rFonts w:ascii="Arial" w:hAnsi="Arial" w:cs="Arial"/>
          <w:bCs/>
          <w:color w:val="000000"/>
          <w:sz w:val="20"/>
          <w:szCs w:val="24"/>
        </w:rPr>
        <w:t xml:space="preserve"> </w:t>
      </w:r>
      <w:r w:rsidR="00C4155A" w:rsidRPr="00B26D90">
        <w:rPr>
          <w:rFonts w:ascii="Arial" w:hAnsi="Arial" w:cs="Arial"/>
          <w:bCs/>
          <w:color w:val="000000"/>
          <w:sz w:val="20"/>
          <w:szCs w:val="24"/>
        </w:rPr>
        <w:t>настоящего</w:t>
      </w:r>
      <w:r>
        <w:rPr>
          <w:rFonts w:ascii="Arial" w:hAnsi="Arial" w:cs="Arial"/>
          <w:bCs/>
          <w:color w:val="000000"/>
          <w:sz w:val="20"/>
          <w:szCs w:val="24"/>
        </w:rPr>
        <w:t xml:space="preserve"> </w:t>
      </w:r>
      <w:r w:rsidR="00C4155A" w:rsidRPr="00B26D90">
        <w:rPr>
          <w:rFonts w:ascii="Arial" w:hAnsi="Arial" w:cs="Arial"/>
          <w:bCs/>
          <w:color w:val="000000"/>
          <w:sz w:val="20"/>
          <w:szCs w:val="24"/>
        </w:rPr>
        <w:t>Положения.</w:t>
      </w:r>
    </w:p>
    <w:p w:rsidR="00554D11" w:rsidRDefault="005B6485" w:rsidP="00B26D90">
      <w:pPr>
        <w:spacing w:after="0" w:line="240" w:lineRule="auto"/>
        <w:ind w:left="-284" w:firstLine="567"/>
        <w:jc w:val="both"/>
        <w:outlineLvl w:val="0"/>
        <w:rPr>
          <w:rFonts w:ascii="Arial" w:hAnsi="Arial" w:cs="Arial"/>
          <w:b/>
          <w:bCs/>
          <w:i/>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2.</w:t>
      </w:r>
      <w:r>
        <w:rPr>
          <w:rFonts w:ascii="Arial" w:hAnsi="Arial" w:cs="Arial"/>
          <w:bCs/>
          <w:color w:val="000000"/>
          <w:sz w:val="20"/>
          <w:szCs w:val="24"/>
        </w:rPr>
        <w:t xml:space="preserve"> </w:t>
      </w:r>
      <w:r w:rsidR="00C4155A" w:rsidRPr="00B26D90">
        <w:rPr>
          <w:rFonts w:ascii="Arial" w:hAnsi="Arial" w:cs="Arial"/>
          <w:bCs/>
          <w:color w:val="000000"/>
          <w:sz w:val="20"/>
          <w:szCs w:val="24"/>
        </w:rPr>
        <w:t>Органы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организации,</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отношении</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которых</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общественный</w:t>
      </w:r>
      <w:r>
        <w:rPr>
          <w:rFonts w:ascii="Arial" w:hAnsi="Arial" w:cs="Arial"/>
          <w:bCs/>
          <w:color w:val="000000"/>
          <w:sz w:val="20"/>
          <w:szCs w:val="24"/>
        </w:rPr>
        <w:t xml:space="preserve"> </w:t>
      </w:r>
      <w:r w:rsidR="00C4155A" w:rsidRPr="00B26D90">
        <w:rPr>
          <w:rFonts w:ascii="Arial" w:hAnsi="Arial" w:cs="Arial"/>
          <w:bCs/>
          <w:color w:val="000000"/>
          <w:sz w:val="20"/>
          <w:szCs w:val="24"/>
        </w:rPr>
        <w:t>контроль,</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должностные</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обязаны</w:t>
      </w:r>
      <w:r>
        <w:rPr>
          <w:rFonts w:ascii="Arial" w:hAnsi="Arial" w:cs="Arial"/>
          <w:bCs/>
          <w:color w:val="000000"/>
          <w:sz w:val="20"/>
          <w:szCs w:val="24"/>
        </w:rPr>
        <w:t xml:space="preserve"> </w:t>
      </w:r>
      <w:r w:rsidR="00C4155A" w:rsidRPr="00B26D90">
        <w:rPr>
          <w:rFonts w:ascii="Arial" w:hAnsi="Arial" w:cs="Arial"/>
          <w:bCs/>
          <w:color w:val="000000"/>
          <w:sz w:val="20"/>
          <w:szCs w:val="24"/>
        </w:rPr>
        <w:t>проинформировать</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Общественную</w:t>
      </w:r>
      <w:r>
        <w:rPr>
          <w:rFonts w:ascii="Arial" w:hAnsi="Arial" w:cs="Arial"/>
          <w:bCs/>
          <w:color w:val="000000"/>
          <w:sz w:val="20"/>
          <w:szCs w:val="24"/>
        </w:rPr>
        <w:t xml:space="preserve"> </w:t>
      </w:r>
      <w:r w:rsidR="00C4155A" w:rsidRPr="00B26D90">
        <w:rPr>
          <w:rFonts w:ascii="Arial" w:hAnsi="Arial" w:cs="Arial"/>
          <w:bCs/>
          <w:color w:val="000000"/>
          <w:sz w:val="20"/>
          <w:szCs w:val="24"/>
        </w:rPr>
        <w:t>палату</w:t>
      </w:r>
      <w:r>
        <w:rPr>
          <w:rFonts w:ascii="Arial" w:hAnsi="Arial" w:cs="Arial"/>
          <w:bCs/>
          <w:color w:val="000000"/>
          <w:sz w:val="20"/>
          <w:szCs w:val="24"/>
        </w:rPr>
        <w:t xml:space="preserve"> </w:t>
      </w:r>
      <w:r w:rsidR="00C4155A" w:rsidRPr="00B26D90">
        <w:rPr>
          <w:rFonts w:ascii="Arial" w:hAnsi="Arial" w:cs="Arial"/>
          <w:bCs/>
          <w:color w:val="000000"/>
          <w:sz w:val="20"/>
          <w:szCs w:val="24"/>
        </w:rPr>
        <w:t>о</w:t>
      </w:r>
      <w:r>
        <w:rPr>
          <w:rFonts w:ascii="Arial" w:hAnsi="Arial" w:cs="Arial"/>
          <w:bCs/>
          <w:color w:val="000000"/>
          <w:sz w:val="20"/>
          <w:szCs w:val="24"/>
        </w:rPr>
        <w:t xml:space="preserve"> </w:t>
      </w:r>
      <w:r w:rsidR="00C4155A" w:rsidRPr="00B26D90">
        <w:rPr>
          <w:rFonts w:ascii="Arial" w:hAnsi="Arial" w:cs="Arial"/>
          <w:bCs/>
          <w:color w:val="000000"/>
          <w:sz w:val="20"/>
          <w:szCs w:val="24"/>
        </w:rPr>
        <w:t>результатах</w:t>
      </w:r>
      <w:r>
        <w:rPr>
          <w:rFonts w:ascii="Arial" w:hAnsi="Arial" w:cs="Arial"/>
          <w:bCs/>
          <w:color w:val="000000"/>
          <w:sz w:val="20"/>
          <w:szCs w:val="24"/>
        </w:rPr>
        <w:t xml:space="preserve"> </w:t>
      </w:r>
      <w:r w:rsidR="00C4155A" w:rsidRPr="00B26D90">
        <w:rPr>
          <w:rFonts w:ascii="Arial" w:hAnsi="Arial" w:cs="Arial"/>
          <w:bCs/>
          <w:color w:val="000000"/>
          <w:sz w:val="20"/>
          <w:szCs w:val="24"/>
        </w:rPr>
        <w:t>рассмотрения</w:t>
      </w:r>
      <w:r>
        <w:rPr>
          <w:rFonts w:ascii="Arial" w:hAnsi="Arial" w:cs="Arial"/>
          <w:bCs/>
          <w:color w:val="000000"/>
          <w:sz w:val="20"/>
          <w:szCs w:val="24"/>
        </w:rPr>
        <w:t xml:space="preserve"> </w:t>
      </w:r>
      <w:r w:rsidR="00C4155A" w:rsidRPr="00B26D90">
        <w:rPr>
          <w:rFonts w:ascii="Arial" w:hAnsi="Arial" w:cs="Arial"/>
          <w:bCs/>
          <w:color w:val="000000"/>
          <w:sz w:val="20"/>
          <w:szCs w:val="24"/>
        </w:rPr>
        <w:t>соответствующего</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запроса</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течение</w:t>
      </w:r>
      <w:r>
        <w:rPr>
          <w:rFonts w:ascii="Arial" w:hAnsi="Arial" w:cs="Arial"/>
          <w:bCs/>
          <w:color w:val="000000"/>
          <w:sz w:val="20"/>
          <w:szCs w:val="24"/>
        </w:rPr>
        <w:t xml:space="preserve"> </w:t>
      </w:r>
      <w:r w:rsidR="00C4155A" w:rsidRPr="00B26D90">
        <w:rPr>
          <w:rFonts w:ascii="Arial" w:hAnsi="Arial" w:cs="Arial"/>
          <w:bCs/>
          <w:color w:val="000000"/>
          <w:sz w:val="20"/>
          <w:szCs w:val="24"/>
        </w:rPr>
        <w:t>тридцати</w:t>
      </w:r>
      <w:r>
        <w:rPr>
          <w:rFonts w:ascii="Arial" w:hAnsi="Arial" w:cs="Arial"/>
          <w:bCs/>
          <w:color w:val="000000"/>
          <w:sz w:val="20"/>
          <w:szCs w:val="24"/>
        </w:rPr>
        <w:t xml:space="preserve"> </w:t>
      </w:r>
      <w:r w:rsidR="00C4155A" w:rsidRPr="00B26D90">
        <w:rPr>
          <w:rFonts w:ascii="Arial" w:hAnsi="Arial" w:cs="Arial"/>
          <w:bCs/>
          <w:color w:val="000000"/>
          <w:sz w:val="20"/>
          <w:szCs w:val="24"/>
        </w:rPr>
        <w:t>дней</w:t>
      </w:r>
      <w:r>
        <w:rPr>
          <w:rFonts w:ascii="Arial" w:hAnsi="Arial" w:cs="Arial"/>
          <w:bCs/>
          <w:color w:val="000000"/>
          <w:sz w:val="20"/>
          <w:szCs w:val="24"/>
        </w:rPr>
        <w:t xml:space="preserve"> </w:t>
      </w:r>
      <w:r w:rsidR="00C4155A" w:rsidRPr="00B26D90">
        <w:rPr>
          <w:rFonts w:ascii="Arial" w:hAnsi="Arial" w:cs="Arial"/>
          <w:bCs/>
          <w:color w:val="000000"/>
          <w:sz w:val="20"/>
          <w:szCs w:val="24"/>
        </w:rPr>
        <w:t>со</w:t>
      </w:r>
      <w:r>
        <w:rPr>
          <w:rFonts w:ascii="Arial" w:hAnsi="Arial" w:cs="Arial"/>
          <w:bCs/>
          <w:color w:val="000000"/>
          <w:sz w:val="20"/>
          <w:szCs w:val="24"/>
        </w:rPr>
        <w:t xml:space="preserve"> </w:t>
      </w:r>
      <w:r w:rsidR="00C4155A" w:rsidRPr="00B26D90">
        <w:rPr>
          <w:rFonts w:ascii="Arial" w:hAnsi="Arial" w:cs="Arial"/>
          <w:bCs/>
          <w:color w:val="000000"/>
          <w:sz w:val="20"/>
          <w:szCs w:val="24"/>
        </w:rPr>
        <w:t>дня</w:t>
      </w:r>
      <w:r>
        <w:rPr>
          <w:rFonts w:ascii="Arial" w:hAnsi="Arial" w:cs="Arial"/>
          <w:bCs/>
          <w:color w:val="000000"/>
          <w:sz w:val="20"/>
          <w:szCs w:val="24"/>
        </w:rPr>
        <w:t xml:space="preserve"> </w:t>
      </w:r>
      <w:r w:rsidR="00C4155A" w:rsidRPr="00B26D90">
        <w:rPr>
          <w:rFonts w:ascii="Arial" w:hAnsi="Arial" w:cs="Arial"/>
          <w:bCs/>
          <w:color w:val="000000"/>
          <w:sz w:val="20"/>
          <w:szCs w:val="24"/>
        </w:rPr>
        <w:t>его</w:t>
      </w:r>
      <w:r>
        <w:rPr>
          <w:rFonts w:ascii="Arial" w:hAnsi="Arial" w:cs="Arial"/>
          <w:bCs/>
          <w:color w:val="000000"/>
          <w:sz w:val="20"/>
          <w:szCs w:val="24"/>
        </w:rPr>
        <w:t xml:space="preserve"> </w:t>
      </w:r>
      <w:r w:rsidR="00C4155A" w:rsidRPr="00B26D90">
        <w:rPr>
          <w:rFonts w:ascii="Arial" w:hAnsi="Arial" w:cs="Arial"/>
          <w:bCs/>
          <w:color w:val="000000"/>
          <w:sz w:val="20"/>
          <w:szCs w:val="24"/>
        </w:rPr>
        <w:t>регистрации,</w:t>
      </w:r>
      <w:r>
        <w:rPr>
          <w:rFonts w:ascii="Arial" w:hAnsi="Arial" w:cs="Arial"/>
          <w:bCs/>
          <w:color w:val="000000"/>
          <w:sz w:val="20"/>
          <w:szCs w:val="24"/>
        </w:rPr>
        <w:t xml:space="preserve"> </w:t>
      </w:r>
      <w:r w:rsidR="00C4155A" w:rsidRPr="00B26D90">
        <w:rPr>
          <w:rFonts w:ascii="Arial" w:hAnsi="Arial" w:cs="Arial"/>
          <w:bCs/>
          <w:color w:val="000000"/>
          <w:sz w:val="20"/>
          <w:szCs w:val="24"/>
        </w:rPr>
        <w:t>а</w:t>
      </w:r>
      <w:r>
        <w:rPr>
          <w:rFonts w:ascii="Arial" w:hAnsi="Arial" w:cs="Arial"/>
          <w:bCs/>
          <w:color w:val="000000"/>
          <w:sz w:val="20"/>
          <w:szCs w:val="24"/>
        </w:rPr>
        <w:t xml:space="preserve"> </w:t>
      </w:r>
      <w:r w:rsidR="00C4155A" w:rsidRPr="00B26D90">
        <w:rPr>
          <w:rFonts w:ascii="Arial" w:hAnsi="Arial" w:cs="Arial"/>
          <w:bCs/>
          <w:color w:val="000000"/>
          <w:sz w:val="20"/>
          <w:szCs w:val="24"/>
        </w:rPr>
        <w:t>также</w:t>
      </w:r>
      <w:r>
        <w:rPr>
          <w:rFonts w:ascii="Arial" w:hAnsi="Arial" w:cs="Arial"/>
          <w:bCs/>
          <w:color w:val="000000"/>
          <w:sz w:val="20"/>
          <w:szCs w:val="24"/>
        </w:rPr>
        <w:t xml:space="preserve"> </w:t>
      </w:r>
      <w:r w:rsidR="00C4155A" w:rsidRPr="00B26D90">
        <w:rPr>
          <w:rFonts w:ascii="Arial" w:hAnsi="Arial" w:cs="Arial"/>
          <w:bCs/>
          <w:color w:val="000000"/>
          <w:sz w:val="20"/>
          <w:szCs w:val="24"/>
        </w:rPr>
        <w:t>предоставить</w:t>
      </w:r>
      <w:r>
        <w:rPr>
          <w:rFonts w:ascii="Arial" w:hAnsi="Arial" w:cs="Arial"/>
          <w:bCs/>
          <w:color w:val="000000"/>
          <w:sz w:val="20"/>
          <w:szCs w:val="24"/>
        </w:rPr>
        <w:t xml:space="preserve"> </w:t>
      </w:r>
      <w:r w:rsidR="00C4155A" w:rsidRPr="00B26D90">
        <w:rPr>
          <w:rFonts w:ascii="Arial" w:hAnsi="Arial" w:cs="Arial"/>
          <w:bCs/>
          <w:color w:val="000000"/>
          <w:sz w:val="20"/>
          <w:szCs w:val="24"/>
        </w:rPr>
        <w:t>необходимые</w:t>
      </w:r>
      <w:r>
        <w:rPr>
          <w:rFonts w:ascii="Arial" w:hAnsi="Arial" w:cs="Arial"/>
          <w:bCs/>
          <w:color w:val="000000"/>
          <w:sz w:val="20"/>
          <w:szCs w:val="24"/>
        </w:rPr>
        <w:t xml:space="preserve"> </w:t>
      </w:r>
      <w:r w:rsidR="00C4155A" w:rsidRPr="00B26D90">
        <w:rPr>
          <w:rFonts w:ascii="Arial" w:hAnsi="Arial" w:cs="Arial"/>
          <w:bCs/>
          <w:color w:val="000000"/>
          <w:sz w:val="20"/>
          <w:szCs w:val="24"/>
        </w:rPr>
        <w:t>ей</w:t>
      </w:r>
      <w:r>
        <w:rPr>
          <w:rFonts w:ascii="Arial" w:hAnsi="Arial" w:cs="Arial"/>
          <w:bCs/>
          <w:color w:val="000000"/>
          <w:sz w:val="20"/>
          <w:szCs w:val="24"/>
        </w:rPr>
        <w:t xml:space="preserve"> </w:t>
      </w:r>
      <w:r w:rsidR="00C4155A" w:rsidRPr="00B26D90">
        <w:rPr>
          <w:rFonts w:ascii="Arial" w:hAnsi="Arial" w:cs="Arial"/>
          <w:bCs/>
          <w:color w:val="000000"/>
          <w:sz w:val="20"/>
          <w:szCs w:val="24"/>
        </w:rPr>
        <w:t>для</w:t>
      </w:r>
      <w:r>
        <w:rPr>
          <w:rFonts w:ascii="Arial" w:hAnsi="Arial" w:cs="Arial"/>
          <w:bCs/>
          <w:color w:val="000000"/>
          <w:sz w:val="20"/>
          <w:szCs w:val="24"/>
        </w:rPr>
        <w:t xml:space="preserve"> </w:t>
      </w:r>
      <w:r w:rsidR="00C4155A" w:rsidRPr="00B26D90">
        <w:rPr>
          <w:rFonts w:ascii="Arial" w:hAnsi="Arial" w:cs="Arial"/>
          <w:bCs/>
          <w:color w:val="000000"/>
          <w:sz w:val="20"/>
          <w:szCs w:val="24"/>
        </w:rPr>
        <w:t>исполнения</w:t>
      </w:r>
      <w:r>
        <w:rPr>
          <w:rFonts w:ascii="Arial" w:hAnsi="Arial" w:cs="Arial"/>
          <w:bCs/>
          <w:color w:val="000000"/>
          <w:sz w:val="20"/>
          <w:szCs w:val="24"/>
        </w:rPr>
        <w:t xml:space="preserve"> </w:t>
      </w:r>
      <w:r w:rsidR="00C4155A" w:rsidRPr="00B26D90">
        <w:rPr>
          <w:rFonts w:ascii="Arial" w:hAnsi="Arial" w:cs="Arial"/>
          <w:bCs/>
          <w:color w:val="000000"/>
          <w:sz w:val="20"/>
          <w:szCs w:val="24"/>
        </w:rPr>
        <w:t>своих</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сведения,</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том</w:t>
      </w:r>
      <w:r>
        <w:rPr>
          <w:rFonts w:ascii="Arial" w:hAnsi="Arial" w:cs="Arial"/>
          <w:bCs/>
          <w:color w:val="000000"/>
          <w:sz w:val="20"/>
          <w:szCs w:val="24"/>
        </w:rPr>
        <w:t xml:space="preserve"> </w:t>
      </w:r>
      <w:r w:rsidR="00C4155A" w:rsidRPr="00B26D90">
        <w:rPr>
          <w:rFonts w:ascii="Arial" w:hAnsi="Arial" w:cs="Arial"/>
          <w:bCs/>
          <w:color w:val="000000"/>
          <w:sz w:val="20"/>
          <w:szCs w:val="24"/>
        </w:rPr>
        <w:t>числе</w:t>
      </w:r>
      <w:r>
        <w:rPr>
          <w:rFonts w:ascii="Arial" w:hAnsi="Arial" w:cs="Arial"/>
          <w:bCs/>
          <w:color w:val="000000"/>
          <w:sz w:val="20"/>
          <w:szCs w:val="24"/>
        </w:rPr>
        <w:t xml:space="preserve"> </w:t>
      </w:r>
      <w:r w:rsidR="00C4155A" w:rsidRPr="00B26D90">
        <w:rPr>
          <w:rFonts w:ascii="Arial" w:hAnsi="Arial" w:cs="Arial"/>
          <w:bCs/>
          <w:color w:val="000000"/>
          <w:sz w:val="20"/>
          <w:szCs w:val="24"/>
        </w:rPr>
        <w:t>документы</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материалы,</w:t>
      </w:r>
      <w:r>
        <w:rPr>
          <w:rFonts w:ascii="Arial" w:hAnsi="Arial" w:cs="Arial"/>
          <w:bCs/>
          <w:color w:val="000000"/>
          <w:sz w:val="20"/>
          <w:szCs w:val="24"/>
        </w:rPr>
        <w:t xml:space="preserve"> </w:t>
      </w:r>
      <w:r w:rsidR="00C4155A" w:rsidRPr="00B26D90">
        <w:rPr>
          <w:rFonts w:ascii="Arial" w:hAnsi="Arial" w:cs="Arial"/>
          <w:bCs/>
          <w:color w:val="000000"/>
          <w:sz w:val="20"/>
          <w:szCs w:val="24"/>
        </w:rPr>
        <w:t>за</w:t>
      </w:r>
      <w:r>
        <w:rPr>
          <w:rFonts w:ascii="Arial" w:hAnsi="Arial" w:cs="Arial"/>
          <w:bCs/>
          <w:color w:val="000000"/>
          <w:sz w:val="20"/>
          <w:szCs w:val="24"/>
        </w:rPr>
        <w:t xml:space="preserve"> </w:t>
      </w:r>
      <w:r w:rsidR="00C4155A" w:rsidRPr="00B26D90">
        <w:rPr>
          <w:rFonts w:ascii="Arial" w:hAnsi="Arial" w:cs="Arial"/>
          <w:bCs/>
          <w:color w:val="000000"/>
          <w:sz w:val="20"/>
          <w:szCs w:val="24"/>
        </w:rPr>
        <w:t>исключением</w:t>
      </w:r>
      <w:r>
        <w:rPr>
          <w:rFonts w:ascii="Arial" w:hAnsi="Arial" w:cs="Arial"/>
          <w:bCs/>
          <w:color w:val="000000"/>
          <w:sz w:val="20"/>
          <w:szCs w:val="24"/>
        </w:rPr>
        <w:t xml:space="preserve"> </w:t>
      </w:r>
      <w:r w:rsidR="00C4155A" w:rsidRPr="00B26D90">
        <w:rPr>
          <w:rFonts w:ascii="Arial" w:hAnsi="Arial" w:cs="Arial"/>
          <w:bCs/>
          <w:color w:val="000000"/>
          <w:sz w:val="20"/>
          <w:szCs w:val="24"/>
        </w:rPr>
        <w:t>сведений,</w:t>
      </w:r>
      <w:r>
        <w:rPr>
          <w:rFonts w:ascii="Arial" w:hAnsi="Arial" w:cs="Arial"/>
          <w:bCs/>
          <w:color w:val="000000"/>
          <w:sz w:val="20"/>
          <w:szCs w:val="24"/>
        </w:rPr>
        <w:t xml:space="preserve"> </w:t>
      </w:r>
      <w:r w:rsidR="00C4155A" w:rsidRPr="00B26D90">
        <w:rPr>
          <w:rFonts w:ascii="Arial" w:hAnsi="Arial" w:cs="Arial"/>
          <w:bCs/>
          <w:color w:val="000000"/>
          <w:sz w:val="20"/>
          <w:szCs w:val="24"/>
        </w:rPr>
        <w:t>которые</w:t>
      </w:r>
      <w:r>
        <w:rPr>
          <w:rFonts w:ascii="Arial" w:hAnsi="Arial" w:cs="Arial"/>
          <w:bCs/>
          <w:color w:val="000000"/>
          <w:sz w:val="20"/>
          <w:szCs w:val="24"/>
        </w:rPr>
        <w:t xml:space="preserve"> </w:t>
      </w:r>
      <w:r w:rsidR="00C4155A" w:rsidRPr="00B26D90">
        <w:rPr>
          <w:rFonts w:ascii="Arial" w:hAnsi="Arial" w:cs="Arial"/>
          <w:bCs/>
          <w:color w:val="000000"/>
          <w:sz w:val="20"/>
          <w:szCs w:val="24"/>
        </w:rPr>
        <w:t>составляют</w:t>
      </w:r>
      <w:r>
        <w:rPr>
          <w:rFonts w:ascii="Arial" w:hAnsi="Arial" w:cs="Arial"/>
          <w:bCs/>
          <w:color w:val="000000"/>
          <w:sz w:val="20"/>
          <w:szCs w:val="24"/>
        </w:rPr>
        <w:t xml:space="preserve"> </w:t>
      </w:r>
      <w:r w:rsidR="00C4155A" w:rsidRPr="00B26D90">
        <w:rPr>
          <w:rFonts w:ascii="Arial" w:hAnsi="Arial" w:cs="Arial"/>
          <w:bCs/>
          <w:color w:val="000000"/>
          <w:sz w:val="20"/>
          <w:szCs w:val="24"/>
        </w:rPr>
        <w:t>государственную</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иную</w:t>
      </w:r>
      <w:r>
        <w:rPr>
          <w:rFonts w:ascii="Arial" w:hAnsi="Arial" w:cs="Arial"/>
          <w:bCs/>
          <w:color w:val="000000"/>
          <w:sz w:val="20"/>
          <w:szCs w:val="24"/>
        </w:rPr>
        <w:t xml:space="preserve"> </w:t>
      </w:r>
      <w:r w:rsidR="00C4155A" w:rsidRPr="00B26D90">
        <w:rPr>
          <w:rFonts w:ascii="Arial" w:hAnsi="Arial" w:cs="Arial"/>
          <w:bCs/>
          <w:color w:val="000000"/>
          <w:sz w:val="20"/>
          <w:szCs w:val="24"/>
        </w:rPr>
        <w:t>охраняемую</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w:t>
      </w:r>
      <w:r>
        <w:rPr>
          <w:rFonts w:ascii="Arial" w:hAnsi="Arial" w:cs="Arial"/>
          <w:bCs/>
          <w:color w:val="000000"/>
          <w:sz w:val="20"/>
          <w:szCs w:val="24"/>
        </w:rPr>
        <w:t xml:space="preserve"> </w:t>
      </w:r>
      <w:r w:rsidR="00C4155A" w:rsidRPr="00B26D90">
        <w:rPr>
          <w:rFonts w:ascii="Arial" w:hAnsi="Arial" w:cs="Arial"/>
          <w:bCs/>
          <w:color w:val="000000"/>
          <w:sz w:val="20"/>
          <w:szCs w:val="24"/>
        </w:rPr>
        <w:t>законом</w:t>
      </w:r>
      <w:r>
        <w:rPr>
          <w:rFonts w:ascii="Arial" w:hAnsi="Arial" w:cs="Arial"/>
          <w:bCs/>
          <w:color w:val="000000"/>
          <w:sz w:val="20"/>
          <w:szCs w:val="24"/>
        </w:rPr>
        <w:t xml:space="preserve"> </w:t>
      </w:r>
      <w:hyperlink r:id="rId23" w:history="1">
        <w:r w:rsidR="00C4155A" w:rsidRPr="00B26D90">
          <w:rPr>
            <w:rFonts w:ascii="Arial" w:hAnsi="Arial" w:cs="Arial"/>
            <w:bCs/>
            <w:color w:val="000000"/>
            <w:sz w:val="20"/>
            <w:szCs w:val="24"/>
          </w:rPr>
          <w:t>тайну</w:t>
        </w:r>
      </w:hyperlink>
      <w:r w:rsidR="00C4155A" w:rsidRPr="00B26D90">
        <w:rPr>
          <w:rFonts w:ascii="Arial" w:hAnsi="Arial" w:cs="Arial"/>
          <w:bCs/>
          <w:color w:val="000000"/>
          <w:sz w:val="20"/>
          <w:szCs w:val="24"/>
        </w:rPr>
        <w:t>.</w:t>
      </w:r>
      <w:r>
        <w:rPr>
          <w:rFonts w:ascii="Arial" w:hAnsi="Arial" w:cs="Arial"/>
          <w:bCs/>
          <w:color w:val="000000"/>
          <w:sz w:val="20"/>
          <w:szCs w:val="24"/>
        </w:rPr>
        <w:t xml:space="preserve"> </w:t>
      </w:r>
      <w:r w:rsidR="00C4155A" w:rsidRPr="00B26D90">
        <w:rPr>
          <w:rFonts w:ascii="Arial" w:hAnsi="Arial" w:cs="Arial"/>
          <w:bCs/>
          <w:color w:val="000000"/>
          <w:sz w:val="20"/>
          <w:szCs w:val="24"/>
        </w:rPr>
        <w:t>Срок</w:t>
      </w:r>
      <w:r>
        <w:rPr>
          <w:rFonts w:ascii="Arial" w:hAnsi="Arial" w:cs="Arial"/>
          <w:bCs/>
          <w:color w:val="000000"/>
          <w:sz w:val="20"/>
          <w:szCs w:val="24"/>
        </w:rPr>
        <w:t xml:space="preserve"> </w:t>
      </w:r>
      <w:r w:rsidR="00C4155A" w:rsidRPr="00B26D90">
        <w:rPr>
          <w:rFonts w:ascii="Arial" w:hAnsi="Arial" w:cs="Arial"/>
          <w:bCs/>
          <w:color w:val="000000"/>
          <w:sz w:val="20"/>
          <w:szCs w:val="24"/>
        </w:rPr>
        <w:t>рассмотрения</w:t>
      </w:r>
      <w:r>
        <w:rPr>
          <w:rFonts w:ascii="Arial" w:hAnsi="Arial" w:cs="Arial"/>
          <w:bCs/>
          <w:color w:val="000000"/>
          <w:sz w:val="20"/>
          <w:szCs w:val="24"/>
        </w:rPr>
        <w:t xml:space="preserve"> </w:t>
      </w:r>
      <w:r w:rsidR="00C4155A" w:rsidRPr="00B26D90">
        <w:rPr>
          <w:rFonts w:ascii="Arial" w:hAnsi="Arial" w:cs="Arial"/>
          <w:bCs/>
          <w:color w:val="000000"/>
          <w:sz w:val="20"/>
          <w:szCs w:val="24"/>
        </w:rPr>
        <w:t>указанного</w:t>
      </w:r>
      <w:r>
        <w:rPr>
          <w:rFonts w:ascii="Arial" w:hAnsi="Arial" w:cs="Arial"/>
          <w:bCs/>
          <w:color w:val="000000"/>
          <w:sz w:val="20"/>
          <w:szCs w:val="24"/>
        </w:rPr>
        <w:t xml:space="preserve"> </w:t>
      </w:r>
      <w:r w:rsidR="00C4155A" w:rsidRPr="00B26D90">
        <w:rPr>
          <w:rFonts w:ascii="Arial" w:hAnsi="Arial" w:cs="Arial"/>
          <w:bCs/>
          <w:color w:val="000000"/>
          <w:sz w:val="20"/>
          <w:szCs w:val="24"/>
        </w:rPr>
        <w:t>запроса</w:t>
      </w:r>
      <w:r>
        <w:rPr>
          <w:rFonts w:ascii="Arial" w:hAnsi="Arial" w:cs="Arial"/>
          <w:bCs/>
          <w:color w:val="000000"/>
          <w:sz w:val="20"/>
          <w:szCs w:val="24"/>
        </w:rPr>
        <w:t xml:space="preserve"> </w:t>
      </w:r>
      <w:r w:rsidR="00C4155A" w:rsidRPr="00B26D90">
        <w:rPr>
          <w:rFonts w:ascii="Arial" w:hAnsi="Arial" w:cs="Arial"/>
          <w:bCs/>
          <w:color w:val="000000"/>
          <w:sz w:val="20"/>
          <w:szCs w:val="24"/>
        </w:rPr>
        <w:t>может</w:t>
      </w:r>
      <w:r>
        <w:rPr>
          <w:rFonts w:ascii="Arial" w:hAnsi="Arial" w:cs="Arial"/>
          <w:bCs/>
          <w:color w:val="000000"/>
          <w:sz w:val="20"/>
          <w:szCs w:val="24"/>
        </w:rPr>
        <w:t xml:space="preserve"> </w:t>
      </w:r>
      <w:r w:rsidR="00C4155A" w:rsidRPr="00B26D90">
        <w:rPr>
          <w:rFonts w:ascii="Arial" w:hAnsi="Arial" w:cs="Arial"/>
          <w:bCs/>
          <w:color w:val="000000"/>
          <w:sz w:val="20"/>
          <w:szCs w:val="24"/>
        </w:rPr>
        <w:t>быть</w:t>
      </w:r>
      <w:r>
        <w:rPr>
          <w:rFonts w:ascii="Arial" w:hAnsi="Arial" w:cs="Arial"/>
          <w:bCs/>
          <w:color w:val="000000"/>
          <w:sz w:val="20"/>
          <w:szCs w:val="24"/>
        </w:rPr>
        <w:t xml:space="preserve"> </w:t>
      </w:r>
      <w:r w:rsidR="00C4155A" w:rsidRPr="00B26D90">
        <w:rPr>
          <w:rFonts w:ascii="Arial" w:hAnsi="Arial" w:cs="Arial"/>
          <w:bCs/>
          <w:color w:val="000000"/>
          <w:sz w:val="20"/>
          <w:szCs w:val="24"/>
        </w:rPr>
        <w:t>продлен</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исключительных</w:t>
      </w:r>
      <w:r>
        <w:rPr>
          <w:rFonts w:ascii="Arial" w:hAnsi="Arial" w:cs="Arial"/>
          <w:bCs/>
          <w:color w:val="000000"/>
          <w:sz w:val="20"/>
          <w:szCs w:val="24"/>
        </w:rPr>
        <w:t xml:space="preserve"> </w:t>
      </w:r>
      <w:r w:rsidR="00C4155A" w:rsidRPr="00B26D90">
        <w:rPr>
          <w:rFonts w:ascii="Arial" w:hAnsi="Arial" w:cs="Arial"/>
          <w:bCs/>
          <w:color w:val="000000"/>
          <w:sz w:val="20"/>
          <w:szCs w:val="24"/>
        </w:rPr>
        <w:t>случаях</w:t>
      </w:r>
      <w:r>
        <w:rPr>
          <w:rFonts w:ascii="Arial" w:hAnsi="Arial" w:cs="Arial"/>
          <w:bCs/>
          <w:color w:val="000000"/>
          <w:sz w:val="20"/>
          <w:szCs w:val="24"/>
        </w:rPr>
        <w:t xml:space="preserve"> </w:t>
      </w:r>
      <w:r w:rsidR="00C4155A" w:rsidRPr="00B26D90">
        <w:rPr>
          <w:rFonts w:ascii="Arial" w:hAnsi="Arial" w:cs="Arial"/>
          <w:bCs/>
          <w:color w:val="000000"/>
          <w:sz w:val="20"/>
          <w:szCs w:val="24"/>
        </w:rPr>
        <w:t>не</w:t>
      </w:r>
      <w:r>
        <w:rPr>
          <w:rFonts w:ascii="Arial" w:hAnsi="Arial" w:cs="Arial"/>
          <w:bCs/>
          <w:color w:val="000000"/>
          <w:sz w:val="20"/>
          <w:szCs w:val="24"/>
        </w:rPr>
        <w:t xml:space="preserve"> </w:t>
      </w:r>
      <w:r w:rsidR="00C4155A" w:rsidRPr="00B26D90">
        <w:rPr>
          <w:rFonts w:ascii="Arial" w:hAnsi="Arial" w:cs="Arial"/>
          <w:bCs/>
          <w:color w:val="000000"/>
          <w:sz w:val="20"/>
          <w:szCs w:val="24"/>
        </w:rPr>
        <w:t>более</w:t>
      </w:r>
      <w:r>
        <w:rPr>
          <w:rFonts w:ascii="Arial" w:hAnsi="Arial" w:cs="Arial"/>
          <w:bCs/>
          <w:color w:val="000000"/>
          <w:sz w:val="20"/>
          <w:szCs w:val="24"/>
        </w:rPr>
        <w:t xml:space="preserve"> </w:t>
      </w:r>
      <w:r w:rsidR="00C4155A" w:rsidRPr="00B26D90">
        <w:rPr>
          <w:rFonts w:ascii="Arial" w:hAnsi="Arial" w:cs="Arial"/>
          <w:bCs/>
          <w:color w:val="000000"/>
          <w:sz w:val="20"/>
          <w:szCs w:val="24"/>
        </w:rPr>
        <w:t>чем</w:t>
      </w:r>
      <w:r>
        <w:rPr>
          <w:rFonts w:ascii="Arial" w:hAnsi="Arial" w:cs="Arial"/>
          <w:bCs/>
          <w:color w:val="000000"/>
          <w:sz w:val="20"/>
          <w:szCs w:val="24"/>
        </w:rPr>
        <w:t xml:space="preserve"> </w:t>
      </w:r>
      <w:r w:rsidR="00C4155A" w:rsidRPr="00B26D90">
        <w:rPr>
          <w:rFonts w:ascii="Arial" w:hAnsi="Arial" w:cs="Arial"/>
          <w:bCs/>
          <w:color w:val="000000"/>
          <w:sz w:val="20"/>
          <w:szCs w:val="24"/>
        </w:rPr>
        <w:t>на</w:t>
      </w:r>
      <w:r>
        <w:rPr>
          <w:rFonts w:ascii="Arial" w:hAnsi="Arial" w:cs="Arial"/>
          <w:bCs/>
          <w:color w:val="000000"/>
          <w:sz w:val="20"/>
          <w:szCs w:val="24"/>
        </w:rPr>
        <w:t xml:space="preserve"> </w:t>
      </w:r>
      <w:r w:rsidR="00C4155A" w:rsidRPr="00B26D90">
        <w:rPr>
          <w:rFonts w:ascii="Arial" w:hAnsi="Arial" w:cs="Arial"/>
          <w:bCs/>
          <w:color w:val="000000"/>
          <w:sz w:val="20"/>
          <w:szCs w:val="24"/>
        </w:rPr>
        <w:t>тридцать</w:t>
      </w:r>
      <w:r>
        <w:rPr>
          <w:rFonts w:ascii="Arial" w:hAnsi="Arial" w:cs="Arial"/>
          <w:bCs/>
          <w:color w:val="000000"/>
          <w:sz w:val="20"/>
          <w:szCs w:val="24"/>
        </w:rPr>
        <w:t xml:space="preserve"> </w:t>
      </w:r>
      <w:r w:rsidR="00C4155A" w:rsidRPr="00B26D90">
        <w:rPr>
          <w:rFonts w:ascii="Arial" w:hAnsi="Arial" w:cs="Arial"/>
          <w:bCs/>
          <w:color w:val="000000"/>
          <w:sz w:val="20"/>
          <w:szCs w:val="24"/>
        </w:rPr>
        <w:t>дней.</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13.</w:t>
      </w:r>
      <w:r>
        <w:rPr>
          <w:rFonts w:ascii="Arial" w:hAnsi="Arial" w:cs="Arial"/>
          <w:b/>
          <w:bCs/>
          <w:color w:val="000000"/>
          <w:sz w:val="20"/>
          <w:szCs w:val="24"/>
        </w:rPr>
        <w:t xml:space="preserve"> </w:t>
      </w:r>
      <w:r w:rsidR="00C4155A" w:rsidRPr="00B26D90">
        <w:rPr>
          <w:rFonts w:ascii="Arial" w:hAnsi="Arial" w:cs="Arial"/>
          <w:b/>
          <w:bCs/>
          <w:color w:val="000000"/>
          <w:sz w:val="20"/>
          <w:szCs w:val="24"/>
        </w:rPr>
        <w:t>Содействие</w:t>
      </w:r>
      <w:r>
        <w:rPr>
          <w:rFonts w:ascii="Arial" w:hAnsi="Arial" w:cs="Arial"/>
          <w:b/>
          <w:bCs/>
          <w:color w:val="000000"/>
          <w:sz w:val="20"/>
          <w:szCs w:val="24"/>
        </w:rPr>
        <w:t xml:space="preserve"> </w:t>
      </w:r>
      <w:r w:rsidR="00C4155A" w:rsidRPr="00B26D90">
        <w:rPr>
          <w:rFonts w:ascii="Arial" w:hAnsi="Arial" w:cs="Arial"/>
          <w:b/>
          <w:bCs/>
          <w:color w:val="000000"/>
          <w:sz w:val="20"/>
          <w:szCs w:val="24"/>
        </w:rPr>
        <w:t>членам</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r>
        <w:rPr>
          <w:rFonts w:ascii="Arial" w:hAnsi="Arial" w:cs="Arial"/>
          <w:b/>
          <w:bCs/>
          <w:color w:val="000000"/>
          <w:sz w:val="20"/>
          <w:szCs w:val="24"/>
        </w:rPr>
        <w:t xml:space="preserve"> </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Органы</w:t>
      </w:r>
      <w:r>
        <w:rPr>
          <w:rFonts w:ascii="Arial" w:hAnsi="Arial" w:cs="Arial"/>
          <w:bCs/>
          <w:color w:val="000000"/>
          <w:sz w:val="20"/>
          <w:szCs w:val="24"/>
        </w:rPr>
        <w:t xml:space="preserve"> </w:t>
      </w:r>
      <w:r w:rsidR="00C4155A" w:rsidRPr="00B26D90">
        <w:rPr>
          <w:rFonts w:ascii="Arial" w:hAnsi="Arial" w:cs="Arial"/>
          <w:bCs/>
          <w:color w:val="000000"/>
          <w:sz w:val="20"/>
          <w:szCs w:val="24"/>
        </w:rPr>
        <w:t>местного</w:t>
      </w:r>
      <w:r>
        <w:rPr>
          <w:rFonts w:ascii="Arial" w:hAnsi="Arial" w:cs="Arial"/>
          <w:bCs/>
          <w:color w:val="000000"/>
          <w:sz w:val="20"/>
          <w:szCs w:val="24"/>
        </w:rPr>
        <w:t xml:space="preserve"> </w:t>
      </w:r>
      <w:r w:rsidR="00C4155A" w:rsidRPr="00B26D90">
        <w:rPr>
          <w:rFonts w:ascii="Arial" w:hAnsi="Arial" w:cs="Arial"/>
          <w:bCs/>
          <w:color w:val="000000"/>
          <w:sz w:val="20"/>
          <w:szCs w:val="24"/>
        </w:rPr>
        <w:t>самоуправления</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их</w:t>
      </w:r>
      <w:r>
        <w:rPr>
          <w:rFonts w:ascii="Arial" w:hAnsi="Arial" w:cs="Arial"/>
          <w:bCs/>
          <w:color w:val="000000"/>
          <w:sz w:val="20"/>
          <w:szCs w:val="24"/>
        </w:rPr>
        <w:t xml:space="preserve"> </w:t>
      </w:r>
      <w:r w:rsidR="00C4155A" w:rsidRPr="00B26D90">
        <w:rPr>
          <w:rFonts w:ascii="Arial" w:hAnsi="Arial" w:cs="Arial"/>
          <w:bCs/>
          <w:color w:val="000000"/>
          <w:sz w:val="20"/>
          <w:szCs w:val="24"/>
        </w:rPr>
        <w:t>должностные</w:t>
      </w:r>
      <w:r>
        <w:rPr>
          <w:rFonts w:ascii="Arial" w:hAnsi="Arial" w:cs="Arial"/>
          <w:bCs/>
          <w:color w:val="000000"/>
          <w:sz w:val="20"/>
          <w:szCs w:val="24"/>
        </w:rPr>
        <w:t xml:space="preserve"> </w:t>
      </w:r>
      <w:r w:rsidR="00C4155A" w:rsidRPr="00B26D90">
        <w:rPr>
          <w:rFonts w:ascii="Arial" w:hAnsi="Arial" w:cs="Arial"/>
          <w:bCs/>
          <w:color w:val="000000"/>
          <w:sz w:val="20"/>
          <w:szCs w:val="24"/>
        </w:rPr>
        <w:t>лица</w:t>
      </w:r>
      <w:r>
        <w:rPr>
          <w:rFonts w:ascii="Arial" w:hAnsi="Arial" w:cs="Arial"/>
          <w:bCs/>
          <w:color w:val="000000"/>
          <w:sz w:val="20"/>
          <w:szCs w:val="24"/>
        </w:rPr>
        <w:t xml:space="preserve"> </w:t>
      </w:r>
      <w:r w:rsidR="00C4155A" w:rsidRPr="00B26D90">
        <w:rPr>
          <w:rFonts w:ascii="Arial" w:hAnsi="Arial" w:cs="Arial"/>
          <w:bCs/>
          <w:color w:val="000000"/>
          <w:sz w:val="20"/>
          <w:szCs w:val="24"/>
        </w:rPr>
        <w:t>обязаны</w:t>
      </w:r>
      <w:r>
        <w:rPr>
          <w:rFonts w:ascii="Arial" w:hAnsi="Arial" w:cs="Arial"/>
          <w:bCs/>
          <w:color w:val="000000"/>
          <w:sz w:val="20"/>
          <w:szCs w:val="24"/>
        </w:rPr>
        <w:t xml:space="preserve"> </w:t>
      </w:r>
      <w:r w:rsidR="00C4155A" w:rsidRPr="00B26D90">
        <w:rPr>
          <w:rFonts w:ascii="Arial" w:hAnsi="Arial" w:cs="Arial"/>
          <w:bCs/>
          <w:color w:val="000000"/>
          <w:sz w:val="20"/>
          <w:szCs w:val="24"/>
        </w:rPr>
        <w:t>оказывать</w:t>
      </w:r>
      <w:r>
        <w:rPr>
          <w:rFonts w:ascii="Arial" w:hAnsi="Arial" w:cs="Arial"/>
          <w:bCs/>
          <w:color w:val="000000"/>
          <w:sz w:val="20"/>
          <w:szCs w:val="24"/>
        </w:rPr>
        <w:t xml:space="preserve"> </w:t>
      </w:r>
      <w:r w:rsidR="00C4155A" w:rsidRPr="00B26D90">
        <w:rPr>
          <w:rFonts w:ascii="Arial" w:hAnsi="Arial" w:cs="Arial"/>
          <w:bCs/>
          <w:color w:val="000000"/>
          <w:sz w:val="20"/>
          <w:szCs w:val="24"/>
        </w:rPr>
        <w:t>содействие</w:t>
      </w:r>
      <w:r>
        <w:rPr>
          <w:rFonts w:ascii="Arial" w:hAnsi="Arial" w:cs="Arial"/>
          <w:bCs/>
          <w:color w:val="000000"/>
          <w:sz w:val="20"/>
          <w:szCs w:val="24"/>
        </w:rPr>
        <w:t xml:space="preserve"> </w:t>
      </w:r>
      <w:r w:rsidR="00C4155A" w:rsidRPr="00B26D90">
        <w:rPr>
          <w:rFonts w:ascii="Arial" w:hAnsi="Arial" w:cs="Arial"/>
          <w:bCs/>
          <w:color w:val="000000"/>
          <w:sz w:val="20"/>
          <w:szCs w:val="24"/>
        </w:rPr>
        <w:t>членам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в</w:t>
      </w:r>
      <w:r>
        <w:rPr>
          <w:rFonts w:ascii="Arial" w:hAnsi="Arial" w:cs="Arial"/>
          <w:bCs/>
          <w:color w:val="000000"/>
          <w:sz w:val="20"/>
          <w:szCs w:val="24"/>
        </w:rPr>
        <w:t xml:space="preserve"> </w:t>
      </w:r>
      <w:r w:rsidR="00C4155A" w:rsidRPr="00B26D90">
        <w:rPr>
          <w:rFonts w:ascii="Arial" w:hAnsi="Arial" w:cs="Arial"/>
          <w:bCs/>
          <w:color w:val="000000"/>
          <w:sz w:val="20"/>
          <w:szCs w:val="24"/>
        </w:rPr>
        <w:t>исполнении</w:t>
      </w:r>
      <w:r>
        <w:rPr>
          <w:rFonts w:ascii="Arial" w:hAnsi="Arial" w:cs="Arial"/>
          <w:bCs/>
          <w:color w:val="000000"/>
          <w:sz w:val="20"/>
          <w:szCs w:val="24"/>
        </w:rPr>
        <w:t xml:space="preserve"> </w:t>
      </w:r>
      <w:r w:rsidR="00C4155A" w:rsidRPr="00B26D90">
        <w:rPr>
          <w:rFonts w:ascii="Arial" w:hAnsi="Arial" w:cs="Arial"/>
          <w:bCs/>
          <w:color w:val="000000"/>
          <w:sz w:val="20"/>
          <w:szCs w:val="24"/>
        </w:rPr>
        <w:t>ими</w:t>
      </w:r>
      <w:r>
        <w:rPr>
          <w:rFonts w:ascii="Arial" w:hAnsi="Arial" w:cs="Arial"/>
          <w:bCs/>
          <w:color w:val="000000"/>
          <w:sz w:val="20"/>
          <w:szCs w:val="24"/>
        </w:rPr>
        <w:t xml:space="preserve"> </w:t>
      </w:r>
      <w:r w:rsidR="00C4155A" w:rsidRPr="00B26D90">
        <w:rPr>
          <w:rFonts w:ascii="Arial" w:hAnsi="Arial" w:cs="Arial"/>
          <w:bCs/>
          <w:color w:val="000000"/>
          <w:sz w:val="20"/>
          <w:szCs w:val="24"/>
        </w:rPr>
        <w:t>полномочий,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иными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Российской</w:t>
      </w:r>
      <w:r>
        <w:rPr>
          <w:rFonts w:ascii="Arial" w:hAnsi="Arial" w:cs="Arial"/>
          <w:bCs/>
          <w:color w:val="000000"/>
          <w:sz w:val="20"/>
          <w:szCs w:val="24"/>
        </w:rPr>
        <w:t xml:space="preserve"> </w:t>
      </w:r>
      <w:r w:rsidR="00C4155A" w:rsidRPr="00B26D90">
        <w:rPr>
          <w:rFonts w:ascii="Arial" w:hAnsi="Arial" w:cs="Arial"/>
          <w:bCs/>
          <w:color w:val="000000"/>
          <w:sz w:val="20"/>
          <w:szCs w:val="24"/>
        </w:rPr>
        <w:t>Федерации,</w:t>
      </w:r>
      <w:r>
        <w:rPr>
          <w:rFonts w:ascii="Arial" w:hAnsi="Arial" w:cs="Arial"/>
          <w:bCs/>
          <w:color w:val="000000"/>
          <w:sz w:val="20"/>
          <w:szCs w:val="24"/>
        </w:rPr>
        <w:t xml:space="preserve"> </w:t>
      </w:r>
      <w:r w:rsidR="00C4155A" w:rsidRPr="00B26D90">
        <w:rPr>
          <w:rFonts w:ascii="Arial" w:hAnsi="Arial" w:cs="Arial"/>
          <w:bCs/>
          <w:color w:val="000000"/>
          <w:sz w:val="20"/>
          <w:szCs w:val="24"/>
        </w:rPr>
        <w:t>законами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иными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r>
        <w:rPr>
          <w:rFonts w:ascii="Arial" w:hAnsi="Arial" w:cs="Arial"/>
          <w:bCs/>
          <w:color w:val="000000"/>
          <w:sz w:val="20"/>
          <w:szCs w:val="24"/>
        </w:rPr>
        <w:t xml:space="preserve"> </w:t>
      </w:r>
      <w:r w:rsidR="00C4155A" w:rsidRPr="00B26D90">
        <w:rPr>
          <w:rFonts w:ascii="Arial" w:hAnsi="Arial" w:cs="Arial"/>
          <w:bCs/>
          <w:color w:val="000000"/>
          <w:sz w:val="20"/>
          <w:szCs w:val="24"/>
        </w:rPr>
        <w:t>настоящим</w:t>
      </w:r>
      <w:r>
        <w:rPr>
          <w:rFonts w:ascii="Arial" w:hAnsi="Arial" w:cs="Arial"/>
          <w:bCs/>
          <w:color w:val="000000"/>
          <w:sz w:val="20"/>
          <w:szCs w:val="24"/>
        </w:rPr>
        <w:t xml:space="preserve"> </w:t>
      </w:r>
      <w:r w:rsidR="00C4155A" w:rsidRPr="00B26D90">
        <w:rPr>
          <w:rFonts w:ascii="Arial" w:hAnsi="Arial" w:cs="Arial"/>
          <w:bCs/>
          <w:color w:val="000000"/>
          <w:sz w:val="20"/>
          <w:szCs w:val="24"/>
        </w:rPr>
        <w:t>Положением,</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муниципальными</w:t>
      </w:r>
      <w:r>
        <w:rPr>
          <w:rFonts w:ascii="Arial" w:hAnsi="Arial" w:cs="Arial"/>
          <w:bCs/>
          <w:color w:val="000000"/>
          <w:sz w:val="20"/>
          <w:szCs w:val="24"/>
        </w:rPr>
        <w:t xml:space="preserve"> </w:t>
      </w:r>
      <w:r w:rsidR="00C4155A" w:rsidRPr="00B26D90">
        <w:rPr>
          <w:rFonts w:ascii="Arial" w:hAnsi="Arial" w:cs="Arial"/>
          <w:bCs/>
          <w:color w:val="000000"/>
          <w:sz w:val="20"/>
          <w:szCs w:val="24"/>
        </w:rPr>
        <w:t>нормативными</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правовыми</w:t>
      </w:r>
      <w:r>
        <w:rPr>
          <w:rFonts w:ascii="Arial" w:hAnsi="Arial" w:cs="Arial"/>
          <w:bCs/>
          <w:color w:val="000000"/>
          <w:sz w:val="20"/>
          <w:szCs w:val="24"/>
        </w:rPr>
        <w:t xml:space="preserve"> </w:t>
      </w:r>
      <w:r w:rsidR="00C4155A" w:rsidRPr="00B26D90">
        <w:rPr>
          <w:rFonts w:ascii="Arial" w:hAnsi="Arial" w:cs="Arial"/>
          <w:bCs/>
          <w:color w:val="000000"/>
          <w:sz w:val="20"/>
          <w:szCs w:val="24"/>
        </w:rPr>
        <w:t>актами,</w:t>
      </w:r>
      <w:r>
        <w:rPr>
          <w:rFonts w:ascii="Arial" w:hAnsi="Arial" w:cs="Arial"/>
          <w:bCs/>
          <w:color w:val="000000"/>
          <w:sz w:val="20"/>
          <w:szCs w:val="24"/>
        </w:rPr>
        <w:t xml:space="preserve"> </w:t>
      </w:r>
      <w:r w:rsidR="00C4155A" w:rsidRPr="00B26D90">
        <w:rPr>
          <w:rFonts w:ascii="Arial" w:hAnsi="Arial" w:cs="Arial"/>
          <w:bCs/>
          <w:color w:val="000000"/>
          <w:sz w:val="20"/>
          <w:szCs w:val="24"/>
        </w:rPr>
        <w:t>Регламентом</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p>
    <w:p w:rsidR="00554D11" w:rsidRDefault="005B6485" w:rsidP="00B26D90">
      <w:pPr>
        <w:spacing w:after="0" w:line="240" w:lineRule="auto"/>
        <w:ind w:left="-284" w:firstLine="567"/>
        <w:jc w:val="both"/>
        <w:outlineLvl w:val="0"/>
        <w:rPr>
          <w:rFonts w:ascii="Arial" w:hAnsi="Arial" w:cs="Arial"/>
          <w:b/>
          <w:bCs/>
          <w:color w:val="000000"/>
          <w:sz w:val="20"/>
          <w:szCs w:val="24"/>
        </w:rPr>
      </w:pPr>
      <w:r>
        <w:rPr>
          <w:rFonts w:ascii="Arial" w:hAnsi="Arial" w:cs="Arial"/>
          <w:b/>
          <w:bCs/>
          <w:color w:val="000000"/>
          <w:sz w:val="20"/>
          <w:szCs w:val="24"/>
        </w:rPr>
        <w:t xml:space="preserve"> </w:t>
      </w:r>
      <w:r w:rsidR="00C4155A" w:rsidRPr="00B26D90">
        <w:rPr>
          <w:rFonts w:ascii="Arial" w:hAnsi="Arial" w:cs="Arial"/>
          <w:b/>
          <w:bCs/>
          <w:color w:val="000000"/>
          <w:sz w:val="20"/>
          <w:szCs w:val="24"/>
        </w:rPr>
        <w:t>Статья</w:t>
      </w:r>
      <w:r>
        <w:rPr>
          <w:rFonts w:ascii="Arial" w:hAnsi="Arial" w:cs="Arial"/>
          <w:b/>
          <w:bCs/>
          <w:color w:val="000000"/>
          <w:sz w:val="20"/>
          <w:szCs w:val="24"/>
        </w:rPr>
        <w:t xml:space="preserve"> </w:t>
      </w:r>
      <w:r w:rsidR="00C4155A" w:rsidRPr="00B26D90">
        <w:rPr>
          <w:rFonts w:ascii="Arial" w:hAnsi="Arial" w:cs="Arial"/>
          <w:b/>
          <w:bCs/>
          <w:color w:val="000000"/>
          <w:sz w:val="20"/>
          <w:szCs w:val="24"/>
        </w:rPr>
        <w:t>14.</w:t>
      </w:r>
      <w:r>
        <w:rPr>
          <w:rFonts w:ascii="Arial" w:hAnsi="Arial" w:cs="Arial"/>
          <w:b/>
          <w:bCs/>
          <w:color w:val="000000"/>
          <w:sz w:val="20"/>
          <w:szCs w:val="24"/>
        </w:rPr>
        <w:t xml:space="preserve"> </w:t>
      </w:r>
      <w:r w:rsidR="00C4155A" w:rsidRPr="00B26D90">
        <w:rPr>
          <w:rFonts w:ascii="Arial" w:hAnsi="Arial" w:cs="Arial"/>
          <w:b/>
          <w:bCs/>
          <w:color w:val="000000"/>
          <w:sz w:val="20"/>
          <w:szCs w:val="24"/>
        </w:rPr>
        <w:t>Обеспечение</w:t>
      </w:r>
      <w:r>
        <w:rPr>
          <w:rFonts w:ascii="Arial" w:hAnsi="Arial" w:cs="Arial"/>
          <w:b/>
          <w:bCs/>
          <w:color w:val="000000"/>
          <w:sz w:val="20"/>
          <w:szCs w:val="24"/>
        </w:rPr>
        <w:t xml:space="preserve"> </w:t>
      </w:r>
      <w:r w:rsidR="00C4155A" w:rsidRPr="00B26D90">
        <w:rPr>
          <w:rFonts w:ascii="Arial" w:hAnsi="Arial" w:cs="Arial"/>
          <w:b/>
          <w:bCs/>
          <w:color w:val="000000"/>
          <w:sz w:val="20"/>
          <w:szCs w:val="24"/>
        </w:rPr>
        <w:t>деятельности</w:t>
      </w:r>
      <w:r>
        <w:rPr>
          <w:rFonts w:ascii="Arial" w:hAnsi="Arial" w:cs="Arial"/>
          <w:b/>
          <w:bCs/>
          <w:color w:val="000000"/>
          <w:sz w:val="20"/>
          <w:szCs w:val="24"/>
        </w:rPr>
        <w:t xml:space="preserve"> </w:t>
      </w:r>
      <w:r w:rsidR="00C4155A" w:rsidRPr="00B26D90">
        <w:rPr>
          <w:rFonts w:ascii="Arial" w:hAnsi="Arial" w:cs="Arial"/>
          <w:b/>
          <w:bCs/>
          <w:color w:val="000000"/>
          <w:sz w:val="20"/>
          <w:szCs w:val="24"/>
        </w:rPr>
        <w:t>Общественной</w:t>
      </w:r>
      <w:r>
        <w:rPr>
          <w:rFonts w:ascii="Arial" w:hAnsi="Arial" w:cs="Arial"/>
          <w:b/>
          <w:bCs/>
          <w:color w:val="000000"/>
          <w:sz w:val="20"/>
          <w:szCs w:val="24"/>
        </w:rPr>
        <w:t xml:space="preserve"> </w:t>
      </w:r>
      <w:r w:rsidR="00C4155A" w:rsidRPr="00B26D90">
        <w:rPr>
          <w:rFonts w:ascii="Arial" w:hAnsi="Arial" w:cs="Arial"/>
          <w:b/>
          <w:bCs/>
          <w:color w:val="000000"/>
          <w:sz w:val="20"/>
          <w:szCs w:val="24"/>
        </w:rPr>
        <w:t>палаты</w:t>
      </w:r>
    </w:p>
    <w:p w:rsidR="00C4155A" w:rsidRPr="00B26D90"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r w:rsidR="00C4155A" w:rsidRPr="00B26D90">
        <w:rPr>
          <w:rFonts w:ascii="Arial" w:hAnsi="Arial" w:cs="Arial"/>
          <w:bCs/>
          <w:color w:val="000000"/>
          <w:sz w:val="20"/>
          <w:szCs w:val="24"/>
        </w:rPr>
        <w:t>Организационное,</w:t>
      </w:r>
      <w:r>
        <w:rPr>
          <w:rFonts w:ascii="Arial" w:hAnsi="Arial" w:cs="Arial"/>
          <w:bCs/>
          <w:color w:val="000000"/>
          <w:sz w:val="20"/>
          <w:szCs w:val="24"/>
        </w:rPr>
        <w:t xml:space="preserve"> </w:t>
      </w:r>
      <w:r w:rsidR="00C4155A" w:rsidRPr="00B26D90">
        <w:rPr>
          <w:rFonts w:ascii="Arial" w:hAnsi="Arial" w:cs="Arial"/>
          <w:bCs/>
          <w:color w:val="000000"/>
          <w:sz w:val="20"/>
          <w:szCs w:val="24"/>
        </w:rPr>
        <w:t>правовое,</w:t>
      </w:r>
      <w:r>
        <w:rPr>
          <w:rFonts w:ascii="Arial" w:hAnsi="Arial" w:cs="Arial"/>
          <w:bCs/>
          <w:color w:val="000000"/>
          <w:sz w:val="20"/>
          <w:szCs w:val="24"/>
        </w:rPr>
        <w:t xml:space="preserve"> </w:t>
      </w:r>
      <w:r w:rsidR="00C4155A" w:rsidRPr="00B26D90">
        <w:rPr>
          <w:rFonts w:ascii="Arial" w:hAnsi="Arial" w:cs="Arial"/>
          <w:bCs/>
          <w:color w:val="000000"/>
          <w:sz w:val="20"/>
          <w:szCs w:val="24"/>
        </w:rPr>
        <w:t>аналитическое,</w:t>
      </w:r>
      <w:r>
        <w:rPr>
          <w:rFonts w:ascii="Arial" w:hAnsi="Arial" w:cs="Arial"/>
          <w:bCs/>
          <w:color w:val="000000"/>
          <w:sz w:val="20"/>
          <w:szCs w:val="24"/>
        </w:rPr>
        <w:t xml:space="preserve"> </w:t>
      </w:r>
      <w:r w:rsidR="00C4155A" w:rsidRPr="00B26D90">
        <w:rPr>
          <w:rFonts w:ascii="Arial" w:hAnsi="Arial" w:cs="Arial"/>
          <w:bCs/>
          <w:color w:val="000000"/>
          <w:sz w:val="20"/>
          <w:szCs w:val="24"/>
        </w:rPr>
        <w:t>информационное,</w:t>
      </w:r>
      <w:r>
        <w:rPr>
          <w:rFonts w:ascii="Arial" w:hAnsi="Arial" w:cs="Arial"/>
          <w:bCs/>
          <w:color w:val="000000"/>
          <w:sz w:val="20"/>
          <w:szCs w:val="24"/>
        </w:rPr>
        <w:t xml:space="preserve"> </w:t>
      </w:r>
      <w:r w:rsidR="00C4155A" w:rsidRPr="00B26D90">
        <w:rPr>
          <w:rFonts w:ascii="Arial" w:hAnsi="Arial" w:cs="Arial"/>
          <w:bCs/>
          <w:color w:val="000000"/>
          <w:sz w:val="20"/>
          <w:szCs w:val="24"/>
        </w:rPr>
        <w:t>документационное,</w:t>
      </w:r>
      <w:r>
        <w:rPr>
          <w:rFonts w:ascii="Arial" w:hAnsi="Arial" w:cs="Arial"/>
          <w:bCs/>
          <w:color w:val="000000"/>
          <w:sz w:val="20"/>
          <w:szCs w:val="24"/>
        </w:rPr>
        <w:t xml:space="preserve"> </w:t>
      </w:r>
      <w:r w:rsidR="00C4155A" w:rsidRPr="00B26D90">
        <w:rPr>
          <w:rFonts w:ascii="Arial" w:hAnsi="Arial" w:cs="Arial"/>
          <w:bCs/>
          <w:color w:val="000000"/>
          <w:sz w:val="20"/>
          <w:szCs w:val="24"/>
        </w:rPr>
        <w:t>финансовое</w:t>
      </w:r>
      <w:r>
        <w:rPr>
          <w:rFonts w:ascii="Arial" w:hAnsi="Arial" w:cs="Arial"/>
          <w:bCs/>
          <w:color w:val="000000"/>
          <w:sz w:val="20"/>
          <w:szCs w:val="24"/>
        </w:rPr>
        <w:t xml:space="preserve"> </w:t>
      </w:r>
      <w:r w:rsidR="00C4155A" w:rsidRPr="00B26D90">
        <w:rPr>
          <w:rFonts w:ascii="Arial" w:hAnsi="Arial" w:cs="Arial"/>
          <w:bCs/>
          <w:color w:val="000000"/>
          <w:sz w:val="20"/>
          <w:szCs w:val="24"/>
        </w:rPr>
        <w:t>и</w:t>
      </w:r>
      <w:r>
        <w:rPr>
          <w:rFonts w:ascii="Arial" w:hAnsi="Arial" w:cs="Arial"/>
          <w:bCs/>
          <w:color w:val="000000"/>
          <w:sz w:val="20"/>
          <w:szCs w:val="24"/>
        </w:rPr>
        <w:t xml:space="preserve"> </w:t>
      </w:r>
      <w:r w:rsidR="00C4155A" w:rsidRPr="00B26D90">
        <w:rPr>
          <w:rFonts w:ascii="Arial" w:hAnsi="Arial" w:cs="Arial"/>
          <w:bCs/>
          <w:color w:val="000000"/>
          <w:sz w:val="20"/>
          <w:szCs w:val="24"/>
        </w:rPr>
        <w:t>материально-техническое</w:t>
      </w:r>
      <w:r>
        <w:rPr>
          <w:rFonts w:ascii="Arial" w:hAnsi="Arial" w:cs="Arial"/>
          <w:bCs/>
          <w:color w:val="000000"/>
          <w:sz w:val="20"/>
          <w:szCs w:val="24"/>
        </w:rPr>
        <w:t xml:space="preserve"> </w:t>
      </w:r>
      <w:r w:rsidR="00C4155A" w:rsidRPr="00B26D90">
        <w:rPr>
          <w:rFonts w:ascii="Arial" w:hAnsi="Arial" w:cs="Arial"/>
          <w:bCs/>
          <w:color w:val="000000"/>
          <w:sz w:val="20"/>
          <w:szCs w:val="24"/>
        </w:rPr>
        <w:t>обеспечение</w:t>
      </w:r>
      <w:r>
        <w:rPr>
          <w:rFonts w:ascii="Arial" w:hAnsi="Arial" w:cs="Arial"/>
          <w:bCs/>
          <w:color w:val="000000"/>
          <w:sz w:val="20"/>
          <w:szCs w:val="24"/>
        </w:rPr>
        <w:t xml:space="preserve"> </w:t>
      </w:r>
      <w:r w:rsidR="00C4155A" w:rsidRPr="00B26D90">
        <w:rPr>
          <w:rFonts w:ascii="Arial" w:hAnsi="Arial" w:cs="Arial"/>
          <w:bCs/>
          <w:color w:val="000000"/>
          <w:sz w:val="20"/>
          <w:szCs w:val="24"/>
        </w:rPr>
        <w:t>деятельности</w:t>
      </w:r>
      <w:r>
        <w:rPr>
          <w:rFonts w:ascii="Arial" w:hAnsi="Arial" w:cs="Arial"/>
          <w:bCs/>
          <w:color w:val="000000"/>
          <w:sz w:val="20"/>
          <w:szCs w:val="24"/>
        </w:rPr>
        <w:t xml:space="preserve"> </w:t>
      </w:r>
      <w:r w:rsidR="00C4155A" w:rsidRPr="00B26D90">
        <w:rPr>
          <w:rFonts w:ascii="Arial" w:hAnsi="Arial" w:cs="Arial"/>
          <w:bCs/>
          <w:color w:val="000000"/>
          <w:sz w:val="20"/>
          <w:szCs w:val="24"/>
        </w:rPr>
        <w:t>Общественной</w:t>
      </w:r>
      <w:r>
        <w:rPr>
          <w:rFonts w:ascii="Arial" w:hAnsi="Arial" w:cs="Arial"/>
          <w:bCs/>
          <w:color w:val="000000"/>
          <w:sz w:val="20"/>
          <w:szCs w:val="24"/>
        </w:rPr>
        <w:t xml:space="preserve"> </w:t>
      </w:r>
      <w:r w:rsidR="00C4155A" w:rsidRPr="00B26D90">
        <w:rPr>
          <w:rFonts w:ascii="Arial" w:hAnsi="Arial" w:cs="Arial"/>
          <w:bCs/>
          <w:color w:val="000000"/>
          <w:sz w:val="20"/>
          <w:szCs w:val="24"/>
        </w:rPr>
        <w:t>палаты</w:t>
      </w:r>
      <w:r>
        <w:rPr>
          <w:rFonts w:ascii="Arial" w:hAnsi="Arial" w:cs="Arial"/>
          <w:bCs/>
          <w:color w:val="000000"/>
          <w:sz w:val="20"/>
          <w:szCs w:val="24"/>
        </w:rPr>
        <w:t xml:space="preserve"> </w:t>
      </w:r>
      <w:r w:rsidR="00C4155A" w:rsidRPr="00B26D90">
        <w:rPr>
          <w:rFonts w:ascii="Arial" w:hAnsi="Arial" w:cs="Arial"/>
          <w:bCs/>
          <w:color w:val="000000"/>
          <w:sz w:val="20"/>
          <w:szCs w:val="24"/>
        </w:rPr>
        <w:t>осуществляется</w:t>
      </w:r>
      <w:r>
        <w:rPr>
          <w:rFonts w:ascii="Arial" w:hAnsi="Arial" w:cs="Arial"/>
          <w:bCs/>
          <w:color w:val="000000"/>
          <w:sz w:val="20"/>
          <w:szCs w:val="24"/>
        </w:rPr>
        <w:t xml:space="preserve"> </w:t>
      </w:r>
      <w:r w:rsidR="00C4155A" w:rsidRPr="00B26D90">
        <w:rPr>
          <w:rFonts w:ascii="Arial" w:hAnsi="Arial" w:cs="Arial"/>
          <w:bCs/>
          <w:color w:val="000000"/>
          <w:sz w:val="20"/>
          <w:szCs w:val="24"/>
        </w:rPr>
        <w:t>администрацией</w:t>
      </w:r>
      <w:r>
        <w:rPr>
          <w:rFonts w:ascii="Arial" w:hAnsi="Arial" w:cs="Arial"/>
          <w:bCs/>
          <w:color w:val="000000"/>
          <w:sz w:val="20"/>
          <w:szCs w:val="24"/>
        </w:rPr>
        <w:t xml:space="preserve"> </w:t>
      </w:r>
      <w:r w:rsidR="00C4155A" w:rsidRPr="00B26D90">
        <w:rPr>
          <w:rFonts w:ascii="Arial" w:hAnsi="Arial" w:cs="Arial"/>
          <w:bCs/>
          <w:color w:val="000000"/>
          <w:sz w:val="20"/>
          <w:szCs w:val="24"/>
        </w:rPr>
        <w:t>Мариинско-Посадского</w:t>
      </w:r>
      <w:r>
        <w:rPr>
          <w:rFonts w:ascii="Arial" w:hAnsi="Arial" w:cs="Arial"/>
          <w:bCs/>
          <w:color w:val="000000"/>
          <w:sz w:val="20"/>
          <w:szCs w:val="24"/>
        </w:rPr>
        <w:t xml:space="preserve"> </w:t>
      </w:r>
      <w:r w:rsidR="00C4155A" w:rsidRPr="00B26D90">
        <w:rPr>
          <w:rFonts w:ascii="Arial" w:hAnsi="Arial" w:cs="Arial"/>
          <w:bCs/>
          <w:color w:val="000000"/>
          <w:sz w:val="20"/>
          <w:szCs w:val="24"/>
        </w:rPr>
        <w:t>муниципального</w:t>
      </w:r>
      <w:r>
        <w:rPr>
          <w:rFonts w:ascii="Arial" w:hAnsi="Arial" w:cs="Arial"/>
          <w:bCs/>
          <w:color w:val="000000"/>
          <w:sz w:val="20"/>
          <w:szCs w:val="24"/>
        </w:rPr>
        <w:t xml:space="preserve"> </w:t>
      </w:r>
      <w:r w:rsidR="00C4155A" w:rsidRPr="00B26D90">
        <w:rPr>
          <w:rFonts w:ascii="Arial" w:hAnsi="Arial" w:cs="Arial"/>
          <w:bCs/>
          <w:color w:val="000000"/>
          <w:sz w:val="20"/>
          <w:szCs w:val="24"/>
        </w:rPr>
        <w:t>округа</w:t>
      </w:r>
      <w:r>
        <w:rPr>
          <w:rFonts w:ascii="Arial" w:hAnsi="Arial" w:cs="Arial"/>
          <w:bCs/>
          <w:color w:val="000000"/>
          <w:sz w:val="20"/>
          <w:szCs w:val="24"/>
        </w:rPr>
        <w:t xml:space="preserve"> </w:t>
      </w:r>
      <w:r w:rsidR="00C4155A" w:rsidRPr="00B26D90">
        <w:rPr>
          <w:rFonts w:ascii="Arial" w:hAnsi="Arial" w:cs="Arial"/>
          <w:bCs/>
          <w:color w:val="000000"/>
          <w:sz w:val="20"/>
          <w:szCs w:val="24"/>
        </w:rPr>
        <w:t>Чувашской</w:t>
      </w:r>
      <w:r>
        <w:rPr>
          <w:rFonts w:ascii="Arial" w:hAnsi="Arial" w:cs="Arial"/>
          <w:bCs/>
          <w:color w:val="000000"/>
          <w:sz w:val="20"/>
          <w:szCs w:val="24"/>
        </w:rPr>
        <w:t xml:space="preserve"> </w:t>
      </w:r>
      <w:r w:rsidR="00C4155A" w:rsidRPr="00B26D90">
        <w:rPr>
          <w:rFonts w:ascii="Arial" w:hAnsi="Arial" w:cs="Arial"/>
          <w:bCs/>
          <w:color w:val="000000"/>
          <w:sz w:val="20"/>
          <w:szCs w:val="24"/>
        </w:rPr>
        <w:t>Республики.</w:t>
      </w:r>
    </w:p>
    <w:p w:rsidR="00554D11" w:rsidRDefault="005B6485" w:rsidP="00B26D90">
      <w:pPr>
        <w:spacing w:after="0" w:line="240" w:lineRule="auto"/>
        <w:ind w:left="-284" w:firstLine="567"/>
        <w:jc w:val="both"/>
        <w:rPr>
          <w:rFonts w:ascii="Arial" w:hAnsi="Arial" w:cs="Arial"/>
          <w:bCs/>
          <w:color w:val="000000"/>
          <w:sz w:val="20"/>
          <w:szCs w:val="24"/>
        </w:rPr>
      </w:pPr>
      <w:r>
        <w:rPr>
          <w:rFonts w:ascii="Arial" w:hAnsi="Arial" w:cs="Arial"/>
          <w:bCs/>
          <w:color w:val="000000"/>
          <w:sz w:val="20"/>
          <w:szCs w:val="24"/>
        </w:rPr>
        <w:t xml:space="preserve"> </w:t>
      </w:r>
    </w:p>
    <w:p w:rsidR="00C4155A" w:rsidRPr="00B26D90" w:rsidRDefault="00C4155A" w:rsidP="00B26D90">
      <w:pPr>
        <w:spacing w:after="0" w:line="240" w:lineRule="auto"/>
        <w:jc w:val="right"/>
        <w:rPr>
          <w:rFonts w:ascii="Arial" w:hAnsi="Arial" w:cs="Arial"/>
          <w:i/>
          <w:color w:val="000000"/>
          <w:sz w:val="20"/>
        </w:rPr>
      </w:pPr>
    </w:p>
    <w:tbl>
      <w:tblPr>
        <w:tblW w:w="5000" w:type="pct"/>
        <w:tblLook w:val="0000" w:firstRow="0" w:lastRow="0" w:firstColumn="0" w:lastColumn="0" w:noHBand="0" w:noVBand="0"/>
      </w:tblPr>
      <w:tblGrid>
        <w:gridCol w:w="6909"/>
        <w:gridCol w:w="1880"/>
        <w:gridCol w:w="5498"/>
      </w:tblGrid>
      <w:tr w:rsidR="00C4155A" w:rsidRPr="00B26D90" w:rsidTr="00C107FC">
        <w:trPr>
          <w:cantSplit/>
        </w:trPr>
        <w:tc>
          <w:tcPr>
            <w:tcW w:w="2418" w:type="pct"/>
            <w:vAlign w:val="center"/>
          </w:tcPr>
          <w:p w:rsidR="00C4155A" w:rsidRPr="00164BD3" w:rsidRDefault="005B6485" w:rsidP="00C107FC">
            <w:pPr>
              <w:spacing w:after="0" w:line="240" w:lineRule="auto"/>
              <w:jc w:val="center"/>
              <w:rPr>
                <w:rFonts w:ascii="Arial" w:hAnsi="Arial" w:cs="Arial"/>
                <w:b/>
                <w:color w:val="000000"/>
                <w:sz w:val="20"/>
              </w:rPr>
            </w:pPr>
            <w:r>
              <w:rPr>
                <w:rFonts w:ascii="Arial" w:hAnsi="Arial" w:cs="Arial"/>
                <w:noProof/>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депутатсен</w:t>
            </w:r>
            <w:r w:rsidR="005B6485">
              <w:rPr>
                <w:rFonts w:ascii="Arial" w:hAnsi="Arial" w:cs="Arial"/>
                <w:b/>
                <w:color w:val="000000"/>
                <w:sz w:val="20"/>
              </w:rPr>
              <w:t xml:space="preserve"> </w:t>
            </w:r>
            <w:r w:rsidRPr="00B26D90">
              <w:rPr>
                <w:rFonts w:ascii="Arial" w:hAnsi="Arial" w:cs="Arial"/>
                <w:b/>
                <w:color w:val="000000"/>
                <w:sz w:val="20"/>
              </w:rPr>
              <w:t>Пухăвĕ</w:t>
            </w:r>
          </w:p>
          <w:p w:rsidR="00C4155A" w:rsidRPr="00B26D90"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2023.01.19</w:t>
            </w:r>
            <w:r w:rsidR="005B6485">
              <w:rPr>
                <w:rFonts w:ascii="Arial" w:hAnsi="Arial" w:cs="Arial"/>
                <w:b/>
                <w:color w:val="000000"/>
                <w:sz w:val="20"/>
              </w:rPr>
              <w:t xml:space="preserve"> </w:t>
            </w:r>
            <w:r w:rsidRPr="00B26D90">
              <w:rPr>
                <w:rFonts w:ascii="Arial" w:hAnsi="Arial" w:cs="Arial"/>
                <w:b/>
                <w:color w:val="000000"/>
                <w:sz w:val="20"/>
              </w:rPr>
              <w:t>8/5</w:t>
            </w:r>
            <w:r w:rsidR="005B6485">
              <w:rPr>
                <w:rFonts w:ascii="Arial" w:hAnsi="Arial" w:cs="Arial"/>
                <w:b/>
                <w:color w:val="000000"/>
                <w:sz w:val="20"/>
              </w:rPr>
              <w:t xml:space="preserve"> </w:t>
            </w:r>
            <w:r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tc>
        <w:tc>
          <w:tcPr>
            <w:tcW w:w="658"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noProof/>
                <w:color w:val="000000"/>
                <w:sz w:val="20"/>
              </w:rPr>
              <w:drawing>
                <wp:inline distT="0" distB="0" distL="0" distR="0">
                  <wp:extent cx="629920" cy="621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C4155A" w:rsidRPr="00B26D90">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p>
        </w:tc>
        <w:tc>
          <w:tcPr>
            <w:tcW w:w="1924"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Р</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Ш</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19.01.2023</w:t>
            </w:r>
            <w:r>
              <w:rPr>
                <w:rFonts w:ascii="Arial" w:hAnsi="Arial" w:cs="Arial"/>
                <w:b/>
                <w:color w:val="000000"/>
                <w:sz w:val="20"/>
              </w:rPr>
              <w:t xml:space="preserve"> </w:t>
            </w:r>
            <w:r w:rsidR="00C4155A" w:rsidRPr="00B26D90">
              <w:rPr>
                <w:rFonts w:ascii="Arial" w:hAnsi="Arial" w:cs="Arial"/>
                <w:b/>
                <w:color w:val="000000"/>
                <w:sz w:val="20"/>
              </w:rPr>
              <w:t>№</w:t>
            </w:r>
            <w:r>
              <w:rPr>
                <w:rFonts w:ascii="Arial" w:hAnsi="Arial" w:cs="Arial"/>
                <w:b/>
                <w:color w:val="000000"/>
                <w:sz w:val="20"/>
              </w:rPr>
              <w:t xml:space="preserve"> </w:t>
            </w:r>
            <w:r w:rsidR="00C4155A" w:rsidRPr="00B26D90">
              <w:rPr>
                <w:rFonts w:ascii="Arial" w:hAnsi="Arial" w:cs="Arial"/>
                <w:b/>
                <w:color w:val="000000"/>
                <w:sz w:val="20"/>
              </w:rPr>
              <w:t>8/5</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bl>
    <w:p w:rsidR="00554D11" w:rsidRDefault="00C4155A" w:rsidP="00B26D90">
      <w:pPr>
        <w:spacing w:after="0" w:line="240" w:lineRule="auto"/>
        <w:ind w:right="2551"/>
        <w:jc w:val="both"/>
        <w:rPr>
          <w:rFonts w:ascii="Arial" w:hAnsi="Arial" w:cs="Arial"/>
          <w:b/>
          <w:color w:val="000000"/>
          <w:sz w:val="20"/>
        </w:rPr>
      </w:pPr>
      <w:r w:rsidRPr="00B26D90">
        <w:rPr>
          <w:rFonts w:ascii="Arial" w:hAnsi="Arial" w:cs="Arial"/>
          <w:b/>
          <w:bCs/>
          <w:color w:val="000000"/>
          <w:sz w:val="20"/>
        </w:rPr>
        <w:t>Об</w:t>
      </w:r>
      <w:r w:rsidR="005B6485">
        <w:rPr>
          <w:rFonts w:ascii="Arial" w:hAnsi="Arial" w:cs="Arial"/>
          <w:b/>
          <w:bCs/>
          <w:color w:val="000000"/>
          <w:sz w:val="20"/>
        </w:rPr>
        <w:t xml:space="preserve"> </w:t>
      </w:r>
      <w:r w:rsidRPr="00B26D90">
        <w:rPr>
          <w:rFonts w:ascii="Arial" w:hAnsi="Arial" w:cs="Arial"/>
          <w:b/>
          <w:bCs/>
          <w:color w:val="000000"/>
          <w:sz w:val="20"/>
        </w:rPr>
        <w:t>установлении</w:t>
      </w:r>
      <w:r w:rsidR="005B6485">
        <w:rPr>
          <w:rFonts w:ascii="Arial" w:hAnsi="Arial" w:cs="Arial"/>
          <w:b/>
          <w:bCs/>
          <w:color w:val="000000"/>
          <w:sz w:val="20"/>
        </w:rPr>
        <w:t xml:space="preserve"> </w:t>
      </w:r>
      <w:r w:rsidRPr="00B26D90">
        <w:rPr>
          <w:rFonts w:ascii="Arial" w:hAnsi="Arial" w:cs="Arial"/>
          <w:b/>
          <w:bCs/>
          <w:color w:val="000000"/>
          <w:sz w:val="20"/>
        </w:rPr>
        <w:t>границ</w:t>
      </w:r>
      <w:r w:rsidR="005B6485">
        <w:rPr>
          <w:rFonts w:ascii="Arial" w:hAnsi="Arial" w:cs="Arial"/>
          <w:b/>
          <w:bCs/>
          <w:color w:val="000000"/>
          <w:sz w:val="20"/>
        </w:rPr>
        <w:t xml:space="preserve"> </w:t>
      </w:r>
      <w:r w:rsidRPr="00B26D90">
        <w:rPr>
          <w:rFonts w:ascii="Arial" w:hAnsi="Arial" w:cs="Arial"/>
          <w:b/>
          <w:bCs/>
          <w:color w:val="000000"/>
          <w:sz w:val="20"/>
        </w:rPr>
        <w:t>осуществления</w:t>
      </w:r>
      <w:r w:rsidR="005B6485">
        <w:rPr>
          <w:rFonts w:ascii="Arial" w:hAnsi="Arial" w:cs="Arial"/>
          <w:b/>
          <w:bCs/>
          <w:color w:val="000000"/>
          <w:sz w:val="20"/>
        </w:rPr>
        <w:t xml:space="preserve"> </w:t>
      </w:r>
      <w:r w:rsidRPr="00B26D90">
        <w:rPr>
          <w:rFonts w:ascii="Arial" w:hAnsi="Arial" w:cs="Arial"/>
          <w:b/>
          <w:bCs/>
          <w:color w:val="000000"/>
          <w:sz w:val="20"/>
        </w:rPr>
        <w:t>деятельности</w:t>
      </w:r>
      <w:r w:rsidR="005B6485">
        <w:rPr>
          <w:rFonts w:ascii="Arial" w:hAnsi="Arial" w:cs="Arial"/>
          <w:b/>
          <w:bCs/>
          <w:color w:val="000000"/>
          <w:sz w:val="20"/>
        </w:rPr>
        <w:t xml:space="preserve"> </w:t>
      </w:r>
      <w:r w:rsidRPr="00B26D90">
        <w:rPr>
          <w:rFonts w:ascii="Arial" w:hAnsi="Arial" w:cs="Arial"/>
          <w:b/>
          <w:bCs/>
          <w:color w:val="000000"/>
          <w:sz w:val="20"/>
        </w:rPr>
        <w:t>территориального</w:t>
      </w:r>
      <w:r w:rsidR="005B6485">
        <w:rPr>
          <w:rFonts w:ascii="Arial" w:hAnsi="Arial" w:cs="Arial"/>
          <w:b/>
          <w:bCs/>
          <w:color w:val="000000"/>
          <w:sz w:val="20"/>
        </w:rPr>
        <w:t xml:space="preserve"> </w:t>
      </w:r>
      <w:r w:rsidRPr="00B26D90">
        <w:rPr>
          <w:rFonts w:ascii="Arial" w:hAnsi="Arial" w:cs="Arial"/>
          <w:b/>
          <w:bCs/>
          <w:color w:val="000000"/>
          <w:sz w:val="20"/>
        </w:rPr>
        <w:t>общественного</w:t>
      </w:r>
      <w:r w:rsidR="005B6485">
        <w:rPr>
          <w:rFonts w:ascii="Arial" w:hAnsi="Arial" w:cs="Arial"/>
          <w:b/>
          <w:bCs/>
          <w:color w:val="000000"/>
          <w:sz w:val="20"/>
        </w:rPr>
        <w:t xml:space="preserve"> </w:t>
      </w:r>
      <w:r w:rsidRPr="00B26D90">
        <w:rPr>
          <w:rFonts w:ascii="Arial" w:hAnsi="Arial" w:cs="Arial"/>
          <w:b/>
          <w:bCs/>
          <w:color w:val="000000"/>
          <w:sz w:val="20"/>
        </w:rPr>
        <w:t>самоуправления</w:t>
      </w:r>
      <w:r w:rsidR="005B6485">
        <w:rPr>
          <w:rFonts w:ascii="Arial" w:hAnsi="Arial" w:cs="Arial"/>
          <w:b/>
          <w:bCs/>
          <w:color w:val="000000"/>
          <w:sz w:val="20"/>
        </w:rPr>
        <w:t xml:space="preserve"> </w:t>
      </w:r>
      <w:r w:rsidRPr="00B26D90">
        <w:rPr>
          <w:rFonts w:ascii="Arial" w:hAnsi="Arial" w:cs="Arial"/>
          <w:b/>
          <w:bCs/>
          <w:color w:val="000000"/>
          <w:sz w:val="20"/>
        </w:rPr>
        <w:t>«Сутчевское»</w:t>
      </w:r>
      <w:r w:rsidR="005B6485">
        <w:rPr>
          <w:rFonts w:ascii="Arial" w:hAnsi="Arial" w:cs="Arial"/>
          <w:color w:val="000000"/>
          <w:sz w:val="20"/>
        </w:rPr>
        <w:t xml:space="preserve"> </w:t>
      </w:r>
      <w:r w:rsidRPr="00B26D90">
        <w:rPr>
          <w:rFonts w:ascii="Arial" w:hAnsi="Arial" w:cs="Arial"/>
          <w:b/>
          <w:bCs/>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p>
    <w:p w:rsidR="00554D11" w:rsidRDefault="00C4155A" w:rsidP="00B26D90">
      <w:pPr>
        <w:spacing w:after="0" w:line="240" w:lineRule="auto"/>
        <w:ind w:firstLine="567"/>
        <w:jc w:val="both"/>
        <w:rPr>
          <w:rFonts w:ascii="Arial" w:hAnsi="Arial" w:cs="Arial"/>
          <w:color w:val="000000"/>
          <w:sz w:val="20"/>
        </w:rPr>
      </w:pPr>
      <w:r w:rsidRPr="00B26D90">
        <w:rPr>
          <w:rFonts w:ascii="Arial" w:hAnsi="Arial" w:cs="Arial"/>
          <w:color w:val="000000"/>
          <w:sz w:val="20"/>
        </w:rPr>
        <w:lastRenderedPageBreak/>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ст.</w:t>
      </w:r>
      <w:r w:rsidR="005B6485">
        <w:rPr>
          <w:rFonts w:ascii="Arial" w:hAnsi="Arial" w:cs="Arial"/>
          <w:color w:val="000000"/>
          <w:sz w:val="20"/>
        </w:rPr>
        <w:t xml:space="preserve"> </w:t>
      </w:r>
      <w:r w:rsidRPr="00B26D90">
        <w:rPr>
          <w:rFonts w:ascii="Arial" w:hAnsi="Arial" w:cs="Arial"/>
          <w:color w:val="000000"/>
          <w:sz w:val="20"/>
        </w:rPr>
        <w:t>27</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октября</w:t>
      </w:r>
      <w:r w:rsidR="005B6485">
        <w:rPr>
          <w:rFonts w:ascii="Arial" w:hAnsi="Arial" w:cs="Arial"/>
          <w:color w:val="000000"/>
          <w:sz w:val="20"/>
        </w:rPr>
        <w:t xml:space="preserve"> </w:t>
      </w:r>
      <w:r w:rsidRPr="00B26D90">
        <w:rPr>
          <w:rFonts w:ascii="Arial" w:hAnsi="Arial" w:cs="Arial"/>
          <w:color w:val="000000"/>
          <w:sz w:val="20"/>
        </w:rPr>
        <w:t>2003</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131-ФЗ</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общих</w:t>
      </w:r>
      <w:r w:rsidR="005B6485">
        <w:rPr>
          <w:rFonts w:ascii="Arial" w:hAnsi="Arial" w:cs="Arial"/>
          <w:color w:val="000000"/>
          <w:sz w:val="20"/>
        </w:rPr>
        <w:t xml:space="preserve"> </w:t>
      </w:r>
      <w:r w:rsidRPr="00B26D90">
        <w:rPr>
          <w:rFonts w:ascii="Arial" w:hAnsi="Arial" w:cs="Arial"/>
          <w:color w:val="000000"/>
          <w:sz w:val="20"/>
        </w:rPr>
        <w:t>принципах</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Уставом</w:t>
      </w:r>
      <w:r w:rsidR="005B6485">
        <w:rPr>
          <w:rFonts w:ascii="Arial" w:hAnsi="Arial" w:cs="Arial"/>
          <w:color w:val="000000"/>
          <w:sz w:val="20"/>
        </w:rPr>
        <w:t xml:space="preserve"> </w:t>
      </w:r>
      <w:r w:rsidRPr="00B26D90">
        <w:rPr>
          <w:rFonts w:ascii="Arial" w:hAnsi="Arial" w:cs="Arial"/>
          <w:bCs/>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p>
    <w:p w:rsidR="00554D11" w:rsidRDefault="00C4155A" w:rsidP="00B26D90">
      <w:pPr>
        <w:spacing w:after="0" w:line="240" w:lineRule="auto"/>
        <w:ind w:firstLine="567"/>
        <w:jc w:val="both"/>
        <w:rPr>
          <w:rFonts w:ascii="Arial" w:hAnsi="Arial" w:cs="Arial"/>
          <w:b/>
          <w:bCs/>
          <w:color w:val="000000"/>
          <w:sz w:val="20"/>
        </w:rPr>
      </w:pPr>
      <w:r w:rsidRPr="00B26D90">
        <w:rPr>
          <w:rFonts w:ascii="Arial" w:hAnsi="Arial" w:cs="Arial"/>
          <w:b/>
          <w:bCs/>
          <w:color w:val="000000"/>
          <w:sz w:val="20"/>
        </w:rPr>
        <w:t>Собрание</w:t>
      </w:r>
      <w:r w:rsidR="005B6485">
        <w:rPr>
          <w:rFonts w:ascii="Arial" w:hAnsi="Arial" w:cs="Arial"/>
          <w:b/>
          <w:bCs/>
          <w:color w:val="000000"/>
          <w:sz w:val="20"/>
        </w:rPr>
        <w:t xml:space="preserve"> </w:t>
      </w:r>
      <w:r w:rsidRPr="00B26D90">
        <w:rPr>
          <w:rFonts w:ascii="Arial" w:hAnsi="Arial" w:cs="Arial"/>
          <w:b/>
          <w:bCs/>
          <w:color w:val="000000"/>
          <w:sz w:val="20"/>
        </w:rPr>
        <w:t>депутатов</w:t>
      </w:r>
      <w:r w:rsidR="005B6485">
        <w:rPr>
          <w:rFonts w:ascii="Arial" w:hAnsi="Arial" w:cs="Arial"/>
          <w:b/>
          <w:bCs/>
          <w:color w:val="000000"/>
          <w:sz w:val="20"/>
        </w:rPr>
        <w:t xml:space="preserve"> </w:t>
      </w:r>
      <w:r w:rsidRPr="00B26D90">
        <w:rPr>
          <w:rFonts w:ascii="Arial" w:hAnsi="Arial" w:cs="Arial"/>
          <w:b/>
          <w:bCs/>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bCs/>
          <w:color w:val="000000"/>
          <w:sz w:val="20"/>
        </w:rPr>
        <w:t>решило:</w:t>
      </w:r>
    </w:p>
    <w:p w:rsidR="00C4155A" w:rsidRPr="00B26D90" w:rsidRDefault="00C4155A" w:rsidP="00B26D90">
      <w:pPr>
        <w:pStyle w:val="aff8"/>
        <w:numPr>
          <w:ilvl w:val="0"/>
          <w:numId w:val="24"/>
        </w:numPr>
        <w:ind w:left="0" w:firstLine="0"/>
        <w:jc w:val="both"/>
        <w:rPr>
          <w:rFonts w:ascii="Arial" w:hAnsi="Arial" w:cs="Arial"/>
          <w:color w:val="000000"/>
          <w:sz w:val="20"/>
        </w:rPr>
      </w:pPr>
      <w:r w:rsidRPr="00B26D90">
        <w:rPr>
          <w:rFonts w:ascii="Arial" w:hAnsi="Arial" w:cs="Arial"/>
          <w:color w:val="000000"/>
          <w:sz w:val="20"/>
        </w:rPr>
        <w:t>Установить</w:t>
      </w:r>
      <w:r w:rsidR="005B6485">
        <w:rPr>
          <w:rFonts w:ascii="Arial" w:hAnsi="Arial" w:cs="Arial"/>
          <w:color w:val="000000"/>
          <w:sz w:val="20"/>
        </w:rPr>
        <w:t xml:space="preserve"> </w:t>
      </w:r>
      <w:r w:rsidRPr="00B26D90">
        <w:rPr>
          <w:rFonts w:ascii="Arial" w:hAnsi="Arial" w:cs="Arial"/>
          <w:color w:val="000000"/>
          <w:sz w:val="20"/>
        </w:rPr>
        <w:t>границы</w:t>
      </w:r>
      <w:r w:rsidR="005B6485">
        <w:rPr>
          <w:rFonts w:ascii="Arial" w:hAnsi="Arial" w:cs="Arial"/>
          <w:color w:val="000000"/>
          <w:sz w:val="20"/>
        </w:rPr>
        <w:t xml:space="preserve"> </w:t>
      </w:r>
      <w:r w:rsidRPr="00B26D90">
        <w:rPr>
          <w:rFonts w:ascii="Arial" w:hAnsi="Arial" w:cs="Arial"/>
          <w:bCs/>
          <w:color w:val="000000"/>
          <w:sz w:val="20"/>
        </w:rPr>
        <w:t>осуществления</w:t>
      </w:r>
      <w:r w:rsidR="005B6485">
        <w:rPr>
          <w:rFonts w:ascii="Arial" w:hAnsi="Arial" w:cs="Arial"/>
          <w:bCs/>
          <w:color w:val="000000"/>
          <w:sz w:val="20"/>
        </w:rPr>
        <w:t xml:space="preserve"> </w:t>
      </w:r>
      <w:r w:rsidRPr="00B26D90">
        <w:rPr>
          <w:rFonts w:ascii="Arial" w:hAnsi="Arial" w:cs="Arial"/>
          <w:bCs/>
          <w:color w:val="000000"/>
          <w:sz w:val="20"/>
        </w:rPr>
        <w:t>деятельности</w:t>
      </w:r>
      <w:r w:rsidR="005B6485">
        <w:rPr>
          <w:rFonts w:ascii="Arial" w:hAnsi="Arial" w:cs="Arial"/>
          <w:bCs/>
          <w:color w:val="000000"/>
          <w:sz w:val="20"/>
        </w:rPr>
        <w:t xml:space="preserve"> </w:t>
      </w:r>
      <w:r w:rsidRPr="00B26D90">
        <w:rPr>
          <w:rFonts w:ascii="Arial" w:hAnsi="Arial" w:cs="Arial"/>
          <w:bCs/>
          <w:color w:val="000000"/>
          <w:sz w:val="20"/>
        </w:rPr>
        <w:t>территориального</w:t>
      </w:r>
      <w:r w:rsidR="005B6485">
        <w:rPr>
          <w:rFonts w:ascii="Arial" w:hAnsi="Arial" w:cs="Arial"/>
          <w:bCs/>
          <w:color w:val="000000"/>
          <w:sz w:val="20"/>
        </w:rPr>
        <w:t xml:space="preserve"> </w:t>
      </w:r>
      <w:r w:rsidRPr="00B26D90">
        <w:rPr>
          <w:rFonts w:ascii="Arial" w:hAnsi="Arial" w:cs="Arial"/>
          <w:bCs/>
          <w:color w:val="000000"/>
          <w:sz w:val="20"/>
        </w:rPr>
        <w:t>общественного</w:t>
      </w:r>
      <w:r w:rsidR="005B6485">
        <w:rPr>
          <w:rFonts w:ascii="Arial" w:hAnsi="Arial" w:cs="Arial"/>
          <w:bCs/>
          <w:color w:val="000000"/>
          <w:sz w:val="20"/>
        </w:rPr>
        <w:t xml:space="preserve"> </w:t>
      </w:r>
      <w:r w:rsidRPr="00B26D90">
        <w:rPr>
          <w:rFonts w:ascii="Arial" w:hAnsi="Arial" w:cs="Arial"/>
          <w:bCs/>
          <w:color w:val="000000"/>
          <w:sz w:val="20"/>
        </w:rPr>
        <w:t>самоуправления</w:t>
      </w:r>
      <w:r w:rsidR="005B6485">
        <w:rPr>
          <w:rFonts w:ascii="Arial" w:hAnsi="Arial" w:cs="Arial"/>
          <w:bCs/>
          <w:color w:val="000000"/>
          <w:sz w:val="20"/>
        </w:rPr>
        <w:t xml:space="preserve"> </w:t>
      </w:r>
      <w:r w:rsidRPr="00B26D90">
        <w:rPr>
          <w:rFonts w:ascii="Arial" w:hAnsi="Arial" w:cs="Arial"/>
          <w:bCs/>
          <w:color w:val="000000"/>
          <w:sz w:val="20"/>
        </w:rPr>
        <w:t>«Сутчевское»</w:t>
      </w:r>
      <w:r w:rsidR="005B6485">
        <w:rPr>
          <w:rFonts w:ascii="Arial" w:hAnsi="Arial" w:cs="Arial"/>
          <w:color w:val="000000"/>
          <w:sz w:val="20"/>
        </w:rPr>
        <w:t xml:space="preserve"> </w:t>
      </w:r>
      <w:r w:rsidRPr="00B26D90">
        <w:rPr>
          <w:rFonts w:ascii="Arial" w:hAnsi="Arial" w:cs="Arial"/>
          <w:bCs/>
          <w:color w:val="000000"/>
          <w:sz w:val="20"/>
        </w:rPr>
        <w:t>Мариинско-Посадского</w:t>
      </w:r>
      <w:r w:rsidR="005B6485">
        <w:rPr>
          <w:rFonts w:ascii="Arial" w:hAnsi="Arial" w:cs="Arial"/>
          <w:bCs/>
          <w:color w:val="000000"/>
          <w:sz w:val="20"/>
        </w:rPr>
        <w:t xml:space="preserve"> </w:t>
      </w:r>
      <w:r w:rsidRPr="00B26D90">
        <w:rPr>
          <w:rFonts w:ascii="Arial" w:hAnsi="Arial" w:cs="Arial"/>
          <w:bCs/>
          <w:color w:val="000000"/>
          <w:sz w:val="20"/>
        </w:rPr>
        <w:t>муниципального</w:t>
      </w:r>
      <w:r w:rsidR="005B6485">
        <w:rPr>
          <w:rFonts w:ascii="Arial" w:hAnsi="Arial" w:cs="Arial"/>
          <w:bCs/>
          <w:color w:val="000000"/>
          <w:sz w:val="20"/>
        </w:rPr>
        <w:t xml:space="preserve"> </w:t>
      </w:r>
      <w:r w:rsidRPr="00B26D90">
        <w:rPr>
          <w:rFonts w:ascii="Arial" w:hAnsi="Arial" w:cs="Arial"/>
          <w:bCs/>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решению.</w:t>
      </w:r>
    </w:p>
    <w:p w:rsidR="00554D11" w:rsidRDefault="00C4155A" w:rsidP="00B26D90">
      <w:pPr>
        <w:pStyle w:val="aff8"/>
        <w:numPr>
          <w:ilvl w:val="0"/>
          <w:numId w:val="24"/>
        </w:numPr>
        <w:ind w:left="0" w:firstLine="0"/>
        <w:jc w:val="both"/>
        <w:rPr>
          <w:rFonts w:ascii="Arial" w:hAnsi="Arial" w:cs="Arial"/>
          <w:color w:val="000000"/>
          <w:sz w:val="20"/>
        </w:rPr>
      </w:pP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после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официального</w:t>
      </w:r>
      <w:r w:rsidR="005B6485">
        <w:rPr>
          <w:rFonts w:ascii="Arial" w:hAnsi="Arial" w:cs="Arial"/>
          <w:color w:val="000000"/>
          <w:sz w:val="20"/>
        </w:rPr>
        <w:t xml:space="preserve"> </w:t>
      </w:r>
      <w:r w:rsidRPr="00B26D90">
        <w:rPr>
          <w:rFonts w:ascii="Arial" w:hAnsi="Arial" w:cs="Arial"/>
          <w:color w:val="000000"/>
          <w:sz w:val="20"/>
        </w:rPr>
        <w:t>опубликования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периодическом</w:t>
      </w:r>
      <w:r w:rsidR="005B6485">
        <w:rPr>
          <w:rFonts w:ascii="Arial" w:hAnsi="Arial" w:cs="Arial"/>
          <w:color w:val="000000"/>
          <w:sz w:val="20"/>
        </w:rPr>
        <w:t xml:space="preserve"> </w:t>
      </w:r>
      <w:r w:rsidRPr="00B26D90">
        <w:rPr>
          <w:rFonts w:ascii="Arial" w:hAnsi="Arial" w:cs="Arial"/>
          <w:color w:val="000000"/>
          <w:sz w:val="20"/>
        </w:rPr>
        <w:t>печатном</w:t>
      </w:r>
      <w:r w:rsidR="005B6485">
        <w:rPr>
          <w:rFonts w:ascii="Arial" w:hAnsi="Arial" w:cs="Arial"/>
          <w:color w:val="000000"/>
          <w:sz w:val="20"/>
        </w:rPr>
        <w:t xml:space="preserve"> </w:t>
      </w:r>
      <w:r w:rsidRPr="00B26D90">
        <w:rPr>
          <w:rFonts w:ascii="Arial" w:hAnsi="Arial" w:cs="Arial"/>
          <w:color w:val="000000"/>
          <w:sz w:val="20"/>
        </w:rPr>
        <w:t>издании</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p>
    <w:p w:rsidR="00C4155A" w:rsidRPr="00B26D90" w:rsidRDefault="00C4155A" w:rsidP="00B26D90">
      <w:pPr>
        <w:spacing w:after="0" w:line="240" w:lineRule="auto"/>
        <w:jc w:val="both"/>
        <w:rPr>
          <w:rFonts w:ascii="Arial" w:hAnsi="Arial" w:cs="Arial"/>
          <w:color w:val="000000"/>
          <w:sz w:val="20"/>
        </w:rPr>
      </w:pP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М.В.</w:t>
      </w:r>
      <w:r w:rsidR="005B6485">
        <w:rPr>
          <w:rFonts w:ascii="Arial" w:hAnsi="Arial" w:cs="Arial"/>
          <w:color w:val="000000"/>
          <w:sz w:val="20"/>
        </w:rPr>
        <w:t xml:space="preserve"> </w:t>
      </w:r>
      <w:r w:rsidRPr="00B26D90">
        <w:rPr>
          <w:rFonts w:ascii="Arial" w:hAnsi="Arial" w:cs="Arial"/>
          <w:color w:val="000000"/>
          <w:sz w:val="20"/>
        </w:rPr>
        <w:t>Яковлева</w:t>
      </w:r>
      <w:r w:rsidR="005B6485">
        <w:rPr>
          <w:rFonts w:ascii="Arial" w:hAnsi="Arial" w:cs="Arial"/>
          <w:color w:val="000000"/>
          <w:sz w:val="20"/>
        </w:rPr>
        <w:t xml:space="preserve"> </w:t>
      </w:r>
    </w:p>
    <w:p w:rsidR="00C4155A" w:rsidRPr="00B26D90" w:rsidRDefault="00164BD3" w:rsidP="00B26D90">
      <w:pPr>
        <w:spacing w:after="0" w:line="240" w:lineRule="auto"/>
        <w:rPr>
          <w:rFonts w:ascii="Arial" w:hAnsi="Arial" w:cs="Arial"/>
          <w:color w:val="000000"/>
          <w:sz w:val="20"/>
        </w:rPr>
      </w:pPr>
      <w:r>
        <w:rPr>
          <w:rFonts w:ascii="Arial" w:hAnsi="Arial" w:cs="Arial"/>
          <w:color w:val="000000"/>
          <w:sz w:val="20"/>
        </w:rPr>
        <w:t xml:space="preserve"> </w:t>
      </w:r>
    </w:p>
    <w:p w:rsidR="00C4155A" w:rsidRPr="00B26D90" w:rsidRDefault="00C4155A" w:rsidP="00B26D90">
      <w:pPr>
        <w:pStyle w:val="ac"/>
        <w:jc w:val="right"/>
        <w:rPr>
          <w:rFonts w:ascii="Arial" w:hAnsi="Arial" w:cs="Arial"/>
          <w:color w:val="000000"/>
          <w:sz w:val="20"/>
          <w:szCs w:val="24"/>
        </w:rPr>
      </w:pPr>
      <w:r w:rsidRPr="00B26D90">
        <w:rPr>
          <w:rFonts w:ascii="Arial" w:hAnsi="Arial" w:cs="Arial"/>
          <w:color w:val="000000"/>
          <w:sz w:val="20"/>
          <w:szCs w:val="24"/>
        </w:rPr>
        <w:t>Приложение</w:t>
      </w:r>
    </w:p>
    <w:p w:rsidR="00C4155A" w:rsidRPr="00B26D90" w:rsidRDefault="00C4155A" w:rsidP="00B26D90">
      <w:pPr>
        <w:pStyle w:val="ac"/>
        <w:jc w:val="right"/>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решению</w:t>
      </w:r>
      <w:r w:rsidR="005B6485">
        <w:rPr>
          <w:rFonts w:ascii="Arial" w:hAnsi="Arial" w:cs="Arial"/>
          <w:color w:val="000000"/>
          <w:sz w:val="20"/>
          <w:szCs w:val="24"/>
        </w:rPr>
        <w:t xml:space="preserve"> </w:t>
      </w:r>
      <w:r w:rsidRPr="00B26D90">
        <w:rPr>
          <w:rFonts w:ascii="Arial" w:hAnsi="Arial" w:cs="Arial"/>
          <w:color w:val="000000"/>
          <w:sz w:val="20"/>
          <w:szCs w:val="24"/>
        </w:rPr>
        <w:t>Собрания</w:t>
      </w:r>
      <w:r w:rsidR="005B6485">
        <w:rPr>
          <w:rFonts w:ascii="Arial" w:hAnsi="Arial" w:cs="Arial"/>
          <w:color w:val="000000"/>
          <w:sz w:val="20"/>
          <w:szCs w:val="24"/>
        </w:rPr>
        <w:t xml:space="preserve"> </w:t>
      </w:r>
      <w:r w:rsidRPr="00B26D90">
        <w:rPr>
          <w:rFonts w:ascii="Arial" w:hAnsi="Arial" w:cs="Arial"/>
          <w:color w:val="000000"/>
          <w:sz w:val="20"/>
          <w:szCs w:val="24"/>
        </w:rPr>
        <w:t>депутатов</w:t>
      </w:r>
    </w:p>
    <w:p w:rsidR="00C4155A" w:rsidRPr="00B26D90" w:rsidRDefault="00C4155A" w:rsidP="00B26D90">
      <w:pPr>
        <w:pStyle w:val="ac"/>
        <w:jc w:val="right"/>
        <w:rPr>
          <w:rFonts w:ascii="Arial" w:hAnsi="Arial" w:cs="Arial"/>
          <w:color w:val="000000"/>
          <w:sz w:val="20"/>
          <w:szCs w:val="24"/>
        </w:rPr>
      </w:pP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B26D90">
      <w:pPr>
        <w:pStyle w:val="ac"/>
        <w:jc w:val="right"/>
        <w:rPr>
          <w:rFonts w:ascii="Arial" w:hAnsi="Arial" w:cs="Arial"/>
          <w:color w:val="000000"/>
          <w:sz w:val="20"/>
          <w:szCs w:val="24"/>
        </w:rPr>
      </w:pP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19.01.2023</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8/5</w:t>
      </w:r>
    </w:p>
    <w:p w:rsidR="00554D11" w:rsidRDefault="005B6485" w:rsidP="00B26D90">
      <w:pPr>
        <w:pStyle w:val="ac"/>
        <w:jc w:val="right"/>
        <w:rPr>
          <w:rFonts w:ascii="Arial" w:hAnsi="Arial" w:cs="Arial"/>
          <w:color w:val="000000"/>
          <w:sz w:val="20"/>
          <w:szCs w:val="24"/>
        </w:rPr>
      </w:pPr>
      <w:r>
        <w:rPr>
          <w:rFonts w:ascii="Arial" w:hAnsi="Arial" w:cs="Arial"/>
          <w:color w:val="000000"/>
          <w:sz w:val="20"/>
          <w:szCs w:val="24"/>
        </w:rPr>
        <w:t xml:space="preserve"> </w:t>
      </w:r>
    </w:p>
    <w:p w:rsidR="00C4155A" w:rsidRPr="00B26D90" w:rsidRDefault="005B6485" w:rsidP="00B26D90">
      <w:pPr>
        <w:spacing w:after="0" w:line="240" w:lineRule="auto"/>
        <w:rPr>
          <w:rFonts w:ascii="Arial" w:hAnsi="Arial" w:cs="Arial"/>
          <w:color w:val="000000"/>
          <w:sz w:val="20"/>
        </w:rPr>
      </w:pPr>
      <w:r>
        <w:rPr>
          <w:rFonts w:ascii="Arial" w:hAnsi="Arial" w:cs="Arial"/>
          <w:color w:val="000000"/>
          <w:sz w:val="20"/>
        </w:rPr>
        <w:t xml:space="preserve"> </w:t>
      </w:r>
    </w:p>
    <w:p w:rsidR="00554D11" w:rsidRDefault="00C4155A" w:rsidP="00B26D90">
      <w:pPr>
        <w:pStyle w:val="ac"/>
        <w:jc w:val="center"/>
        <w:rPr>
          <w:rFonts w:ascii="Arial" w:hAnsi="Arial" w:cs="Arial"/>
          <w:b/>
          <w:color w:val="000000"/>
          <w:sz w:val="20"/>
          <w:szCs w:val="24"/>
        </w:rPr>
      </w:pPr>
      <w:r w:rsidRPr="00B26D90">
        <w:rPr>
          <w:rFonts w:ascii="Arial" w:hAnsi="Arial" w:cs="Arial"/>
          <w:b/>
          <w:color w:val="000000"/>
          <w:sz w:val="20"/>
          <w:szCs w:val="24"/>
        </w:rPr>
        <w:t>Границы</w:t>
      </w:r>
      <w:r w:rsidR="005B6485">
        <w:rPr>
          <w:rFonts w:ascii="Arial" w:hAnsi="Arial" w:cs="Arial"/>
          <w:b/>
          <w:color w:val="000000"/>
          <w:sz w:val="20"/>
          <w:szCs w:val="24"/>
        </w:rPr>
        <w:t xml:space="preserve"> </w:t>
      </w:r>
      <w:r w:rsidRPr="00B26D90">
        <w:rPr>
          <w:rFonts w:ascii="Arial" w:hAnsi="Arial" w:cs="Arial"/>
          <w:b/>
          <w:color w:val="000000"/>
          <w:sz w:val="20"/>
          <w:szCs w:val="24"/>
        </w:rPr>
        <w:t>территории</w:t>
      </w:r>
      <w:r w:rsidR="005B6485">
        <w:rPr>
          <w:rFonts w:ascii="Arial" w:hAnsi="Arial" w:cs="Arial"/>
          <w:b/>
          <w:color w:val="000000"/>
          <w:sz w:val="20"/>
          <w:szCs w:val="24"/>
        </w:rPr>
        <w:t xml:space="preserve"> </w:t>
      </w:r>
      <w:r w:rsidRPr="00B26D90">
        <w:rPr>
          <w:rFonts w:ascii="Arial" w:hAnsi="Arial" w:cs="Arial"/>
          <w:b/>
          <w:bCs/>
          <w:color w:val="000000"/>
          <w:sz w:val="20"/>
          <w:szCs w:val="24"/>
        </w:rPr>
        <w:t>осуществления</w:t>
      </w:r>
      <w:r w:rsidR="005B6485">
        <w:rPr>
          <w:rFonts w:ascii="Arial" w:hAnsi="Arial" w:cs="Arial"/>
          <w:b/>
          <w:bCs/>
          <w:color w:val="000000"/>
          <w:sz w:val="20"/>
          <w:szCs w:val="24"/>
        </w:rPr>
        <w:t xml:space="preserve"> </w:t>
      </w:r>
      <w:r w:rsidRPr="00B26D90">
        <w:rPr>
          <w:rFonts w:ascii="Arial" w:hAnsi="Arial" w:cs="Arial"/>
          <w:b/>
          <w:bCs/>
          <w:color w:val="000000"/>
          <w:sz w:val="20"/>
          <w:szCs w:val="24"/>
        </w:rPr>
        <w:t>деятельности</w:t>
      </w:r>
      <w:r w:rsidR="005B6485">
        <w:rPr>
          <w:rFonts w:ascii="Arial" w:hAnsi="Arial" w:cs="Arial"/>
          <w:b/>
          <w:bCs/>
          <w:color w:val="000000"/>
          <w:sz w:val="20"/>
          <w:szCs w:val="24"/>
        </w:rPr>
        <w:t xml:space="preserve"> </w:t>
      </w:r>
      <w:r w:rsidRPr="00B26D90">
        <w:rPr>
          <w:rFonts w:ascii="Arial" w:hAnsi="Arial" w:cs="Arial"/>
          <w:b/>
          <w:bCs/>
          <w:color w:val="000000"/>
          <w:sz w:val="20"/>
          <w:szCs w:val="24"/>
        </w:rPr>
        <w:t>территориального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общественного</w:t>
      </w:r>
      <w:r w:rsidR="005B6485">
        <w:rPr>
          <w:rFonts w:ascii="Arial" w:hAnsi="Arial" w:cs="Arial"/>
          <w:b/>
          <w:bCs/>
          <w:color w:val="000000"/>
          <w:sz w:val="20"/>
          <w:szCs w:val="24"/>
        </w:rPr>
        <w:t xml:space="preserve"> </w:t>
      </w:r>
      <w:r w:rsidRPr="00B26D90">
        <w:rPr>
          <w:rFonts w:ascii="Arial" w:hAnsi="Arial" w:cs="Arial"/>
          <w:b/>
          <w:bCs/>
          <w:color w:val="000000"/>
          <w:sz w:val="20"/>
          <w:szCs w:val="24"/>
        </w:rPr>
        <w:t>самоуправления</w:t>
      </w:r>
      <w:r w:rsidR="005B6485">
        <w:rPr>
          <w:rFonts w:ascii="Arial" w:hAnsi="Arial" w:cs="Arial"/>
          <w:b/>
          <w:bCs/>
          <w:color w:val="000000"/>
          <w:sz w:val="20"/>
          <w:szCs w:val="24"/>
        </w:rPr>
        <w:t xml:space="preserve"> </w:t>
      </w:r>
      <w:r w:rsidRPr="00B26D90">
        <w:rPr>
          <w:rFonts w:ascii="Arial" w:hAnsi="Arial" w:cs="Arial"/>
          <w:b/>
          <w:bCs/>
          <w:color w:val="000000"/>
          <w:sz w:val="20"/>
          <w:szCs w:val="24"/>
        </w:rPr>
        <w:t>«Сутчевское»</w:t>
      </w:r>
      <w:r w:rsidR="005B6485">
        <w:rPr>
          <w:rFonts w:ascii="Arial" w:hAnsi="Arial" w:cs="Arial"/>
          <w:color w:val="000000"/>
          <w:sz w:val="20"/>
          <w:szCs w:val="24"/>
        </w:rPr>
        <w:t xml:space="preserve"> </w:t>
      </w:r>
      <w:r w:rsidRPr="00B26D90">
        <w:rPr>
          <w:rFonts w:ascii="Arial" w:hAnsi="Arial" w:cs="Arial"/>
          <w:b/>
          <w:bCs/>
          <w:color w:val="000000"/>
          <w:sz w:val="20"/>
          <w:szCs w:val="24"/>
        </w:rPr>
        <w:t>Мариинско-Посадского</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муниципального</w:t>
      </w:r>
      <w:r w:rsidR="005B6485">
        <w:rPr>
          <w:rFonts w:ascii="Arial" w:hAnsi="Arial" w:cs="Arial"/>
          <w:b/>
          <w:color w:val="000000"/>
          <w:sz w:val="20"/>
          <w:szCs w:val="24"/>
        </w:rPr>
        <w:t xml:space="preserve"> </w:t>
      </w:r>
      <w:r w:rsidRPr="00B26D90">
        <w:rPr>
          <w:rFonts w:ascii="Arial" w:hAnsi="Arial" w:cs="Arial"/>
          <w:b/>
          <w:color w:val="000000"/>
          <w:sz w:val="20"/>
          <w:szCs w:val="24"/>
        </w:rPr>
        <w:t>округа</w:t>
      </w:r>
      <w:r w:rsidR="005B6485">
        <w:rPr>
          <w:rFonts w:ascii="Arial" w:hAnsi="Arial" w:cs="Arial"/>
          <w:b/>
          <w:color w:val="000000"/>
          <w:sz w:val="20"/>
          <w:szCs w:val="24"/>
        </w:rPr>
        <w:t xml:space="preserve"> </w:t>
      </w:r>
      <w:r w:rsidRPr="00B26D90">
        <w:rPr>
          <w:rFonts w:ascii="Arial" w:hAnsi="Arial" w:cs="Arial"/>
          <w:b/>
          <w:color w:val="000000"/>
          <w:sz w:val="20"/>
          <w:szCs w:val="24"/>
        </w:rPr>
        <w:t>Чувашской</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Республики</w:t>
      </w:r>
    </w:p>
    <w:p w:rsidR="00C4155A" w:rsidRPr="00B26D90" w:rsidRDefault="00C4155A" w:rsidP="00B26D90">
      <w:pPr>
        <w:spacing w:after="0" w:line="240" w:lineRule="auto"/>
        <w:jc w:val="center"/>
        <w:rPr>
          <w:rFonts w:ascii="Arial" w:hAnsi="Arial" w:cs="Arial"/>
          <w:color w:val="000000"/>
          <w:sz w:val="20"/>
        </w:rPr>
      </w:pPr>
    </w:p>
    <w:tbl>
      <w:tblPr>
        <w:tblStyle w:val="afa"/>
        <w:tblW w:w="5000" w:type="pct"/>
        <w:tblLook w:val="04A0" w:firstRow="1" w:lastRow="0" w:firstColumn="1" w:lastColumn="0" w:noHBand="0" w:noVBand="1"/>
      </w:tblPr>
      <w:tblGrid>
        <w:gridCol w:w="1468"/>
        <w:gridCol w:w="3692"/>
        <w:gridCol w:w="4774"/>
        <w:gridCol w:w="4343"/>
      </w:tblGrid>
      <w:tr w:rsidR="00C4155A" w:rsidRPr="00B26D90" w:rsidTr="00C107FC">
        <w:trPr>
          <w:cantSplit/>
        </w:trPr>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pStyle w:val="ac"/>
              <w:jc w:val="center"/>
              <w:rPr>
                <w:rFonts w:ascii="Arial" w:hAnsi="Arial" w:cs="Arial"/>
                <w:color w:val="000000"/>
                <w:szCs w:val="24"/>
              </w:rPr>
            </w:pPr>
            <w:r w:rsidRPr="00B26D90">
              <w:rPr>
                <w:rFonts w:ascii="Arial" w:hAnsi="Arial" w:cs="Arial"/>
                <w:color w:val="000000"/>
                <w:szCs w:val="24"/>
              </w:rPr>
              <w:t>№№</w:t>
            </w:r>
          </w:p>
        </w:tc>
        <w:tc>
          <w:tcPr>
            <w:tcW w:w="12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pStyle w:val="ac"/>
              <w:jc w:val="center"/>
              <w:rPr>
                <w:rFonts w:ascii="Arial" w:hAnsi="Arial" w:cs="Arial"/>
                <w:color w:val="000000"/>
                <w:szCs w:val="24"/>
              </w:rPr>
            </w:pPr>
            <w:r w:rsidRPr="00B26D90">
              <w:rPr>
                <w:rFonts w:ascii="Arial" w:hAnsi="Arial" w:cs="Arial"/>
                <w:color w:val="000000"/>
                <w:szCs w:val="24"/>
              </w:rPr>
              <w:t>Название</w:t>
            </w:r>
            <w:r w:rsidR="005B6485">
              <w:rPr>
                <w:rFonts w:ascii="Arial" w:hAnsi="Arial" w:cs="Arial"/>
                <w:color w:val="000000"/>
                <w:szCs w:val="24"/>
              </w:rPr>
              <w:t xml:space="preserve"> </w:t>
            </w:r>
            <w:r w:rsidRPr="00B26D90">
              <w:rPr>
                <w:rFonts w:ascii="Arial" w:hAnsi="Arial" w:cs="Arial"/>
                <w:color w:val="000000"/>
                <w:szCs w:val="24"/>
              </w:rPr>
              <w:t>ТОС</w:t>
            </w:r>
          </w:p>
        </w:tc>
        <w:tc>
          <w:tcPr>
            <w:tcW w:w="1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pStyle w:val="ac"/>
              <w:jc w:val="center"/>
              <w:rPr>
                <w:rFonts w:ascii="Arial" w:hAnsi="Arial" w:cs="Arial"/>
                <w:color w:val="000000"/>
                <w:szCs w:val="24"/>
              </w:rPr>
            </w:pPr>
            <w:r w:rsidRPr="00B26D90">
              <w:rPr>
                <w:rFonts w:ascii="Arial" w:hAnsi="Arial" w:cs="Arial"/>
                <w:color w:val="000000"/>
                <w:szCs w:val="24"/>
              </w:rPr>
              <w:t>Границы</w:t>
            </w:r>
            <w:r w:rsidR="005B6485">
              <w:rPr>
                <w:rFonts w:ascii="Arial" w:hAnsi="Arial" w:cs="Arial"/>
                <w:color w:val="000000"/>
                <w:szCs w:val="24"/>
              </w:rPr>
              <w:t xml:space="preserve"> </w:t>
            </w:r>
            <w:r w:rsidRPr="00B26D90">
              <w:rPr>
                <w:rFonts w:ascii="Arial" w:hAnsi="Arial" w:cs="Arial"/>
                <w:bCs/>
                <w:color w:val="000000"/>
                <w:szCs w:val="24"/>
              </w:rPr>
              <w:t>осуществления</w:t>
            </w:r>
            <w:r w:rsidR="005B6485">
              <w:rPr>
                <w:rFonts w:ascii="Arial" w:hAnsi="Arial" w:cs="Arial"/>
                <w:bCs/>
                <w:color w:val="000000"/>
                <w:szCs w:val="24"/>
              </w:rPr>
              <w:t xml:space="preserve"> </w:t>
            </w:r>
            <w:r w:rsidRPr="00B26D90">
              <w:rPr>
                <w:rFonts w:ascii="Arial" w:hAnsi="Arial" w:cs="Arial"/>
                <w:bCs/>
                <w:color w:val="000000"/>
                <w:szCs w:val="24"/>
              </w:rPr>
              <w:t>деятельности</w:t>
            </w:r>
            <w:r w:rsidR="005B6485">
              <w:rPr>
                <w:rFonts w:ascii="Arial" w:hAnsi="Arial" w:cs="Arial"/>
                <w:bCs/>
                <w:color w:val="000000"/>
                <w:szCs w:val="24"/>
              </w:rPr>
              <w:t xml:space="preserve"> </w:t>
            </w:r>
            <w:r w:rsidRPr="00B26D90">
              <w:rPr>
                <w:rFonts w:ascii="Arial" w:hAnsi="Arial" w:cs="Arial"/>
                <w:bCs/>
                <w:color w:val="000000"/>
                <w:szCs w:val="24"/>
              </w:rPr>
              <w:t>территориального</w:t>
            </w:r>
            <w:r w:rsidR="005B6485">
              <w:rPr>
                <w:rFonts w:ascii="Arial" w:hAnsi="Arial" w:cs="Arial"/>
                <w:bCs/>
                <w:color w:val="000000"/>
                <w:szCs w:val="24"/>
              </w:rPr>
              <w:t xml:space="preserve"> </w:t>
            </w:r>
            <w:r w:rsidRPr="00B26D90">
              <w:rPr>
                <w:rFonts w:ascii="Arial" w:hAnsi="Arial" w:cs="Arial"/>
                <w:bCs/>
                <w:color w:val="000000"/>
                <w:szCs w:val="24"/>
              </w:rPr>
              <w:t>общественного</w:t>
            </w:r>
            <w:r w:rsidR="005B6485">
              <w:rPr>
                <w:rFonts w:ascii="Arial" w:hAnsi="Arial" w:cs="Arial"/>
                <w:bCs/>
                <w:color w:val="000000"/>
                <w:szCs w:val="24"/>
              </w:rPr>
              <w:t xml:space="preserve"> </w:t>
            </w:r>
            <w:r w:rsidRPr="00B26D90">
              <w:rPr>
                <w:rFonts w:ascii="Arial" w:hAnsi="Arial" w:cs="Arial"/>
                <w:bCs/>
                <w:color w:val="000000"/>
                <w:szCs w:val="24"/>
              </w:rPr>
              <w:t>самоуправления</w:t>
            </w:r>
          </w:p>
        </w:t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Количество</w:t>
            </w:r>
            <w:r w:rsidR="005B6485">
              <w:rPr>
                <w:rFonts w:ascii="Arial" w:hAnsi="Arial" w:cs="Arial"/>
                <w:color w:val="000000"/>
              </w:rPr>
              <w:t xml:space="preserve"> </w:t>
            </w:r>
            <w:r w:rsidRPr="00B26D90">
              <w:rPr>
                <w:rFonts w:ascii="Arial" w:hAnsi="Arial" w:cs="Arial"/>
                <w:color w:val="000000"/>
              </w:rPr>
              <w:t>граждан,</w:t>
            </w:r>
            <w:r w:rsidR="005B6485">
              <w:rPr>
                <w:rFonts w:ascii="Arial" w:hAnsi="Arial" w:cs="Arial"/>
                <w:color w:val="000000"/>
              </w:rPr>
              <w:t xml:space="preserve"> </w:t>
            </w:r>
            <w:r w:rsidRPr="00B26D90">
              <w:rPr>
                <w:rFonts w:ascii="Arial" w:hAnsi="Arial" w:cs="Arial"/>
                <w:color w:val="000000"/>
              </w:rPr>
              <w:t>участвующих</w:t>
            </w:r>
            <w:r w:rsidR="005B6485">
              <w:rPr>
                <w:rFonts w:ascii="Arial" w:hAnsi="Arial" w:cs="Arial"/>
                <w:color w:val="000000"/>
              </w:rPr>
              <w:t xml:space="preserve"> </w:t>
            </w:r>
            <w:r w:rsidRPr="00B26D90">
              <w:rPr>
                <w:rFonts w:ascii="Arial" w:hAnsi="Arial" w:cs="Arial"/>
                <w:color w:val="000000"/>
              </w:rPr>
              <w:t>в</w:t>
            </w:r>
            <w:r w:rsidR="005B6485">
              <w:rPr>
                <w:rFonts w:ascii="Arial" w:hAnsi="Arial" w:cs="Arial"/>
                <w:color w:val="000000"/>
              </w:rPr>
              <w:t xml:space="preserve"> </w:t>
            </w:r>
            <w:r w:rsidRPr="00B26D90">
              <w:rPr>
                <w:rFonts w:ascii="Arial" w:hAnsi="Arial" w:cs="Arial"/>
                <w:color w:val="000000"/>
              </w:rPr>
              <w:t>организации</w:t>
            </w:r>
            <w:r w:rsidR="005B6485">
              <w:rPr>
                <w:rFonts w:ascii="Arial" w:hAnsi="Arial" w:cs="Arial"/>
                <w:color w:val="000000"/>
              </w:rPr>
              <w:t xml:space="preserve"> </w:t>
            </w:r>
            <w:r w:rsidRPr="00B26D90">
              <w:rPr>
                <w:rFonts w:ascii="Arial" w:hAnsi="Arial" w:cs="Arial"/>
                <w:color w:val="000000"/>
              </w:rPr>
              <w:t>территориального</w:t>
            </w:r>
            <w:r w:rsidR="005B6485">
              <w:rPr>
                <w:rFonts w:ascii="Arial" w:hAnsi="Arial" w:cs="Arial"/>
                <w:color w:val="000000"/>
              </w:rPr>
              <w:t xml:space="preserve"> </w:t>
            </w:r>
            <w:r w:rsidRPr="00B26D90">
              <w:rPr>
                <w:rFonts w:ascii="Arial" w:hAnsi="Arial" w:cs="Arial"/>
                <w:color w:val="000000"/>
              </w:rPr>
              <w:t>общественного</w:t>
            </w:r>
            <w:r w:rsidR="005B6485">
              <w:rPr>
                <w:rFonts w:ascii="Arial" w:hAnsi="Arial" w:cs="Arial"/>
                <w:color w:val="000000"/>
              </w:rPr>
              <w:t xml:space="preserve"> </w:t>
            </w:r>
            <w:r w:rsidRPr="00B26D90">
              <w:rPr>
                <w:rFonts w:ascii="Arial" w:hAnsi="Arial" w:cs="Arial"/>
                <w:color w:val="000000"/>
              </w:rPr>
              <w:t>самоуправления</w:t>
            </w:r>
          </w:p>
          <w:p w:rsidR="00C4155A" w:rsidRPr="00B26D90" w:rsidRDefault="00C4155A" w:rsidP="00C107FC">
            <w:pPr>
              <w:pStyle w:val="ac"/>
              <w:jc w:val="center"/>
              <w:rPr>
                <w:rFonts w:ascii="Arial" w:hAnsi="Arial" w:cs="Arial"/>
                <w:color w:val="000000"/>
                <w:szCs w:val="24"/>
              </w:rPr>
            </w:pPr>
          </w:p>
        </w:tc>
      </w:tr>
      <w:tr w:rsidR="00C4155A" w:rsidRPr="00B26D90" w:rsidTr="00C107FC">
        <w:trPr>
          <w:cantSplit/>
        </w:trPr>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pStyle w:val="ac"/>
              <w:jc w:val="center"/>
              <w:rPr>
                <w:rFonts w:ascii="Arial" w:hAnsi="Arial" w:cs="Arial"/>
                <w:color w:val="000000"/>
                <w:szCs w:val="24"/>
              </w:rPr>
            </w:pPr>
            <w:r w:rsidRPr="00B26D90">
              <w:rPr>
                <w:rFonts w:ascii="Arial" w:hAnsi="Arial" w:cs="Arial"/>
                <w:color w:val="000000"/>
                <w:szCs w:val="24"/>
              </w:rPr>
              <w:t>1</w:t>
            </w:r>
          </w:p>
        </w:tc>
        <w:tc>
          <w:tcPr>
            <w:tcW w:w="12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pStyle w:val="ac"/>
              <w:jc w:val="center"/>
              <w:rPr>
                <w:rFonts w:ascii="Arial" w:hAnsi="Arial" w:cs="Arial"/>
                <w:color w:val="000000"/>
                <w:szCs w:val="24"/>
              </w:rPr>
            </w:pPr>
            <w:r w:rsidRPr="00B26D90">
              <w:rPr>
                <w:rFonts w:ascii="Arial" w:hAnsi="Arial" w:cs="Arial"/>
                <w:color w:val="000000"/>
                <w:szCs w:val="24"/>
              </w:rPr>
              <w:t>ТОС</w:t>
            </w:r>
            <w:r w:rsidR="005B6485">
              <w:rPr>
                <w:rFonts w:ascii="Arial" w:hAnsi="Arial" w:cs="Arial"/>
                <w:color w:val="000000"/>
                <w:szCs w:val="24"/>
              </w:rPr>
              <w:t xml:space="preserve"> </w:t>
            </w:r>
            <w:r w:rsidRPr="00B26D90">
              <w:rPr>
                <w:rFonts w:ascii="Arial" w:hAnsi="Arial" w:cs="Arial"/>
                <w:color w:val="000000"/>
                <w:szCs w:val="24"/>
              </w:rPr>
              <w:t>«Сутчевсое»</w:t>
            </w:r>
          </w:p>
        </w:tc>
        <w:tc>
          <w:tcPr>
            <w:tcW w:w="1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ind w:firstLine="34"/>
              <w:jc w:val="center"/>
              <w:rPr>
                <w:rFonts w:ascii="Arial" w:hAnsi="Arial" w:cs="Arial"/>
                <w:color w:val="000000"/>
                <w:szCs w:val="24"/>
              </w:rPr>
            </w:pPr>
            <w:r w:rsidRPr="00B26D90">
              <w:rPr>
                <w:rFonts w:ascii="Arial" w:hAnsi="Arial" w:cs="Arial"/>
                <w:color w:val="000000"/>
                <w:szCs w:val="24"/>
              </w:rPr>
              <w:t>-</w:t>
            </w:r>
            <w:r w:rsidR="005B6485">
              <w:rPr>
                <w:rFonts w:ascii="Arial" w:hAnsi="Arial" w:cs="Arial"/>
                <w:color w:val="000000"/>
                <w:szCs w:val="24"/>
              </w:rPr>
              <w:t xml:space="preserve"> </w:t>
            </w:r>
            <w:r w:rsidRPr="00B26D90">
              <w:rPr>
                <w:rFonts w:ascii="Arial" w:hAnsi="Arial" w:cs="Arial"/>
                <w:color w:val="000000"/>
                <w:szCs w:val="24"/>
              </w:rPr>
              <w:t>д.</w:t>
            </w:r>
            <w:r w:rsidR="005B6485">
              <w:rPr>
                <w:rFonts w:ascii="Arial" w:hAnsi="Arial" w:cs="Arial"/>
                <w:color w:val="000000"/>
                <w:szCs w:val="24"/>
              </w:rPr>
              <w:t xml:space="preserve"> </w:t>
            </w:r>
            <w:r w:rsidRPr="00B26D90">
              <w:rPr>
                <w:rFonts w:ascii="Arial" w:hAnsi="Arial" w:cs="Arial"/>
                <w:color w:val="000000"/>
                <w:szCs w:val="24"/>
              </w:rPr>
              <w:t>Сутчево,</w:t>
            </w:r>
            <w:r w:rsidR="005B6485">
              <w:rPr>
                <w:rFonts w:ascii="Arial" w:hAnsi="Arial" w:cs="Arial"/>
                <w:color w:val="000000"/>
                <w:szCs w:val="24"/>
              </w:rPr>
              <w:t xml:space="preserve"> </w:t>
            </w:r>
          </w:p>
          <w:p w:rsidR="00C4155A" w:rsidRPr="00B26D90" w:rsidRDefault="00C4155A" w:rsidP="00C107FC">
            <w:pPr>
              <w:ind w:firstLine="34"/>
              <w:jc w:val="center"/>
              <w:rPr>
                <w:rFonts w:ascii="Arial" w:hAnsi="Arial" w:cs="Arial"/>
                <w:color w:val="000000"/>
                <w:szCs w:val="24"/>
              </w:rPr>
            </w:pPr>
            <w:r w:rsidRPr="00B26D90">
              <w:rPr>
                <w:rFonts w:ascii="Arial" w:hAnsi="Arial" w:cs="Arial"/>
                <w:color w:val="000000"/>
                <w:szCs w:val="24"/>
              </w:rPr>
              <w:t>-</w:t>
            </w:r>
            <w:r w:rsidR="005B6485">
              <w:rPr>
                <w:rFonts w:ascii="Arial" w:hAnsi="Arial" w:cs="Arial"/>
                <w:color w:val="000000"/>
                <w:szCs w:val="24"/>
              </w:rPr>
              <w:t xml:space="preserve"> </w:t>
            </w:r>
            <w:r w:rsidRPr="00B26D90">
              <w:rPr>
                <w:rFonts w:ascii="Arial" w:hAnsi="Arial" w:cs="Arial"/>
                <w:color w:val="000000"/>
                <w:szCs w:val="24"/>
              </w:rPr>
              <w:t>д.</w:t>
            </w:r>
            <w:r w:rsidR="005B6485">
              <w:rPr>
                <w:rFonts w:ascii="Arial" w:hAnsi="Arial" w:cs="Arial"/>
                <w:color w:val="000000"/>
                <w:szCs w:val="24"/>
              </w:rPr>
              <w:t xml:space="preserve"> </w:t>
            </w:r>
            <w:r w:rsidRPr="00B26D90">
              <w:rPr>
                <w:rFonts w:ascii="Arial" w:hAnsi="Arial" w:cs="Arial"/>
                <w:color w:val="000000"/>
                <w:szCs w:val="24"/>
              </w:rPr>
              <w:t>Большое</w:t>
            </w:r>
            <w:r w:rsidR="005B6485">
              <w:rPr>
                <w:rFonts w:ascii="Arial" w:hAnsi="Arial" w:cs="Arial"/>
                <w:color w:val="000000"/>
                <w:szCs w:val="24"/>
              </w:rPr>
              <w:t xml:space="preserve"> </w:t>
            </w:r>
            <w:r w:rsidRPr="00B26D90">
              <w:rPr>
                <w:rFonts w:ascii="Arial" w:hAnsi="Arial" w:cs="Arial"/>
                <w:color w:val="000000"/>
                <w:szCs w:val="24"/>
              </w:rPr>
              <w:t>Маклашкино,</w:t>
            </w:r>
            <w:r w:rsidR="005B6485">
              <w:rPr>
                <w:rFonts w:ascii="Arial" w:hAnsi="Arial" w:cs="Arial"/>
                <w:color w:val="000000"/>
                <w:szCs w:val="24"/>
              </w:rPr>
              <w:t xml:space="preserve"> </w:t>
            </w:r>
          </w:p>
          <w:p w:rsidR="00C4155A" w:rsidRPr="00B26D90" w:rsidRDefault="00C4155A" w:rsidP="00C107FC">
            <w:pPr>
              <w:ind w:firstLine="34"/>
              <w:jc w:val="center"/>
              <w:rPr>
                <w:rFonts w:ascii="Arial" w:hAnsi="Arial" w:cs="Arial"/>
                <w:color w:val="000000"/>
                <w:szCs w:val="24"/>
              </w:rPr>
            </w:pPr>
            <w:r w:rsidRPr="00B26D90">
              <w:rPr>
                <w:rFonts w:ascii="Arial" w:hAnsi="Arial" w:cs="Arial"/>
                <w:color w:val="000000"/>
                <w:szCs w:val="24"/>
              </w:rPr>
              <w:t>-</w:t>
            </w:r>
            <w:r w:rsidR="005B6485">
              <w:rPr>
                <w:rFonts w:ascii="Arial" w:hAnsi="Arial" w:cs="Arial"/>
                <w:color w:val="000000"/>
                <w:szCs w:val="24"/>
              </w:rPr>
              <w:t xml:space="preserve"> </w:t>
            </w:r>
            <w:r w:rsidRPr="00B26D90">
              <w:rPr>
                <w:rFonts w:ascii="Arial" w:hAnsi="Arial" w:cs="Arial"/>
                <w:color w:val="000000"/>
                <w:szCs w:val="24"/>
              </w:rPr>
              <w:t>д.</w:t>
            </w:r>
            <w:r w:rsidR="005B6485">
              <w:rPr>
                <w:rFonts w:ascii="Arial" w:hAnsi="Arial" w:cs="Arial"/>
                <w:color w:val="000000"/>
                <w:szCs w:val="24"/>
              </w:rPr>
              <w:t xml:space="preserve"> </w:t>
            </w:r>
            <w:r w:rsidRPr="00B26D90">
              <w:rPr>
                <w:rFonts w:ascii="Arial" w:hAnsi="Arial" w:cs="Arial"/>
                <w:color w:val="000000"/>
                <w:szCs w:val="24"/>
              </w:rPr>
              <w:t>Малое</w:t>
            </w:r>
            <w:r w:rsidR="005B6485">
              <w:rPr>
                <w:rFonts w:ascii="Arial" w:hAnsi="Arial" w:cs="Arial"/>
                <w:color w:val="000000"/>
                <w:szCs w:val="24"/>
              </w:rPr>
              <w:t xml:space="preserve"> </w:t>
            </w:r>
            <w:r w:rsidRPr="00B26D90">
              <w:rPr>
                <w:rFonts w:ascii="Arial" w:hAnsi="Arial" w:cs="Arial"/>
                <w:color w:val="000000"/>
                <w:szCs w:val="24"/>
              </w:rPr>
              <w:t>Маклашкино,</w:t>
            </w:r>
            <w:r w:rsidR="005B6485">
              <w:rPr>
                <w:rFonts w:ascii="Arial" w:hAnsi="Arial" w:cs="Arial"/>
                <w:color w:val="000000"/>
                <w:szCs w:val="24"/>
              </w:rPr>
              <w:t xml:space="preserve"> </w:t>
            </w:r>
          </w:p>
          <w:p w:rsidR="00C4155A" w:rsidRPr="00B26D90" w:rsidRDefault="00C4155A" w:rsidP="00C107FC">
            <w:pPr>
              <w:ind w:firstLine="34"/>
              <w:jc w:val="center"/>
              <w:rPr>
                <w:rFonts w:ascii="Arial" w:hAnsi="Arial" w:cs="Arial"/>
                <w:color w:val="000000"/>
                <w:szCs w:val="24"/>
              </w:rPr>
            </w:pPr>
            <w:r w:rsidRPr="00B26D90">
              <w:rPr>
                <w:rFonts w:ascii="Arial" w:hAnsi="Arial" w:cs="Arial"/>
                <w:color w:val="000000"/>
                <w:szCs w:val="24"/>
              </w:rPr>
              <w:t>-</w:t>
            </w:r>
            <w:r w:rsidR="005B6485">
              <w:rPr>
                <w:rFonts w:ascii="Arial" w:hAnsi="Arial" w:cs="Arial"/>
                <w:color w:val="000000"/>
                <w:szCs w:val="24"/>
              </w:rPr>
              <w:t xml:space="preserve"> </w:t>
            </w:r>
            <w:r w:rsidRPr="00B26D90">
              <w:rPr>
                <w:rFonts w:ascii="Arial" w:hAnsi="Arial" w:cs="Arial"/>
                <w:color w:val="000000"/>
                <w:szCs w:val="24"/>
              </w:rPr>
              <w:t>д.</w:t>
            </w:r>
            <w:r w:rsidR="005B6485">
              <w:rPr>
                <w:rFonts w:ascii="Arial" w:hAnsi="Arial" w:cs="Arial"/>
                <w:color w:val="000000"/>
                <w:szCs w:val="24"/>
              </w:rPr>
              <w:t xml:space="preserve"> </w:t>
            </w:r>
            <w:r w:rsidRPr="00B26D90">
              <w:rPr>
                <w:rFonts w:ascii="Arial" w:hAnsi="Arial" w:cs="Arial"/>
                <w:color w:val="000000"/>
                <w:szCs w:val="24"/>
              </w:rPr>
              <w:t>Ящерино,</w:t>
            </w:r>
            <w:r w:rsidR="005B6485">
              <w:rPr>
                <w:rFonts w:ascii="Arial" w:hAnsi="Arial" w:cs="Arial"/>
                <w:color w:val="000000"/>
                <w:szCs w:val="24"/>
              </w:rPr>
              <w:t xml:space="preserve"> </w:t>
            </w:r>
          </w:p>
          <w:p w:rsidR="00C4155A" w:rsidRPr="00B26D90" w:rsidRDefault="00C4155A" w:rsidP="00C107FC">
            <w:pPr>
              <w:ind w:firstLine="34"/>
              <w:jc w:val="center"/>
              <w:rPr>
                <w:rFonts w:ascii="Arial" w:hAnsi="Arial" w:cs="Arial"/>
                <w:color w:val="000000"/>
              </w:rPr>
            </w:pPr>
            <w:r w:rsidRPr="00B26D90">
              <w:rPr>
                <w:rFonts w:ascii="Arial" w:hAnsi="Arial" w:cs="Arial"/>
                <w:color w:val="000000"/>
                <w:szCs w:val="24"/>
              </w:rPr>
              <w:t>-</w:t>
            </w:r>
            <w:r w:rsidR="005B6485">
              <w:rPr>
                <w:rFonts w:ascii="Arial" w:hAnsi="Arial" w:cs="Arial"/>
                <w:color w:val="000000"/>
                <w:szCs w:val="24"/>
              </w:rPr>
              <w:t xml:space="preserve"> </w:t>
            </w:r>
            <w:r w:rsidRPr="00B26D90">
              <w:rPr>
                <w:rFonts w:ascii="Arial" w:hAnsi="Arial" w:cs="Arial"/>
                <w:color w:val="000000"/>
                <w:szCs w:val="24"/>
              </w:rPr>
              <w:t>д.</w:t>
            </w:r>
            <w:r w:rsidR="005B6485">
              <w:rPr>
                <w:rFonts w:ascii="Arial" w:hAnsi="Arial" w:cs="Arial"/>
                <w:color w:val="000000"/>
                <w:szCs w:val="24"/>
              </w:rPr>
              <w:t xml:space="preserve"> </w:t>
            </w:r>
            <w:r w:rsidRPr="00B26D90">
              <w:rPr>
                <w:rFonts w:ascii="Arial" w:hAnsi="Arial" w:cs="Arial"/>
                <w:color w:val="000000"/>
                <w:szCs w:val="24"/>
              </w:rPr>
              <w:t>Юрьевка</w:t>
            </w:r>
          </w:p>
        </w:t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55A" w:rsidRPr="00B26D90" w:rsidRDefault="00C4155A" w:rsidP="00C107FC">
            <w:pPr>
              <w:pStyle w:val="ac"/>
              <w:jc w:val="center"/>
              <w:rPr>
                <w:rFonts w:ascii="Arial" w:hAnsi="Arial" w:cs="Arial"/>
                <w:color w:val="000000"/>
                <w:szCs w:val="24"/>
              </w:rPr>
            </w:pPr>
            <w:r w:rsidRPr="00B26D90">
              <w:rPr>
                <w:rFonts w:ascii="Arial" w:hAnsi="Arial" w:cs="Arial"/>
                <w:color w:val="000000"/>
                <w:szCs w:val="24"/>
              </w:rPr>
              <w:t>891</w:t>
            </w:r>
          </w:p>
        </w:tc>
      </w:tr>
    </w:tbl>
    <w:p w:rsidR="00554D11" w:rsidRDefault="005B6485" w:rsidP="00B26D90">
      <w:pPr>
        <w:pStyle w:val="ac"/>
        <w:jc w:val="center"/>
        <w:rPr>
          <w:rFonts w:ascii="Arial" w:hAnsi="Arial" w:cs="Arial"/>
          <w:color w:val="000000"/>
          <w:sz w:val="20"/>
          <w:szCs w:val="24"/>
        </w:rPr>
      </w:pPr>
      <w:r>
        <w:rPr>
          <w:rFonts w:ascii="Arial" w:hAnsi="Arial" w:cs="Arial"/>
          <w:color w:val="000000"/>
          <w:sz w:val="20"/>
          <w:szCs w:val="24"/>
        </w:rPr>
        <w:t xml:space="preserve"> </w:t>
      </w:r>
    </w:p>
    <w:p w:rsidR="00C4155A" w:rsidRPr="00B26D90" w:rsidRDefault="00C4155A" w:rsidP="00B26D90">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09"/>
        <w:gridCol w:w="1880"/>
        <w:gridCol w:w="5498"/>
      </w:tblGrid>
      <w:tr w:rsidR="00C4155A" w:rsidRPr="00B26D90" w:rsidTr="00C107FC">
        <w:trPr>
          <w:cantSplit/>
        </w:trPr>
        <w:tc>
          <w:tcPr>
            <w:tcW w:w="2418" w:type="pct"/>
            <w:vAlign w:val="center"/>
          </w:tcPr>
          <w:p w:rsidR="00C4155A" w:rsidRPr="00164BD3"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депутатсен</w:t>
            </w:r>
            <w:r w:rsidR="005B6485">
              <w:rPr>
                <w:rFonts w:ascii="Arial" w:hAnsi="Arial" w:cs="Arial"/>
                <w:b/>
                <w:color w:val="000000"/>
                <w:sz w:val="20"/>
              </w:rPr>
              <w:t xml:space="preserve"> </w:t>
            </w:r>
            <w:r w:rsidRPr="00B26D90">
              <w:rPr>
                <w:rFonts w:ascii="Arial" w:hAnsi="Arial" w:cs="Arial"/>
                <w:b/>
                <w:color w:val="000000"/>
                <w:sz w:val="20"/>
              </w:rPr>
              <w:t>Пухăвĕ</w:t>
            </w:r>
          </w:p>
          <w:p w:rsidR="00C4155A" w:rsidRPr="00B26D90"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2023.01.19</w:t>
            </w:r>
            <w:r w:rsidR="005B6485">
              <w:rPr>
                <w:rFonts w:ascii="Arial" w:hAnsi="Arial" w:cs="Arial"/>
                <w:b/>
                <w:color w:val="000000"/>
                <w:sz w:val="20"/>
              </w:rPr>
              <w:t xml:space="preserve"> </w:t>
            </w:r>
            <w:r w:rsidRPr="00B26D90">
              <w:rPr>
                <w:rFonts w:ascii="Arial" w:hAnsi="Arial" w:cs="Arial"/>
                <w:b/>
                <w:color w:val="000000"/>
                <w:sz w:val="20"/>
              </w:rPr>
              <w:t>8/6</w:t>
            </w:r>
            <w:r w:rsidR="005B6485">
              <w:rPr>
                <w:rFonts w:ascii="Arial" w:hAnsi="Arial" w:cs="Arial"/>
                <w:b/>
                <w:color w:val="000000"/>
                <w:sz w:val="20"/>
              </w:rPr>
              <w:t xml:space="preserve"> </w:t>
            </w:r>
            <w:r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p w:rsidR="00C4155A" w:rsidRPr="00B26D90" w:rsidRDefault="00C4155A" w:rsidP="00C107FC">
            <w:pPr>
              <w:spacing w:after="0" w:line="240" w:lineRule="auto"/>
              <w:jc w:val="center"/>
              <w:rPr>
                <w:rFonts w:ascii="Arial" w:hAnsi="Arial" w:cs="Arial"/>
                <w:b/>
                <w:color w:val="000000"/>
                <w:sz w:val="20"/>
              </w:rPr>
            </w:pPr>
          </w:p>
        </w:tc>
        <w:tc>
          <w:tcPr>
            <w:tcW w:w="658"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noProof/>
                <w:color w:val="000000"/>
                <w:sz w:val="20"/>
              </w:rPr>
              <w:drawing>
                <wp:inline distT="0" distB="0" distL="0" distR="0">
                  <wp:extent cx="629920" cy="6210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C4155A" w:rsidRPr="00B26D90">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p>
        </w:tc>
        <w:tc>
          <w:tcPr>
            <w:tcW w:w="1924" w:type="pct"/>
            <w:vAlign w:val="center"/>
          </w:tcPr>
          <w:p w:rsidR="00554D11" w:rsidRDefault="00554D11"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Р</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Ш</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19.01.2023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8/6</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rPr>
          <w:cantSplit/>
        </w:trPr>
        <w:tc>
          <w:tcPr>
            <w:tcW w:w="3076" w:type="pct"/>
            <w:gridSpan w:val="2"/>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Об</w:t>
            </w:r>
            <w:r w:rsidR="005B6485">
              <w:rPr>
                <w:rFonts w:ascii="Arial" w:hAnsi="Arial" w:cs="Arial"/>
                <w:b/>
                <w:color w:val="000000"/>
                <w:sz w:val="20"/>
              </w:rPr>
              <w:t xml:space="preserve"> </w:t>
            </w:r>
            <w:r w:rsidRPr="00B26D90">
              <w:rPr>
                <w:rFonts w:ascii="Arial" w:hAnsi="Arial" w:cs="Arial"/>
                <w:b/>
                <w:color w:val="000000"/>
                <w:sz w:val="20"/>
              </w:rPr>
              <w:t>утверждении</w:t>
            </w:r>
            <w:r w:rsidR="005B6485">
              <w:rPr>
                <w:rFonts w:ascii="Arial" w:hAnsi="Arial" w:cs="Arial"/>
                <w:b/>
                <w:color w:val="000000"/>
                <w:sz w:val="20"/>
              </w:rPr>
              <w:t xml:space="preserve"> </w:t>
            </w:r>
            <w:r w:rsidRPr="00B26D90">
              <w:rPr>
                <w:rFonts w:ascii="Arial" w:hAnsi="Arial" w:cs="Arial"/>
                <w:b/>
                <w:color w:val="000000"/>
                <w:sz w:val="20"/>
              </w:rPr>
              <w:t>прогнозного</w:t>
            </w:r>
            <w:r w:rsidR="005B6485">
              <w:rPr>
                <w:rFonts w:ascii="Arial" w:hAnsi="Arial" w:cs="Arial"/>
                <w:b/>
                <w:color w:val="000000"/>
                <w:sz w:val="20"/>
              </w:rPr>
              <w:t xml:space="preserve"> </w:t>
            </w:r>
            <w:r w:rsidRPr="00B26D90">
              <w:rPr>
                <w:rFonts w:ascii="Arial" w:hAnsi="Arial" w:cs="Arial"/>
                <w:b/>
                <w:color w:val="000000"/>
                <w:sz w:val="20"/>
              </w:rPr>
              <w:t>плана</w:t>
            </w:r>
            <w:r w:rsidR="005B6485">
              <w:rPr>
                <w:rFonts w:ascii="Arial" w:hAnsi="Arial" w:cs="Arial"/>
                <w:b/>
                <w:color w:val="000000"/>
                <w:sz w:val="20"/>
              </w:rPr>
              <w:t xml:space="preserve"> </w:t>
            </w:r>
            <w:r w:rsidRPr="00B26D90">
              <w:rPr>
                <w:rFonts w:ascii="Arial" w:hAnsi="Arial" w:cs="Arial"/>
                <w:b/>
                <w:color w:val="000000"/>
                <w:sz w:val="20"/>
              </w:rPr>
              <w:t>приватизации</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имущества,</w:t>
            </w:r>
            <w:r w:rsidR="005B6485">
              <w:rPr>
                <w:rFonts w:ascii="Arial" w:hAnsi="Arial" w:cs="Arial"/>
                <w:b/>
                <w:color w:val="000000"/>
                <w:sz w:val="20"/>
              </w:rPr>
              <w:t xml:space="preserve"> </w:t>
            </w:r>
            <w:r w:rsidRPr="00B26D90">
              <w:rPr>
                <w:rFonts w:ascii="Arial" w:hAnsi="Arial" w:cs="Arial"/>
                <w:b/>
                <w:color w:val="000000"/>
                <w:sz w:val="20"/>
              </w:rPr>
              <w:t>находящегося</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собственности</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r w:rsidRPr="00B26D90">
              <w:rPr>
                <w:rFonts w:ascii="Arial" w:hAnsi="Arial" w:cs="Arial"/>
                <w:b/>
                <w:color w:val="000000"/>
                <w:sz w:val="20"/>
              </w:rPr>
              <w:t>на</w:t>
            </w:r>
            <w:r w:rsidR="005B6485">
              <w:rPr>
                <w:rFonts w:ascii="Arial" w:hAnsi="Arial" w:cs="Arial"/>
                <w:b/>
                <w:color w:val="000000"/>
                <w:sz w:val="20"/>
              </w:rPr>
              <w:t xml:space="preserve"> </w:t>
            </w:r>
            <w:r w:rsidRPr="00B26D90">
              <w:rPr>
                <w:rFonts w:ascii="Arial" w:hAnsi="Arial" w:cs="Arial"/>
                <w:b/>
                <w:color w:val="000000"/>
                <w:sz w:val="20"/>
              </w:rPr>
              <w:t>2023</w:t>
            </w:r>
            <w:r w:rsidR="005B6485">
              <w:rPr>
                <w:rFonts w:ascii="Arial" w:hAnsi="Arial" w:cs="Arial"/>
                <w:b/>
                <w:color w:val="000000"/>
                <w:sz w:val="20"/>
              </w:rPr>
              <w:t xml:space="preserve"> </w:t>
            </w:r>
            <w:r w:rsidRPr="00B26D90">
              <w:rPr>
                <w:rFonts w:ascii="Arial" w:hAnsi="Arial" w:cs="Arial"/>
                <w:b/>
                <w:color w:val="000000"/>
                <w:sz w:val="20"/>
              </w:rPr>
              <w:t>год</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p>
        </w:tc>
        <w:tc>
          <w:tcPr>
            <w:tcW w:w="1924" w:type="pct"/>
            <w:vAlign w:val="center"/>
          </w:tcPr>
          <w:p w:rsidR="00C4155A" w:rsidRPr="00B26D90" w:rsidRDefault="00C4155A" w:rsidP="00C107FC">
            <w:pPr>
              <w:spacing w:after="0" w:line="240" w:lineRule="auto"/>
              <w:jc w:val="center"/>
              <w:rPr>
                <w:rFonts w:ascii="Arial" w:hAnsi="Arial" w:cs="Arial"/>
                <w:b/>
                <w:color w:val="000000"/>
                <w:sz w:val="20"/>
              </w:rPr>
            </w:pPr>
          </w:p>
        </w:tc>
      </w:tr>
    </w:tbl>
    <w:p w:rsidR="00554D11" w:rsidRDefault="00554D11" w:rsidP="00B26D90">
      <w:pPr>
        <w:autoSpaceDE w:val="0"/>
        <w:autoSpaceDN w:val="0"/>
        <w:adjustRightInd w:val="0"/>
        <w:spacing w:after="0" w:line="240" w:lineRule="auto"/>
        <w:jc w:val="both"/>
        <w:rPr>
          <w:rFonts w:ascii="Arial" w:hAnsi="Arial" w:cs="Arial"/>
          <w:color w:val="000000"/>
          <w:sz w:val="20"/>
        </w:rPr>
      </w:pPr>
    </w:p>
    <w:p w:rsidR="00554D11" w:rsidRDefault="005B6485" w:rsidP="00B26D90">
      <w:pPr>
        <w:spacing w:after="0" w:line="240" w:lineRule="auto"/>
        <w:jc w:val="both"/>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соответствии</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r w:rsidR="00C4155A" w:rsidRPr="00B26D90">
        <w:rPr>
          <w:rFonts w:ascii="Arial" w:hAnsi="Arial" w:cs="Arial"/>
          <w:color w:val="000000"/>
          <w:sz w:val="20"/>
        </w:rPr>
        <w:t>Федеральным</w:t>
      </w:r>
      <w:r>
        <w:rPr>
          <w:rFonts w:ascii="Arial" w:hAnsi="Arial" w:cs="Arial"/>
          <w:color w:val="000000"/>
          <w:sz w:val="20"/>
        </w:rPr>
        <w:t xml:space="preserve"> </w:t>
      </w:r>
      <w:r w:rsidR="00C4155A" w:rsidRPr="00B26D90">
        <w:rPr>
          <w:rFonts w:ascii="Arial" w:hAnsi="Arial" w:cs="Arial"/>
          <w:color w:val="000000"/>
          <w:sz w:val="20"/>
        </w:rPr>
        <w:t>Законом</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21</w:t>
      </w:r>
      <w:r>
        <w:rPr>
          <w:rFonts w:ascii="Arial" w:hAnsi="Arial" w:cs="Arial"/>
          <w:color w:val="000000"/>
          <w:sz w:val="20"/>
        </w:rPr>
        <w:t xml:space="preserve"> </w:t>
      </w:r>
      <w:r w:rsidR="00C4155A" w:rsidRPr="00B26D90">
        <w:rPr>
          <w:rFonts w:ascii="Arial" w:hAnsi="Arial" w:cs="Arial"/>
          <w:color w:val="000000"/>
          <w:sz w:val="20"/>
        </w:rPr>
        <w:t>декабря</w:t>
      </w:r>
      <w:r>
        <w:rPr>
          <w:rFonts w:ascii="Arial" w:hAnsi="Arial" w:cs="Arial"/>
          <w:color w:val="000000"/>
          <w:sz w:val="20"/>
        </w:rPr>
        <w:t xml:space="preserve"> </w:t>
      </w:r>
      <w:r w:rsidR="00C4155A" w:rsidRPr="00B26D90">
        <w:rPr>
          <w:rFonts w:ascii="Arial" w:hAnsi="Arial" w:cs="Arial"/>
          <w:color w:val="000000"/>
          <w:sz w:val="20"/>
        </w:rPr>
        <w:t>2001</w:t>
      </w:r>
      <w:r>
        <w:rPr>
          <w:rFonts w:ascii="Arial" w:hAnsi="Arial" w:cs="Arial"/>
          <w:color w:val="000000"/>
          <w:sz w:val="20"/>
        </w:rPr>
        <w:t xml:space="preserve"> </w:t>
      </w:r>
      <w:r w:rsidR="00C4155A" w:rsidRPr="00B26D90">
        <w:rPr>
          <w:rFonts w:ascii="Arial" w:hAnsi="Arial" w:cs="Arial"/>
          <w:color w:val="000000"/>
          <w:sz w:val="20"/>
        </w:rPr>
        <w:t>года</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178-ФЗ</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приватизации</w:t>
      </w:r>
      <w:r>
        <w:rPr>
          <w:rFonts w:ascii="Arial" w:hAnsi="Arial" w:cs="Arial"/>
          <w:color w:val="000000"/>
          <w:sz w:val="20"/>
        </w:rPr>
        <w:t xml:space="preserve"> </w:t>
      </w:r>
      <w:r w:rsidR="00C4155A" w:rsidRPr="00B26D90">
        <w:rPr>
          <w:rFonts w:ascii="Arial" w:hAnsi="Arial" w:cs="Arial"/>
          <w:color w:val="000000"/>
          <w:sz w:val="20"/>
        </w:rPr>
        <w:t>государственного</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имущества»</w:t>
      </w:r>
    </w:p>
    <w:p w:rsidR="00C4155A" w:rsidRPr="00B26D90" w:rsidRDefault="00C4155A" w:rsidP="00B26D90">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B26D90">
      <w:pPr>
        <w:spacing w:after="0" w:line="240" w:lineRule="auto"/>
        <w:jc w:val="center"/>
        <w:rPr>
          <w:rFonts w:ascii="Arial" w:hAnsi="Arial" w:cs="Arial"/>
          <w:b/>
          <w:color w:val="000000"/>
          <w:sz w:val="20"/>
        </w:rPr>
      </w:pPr>
      <w:r w:rsidRPr="00B26D90">
        <w:rPr>
          <w:rFonts w:ascii="Arial" w:hAnsi="Arial" w:cs="Arial"/>
          <w:b/>
          <w:color w:val="000000"/>
          <w:sz w:val="20"/>
        </w:rPr>
        <w:t>р</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ш</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о:</w:t>
      </w:r>
    </w:p>
    <w:p w:rsidR="00C4155A" w:rsidRPr="00B26D90" w:rsidRDefault="005B6485" w:rsidP="00B26D90">
      <w:pPr>
        <w:spacing w:after="0" w:line="240" w:lineRule="auto"/>
        <w:ind w:firstLine="708"/>
        <w:jc w:val="both"/>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1.</w:t>
      </w:r>
      <w:r>
        <w:rPr>
          <w:rFonts w:ascii="Arial" w:hAnsi="Arial" w:cs="Arial"/>
          <w:color w:val="000000"/>
          <w:sz w:val="20"/>
        </w:rPr>
        <w:t xml:space="preserve"> </w:t>
      </w:r>
      <w:r w:rsidR="00C4155A" w:rsidRPr="00B26D90">
        <w:rPr>
          <w:rFonts w:ascii="Arial" w:hAnsi="Arial" w:cs="Arial"/>
          <w:color w:val="000000"/>
          <w:sz w:val="20"/>
        </w:rPr>
        <w:t>Утвердить</w:t>
      </w:r>
      <w:r>
        <w:rPr>
          <w:rFonts w:ascii="Arial" w:hAnsi="Arial" w:cs="Arial"/>
          <w:color w:val="000000"/>
          <w:sz w:val="20"/>
        </w:rPr>
        <w:t xml:space="preserve"> </w:t>
      </w:r>
      <w:r w:rsidR="00C4155A" w:rsidRPr="00B26D90">
        <w:rPr>
          <w:rFonts w:ascii="Arial" w:hAnsi="Arial" w:cs="Arial"/>
          <w:color w:val="000000"/>
          <w:sz w:val="20"/>
        </w:rPr>
        <w:t>прилагаемый</w:t>
      </w:r>
      <w:r>
        <w:rPr>
          <w:rFonts w:ascii="Arial" w:hAnsi="Arial" w:cs="Arial"/>
          <w:color w:val="000000"/>
          <w:sz w:val="20"/>
        </w:rPr>
        <w:t xml:space="preserve"> </w:t>
      </w:r>
      <w:r w:rsidR="00C4155A" w:rsidRPr="00B26D90">
        <w:rPr>
          <w:rFonts w:ascii="Arial" w:hAnsi="Arial" w:cs="Arial"/>
          <w:color w:val="000000"/>
          <w:sz w:val="20"/>
        </w:rPr>
        <w:t>прогнозный</w:t>
      </w:r>
      <w:r>
        <w:rPr>
          <w:rFonts w:ascii="Arial" w:hAnsi="Arial" w:cs="Arial"/>
          <w:color w:val="000000"/>
          <w:sz w:val="20"/>
        </w:rPr>
        <w:t xml:space="preserve"> </w:t>
      </w:r>
      <w:r w:rsidR="00C4155A" w:rsidRPr="00B26D90">
        <w:rPr>
          <w:rFonts w:ascii="Arial" w:hAnsi="Arial" w:cs="Arial"/>
          <w:color w:val="000000"/>
          <w:sz w:val="20"/>
        </w:rPr>
        <w:t>план</w:t>
      </w:r>
      <w:r>
        <w:rPr>
          <w:rFonts w:ascii="Arial" w:hAnsi="Arial" w:cs="Arial"/>
          <w:color w:val="000000"/>
          <w:sz w:val="20"/>
        </w:rPr>
        <w:t xml:space="preserve"> </w:t>
      </w:r>
      <w:r w:rsidR="00C4155A" w:rsidRPr="00B26D90">
        <w:rPr>
          <w:rFonts w:ascii="Arial" w:hAnsi="Arial" w:cs="Arial"/>
          <w:color w:val="000000"/>
          <w:sz w:val="20"/>
        </w:rPr>
        <w:t>приватизации</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имущества,</w:t>
      </w:r>
      <w:r>
        <w:rPr>
          <w:rFonts w:ascii="Arial" w:hAnsi="Arial" w:cs="Arial"/>
          <w:color w:val="000000"/>
          <w:sz w:val="20"/>
        </w:rPr>
        <w:t xml:space="preserve"> </w:t>
      </w:r>
      <w:r w:rsidR="00C4155A" w:rsidRPr="00B26D90">
        <w:rPr>
          <w:rFonts w:ascii="Arial" w:hAnsi="Arial" w:cs="Arial"/>
          <w:color w:val="000000"/>
          <w:sz w:val="20"/>
        </w:rPr>
        <w:t>находящегося</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собственности</w:t>
      </w:r>
      <w:r>
        <w:rPr>
          <w:rFonts w:ascii="Arial" w:hAnsi="Arial" w:cs="Arial"/>
          <w:color w:val="000000"/>
          <w:sz w:val="20"/>
        </w:rPr>
        <w:t xml:space="preserve"> </w:t>
      </w:r>
      <w:r w:rsidR="00C4155A" w:rsidRPr="00B26D90">
        <w:rPr>
          <w:rFonts w:ascii="Arial" w:hAnsi="Arial" w:cs="Arial"/>
          <w:color w:val="000000"/>
          <w:sz w:val="20"/>
        </w:rPr>
        <w:t>Мариинско-Посадского</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округа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2023</w:t>
      </w:r>
      <w:r>
        <w:rPr>
          <w:rFonts w:ascii="Arial" w:hAnsi="Arial" w:cs="Arial"/>
          <w:color w:val="000000"/>
          <w:sz w:val="20"/>
        </w:rPr>
        <w:t xml:space="preserve"> </w:t>
      </w:r>
      <w:r w:rsidR="00C4155A" w:rsidRPr="00B26D90">
        <w:rPr>
          <w:rFonts w:ascii="Arial" w:hAnsi="Arial" w:cs="Arial"/>
          <w:color w:val="000000"/>
          <w:sz w:val="20"/>
        </w:rPr>
        <w:t>год.</w:t>
      </w:r>
    </w:p>
    <w:p w:rsidR="00554D11" w:rsidRDefault="00C4155A" w:rsidP="00B26D90">
      <w:pPr>
        <w:spacing w:after="0" w:line="240" w:lineRule="auto"/>
        <w:ind w:firstLine="708"/>
        <w:jc w:val="both"/>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подлежит</w:t>
      </w:r>
      <w:r w:rsidR="005B6485">
        <w:rPr>
          <w:rFonts w:ascii="Arial" w:hAnsi="Arial" w:cs="Arial"/>
          <w:color w:val="000000"/>
          <w:sz w:val="20"/>
        </w:rPr>
        <w:t xml:space="preserve"> </w:t>
      </w:r>
      <w:r w:rsidRPr="00B26D90">
        <w:rPr>
          <w:rFonts w:ascii="Arial" w:hAnsi="Arial" w:cs="Arial"/>
          <w:color w:val="000000"/>
          <w:sz w:val="20"/>
        </w:rPr>
        <w:t>официальному</w:t>
      </w:r>
      <w:r w:rsidR="005B6485">
        <w:rPr>
          <w:rFonts w:ascii="Arial" w:hAnsi="Arial" w:cs="Arial"/>
          <w:color w:val="000000"/>
          <w:sz w:val="20"/>
        </w:rPr>
        <w:t xml:space="preserve"> </w:t>
      </w:r>
      <w:r w:rsidRPr="00B26D90">
        <w:rPr>
          <w:rFonts w:ascii="Arial" w:hAnsi="Arial" w:cs="Arial"/>
          <w:color w:val="000000"/>
          <w:sz w:val="20"/>
        </w:rPr>
        <w:t>опубликованию</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газете</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Яковлева</w:t>
      </w:r>
      <w:r w:rsidR="005B6485">
        <w:rPr>
          <w:rFonts w:ascii="Arial" w:hAnsi="Arial" w:cs="Arial"/>
          <w:color w:val="000000"/>
          <w:sz w:val="20"/>
        </w:rPr>
        <w:t xml:space="preserve"> </w:t>
      </w:r>
    </w:p>
    <w:p w:rsidR="00C4155A" w:rsidRPr="00B26D90" w:rsidRDefault="00C4155A" w:rsidP="00B26D90">
      <w:pPr>
        <w:spacing w:after="0" w:line="240" w:lineRule="auto"/>
        <w:ind w:firstLine="709"/>
        <w:jc w:val="center"/>
        <w:rPr>
          <w:rFonts w:ascii="Arial" w:hAnsi="Arial" w:cs="Arial"/>
          <w:color w:val="000000"/>
          <w:sz w:val="20"/>
          <w:szCs w:val="28"/>
        </w:rPr>
      </w:pPr>
      <w:r w:rsidRPr="00B26D90">
        <w:rPr>
          <w:rFonts w:ascii="Arial" w:hAnsi="Arial" w:cs="Arial"/>
          <w:color w:val="000000"/>
          <w:sz w:val="20"/>
          <w:szCs w:val="28"/>
        </w:rPr>
        <w:t>ПРОГНОЗНЫЙ</w:t>
      </w:r>
      <w:r w:rsidR="005B6485">
        <w:rPr>
          <w:rFonts w:ascii="Arial" w:hAnsi="Arial" w:cs="Arial"/>
          <w:color w:val="000000"/>
          <w:sz w:val="20"/>
          <w:szCs w:val="28"/>
        </w:rPr>
        <w:t xml:space="preserve"> </w:t>
      </w:r>
      <w:r w:rsidRPr="00B26D90">
        <w:rPr>
          <w:rFonts w:ascii="Arial" w:hAnsi="Arial" w:cs="Arial"/>
          <w:color w:val="000000"/>
          <w:sz w:val="20"/>
          <w:szCs w:val="28"/>
        </w:rPr>
        <w:t>ПЛАН</w:t>
      </w:r>
    </w:p>
    <w:p w:rsidR="00C4155A" w:rsidRPr="00B26D90" w:rsidRDefault="00C4155A" w:rsidP="00B26D90">
      <w:pPr>
        <w:spacing w:after="0" w:line="240" w:lineRule="auto"/>
        <w:ind w:firstLine="708"/>
        <w:jc w:val="center"/>
        <w:rPr>
          <w:rFonts w:ascii="Arial" w:hAnsi="Arial" w:cs="Arial"/>
          <w:color w:val="000000"/>
          <w:sz w:val="20"/>
        </w:rPr>
      </w:pPr>
      <w:r w:rsidRPr="00B26D90">
        <w:rPr>
          <w:rFonts w:ascii="Arial" w:hAnsi="Arial" w:cs="Arial"/>
          <w:color w:val="000000"/>
          <w:sz w:val="20"/>
        </w:rPr>
        <w:t>приватизации</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имущества,</w:t>
      </w:r>
    </w:p>
    <w:p w:rsidR="00C4155A" w:rsidRPr="00B26D90" w:rsidRDefault="00C4155A" w:rsidP="00B26D90">
      <w:pPr>
        <w:spacing w:after="0" w:line="240" w:lineRule="auto"/>
        <w:ind w:firstLine="708"/>
        <w:jc w:val="center"/>
        <w:rPr>
          <w:rFonts w:ascii="Arial" w:hAnsi="Arial" w:cs="Arial"/>
          <w:color w:val="000000"/>
          <w:sz w:val="20"/>
        </w:rPr>
      </w:pPr>
      <w:r w:rsidRPr="00B26D90">
        <w:rPr>
          <w:rFonts w:ascii="Arial" w:hAnsi="Arial" w:cs="Arial"/>
          <w:color w:val="000000"/>
          <w:sz w:val="20"/>
        </w:rPr>
        <w:t>находящегося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собственности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p>
    <w:p w:rsidR="00554D11" w:rsidRDefault="00C4155A" w:rsidP="00B26D90">
      <w:pPr>
        <w:spacing w:after="0" w:line="240" w:lineRule="auto"/>
        <w:ind w:firstLine="708"/>
        <w:jc w:val="center"/>
        <w:rPr>
          <w:rFonts w:ascii="Arial" w:hAnsi="Arial" w:cs="Arial"/>
          <w:color w:val="000000"/>
          <w:sz w:val="20"/>
        </w:rPr>
      </w:pP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w:t>
      </w:r>
    </w:p>
    <w:p w:rsidR="00C4155A" w:rsidRPr="00B26D90" w:rsidRDefault="00C4155A" w:rsidP="00B26D90">
      <w:pPr>
        <w:spacing w:after="0" w:line="240" w:lineRule="auto"/>
        <w:ind w:firstLine="540"/>
        <w:jc w:val="both"/>
        <w:rPr>
          <w:rFonts w:ascii="Arial" w:hAnsi="Arial" w:cs="Arial"/>
          <w:b/>
          <w:color w:val="000000"/>
          <w:sz w:val="20"/>
        </w:rPr>
      </w:pPr>
      <w:r w:rsidRPr="00B26D90">
        <w:rPr>
          <w:rFonts w:ascii="Arial" w:hAnsi="Arial" w:cs="Arial"/>
          <w:b/>
          <w:color w:val="000000"/>
          <w:sz w:val="20"/>
          <w:lang w:val="en-US"/>
        </w:rPr>
        <w:t>I</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Основные</w:t>
      </w:r>
      <w:r w:rsidR="005B6485">
        <w:rPr>
          <w:rFonts w:ascii="Arial" w:hAnsi="Arial" w:cs="Arial"/>
          <w:b/>
          <w:color w:val="000000"/>
          <w:sz w:val="20"/>
        </w:rPr>
        <w:t xml:space="preserve"> </w:t>
      </w:r>
      <w:r w:rsidRPr="00B26D90">
        <w:rPr>
          <w:rFonts w:ascii="Arial" w:hAnsi="Arial" w:cs="Arial"/>
          <w:b/>
          <w:color w:val="000000"/>
          <w:sz w:val="20"/>
        </w:rPr>
        <w:t>направления</w:t>
      </w:r>
      <w:r w:rsidR="005B6485">
        <w:rPr>
          <w:rFonts w:ascii="Arial" w:hAnsi="Arial" w:cs="Arial"/>
          <w:b/>
          <w:color w:val="000000"/>
          <w:sz w:val="20"/>
        </w:rPr>
        <w:t xml:space="preserve"> </w:t>
      </w:r>
      <w:r w:rsidRPr="00B26D90">
        <w:rPr>
          <w:rFonts w:ascii="Arial" w:hAnsi="Arial" w:cs="Arial"/>
          <w:b/>
          <w:color w:val="000000"/>
          <w:sz w:val="20"/>
        </w:rPr>
        <w:t>политики</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сфере</w:t>
      </w:r>
      <w:r w:rsidR="005B6485">
        <w:rPr>
          <w:rFonts w:ascii="Arial" w:hAnsi="Arial" w:cs="Arial"/>
          <w:b/>
          <w:color w:val="000000"/>
          <w:sz w:val="20"/>
        </w:rPr>
        <w:t xml:space="preserve"> </w:t>
      </w:r>
      <w:r w:rsidRPr="00B26D90">
        <w:rPr>
          <w:rFonts w:ascii="Arial" w:hAnsi="Arial" w:cs="Arial"/>
          <w:b/>
          <w:color w:val="000000"/>
          <w:sz w:val="20"/>
        </w:rPr>
        <w:t>приватизации</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имущества.</w:t>
      </w:r>
    </w:p>
    <w:p w:rsidR="00C4155A" w:rsidRPr="00B26D90"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Целью</w:t>
      </w:r>
      <w:r w:rsidR="005B6485">
        <w:rPr>
          <w:rFonts w:ascii="Arial" w:hAnsi="Arial" w:cs="Arial"/>
          <w:color w:val="000000"/>
          <w:sz w:val="20"/>
        </w:rPr>
        <w:t xml:space="preserve"> </w:t>
      </w:r>
      <w:r w:rsidRPr="00B26D90">
        <w:rPr>
          <w:rFonts w:ascii="Arial" w:hAnsi="Arial" w:cs="Arial"/>
          <w:color w:val="000000"/>
          <w:sz w:val="20"/>
        </w:rPr>
        <w:t>прогнозного</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приватизации</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имущества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вклада</w:t>
      </w:r>
      <w:r w:rsidR="005B6485">
        <w:rPr>
          <w:rFonts w:ascii="Arial" w:hAnsi="Arial" w:cs="Arial"/>
          <w:color w:val="000000"/>
          <w:sz w:val="20"/>
        </w:rPr>
        <w:t xml:space="preserve"> </w:t>
      </w:r>
      <w:r w:rsidRPr="00B26D90">
        <w:rPr>
          <w:rFonts w:ascii="Arial" w:hAnsi="Arial" w:cs="Arial"/>
          <w:color w:val="000000"/>
          <w:sz w:val="20"/>
        </w:rPr>
        <w:t>приватизации</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имущества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экономики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Основной</w:t>
      </w:r>
      <w:r w:rsidR="005B6485">
        <w:rPr>
          <w:rFonts w:ascii="Arial" w:hAnsi="Arial" w:cs="Arial"/>
          <w:color w:val="000000"/>
          <w:sz w:val="20"/>
        </w:rPr>
        <w:t xml:space="preserve"> </w:t>
      </w:r>
      <w:r w:rsidRPr="00B26D90">
        <w:rPr>
          <w:rFonts w:ascii="Arial" w:hAnsi="Arial" w:cs="Arial"/>
          <w:color w:val="000000"/>
          <w:sz w:val="20"/>
        </w:rPr>
        <w:t>задачей</w:t>
      </w:r>
      <w:r w:rsidR="005B6485">
        <w:rPr>
          <w:rFonts w:ascii="Arial" w:hAnsi="Arial" w:cs="Arial"/>
          <w:color w:val="000000"/>
          <w:sz w:val="20"/>
        </w:rPr>
        <w:t xml:space="preserve"> </w:t>
      </w:r>
      <w:r w:rsidRPr="00B26D90">
        <w:rPr>
          <w:rFonts w:ascii="Arial" w:hAnsi="Arial" w:cs="Arial"/>
          <w:color w:val="000000"/>
          <w:sz w:val="20"/>
        </w:rPr>
        <w:t>приватизации</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имущества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формирование</w:t>
      </w:r>
      <w:r w:rsidR="005B6485">
        <w:rPr>
          <w:rFonts w:ascii="Arial" w:hAnsi="Arial" w:cs="Arial"/>
          <w:color w:val="000000"/>
          <w:sz w:val="20"/>
        </w:rPr>
        <w:t xml:space="preserve"> </w:t>
      </w:r>
      <w:r w:rsidRPr="00B26D90">
        <w:rPr>
          <w:rFonts w:ascii="Arial" w:hAnsi="Arial" w:cs="Arial"/>
          <w:color w:val="000000"/>
          <w:sz w:val="20"/>
        </w:rPr>
        <w:t>доходной</w:t>
      </w:r>
      <w:r w:rsidR="005B6485">
        <w:rPr>
          <w:rFonts w:ascii="Arial" w:hAnsi="Arial" w:cs="Arial"/>
          <w:color w:val="000000"/>
          <w:sz w:val="20"/>
        </w:rPr>
        <w:t xml:space="preserve"> </w:t>
      </w:r>
      <w:r w:rsidRPr="00B26D90">
        <w:rPr>
          <w:rFonts w:ascii="Arial" w:hAnsi="Arial" w:cs="Arial"/>
          <w:color w:val="000000"/>
          <w:sz w:val="20"/>
        </w:rPr>
        <w:t>части</w:t>
      </w:r>
      <w:r w:rsidR="005B6485">
        <w:rPr>
          <w:rFonts w:ascii="Arial" w:hAnsi="Arial" w:cs="Arial"/>
          <w:color w:val="000000"/>
          <w:sz w:val="20"/>
        </w:rPr>
        <w:t xml:space="preserve"> </w:t>
      </w:r>
      <w:r w:rsidRPr="00B26D90">
        <w:rPr>
          <w:rFonts w:ascii="Arial" w:hAnsi="Arial" w:cs="Arial"/>
          <w:color w:val="000000"/>
          <w:sz w:val="20"/>
        </w:rPr>
        <w:t>районного</w:t>
      </w:r>
      <w:r w:rsidR="005B6485">
        <w:rPr>
          <w:rFonts w:ascii="Arial" w:hAnsi="Arial" w:cs="Arial"/>
          <w:color w:val="000000"/>
          <w:sz w:val="20"/>
        </w:rPr>
        <w:t xml:space="preserve"> </w:t>
      </w:r>
      <w:r w:rsidRPr="00B26D90">
        <w:rPr>
          <w:rFonts w:ascii="Arial" w:hAnsi="Arial" w:cs="Arial"/>
          <w:color w:val="000000"/>
          <w:sz w:val="20"/>
        </w:rPr>
        <w:t>бюджета.</w:t>
      </w:r>
    </w:p>
    <w:p w:rsidR="00C4155A" w:rsidRPr="00B26D90" w:rsidRDefault="00C4155A" w:rsidP="00B26D90">
      <w:pPr>
        <w:spacing w:after="0" w:line="240" w:lineRule="auto"/>
        <w:ind w:firstLine="540"/>
        <w:jc w:val="both"/>
        <w:rPr>
          <w:rFonts w:ascii="Arial" w:hAnsi="Arial" w:cs="Arial"/>
          <w:b/>
          <w:color w:val="000000"/>
          <w:sz w:val="20"/>
        </w:rPr>
      </w:pPr>
      <w:r w:rsidRPr="00B26D90">
        <w:rPr>
          <w:rFonts w:ascii="Arial" w:hAnsi="Arial" w:cs="Arial"/>
          <w:b/>
          <w:color w:val="000000"/>
          <w:sz w:val="20"/>
          <w:lang w:val="en-US"/>
        </w:rPr>
        <w:t>II</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Муниципальное</w:t>
      </w:r>
      <w:r w:rsidR="005B6485">
        <w:rPr>
          <w:rFonts w:ascii="Arial" w:hAnsi="Arial" w:cs="Arial"/>
          <w:b/>
          <w:color w:val="000000"/>
          <w:sz w:val="20"/>
        </w:rPr>
        <w:t xml:space="preserve"> </w:t>
      </w:r>
      <w:r w:rsidRPr="00B26D90">
        <w:rPr>
          <w:rFonts w:ascii="Arial" w:hAnsi="Arial" w:cs="Arial"/>
          <w:b/>
          <w:color w:val="000000"/>
          <w:sz w:val="20"/>
        </w:rPr>
        <w:t>имущество,</w:t>
      </w:r>
      <w:r w:rsidR="005B6485">
        <w:rPr>
          <w:rFonts w:ascii="Arial" w:hAnsi="Arial" w:cs="Arial"/>
          <w:b/>
          <w:color w:val="000000"/>
          <w:sz w:val="20"/>
        </w:rPr>
        <w:t xml:space="preserve"> </w:t>
      </w:r>
      <w:r w:rsidRPr="00B26D90">
        <w:rPr>
          <w:rFonts w:ascii="Arial" w:hAnsi="Arial" w:cs="Arial"/>
          <w:b/>
          <w:color w:val="000000"/>
          <w:sz w:val="20"/>
        </w:rPr>
        <w:t>приватизация</w:t>
      </w:r>
      <w:r w:rsidR="005B6485">
        <w:rPr>
          <w:rFonts w:ascii="Arial" w:hAnsi="Arial" w:cs="Arial"/>
          <w:b/>
          <w:color w:val="000000"/>
          <w:sz w:val="20"/>
        </w:rPr>
        <w:t xml:space="preserve"> </w:t>
      </w:r>
      <w:r w:rsidRPr="00B26D90">
        <w:rPr>
          <w:rFonts w:ascii="Arial" w:hAnsi="Arial" w:cs="Arial"/>
          <w:b/>
          <w:color w:val="000000"/>
          <w:sz w:val="20"/>
        </w:rPr>
        <w:t>которого</w:t>
      </w:r>
      <w:r w:rsidR="005B6485">
        <w:rPr>
          <w:rFonts w:ascii="Arial" w:hAnsi="Arial" w:cs="Arial"/>
          <w:b/>
          <w:color w:val="000000"/>
          <w:sz w:val="20"/>
        </w:rPr>
        <w:t xml:space="preserve"> </w:t>
      </w:r>
      <w:r w:rsidRPr="00B26D90">
        <w:rPr>
          <w:rFonts w:ascii="Arial" w:hAnsi="Arial" w:cs="Arial"/>
          <w:b/>
          <w:color w:val="000000"/>
          <w:sz w:val="20"/>
        </w:rPr>
        <w:t>планируется</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2023</w:t>
      </w:r>
      <w:r w:rsidR="005B6485">
        <w:rPr>
          <w:rFonts w:ascii="Arial" w:hAnsi="Arial" w:cs="Arial"/>
          <w:b/>
          <w:color w:val="000000"/>
          <w:sz w:val="20"/>
        </w:rPr>
        <w:t xml:space="preserve"> </w:t>
      </w:r>
      <w:r w:rsidRPr="00B26D90">
        <w:rPr>
          <w:rFonts w:ascii="Arial" w:hAnsi="Arial" w:cs="Arial"/>
          <w:b/>
          <w:color w:val="000000"/>
          <w:sz w:val="20"/>
        </w:rPr>
        <w:t>году.</w:t>
      </w:r>
    </w:p>
    <w:p w:rsidR="00C4155A" w:rsidRPr="00B26D90"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Приватизация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унитарных</w:t>
      </w:r>
      <w:r w:rsidR="005B6485">
        <w:rPr>
          <w:rFonts w:ascii="Arial" w:hAnsi="Arial" w:cs="Arial"/>
          <w:color w:val="000000"/>
          <w:sz w:val="20"/>
        </w:rPr>
        <w:t xml:space="preserve"> </w:t>
      </w:r>
      <w:r w:rsidRPr="00B26D90">
        <w:rPr>
          <w:rFonts w:ascii="Arial" w:hAnsi="Arial" w:cs="Arial"/>
          <w:color w:val="000000"/>
          <w:sz w:val="20"/>
        </w:rPr>
        <w:t>предприятий</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планируется</w:t>
      </w:r>
    </w:p>
    <w:p w:rsidR="00C4155A" w:rsidRPr="00B26D90" w:rsidRDefault="005B6485" w:rsidP="00B26D90">
      <w:pPr>
        <w:spacing w:after="0" w:line="240" w:lineRule="auto"/>
        <w:ind w:firstLine="426"/>
        <w:jc w:val="both"/>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2.2</w:t>
      </w:r>
      <w:r>
        <w:rPr>
          <w:rFonts w:ascii="Arial" w:hAnsi="Arial" w:cs="Arial"/>
          <w:color w:val="000000"/>
          <w:sz w:val="20"/>
        </w:rPr>
        <w:t xml:space="preserve"> </w:t>
      </w:r>
      <w:r w:rsidR="00C4155A" w:rsidRPr="00B26D90">
        <w:rPr>
          <w:rFonts w:ascii="Arial" w:hAnsi="Arial" w:cs="Arial"/>
          <w:color w:val="000000"/>
          <w:sz w:val="20"/>
        </w:rPr>
        <w:t>Перечень</w:t>
      </w:r>
      <w:r>
        <w:rPr>
          <w:rFonts w:ascii="Arial" w:hAnsi="Arial" w:cs="Arial"/>
          <w:color w:val="000000"/>
          <w:sz w:val="20"/>
        </w:rPr>
        <w:t xml:space="preserve"> </w:t>
      </w:r>
      <w:r w:rsidR="00C4155A" w:rsidRPr="00B26D90">
        <w:rPr>
          <w:rFonts w:ascii="Arial" w:hAnsi="Arial" w:cs="Arial"/>
          <w:color w:val="000000"/>
          <w:sz w:val="20"/>
        </w:rPr>
        <w:t>открытых</w:t>
      </w:r>
      <w:r>
        <w:rPr>
          <w:rFonts w:ascii="Arial" w:hAnsi="Arial" w:cs="Arial"/>
          <w:color w:val="000000"/>
          <w:sz w:val="20"/>
        </w:rPr>
        <w:t xml:space="preserve"> </w:t>
      </w:r>
      <w:r w:rsidR="00C4155A" w:rsidRPr="00B26D90">
        <w:rPr>
          <w:rFonts w:ascii="Arial" w:hAnsi="Arial" w:cs="Arial"/>
          <w:color w:val="000000"/>
          <w:sz w:val="20"/>
        </w:rPr>
        <w:t>акционерных</w:t>
      </w:r>
      <w:r>
        <w:rPr>
          <w:rFonts w:ascii="Arial" w:hAnsi="Arial" w:cs="Arial"/>
          <w:color w:val="000000"/>
          <w:sz w:val="20"/>
        </w:rPr>
        <w:t xml:space="preserve"> </w:t>
      </w:r>
      <w:r w:rsidR="00C4155A" w:rsidRPr="00B26D90">
        <w:rPr>
          <w:rFonts w:ascii="Arial" w:hAnsi="Arial" w:cs="Arial"/>
          <w:color w:val="000000"/>
          <w:sz w:val="20"/>
        </w:rPr>
        <w:t>обществ,</w:t>
      </w:r>
      <w:r>
        <w:rPr>
          <w:rFonts w:ascii="Arial" w:hAnsi="Arial" w:cs="Arial"/>
          <w:color w:val="000000"/>
          <w:sz w:val="20"/>
        </w:rPr>
        <w:t xml:space="preserve"> </w:t>
      </w:r>
      <w:r w:rsidR="00C4155A" w:rsidRPr="00B26D90">
        <w:rPr>
          <w:rFonts w:ascii="Arial" w:hAnsi="Arial" w:cs="Arial"/>
          <w:color w:val="000000"/>
          <w:sz w:val="20"/>
        </w:rPr>
        <w:t>акции</w:t>
      </w:r>
      <w:r>
        <w:rPr>
          <w:rFonts w:ascii="Arial" w:hAnsi="Arial" w:cs="Arial"/>
          <w:color w:val="000000"/>
          <w:sz w:val="20"/>
        </w:rPr>
        <w:t xml:space="preserve"> </w:t>
      </w:r>
      <w:r w:rsidR="00C4155A" w:rsidRPr="00B26D90">
        <w:rPr>
          <w:rFonts w:ascii="Arial" w:hAnsi="Arial" w:cs="Arial"/>
          <w:color w:val="000000"/>
          <w:sz w:val="20"/>
        </w:rPr>
        <w:t>которых</w:t>
      </w:r>
      <w:r>
        <w:rPr>
          <w:rFonts w:ascii="Arial" w:hAnsi="Arial" w:cs="Arial"/>
          <w:color w:val="000000"/>
          <w:sz w:val="20"/>
        </w:rPr>
        <w:t xml:space="preserve"> </w:t>
      </w:r>
      <w:r w:rsidR="00C4155A" w:rsidRPr="00B26D90">
        <w:rPr>
          <w:rFonts w:ascii="Arial" w:hAnsi="Arial" w:cs="Arial"/>
          <w:color w:val="000000"/>
          <w:sz w:val="20"/>
        </w:rPr>
        <w:t>планируется</w:t>
      </w:r>
      <w:r>
        <w:rPr>
          <w:rFonts w:ascii="Arial" w:hAnsi="Arial" w:cs="Arial"/>
          <w:color w:val="000000"/>
          <w:sz w:val="20"/>
        </w:rPr>
        <w:t xml:space="preserve"> </w:t>
      </w:r>
      <w:r w:rsidR="00C4155A" w:rsidRPr="00B26D90">
        <w:rPr>
          <w:rFonts w:ascii="Arial" w:hAnsi="Arial" w:cs="Arial"/>
          <w:color w:val="000000"/>
          <w:sz w:val="20"/>
        </w:rPr>
        <w:t>приватизировать</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2023</w:t>
      </w:r>
      <w:r>
        <w:rPr>
          <w:rFonts w:ascii="Arial" w:hAnsi="Arial" w:cs="Arial"/>
          <w:color w:val="000000"/>
          <w:sz w:val="20"/>
        </w:rPr>
        <w:t xml:space="preserve"> </w:t>
      </w:r>
      <w:r w:rsidR="00C4155A" w:rsidRPr="00B26D90">
        <w:rPr>
          <w:rFonts w:ascii="Arial" w:hAnsi="Arial" w:cs="Arial"/>
          <w:color w:val="000000"/>
          <w:sz w:val="20"/>
        </w:rPr>
        <w:t>году:</w:t>
      </w:r>
    </w:p>
    <w:p w:rsidR="00C4155A" w:rsidRPr="00B26D90"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Приватизация</w:t>
      </w:r>
      <w:r w:rsidR="005B6485">
        <w:rPr>
          <w:rFonts w:ascii="Arial" w:hAnsi="Arial" w:cs="Arial"/>
          <w:color w:val="000000"/>
          <w:sz w:val="20"/>
        </w:rPr>
        <w:t xml:space="preserve"> </w:t>
      </w:r>
      <w:r w:rsidRPr="00B26D90">
        <w:rPr>
          <w:rFonts w:ascii="Arial" w:hAnsi="Arial" w:cs="Arial"/>
          <w:color w:val="000000"/>
          <w:sz w:val="20"/>
        </w:rPr>
        <w:t>акций</w:t>
      </w:r>
      <w:r w:rsidR="005B6485">
        <w:rPr>
          <w:rFonts w:ascii="Arial" w:hAnsi="Arial" w:cs="Arial"/>
          <w:color w:val="000000"/>
          <w:sz w:val="20"/>
        </w:rPr>
        <w:t xml:space="preserve"> </w:t>
      </w:r>
      <w:r w:rsidRPr="00B26D90">
        <w:rPr>
          <w:rFonts w:ascii="Arial" w:hAnsi="Arial" w:cs="Arial"/>
          <w:color w:val="000000"/>
          <w:sz w:val="20"/>
        </w:rPr>
        <w:t>открытых</w:t>
      </w:r>
      <w:r w:rsidR="005B6485">
        <w:rPr>
          <w:rFonts w:ascii="Arial" w:hAnsi="Arial" w:cs="Arial"/>
          <w:color w:val="000000"/>
          <w:sz w:val="20"/>
        </w:rPr>
        <w:t xml:space="preserve"> </w:t>
      </w:r>
      <w:r w:rsidRPr="00B26D90">
        <w:rPr>
          <w:rFonts w:ascii="Arial" w:hAnsi="Arial" w:cs="Arial"/>
          <w:color w:val="000000"/>
          <w:sz w:val="20"/>
        </w:rPr>
        <w:t>акционерных</w:t>
      </w:r>
      <w:r w:rsidR="005B6485">
        <w:rPr>
          <w:rFonts w:ascii="Arial" w:hAnsi="Arial" w:cs="Arial"/>
          <w:color w:val="000000"/>
          <w:sz w:val="20"/>
        </w:rPr>
        <w:t xml:space="preserve"> </w:t>
      </w:r>
      <w:r w:rsidRPr="00B26D90">
        <w:rPr>
          <w:rFonts w:ascii="Arial" w:hAnsi="Arial" w:cs="Arial"/>
          <w:color w:val="000000"/>
          <w:sz w:val="20"/>
        </w:rPr>
        <w:t>обществ</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планируется.</w:t>
      </w:r>
    </w:p>
    <w:p w:rsidR="00C4155A" w:rsidRPr="00B26D90"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Перечень</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недвижимости,</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планируются</w:t>
      </w:r>
      <w:r w:rsidR="005B6485">
        <w:rPr>
          <w:rFonts w:ascii="Arial" w:hAnsi="Arial" w:cs="Arial"/>
          <w:color w:val="000000"/>
          <w:sz w:val="20"/>
        </w:rPr>
        <w:t xml:space="preserve"> </w:t>
      </w:r>
      <w:r w:rsidRPr="00B26D90">
        <w:rPr>
          <w:rFonts w:ascii="Arial" w:hAnsi="Arial" w:cs="Arial"/>
          <w:color w:val="000000"/>
          <w:sz w:val="20"/>
        </w:rPr>
        <w:t>приватизировать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p>
    <w:p w:rsidR="00C4155A" w:rsidRPr="00B26D90" w:rsidRDefault="00C4155A" w:rsidP="00B26D90">
      <w:pPr>
        <w:spacing w:after="0" w:line="240" w:lineRule="auto"/>
        <w:ind w:firstLine="54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837"/>
        <w:gridCol w:w="1959"/>
        <w:gridCol w:w="2681"/>
      </w:tblGrid>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п/п</w:t>
            </w:r>
          </w:p>
        </w:tc>
        <w:tc>
          <w:tcPr>
            <w:tcW w:w="3095"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Наименование</w:t>
            </w:r>
            <w:r w:rsidR="005B6485">
              <w:rPr>
                <w:rFonts w:ascii="Arial" w:hAnsi="Arial" w:cs="Arial"/>
                <w:b/>
                <w:color w:val="000000"/>
                <w:sz w:val="20"/>
              </w:rPr>
              <w:t xml:space="preserve"> </w:t>
            </w:r>
            <w:r w:rsidRPr="00B26D90">
              <w:rPr>
                <w:rFonts w:ascii="Arial" w:hAnsi="Arial" w:cs="Arial"/>
                <w:b/>
                <w:color w:val="000000"/>
                <w:sz w:val="20"/>
              </w:rPr>
              <w:t>объекта</w:t>
            </w:r>
            <w:r w:rsidR="005B6485">
              <w:rPr>
                <w:rFonts w:ascii="Arial" w:hAnsi="Arial" w:cs="Arial"/>
                <w:b/>
                <w:color w:val="000000"/>
                <w:sz w:val="20"/>
              </w:rPr>
              <w:t xml:space="preserve"> </w:t>
            </w:r>
            <w:r w:rsidRPr="00B26D90">
              <w:rPr>
                <w:rFonts w:ascii="Arial" w:hAnsi="Arial" w:cs="Arial"/>
                <w:b/>
                <w:color w:val="000000"/>
                <w:sz w:val="20"/>
              </w:rPr>
              <w:t>недвижимости,</w:t>
            </w:r>
            <w:r w:rsidR="005B6485">
              <w:rPr>
                <w:rFonts w:ascii="Arial" w:hAnsi="Arial" w:cs="Arial"/>
                <w:b/>
                <w:color w:val="000000"/>
                <w:sz w:val="20"/>
              </w:rPr>
              <w:t xml:space="preserve"> </w:t>
            </w:r>
            <w:r w:rsidRPr="00B26D90">
              <w:rPr>
                <w:rFonts w:ascii="Arial" w:hAnsi="Arial" w:cs="Arial"/>
                <w:b/>
                <w:color w:val="000000"/>
                <w:sz w:val="20"/>
              </w:rPr>
              <w:t>местонахождение</w:t>
            </w:r>
          </w:p>
        </w:tc>
        <w:tc>
          <w:tcPr>
            <w:tcW w:w="686"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Общая</w:t>
            </w:r>
            <w:r w:rsidR="005B6485">
              <w:rPr>
                <w:rFonts w:ascii="Arial" w:hAnsi="Arial" w:cs="Arial"/>
                <w:b/>
                <w:color w:val="000000"/>
                <w:sz w:val="20"/>
              </w:rPr>
              <w:t xml:space="preserve"> </w:t>
            </w:r>
            <w:r w:rsidRPr="00B26D90">
              <w:rPr>
                <w:rFonts w:ascii="Arial" w:hAnsi="Arial" w:cs="Arial"/>
                <w:b/>
                <w:color w:val="000000"/>
                <w:sz w:val="20"/>
              </w:rPr>
              <w:t>площадь</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(кв.</w:t>
            </w:r>
            <w:r w:rsidR="005B6485">
              <w:rPr>
                <w:rFonts w:ascii="Arial" w:hAnsi="Arial" w:cs="Arial"/>
                <w:b/>
                <w:color w:val="000000"/>
                <w:sz w:val="20"/>
              </w:rPr>
              <w:t xml:space="preserve"> </w:t>
            </w:r>
            <w:r w:rsidRPr="00B26D90">
              <w:rPr>
                <w:rFonts w:ascii="Arial" w:hAnsi="Arial" w:cs="Arial"/>
                <w:b/>
                <w:color w:val="000000"/>
                <w:sz w:val="20"/>
              </w:rPr>
              <w:t>м)</w:t>
            </w:r>
          </w:p>
        </w:tc>
        <w:tc>
          <w:tcPr>
            <w:tcW w:w="939"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Сроки</w:t>
            </w:r>
            <w:r w:rsidR="005B6485">
              <w:rPr>
                <w:rFonts w:ascii="Arial" w:hAnsi="Arial" w:cs="Arial"/>
                <w:b/>
                <w:color w:val="000000"/>
                <w:sz w:val="20"/>
              </w:rPr>
              <w:t xml:space="preserve"> </w:t>
            </w:r>
            <w:r w:rsidRPr="00B26D90">
              <w:rPr>
                <w:rFonts w:ascii="Arial" w:hAnsi="Arial" w:cs="Arial"/>
                <w:b/>
                <w:color w:val="000000"/>
                <w:sz w:val="20"/>
              </w:rPr>
              <w:t>приватизации</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(квартал)</w:t>
            </w: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1</w:t>
            </w:r>
          </w:p>
        </w:tc>
        <w:tc>
          <w:tcPr>
            <w:tcW w:w="3095" w:type="pct"/>
            <w:vAlign w:val="center"/>
          </w:tcPr>
          <w:p w:rsidR="00C4155A" w:rsidRPr="00B26D90" w:rsidRDefault="00C4155A" w:rsidP="00C107FC">
            <w:pPr>
              <w:spacing w:after="0" w:line="240" w:lineRule="auto"/>
              <w:ind w:firstLine="540"/>
              <w:jc w:val="center"/>
              <w:rPr>
                <w:rFonts w:ascii="Arial" w:hAnsi="Arial" w:cs="Arial"/>
                <w:b/>
                <w:color w:val="000000"/>
                <w:sz w:val="20"/>
              </w:rPr>
            </w:pPr>
            <w:r w:rsidRPr="00B26D90">
              <w:rPr>
                <w:rFonts w:ascii="Arial" w:hAnsi="Arial" w:cs="Arial"/>
                <w:b/>
                <w:color w:val="000000"/>
                <w:sz w:val="20"/>
              </w:rPr>
              <w:t>2</w:t>
            </w:r>
          </w:p>
        </w:tc>
        <w:tc>
          <w:tcPr>
            <w:tcW w:w="686" w:type="pct"/>
            <w:vAlign w:val="center"/>
          </w:tcPr>
          <w:p w:rsidR="00C4155A" w:rsidRPr="00B26D90"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3</w:t>
            </w:r>
          </w:p>
        </w:tc>
        <w:tc>
          <w:tcPr>
            <w:tcW w:w="939" w:type="pct"/>
            <w:vAlign w:val="center"/>
          </w:tcPr>
          <w:p w:rsidR="00C4155A" w:rsidRPr="00B26D90" w:rsidRDefault="00C4155A" w:rsidP="00C107FC">
            <w:pPr>
              <w:spacing w:after="0" w:line="240" w:lineRule="auto"/>
              <w:ind w:firstLine="540"/>
              <w:jc w:val="center"/>
              <w:rPr>
                <w:rFonts w:ascii="Arial" w:hAnsi="Arial" w:cs="Arial"/>
                <w:b/>
                <w:color w:val="000000"/>
                <w:sz w:val="20"/>
              </w:rPr>
            </w:pPr>
            <w:r w:rsidRPr="00B26D90">
              <w:rPr>
                <w:rFonts w:ascii="Arial" w:hAnsi="Arial" w:cs="Arial"/>
                <w:b/>
                <w:color w:val="000000"/>
                <w:sz w:val="20"/>
              </w:rPr>
              <w:t>4</w:t>
            </w: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c>
          <w:tcPr>
            <w:tcW w:w="309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Имущественный</w:t>
            </w:r>
            <w:r w:rsidR="005B6485">
              <w:rPr>
                <w:rFonts w:ascii="Arial" w:hAnsi="Arial" w:cs="Arial"/>
                <w:color w:val="000000"/>
                <w:sz w:val="20"/>
              </w:rPr>
              <w:t xml:space="preserve"> </w:t>
            </w:r>
            <w:r w:rsidRPr="00B26D90">
              <w:rPr>
                <w:rFonts w:ascii="Arial" w:hAnsi="Arial" w:cs="Arial"/>
                <w:color w:val="000000"/>
                <w:sz w:val="20"/>
              </w:rPr>
              <w:t>комплекс,</w:t>
            </w:r>
            <w:r w:rsidR="005B6485">
              <w:rPr>
                <w:rFonts w:ascii="Arial" w:hAnsi="Arial" w:cs="Arial"/>
                <w:color w:val="000000"/>
                <w:sz w:val="20"/>
              </w:rPr>
              <w:t xml:space="preserve"> </w:t>
            </w:r>
            <w:r w:rsidRPr="00B26D90">
              <w:rPr>
                <w:rFonts w:ascii="Arial" w:hAnsi="Arial" w:cs="Arial"/>
                <w:color w:val="000000"/>
                <w:sz w:val="20"/>
              </w:rPr>
              <w:t>расположенный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r w:rsidR="005B6485">
              <w:rPr>
                <w:rFonts w:ascii="Arial" w:hAnsi="Arial" w:cs="Arial"/>
                <w:color w:val="000000"/>
                <w:sz w:val="20"/>
              </w:rPr>
              <w:t xml:space="preserve"> </w:t>
            </w: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Мариинский</w:t>
            </w:r>
            <w:r w:rsidR="005B6485">
              <w:rPr>
                <w:rFonts w:ascii="Arial" w:hAnsi="Arial" w:cs="Arial"/>
                <w:color w:val="000000"/>
                <w:sz w:val="20"/>
              </w:rPr>
              <w:t xml:space="preserve"> </w:t>
            </w:r>
            <w:r w:rsidRPr="00B26D90">
              <w:rPr>
                <w:rFonts w:ascii="Arial" w:hAnsi="Arial" w:cs="Arial"/>
                <w:color w:val="000000"/>
                <w:sz w:val="20"/>
              </w:rPr>
              <w:t>Посад,</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Горького,</w:t>
            </w:r>
            <w:r w:rsidR="005B6485">
              <w:rPr>
                <w:rFonts w:ascii="Arial" w:hAnsi="Arial" w:cs="Arial"/>
                <w:color w:val="000000"/>
                <w:sz w:val="20"/>
              </w:rPr>
              <w:t xml:space="preserve"> </w:t>
            </w:r>
            <w:r w:rsidRPr="00B26D90">
              <w:rPr>
                <w:rFonts w:ascii="Arial" w:hAnsi="Arial" w:cs="Arial"/>
                <w:color w:val="000000"/>
                <w:sz w:val="20"/>
              </w:rPr>
              <w:t>д.6:</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1)Здание</w:t>
            </w:r>
            <w:r w:rsidR="005B6485">
              <w:rPr>
                <w:rFonts w:ascii="Arial" w:hAnsi="Arial" w:cs="Arial"/>
                <w:color w:val="000000"/>
                <w:sz w:val="20"/>
              </w:rPr>
              <w:t xml:space="preserve"> </w:t>
            </w:r>
            <w:r w:rsidRPr="00B26D90">
              <w:rPr>
                <w:rFonts w:ascii="Arial" w:hAnsi="Arial" w:cs="Arial"/>
                <w:color w:val="000000"/>
                <w:sz w:val="20"/>
              </w:rPr>
              <w:t>военного</w:t>
            </w:r>
            <w:r w:rsidR="005B6485">
              <w:rPr>
                <w:rFonts w:ascii="Arial" w:hAnsi="Arial" w:cs="Arial"/>
                <w:color w:val="000000"/>
                <w:sz w:val="20"/>
              </w:rPr>
              <w:t xml:space="preserve"> </w:t>
            </w:r>
            <w:r w:rsidRPr="00B26D90">
              <w:rPr>
                <w:rFonts w:ascii="Arial" w:hAnsi="Arial" w:cs="Arial"/>
                <w:color w:val="000000"/>
                <w:sz w:val="20"/>
              </w:rPr>
              <w:t>комиссариата</w:t>
            </w:r>
            <w:r w:rsidR="005B6485">
              <w:rPr>
                <w:rFonts w:ascii="Arial" w:hAnsi="Arial" w:cs="Arial"/>
                <w:color w:val="000000"/>
                <w:sz w:val="20"/>
              </w:rPr>
              <w:t xml:space="preserve"> </w:t>
            </w:r>
            <w:r w:rsidRPr="00B26D90">
              <w:rPr>
                <w:rFonts w:ascii="Arial" w:hAnsi="Arial" w:cs="Arial"/>
                <w:color w:val="000000"/>
                <w:sz w:val="20"/>
              </w:rPr>
              <w:t>(объект</w:t>
            </w:r>
            <w:r w:rsidR="005B6485">
              <w:rPr>
                <w:rFonts w:ascii="Arial" w:hAnsi="Arial" w:cs="Arial"/>
                <w:color w:val="000000"/>
                <w:sz w:val="20"/>
              </w:rPr>
              <w:t xml:space="preserve"> </w:t>
            </w:r>
            <w:r w:rsidRPr="00B26D90">
              <w:rPr>
                <w:rFonts w:ascii="Arial" w:hAnsi="Arial" w:cs="Arial"/>
                <w:color w:val="000000"/>
                <w:sz w:val="20"/>
              </w:rPr>
              <w:t>культурного</w:t>
            </w:r>
            <w:r w:rsidR="005B6485">
              <w:rPr>
                <w:rFonts w:ascii="Arial" w:hAnsi="Arial" w:cs="Arial"/>
                <w:color w:val="000000"/>
                <w:sz w:val="20"/>
              </w:rPr>
              <w:t xml:space="preserve"> </w:t>
            </w:r>
            <w:r w:rsidRPr="00B26D90">
              <w:rPr>
                <w:rFonts w:ascii="Arial" w:hAnsi="Arial" w:cs="Arial"/>
                <w:color w:val="000000"/>
                <w:sz w:val="20"/>
              </w:rPr>
              <w:t>наследия</w:t>
            </w:r>
            <w:r w:rsidR="005B6485">
              <w:rPr>
                <w:rFonts w:ascii="Arial" w:hAnsi="Arial" w:cs="Arial"/>
                <w:color w:val="000000"/>
                <w:sz w:val="20"/>
              </w:rPr>
              <w:t xml:space="preserve"> </w:t>
            </w:r>
            <w:r w:rsidRPr="00B26D90">
              <w:rPr>
                <w:rFonts w:ascii="Arial" w:hAnsi="Arial" w:cs="Arial"/>
                <w:color w:val="000000"/>
                <w:sz w:val="20"/>
              </w:rPr>
              <w:t>регионального</w:t>
            </w:r>
            <w:r w:rsidR="005B6485">
              <w:rPr>
                <w:rFonts w:ascii="Arial" w:hAnsi="Arial" w:cs="Arial"/>
                <w:color w:val="000000"/>
                <w:sz w:val="20"/>
              </w:rPr>
              <w:t xml:space="preserve"> </w:t>
            </w:r>
            <w:r w:rsidRPr="00B26D90">
              <w:rPr>
                <w:rFonts w:ascii="Arial" w:hAnsi="Arial" w:cs="Arial"/>
                <w:color w:val="000000"/>
                <w:sz w:val="20"/>
              </w:rPr>
              <w:t>назначения);</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Котельная;</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Гараж;</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Гараж;</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Сарай;</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Склад;</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Склад;</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Уборная</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w:t>
            </w:r>
            <w:r w:rsidR="005B6485">
              <w:rPr>
                <w:rFonts w:ascii="Arial" w:hAnsi="Arial" w:cs="Arial"/>
                <w:color w:val="000000"/>
                <w:sz w:val="20"/>
              </w:rPr>
              <w:t xml:space="preserve"> </w:t>
            </w:r>
            <w:r w:rsidRPr="00B26D90">
              <w:rPr>
                <w:rFonts w:ascii="Arial" w:hAnsi="Arial" w:cs="Arial"/>
                <w:color w:val="000000"/>
                <w:sz w:val="20"/>
              </w:rPr>
              <w:t>Забор</w:t>
            </w:r>
            <w:r w:rsidR="005B6485">
              <w:rPr>
                <w:rFonts w:ascii="Arial" w:hAnsi="Arial" w:cs="Arial"/>
                <w:color w:val="000000"/>
                <w:sz w:val="20"/>
              </w:rPr>
              <w:t xml:space="preserve"> </w:t>
            </w:r>
            <w:r w:rsidRPr="00B26D90">
              <w:rPr>
                <w:rFonts w:ascii="Arial" w:hAnsi="Arial" w:cs="Arial"/>
                <w:color w:val="000000"/>
                <w:sz w:val="20"/>
              </w:rPr>
              <w:t>решетчатый</w:t>
            </w:r>
            <w:r w:rsidR="005B6485">
              <w:rPr>
                <w:rFonts w:ascii="Arial" w:hAnsi="Arial" w:cs="Arial"/>
                <w:color w:val="000000"/>
                <w:sz w:val="20"/>
              </w:rPr>
              <w:t xml:space="preserve"> </w:t>
            </w:r>
            <w:r w:rsidRPr="00B26D90">
              <w:rPr>
                <w:rFonts w:ascii="Arial" w:hAnsi="Arial" w:cs="Arial"/>
                <w:color w:val="000000"/>
                <w:sz w:val="20"/>
              </w:rPr>
              <w:t>металлический</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w:t>
            </w:r>
            <w:r w:rsidR="005B6485">
              <w:rPr>
                <w:rFonts w:ascii="Arial" w:hAnsi="Arial" w:cs="Arial"/>
                <w:color w:val="000000"/>
                <w:sz w:val="20"/>
              </w:rPr>
              <w:t xml:space="preserve"> </w:t>
            </w:r>
            <w:r w:rsidRPr="00B26D90">
              <w:rPr>
                <w:rFonts w:ascii="Arial" w:hAnsi="Arial" w:cs="Arial"/>
                <w:color w:val="000000"/>
                <w:sz w:val="20"/>
              </w:rPr>
              <w:t>Земельный</w:t>
            </w:r>
            <w:r w:rsidR="005B6485">
              <w:rPr>
                <w:rFonts w:ascii="Arial" w:hAnsi="Arial" w:cs="Arial"/>
                <w:color w:val="000000"/>
                <w:sz w:val="20"/>
              </w:rPr>
              <w:t xml:space="preserve"> </w:t>
            </w:r>
            <w:r w:rsidRPr="00B26D90">
              <w:rPr>
                <w:rFonts w:ascii="Arial" w:hAnsi="Arial" w:cs="Arial"/>
                <w:color w:val="000000"/>
                <w:sz w:val="20"/>
              </w:rPr>
              <w:t>участок</w:t>
            </w:r>
          </w:p>
        </w:tc>
        <w:tc>
          <w:tcPr>
            <w:tcW w:w="686" w:type="pct"/>
            <w:vAlign w:val="center"/>
          </w:tcPr>
          <w:p w:rsidR="00554D11" w:rsidRDefault="00554D11" w:rsidP="00C107FC">
            <w:pPr>
              <w:snapToGrid w:val="0"/>
              <w:spacing w:after="0" w:line="240" w:lineRule="auto"/>
              <w:jc w:val="center"/>
              <w:rPr>
                <w:rFonts w:ascii="Arial" w:hAnsi="Arial" w:cs="Arial"/>
                <w:color w:val="000000"/>
                <w:sz w:val="20"/>
              </w:rPr>
            </w:pPr>
          </w:p>
          <w:p w:rsidR="00554D11"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376,2</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23,5</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40,9</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28,1</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31,7</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1,7</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3,0</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2,8</w:t>
            </w:r>
          </w:p>
          <w:p w:rsidR="00C4155A" w:rsidRPr="00B26D90" w:rsidRDefault="00C4155A" w:rsidP="00C107FC">
            <w:pPr>
              <w:snapToGrid w:val="0"/>
              <w:spacing w:after="0" w:line="240" w:lineRule="auto"/>
              <w:jc w:val="center"/>
              <w:rPr>
                <w:rFonts w:ascii="Arial" w:hAnsi="Arial" w:cs="Arial"/>
                <w:color w:val="000000"/>
                <w:sz w:val="20"/>
              </w:rPr>
            </w:pPr>
            <w:r w:rsidRPr="00B26D90">
              <w:rPr>
                <w:rFonts w:ascii="Arial" w:hAnsi="Arial" w:cs="Arial"/>
                <w:color w:val="000000"/>
                <w:sz w:val="20"/>
              </w:rPr>
              <w:t>67,5</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941,0</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lang w:val="en-US"/>
              </w:rPr>
            </w:pPr>
            <w:r w:rsidRPr="00B26D90">
              <w:rPr>
                <w:rFonts w:ascii="Arial" w:hAnsi="Arial" w:cs="Arial"/>
                <w:color w:val="000000"/>
                <w:sz w:val="20"/>
                <w:lang w:val="en-US"/>
              </w:rPr>
              <w:t>III-IV</w:t>
            </w: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3095" w:type="pct"/>
            <w:vAlign w:val="center"/>
          </w:tcPr>
          <w:p w:rsidR="00C4155A" w:rsidRPr="00B26D90" w:rsidRDefault="00C4155A" w:rsidP="00C107FC">
            <w:pPr>
              <w:spacing w:after="0" w:line="240" w:lineRule="auto"/>
              <w:ind w:firstLine="34"/>
              <w:jc w:val="center"/>
              <w:rPr>
                <w:rFonts w:ascii="Arial" w:hAnsi="Arial" w:cs="Arial"/>
                <w:color w:val="000000"/>
                <w:sz w:val="20"/>
              </w:rPr>
            </w:pPr>
            <w:r w:rsidRPr="00B26D90">
              <w:rPr>
                <w:rFonts w:ascii="Arial" w:hAnsi="Arial" w:cs="Arial"/>
                <w:color w:val="000000"/>
                <w:sz w:val="20"/>
              </w:rPr>
              <w:t>Имущественный</w:t>
            </w:r>
            <w:r w:rsidR="005B6485">
              <w:rPr>
                <w:rFonts w:ascii="Arial" w:hAnsi="Arial" w:cs="Arial"/>
                <w:color w:val="000000"/>
                <w:sz w:val="20"/>
              </w:rPr>
              <w:t xml:space="preserve"> </w:t>
            </w:r>
            <w:r w:rsidRPr="00B26D90">
              <w:rPr>
                <w:rFonts w:ascii="Arial" w:hAnsi="Arial" w:cs="Arial"/>
                <w:color w:val="000000"/>
                <w:sz w:val="20"/>
              </w:rPr>
              <w:t>комплекс,</w:t>
            </w:r>
            <w:r w:rsidR="005B6485">
              <w:rPr>
                <w:rFonts w:ascii="Arial" w:hAnsi="Arial" w:cs="Arial"/>
                <w:color w:val="000000"/>
                <w:sz w:val="20"/>
              </w:rPr>
              <w:t xml:space="preserve"> </w:t>
            </w:r>
            <w:r w:rsidRPr="00B26D90">
              <w:rPr>
                <w:rFonts w:ascii="Arial" w:hAnsi="Arial" w:cs="Arial"/>
                <w:color w:val="000000"/>
                <w:sz w:val="20"/>
              </w:rPr>
              <w:t>расположенный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r w:rsidR="005B6485">
              <w:rPr>
                <w:rFonts w:ascii="Arial" w:hAnsi="Arial" w:cs="Arial"/>
                <w:color w:val="000000"/>
                <w:sz w:val="20"/>
              </w:rPr>
              <w:t xml:space="preserve"> </w:t>
            </w: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Шоршелы,</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30</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Победы,</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14:</w:t>
            </w:r>
          </w:p>
          <w:p w:rsidR="00C4155A" w:rsidRPr="00B26D90" w:rsidRDefault="00C4155A" w:rsidP="00C107FC">
            <w:pPr>
              <w:numPr>
                <w:ilvl w:val="0"/>
                <w:numId w:val="25"/>
              </w:numPr>
              <w:spacing w:after="0" w:line="240" w:lineRule="auto"/>
              <w:jc w:val="center"/>
              <w:rPr>
                <w:rFonts w:ascii="Arial" w:hAnsi="Arial" w:cs="Arial"/>
                <w:color w:val="000000"/>
                <w:sz w:val="20"/>
              </w:rPr>
            </w:pPr>
            <w:r w:rsidRPr="00B26D90">
              <w:rPr>
                <w:rFonts w:ascii="Arial" w:hAnsi="Arial" w:cs="Arial"/>
                <w:color w:val="000000"/>
                <w:sz w:val="20"/>
              </w:rPr>
              <w:t>Здание</w:t>
            </w:r>
            <w:r w:rsidR="005B6485">
              <w:rPr>
                <w:rFonts w:ascii="Arial" w:hAnsi="Arial" w:cs="Arial"/>
                <w:color w:val="000000"/>
                <w:sz w:val="20"/>
              </w:rPr>
              <w:t xml:space="preserve"> </w:t>
            </w:r>
            <w:r w:rsidRPr="00B26D90">
              <w:rPr>
                <w:rFonts w:ascii="Arial" w:hAnsi="Arial" w:cs="Arial"/>
                <w:color w:val="000000"/>
                <w:sz w:val="20"/>
              </w:rPr>
              <w:t>Интернат</w:t>
            </w:r>
          </w:p>
          <w:p w:rsidR="00C4155A" w:rsidRPr="00B26D90" w:rsidRDefault="00C4155A" w:rsidP="00C107FC">
            <w:pPr>
              <w:pStyle w:val="aff8"/>
              <w:numPr>
                <w:ilvl w:val="0"/>
                <w:numId w:val="25"/>
              </w:numPr>
              <w:jc w:val="center"/>
              <w:rPr>
                <w:rFonts w:ascii="Arial" w:hAnsi="Arial" w:cs="Arial"/>
                <w:color w:val="000000"/>
                <w:sz w:val="20"/>
              </w:rPr>
            </w:pPr>
            <w:r w:rsidRPr="00B26D90">
              <w:rPr>
                <w:rFonts w:ascii="Arial" w:hAnsi="Arial" w:cs="Arial"/>
                <w:color w:val="000000"/>
                <w:sz w:val="20"/>
              </w:rPr>
              <w:t>Земельный</w:t>
            </w:r>
            <w:r w:rsidR="005B6485">
              <w:rPr>
                <w:rFonts w:ascii="Arial" w:hAnsi="Arial" w:cs="Arial"/>
                <w:color w:val="000000"/>
                <w:sz w:val="20"/>
              </w:rPr>
              <w:t xml:space="preserve"> </w:t>
            </w:r>
            <w:r w:rsidRPr="00B26D90">
              <w:rPr>
                <w:rFonts w:ascii="Arial" w:hAnsi="Arial" w:cs="Arial"/>
                <w:color w:val="000000"/>
                <w:sz w:val="20"/>
              </w:rPr>
              <w:t>участок</w:t>
            </w:r>
          </w:p>
        </w:tc>
        <w:tc>
          <w:tcPr>
            <w:tcW w:w="686" w:type="pct"/>
            <w:vAlign w:val="center"/>
          </w:tcPr>
          <w:p w:rsidR="00554D11" w:rsidRDefault="00554D11"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965.9</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1059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11</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lang w:val="en-US"/>
              </w:rPr>
            </w:pPr>
            <w:r w:rsidRPr="00B26D90">
              <w:rPr>
                <w:rFonts w:ascii="Arial" w:hAnsi="Arial" w:cs="Arial"/>
                <w:color w:val="000000"/>
                <w:sz w:val="20"/>
                <w:lang w:val="en-US"/>
              </w:rPr>
              <w:t>II</w:t>
            </w:r>
            <w:r w:rsidRPr="00B26D90">
              <w:rPr>
                <w:rFonts w:ascii="Arial" w:hAnsi="Arial" w:cs="Arial"/>
                <w:color w:val="000000"/>
                <w:sz w:val="20"/>
              </w:rPr>
              <w:t>-</w:t>
            </w:r>
            <w:r w:rsidRPr="00B26D90">
              <w:rPr>
                <w:rFonts w:ascii="Arial" w:hAnsi="Arial" w:cs="Arial"/>
                <w:color w:val="000000"/>
                <w:sz w:val="20"/>
                <w:lang w:val="en-US"/>
              </w:rPr>
              <w:t>IV</w:t>
            </w: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lang w:val="en-US"/>
              </w:rPr>
            </w:pPr>
            <w:r w:rsidRPr="00B26D90">
              <w:rPr>
                <w:rFonts w:ascii="Arial" w:hAnsi="Arial" w:cs="Arial"/>
                <w:color w:val="000000"/>
                <w:sz w:val="20"/>
                <w:lang w:val="en-US"/>
              </w:rPr>
              <w:t>3</w:t>
            </w:r>
          </w:p>
        </w:tc>
        <w:tc>
          <w:tcPr>
            <w:tcW w:w="309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Гвоздильный</w:t>
            </w:r>
            <w:r w:rsidR="005B6485">
              <w:rPr>
                <w:rFonts w:ascii="Arial" w:hAnsi="Arial" w:cs="Arial"/>
                <w:color w:val="000000"/>
                <w:sz w:val="20"/>
              </w:rPr>
              <w:t xml:space="preserve"> </w:t>
            </w:r>
            <w:r w:rsidRPr="00B26D90">
              <w:rPr>
                <w:rFonts w:ascii="Arial" w:hAnsi="Arial" w:cs="Arial"/>
                <w:color w:val="000000"/>
                <w:sz w:val="20"/>
              </w:rPr>
              <w:t>цех</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расположенный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p>
          <w:p w:rsidR="00C4155A" w:rsidRPr="00B26D90" w:rsidRDefault="00C4155A" w:rsidP="00C107FC">
            <w:pPr>
              <w:spacing w:after="0" w:line="240" w:lineRule="auto"/>
              <w:ind w:firstLine="34"/>
              <w:jc w:val="center"/>
              <w:rPr>
                <w:rFonts w:ascii="Arial" w:hAnsi="Arial" w:cs="Arial"/>
                <w:color w:val="000000"/>
                <w:sz w:val="20"/>
              </w:rPr>
            </w:pP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Мариинский</w:t>
            </w:r>
            <w:r w:rsidR="005B6485">
              <w:rPr>
                <w:rFonts w:ascii="Arial" w:hAnsi="Arial" w:cs="Arial"/>
                <w:color w:val="000000"/>
                <w:sz w:val="20"/>
              </w:rPr>
              <w:t xml:space="preserve"> </w:t>
            </w:r>
            <w:r w:rsidRPr="00B26D90">
              <w:rPr>
                <w:rFonts w:ascii="Arial" w:hAnsi="Arial" w:cs="Arial"/>
                <w:color w:val="000000"/>
                <w:sz w:val="20"/>
              </w:rPr>
              <w:t>Посад,</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Лазо,</w:t>
            </w:r>
            <w:r w:rsidR="005B6485">
              <w:rPr>
                <w:rFonts w:ascii="Arial" w:hAnsi="Arial" w:cs="Arial"/>
                <w:color w:val="000000"/>
                <w:sz w:val="20"/>
              </w:rPr>
              <w:t xml:space="preserve"> </w:t>
            </w:r>
            <w:r w:rsidRPr="00B26D90">
              <w:rPr>
                <w:rFonts w:ascii="Arial" w:hAnsi="Arial" w:cs="Arial"/>
                <w:color w:val="000000"/>
                <w:sz w:val="20"/>
              </w:rPr>
              <w:t>д.71</w:t>
            </w:r>
          </w:p>
        </w:tc>
        <w:tc>
          <w:tcPr>
            <w:tcW w:w="686"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361,6</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lang w:val="en-US"/>
              </w:rPr>
              <w:t>III-IV</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c>
          <w:tcPr>
            <w:tcW w:w="309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Трансформаторная</w:t>
            </w:r>
            <w:r w:rsidR="005B6485">
              <w:rPr>
                <w:rFonts w:ascii="Arial" w:hAnsi="Arial" w:cs="Arial"/>
                <w:color w:val="000000"/>
                <w:sz w:val="20"/>
              </w:rPr>
              <w:t xml:space="preserve"> </w:t>
            </w:r>
            <w:r w:rsidRPr="00B26D90">
              <w:rPr>
                <w:rFonts w:ascii="Arial" w:hAnsi="Arial" w:cs="Arial"/>
                <w:color w:val="000000"/>
                <w:sz w:val="20"/>
              </w:rPr>
              <w:t>подстанция</w:t>
            </w:r>
            <w:r w:rsidR="005B6485">
              <w:rPr>
                <w:rFonts w:ascii="Arial" w:hAnsi="Arial" w:cs="Arial"/>
                <w:color w:val="000000"/>
                <w:sz w:val="20"/>
              </w:rPr>
              <w:t xml:space="preserve"> </w:t>
            </w:r>
            <w:r w:rsidRPr="00B26D90">
              <w:rPr>
                <w:rFonts w:ascii="Arial" w:hAnsi="Arial" w:cs="Arial"/>
                <w:color w:val="000000"/>
                <w:sz w:val="20"/>
              </w:rPr>
              <w:t>расположенная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r w:rsidR="005B6485">
              <w:rPr>
                <w:rFonts w:ascii="Arial" w:hAnsi="Arial" w:cs="Arial"/>
                <w:color w:val="000000"/>
                <w:sz w:val="20"/>
              </w:rPr>
              <w:t xml:space="preserve"> </w:t>
            </w: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Мариинский</w:t>
            </w:r>
            <w:r w:rsidR="005B6485">
              <w:rPr>
                <w:rFonts w:ascii="Arial" w:hAnsi="Arial" w:cs="Arial"/>
                <w:color w:val="000000"/>
                <w:sz w:val="20"/>
              </w:rPr>
              <w:t xml:space="preserve"> </w:t>
            </w:r>
            <w:r w:rsidRPr="00B26D90">
              <w:rPr>
                <w:rFonts w:ascii="Arial" w:hAnsi="Arial" w:cs="Arial"/>
                <w:color w:val="000000"/>
                <w:sz w:val="20"/>
              </w:rPr>
              <w:t>Посад,</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Лазо,</w:t>
            </w:r>
            <w:r w:rsidR="005B6485">
              <w:rPr>
                <w:rFonts w:ascii="Arial" w:hAnsi="Arial" w:cs="Arial"/>
                <w:color w:val="000000"/>
                <w:sz w:val="20"/>
              </w:rPr>
              <w:t xml:space="preserve"> </w:t>
            </w:r>
            <w:r w:rsidRPr="00B26D90">
              <w:rPr>
                <w:rFonts w:ascii="Arial" w:hAnsi="Arial" w:cs="Arial"/>
                <w:color w:val="000000"/>
                <w:sz w:val="20"/>
              </w:rPr>
              <w:t>д.71</w:t>
            </w:r>
          </w:p>
        </w:tc>
        <w:tc>
          <w:tcPr>
            <w:tcW w:w="686"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10,80</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lang w:val="en-US"/>
              </w:rPr>
              <w:t>III-IV</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lastRenderedPageBreak/>
              <w:t>5</w:t>
            </w:r>
          </w:p>
        </w:tc>
        <w:tc>
          <w:tcPr>
            <w:tcW w:w="309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Административное</w:t>
            </w:r>
            <w:r w:rsidR="005B6485">
              <w:rPr>
                <w:rFonts w:ascii="Arial" w:hAnsi="Arial" w:cs="Arial"/>
                <w:color w:val="000000"/>
                <w:sz w:val="20"/>
              </w:rPr>
              <w:t xml:space="preserve"> </w:t>
            </w:r>
            <w:r w:rsidRPr="00B26D90">
              <w:rPr>
                <w:rFonts w:ascii="Arial" w:hAnsi="Arial" w:cs="Arial"/>
                <w:color w:val="000000"/>
                <w:sz w:val="20"/>
              </w:rPr>
              <w:t>здание</w:t>
            </w:r>
            <w:r w:rsidR="005B6485">
              <w:rPr>
                <w:rFonts w:ascii="Arial" w:hAnsi="Arial" w:cs="Arial"/>
                <w:color w:val="000000"/>
                <w:sz w:val="20"/>
              </w:rPr>
              <w:t xml:space="preserve"> </w:t>
            </w:r>
            <w:r w:rsidRPr="00B26D90">
              <w:rPr>
                <w:rFonts w:ascii="Arial" w:hAnsi="Arial" w:cs="Arial"/>
                <w:color w:val="000000"/>
                <w:sz w:val="20"/>
              </w:rPr>
              <w:t>расположенный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r w:rsidR="005B6485">
              <w:rPr>
                <w:rFonts w:ascii="Arial" w:hAnsi="Arial" w:cs="Arial"/>
                <w:color w:val="000000"/>
                <w:sz w:val="20"/>
              </w:rPr>
              <w:t xml:space="preserve"> </w:t>
            </w: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Мариинский</w:t>
            </w:r>
            <w:r w:rsidR="005B6485">
              <w:rPr>
                <w:rFonts w:ascii="Arial" w:hAnsi="Arial" w:cs="Arial"/>
                <w:color w:val="000000"/>
                <w:sz w:val="20"/>
              </w:rPr>
              <w:t xml:space="preserve"> </w:t>
            </w:r>
            <w:r w:rsidRPr="00B26D90">
              <w:rPr>
                <w:rFonts w:ascii="Arial" w:hAnsi="Arial" w:cs="Arial"/>
                <w:color w:val="000000"/>
                <w:sz w:val="20"/>
              </w:rPr>
              <w:t>Посад,</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Лазо,</w:t>
            </w:r>
            <w:r w:rsidR="005B6485">
              <w:rPr>
                <w:rFonts w:ascii="Arial" w:hAnsi="Arial" w:cs="Arial"/>
                <w:color w:val="000000"/>
                <w:sz w:val="20"/>
              </w:rPr>
              <w:t xml:space="preserve"> </w:t>
            </w:r>
            <w:r w:rsidRPr="00B26D90">
              <w:rPr>
                <w:rFonts w:ascii="Arial" w:hAnsi="Arial" w:cs="Arial"/>
                <w:color w:val="000000"/>
                <w:sz w:val="20"/>
              </w:rPr>
              <w:t>д.71</w:t>
            </w:r>
          </w:p>
        </w:tc>
        <w:tc>
          <w:tcPr>
            <w:tcW w:w="686"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44,7</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lang w:val="en-US"/>
              </w:rPr>
              <w:t>III-IV</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309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Материальный</w:t>
            </w:r>
            <w:r w:rsidR="005B6485">
              <w:rPr>
                <w:rFonts w:ascii="Arial" w:hAnsi="Arial" w:cs="Arial"/>
                <w:color w:val="000000"/>
                <w:sz w:val="20"/>
              </w:rPr>
              <w:t xml:space="preserve"> </w:t>
            </w:r>
            <w:r w:rsidRPr="00B26D90">
              <w:rPr>
                <w:rFonts w:ascii="Arial" w:hAnsi="Arial" w:cs="Arial"/>
                <w:color w:val="000000"/>
                <w:sz w:val="20"/>
              </w:rPr>
              <w:t>склад</w:t>
            </w:r>
            <w:r w:rsidR="005B6485">
              <w:rPr>
                <w:rFonts w:ascii="Arial" w:hAnsi="Arial" w:cs="Arial"/>
                <w:color w:val="000000"/>
                <w:sz w:val="20"/>
              </w:rPr>
              <w:t xml:space="preserve"> </w:t>
            </w:r>
            <w:r w:rsidRPr="00B26D90">
              <w:rPr>
                <w:rFonts w:ascii="Arial" w:hAnsi="Arial" w:cs="Arial"/>
                <w:color w:val="000000"/>
                <w:sz w:val="20"/>
              </w:rPr>
              <w:t>расположенный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r w:rsidR="005B6485">
              <w:rPr>
                <w:rFonts w:ascii="Arial" w:hAnsi="Arial" w:cs="Arial"/>
                <w:color w:val="000000"/>
                <w:sz w:val="20"/>
              </w:rPr>
              <w:t xml:space="preserve"> </w:t>
            </w: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Мариинский</w:t>
            </w:r>
            <w:r w:rsidR="005B6485">
              <w:rPr>
                <w:rFonts w:ascii="Arial" w:hAnsi="Arial" w:cs="Arial"/>
                <w:color w:val="000000"/>
                <w:sz w:val="20"/>
              </w:rPr>
              <w:t xml:space="preserve"> </w:t>
            </w:r>
            <w:r w:rsidRPr="00B26D90">
              <w:rPr>
                <w:rFonts w:ascii="Arial" w:hAnsi="Arial" w:cs="Arial"/>
                <w:color w:val="000000"/>
                <w:sz w:val="20"/>
              </w:rPr>
              <w:t>Посад,</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Лазо,</w:t>
            </w:r>
            <w:r w:rsidR="005B6485">
              <w:rPr>
                <w:rFonts w:ascii="Arial" w:hAnsi="Arial" w:cs="Arial"/>
                <w:color w:val="000000"/>
                <w:sz w:val="20"/>
              </w:rPr>
              <w:t xml:space="preserve"> </w:t>
            </w:r>
            <w:r w:rsidRPr="00B26D90">
              <w:rPr>
                <w:rFonts w:ascii="Arial" w:hAnsi="Arial" w:cs="Arial"/>
                <w:color w:val="000000"/>
                <w:sz w:val="20"/>
              </w:rPr>
              <w:t>д.71</w:t>
            </w:r>
          </w:p>
        </w:tc>
        <w:tc>
          <w:tcPr>
            <w:tcW w:w="686"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169,2</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lang w:val="en-US"/>
              </w:rPr>
              <w:t>III-IV</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28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w:t>
            </w:r>
          </w:p>
        </w:tc>
        <w:tc>
          <w:tcPr>
            <w:tcW w:w="309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Помещение</w:t>
            </w:r>
            <w:r w:rsidR="005B6485">
              <w:rPr>
                <w:rFonts w:ascii="Arial" w:hAnsi="Arial" w:cs="Arial"/>
                <w:color w:val="000000"/>
                <w:sz w:val="20"/>
              </w:rPr>
              <w:t xml:space="preserve"> </w:t>
            </w:r>
            <w:r w:rsidRPr="00B26D90">
              <w:rPr>
                <w:rFonts w:ascii="Arial" w:hAnsi="Arial" w:cs="Arial"/>
                <w:color w:val="000000"/>
                <w:sz w:val="20"/>
              </w:rPr>
              <w:t>расположенный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адресу:</w:t>
            </w:r>
            <w:r w:rsidR="005B6485">
              <w:rPr>
                <w:rFonts w:ascii="Arial" w:hAnsi="Arial" w:cs="Arial"/>
                <w:color w:val="000000"/>
                <w:sz w:val="20"/>
              </w:rPr>
              <w:t xml:space="preserve"> </w:t>
            </w:r>
            <w:r w:rsidRPr="00B26D90">
              <w:rPr>
                <w:rFonts w:ascii="Arial" w:hAnsi="Arial" w:cs="Arial"/>
                <w:color w:val="000000"/>
                <w:sz w:val="20"/>
              </w:rPr>
              <w:t>Чувашская</w:t>
            </w:r>
            <w:r w:rsidR="005B6485">
              <w:rPr>
                <w:rFonts w:ascii="Arial" w:hAnsi="Arial" w:cs="Arial"/>
                <w:color w:val="000000"/>
                <w:sz w:val="20"/>
              </w:rPr>
              <w:t xml:space="preserve"> </w:t>
            </w:r>
            <w:r w:rsidRPr="00B26D90">
              <w:rPr>
                <w:rFonts w:ascii="Arial" w:hAnsi="Arial" w:cs="Arial"/>
                <w:color w:val="000000"/>
                <w:sz w:val="20"/>
              </w:rPr>
              <w:t>Республика,</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район,</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Мариинский</w:t>
            </w:r>
            <w:r w:rsidR="005B6485">
              <w:rPr>
                <w:rFonts w:ascii="Arial" w:hAnsi="Arial" w:cs="Arial"/>
                <w:color w:val="000000"/>
                <w:sz w:val="20"/>
              </w:rPr>
              <w:t xml:space="preserve"> </w:t>
            </w:r>
            <w:r w:rsidRPr="00B26D90">
              <w:rPr>
                <w:rFonts w:ascii="Arial" w:hAnsi="Arial" w:cs="Arial"/>
                <w:color w:val="000000"/>
                <w:sz w:val="20"/>
              </w:rPr>
              <w:t>Посад,</w:t>
            </w:r>
            <w:r w:rsidR="005B6485">
              <w:rPr>
                <w:rFonts w:ascii="Arial" w:hAnsi="Arial" w:cs="Arial"/>
                <w:color w:val="000000"/>
                <w:sz w:val="20"/>
              </w:rPr>
              <w:t xml:space="preserve"> </w:t>
            </w:r>
            <w:r w:rsidRPr="00B26D90">
              <w:rPr>
                <w:rFonts w:ascii="Arial" w:hAnsi="Arial" w:cs="Arial"/>
                <w:color w:val="000000"/>
                <w:sz w:val="20"/>
              </w:rPr>
              <w:t>ул.</w:t>
            </w:r>
            <w:r w:rsidR="005B6485">
              <w:rPr>
                <w:rFonts w:ascii="Arial" w:hAnsi="Arial" w:cs="Arial"/>
                <w:color w:val="000000"/>
                <w:sz w:val="20"/>
              </w:rPr>
              <w:t xml:space="preserve"> </w:t>
            </w:r>
            <w:r w:rsidRPr="00B26D90">
              <w:rPr>
                <w:rFonts w:ascii="Arial" w:hAnsi="Arial" w:cs="Arial"/>
                <w:color w:val="000000"/>
                <w:sz w:val="20"/>
              </w:rPr>
              <w:t>Лазо,</w:t>
            </w:r>
            <w:r w:rsidR="005B6485">
              <w:rPr>
                <w:rFonts w:ascii="Arial" w:hAnsi="Arial" w:cs="Arial"/>
                <w:color w:val="000000"/>
                <w:sz w:val="20"/>
              </w:rPr>
              <w:t xml:space="preserve"> </w:t>
            </w:r>
            <w:r w:rsidRPr="00B26D90">
              <w:rPr>
                <w:rFonts w:ascii="Arial" w:hAnsi="Arial" w:cs="Arial"/>
                <w:color w:val="000000"/>
                <w:sz w:val="20"/>
              </w:rPr>
              <w:t>д.71</w:t>
            </w:r>
          </w:p>
        </w:tc>
        <w:tc>
          <w:tcPr>
            <w:tcW w:w="686"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387,6</w:t>
            </w:r>
          </w:p>
        </w:tc>
        <w:tc>
          <w:tcPr>
            <w:tcW w:w="939"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lang w:val="en-US"/>
              </w:rPr>
              <w:t>III-IV</w:t>
            </w:r>
          </w:p>
          <w:p w:rsidR="00C4155A" w:rsidRPr="00B26D90" w:rsidRDefault="00C4155A" w:rsidP="00C107FC">
            <w:pPr>
              <w:spacing w:after="0" w:line="240" w:lineRule="auto"/>
              <w:jc w:val="center"/>
              <w:rPr>
                <w:rFonts w:ascii="Arial" w:hAnsi="Arial" w:cs="Arial"/>
                <w:color w:val="000000"/>
                <w:sz w:val="20"/>
              </w:rPr>
            </w:pPr>
          </w:p>
        </w:tc>
      </w:tr>
    </w:tbl>
    <w:p w:rsidR="00C4155A" w:rsidRPr="00B26D90" w:rsidRDefault="00C4155A" w:rsidP="00B26D90">
      <w:pPr>
        <w:spacing w:after="0" w:line="240" w:lineRule="auto"/>
        <w:ind w:firstLine="540"/>
        <w:jc w:val="both"/>
        <w:rPr>
          <w:rFonts w:ascii="Arial" w:hAnsi="Arial" w:cs="Arial"/>
          <w:color w:val="000000"/>
          <w:sz w:val="20"/>
          <w:lang w:val="en-US"/>
        </w:rPr>
      </w:pPr>
    </w:p>
    <w:p w:rsidR="00C4155A" w:rsidRPr="00B26D90"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2.4.</w:t>
      </w:r>
      <w:r w:rsidR="005B6485">
        <w:rPr>
          <w:rFonts w:ascii="Arial" w:hAnsi="Arial" w:cs="Arial"/>
          <w:color w:val="000000"/>
          <w:sz w:val="20"/>
        </w:rPr>
        <w:t xml:space="preserve"> </w:t>
      </w:r>
      <w:r w:rsidRPr="00B26D90">
        <w:rPr>
          <w:rFonts w:ascii="Arial" w:hAnsi="Arial" w:cs="Arial"/>
          <w:color w:val="000000"/>
          <w:sz w:val="20"/>
        </w:rPr>
        <w:t>Перечень</w:t>
      </w:r>
      <w:r w:rsidR="005B6485">
        <w:rPr>
          <w:rFonts w:ascii="Arial" w:hAnsi="Arial" w:cs="Arial"/>
          <w:color w:val="000000"/>
          <w:sz w:val="20"/>
        </w:rPr>
        <w:t xml:space="preserve"> </w:t>
      </w:r>
      <w:r w:rsidRPr="00B26D90">
        <w:rPr>
          <w:rFonts w:ascii="Arial" w:hAnsi="Arial" w:cs="Arial"/>
          <w:color w:val="000000"/>
          <w:sz w:val="20"/>
        </w:rPr>
        <w:t>открытых</w:t>
      </w:r>
      <w:r w:rsidR="005B6485">
        <w:rPr>
          <w:rFonts w:ascii="Arial" w:hAnsi="Arial" w:cs="Arial"/>
          <w:color w:val="000000"/>
          <w:sz w:val="20"/>
        </w:rPr>
        <w:t xml:space="preserve"> </w:t>
      </w:r>
      <w:r w:rsidRPr="00B26D90">
        <w:rPr>
          <w:rFonts w:ascii="Arial" w:hAnsi="Arial" w:cs="Arial"/>
          <w:color w:val="000000"/>
          <w:sz w:val="20"/>
        </w:rPr>
        <w:t>акционерных</w:t>
      </w:r>
      <w:r w:rsidR="005B6485">
        <w:rPr>
          <w:rFonts w:ascii="Arial" w:hAnsi="Arial" w:cs="Arial"/>
          <w:color w:val="000000"/>
          <w:sz w:val="20"/>
        </w:rPr>
        <w:t xml:space="preserve"> </w:t>
      </w:r>
      <w:r w:rsidRPr="00B26D90">
        <w:rPr>
          <w:rFonts w:ascii="Arial" w:hAnsi="Arial" w:cs="Arial"/>
          <w:color w:val="000000"/>
          <w:sz w:val="20"/>
        </w:rPr>
        <w:t>обществ,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принимается</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использовании</w:t>
      </w:r>
      <w:r w:rsidR="005B6485">
        <w:rPr>
          <w:rFonts w:ascii="Arial" w:hAnsi="Arial" w:cs="Arial"/>
          <w:color w:val="000000"/>
          <w:sz w:val="20"/>
        </w:rPr>
        <w:t xml:space="preserve"> </w:t>
      </w:r>
      <w:r w:rsidRPr="00B26D90">
        <w:rPr>
          <w:rFonts w:ascii="Arial" w:hAnsi="Arial" w:cs="Arial"/>
          <w:color w:val="000000"/>
          <w:sz w:val="20"/>
        </w:rPr>
        <w:t>специального</w:t>
      </w:r>
      <w:r w:rsidR="005B6485">
        <w:rPr>
          <w:rFonts w:ascii="Arial" w:hAnsi="Arial" w:cs="Arial"/>
          <w:color w:val="000000"/>
          <w:sz w:val="20"/>
        </w:rPr>
        <w:t xml:space="preserve"> </w:t>
      </w:r>
      <w:r w:rsidRPr="00B26D90">
        <w:rPr>
          <w:rFonts w:ascii="Arial" w:hAnsi="Arial" w:cs="Arial"/>
          <w:color w:val="000000"/>
          <w:sz w:val="20"/>
        </w:rPr>
        <w:t>права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управлении</w:t>
      </w:r>
      <w:r w:rsidR="005B6485">
        <w:rPr>
          <w:rFonts w:ascii="Arial" w:hAnsi="Arial" w:cs="Arial"/>
          <w:color w:val="000000"/>
          <w:sz w:val="20"/>
        </w:rPr>
        <w:t xml:space="preserve"> </w:t>
      </w:r>
      <w:r w:rsidRPr="00B26D90">
        <w:rPr>
          <w:rFonts w:ascii="Arial" w:hAnsi="Arial" w:cs="Arial"/>
          <w:color w:val="000000"/>
          <w:sz w:val="20"/>
        </w:rPr>
        <w:t>ими</w:t>
      </w:r>
      <w:r w:rsidR="005B6485">
        <w:rPr>
          <w:rFonts w:ascii="Arial" w:hAnsi="Arial" w:cs="Arial"/>
          <w:color w:val="000000"/>
          <w:sz w:val="20"/>
        </w:rPr>
        <w:t xml:space="preserve"> </w:t>
      </w:r>
      <w:r w:rsidRPr="00B26D90">
        <w:rPr>
          <w:rFonts w:ascii="Arial" w:hAnsi="Arial" w:cs="Arial"/>
          <w:color w:val="000000"/>
          <w:sz w:val="20"/>
        </w:rPr>
        <w:t>(«золотой</w:t>
      </w:r>
      <w:r w:rsidR="005B6485">
        <w:rPr>
          <w:rFonts w:ascii="Arial" w:hAnsi="Arial" w:cs="Arial"/>
          <w:color w:val="000000"/>
          <w:sz w:val="20"/>
        </w:rPr>
        <w:t xml:space="preserve"> </w:t>
      </w:r>
      <w:r w:rsidRPr="00B26D90">
        <w:rPr>
          <w:rFonts w:ascii="Arial" w:hAnsi="Arial" w:cs="Arial"/>
          <w:color w:val="000000"/>
          <w:sz w:val="20"/>
        </w:rPr>
        <w:t>акции»).</w:t>
      </w:r>
    </w:p>
    <w:p w:rsidR="00C4155A" w:rsidRPr="00B26D90" w:rsidRDefault="00C4155A" w:rsidP="00B26D90">
      <w:pPr>
        <w:spacing w:after="0" w:line="240" w:lineRule="auto"/>
        <w:ind w:firstLine="540"/>
        <w:jc w:val="both"/>
        <w:rPr>
          <w:rFonts w:ascii="Arial" w:hAnsi="Arial" w:cs="Arial"/>
          <w:color w:val="000000"/>
          <w:sz w:val="20"/>
        </w:rPr>
      </w:pPr>
      <w:r w:rsidRPr="00B26D90">
        <w:rPr>
          <w:rFonts w:ascii="Arial" w:hAnsi="Arial" w:cs="Arial"/>
          <w:color w:val="000000"/>
          <w:sz w:val="20"/>
        </w:rPr>
        <w:t>Использование</w:t>
      </w:r>
      <w:r w:rsidR="005B6485">
        <w:rPr>
          <w:rFonts w:ascii="Arial" w:hAnsi="Arial" w:cs="Arial"/>
          <w:color w:val="000000"/>
          <w:sz w:val="20"/>
        </w:rPr>
        <w:t xml:space="preserve"> </w:t>
      </w:r>
      <w:r w:rsidRPr="00B26D90">
        <w:rPr>
          <w:rFonts w:ascii="Arial" w:hAnsi="Arial" w:cs="Arial"/>
          <w:color w:val="000000"/>
          <w:sz w:val="20"/>
        </w:rPr>
        <w:t>специального</w:t>
      </w:r>
      <w:r w:rsidR="005B6485">
        <w:rPr>
          <w:rFonts w:ascii="Arial" w:hAnsi="Arial" w:cs="Arial"/>
          <w:color w:val="000000"/>
          <w:sz w:val="20"/>
        </w:rPr>
        <w:t xml:space="preserve"> </w:t>
      </w:r>
      <w:r w:rsidRPr="00B26D90">
        <w:rPr>
          <w:rFonts w:ascii="Arial" w:hAnsi="Arial" w:cs="Arial"/>
          <w:color w:val="000000"/>
          <w:sz w:val="20"/>
        </w:rPr>
        <w:t>права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управлении</w:t>
      </w:r>
      <w:r w:rsidR="005B6485">
        <w:rPr>
          <w:rFonts w:ascii="Arial" w:hAnsi="Arial" w:cs="Arial"/>
          <w:color w:val="000000"/>
          <w:sz w:val="20"/>
        </w:rPr>
        <w:t xml:space="preserve"> </w:t>
      </w:r>
      <w:r w:rsidRPr="00B26D90">
        <w:rPr>
          <w:rFonts w:ascii="Arial" w:hAnsi="Arial" w:cs="Arial"/>
          <w:color w:val="000000"/>
          <w:sz w:val="20"/>
        </w:rPr>
        <w:t>открытых</w:t>
      </w:r>
      <w:r w:rsidR="005B6485">
        <w:rPr>
          <w:rFonts w:ascii="Arial" w:hAnsi="Arial" w:cs="Arial"/>
          <w:color w:val="000000"/>
          <w:sz w:val="20"/>
        </w:rPr>
        <w:t xml:space="preserve"> </w:t>
      </w:r>
      <w:r w:rsidRPr="00B26D90">
        <w:rPr>
          <w:rFonts w:ascii="Arial" w:hAnsi="Arial" w:cs="Arial"/>
          <w:color w:val="000000"/>
          <w:sz w:val="20"/>
        </w:rPr>
        <w:t>акционерных</w:t>
      </w:r>
      <w:r w:rsidR="005B6485">
        <w:rPr>
          <w:rFonts w:ascii="Arial" w:hAnsi="Arial" w:cs="Arial"/>
          <w:color w:val="000000"/>
          <w:sz w:val="20"/>
        </w:rPr>
        <w:t xml:space="preserve"> </w:t>
      </w:r>
      <w:r w:rsidRPr="00B26D90">
        <w:rPr>
          <w:rFonts w:ascii="Arial" w:hAnsi="Arial" w:cs="Arial"/>
          <w:color w:val="000000"/>
          <w:sz w:val="20"/>
        </w:rPr>
        <w:t>обществ</w:t>
      </w:r>
      <w:r w:rsidR="005B6485">
        <w:rPr>
          <w:rFonts w:ascii="Arial" w:hAnsi="Arial" w:cs="Arial"/>
          <w:color w:val="000000"/>
          <w:sz w:val="20"/>
        </w:rPr>
        <w:t xml:space="preserve"> </w:t>
      </w:r>
      <w:r w:rsidRPr="00B26D90">
        <w:rPr>
          <w:rFonts w:ascii="Arial" w:hAnsi="Arial" w:cs="Arial"/>
          <w:color w:val="000000"/>
          <w:sz w:val="20"/>
        </w:rPr>
        <w:t>(«золотой</w:t>
      </w:r>
      <w:r w:rsidR="005B6485">
        <w:rPr>
          <w:rFonts w:ascii="Arial" w:hAnsi="Arial" w:cs="Arial"/>
          <w:color w:val="000000"/>
          <w:sz w:val="20"/>
        </w:rPr>
        <w:t xml:space="preserve"> </w:t>
      </w:r>
      <w:r w:rsidRPr="00B26D90">
        <w:rPr>
          <w:rFonts w:ascii="Arial" w:hAnsi="Arial" w:cs="Arial"/>
          <w:color w:val="000000"/>
          <w:sz w:val="20"/>
        </w:rPr>
        <w:t>акции»)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предусматривается.</w:t>
      </w:r>
      <w:r w:rsidR="005B6485">
        <w:rPr>
          <w:rFonts w:ascii="Arial" w:hAnsi="Arial" w:cs="Arial"/>
          <w:color w:val="000000"/>
          <w:sz w:val="20"/>
        </w:rPr>
        <w:t xml:space="preserve"> </w:t>
      </w:r>
    </w:p>
    <w:p w:rsidR="00C4155A" w:rsidRPr="00B26D90" w:rsidRDefault="00C4155A" w:rsidP="00B26D90">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938"/>
        <w:gridCol w:w="1826"/>
        <w:gridCol w:w="5523"/>
      </w:tblGrid>
      <w:tr w:rsidR="00C4155A" w:rsidRPr="00B26D90" w:rsidTr="00C107FC">
        <w:trPr>
          <w:cantSplit/>
        </w:trPr>
        <w:tc>
          <w:tcPr>
            <w:tcW w:w="2428"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депутатсен</w:t>
            </w:r>
            <w:r w:rsidR="005B6485">
              <w:rPr>
                <w:rFonts w:ascii="Arial" w:hAnsi="Arial" w:cs="Arial"/>
                <w:b/>
                <w:color w:val="000000"/>
                <w:sz w:val="20"/>
              </w:rPr>
              <w:t xml:space="preserve"> </w:t>
            </w:r>
            <w:r w:rsidRPr="00B26D90">
              <w:rPr>
                <w:rFonts w:ascii="Arial" w:hAnsi="Arial" w:cs="Arial"/>
                <w:b/>
                <w:color w:val="000000"/>
                <w:sz w:val="20"/>
              </w:rPr>
              <w:t>Пухăвĕ</w:t>
            </w:r>
          </w:p>
          <w:p w:rsidR="00C4155A" w:rsidRPr="00B26D90"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2023.01.19</w:t>
            </w:r>
            <w:r w:rsidR="005B6485">
              <w:rPr>
                <w:rFonts w:ascii="Arial" w:hAnsi="Arial" w:cs="Arial"/>
                <w:b/>
                <w:color w:val="000000"/>
                <w:sz w:val="20"/>
              </w:rPr>
              <w:t xml:space="preserve"> </w:t>
            </w:r>
            <w:r w:rsidRPr="00B26D90">
              <w:rPr>
                <w:rFonts w:ascii="Arial" w:hAnsi="Arial" w:cs="Arial"/>
                <w:b/>
                <w:color w:val="000000"/>
                <w:sz w:val="20"/>
              </w:rPr>
              <w:t>8/7</w:t>
            </w:r>
            <w:r w:rsidR="005B6485">
              <w:rPr>
                <w:rFonts w:ascii="Arial" w:hAnsi="Arial" w:cs="Arial"/>
                <w:b/>
                <w:color w:val="000000"/>
                <w:sz w:val="20"/>
              </w:rPr>
              <w:t xml:space="preserve"> </w:t>
            </w:r>
            <w:r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tc>
        <w:tc>
          <w:tcPr>
            <w:tcW w:w="639"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24438E">
              <w:rPr>
                <w:rFonts w:ascii="Arial" w:hAnsi="Arial" w:cs="Arial"/>
                <w:noProof/>
                <w:color w:val="000000"/>
                <w:sz w:val="20"/>
              </w:rPr>
              <w:pict>
                <v:shape id="Рисунок 1" o:spid="_x0000_i1026" type="#_x0000_t75" style="width:49.5pt;height:48.75pt;visibility:visible">
                  <v:imagedata r:id="rId12" o:title=""/>
                </v:shape>
              </w:pict>
            </w:r>
            <w:r>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p>
        </w:tc>
        <w:tc>
          <w:tcPr>
            <w:tcW w:w="1933"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Р</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Ш</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19.01.2023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8/7</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rPr>
          <w:cantSplit/>
        </w:trPr>
        <w:tc>
          <w:tcPr>
            <w:tcW w:w="5000" w:type="pct"/>
            <w:gridSpan w:val="3"/>
            <w:vAlign w:val="center"/>
          </w:tcPr>
          <w:p w:rsidR="00C4155A" w:rsidRPr="00B26D90" w:rsidRDefault="00C4155A" w:rsidP="00C107FC">
            <w:pPr>
              <w:spacing w:after="0" w:line="240" w:lineRule="auto"/>
              <w:ind w:right="2937"/>
              <w:jc w:val="center"/>
              <w:rPr>
                <w:rFonts w:ascii="Arial" w:hAnsi="Arial" w:cs="Arial"/>
                <w:b/>
                <w:color w:val="000000"/>
                <w:sz w:val="20"/>
              </w:rPr>
            </w:pP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депутату</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выборному</w:t>
            </w:r>
            <w:r w:rsidR="005B6485">
              <w:rPr>
                <w:rFonts w:ascii="Arial" w:hAnsi="Arial" w:cs="Arial"/>
                <w:color w:val="000000"/>
                <w:sz w:val="20"/>
              </w:rPr>
              <w:t xml:space="preserve"> </w:t>
            </w:r>
            <w:r w:rsidRPr="00B26D90">
              <w:rPr>
                <w:rFonts w:ascii="Arial" w:hAnsi="Arial" w:cs="Arial"/>
                <w:color w:val="000000"/>
                <w:sz w:val="20"/>
              </w:rPr>
              <w:t>должностному</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части</w:t>
            </w:r>
            <w:r w:rsidR="005B6485">
              <w:rPr>
                <w:rFonts w:ascii="Arial" w:hAnsi="Arial" w:cs="Arial"/>
                <w:color w:val="000000"/>
                <w:sz w:val="20"/>
              </w:rPr>
              <w:t xml:space="preserve"> </w:t>
            </w:r>
            <w:r w:rsidRPr="00B26D90">
              <w:rPr>
                <w:rFonts w:ascii="Arial" w:hAnsi="Arial" w:cs="Arial"/>
                <w:color w:val="000000"/>
                <w:sz w:val="20"/>
              </w:rPr>
              <w:t>5.4.1</w:t>
            </w:r>
            <w:r w:rsidR="005B6485">
              <w:rPr>
                <w:rFonts w:ascii="Arial" w:hAnsi="Arial" w:cs="Arial"/>
                <w:color w:val="000000"/>
                <w:sz w:val="20"/>
              </w:rPr>
              <w:t xml:space="preserve"> </w:t>
            </w:r>
            <w:r w:rsidRPr="00B26D90">
              <w:rPr>
                <w:rFonts w:ascii="Arial" w:hAnsi="Arial" w:cs="Arial"/>
                <w:color w:val="000000"/>
                <w:sz w:val="20"/>
              </w:rPr>
              <w:t>статьи</w:t>
            </w:r>
            <w:r w:rsidR="005B6485">
              <w:rPr>
                <w:rFonts w:ascii="Arial" w:hAnsi="Arial" w:cs="Arial"/>
                <w:color w:val="000000"/>
                <w:sz w:val="20"/>
              </w:rPr>
              <w:t xml:space="preserve"> </w:t>
            </w:r>
            <w:r w:rsidRPr="00B26D90">
              <w:rPr>
                <w:rFonts w:ascii="Arial" w:hAnsi="Arial" w:cs="Arial"/>
                <w:color w:val="000000"/>
                <w:sz w:val="20"/>
              </w:rPr>
              <w:t>35</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p>
        </w:tc>
      </w:tr>
    </w:tbl>
    <w:p w:rsidR="00554D11" w:rsidRDefault="00554D11"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hyperlink r:id="rId24" w:history="1">
        <w:r w:rsidRPr="00B26D90">
          <w:rPr>
            <w:rStyle w:val="af1"/>
            <w:rFonts w:ascii="Arial" w:hAnsi="Arial" w:cs="Arial"/>
            <w:color w:val="000000"/>
          </w:rPr>
          <w:t>частью</w:t>
        </w:r>
        <w:r w:rsidR="005B6485">
          <w:rPr>
            <w:rStyle w:val="af1"/>
            <w:rFonts w:ascii="Arial" w:hAnsi="Arial" w:cs="Arial"/>
            <w:color w:val="000000"/>
          </w:rPr>
          <w:t xml:space="preserve"> </w:t>
        </w:r>
        <w:r w:rsidRPr="00B26D90">
          <w:rPr>
            <w:rStyle w:val="af1"/>
            <w:rFonts w:ascii="Arial" w:hAnsi="Arial" w:cs="Arial"/>
            <w:color w:val="000000"/>
          </w:rPr>
          <w:t>3</w:t>
        </w:r>
        <w:r w:rsidR="005B6485">
          <w:rPr>
            <w:rStyle w:val="af1"/>
            <w:rFonts w:ascii="Arial" w:hAnsi="Arial" w:cs="Arial"/>
            <w:color w:val="000000"/>
          </w:rPr>
          <w:t xml:space="preserve"> </w:t>
        </w:r>
        <w:r w:rsidRPr="00B26D90">
          <w:rPr>
            <w:rStyle w:val="af1"/>
            <w:rFonts w:ascii="Arial" w:hAnsi="Arial" w:cs="Arial"/>
            <w:color w:val="000000"/>
          </w:rPr>
          <w:t>статьи</w:t>
        </w:r>
        <w:r w:rsidR="005B6485">
          <w:rPr>
            <w:rStyle w:val="af1"/>
            <w:rFonts w:ascii="Arial" w:hAnsi="Arial" w:cs="Arial"/>
            <w:color w:val="000000"/>
          </w:rPr>
          <w:t xml:space="preserve"> </w:t>
        </w:r>
        <w:r w:rsidRPr="00B26D90">
          <w:rPr>
            <w:rStyle w:val="af1"/>
            <w:rFonts w:ascii="Arial" w:hAnsi="Arial" w:cs="Arial"/>
            <w:color w:val="000000"/>
          </w:rPr>
          <w:t>6.1</w:t>
        </w:r>
      </w:hyperlink>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29</w:t>
      </w:r>
      <w:r w:rsidR="005B6485">
        <w:rPr>
          <w:rFonts w:ascii="Arial" w:hAnsi="Arial" w:cs="Arial"/>
          <w:color w:val="000000"/>
          <w:sz w:val="20"/>
        </w:rPr>
        <w:t xml:space="preserve"> </w:t>
      </w:r>
      <w:r w:rsidRPr="00B26D90">
        <w:rPr>
          <w:rFonts w:ascii="Arial" w:hAnsi="Arial" w:cs="Arial"/>
          <w:color w:val="000000"/>
          <w:sz w:val="20"/>
        </w:rPr>
        <w:t>августа</w:t>
      </w:r>
      <w:r w:rsidR="005B6485">
        <w:rPr>
          <w:rFonts w:ascii="Arial" w:hAnsi="Arial" w:cs="Arial"/>
          <w:color w:val="000000"/>
          <w:sz w:val="20"/>
        </w:rPr>
        <w:t xml:space="preserve"> </w:t>
      </w:r>
      <w:r w:rsidRPr="00B26D90">
        <w:rPr>
          <w:rFonts w:ascii="Arial" w:hAnsi="Arial" w:cs="Arial"/>
          <w:color w:val="000000"/>
          <w:sz w:val="20"/>
        </w:rPr>
        <w:t>2017</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46</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отдельных</w:t>
      </w:r>
      <w:r w:rsidR="005B6485">
        <w:rPr>
          <w:rFonts w:ascii="Arial" w:hAnsi="Arial" w:cs="Arial"/>
          <w:color w:val="000000"/>
          <w:sz w:val="20"/>
        </w:rPr>
        <w:t xml:space="preserve"> </w:t>
      </w:r>
      <w:r w:rsidRPr="00B26D90">
        <w:rPr>
          <w:rFonts w:ascii="Arial" w:hAnsi="Arial" w:cs="Arial"/>
          <w:color w:val="000000"/>
          <w:sz w:val="20"/>
        </w:rPr>
        <w:t>вопросах</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законодательства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противодействия</w:t>
      </w:r>
      <w:r w:rsidR="005B6485">
        <w:rPr>
          <w:rFonts w:ascii="Arial" w:hAnsi="Arial" w:cs="Arial"/>
          <w:color w:val="000000"/>
          <w:sz w:val="20"/>
        </w:rPr>
        <w:t xml:space="preserve"> </w:t>
      </w:r>
      <w:r w:rsidRPr="00B26D90">
        <w:rPr>
          <w:rFonts w:ascii="Arial" w:hAnsi="Arial" w:cs="Arial"/>
          <w:color w:val="000000"/>
          <w:sz w:val="20"/>
        </w:rPr>
        <w:t>коррупции</w:t>
      </w:r>
      <w:r w:rsidR="005B6485">
        <w:rPr>
          <w:rFonts w:ascii="Arial" w:hAnsi="Arial" w:cs="Arial"/>
          <w:color w:val="000000"/>
          <w:sz w:val="20"/>
        </w:rPr>
        <w:t xml:space="preserve"> </w:t>
      </w:r>
      <w:r w:rsidRPr="00B26D90">
        <w:rPr>
          <w:rFonts w:ascii="Arial" w:hAnsi="Arial" w:cs="Arial"/>
          <w:color w:val="000000"/>
          <w:sz w:val="20"/>
        </w:rPr>
        <w:t>гражданами,</w:t>
      </w:r>
      <w:r w:rsidR="005B6485">
        <w:rPr>
          <w:rFonts w:ascii="Arial" w:hAnsi="Arial" w:cs="Arial"/>
          <w:color w:val="000000"/>
          <w:sz w:val="20"/>
        </w:rPr>
        <w:t xml:space="preserve"> </w:t>
      </w:r>
      <w:r w:rsidRPr="00B26D90">
        <w:rPr>
          <w:rFonts w:ascii="Arial" w:hAnsi="Arial" w:cs="Arial"/>
          <w:color w:val="000000"/>
          <w:sz w:val="20"/>
        </w:rPr>
        <w:t>претендующими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замещение</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местной</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контракту,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указанные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p>
    <w:p w:rsidR="00C4155A" w:rsidRPr="00B26D90" w:rsidRDefault="00C4155A" w:rsidP="00B26D90">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color w:val="000000"/>
          <w:sz w:val="20"/>
        </w:rPr>
        <w:t>решило:</w:t>
      </w:r>
    </w:p>
    <w:p w:rsidR="00C4155A" w:rsidRPr="00B26D90" w:rsidRDefault="00C4155A" w:rsidP="00B26D90">
      <w:pPr>
        <w:spacing w:after="0" w:line="240" w:lineRule="auto"/>
        <w:rPr>
          <w:rFonts w:ascii="Arial" w:hAnsi="Arial" w:cs="Arial"/>
          <w:color w:val="000000"/>
          <w:sz w:val="20"/>
        </w:rPr>
      </w:pPr>
      <w:bookmarkStart w:id="7" w:name="sub_1"/>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Утвердить</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депутату</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выборному</w:t>
      </w:r>
      <w:r w:rsidR="005B6485">
        <w:rPr>
          <w:rFonts w:ascii="Arial" w:hAnsi="Arial" w:cs="Arial"/>
          <w:color w:val="000000"/>
          <w:sz w:val="20"/>
        </w:rPr>
        <w:t xml:space="preserve"> </w:t>
      </w:r>
      <w:r w:rsidRPr="00B26D90">
        <w:rPr>
          <w:rFonts w:ascii="Arial" w:hAnsi="Arial" w:cs="Arial"/>
          <w:color w:val="000000"/>
          <w:sz w:val="20"/>
        </w:rPr>
        <w:t>должностному</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части</w:t>
      </w:r>
      <w:r w:rsidR="005B6485">
        <w:rPr>
          <w:rFonts w:ascii="Arial" w:hAnsi="Arial" w:cs="Arial"/>
          <w:color w:val="000000"/>
          <w:sz w:val="20"/>
        </w:rPr>
        <w:t xml:space="preserve"> </w:t>
      </w:r>
      <w:r w:rsidRPr="00B26D90">
        <w:rPr>
          <w:rFonts w:ascii="Arial" w:hAnsi="Arial" w:cs="Arial"/>
          <w:color w:val="000000"/>
          <w:sz w:val="20"/>
        </w:rPr>
        <w:t>5.4.1</w:t>
      </w:r>
      <w:r w:rsidR="005B6485">
        <w:rPr>
          <w:rFonts w:ascii="Arial" w:hAnsi="Arial" w:cs="Arial"/>
          <w:color w:val="000000"/>
          <w:sz w:val="20"/>
        </w:rPr>
        <w:t xml:space="preserve"> </w:t>
      </w:r>
      <w:r w:rsidRPr="00B26D90">
        <w:rPr>
          <w:rFonts w:ascii="Arial" w:hAnsi="Arial" w:cs="Arial"/>
          <w:color w:val="000000"/>
          <w:sz w:val="20"/>
        </w:rPr>
        <w:t>статьи</w:t>
      </w:r>
      <w:r w:rsidR="005B6485">
        <w:rPr>
          <w:rFonts w:ascii="Arial" w:hAnsi="Arial" w:cs="Arial"/>
          <w:color w:val="000000"/>
          <w:sz w:val="20"/>
        </w:rPr>
        <w:t xml:space="preserve"> </w:t>
      </w:r>
      <w:r w:rsidRPr="00B26D90">
        <w:rPr>
          <w:rFonts w:ascii="Arial" w:hAnsi="Arial" w:cs="Arial"/>
          <w:color w:val="000000"/>
          <w:sz w:val="20"/>
        </w:rPr>
        <w:t>35</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hyperlink w:anchor="sub_1000" w:history="1">
        <w:r w:rsidRPr="00B26D90">
          <w:rPr>
            <w:rStyle w:val="af1"/>
            <w:rFonts w:ascii="Arial" w:hAnsi="Arial" w:cs="Arial"/>
            <w:color w:val="000000"/>
          </w:rPr>
          <w:t>приложению</w:t>
        </w:r>
      </w:hyperlink>
      <w:r w:rsidRPr="00B26D90">
        <w:rPr>
          <w:rFonts w:ascii="Arial" w:hAnsi="Arial" w:cs="Arial"/>
          <w:color w:val="000000"/>
          <w:sz w:val="20"/>
        </w:rPr>
        <w:t>.</w:t>
      </w:r>
    </w:p>
    <w:p w:rsidR="00C4155A" w:rsidRPr="00B26D90" w:rsidRDefault="00C4155A" w:rsidP="00B26D90">
      <w:pPr>
        <w:pStyle w:val="ac"/>
        <w:ind w:firstLine="720"/>
        <w:jc w:val="both"/>
        <w:rPr>
          <w:rFonts w:ascii="Arial" w:hAnsi="Arial" w:cs="Arial"/>
          <w:color w:val="000000"/>
          <w:sz w:val="20"/>
          <w:szCs w:val="24"/>
        </w:rPr>
      </w:pPr>
      <w:bookmarkStart w:id="8" w:name="sub_2"/>
      <w:r w:rsidRPr="00B26D90">
        <w:rPr>
          <w:rFonts w:ascii="Arial" w:hAnsi="Arial" w:cs="Arial"/>
          <w:color w:val="000000"/>
          <w:sz w:val="20"/>
        </w:rPr>
        <w:t>2</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Признать</w:t>
      </w:r>
      <w:r w:rsidR="005B6485">
        <w:rPr>
          <w:rFonts w:ascii="Arial" w:hAnsi="Arial" w:cs="Arial"/>
          <w:color w:val="000000"/>
          <w:sz w:val="20"/>
          <w:szCs w:val="24"/>
        </w:rPr>
        <w:t xml:space="preserve"> </w:t>
      </w:r>
      <w:r w:rsidRPr="00B26D90">
        <w:rPr>
          <w:rFonts w:ascii="Arial" w:hAnsi="Arial" w:cs="Arial"/>
          <w:color w:val="000000"/>
          <w:sz w:val="20"/>
          <w:szCs w:val="24"/>
        </w:rPr>
        <w:t>утратившим</w:t>
      </w:r>
      <w:r w:rsidR="005B6485">
        <w:rPr>
          <w:rFonts w:ascii="Arial" w:hAnsi="Arial" w:cs="Arial"/>
          <w:color w:val="000000"/>
          <w:sz w:val="20"/>
          <w:szCs w:val="24"/>
        </w:rPr>
        <w:t xml:space="preserve"> </w:t>
      </w:r>
      <w:r w:rsidRPr="00B26D90">
        <w:rPr>
          <w:rFonts w:ascii="Arial" w:hAnsi="Arial" w:cs="Arial"/>
          <w:color w:val="000000"/>
          <w:sz w:val="20"/>
          <w:szCs w:val="24"/>
        </w:rPr>
        <w:t>силу</w:t>
      </w:r>
      <w:r w:rsidR="005B6485">
        <w:rPr>
          <w:rFonts w:ascii="Arial" w:hAnsi="Arial" w:cs="Arial"/>
          <w:color w:val="000000"/>
          <w:sz w:val="20"/>
          <w:szCs w:val="24"/>
        </w:rPr>
        <w:t xml:space="preserve"> </w:t>
      </w:r>
      <w:hyperlink r:id="rId25" w:history="1">
        <w:r w:rsidRPr="00B26D90">
          <w:rPr>
            <w:rStyle w:val="af1"/>
            <w:rFonts w:ascii="Arial" w:hAnsi="Arial" w:cs="Arial"/>
            <w:color w:val="000000"/>
            <w:szCs w:val="24"/>
          </w:rPr>
          <w:t>решения</w:t>
        </w:r>
      </w:hyperlink>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районного</w:t>
      </w:r>
      <w:r w:rsidR="005B6485">
        <w:rPr>
          <w:rFonts w:ascii="Arial" w:hAnsi="Arial" w:cs="Arial"/>
          <w:color w:val="000000"/>
          <w:sz w:val="20"/>
          <w:szCs w:val="24"/>
        </w:rPr>
        <w:t xml:space="preserve"> </w:t>
      </w:r>
      <w:r w:rsidRPr="00B26D90">
        <w:rPr>
          <w:rFonts w:ascii="Arial" w:hAnsi="Arial" w:cs="Arial"/>
          <w:color w:val="000000"/>
          <w:sz w:val="20"/>
          <w:szCs w:val="24"/>
        </w:rPr>
        <w:t>Собрания</w:t>
      </w:r>
      <w:r w:rsidR="005B6485">
        <w:rPr>
          <w:rFonts w:ascii="Arial" w:hAnsi="Arial" w:cs="Arial"/>
          <w:color w:val="000000"/>
          <w:sz w:val="20"/>
          <w:szCs w:val="24"/>
        </w:rPr>
        <w:t xml:space="preserve"> </w:t>
      </w:r>
      <w:r w:rsidRPr="00B26D90">
        <w:rPr>
          <w:rFonts w:ascii="Arial" w:hAnsi="Arial" w:cs="Arial"/>
          <w:color w:val="000000"/>
          <w:sz w:val="20"/>
          <w:szCs w:val="24"/>
        </w:rPr>
        <w:t>депутатов</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p>
    <w:p w:rsidR="00C4155A" w:rsidRPr="00B26D90" w:rsidRDefault="00C4155A" w:rsidP="00B26D90">
      <w:pPr>
        <w:pStyle w:val="ac"/>
        <w:ind w:firstLine="720"/>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24.01.2020</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С-1/2</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Порядке</w:t>
      </w:r>
      <w:r w:rsidR="005B6485">
        <w:rPr>
          <w:rFonts w:ascii="Arial" w:hAnsi="Arial" w:cs="Arial"/>
          <w:color w:val="000000"/>
          <w:sz w:val="20"/>
          <w:szCs w:val="24"/>
        </w:rPr>
        <w:t xml:space="preserve"> </w:t>
      </w:r>
      <w:r w:rsidRPr="00B26D90">
        <w:rPr>
          <w:rFonts w:ascii="Arial" w:hAnsi="Arial" w:cs="Arial"/>
          <w:color w:val="000000"/>
          <w:sz w:val="20"/>
          <w:szCs w:val="24"/>
        </w:rPr>
        <w:t>принятия</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применении</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депутату,</w:t>
      </w:r>
      <w:r w:rsidR="005B6485">
        <w:rPr>
          <w:rFonts w:ascii="Arial" w:hAnsi="Arial" w:cs="Arial"/>
          <w:color w:val="000000"/>
          <w:sz w:val="20"/>
          <w:szCs w:val="24"/>
        </w:rPr>
        <w:t xml:space="preserve"> </w:t>
      </w:r>
      <w:r w:rsidRPr="00B26D90">
        <w:rPr>
          <w:rFonts w:ascii="Arial" w:hAnsi="Arial" w:cs="Arial"/>
          <w:color w:val="000000"/>
          <w:sz w:val="20"/>
          <w:szCs w:val="24"/>
        </w:rPr>
        <w:t>выборному</w:t>
      </w:r>
      <w:r w:rsidR="005B6485">
        <w:rPr>
          <w:rFonts w:ascii="Arial" w:hAnsi="Arial" w:cs="Arial"/>
          <w:color w:val="000000"/>
          <w:sz w:val="20"/>
          <w:szCs w:val="24"/>
        </w:rPr>
        <w:t xml:space="preserve"> </w:t>
      </w:r>
      <w:r w:rsidRPr="00B26D90">
        <w:rPr>
          <w:rFonts w:ascii="Arial" w:hAnsi="Arial" w:cs="Arial"/>
          <w:color w:val="000000"/>
          <w:sz w:val="20"/>
          <w:szCs w:val="24"/>
        </w:rPr>
        <w:t>должностному</w:t>
      </w:r>
      <w:r w:rsidR="005B6485">
        <w:rPr>
          <w:rFonts w:ascii="Arial" w:hAnsi="Arial" w:cs="Arial"/>
          <w:color w:val="000000"/>
          <w:sz w:val="20"/>
          <w:szCs w:val="24"/>
        </w:rPr>
        <w:t xml:space="preserve"> </w:t>
      </w:r>
      <w:r w:rsidRPr="00B26D90">
        <w:rPr>
          <w:rFonts w:ascii="Arial" w:hAnsi="Arial" w:cs="Arial"/>
          <w:color w:val="000000"/>
          <w:sz w:val="20"/>
          <w:szCs w:val="24"/>
        </w:rPr>
        <w:t>лицу</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ответственности,</w:t>
      </w:r>
      <w:r w:rsidR="005B6485">
        <w:rPr>
          <w:rFonts w:ascii="Arial" w:hAnsi="Arial" w:cs="Arial"/>
          <w:color w:val="000000"/>
          <w:sz w:val="20"/>
          <w:szCs w:val="24"/>
        </w:rPr>
        <w:t xml:space="preserve"> </w:t>
      </w:r>
      <w:r w:rsidRPr="00B26D90">
        <w:rPr>
          <w:rFonts w:ascii="Arial" w:hAnsi="Arial" w:cs="Arial"/>
          <w:color w:val="000000"/>
          <w:sz w:val="20"/>
          <w:szCs w:val="24"/>
        </w:rPr>
        <w:t>указанных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5.4.1</w:t>
      </w:r>
      <w:r w:rsidR="005B6485">
        <w:rPr>
          <w:rFonts w:ascii="Arial" w:hAnsi="Arial" w:cs="Arial"/>
          <w:color w:val="000000"/>
          <w:sz w:val="20"/>
          <w:szCs w:val="24"/>
        </w:rPr>
        <w:t xml:space="preserve"> </w:t>
      </w:r>
      <w:r w:rsidRPr="00B26D90">
        <w:rPr>
          <w:rFonts w:ascii="Arial" w:hAnsi="Arial" w:cs="Arial"/>
          <w:color w:val="000000"/>
          <w:sz w:val="20"/>
          <w:szCs w:val="24"/>
        </w:rPr>
        <w:t>статьи</w:t>
      </w:r>
      <w:r w:rsidR="005B6485">
        <w:rPr>
          <w:rFonts w:ascii="Arial" w:hAnsi="Arial" w:cs="Arial"/>
          <w:color w:val="000000"/>
          <w:sz w:val="20"/>
          <w:szCs w:val="24"/>
        </w:rPr>
        <w:t xml:space="preserve"> </w:t>
      </w:r>
      <w:r w:rsidRPr="00B26D90">
        <w:rPr>
          <w:rFonts w:ascii="Arial" w:hAnsi="Arial" w:cs="Arial"/>
          <w:color w:val="000000"/>
          <w:sz w:val="20"/>
          <w:szCs w:val="24"/>
        </w:rPr>
        <w:t>35</w:t>
      </w:r>
      <w:r w:rsidR="005B6485">
        <w:rPr>
          <w:rFonts w:ascii="Arial" w:hAnsi="Arial" w:cs="Arial"/>
          <w:color w:val="000000"/>
          <w:sz w:val="20"/>
          <w:szCs w:val="24"/>
        </w:rPr>
        <w:t xml:space="preserve"> </w:t>
      </w:r>
      <w:r w:rsidRPr="00B26D90">
        <w:rPr>
          <w:rFonts w:ascii="Arial" w:hAnsi="Arial" w:cs="Arial"/>
          <w:color w:val="000000"/>
          <w:sz w:val="20"/>
          <w:szCs w:val="24"/>
        </w:rPr>
        <w:t>Закона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Республике»,</w:t>
      </w:r>
      <w:r w:rsidR="005B6485">
        <w:rPr>
          <w:rFonts w:ascii="Arial" w:hAnsi="Arial" w:cs="Arial"/>
          <w:color w:val="000000"/>
          <w:sz w:val="20"/>
          <w:szCs w:val="24"/>
        </w:rPr>
        <w:t xml:space="preserve"> </w:t>
      </w:r>
    </w:p>
    <w:p w:rsidR="00554D11" w:rsidRDefault="00C4155A" w:rsidP="00B26D90">
      <w:pPr>
        <w:pStyle w:val="ac"/>
        <w:ind w:firstLine="720"/>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23.06.2020</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С-4/5</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внесении</w:t>
      </w:r>
      <w:r w:rsidR="005B6485">
        <w:rPr>
          <w:rFonts w:ascii="Arial" w:hAnsi="Arial" w:cs="Arial"/>
          <w:color w:val="000000"/>
          <w:sz w:val="20"/>
          <w:szCs w:val="24"/>
        </w:rPr>
        <w:t xml:space="preserve"> </w:t>
      </w:r>
      <w:r w:rsidRPr="00B26D90">
        <w:rPr>
          <w:rFonts w:ascii="Arial" w:hAnsi="Arial" w:cs="Arial"/>
          <w:color w:val="000000"/>
          <w:sz w:val="20"/>
          <w:szCs w:val="24"/>
        </w:rPr>
        <w:t>изменений</w:t>
      </w:r>
      <w:r w:rsidR="005B6485">
        <w:rPr>
          <w:rFonts w:ascii="Arial" w:hAnsi="Arial" w:cs="Arial"/>
          <w:color w:val="000000"/>
          <w:sz w:val="20"/>
          <w:szCs w:val="24"/>
        </w:rPr>
        <w:t xml:space="preserve"> </w:t>
      </w:r>
      <w:r w:rsidRPr="00B26D90">
        <w:rPr>
          <w:rFonts w:ascii="Arial" w:hAnsi="Arial" w:cs="Arial"/>
          <w:color w:val="000000"/>
          <w:sz w:val="20"/>
          <w:szCs w:val="24"/>
        </w:rPr>
        <w:t>Порядок</w:t>
      </w:r>
      <w:r w:rsidR="005B6485">
        <w:rPr>
          <w:rFonts w:ascii="Arial" w:hAnsi="Arial" w:cs="Arial"/>
          <w:color w:val="000000"/>
          <w:sz w:val="20"/>
          <w:szCs w:val="24"/>
        </w:rPr>
        <w:t xml:space="preserve"> </w:t>
      </w:r>
      <w:r w:rsidRPr="00B26D90">
        <w:rPr>
          <w:rFonts w:ascii="Arial" w:hAnsi="Arial" w:cs="Arial"/>
          <w:color w:val="000000"/>
          <w:sz w:val="20"/>
          <w:szCs w:val="24"/>
        </w:rPr>
        <w:t>принятия</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применении</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депутату,</w:t>
      </w:r>
      <w:r w:rsidR="005B6485">
        <w:rPr>
          <w:rFonts w:ascii="Arial" w:hAnsi="Arial" w:cs="Arial"/>
          <w:color w:val="000000"/>
          <w:sz w:val="20"/>
          <w:szCs w:val="24"/>
        </w:rPr>
        <w:t xml:space="preserve"> </w:t>
      </w:r>
      <w:r w:rsidRPr="00B26D90">
        <w:rPr>
          <w:rFonts w:ascii="Arial" w:hAnsi="Arial" w:cs="Arial"/>
          <w:color w:val="000000"/>
          <w:sz w:val="20"/>
          <w:szCs w:val="24"/>
        </w:rPr>
        <w:t>выборному</w:t>
      </w:r>
      <w:r w:rsidR="005B6485">
        <w:rPr>
          <w:rFonts w:ascii="Arial" w:hAnsi="Arial" w:cs="Arial"/>
          <w:color w:val="000000"/>
          <w:sz w:val="20"/>
          <w:szCs w:val="24"/>
        </w:rPr>
        <w:t xml:space="preserve"> </w:t>
      </w:r>
      <w:r w:rsidRPr="00B26D90">
        <w:rPr>
          <w:rFonts w:ascii="Arial" w:hAnsi="Arial" w:cs="Arial"/>
          <w:color w:val="000000"/>
          <w:sz w:val="20"/>
          <w:szCs w:val="24"/>
        </w:rPr>
        <w:t>должностному</w:t>
      </w:r>
      <w:r w:rsidR="005B6485">
        <w:rPr>
          <w:rFonts w:ascii="Arial" w:hAnsi="Arial" w:cs="Arial"/>
          <w:color w:val="000000"/>
          <w:sz w:val="20"/>
          <w:szCs w:val="24"/>
        </w:rPr>
        <w:t xml:space="preserve"> </w:t>
      </w:r>
      <w:r w:rsidRPr="00B26D90">
        <w:rPr>
          <w:rFonts w:ascii="Arial" w:hAnsi="Arial" w:cs="Arial"/>
          <w:color w:val="000000"/>
          <w:sz w:val="20"/>
          <w:szCs w:val="24"/>
        </w:rPr>
        <w:t>лицу</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ответственности,</w:t>
      </w:r>
      <w:r w:rsidR="005B6485">
        <w:rPr>
          <w:rFonts w:ascii="Arial" w:hAnsi="Arial" w:cs="Arial"/>
          <w:color w:val="000000"/>
          <w:sz w:val="20"/>
          <w:szCs w:val="24"/>
        </w:rPr>
        <w:t xml:space="preserve"> </w:t>
      </w:r>
      <w:r w:rsidRPr="00B26D90">
        <w:rPr>
          <w:rFonts w:ascii="Arial" w:hAnsi="Arial" w:cs="Arial"/>
          <w:color w:val="000000"/>
          <w:sz w:val="20"/>
          <w:szCs w:val="24"/>
        </w:rPr>
        <w:t>указанных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5.4.1</w:t>
      </w:r>
      <w:r w:rsidR="005B6485">
        <w:rPr>
          <w:rFonts w:ascii="Arial" w:hAnsi="Arial" w:cs="Arial"/>
          <w:color w:val="000000"/>
          <w:sz w:val="20"/>
          <w:szCs w:val="24"/>
        </w:rPr>
        <w:t xml:space="preserve"> </w:t>
      </w:r>
      <w:r w:rsidRPr="00B26D90">
        <w:rPr>
          <w:rFonts w:ascii="Arial" w:hAnsi="Arial" w:cs="Arial"/>
          <w:color w:val="000000"/>
          <w:sz w:val="20"/>
          <w:szCs w:val="24"/>
        </w:rPr>
        <w:t>статьи</w:t>
      </w:r>
      <w:r w:rsidR="005B6485">
        <w:rPr>
          <w:rFonts w:ascii="Arial" w:hAnsi="Arial" w:cs="Arial"/>
          <w:color w:val="000000"/>
          <w:sz w:val="20"/>
          <w:szCs w:val="24"/>
        </w:rPr>
        <w:t xml:space="preserve"> </w:t>
      </w:r>
      <w:r w:rsidRPr="00B26D90">
        <w:rPr>
          <w:rFonts w:ascii="Arial" w:hAnsi="Arial" w:cs="Arial"/>
          <w:color w:val="000000"/>
          <w:sz w:val="20"/>
          <w:szCs w:val="24"/>
        </w:rPr>
        <w:t>35</w:t>
      </w:r>
      <w:r w:rsidR="005B6485">
        <w:rPr>
          <w:rFonts w:ascii="Arial" w:hAnsi="Arial" w:cs="Arial"/>
          <w:color w:val="000000"/>
          <w:sz w:val="20"/>
          <w:szCs w:val="24"/>
        </w:rPr>
        <w:t xml:space="preserve"> </w:t>
      </w:r>
      <w:r w:rsidRPr="00B26D90">
        <w:rPr>
          <w:rFonts w:ascii="Arial" w:hAnsi="Arial" w:cs="Arial"/>
          <w:color w:val="000000"/>
          <w:sz w:val="20"/>
          <w:szCs w:val="24"/>
        </w:rPr>
        <w:t>Закона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Республике».</w:t>
      </w:r>
      <w:bookmarkEnd w:id="8"/>
    </w:p>
    <w:p w:rsidR="00554D11" w:rsidRDefault="00C4155A" w:rsidP="00B26D90">
      <w:pPr>
        <w:spacing w:after="0" w:line="240" w:lineRule="auto"/>
        <w:rPr>
          <w:rFonts w:ascii="Arial" w:hAnsi="Arial" w:cs="Arial"/>
          <w:color w:val="000000"/>
          <w:sz w:val="20"/>
        </w:rPr>
      </w:pPr>
      <w:bookmarkStart w:id="9" w:name="sub_3"/>
      <w:bookmarkEnd w:id="7"/>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после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hyperlink r:id="rId26" w:history="1">
        <w:r w:rsidRPr="00B26D90">
          <w:rPr>
            <w:rStyle w:val="af1"/>
            <w:rFonts w:ascii="Arial" w:hAnsi="Arial" w:cs="Arial"/>
            <w:color w:val="000000"/>
          </w:rPr>
          <w:t>официального</w:t>
        </w:r>
        <w:r w:rsidR="005B6485">
          <w:rPr>
            <w:rStyle w:val="af1"/>
            <w:rFonts w:ascii="Arial" w:hAnsi="Arial" w:cs="Arial"/>
            <w:color w:val="000000"/>
          </w:rPr>
          <w:t xml:space="preserve"> </w:t>
        </w:r>
        <w:r w:rsidRPr="00B26D90">
          <w:rPr>
            <w:rStyle w:val="af1"/>
            <w:rFonts w:ascii="Arial" w:hAnsi="Arial" w:cs="Arial"/>
            <w:color w:val="000000"/>
          </w:rPr>
          <w:t>опубликования</w:t>
        </w:r>
      </w:hyperlink>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периодическом</w:t>
      </w:r>
      <w:r w:rsidR="005B6485">
        <w:rPr>
          <w:rFonts w:ascii="Arial" w:hAnsi="Arial" w:cs="Arial"/>
          <w:color w:val="000000"/>
          <w:sz w:val="20"/>
        </w:rPr>
        <w:t xml:space="preserve"> </w:t>
      </w:r>
      <w:r w:rsidRPr="00B26D90">
        <w:rPr>
          <w:rFonts w:ascii="Arial" w:hAnsi="Arial" w:cs="Arial"/>
          <w:color w:val="000000"/>
          <w:sz w:val="20"/>
        </w:rPr>
        <w:t>печатном</w:t>
      </w:r>
      <w:r w:rsidR="005B6485">
        <w:rPr>
          <w:rFonts w:ascii="Arial" w:hAnsi="Arial" w:cs="Arial"/>
          <w:color w:val="000000"/>
          <w:sz w:val="20"/>
        </w:rPr>
        <w:t xml:space="preserve"> </w:t>
      </w:r>
      <w:r w:rsidRPr="00B26D90">
        <w:rPr>
          <w:rFonts w:ascii="Arial" w:hAnsi="Arial" w:cs="Arial"/>
          <w:color w:val="000000"/>
          <w:sz w:val="20"/>
        </w:rPr>
        <w:t>издании</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p>
    <w:bookmarkEnd w:id="9"/>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М.В.</w:t>
      </w:r>
      <w:r w:rsidR="005B6485">
        <w:rPr>
          <w:rFonts w:ascii="Arial" w:hAnsi="Arial" w:cs="Arial"/>
          <w:color w:val="000000"/>
          <w:sz w:val="20"/>
        </w:rPr>
        <w:t xml:space="preserve"> </w:t>
      </w:r>
      <w:r w:rsidRPr="00B26D90">
        <w:rPr>
          <w:rFonts w:ascii="Arial" w:hAnsi="Arial" w:cs="Arial"/>
          <w:color w:val="000000"/>
          <w:sz w:val="20"/>
        </w:rPr>
        <w:t>Яковлева</w:t>
      </w:r>
      <w:r w:rsidR="005B6485">
        <w:rPr>
          <w:rFonts w:ascii="Arial" w:hAnsi="Arial" w:cs="Arial"/>
          <w:color w:val="000000"/>
          <w:sz w:val="20"/>
        </w:rPr>
        <w:t xml:space="preserve"> </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r w:rsidR="005B6485">
        <w:rPr>
          <w:rFonts w:ascii="Arial" w:hAnsi="Arial" w:cs="Arial"/>
          <w:color w:val="000000"/>
          <w:sz w:val="20"/>
        </w:rPr>
        <w:t xml:space="preserve"> </w:t>
      </w:r>
    </w:p>
    <w:p w:rsidR="00554D11" w:rsidRDefault="00C4155A" w:rsidP="00B26D90">
      <w:pPr>
        <w:spacing w:after="0" w:line="240" w:lineRule="auto"/>
        <w:jc w:val="right"/>
        <w:rPr>
          <w:rStyle w:val="ae"/>
          <w:rFonts w:ascii="Arial" w:hAnsi="Arial" w:cs="Arial"/>
          <w:b w:val="0"/>
          <w:bCs w:val="0"/>
          <w:color w:val="000000"/>
          <w:sz w:val="20"/>
          <w:szCs w:val="20"/>
        </w:rPr>
      </w:pPr>
      <w:bookmarkStart w:id="10" w:name="sub_1000"/>
      <w:r w:rsidRPr="00B26D90">
        <w:rPr>
          <w:rStyle w:val="ae"/>
          <w:rFonts w:ascii="Arial" w:hAnsi="Arial" w:cs="Arial"/>
          <w:b w:val="0"/>
          <w:bCs w:val="0"/>
          <w:color w:val="000000"/>
          <w:sz w:val="20"/>
          <w:szCs w:val="20"/>
        </w:rPr>
        <w:t>Утвержден</w:t>
      </w:r>
      <w:r w:rsidRPr="00B26D90">
        <w:rPr>
          <w:rStyle w:val="ae"/>
          <w:rFonts w:ascii="Arial" w:hAnsi="Arial" w:cs="Arial"/>
          <w:b w:val="0"/>
          <w:bCs w:val="0"/>
          <w:color w:val="000000"/>
          <w:sz w:val="20"/>
          <w:szCs w:val="20"/>
        </w:rPr>
        <w:br/>
      </w:r>
      <w:hyperlink w:anchor="sub_0" w:history="1">
        <w:r w:rsidRPr="00B26D90">
          <w:rPr>
            <w:rStyle w:val="af1"/>
            <w:rFonts w:ascii="Arial" w:hAnsi="Arial" w:cs="Arial"/>
            <w:color w:val="000000"/>
            <w:szCs w:val="20"/>
          </w:rPr>
          <w:t>решением</w:t>
        </w:r>
      </w:hyperlink>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Собрания</w:t>
      </w:r>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депутатов</w:t>
      </w:r>
      <w:r w:rsidRPr="00B26D90">
        <w:rPr>
          <w:rStyle w:val="ae"/>
          <w:rFonts w:ascii="Arial" w:hAnsi="Arial" w:cs="Arial"/>
          <w:b w:val="0"/>
          <w:bCs w:val="0"/>
          <w:color w:val="000000"/>
          <w:sz w:val="20"/>
          <w:szCs w:val="20"/>
        </w:rPr>
        <w:br/>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Style w:val="ae"/>
          <w:rFonts w:ascii="Arial" w:hAnsi="Arial" w:cs="Arial"/>
          <w:b w:val="0"/>
          <w:bCs w:val="0"/>
          <w:color w:val="000000"/>
          <w:sz w:val="20"/>
          <w:szCs w:val="20"/>
        </w:rPr>
        <w:t>муниципального</w:t>
      </w:r>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округа</w:t>
      </w:r>
      <w:r w:rsidRPr="00B26D90">
        <w:rPr>
          <w:rStyle w:val="ae"/>
          <w:rFonts w:ascii="Arial" w:hAnsi="Arial" w:cs="Arial"/>
          <w:b w:val="0"/>
          <w:bCs w:val="0"/>
          <w:color w:val="000000"/>
          <w:sz w:val="20"/>
          <w:szCs w:val="20"/>
        </w:rPr>
        <w:br/>
        <w:t>Чувашской</w:t>
      </w:r>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Республики</w:t>
      </w:r>
      <w:r w:rsidRPr="00B26D90">
        <w:rPr>
          <w:rStyle w:val="ae"/>
          <w:rFonts w:ascii="Arial" w:hAnsi="Arial" w:cs="Arial"/>
          <w:b w:val="0"/>
          <w:bCs w:val="0"/>
          <w:color w:val="000000"/>
          <w:sz w:val="20"/>
          <w:szCs w:val="20"/>
        </w:rPr>
        <w:br/>
        <w:t>от</w:t>
      </w:r>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19.01.2023</w:t>
      </w:r>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N</w:t>
      </w:r>
      <w:r w:rsidR="005B6485">
        <w:rPr>
          <w:rStyle w:val="ae"/>
          <w:rFonts w:ascii="Arial" w:hAnsi="Arial" w:cs="Arial"/>
          <w:b w:val="0"/>
          <w:bCs w:val="0"/>
          <w:color w:val="000000"/>
          <w:sz w:val="20"/>
          <w:szCs w:val="20"/>
        </w:rPr>
        <w:t xml:space="preserve"> </w:t>
      </w:r>
      <w:r w:rsidRPr="00B26D90">
        <w:rPr>
          <w:rStyle w:val="ae"/>
          <w:rFonts w:ascii="Arial" w:hAnsi="Arial" w:cs="Arial"/>
          <w:b w:val="0"/>
          <w:bCs w:val="0"/>
          <w:color w:val="000000"/>
          <w:sz w:val="20"/>
          <w:szCs w:val="20"/>
        </w:rPr>
        <w:t>8/7</w:t>
      </w:r>
      <w:bookmarkEnd w:id="10"/>
    </w:p>
    <w:p w:rsidR="00C4155A" w:rsidRPr="00B26D90" w:rsidRDefault="00C4155A" w:rsidP="00B26D90">
      <w:pPr>
        <w:pStyle w:val="11"/>
        <w:spacing w:line="240" w:lineRule="auto"/>
        <w:rPr>
          <w:rFonts w:ascii="Arial" w:hAnsi="Arial" w:cs="Arial"/>
          <w:color w:val="000000"/>
          <w:sz w:val="20"/>
        </w:rPr>
      </w:pPr>
      <w:r w:rsidRPr="00B26D90">
        <w:rPr>
          <w:rFonts w:ascii="Arial" w:hAnsi="Arial" w:cs="Arial"/>
          <w:color w:val="000000"/>
          <w:sz w:val="20"/>
        </w:rPr>
        <w:t>Порядок</w:t>
      </w:r>
      <w:r w:rsidRPr="00B26D90">
        <w:rPr>
          <w:rFonts w:ascii="Arial" w:hAnsi="Arial" w:cs="Arial"/>
          <w:color w:val="000000"/>
          <w:sz w:val="20"/>
        </w:rPr>
        <w:b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депутату</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выборному</w:t>
      </w:r>
      <w:r w:rsidR="005B6485">
        <w:rPr>
          <w:rFonts w:ascii="Arial" w:hAnsi="Arial" w:cs="Arial"/>
          <w:color w:val="000000"/>
          <w:sz w:val="20"/>
        </w:rPr>
        <w:t xml:space="preserve"> </w:t>
      </w:r>
      <w:r w:rsidRPr="00B26D90">
        <w:rPr>
          <w:rFonts w:ascii="Arial" w:hAnsi="Arial" w:cs="Arial"/>
          <w:color w:val="000000"/>
          <w:sz w:val="20"/>
        </w:rPr>
        <w:t>должностному</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части</w:t>
      </w:r>
      <w:r w:rsidR="005B6485">
        <w:rPr>
          <w:rFonts w:ascii="Arial" w:hAnsi="Arial" w:cs="Arial"/>
          <w:color w:val="000000"/>
          <w:sz w:val="20"/>
        </w:rPr>
        <w:t xml:space="preserve"> </w:t>
      </w:r>
      <w:r w:rsidRPr="00B26D90">
        <w:rPr>
          <w:rFonts w:ascii="Arial" w:hAnsi="Arial" w:cs="Arial"/>
          <w:color w:val="000000"/>
          <w:sz w:val="20"/>
        </w:rPr>
        <w:t>5.4.1</w:t>
      </w:r>
      <w:r w:rsidR="005B6485">
        <w:rPr>
          <w:rFonts w:ascii="Arial" w:hAnsi="Arial" w:cs="Arial"/>
          <w:color w:val="000000"/>
          <w:sz w:val="20"/>
        </w:rPr>
        <w:t xml:space="preserve"> </w:t>
      </w:r>
      <w:r w:rsidRPr="00B26D90">
        <w:rPr>
          <w:rFonts w:ascii="Arial" w:hAnsi="Arial" w:cs="Arial"/>
          <w:color w:val="000000"/>
          <w:sz w:val="20"/>
        </w:rPr>
        <w:t>статьи</w:t>
      </w:r>
      <w:r w:rsidR="005B6485">
        <w:rPr>
          <w:rFonts w:ascii="Arial" w:hAnsi="Arial" w:cs="Arial"/>
          <w:color w:val="000000"/>
          <w:sz w:val="20"/>
        </w:rPr>
        <w:t xml:space="preserve"> </w:t>
      </w:r>
      <w:r w:rsidRPr="00B26D90">
        <w:rPr>
          <w:rFonts w:ascii="Arial" w:hAnsi="Arial" w:cs="Arial"/>
          <w:color w:val="000000"/>
          <w:sz w:val="20"/>
        </w:rPr>
        <w:t>35</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p>
    <w:p w:rsidR="00C4155A" w:rsidRPr="00B26D90" w:rsidRDefault="00C4155A" w:rsidP="00B26D90">
      <w:pPr>
        <w:spacing w:after="0" w:line="240" w:lineRule="auto"/>
        <w:rPr>
          <w:rFonts w:ascii="Arial" w:hAnsi="Arial" w:cs="Arial"/>
          <w:color w:val="000000"/>
          <w:sz w:val="20"/>
        </w:rPr>
      </w:pPr>
      <w:bookmarkStart w:id="11" w:name="sub_1001"/>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Настоящий</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определяет</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депутату</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выборному</w:t>
      </w:r>
      <w:r w:rsidR="005B6485">
        <w:rPr>
          <w:rFonts w:ascii="Arial" w:hAnsi="Arial" w:cs="Arial"/>
          <w:color w:val="000000"/>
          <w:sz w:val="20"/>
        </w:rPr>
        <w:t xml:space="preserve"> </w:t>
      </w:r>
      <w:r w:rsidRPr="00B26D90">
        <w:rPr>
          <w:rFonts w:ascii="Arial" w:hAnsi="Arial" w:cs="Arial"/>
          <w:color w:val="000000"/>
          <w:sz w:val="20"/>
        </w:rPr>
        <w:t>должностному</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замещающие</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представившим</w:t>
      </w:r>
      <w:r w:rsidR="005B6485">
        <w:rPr>
          <w:rFonts w:ascii="Arial" w:hAnsi="Arial" w:cs="Arial"/>
          <w:color w:val="000000"/>
          <w:sz w:val="20"/>
        </w:rPr>
        <w:t xml:space="preserve"> </w:t>
      </w:r>
      <w:r w:rsidRPr="00B26D90">
        <w:rPr>
          <w:rFonts w:ascii="Arial" w:hAnsi="Arial" w:cs="Arial"/>
          <w:color w:val="000000"/>
          <w:sz w:val="20"/>
        </w:rPr>
        <w:t>недостоверные</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неполные</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своих</w:t>
      </w:r>
      <w:r w:rsidR="005B6485">
        <w:rPr>
          <w:rFonts w:ascii="Arial" w:hAnsi="Arial" w:cs="Arial"/>
          <w:color w:val="000000"/>
          <w:sz w:val="20"/>
        </w:rPr>
        <w:t xml:space="preserve"> </w:t>
      </w:r>
      <w:r w:rsidRPr="00B26D90">
        <w:rPr>
          <w:rFonts w:ascii="Arial" w:hAnsi="Arial" w:cs="Arial"/>
          <w:color w:val="000000"/>
          <w:sz w:val="20"/>
        </w:rPr>
        <w:t>доходах,</w:t>
      </w:r>
      <w:r w:rsidR="005B6485">
        <w:rPr>
          <w:rFonts w:ascii="Arial" w:hAnsi="Arial" w:cs="Arial"/>
          <w:color w:val="000000"/>
          <w:sz w:val="20"/>
        </w:rPr>
        <w:t xml:space="preserve"> </w:t>
      </w:r>
      <w:r w:rsidRPr="00B26D90">
        <w:rPr>
          <w:rFonts w:ascii="Arial" w:hAnsi="Arial" w:cs="Arial"/>
          <w:color w:val="000000"/>
          <w:sz w:val="20"/>
        </w:rPr>
        <w:t>расходах,</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имуществе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обязательствах</w:t>
      </w:r>
      <w:r w:rsidR="005B6485">
        <w:rPr>
          <w:rFonts w:ascii="Arial" w:hAnsi="Arial" w:cs="Arial"/>
          <w:color w:val="000000"/>
          <w:sz w:val="20"/>
        </w:rPr>
        <w:t xml:space="preserve"> </w:t>
      </w:r>
      <w:r w:rsidRPr="00B26D90">
        <w:rPr>
          <w:rFonts w:ascii="Arial" w:hAnsi="Arial" w:cs="Arial"/>
          <w:color w:val="000000"/>
          <w:sz w:val="20"/>
        </w:rPr>
        <w:t>имущественного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доходах,</w:t>
      </w:r>
      <w:r w:rsidR="005B6485">
        <w:rPr>
          <w:rFonts w:ascii="Arial" w:hAnsi="Arial" w:cs="Arial"/>
          <w:color w:val="000000"/>
          <w:sz w:val="20"/>
        </w:rPr>
        <w:t xml:space="preserve"> </w:t>
      </w:r>
      <w:r w:rsidRPr="00B26D90">
        <w:rPr>
          <w:rFonts w:ascii="Arial" w:hAnsi="Arial" w:cs="Arial"/>
          <w:color w:val="000000"/>
          <w:sz w:val="20"/>
        </w:rPr>
        <w:t>расходах,</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имуществе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обязательствах</w:t>
      </w:r>
      <w:r w:rsidR="005B6485">
        <w:rPr>
          <w:rFonts w:ascii="Arial" w:hAnsi="Arial" w:cs="Arial"/>
          <w:color w:val="000000"/>
          <w:sz w:val="20"/>
        </w:rPr>
        <w:t xml:space="preserve"> </w:t>
      </w:r>
      <w:r w:rsidRPr="00B26D90">
        <w:rPr>
          <w:rFonts w:ascii="Arial" w:hAnsi="Arial" w:cs="Arial"/>
          <w:color w:val="000000"/>
          <w:sz w:val="20"/>
        </w:rPr>
        <w:t>имущественного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своих</w:t>
      </w:r>
      <w:r w:rsidR="005B6485">
        <w:rPr>
          <w:rFonts w:ascii="Arial" w:hAnsi="Arial" w:cs="Arial"/>
          <w:color w:val="000000"/>
          <w:sz w:val="20"/>
        </w:rPr>
        <w:t xml:space="preserve"> </w:t>
      </w:r>
      <w:r w:rsidRPr="00B26D90">
        <w:rPr>
          <w:rFonts w:ascii="Arial" w:hAnsi="Arial" w:cs="Arial"/>
          <w:color w:val="000000"/>
          <w:sz w:val="20"/>
        </w:rPr>
        <w:t>супруги</w:t>
      </w:r>
      <w:r w:rsidR="005B6485">
        <w:rPr>
          <w:rFonts w:ascii="Arial" w:hAnsi="Arial" w:cs="Arial"/>
          <w:color w:val="000000"/>
          <w:sz w:val="20"/>
        </w:rPr>
        <w:t xml:space="preserve"> </w:t>
      </w:r>
      <w:r w:rsidRPr="00B26D90">
        <w:rPr>
          <w:rFonts w:ascii="Arial" w:hAnsi="Arial" w:cs="Arial"/>
          <w:color w:val="000000"/>
          <w:sz w:val="20"/>
        </w:rPr>
        <w:t>(супруга)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детей,</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искажение</w:t>
      </w:r>
      <w:r w:rsidR="005B6485">
        <w:rPr>
          <w:rFonts w:ascii="Arial" w:hAnsi="Arial" w:cs="Arial"/>
          <w:color w:val="000000"/>
          <w:sz w:val="20"/>
        </w:rPr>
        <w:t xml:space="preserve"> </w:t>
      </w:r>
      <w:r w:rsidRPr="00B26D90">
        <w:rPr>
          <w:rFonts w:ascii="Arial" w:hAnsi="Arial" w:cs="Arial"/>
          <w:color w:val="000000"/>
          <w:sz w:val="20"/>
        </w:rPr>
        <w:t>этих</w:t>
      </w:r>
      <w:r w:rsidR="005B6485">
        <w:rPr>
          <w:rFonts w:ascii="Arial" w:hAnsi="Arial" w:cs="Arial"/>
          <w:color w:val="000000"/>
          <w:sz w:val="20"/>
        </w:rPr>
        <w:t xml:space="preserve"> </w:t>
      </w:r>
      <w:r w:rsidRPr="00B26D90">
        <w:rPr>
          <w:rFonts w:ascii="Arial" w:hAnsi="Arial" w:cs="Arial"/>
          <w:color w:val="000000"/>
          <w:sz w:val="20"/>
        </w:rPr>
        <w:t>сведений</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несущественным.</w:t>
      </w:r>
    </w:p>
    <w:bookmarkEnd w:id="11"/>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лицам,</w:t>
      </w:r>
      <w:r w:rsidR="005B6485">
        <w:rPr>
          <w:rFonts w:ascii="Arial" w:hAnsi="Arial" w:cs="Arial"/>
          <w:color w:val="000000"/>
          <w:sz w:val="20"/>
        </w:rPr>
        <w:t xml:space="preserve"> </w:t>
      </w:r>
      <w:r w:rsidRPr="00B26D90">
        <w:rPr>
          <w:rFonts w:ascii="Arial" w:hAnsi="Arial" w:cs="Arial"/>
          <w:color w:val="000000"/>
          <w:sz w:val="20"/>
        </w:rPr>
        <w:t>замещающим</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представившим</w:t>
      </w:r>
      <w:r w:rsidR="005B6485">
        <w:rPr>
          <w:rFonts w:ascii="Arial" w:hAnsi="Arial" w:cs="Arial"/>
          <w:color w:val="000000"/>
          <w:sz w:val="20"/>
        </w:rPr>
        <w:t xml:space="preserve"> </w:t>
      </w:r>
      <w:r w:rsidRPr="00B26D90">
        <w:rPr>
          <w:rFonts w:ascii="Arial" w:hAnsi="Arial" w:cs="Arial"/>
          <w:color w:val="000000"/>
          <w:sz w:val="20"/>
        </w:rPr>
        <w:t>недостоверные</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неполные</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своих</w:t>
      </w:r>
      <w:r w:rsidR="005B6485">
        <w:rPr>
          <w:rFonts w:ascii="Arial" w:hAnsi="Arial" w:cs="Arial"/>
          <w:color w:val="000000"/>
          <w:sz w:val="20"/>
        </w:rPr>
        <w:t xml:space="preserve"> </w:t>
      </w:r>
      <w:r w:rsidRPr="00B26D90">
        <w:rPr>
          <w:rFonts w:ascii="Arial" w:hAnsi="Arial" w:cs="Arial"/>
          <w:color w:val="000000"/>
          <w:sz w:val="20"/>
        </w:rPr>
        <w:t>доходах,</w:t>
      </w:r>
      <w:r w:rsidR="005B6485">
        <w:rPr>
          <w:rFonts w:ascii="Arial" w:hAnsi="Arial" w:cs="Arial"/>
          <w:color w:val="000000"/>
          <w:sz w:val="20"/>
        </w:rPr>
        <w:t xml:space="preserve"> </w:t>
      </w:r>
      <w:r w:rsidRPr="00B26D90">
        <w:rPr>
          <w:rFonts w:ascii="Arial" w:hAnsi="Arial" w:cs="Arial"/>
          <w:color w:val="000000"/>
          <w:sz w:val="20"/>
        </w:rPr>
        <w:t>расходах,</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имуществе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обязательствах</w:t>
      </w:r>
      <w:r w:rsidR="005B6485">
        <w:rPr>
          <w:rFonts w:ascii="Arial" w:hAnsi="Arial" w:cs="Arial"/>
          <w:color w:val="000000"/>
          <w:sz w:val="20"/>
        </w:rPr>
        <w:t xml:space="preserve"> </w:t>
      </w:r>
      <w:r w:rsidRPr="00B26D90">
        <w:rPr>
          <w:rFonts w:ascii="Arial" w:hAnsi="Arial" w:cs="Arial"/>
          <w:color w:val="000000"/>
          <w:sz w:val="20"/>
        </w:rPr>
        <w:t>имущественного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доходах,</w:t>
      </w:r>
      <w:r w:rsidR="005B6485">
        <w:rPr>
          <w:rFonts w:ascii="Arial" w:hAnsi="Arial" w:cs="Arial"/>
          <w:color w:val="000000"/>
          <w:sz w:val="20"/>
        </w:rPr>
        <w:t xml:space="preserve"> </w:t>
      </w:r>
      <w:r w:rsidRPr="00B26D90">
        <w:rPr>
          <w:rFonts w:ascii="Arial" w:hAnsi="Arial" w:cs="Arial"/>
          <w:color w:val="000000"/>
          <w:sz w:val="20"/>
        </w:rPr>
        <w:t>расходах,</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имуществе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обязательствах</w:t>
      </w:r>
      <w:r w:rsidR="005B6485">
        <w:rPr>
          <w:rFonts w:ascii="Arial" w:hAnsi="Arial" w:cs="Arial"/>
          <w:color w:val="000000"/>
          <w:sz w:val="20"/>
        </w:rPr>
        <w:t xml:space="preserve"> </w:t>
      </w:r>
      <w:r w:rsidRPr="00B26D90">
        <w:rPr>
          <w:rFonts w:ascii="Arial" w:hAnsi="Arial" w:cs="Arial"/>
          <w:color w:val="000000"/>
          <w:sz w:val="20"/>
        </w:rPr>
        <w:t>имущественного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своих</w:t>
      </w:r>
      <w:r w:rsidR="005B6485">
        <w:rPr>
          <w:rFonts w:ascii="Arial" w:hAnsi="Arial" w:cs="Arial"/>
          <w:color w:val="000000"/>
          <w:sz w:val="20"/>
        </w:rPr>
        <w:t xml:space="preserve"> </w:t>
      </w:r>
      <w:r w:rsidRPr="00B26D90">
        <w:rPr>
          <w:rFonts w:ascii="Arial" w:hAnsi="Arial" w:cs="Arial"/>
          <w:color w:val="000000"/>
          <w:sz w:val="20"/>
        </w:rPr>
        <w:t>супруги</w:t>
      </w:r>
      <w:r w:rsidR="005B6485">
        <w:rPr>
          <w:rFonts w:ascii="Arial" w:hAnsi="Arial" w:cs="Arial"/>
          <w:color w:val="000000"/>
          <w:sz w:val="20"/>
        </w:rPr>
        <w:t xml:space="preserve"> </w:t>
      </w:r>
      <w:r w:rsidRPr="00B26D90">
        <w:rPr>
          <w:rFonts w:ascii="Arial" w:hAnsi="Arial" w:cs="Arial"/>
          <w:color w:val="000000"/>
          <w:sz w:val="20"/>
        </w:rPr>
        <w:t>(супруга)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детей,</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искажение</w:t>
      </w:r>
      <w:r w:rsidR="005B6485">
        <w:rPr>
          <w:rFonts w:ascii="Arial" w:hAnsi="Arial" w:cs="Arial"/>
          <w:color w:val="000000"/>
          <w:sz w:val="20"/>
        </w:rPr>
        <w:t xml:space="preserve"> </w:t>
      </w:r>
      <w:r w:rsidRPr="00B26D90">
        <w:rPr>
          <w:rFonts w:ascii="Arial" w:hAnsi="Arial" w:cs="Arial"/>
          <w:color w:val="000000"/>
          <w:sz w:val="20"/>
        </w:rPr>
        <w:t>этих</w:t>
      </w:r>
      <w:r w:rsidR="005B6485">
        <w:rPr>
          <w:rFonts w:ascii="Arial" w:hAnsi="Arial" w:cs="Arial"/>
          <w:color w:val="000000"/>
          <w:sz w:val="20"/>
        </w:rPr>
        <w:t xml:space="preserve"> </w:t>
      </w:r>
      <w:r w:rsidRPr="00B26D90">
        <w:rPr>
          <w:rFonts w:ascii="Arial" w:hAnsi="Arial" w:cs="Arial"/>
          <w:color w:val="000000"/>
          <w:sz w:val="20"/>
        </w:rPr>
        <w:t>сведений</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несущественным,</w:t>
      </w:r>
      <w:r w:rsidR="005B6485">
        <w:rPr>
          <w:rFonts w:ascii="Arial" w:hAnsi="Arial" w:cs="Arial"/>
          <w:color w:val="000000"/>
          <w:sz w:val="20"/>
        </w:rPr>
        <w:t xml:space="preserve"> </w:t>
      </w:r>
      <w:r w:rsidRPr="00B26D90">
        <w:rPr>
          <w:rFonts w:ascii="Arial" w:hAnsi="Arial" w:cs="Arial"/>
          <w:color w:val="000000"/>
          <w:sz w:val="20"/>
        </w:rPr>
        <w:t>Собранием</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могут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применены</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указанные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hyperlink r:id="rId27" w:history="1">
        <w:r w:rsidRPr="00B26D90">
          <w:rPr>
            <w:rStyle w:val="af1"/>
            <w:rFonts w:ascii="Arial" w:hAnsi="Arial" w:cs="Arial"/>
            <w:color w:val="000000"/>
          </w:rPr>
          <w:t>части</w:t>
        </w:r>
        <w:r w:rsidR="005B6485">
          <w:rPr>
            <w:rStyle w:val="af1"/>
            <w:rFonts w:ascii="Arial" w:hAnsi="Arial" w:cs="Arial"/>
            <w:color w:val="000000"/>
          </w:rPr>
          <w:t xml:space="preserve"> </w:t>
        </w:r>
        <w:r w:rsidRPr="00B26D90">
          <w:rPr>
            <w:rStyle w:val="af1"/>
            <w:rFonts w:ascii="Arial" w:hAnsi="Arial" w:cs="Arial"/>
            <w:color w:val="000000"/>
          </w:rPr>
          <w:t>5.4.1</w:t>
        </w:r>
        <w:r w:rsidR="005B6485">
          <w:rPr>
            <w:rStyle w:val="af1"/>
            <w:rFonts w:ascii="Arial" w:hAnsi="Arial" w:cs="Arial"/>
            <w:color w:val="000000"/>
          </w:rPr>
          <w:t xml:space="preserve"> </w:t>
        </w:r>
        <w:r w:rsidRPr="00B26D90">
          <w:rPr>
            <w:rStyle w:val="af1"/>
            <w:rFonts w:ascii="Arial" w:hAnsi="Arial" w:cs="Arial"/>
            <w:color w:val="000000"/>
          </w:rPr>
          <w:t>статьи</w:t>
        </w:r>
        <w:r w:rsidR="005B6485">
          <w:rPr>
            <w:rStyle w:val="af1"/>
            <w:rFonts w:ascii="Arial" w:hAnsi="Arial" w:cs="Arial"/>
            <w:color w:val="000000"/>
          </w:rPr>
          <w:t xml:space="preserve"> </w:t>
        </w:r>
        <w:r w:rsidRPr="00B26D90">
          <w:rPr>
            <w:rStyle w:val="af1"/>
            <w:rFonts w:ascii="Arial" w:hAnsi="Arial" w:cs="Arial"/>
            <w:color w:val="000000"/>
          </w:rPr>
          <w:t>35</w:t>
        </w:r>
      </w:hyperlink>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18</w:t>
      </w:r>
      <w:r w:rsidR="005B6485">
        <w:rPr>
          <w:rFonts w:ascii="Arial" w:hAnsi="Arial" w:cs="Arial"/>
          <w:color w:val="000000"/>
          <w:sz w:val="20"/>
        </w:rPr>
        <w:t xml:space="preserve"> </w:t>
      </w:r>
      <w:r w:rsidRPr="00B26D90">
        <w:rPr>
          <w:rFonts w:ascii="Arial" w:hAnsi="Arial" w:cs="Arial"/>
          <w:color w:val="000000"/>
          <w:sz w:val="20"/>
        </w:rPr>
        <w:t>октября</w:t>
      </w:r>
      <w:r w:rsidR="005B6485">
        <w:rPr>
          <w:rFonts w:ascii="Arial" w:hAnsi="Arial" w:cs="Arial"/>
          <w:color w:val="000000"/>
          <w:sz w:val="20"/>
        </w:rPr>
        <w:t xml:space="preserve"> </w:t>
      </w:r>
      <w:r w:rsidRPr="00B26D90">
        <w:rPr>
          <w:rFonts w:ascii="Arial" w:hAnsi="Arial" w:cs="Arial"/>
          <w:color w:val="000000"/>
          <w:sz w:val="20"/>
        </w:rPr>
        <w:t>2004</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19</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лицам,</w:t>
      </w:r>
      <w:r w:rsidR="005B6485">
        <w:rPr>
          <w:rFonts w:ascii="Arial" w:hAnsi="Arial" w:cs="Arial"/>
          <w:color w:val="000000"/>
          <w:sz w:val="20"/>
        </w:rPr>
        <w:t xml:space="preserve"> </w:t>
      </w:r>
      <w:r w:rsidRPr="00B26D90">
        <w:rPr>
          <w:rFonts w:ascii="Arial" w:hAnsi="Arial" w:cs="Arial"/>
          <w:color w:val="000000"/>
          <w:sz w:val="20"/>
        </w:rPr>
        <w:t>замещающим</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принимается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результатам</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заявления</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основанной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результатах</w:t>
      </w:r>
      <w:r w:rsidR="005B6485">
        <w:rPr>
          <w:rFonts w:ascii="Arial" w:hAnsi="Arial" w:cs="Arial"/>
          <w:color w:val="000000"/>
          <w:sz w:val="20"/>
        </w:rPr>
        <w:t xml:space="preserve"> </w:t>
      </w:r>
      <w:r w:rsidRPr="00B26D90">
        <w:rPr>
          <w:rFonts w:ascii="Arial" w:hAnsi="Arial" w:cs="Arial"/>
          <w:color w:val="000000"/>
          <w:sz w:val="20"/>
        </w:rPr>
        <w:t>проверки,</w:t>
      </w:r>
      <w:r w:rsidR="005B6485">
        <w:rPr>
          <w:rFonts w:ascii="Arial" w:hAnsi="Arial" w:cs="Arial"/>
          <w:color w:val="000000"/>
          <w:sz w:val="20"/>
        </w:rPr>
        <w:t xml:space="preserve"> </w:t>
      </w:r>
      <w:r w:rsidRPr="00B26D90">
        <w:rPr>
          <w:rFonts w:ascii="Arial" w:hAnsi="Arial" w:cs="Arial"/>
          <w:color w:val="000000"/>
          <w:sz w:val="20"/>
        </w:rPr>
        <w:t>проведенной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решению</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hyperlink r:id="rId28" w:history="1">
        <w:r w:rsidRPr="00B26D90">
          <w:rPr>
            <w:rStyle w:val="af1"/>
            <w:rFonts w:ascii="Arial" w:hAnsi="Arial" w:cs="Arial"/>
            <w:color w:val="000000"/>
          </w:rPr>
          <w:t>Законом</w:t>
        </w:r>
      </w:hyperlink>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29</w:t>
      </w:r>
      <w:r w:rsidR="005B6485">
        <w:rPr>
          <w:rFonts w:ascii="Arial" w:hAnsi="Arial" w:cs="Arial"/>
          <w:color w:val="000000"/>
          <w:sz w:val="20"/>
        </w:rPr>
        <w:t xml:space="preserve"> </w:t>
      </w:r>
      <w:r w:rsidRPr="00B26D90">
        <w:rPr>
          <w:rFonts w:ascii="Arial" w:hAnsi="Arial" w:cs="Arial"/>
          <w:color w:val="000000"/>
          <w:sz w:val="20"/>
        </w:rPr>
        <w:t>августа</w:t>
      </w:r>
      <w:r w:rsidR="005B6485">
        <w:rPr>
          <w:rFonts w:ascii="Arial" w:hAnsi="Arial" w:cs="Arial"/>
          <w:color w:val="000000"/>
          <w:sz w:val="20"/>
        </w:rPr>
        <w:t xml:space="preserve"> </w:t>
      </w:r>
      <w:r w:rsidRPr="00B26D90">
        <w:rPr>
          <w:rFonts w:ascii="Arial" w:hAnsi="Arial" w:cs="Arial"/>
          <w:color w:val="000000"/>
          <w:sz w:val="20"/>
        </w:rPr>
        <w:t>2017</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46</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отдельных</w:t>
      </w:r>
      <w:r w:rsidR="005B6485">
        <w:rPr>
          <w:rFonts w:ascii="Arial" w:hAnsi="Arial" w:cs="Arial"/>
          <w:color w:val="000000"/>
          <w:sz w:val="20"/>
        </w:rPr>
        <w:t xml:space="preserve"> </w:t>
      </w:r>
      <w:r w:rsidRPr="00B26D90">
        <w:rPr>
          <w:rFonts w:ascii="Arial" w:hAnsi="Arial" w:cs="Arial"/>
          <w:color w:val="000000"/>
          <w:sz w:val="20"/>
        </w:rPr>
        <w:t>вопросах</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законодательства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противодействия</w:t>
      </w:r>
      <w:r w:rsidR="005B6485">
        <w:rPr>
          <w:rFonts w:ascii="Arial" w:hAnsi="Arial" w:cs="Arial"/>
          <w:color w:val="000000"/>
          <w:sz w:val="20"/>
        </w:rPr>
        <w:t xml:space="preserve"> </w:t>
      </w:r>
      <w:r w:rsidRPr="00B26D90">
        <w:rPr>
          <w:rFonts w:ascii="Arial" w:hAnsi="Arial" w:cs="Arial"/>
          <w:color w:val="000000"/>
          <w:sz w:val="20"/>
        </w:rPr>
        <w:t>коррупции</w:t>
      </w:r>
      <w:r w:rsidR="005B6485">
        <w:rPr>
          <w:rFonts w:ascii="Arial" w:hAnsi="Arial" w:cs="Arial"/>
          <w:color w:val="000000"/>
          <w:sz w:val="20"/>
        </w:rPr>
        <w:t xml:space="preserve"> </w:t>
      </w:r>
      <w:r w:rsidRPr="00B26D90">
        <w:rPr>
          <w:rFonts w:ascii="Arial" w:hAnsi="Arial" w:cs="Arial"/>
          <w:color w:val="000000"/>
          <w:sz w:val="20"/>
        </w:rPr>
        <w:t>гражданами,</w:t>
      </w:r>
      <w:r w:rsidR="005B6485">
        <w:rPr>
          <w:rFonts w:ascii="Arial" w:hAnsi="Arial" w:cs="Arial"/>
          <w:color w:val="000000"/>
          <w:sz w:val="20"/>
        </w:rPr>
        <w:t xml:space="preserve"> </w:t>
      </w:r>
      <w:r w:rsidRPr="00B26D90">
        <w:rPr>
          <w:rFonts w:ascii="Arial" w:hAnsi="Arial" w:cs="Arial"/>
          <w:color w:val="000000"/>
          <w:sz w:val="20"/>
        </w:rPr>
        <w:t>претендующими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замещение</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местной</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контракту,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указанные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результаты</w:t>
      </w:r>
      <w:r w:rsidR="005B6485">
        <w:rPr>
          <w:rFonts w:ascii="Arial" w:hAnsi="Arial" w:cs="Arial"/>
          <w:color w:val="000000"/>
          <w:sz w:val="20"/>
        </w:rPr>
        <w:t xml:space="preserve"> </w:t>
      </w:r>
      <w:r w:rsidRPr="00B26D90">
        <w:rPr>
          <w:rFonts w:ascii="Arial" w:hAnsi="Arial" w:cs="Arial"/>
          <w:color w:val="000000"/>
          <w:sz w:val="20"/>
        </w:rPr>
        <w:t>проверки),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результаты</w:t>
      </w:r>
      <w:r w:rsidR="005B6485">
        <w:rPr>
          <w:rFonts w:ascii="Arial" w:hAnsi="Arial" w:cs="Arial"/>
          <w:color w:val="000000"/>
          <w:sz w:val="20"/>
        </w:rPr>
        <w:t xml:space="preserve"> </w:t>
      </w:r>
      <w:r w:rsidRPr="00B26D90">
        <w:rPr>
          <w:rFonts w:ascii="Arial" w:hAnsi="Arial" w:cs="Arial"/>
          <w:color w:val="000000"/>
          <w:sz w:val="20"/>
        </w:rPr>
        <w:t>проверки</w:t>
      </w:r>
      <w:r w:rsidR="005B6485">
        <w:rPr>
          <w:rFonts w:ascii="Arial" w:hAnsi="Arial" w:cs="Arial"/>
          <w:color w:val="000000"/>
          <w:sz w:val="20"/>
        </w:rPr>
        <w:t xml:space="preserve"> </w:t>
      </w:r>
      <w:r w:rsidRPr="00B26D90">
        <w:rPr>
          <w:rFonts w:ascii="Arial" w:hAnsi="Arial" w:cs="Arial"/>
          <w:color w:val="000000"/>
          <w:sz w:val="20"/>
        </w:rPr>
        <w:t>направлялись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соблюдению</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служебному</w:t>
      </w:r>
      <w:r w:rsidR="005B6485">
        <w:rPr>
          <w:rFonts w:ascii="Arial" w:hAnsi="Arial" w:cs="Arial"/>
          <w:color w:val="000000"/>
          <w:sz w:val="20"/>
        </w:rPr>
        <w:t xml:space="preserve"> </w:t>
      </w:r>
      <w:r w:rsidRPr="00B26D90">
        <w:rPr>
          <w:rFonts w:ascii="Arial" w:hAnsi="Arial" w:cs="Arial"/>
          <w:color w:val="000000"/>
          <w:sz w:val="20"/>
        </w:rPr>
        <w:t>поведению</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замещающих</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служащих,</w:t>
      </w:r>
      <w:r w:rsidR="005B6485">
        <w:rPr>
          <w:rFonts w:ascii="Arial" w:hAnsi="Arial" w:cs="Arial"/>
          <w:color w:val="000000"/>
          <w:sz w:val="20"/>
        </w:rPr>
        <w:t xml:space="preserve"> </w:t>
      </w:r>
      <w:r w:rsidRPr="00B26D90">
        <w:rPr>
          <w:rFonts w:ascii="Arial" w:hAnsi="Arial" w:cs="Arial"/>
          <w:color w:val="000000"/>
          <w:sz w:val="20"/>
        </w:rPr>
        <w:t>осуществляющих</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представителя</w:t>
      </w:r>
      <w:r w:rsidR="005B6485">
        <w:rPr>
          <w:rFonts w:ascii="Arial" w:hAnsi="Arial" w:cs="Arial"/>
          <w:color w:val="000000"/>
          <w:sz w:val="20"/>
        </w:rPr>
        <w:t xml:space="preserve"> </w:t>
      </w:r>
      <w:r w:rsidRPr="00B26D90">
        <w:rPr>
          <w:rFonts w:ascii="Arial" w:hAnsi="Arial" w:cs="Arial"/>
          <w:color w:val="000000"/>
          <w:sz w:val="20"/>
        </w:rPr>
        <w:t>нанимателя</w:t>
      </w:r>
      <w:r w:rsidR="005B6485">
        <w:rPr>
          <w:rFonts w:ascii="Arial" w:hAnsi="Arial" w:cs="Arial"/>
          <w:color w:val="000000"/>
          <w:sz w:val="20"/>
        </w:rPr>
        <w:t xml:space="preserve"> </w:t>
      </w:r>
      <w:r w:rsidRPr="00B26D90">
        <w:rPr>
          <w:rFonts w:ascii="Arial" w:hAnsi="Arial" w:cs="Arial"/>
          <w:color w:val="000000"/>
          <w:sz w:val="20"/>
        </w:rPr>
        <w:t>(работодателя),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урегулированию</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основании</w:t>
      </w:r>
      <w:r w:rsidR="005B6485">
        <w:rPr>
          <w:rFonts w:ascii="Arial" w:hAnsi="Arial" w:cs="Arial"/>
          <w:color w:val="000000"/>
          <w:sz w:val="20"/>
        </w:rPr>
        <w:t xml:space="preserve"> </w:t>
      </w:r>
      <w:r w:rsidRPr="00B26D90">
        <w:rPr>
          <w:rFonts w:ascii="Arial" w:hAnsi="Arial" w:cs="Arial"/>
          <w:color w:val="000000"/>
          <w:sz w:val="20"/>
        </w:rPr>
        <w:t>рекомендации</w:t>
      </w:r>
      <w:r w:rsidR="005B6485">
        <w:rPr>
          <w:rFonts w:ascii="Arial" w:hAnsi="Arial" w:cs="Arial"/>
          <w:color w:val="000000"/>
          <w:sz w:val="20"/>
        </w:rPr>
        <w:t xml:space="preserve"> </w:t>
      </w:r>
      <w:r w:rsidRPr="00B26D90">
        <w:rPr>
          <w:rFonts w:ascii="Arial" w:hAnsi="Arial" w:cs="Arial"/>
          <w:color w:val="000000"/>
          <w:sz w:val="20"/>
        </w:rPr>
        <w:t>данной</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шести</w:t>
      </w:r>
      <w:r w:rsidR="005B6485">
        <w:rPr>
          <w:rFonts w:ascii="Arial" w:hAnsi="Arial" w:cs="Arial"/>
          <w:color w:val="000000"/>
          <w:sz w:val="20"/>
        </w:rPr>
        <w:t xml:space="preserve"> </w:t>
      </w:r>
      <w:r w:rsidRPr="00B26D90">
        <w:rPr>
          <w:rFonts w:ascii="Arial" w:hAnsi="Arial" w:cs="Arial"/>
          <w:color w:val="000000"/>
          <w:sz w:val="20"/>
        </w:rPr>
        <w:t>месяцев</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поступления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Собрание</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результатов</w:t>
      </w:r>
      <w:r w:rsidR="005B6485">
        <w:rPr>
          <w:rFonts w:ascii="Arial" w:hAnsi="Arial" w:cs="Arial"/>
          <w:color w:val="000000"/>
          <w:sz w:val="20"/>
        </w:rPr>
        <w:t xml:space="preserve"> </w:t>
      </w:r>
      <w:r w:rsidRPr="00B26D90">
        <w:rPr>
          <w:rFonts w:ascii="Arial" w:hAnsi="Arial" w:cs="Arial"/>
          <w:color w:val="000000"/>
          <w:sz w:val="20"/>
        </w:rPr>
        <w:t>проверки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трех</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совершения</w:t>
      </w:r>
      <w:r w:rsidR="005B6485">
        <w:rPr>
          <w:rFonts w:ascii="Arial" w:hAnsi="Arial" w:cs="Arial"/>
          <w:color w:val="000000"/>
          <w:sz w:val="20"/>
        </w:rPr>
        <w:t xml:space="preserve"> </w:t>
      </w:r>
      <w:r w:rsidRPr="00B26D90">
        <w:rPr>
          <w:rFonts w:ascii="Arial" w:hAnsi="Arial" w:cs="Arial"/>
          <w:color w:val="000000"/>
          <w:sz w:val="20"/>
        </w:rPr>
        <w:t>лицом,</w:t>
      </w:r>
      <w:r w:rsidR="005B6485">
        <w:rPr>
          <w:rFonts w:ascii="Arial" w:hAnsi="Arial" w:cs="Arial"/>
          <w:color w:val="000000"/>
          <w:sz w:val="20"/>
        </w:rPr>
        <w:t xml:space="preserve"> </w:t>
      </w:r>
      <w:r w:rsidRPr="00B26D90">
        <w:rPr>
          <w:rFonts w:ascii="Arial" w:hAnsi="Arial" w:cs="Arial"/>
          <w:color w:val="000000"/>
          <w:sz w:val="20"/>
        </w:rPr>
        <w:t>замещающим</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коррупционного</w:t>
      </w:r>
      <w:r w:rsidR="005B6485">
        <w:rPr>
          <w:rFonts w:ascii="Arial" w:hAnsi="Arial" w:cs="Arial"/>
          <w:color w:val="000000"/>
          <w:sz w:val="20"/>
        </w:rPr>
        <w:t xml:space="preserve"> </w:t>
      </w:r>
      <w:r w:rsidRPr="00B26D90">
        <w:rPr>
          <w:rFonts w:ascii="Arial" w:hAnsi="Arial" w:cs="Arial"/>
          <w:color w:val="000000"/>
          <w:sz w:val="20"/>
        </w:rPr>
        <w:t>правонарушения.</w:t>
      </w:r>
    </w:p>
    <w:p w:rsidR="00C4155A" w:rsidRPr="00B26D90" w:rsidRDefault="00C4155A" w:rsidP="00B26D90">
      <w:pPr>
        <w:spacing w:after="0" w:line="240" w:lineRule="auto"/>
        <w:rPr>
          <w:rFonts w:ascii="Arial" w:hAnsi="Arial" w:cs="Arial"/>
          <w:color w:val="000000"/>
          <w:sz w:val="20"/>
        </w:rPr>
      </w:pPr>
      <w:bookmarkStart w:id="12" w:name="sub_1004"/>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Вопрос</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замещающему</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включается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повестку</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ближайшего</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рассмотрен</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трех</w:t>
      </w:r>
      <w:r w:rsidR="005B6485">
        <w:rPr>
          <w:rFonts w:ascii="Arial" w:hAnsi="Arial" w:cs="Arial"/>
          <w:color w:val="000000"/>
          <w:sz w:val="20"/>
        </w:rPr>
        <w:t xml:space="preserve"> </w:t>
      </w:r>
      <w:r w:rsidRPr="00B26D90">
        <w:rPr>
          <w:rFonts w:ascii="Arial" w:hAnsi="Arial" w:cs="Arial"/>
          <w:color w:val="000000"/>
          <w:sz w:val="20"/>
        </w:rPr>
        <w:t>месяцев</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поступления</w:t>
      </w:r>
      <w:r w:rsidR="005B6485">
        <w:rPr>
          <w:rFonts w:ascii="Arial" w:hAnsi="Arial" w:cs="Arial"/>
          <w:color w:val="000000"/>
          <w:sz w:val="20"/>
        </w:rPr>
        <w:t xml:space="preserve"> </w:t>
      </w:r>
      <w:r w:rsidRPr="00B26D90">
        <w:rPr>
          <w:rFonts w:ascii="Arial" w:hAnsi="Arial" w:cs="Arial"/>
          <w:color w:val="000000"/>
          <w:sz w:val="20"/>
        </w:rPr>
        <w:t>результатов</w:t>
      </w:r>
      <w:r w:rsidR="005B6485">
        <w:rPr>
          <w:rFonts w:ascii="Arial" w:hAnsi="Arial" w:cs="Arial"/>
          <w:color w:val="000000"/>
          <w:sz w:val="20"/>
        </w:rPr>
        <w:t xml:space="preserve"> </w:t>
      </w:r>
      <w:r w:rsidRPr="00B26D90">
        <w:rPr>
          <w:rFonts w:ascii="Arial" w:hAnsi="Arial" w:cs="Arial"/>
          <w:color w:val="000000"/>
          <w:sz w:val="20"/>
        </w:rPr>
        <w:t>проверки.</w:t>
      </w:r>
    </w:p>
    <w:p w:rsidR="00C4155A" w:rsidRPr="00B26D90" w:rsidRDefault="00C4155A" w:rsidP="00B26D90">
      <w:pPr>
        <w:spacing w:after="0" w:line="240" w:lineRule="auto"/>
        <w:rPr>
          <w:rFonts w:ascii="Arial" w:hAnsi="Arial" w:cs="Arial"/>
          <w:color w:val="000000"/>
          <w:sz w:val="20"/>
        </w:rPr>
      </w:pPr>
      <w:bookmarkStart w:id="13" w:name="sub_1005"/>
      <w:bookmarkEnd w:id="12"/>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учитываются</w:t>
      </w:r>
      <w:r w:rsidR="005B6485">
        <w:rPr>
          <w:rFonts w:ascii="Arial" w:hAnsi="Arial" w:cs="Arial"/>
          <w:color w:val="000000"/>
          <w:sz w:val="20"/>
        </w:rPr>
        <w:t xml:space="preserve"> </w:t>
      </w:r>
      <w:r w:rsidRPr="00B26D90">
        <w:rPr>
          <w:rFonts w:ascii="Arial" w:hAnsi="Arial" w:cs="Arial"/>
          <w:color w:val="000000"/>
          <w:sz w:val="20"/>
        </w:rPr>
        <w:t>характер</w:t>
      </w:r>
      <w:r w:rsidR="005B6485">
        <w:rPr>
          <w:rFonts w:ascii="Arial" w:hAnsi="Arial" w:cs="Arial"/>
          <w:color w:val="000000"/>
          <w:sz w:val="20"/>
        </w:rPr>
        <w:t xml:space="preserve"> </w:t>
      </w:r>
      <w:r w:rsidRPr="00B26D90">
        <w:rPr>
          <w:rFonts w:ascii="Arial" w:hAnsi="Arial" w:cs="Arial"/>
          <w:color w:val="000000"/>
          <w:sz w:val="20"/>
        </w:rPr>
        <w:t>совершенного</w:t>
      </w:r>
      <w:r w:rsidR="005B6485">
        <w:rPr>
          <w:rFonts w:ascii="Arial" w:hAnsi="Arial" w:cs="Arial"/>
          <w:color w:val="000000"/>
          <w:sz w:val="20"/>
        </w:rPr>
        <w:t xml:space="preserve"> </w:t>
      </w:r>
      <w:r w:rsidRPr="00B26D90">
        <w:rPr>
          <w:rFonts w:ascii="Arial" w:hAnsi="Arial" w:cs="Arial"/>
          <w:color w:val="000000"/>
          <w:sz w:val="20"/>
        </w:rPr>
        <w:t>лицом,</w:t>
      </w:r>
      <w:r w:rsidR="005B6485">
        <w:rPr>
          <w:rFonts w:ascii="Arial" w:hAnsi="Arial" w:cs="Arial"/>
          <w:color w:val="000000"/>
          <w:sz w:val="20"/>
        </w:rPr>
        <w:t xml:space="preserve"> </w:t>
      </w:r>
      <w:r w:rsidRPr="00B26D90">
        <w:rPr>
          <w:rFonts w:ascii="Arial" w:hAnsi="Arial" w:cs="Arial"/>
          <w:color w:val="000000"/>
          <w:sz w:val="20"/>
        </w:rPr>
        <w:t>замещающим</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коррупционного</w:t>
      </w:r>
      <w:r w:rsidR="005B6485">
        <w:rPr>
          <w:rFonts w:ascii="Arial" w:hAnsi="Arial" w:cs="Arial"/>
          <w:color w:val="000000"/>
          <w:sz w:val="20"/>
        </w:rPr>
        <w:t xml:space="preserve"> </w:t>
      </w:r>
      <w:r w:rsidRPr="00B26D90">
        <w:rPr>
          <w:rFonts w:ascii="Arial" w:hAnsi="Arial" w:cs="Arial"/>
          <w:color w:val="000000"/>
          <w:sz w:val="20"/>
        </w:rPr>
        <w:t>правонарушения,</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тяжесть,</w:t>
      </w:r>
      <w:r w:rsidR="005B6485">
        <w:rPr>
          <w:rFonts w:ascii="Arial" w:hAnsi="Arial" w:cs="Arial"/>
          <w:color w:val="000000"/>
          <w:sz w:val="20"/>
        </w:rPr>
        <w:t xml:space="preserve"> </w:t>
      </w:r>
      <w:r w:rsidRPr="00B26D90">
        <w:rPr>
          <w:rFonts w:ascii="Arial" w:hAnsi="Arial" w:cs="Arial"/>
          <w:color w:val="000000"/>
          <w:sz w:val="20"/>
        </w:rPr>
        <w:t>существенность,</w:t>
      </w:r>
      <w:r w:rsidR="005B6485">
        <w:rPr>
          <w:rFonts w:ascii="Arial" w:hAnsi="Arial" w:cs="Arial"/>
          <w:color w:val="000000"/>
          <w:sz w:val="20"/>
        </w:rPr>
        <w:t xml:space="preserve"> </w:t>
      </w:r>
      <w:r w:rsidRPr="00B26D90">
        <w:rPr>
          <w:rFonts w:ascii="Arial" w:hAnsi="Arial" w:cs="Arial"/>
          <w:color w:val="000000"/>
          <w:sz w:val="20"/>
        </w:rPr>
        <w:t>обстоятельства,</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оно</w:t>
      </w:r>
      <w:r w:rsidR="005B6485">
        <w:rPr>
          <w:rFonts w:ascii="Arial" w:hAnsi="Arial" w:cs="Arial"/>
          <w:color w:val="000000"/>
          <w:sz w:val="20"/>
        </w:rPr>
        <w:t xml:space="preserve"> </w:t>
      </w:r>
      <w:r w:rsidRPr="00B26D90">
        <w:rPr>
          <w:rFonts w:ascii="Arial" w:hAnsi="Arial" w:cs="Arial"/>
          <w:color w:val="000000"/>
          <w:sz w:val="20"/>
        </w:rPr>
        <w:t>совершено,</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соблюдение</w:t>
      </w:r>
      <w:r w:rsidR="005B6485">
        <w:rPr>
          <w:rFonts w:ascii="Arial" w:hAnsi="Arial" w:cs="Arial"/>
          <w:color w:val="000000"/>
          <w:sz w:val="20"/>
        </w:rPr>
        <w:t xml:space="preserve"> </w:t>
      </w:r>
      <w:r w:rsidRPr="00B26D90">
        <w:rPr>
          <w:rFonts w:ascii="Arial" w:hAnsi="Arial" w:cs="Arial"/>
          <w:color w:val="000000"/>
          <w:sz w:val="20"/>
        </w:rPr>
        <w:t>им</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ограничений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запретов,</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предотвращении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урегулировании</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им</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установленных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противодействия</w:t>
      </w:r>
      <w:r w:rsidR="005B6485">
        <w:rPr>
          <w:rFonts w:ascii="Arial" w:hAnsi="Arial" w:cs="Arial"/>
          <w:color w:val="000000"/>
          <w:sz w:val="20"/>
        </w:rPr>
        <w:t xml:space="preserve"> </w:t>
      </w:r>
      <w:r w:rsidRPr="00B26D90">
        <w:rPr>
          <w:rFonts w:ascii="Arial" w:hAnsi="Arial" w:cs="Arial"/>
          <w:color w:val="000000"/>
          <w:sz w:val="20"/>
        </w:rPr>
        <w:t>коррупции.</w:t>
      </w:r>
    </w:p>
    <w:bookmarkEnd w:id="13"/>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могут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учтены</w:t>
      </w:r>
      <w:r w:rsidR="005B6485">
        <w:rPr>
          <w:rFonts w:ascii="Arial" w:hAnsi="Arial" w:cs="Arial"/>
          <w:color w:val="000000"/>
          <w:sz w:val="20"/>
        </w:rPr>
        <w:t xml:space="preserve"> </w:t>
      </w:r>
      <w:r w:rsidRPr="00B26D90">
        <w:rPr>
          <w:rFonts w:ascii="Arial" w:hAnsi="Arial" w:cs="Arial"/>
          <w:color w:val="000000"/>
          <w:sz w:val="20"/>
        </w:rPr>
        <w:t>письма,</w:t>
      </w:r>
      <w:r w:rsidR="005B6485">
        <w:rPr>
          <w:rFonts w:ascii="Arial" w:hAnsi="Arial" w:cs="Arial"/>
          <w:color w:val="000000"/>
          <w:sz w:val="20"/>
        </w:rPr>
        <w:t xml:space="preserve"> </w:t>
      </w:r>
      <w:r w:rsidRPr="00B26D90">
        <w:rPr>
          <w:rFonts w:ascii="Arial" w:hAnsi="Arial" w:cs="Arial"/>
          <w:color w:val="000000"/>
          <w:sz w:val="20"/>
        </w:rPr>
        <w:t>рекомендации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иные</w:t>
      </w:r>
      <w:r w:rsidR="005B6485">
        <w:rPr>
          <w:rFonts w:ascii="Arial" w:hAnsi="Arial" w:cs="Arial"/>
          <w:color w:val="000000"/>
          <w:sz w:val="20"/>
        </w:rPr>
        <w:t xml:space="preserve"> </w:t>
      </w:r>
      <w:r w:rsidRPr="00B26D90">
        <w:rPr>
          <w:rFonts w:ascii="Arial" w:hAnsi="Arial" w:cs="Arial"/>
          <w:color w:val="000000"/>
          <w:sz w:val="20"/>
        </w:rPr>
        <w:t>информационные</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касающиеся</w:t>
      </w:r>
      <w:r w:rsidR="005B6485">
        <w:rPr>
          <w:rFonts w:ascii="Arial" w:hAnsi="Arial" w:cs="Arial"/>
          <w:color w:val="000000"/>
          <w:sz w:val="20"/>
        </w:rPr>
        <w:t xml:space="preserve"> </w:t>
      </w:r>
      <w:r w:rsidRPr="00B26D90">
        <w:rPr>
          <w:rFonts w:ascii="Arial" w:hAnsi="Arial" w:cs="Arial"/>
          <w:color w:val="000000"/>
          <w:sz w:val="20"/>
        </w:rPr>
        <w:t>определения</w:t>
      </w:r>
      <w:r w:rsidR="005B6485">
        <w:rPr>
          <w:rFonts w:ascii="Arial" w:hAnsi="Arial" w:cs="Arial"/>
          <w:color w:val="000000"/>
          <w:sz w:val="20"/>
        </w:rPr>
        <w:t xml:space="preserve"> </w:t>
      </w:r>
      <w:r w:rsidRPr="00B26D90">
        <w:rPr>
          <w:rFonts w:ascii="Arial" w:hAnsi="Arial" w:cs="Arial"/>
          <w:color w:val="000000"/>
          <w:sz w:val="20"/>
        </w:rPr>
        <w:t>критериев</w:t>
      </w:r>
      <w:r w:rsidR="005B6485">
        <w:rPr>
          <w:rFonts w:ascii="Arial" w:hAnsi="Arial" w:cs="Arial"/>
          <w:color w:val="000000"/>
          <w:sz w:val="20"/>
        </w:rPr>
        <w:t xml:space="preserve"> </w:t>
      </w:r>
      <w:r w:rsidRPr="00B26D90">
        <w:rPr>
          <w:rFonts w:ascii="Arial" w:hAnsi="Arial" w:cs="Arial"/>
          <w:color w:val="000000"/>
          <w:sz w:val="20"/>
        </w:rPr>
        <w:t>существенности</w:t>
      </w:r>
      <w:r w:rsidR="005B6485">
        <w:rPr>
          <w:rFonts w:ascii="Arial" w:hAnsi="Arial" w:cs="Arial"/>
          <w:color w:val="000000"/>
          <w:sz w:val="20"/>
        </w:rPr>
        <w:t xml:space="preserve"> </w:t>
      </w:r>
      <w:r w:rsidRPr="00B26D90">
        <w:rPr>
          <w:rFonts w:ascii="Arial" w:hAnsi="Arial" w:cs="Arial"/>
          <w:color w:val="000000"/>
          <w:sz w:val="20"/>
        </w:rPr>
        <w:t>коррупционного</w:t>
      </w:r>
      <w:r w:rsidR="005B6485">
        <w:rPr>
          <w:rFonts w:ascii="Arial" w:hAnsi="Arial" w:cs="Arial"/>
          <w:color w:val="000000"/>
          <w:sz w:val="20"/>
        </w:rPr>
        <w:t xml:space="preserve"> </w:t>
      </w:r>
      <w:r w:rsidRPr="00B26D90">
        <w:rPr>
          <w:rFonts w:ascii="Arial" w:hAnsi="Arial" w:cs="Arial"/>
          <w:color w:val="000000"/>
          <w:sz w:val="20"/>
        </w:rPr>
        <w:t>правонарушения,</w:t>
      </w:r>
      <w:r w:rsidR="005B6485">
        <w:rPr>
          <w:rFonts w:ascii="Arial" w:hAnsi="Arial" w:cs="Arial"/>
          <w:color w:val="000000"/>
          <w:sz w:val="20"/>
        </w:rPr>
        <w:t xml:space="preserve"> </w:t>
      </w:r>
      <w:r w:rsidRPr="00B26D90">
        <w:rPr>
          <w:rFonts w:ascii="Arial" w:hAnsi="Arial" w:cs="Arial"/>
          <w:color w:val="000000"/>
          <w:sz w:val="20"/>
        </w:rPr>
        <w:t>подготавливаемые</w:t>
      </w:r>
      <w:r w:rsidR="005B6485">
        <w:rPr>
          <w:rFonts w:ascii="Arial" w:hAnsi="Arial" w:cs="Arial"/>
          <w:color w:val="000000"/>
          <w:sz w:val="20"/>
        </w:rPr>
        <w:t xml:space="preserve"> </w:t>
      </w:r>
      <w:r w:rsidRPr="00B26D90">
        <w:rPr>
          <w:rFonts w:ascii="Arial" w:hAnsi="Arial" w:cs="Arial"/>
          <w:color w:val="000000"/>
          <w:sz w:val="20"/>
        </w:rPr>
        <w:t>федеральным</w:t>
      </w:r>
      <w:r w:rsidR="005B6485">
        <w:rPr>
          <w:rFonts w:ascii="Arial" w:hAnsi="Arial" w:cs="Arial"/>
          <w:color w:val="000000"/>
          <w:sz w:val="20"/>
        </w:rPr>
        <w:t xml:space="preserve"> </w:t>
      </w:r>
      <w:r w:rsidRPr="00B26D90">
        <w:rPr>
          <w:rFonts w:ascii="Arial" w:hAnsi="Arial" w:cs="Arial"/>
          <w:color w:val="000000"/>
          <w:sz w:val="20"/>
        </w:rPr>
        <w:t>органом</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осуществляющим</w:t>
      </w:r>
      <w:r w:rsidR="005B6485">
        <w:rPr>
          <w:rFonts w:ascii="Arial" w:hAnsi="Arial" w:cs="Arial"/>
          <w:color w:val="000000"/>
          <w:sz w:val="20"/>
        </w:rPr>
        <w:t xml:space="preserve"> </w:t>
      </w:r>
      <w:r w:rsidRPr="00B26D90">
        <w:rPr>
          <w:rFonts w:ascii="Arial" w:hAnsi="Arial" w:cs="Arial"/>
          <w:color w:val="000000"/>
          <w:sz w:val="20"/>
        </w:rPr>
        <w:t>функции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консультативно-методическому</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направленных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предупреждение</w:t>
      </w:r>
      <w:r w:rsidR="005B6485">
        <w:rPr>
          <w:rFonts w:ascii="Arial" w:hAnsi="Arial" w:cs="Arial"/>
          <w:color w:val="000000"/>
          <w:sz w:val="20"/>
        </w:rPr>
        <w:t xml:space="preserve"> </w:t>
      </w:r>
      <w:r w:rsidRPr="00B26D90">
        <w:rPr>
          <w:rFonts w:ascii="Arial" w:hAnsi="Arial" w:cs="Arial"/>
          <w:color w:val="000000"/>
          <w:sz w:val="20"/>
        </w:rPr>
        <w:t>коррупции.</w:t>
      </w:r>
    </w:p>
    <w:p w:rsidR="00C4155A" w:rsidRPr="00B26D90" w:rsidRDefault="00C4155A" w:rsidP="00B26D90">
      <w:pPr>
        <w:spacing w:after="0" w:line="240" w:lineRule="auto"/>
        <w:rPr>
          <w:rFonts w:ascii="Arial" w:hAnsi="Arial" w:cs="Arial"/>
          <w:color w:val="000000"/>
          <w:sz w:val="20"/>
        </w:rPr>
      </w:pPr>
      <w:bookmarkStart w:id="14" w:name="sub_1006"/>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замещающему</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принимается</w:t>
      </w:r>
      <w:r w:rsidR="005B6485">
        <w:rPr>
          <w:rFonts w:ascii="Arial" w:hAnsi="Arial" w:cs="Arial"/>
          <w:color w:val="000000"/>
          <w:sz w:val="20"/>
        </w:rPr>
        <w:t xml:space="preserve"> </w:t>
      </w:r>
      <w:r w:rsidRPr="00B26D90">
        <w:rPr>
          <w:rFonts w:ascii="Arial" w:hAnsi="Arial" w:cs="Arial"/>
          <w:color w:val="000000"/>
          <w:sz w:val="20"/>
        </w:rPr>
        <w:t>большинством</w:t>
      </w:r>
      <w:r w:rsidR="005B6485">
        <w:rPr>
          <w:rFonts w:ascii="Arial" w:hAnsi="Arial" w:cs="Arial"/>
          <w:color w:val="000000"/>
          <w:sz w:val="20"/>
        </w:rPr>
        <w:t xml:space="preserve"> </w:t>
      </w:r>
      <w:r w:rsidRPr="00B26D90">
        <w:rPr>
          <w:rFonts w:ascii="Arial" w:hAnsi="Arial" w:cs="Arial"/>
          <w:color w:val="000000"/>
          <w:sz w:val="20"/>
        </w:rPr>
        <w:t>голосов</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установленного</w:t>
      </w:r>
      <w:r w:rsidR="005B6485">
        <w:rPr>
          <w:rFonts w:ascii="Arial" w:hAnsi="Arial" w:cs="Arial"/>
          <w:color w:val="000000"/>
          <w:sz w:val="20"/>
        </w:rPr>
        <w:t xml:space="preserve"> </w:t>
      </w:r>
      <w:hyperlink r:id="rId29" w:history="1">
        <w:r w:rsidRPr="00B26D90">
          <w:rPr>
            <w:rStyle w:val="af1"/>
            <w:rFonts w:ascii="Arial" w:hAnsi="Arial" w:cs="Arial"/>
            <w:color w:val="000000"/>
          </w:rPr>
          <w:t>Уставом</w:t>
        </w:r>
      </w:hyperlink>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числа</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оформляется</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p>
    <w:p w:rsidR="00C4155A" w:rsidRPr="00B26D90" w:rsidRDefault="00C4155A" w:rsidP="00B26D90">
      <w:pPr>
        <w:spacing w:after="0" w:line="240" w:lineRule="auto"/>
        <w:rPr>
          <w:rFonts w:ascii="Arial" w:hAnsi="Arial" w:cs="Arial"/>
          <w:color w:val="000000"/>
          <w:sz w:val="20"/>
        </w:rPr>
      </w:pPr>
      <w:bookmarkStart w:id="15" w:name="sub_1007"/>
      <w:bookmarkEnd w:id="14"/>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должно</w:t>
      </w:r>
      <w:r w:rsidR="005B6485">
        <w:rPr>
          <w:rFonts w:ascii="Arial" w:hAnsi="Arial" w:cs="Arial"/>
          <w:color w:val="000000"/>
          <w:sz w:val="20"/>
        </w:rPr>
        <w:t xml:space="preserve"> </w:t>
      </w:r>
      <w:r w:rsidRPr="00B26D90">
        <w:rPr>
          <w:rFonts w:ascii="Arial" w:hAnsi="Arial" w:cs="Arial"/>
          <w:color w:val="000000"/>
          <w:sz w:val="20"/>
        </w:rPr>
        <w:t>содержать</w:t>
      </w:r>
      <w:r w:rsidR="005B6485">
        <w:rPr>
          <w:rFonts w:ascii="Arial" w:hAnsi="Arial" w:cs="Arial"/>
          <w:color w:val="000000"/>
          <w:sz w:val="20"/>
        </w:rPr>
        <w:t xml:space="preserve"> </w:t>
      </w:r>
      <w:r w:rsidRPr="00B26D90">
        <w:rPr>
          <w:rFonts w:ascii="Arial" w:hAnsi="Arial" w:cs="Arial"/>
          <w:color w:val="000000"/>
          <w:sz w:val="20"/>
        </w:rPr>
        <w:t>указание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коррупционное</w:t>
      </w:r>
      <w:r w:rsidR="005B6485">
        <w:rPr>
          <w:rFonts w:ascii="Arial" w:hAnsi="Arial" w:cs="Arial"/>
          <w:color w:val="000000"/>
          <w:sz w:val="20"/>
        </w:rPr>
        <w:t xml:space="preserve"> </w:t>
      </w:r>
      <w:r w:rsidRPr="00B26D90">
        <w:rPr>
          <w:rFonts w:ascii="Arial" w:hAnsi="Arial" w:cs="Arial"/>
          <w:color w:val="000000"/>
          <w:sz w:val="20"/>
        </w:rPr>
        <w:t>правонарушение,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нормативных</w:t>
      </w:r>
      <w:r w:rsidR="005B6485">
        <w:rPr>
          <w:rFonts w:ascii="Arial" w:hAnsi="Arial" w:cs="Arial"/>
          <w:color w:val="000000"/>
          <w:sz w:val="20"/>
        </w:rPr>
        <w:t xml:space="preserve"> </w:t>
      </w:r>
      <w:r w:rsidRPr="00B26D90">
        <w:rPr>
          <w:rFonts w:ascii="Arial" w:hAnsi="Arial" w:cs="Arial"/>
          <w:color w:val="000000"/>
          <w:sz w:val="20"/>
        </w:rPr>
        <w:t>правовых</w:t>
      </w:r>
      <w:r w:rsidR="005B6485">
        <w:rPr>
          <w:rFonts w:ascii="Arial" w:hAnsi="Arial" w:cs="Arial"/>
          <w:color w:val="000000"/>
          <w:sz w:val="20"/>
        </w:rPr>
        <w:t xml:space="preserve"> </w:t>
      </w:r>
      <w:r w:rsidRPr="00B26D90">
        <w:rPr>
          <w:rFonts w:ascii="Arial" w:hAnsi="Arial" w:cs="Arial"/>
          <w:color w:val="000000"/>
          <w:sz w:val="20"/>
        </w:rPr>
        <w:t>актов,</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нарушены</w:t>
      </w:r>
      <w:r w:rsidR="005B6485">
        <w:rPr>
          <w:rFonts w:ascii="Arial" w:hAnsi="Arial" w:cs="Arial"/>
          <w:color w:val="000000"/>
          <w:sz w:val="20"/>
        </w:rPr>
        <w:t xml:space="preserve"> </w:t>
      </w:r>
      <w:r w:rsidRPr="00B26D90">
        <w:rPr>
          <w:rFonts w:ascii="Arial" w:hAnsi="Arial" w:cs="Arial"/>
          <w:color w:val="000000"/>
          <w:sz w:val="20"/>
        </w:rPr>
        <w:t>лицом,</w:t>
      </w:r>
      <w:r w:rsidR="005B6485">
        <w:rPr>
          <w:rFonts w:ascii="Arial" w:hAnsi="Arial" w:cs="Arial"/>
          <w:color w:val="000000"/>
          <w:sz w:val="20"/>
        </w:rPr>
        <w:t xml:space="preserve"> </w:t>
      </w:r>
      <w:r w:rsidRPr="00B26D90">
        <w:rPr>
          <w:rFonts w:ascii="Arial" w:hAnsi="Arial" w:cs="Arial"/>
          <w:color w:val="000000"/>
          <w:sz w:val="20"/>
        </w:rPr>
        <w:t>замещающим</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конкретную</w:t>
      </w:r>
      <w:r w:rsidR="005B6485">
        <w:rPr>
          <w:rFonts w:ascii="Arial" w:hAnsi="Arial" w:cs="Arial"/>
          <w:color w:val="000000"/>
          <w:sz w:val="20"/>
        </w:rPr>
        <w:t xml:space="preserve"> </w:t>
      </w:r>
      <w:r w:rsidRPr="00B26D90">
        <w:rPr>
          <w:rFonts w:ascii="Arial" w:hAnsi="Arial" w:cs="Arial"/>
          <w:color w:val="000000"/>
          <w:sz w:val="20"/>
        </w:rPr>
        <w:t>меру</w:t>
      </w:r>
      <w:r w:rsidR="005B6485">
        <w:rPr>
          <w:rFonts w:ascii="Arial" w:hAnsi="Arial" w:cs="Arial"/>
          <w:color w:val="000000"/>
          <w:sz w:val="20"/>
        </w:rPr>
        <w:t xml:space="preserve"> </w:t>
      </w:r>
      <w:r w:rsidRPr="00B26D90">
        <w:rPr>
          <w:rFonts w:ascii="Arial" w:hAnsi="Arial" w:cs="Arial"/>
          <w:color w:val="000000"/>
          <w:sz w:val="20"/>
        </w:rPr>
        <w:t>ответственности.</w:t>
      </w:r>
    </w:p>
    <w:p w:rsidR="00C4155A" w:rsidRPr="00B26D90" w:rsidRDefault="00C4155A" w:rsidP="00B26D90">
      <w:pPr>
        <w:spacing w:after="0" w:line="240" w:lineRule="auto"/>
        <w:rPr>
          <w:rFonts w:ascii="Arial" w:hAnsi="Arial" w:cs="Arial"/>
          <w:color w:val="000000"/>
          <w:sz w:val="20"/>
        </w:rPr>
      </w:pPr>
      <w:bookmarkStart w:id="16" w:name="sub_1008"/>
      <w:bookmarkEnd w:id="15"/>
      <w:r w:rsidRPr="00B26D90">
        <w:rPr>
          <w:rFonts w:ascii="Arial" w:hAnsi="Arial" w:cs="Arial"/>
          <w:color w:val="000000"/>
          <w:sz w:val="20"/>
        </w:rPr>
        <w:lastRenderedPageBreak/>
        <w:t>8.</w:t>
      </w:r>
      <w:r w:rsidR="005B6485">
        <w:rPr>
          <w:rFonts w:ascii="Arial" w:hAnsi="Arial" w:cs="Arial"/>
          <w:color w:val="000000"/>
          <w:sz w:val="20"/>
        </w:rPr>
        <w:t xml:space="preserve"> </w:t>
      </w:r>
      <w:r w:rsidRPr="00B26D90">
        <w:rPr>
          <w:rFonts w:ascii="Arial" w:hAnsi="Arial" w:cs="Arial"/>
          <w:color w:val="000000"/>
          <w:sz w:val="20"/>
        </w:rPr>
        <w:t>Копия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трех</w:t>
      </w:r>
      <w:r w:rsidR="005B6485">
        <w:rPr>
          <w:rFonts w:ascii="Arial" w:hAnsi="Arial" w:cs="Arial"/>
          <w:color w:val="000000"/>
          <w:sz w:val="20"/>
        </w:rPr>
        <w:t xml:space="preserve"> </w:t>
      </w:r>
      <w:r w:rsidRPr="00B26D90">
        <w:rPr>
          <w:rFonts w:ascii="Arial" w:hAnsi="Arial" w:cs="Arial"/>
          <w:color w:val="000000"/>
          <w:sz w:val="20"/>
        </w:rPr>
        <w:t>рабочих</w:t>
      </w:r>
      <w:r w:rsidR="005B6485">
        <w:rPr>
          <w:rFonts w:ascii="Arial" w:hAnsi="Arial" w:cs="Arial"/>
          <w:color w:val="000000"/>
          <w:sz w:val="20"/>
        </w:rPr>
        <w:t xml:space="preserve"> </w:t>
      </w:r>
      <w:r w:rsidRPr="00B26D90">
        <w:rPr>
          <w:rFonts w:ascii="Arial" w:hAnsi="Arial" w:cs="Arial"/>
          <w:color w:val="000000"/>
          <w:sz w:val="20"/>
        </w:rPr>
        <w:t>дней</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вручается</w:t>
      </w:r>
      <w:r w:rsidR="005B6485">
        <w:rPr>
          <w:rFonts w:ascii="Arial" w:hAnsi="Arial" w:cs="Arial"/>
          <w:color w:val="000000"/>
          <w:sz w:val="20"/>
        </w:rPr>
        <w:t xml:space="preserve"> </w:t>
      </w:r>
      <w:r w:rsidRPr="00B26D90">
        <w:rPr>
          <w:rFonts w:ascii="Arial" w:hAnsi="Arial" w:cs="Arial"/>
          <w:color w:val="000000"/>
          <w:sz w:val="20"/>
        </w:rPr>
        <w:t>лицу,</w:t>
      </w:r>
      <w:r w:rsidR="005B6485">
        <w:rPr>
          <w:rFonts w:ascii="Arial" w:hAnsi="Arial" w:cs="Arial"/>
          <w:color w:val="000000"/>
          <w:sz w:val="20"/>
        </w:rPr>
        <w:t xml:space="preserve"> </w:t>
      </w:r>
      <w:r w:rsidRPr="00B26D90">
        <w:rPr>
          <w:rFonts w:ascii="Arial" w:hAnsi="Arial" w:cs="Arial"/>
          <w:color w:val="000000"/>
          <w:sz w:val="20"/>
        </w:rPr>
        <w:t>замещающему</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под</w:t>
      </w:r>
      <w:r w:rsidR="005B6485">
        <w:rPr>
          <w:rFonts w:ascii="Arial" w:hAnsi="Arial" w:cs="Arial"/>
          <w:color w:val="000000"/>
          <w:sz w:val="20"/>
        </w:rPr>
        <w:t xml:space="preserve"> </w:t>
      </w:r>
      <w:r w:rsidRPr="00B26D90">
        <w:rPr>
          <w:rFonts w:ascii="Arial" w:hAnsi="Arial" w:cs="Arial"/>
          <w:color w:val="000000"/>
          <w:sz w:val="20"/>
        </w:rPr>
        <w:t>роспись.</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лицо,</w:t>
      </w:r>
      <w:r w:rsidR="005B6485">
        <w:rPr>
          <w:rFonts w:ascii="Arial" w:hAnsi="Arial" w:cs="Arial"/>
          <w:color w:val="000000"/>
          <w:sz w:val="20"/>
        </w:rPr>
        <w:t xml:space="preserve"> </w:t>
      </w:r>
      <w:r w:rsidRPr="00B26D90">
        <w:rPr>
          <w:rFonts w:ascii="Arial" w:hAnsi="Arial" w:cs="Arial"/>
          <w:color w:val="000000"/>
          <w:sz w:val="20"/>
        </w:rPr>
        <w:t>замещающее</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отказывается</w:t>
      </w:r>
      <w:r w:rsidR="005B6485">
        <w:rPr>
          <w:rFonts w:ascii="Arial" w:hAnsi="Arial" w:cs="Arial"/>
          <w:color w:val="000000"/>
          <w:sz w:val="20"/>
        </w:rPr>
        <w:t xml:space="preserve"> </w:t>
      </w:r>
      <w:r w:rsidRPr="00B26D90">
        <w:rPr>
          <w:rFonts w:ascii="Arial" w:hAnsi="Arial" w:cs="Arial"/>
          <w:color w:val="000000"/>
          <w:sz w:val="20"/>
        </w:rPr>
        <w:t>ознакомиться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под</w:t>
      </w:r>
      <w:r w:rsidR="005B6485">
        <w:rPr>
          <w:rFonts w:ascii="Arial" w:hAnsi="Arial" w:cs="Arial"/>
          <w:color w:val="000000"/>
          <w:sz w:val="20"/>
        </w:rPr>
        <w:t xml:space="preserve"> </w:t>
      </w:r>
      <w:r w:rsidRPr="00B26D90">
        <w:rPr>
          <w:rFonts w:ascii="Arial" w:hAnsi="Arial" w:cs="Arial"/>
          <w:color w:val="000000"/>
          <w:sz w:val="20"/>
        </w:rPr>
        <w:t>роспись,</w:t>
      </w:r>
      <w:r w:rsidR="005B6485">
        <w:rPr>
          <w:rFonts w:ascii="Arial" w:hAnsi="Arial" w:cs="Arial"/>
          <w:color w:val="000000"/>
          <w:sz w:val="20"/>
        </w:rPr>
        <w:t xml:space="preserve"> </w:t>
      </w:r>
      <w:r w:rsidRPr="00B26D90">
        <w:rPr>
          <w:rFonts w:ascii="Arial" w:hAnsi="Arial" w:cs="Arial"/>
          <w:color w:val="000000"/>
          <w:sz w:val="20"/>
        </w:rPr>
        <w:t>то</w:t>
      </w:r>
      <w:r w:rsidR="005B6485">
        <w:rPr>
          <w:rFonts w:ascii="Arial" w:hAnsi="Arial" w:cs="Arial"/>
          <w:color w:val="000000"/>
          <w:sz w:val="20"/>
        </w:rPr>
        <w:t xml:space="preserve"> </w:t>
      </w:r>
      <w:r w:rsidRPr="00B26D90">
        <w:rPr>
          <w:rFonts w:ascii="Arial" w:hAnsi="Arial" w:cs="Arial"/>
          <w:color w:val="000000"/>
          <w:sz w:val="20"/>
        </w:rPr>
        <w:t>составляется</w:t>
      </w:r>
      <w:r w:rsidR="005B6485">
        <w:rPr>
          <w:rFonts w:ascii="Arial" w:hAnsi="Arial" w:cs="Arial"/>
          <w:color w:val="000000"/>
          <w:sz w:val="20"/>
        </w:rPr>
        <w:t xml:space="preserve"> </w:t>
      </w:r>
      <w:r w:rsidRPr="00B26D90">
        <w:rPr>
          <w:rFonts w:ascii="Arial" w:hAnsi="Arial" w:cs="Arial"/>
          <w:color w:val="000000"/>
          <w:sz w:val="20"/>
        </w:rPr>
        <w:t>соответствующий</w:t>
      </w:r>
      <w:r w:rsidR="005B6485">
        <w:rPr>
          <w:rFonts w:ascii="Arial" w:hAnsi="Arial" w:cs="Arial"/>
          <w:color w:val="000000"/>
          <w:sz w:val="20"/>
        </w:rPr>
        <w:t xml:space="preserve"> </w:t>
      </w:r>
      <w:r w:rsidRPr="00B26D90">
        <w:rPr>
          <w:rFonts w:ascii="Arial" w:hAnsi="Arial" w:cs="Arial"/>
          <w:color w:val="000000"/>
          <w:sz w:val="20"/>
        </w:rPr>
        <w:t>акт</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данное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течение</w:t>
      </w:r>
      <w:r w:rsidR="005B6485">
        <w:rPr>
          <w:rFonts w:ascii="Arial" w:hAnsi="Arial" w:cs="Arial"/>
          <w:color w:val="000000"/>
          <w:sz w:val="20"/>
        </w:rPr>
        <w:t xml:space="preserve"> </w:t>
      </w:r>
      <w:r w:rsidRPr="00B26D90">
        <w:rPr>
          <w:rFonts w:ascii="Arial" w:hAnsi="Arial" w:cs="Arial"/>
          <w:color w:val="000000"/>
          <w:sz w:val="20"/>
        </w:rPr>
        <w:t>пяти</w:t>
      </w:r>
      <w:r w:rsidR="005B6485">
        <w:rPr>
          <w:rFonts w:ascii="Arial" w:hAnsi="Arial" w:cs="Arial"/>
          <w:color w:val="000000"/>
          <w:sz w:val="20"/>
        </w:rPr>
        <w:t xml:space="preserve"> </w:t>
      </w:r>
      <w:r w:rsidRPr="00B26D90">
        <w:rPr>
          <w:rFonts w:ascii="Arial" w:hAnsi="Arial" w:cs="Arial"/>
          <w:color w:val="000000"/>
          <w:sz w:val="20"/>
        </w:rPr>
        <w:t>рабочих</w:t>
      </w:r>
      <w:r w:rsidR="005B6485">
        <w:rPr>
          <w:rFonts w:ascii="Arial" w:hAnsi="Arial" w:cs="Arial"/>
          <w:color w:val="000000"/>
          <w:sz w:val="20"/>
        </w:rPr>
        <w:t xml:space="preserve"> </w:t>
      </w:r>
      <w:r w:rsidRPr="00B26D90">
        <w:rPr>
          <w:rFonts w:ascii="Arial" w:hAnsi="Arial" w:cs="Arial"/>
          <w:color w:val="000000"/>
          <w:sz w:val="20"/>
        </w:rPr>
        <w:t>дней</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направляется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адрес</w:t>
      </w:r>
      <w:r w:rsidR="005B6485">
        <w:rPr>
          <w:rFonts w:ascii="Arial" w:hAnsi="Arial" w:cs="Arial"/>
          <w:color w:val="000000"/>
          <w:sz w:val="20"/>
        </w:rPr>
        <w:t xml:space="preserve"> </w:t>
      </w:r>
      <w:r w:rsidRPr="00B26D90">
        <w:rPr>
          <w:rFonts w:ascii="Arial" w:hAnsi="Arial" w:cs="Arial"/>
          <w:color w:val="000000"/>
          <w:sz w:val="20"/>
        </w:rPr>
        <w:t>указанного</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посредством</w:t>
      </w:r>
      <w:r w:rsidR="005B6485">
        <w:rPr>
          <w:rFonts w:ascii="Arial" w:hAnsi="Arial" w:cs="Arial"/>
          <w:color w:val="000000"/>
          <w:sz w:val="20"/>
        </w:rPr>
        <w:t xml:space="preserve"> </w:t>
      </w:r>
      <w:r w:rsidRPr="00B26D90">
        <w:rPr>
          <w:rFonts w:ascii="Arial" w:hAnsi="Arial" w:cs="Arial"/>
          <w:color w:val="000000"/>
          <w:sz w:val="20"/>
        </w:rPr>
        <w:t>почтового</w:t>
      </w:r>
      <w:r w:rsidR="005B6485">
        <w:rPr>
          <w:rFonts w:ascii="Arial" w:hAnsi="Arial" w:cs="Arial"/>
          <w:color w:val="000000"/>
          <w:sz w:val="20"/>
        </w:rPr>
        <w:t xml:space="preserve"> </w:t>
      </w:r>
      <w:r w:rsidRPr="00B26D90">
        <w:rPr>
          <w:rFonts w:ascii="Arial" w:hAnsi="Arial" w:cs="Arial"/>
          <w:color w:val="000000"/>
          <w:sz w:val="20"/>
        </w:rPr>
        <w:t>отправления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уведомлением</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вручении.</w:t>
      </w:r>
    </w:p>
    <w:bookmarkEnd w:id="16"/>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Копия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направляется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адрес</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уполномоченного</w:t>
      </w:r>
      <w:r w:rsidR="005B6485">
        <w:rPr>
          <w:rFonts w:ascii="Arial" w:hAnsi="Arial" w:cs="Arial"/>
          <w:color w:val="000000"/>
          <w:sz w:val="20"/>
        </w:rPr>
        <w:t xml:space="preserve"> </w:t>
      </w:r>
      <w:r w:rsidRPr="00B26D90">
        <w:rPr>
          <w:rFonts w:ascii="Arial" w:hAnsi="Arial" w:cs="Arial"/>
          <w:color w:val="000000"/>
          <w:sz w:val="20"/>
        </w:rPr>
        <w:t>Главой</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функций</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коррупционных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тр</w:t>
      </w:r>
      <w:r w:rsidR="007E1FF0">
        <w:rPr>
          <w:rFonts w:ascii="Arial" w:hAnsi="Arial" w:cs="Arial"/>
          <w:color w:val="000000"/>
          <w:sz w:val="20"/>
        </w:rPr>
        <w:t>е</w:t>
      </w:r>
      <w:r w:rsidRPr="00B26D90">
        <w:rPr>
          <w:rFonts w:ascii="Arial" w:hAnsi="Arial" w:cs="Arial"/>
          <w:color w:val="000000"/>
          <w:sz w:val="20"/>
        </w:rPr>
        <w:t>х</w:t>
      </w:r>
      <w:r w:rsidR="005B6485">
        <w:rPr>
          <w:rFonts w:ascii="Arial" w:hAnsi="Arial" w:cs="Arial"/>
          <w:color w:val="000000"/>
          <w:sz w:val="20"/>
        </w:rPr>
        <w:t xml:space="preserve"> </w:t>
      </w:r>
      <w:r w:rsidRPr="00B26D90">
        <w:rPr>
          <w:rFonts w:ascii="Arial" w:hAnsi="Arial" w:cs="Arial"/>
          <w:color w:val="000000"/>
          <w:sz w:val="20"/>
        </w:rPr>
        <w:t>рабочих</w:t>
      </w:r>
      <w:r w:rsidR="005B6485">
        <w:rPr>
          <w:rFonts w:ascii="Arial" w:hAnsi="Arial" w:cs="Arial"/>
          <w:color w:val="000000"/>
          <w:sz w:val="20"/>
        </w:rPr>
        <w:t xml:space="preserve"> </w:t>
      </w:r>
      <w:r w:rsidRPr="00B26D90">
        <w:rPr>
          <w:rFonts w:ascii="Arial" w:hAnsi="Arial" w:cs="Arial"/>
          <w:color w:val="000000"/>
          <w:sz w:val="20"/>
        </w:rPr>
        <w:t>дней</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соответствующего</w:t>
      </w:r>
      <w:r w:rsidR="005B6485">
        <w:rPr>
          <w:rFonts w:ascii="Arial" w:hAnsi="Arial" w:cs="Arial"/>
          <w:color w:val="000000"/>
          <w:sz w:val="20"/>
        </w:rPr>
        <w:t xml:space="preserve"> </w:t>
      </w:r>
      <w:r w:rsidRPr="00B26D90">
        <w:rPr>
          <w:rFonts w:ascii="Arial" w:hAnsi="Arial" w:cs="Arial"/>
          <w:color w:val="000000"/>
          <w:sz w:val="20"/>
        </w:rPr>
        <w:t>решения.</w:t>
      </w:r>
    </w:p>
    <w:p w:rsidR="00C4155A" w:rsidRDefault="00C4155A" w:rsidP="00B26D90">
      <w:pPr>
        <w:spacing w:after="0" w:line="240" w:lineRule="auto"/>
        <w:rPr>
          <w:rFonts w:ascii="Arial" w:hAnsi="Arial" w:cs="Arial"/>
          <w:color w:val="000000"/>
          <w:sz w:val="20"/>
        </w:rPr>
      </w:pPr>
      <w:bookmarkStart w:id="17" w:name="sub_1009"/>
      <w:r w:rsidRPr="00B26D90">
        <w:rPr>
          <w:rFonts w:ascii="Arial" w:hAnsi="Arial" w:cs="Arial"/>
          <w:color w:val="000000"/>
          <w:sz w:val="20"/>
        </w:rPr>
        <w:t>9.</w:t>
      </w:r>
      <w:r w:rsidR="005B6485">
        <w:rPr>
          <w:rFonts w:ascii="Arial" w:hAnsi="Arial" w:cs="Arial"/>
          <w:color w:val="000000"/>
          <w:sz w:val="20"/>
        </w:rPr>
        <w:t xml:space="preserve"> </w:t>
      </w:r>
      <w:r w:rsidRPr="00B26D90">
        <w:rPr>
          <w:rFonts w:ascii="Arial" w:hAnsi="Arial" w:cs="Arial"/>
          <w:color w:val="000000"/>
          <w:sz w:val="20"/>
        </w:rPr>
        <w:t>Лицо,</w:t>
      </w:r>
      <w:r w:rsidR="005B6485">
        <w:rPr>
          <w:rFonts w:ascii="Arial" w:hAnsi="Arial" w:cs="Arial"/>
          <w:color w:val="000000"/>
          <w:sz w:val="20"/>
        </w:rPr>
        <w:t xml:space="preserve"> </w:t>
      </w:r>
      <w:r w:rsidRPr="00B26D90">
        <w:rPr>
          <w:rFonts w:ascii="Arial" w:hAnsi="Arial" w:cs="Arial"/>
          <w:color w:val="000000"/>
          <w:sz w:val="20"/>
        </w:rPr>
        <w:t>замещающее</w:t>
      </w:r>
      <w:r w:rsidR="005B6485">
        <w:rPr>
          <w:rFonts w:ascii="Arial" w:hAnsi="Arial" w:cs="Arial"/>
          <w:color w:val="000000"/>
          <w:sz w:val="20"/>
        </w:rPr>
        <w:t xml:space="preserve"> </w:t>
      </w:r>
      <w:r w:rsidRPr="00B26D90">
        <w:rPr>
          <w:rFonts w:ascii="Arial" w:hAnsi="Arial" w:cs="Arial"/>
          <w:color w:val="000000"/>
          <w:sz w:val="20"/>
        </w:rPr>
        <w:t>муниципальную</w:t>
      </w:r>
      <w:r w:rsidR="005B6485">
        <w:rPr>
          <w:rFonts w:ascii="Arial" w:hAnsi="Arial" w:cs="Arial"/>
          <w:color w:val="000000"/>
          <w:sz w:val="20"/>
        </w:rPr>
        <w:t xml:space="preserve"> </w:t>
      </w:r>
      <w:r w:rsidRPr="00B26D90">
        <w:rPr>
          <w:rFonts w:ascii="Arial" w:hAnsi="Arial" w:cs="Arial"/>
          <w:color w:val="000000"/>
          <w:sz w:val="20"/>
        </w:rPr>
        <w:t>должность,</w:t>
      </w:r>
      <w:r w:rsidR="005B6485">
        <w:rPr>
          <w:rFonts w:ascii="Arial" w:hAnsi="Arial" w:cs="Arial"/>
          <w:color w:val="000000"/>
          <w:sz w:val="20"/>
        </w:rPr>
        <w:t xml:space="preserve"> </w:t>
      </w:r>
      <w:r w:rsidRPr="00B26D90">
        <w:rPr>
          <w:rFonts w:ascii="Arial" w:hAnsi="Arial" w:cs="Arial"/>
          <w:color w:val="000000"/>
          <w:sz w:val="20"/>
        </w:rPr>
        <w:t>вправе</w:t>
      </w:r>
      <w:r w:rsidR="005B6485">
        <w:rPr>
          <w:rFonts w:ascii="Arial" w:hAnsi="Arial" w:cs="Arial"/>
          <w:color w:val="000000"/>
          <w:sz w:val="20"/>
        </w:rPr>
        <w:t xml:space="preserve"> </w:t>
      </w:r>
      <w:r w:rsidRPr="00B26D90">
        <w:rPr>
          <w:rFonts w:ascii="Arial" w:hAnsi="Arial" w:cs="Arial"/>
          <w:color w:val="000000"/>
          <w:sz w:val="20"/>
        </w:rPr>
        <w:t>обжаловать</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нему</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судебном</w:t>
      </w:r>
      <w:r w:rsidR="005B6485">
        <w:rPr>
          <w:rFonts w:ascii="Arial" w:hAnsi="Arial" w:cs="Arial"/>
          <w:color w:val="000000"/>
          <w:sz w:val="20"/>
        </w:rPr>
        <w:t xml:space="preserve"> </w:t>
      </w:r>
      <w:r w:rsidRPr="00B26D90">
        <w:rPr>
          <w:rFonts w:ascii="Arial" w:hAnsi="Arial" w:cs="Arial"/>
          <w:color w:val="000000"/>
          <w:sz w:val="20"/>
        </w:rPr>
        <w:t>порядке.</w:t>
      </w:r>
    </w:p>
    <w:p w:rsidR="007E1FF0" w:rsidRPr="00B26D90" w:rsidRDefault="007E1FF0" w:rsidP="00B26D90">
      <w:pPr>
        <w:spacing w:after="0" w:line="240" w:lineRule="auto"/>
        <w:rPr>
          <w:rFonts w:ascii="Arial" w:hAnsi="Arial" w:cs="Arial"/>
          <w:color w:val="000000"/>
          <w:sz w:val="20"/>
        </w:rPr>
      </w:pPr>
    </w:p>
    <w:bookmarkEnd w:id="17"/>
    <w:p w:rsidR="00C4155A" w:rsidRPr="00B26D90" w:rsidRDefault="00C4155A" w:rsidP="00B26D9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32"/>
        <w:gridCol w:w="1837"/>
        <w:gridCol w:w="5518"/>
      </w:tblGrid>
      <w:tr w:rsidR="00C4155A" w:rsidRPr="00B26D90" w:rsidTr="00C107FC">
        <w:trPr>
          <w:cantSplit/>
        </w:trPr>
        <w:tc>
          <w:tcPr>
            <w:tcW w:w="2426"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депутатсен</w:t>
            </w:r>
            <w:r w:rsidR="005B6485">
              <w:rPr>
                <w:rFonts w:ascii="Arial" w:hAnsi="Arial" w:cs="Arial"/>
                <w:b/>
                <w:color w:val="000000"/>
                <w:sz w:val="20"/>
              </w:rPr>
              <w:t xml:space="preserve"> </w:t>
            </w:r>
            <w:r w:rsidRPr="00B26D90">
              <w:rPr>
                <w:rFonts w:ascii="Arial" w:hAnsi="Arial" w:cs="Arial"/>
                <w:b/>
                <w:color w:val="000000"/>
                <w:sz w:val="20"/>
              </w:rPr>
              <w:t>Пухăвĕ</w:t>
            </w:r>
          </w:p>
          <w:p w:rsidR="00C4155A" w:rsidRPr="00B26D90"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2023.01.19</w:t>
            </w:r>
            <w:r w:rsidR="005B6485">
              <w:rPr>
                <w:rFonts w:ascii="Arial" w:hAnsi="Arial" w:cs="Arial"/>
                <w:b/>
                <w:color w:val="000000"/>
                <w:sz w:val="20"/>
              </w:rPr>
              <w:t xml:space="preserve"> </w:t>
            </w:r>
            <w:r w:rsidRPr="00B26D90">
              <w:rPr>
                <w:rFonts w:ascii="Arial" w:hAnsi="Arial" w:cs="Arial"/>
                <w:b/>
                <w:color w:val="000000"/>
                <w:sz w:val="20"/>
              </w:rPr>
              <w:t>8/8</w:t>
            </w:r>
            <w:r w:rsidR="005B6485">
              <w:rPr>
                <w:rFonts w:ascii="Arial" w:hAnsi="Arial" w:cs="Arial"/>
                <w:b/>
                <w:color w:val="000000"/>
                <w:sz w:val="20"/>
              </w:rPr>
              <w:t xml:space="preserve"> </w:t>
            </w:r>
            <w:r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tc>
        <w:tc>
          <w:tcPr>
            <w:tcW w:w="643"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24438E">
              <w:rPr>
                <w:rFonts w:ascii="Arial" w:hAnsi="Arial" w:cs="Arial"/>
                <w:noProof/>
                <w:color w:val="000000"/>
                <w:sz w:val="20"/>
              </w:rPr>
              <w:pict>
                <v:shape id="_x0000_i1027" type="#_x0000_t75" style="width:49.5pt;height:48.75pt;visibility:visible">
                  <v:imagedata r:id="rId12" o:title=""/>
                </v:shape>
              </w:pict>
            </w:r>
            <w:r>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p>
        </w:tc>
        <w:tc>
          <w:tcPr>
            <w:tcW w:w="1931"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Р</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Ш</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19.01.2023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8/8</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rPr>
          <w:cantSplit/>
        </w:trPr>
        <w:tc>
          <w:tcPr>
            <w:tcW w:w="5000" w:type="pct"/>
            <w:gridSpan w:val="3"/>
            <w:vAlign w:val="center"/>
          </w:tcPr>
          <w:p w:rsidR="00C4155A" w:rsidRPr="00B26D90" w:rsidRDefault="00C4155A" w:rsidP="00C107FC">
            <w:pPr>
              <w:spacing w:after="0" w:line="240" w:lineRule="auto"/>
              <w:ind w:right="2937"/>
              <w:jc w:val="center"/>
              <w:rPr>
                <w:rFonts w:ascii="Arial" w:hAnsi="Arial" w:cs="Arial"/>
                <w:b/>
                <w:color w:val="000000"/>
                <w:sz w:val="20"/>
              </w:rPr>
            </w:pPr>
            <w:r w:rsidRPr="00B26D90">
              <w:rPr>
                <w:rFonts w:ascii="Arial" w:hAnsi="Arial" w:cs="Arial"/>
                <w:b/>
                <w:color w:val="000000"/>
                <w:sz w:val="20"/>
              </w:rPr>
              <w:t>Об</w:t>
            </w:r>
            <w:r w:rsidR="005B6485">
              <w:rPr>
                <w:rFonts w:ascii="Arial" w:hAnsi="Arial" w:cs="Arial"/>
                <w:b/>
                <w:color w:val="000000"/>
                <w:sz w:val="20"/>
              </w:rPr>
              <w:t xml:space="preserve"> </w:t>
            </w:r>
            <w:r w:rsidRPr="00B26D90">
              <w:rPr>
                <w:rFonts w:ascii="Arial" w:hAnsi="Arial" w:cs="Arial"/>
                <w:b/>
                <w:color w:val="000000"/>
                <w:sz w:val="20"/>
              </w:rPr>
              <w:t>утверждении</w:t>
            </w:r>
            <w:r w:rsidR="005B6485">
              <w:rPr>
                <w:rFonts w:ascii="Arial" w:hAnsi="Arial" w:cs="Arial"/>
                <w:b/>
                <w:color w:val="000000"/>
                <w:sz w:val="20"/>
              </w:rPr>
              <w:t xml:space="preserve"> </w:t>
            </w:r>
            <w:r w:rsidRPr="00B26D90">
              <w:rPr>
                <w:rFonts w:ascii="Arial" w:hAnsi="Arial" w:cs="Arial"/>
                <w:b/>
                <w:color w:val="000000"/>
                <w:sz w:val="20"/>
              </w:rPr>
              <w:t>Положения</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Порядке</w:t>
            </w:r>
            <w:r w:rsidR="005B6485">
              <w:rPr>
                <w:rFonts w:ascii="Arial" w:hAnsi="Arial" w:cs="Arial"/>
                <w:b/>
                <w:color w:val="000000"/>
                <w:sz w:val="20"/>
              </w:rPr>
              <w:t xml:space="preserve"> </w:t>
            </w:r>
            <w:r w:rsidRPr="00B26D90">
              <w:rPr>
                <w:rFonts w:ascii="Arial" w:hAnsi="Arial" w:cs="Arial"/>
                <w:b/>
                <w:color w:val="000000"/>
                <w:sz w:val="20"/>
              </w:rPr>
              <w:t>сообщения</w:t>
            </w:r>
            <w:r w:rsidR="005B6485">
              <w:rPr>
                <w:rFonts w:ascii="Arial" w:hAnsi="Arial" w:cs="Arial"/>
                <w:b/>
                <w:color w:val="000000"/>
                <w:sz w:val="20"/>
              </w:rPr>
              <w:t xml:space="preserve"> </w:t>
            </w:r>
            <w:r w:rsidRPr="00B26D90">
              <w:rPr>
                <w:rFonts w:ascii="Arial" w:hAnsi="Arial" w:cs="Arial"/>
                <w:b/>
                <w:color w:val="000000"/>
                <w:sz w:val="20"/>
              </w:rPr>
              <w:t>лицами,</w:t>
            </w:r>
            <w:r w:rsidR="005B6485">
              <w:rPr>
                <w:rFonts w:ascii="Arial" w:hAnsi="Arial" w:cs="Arial"/>
                <w:b/>
                <w:color w:val="000000"/>
                <w:sz w:val="20"/>
              </w:rPr>
              <w:t xml:space="preserve"> </w:t>
            </w:r>
            <w:r w:rsidRPr="00B26D90">
              <w:rPr>
                <w:rFonts w:ascii="Arial" w:hAnsi="Arial" w:cs="Arial"/>
                <w:b/>
                <w:color w:val="000000"/>
                <w:sz w:val="20"/>
              </w:rPr>
              <w:t>замещающими</w:t>
            </w:r>
            <w:r w:rsidR="005B6485">
              <w:rPr>
                <w:rFonts w:ascii="Arial" w:hAnsi="Arial" w:cs="Arial"/>
                <w:b/>
                <w:color w:val="000000"/>
                <w:sz w:val="20"/>
              </w:rPr>
              <w:t xml:space="preserve"> </w:t>
            </w:r>
            <w:r w:rsidRPr="00B26D90">
              <w:rPr>
                <w:rFonts w:ascii="Arial" w:hAnsi="Arial" w:cs="Arial"/>
                <w:b/>
                <w:color w:val="000000"/>
                <w:sz w:val="20"/>
              </w:rPr>
              <w:t>муниципальные</w:t>
            </w:r>
            <w:r w:rsidR="005B6485">
              <w:rPr>
                <w:rFonts w:ascii="Arial" w:hAnsi="Arial" w:cs="Arial"/>
                <w:b/>
                <w:color w:val="000000"/>
                <w:sz w:val="20"/>
              </w:rPr>
              <w:t xml:space="preserve"> </w:t>
            </w:r>
            <w:r w:rsidRPr="00B26D90">
              <w:rPr>
                <w:rFonts w:ascii="Arial" w:hAnsi="Arial" w:cs="Arial"/>
                <w:b/>
                <w:color w:val="000000"/>
                <w:sz w:val="20"/>
              </w:rPr>
              <w:t>должности</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Мариинско-Посадском</w:t>
            </w:r>
            <w:r w:rsidR="005B6485">
              <w:rPr>
                <w:rFonts w:ascii="Arial" w:hAnsi="Arial" w:cs="Arial"/>
                <w:b/>
                <w:color w:val="000000"/>
                <w:sz w:val="20"/>
              </w:rPr>
              <w:t xml:space="preserve"> </w:t>
            </w:r>
            <w:r w:rsidRPr="00B26D90">
              <w:rPr>
                <w:rFonts w:ascii="Arial" w:hAnsi="Arial" w:cs="Arial"/>
                <w:b/>
                <w:color w:val="000000"/>
                <w:sz w:val="20"/>
              </w:rPr>
              <w:t>муниципальном</w:t>
            </w:r>
            <w:r w:rsidR="005B6485">
              <w:rPr>
                <w:rFonts w:ascii="Arial" w:hAnsi="Arial" w:cs="Arial"/>
                <w:b/>
                <w:color w:val="000000"/>
                <w:sz w:val="20"/>
              </w:rPr>
              <w:t xml:space="preserve"> </w:t>
            </w:r>
            <w:r w:rsidRPr="00B26D90">
              <w:rPr>
                <w:rFonts w:ascii="Arial" w:hAnsi="Arial" w:cs="Arial"/>
                <w:b/>
                <w:color w:val="000000"/>
                <w:sz w:val="20"/>
              </w:rPr>
              <w:t>округе</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возникновении</w:t>
            </w:r>
            <w:r w:rsidR="005B6485">
              <w:rPr>
                <w:rFonts w:ascii="Arial" w:hAnsi="Arial" w:cs="Arial"/>
                <w:b/>
                <w:color w:val="000000"/>
                <w:sz w:val="20"/>
              </w:rPr>
              <w:t xml:space="preserve"> </w:t>
            </w:r>
            <w:r w:rsidRPr="00B26D90">
              <w:rPr>
                <w:rFonts w:ascii="Arial" w:hAnsi="Arial" w:cs="Arial"/>
                <w:b/>
                <w:color w:val="000000"/>
                <w:sz w:val="20"/>
              </w:rPr>
              <w:t>личной</w:t>
            </w:r>
            <w:r w:rsidR="005B6485">
              <w:rPr>
                <w:rFonts w:ascii="Arial" w:hAnsi="Arial" w:cs="Arial"/>
                <w:b/>
                <w:color w:val="000000"/>
                <w:sz w:val="20"/>
              </w:rPr>
              <w:t xml:space="preserve"> </w:t>
            </w:r>
            <w:r w:rsidRPr="00B26D90">
              <w:rPr>
                <w:rFonts w:ascii="Arial" w:hAnsi="Arial" w:cs="Arial"/>
                <w:b/>
                <w:color w:val="000000"/>
                <w:sz w:val="20"/>
              </w:rPr>
              <w:t>заинтересованности</w:t>
            </w:r>
            <w:r w:rsidR="005B6485">
              <w:rPr>
                <w:rFonts w:ascii="Arial" w:hAnsi="Arial" w:cs="Arial"/>
                <w:b/>
                <w:color w:val="000000"/>
                <w:sz w:val="20"/>
              </w:rPr>
              <w:t xml:space="preserve"> </w:t>
            </w:r>
            <w:r w:rsidRPr="00B26D90">
              <w:rPr>
                <w:rFonts w:ascii="Arial" w:hAnsi="Arial" w:cs="Arial"/>
                <w:b/>
                <w:color w:val="000000"/>
                <w:sz w:val="20"/>
              </w:rPr>
              <w:t>при</w:t>
            </w:r>
            <w:r w:rsidR="005B6485">
              <w:rPr>
                <w:rFonts w:ascii="Arial" w:hAnsi="Arial" w:cs="Arial"/>
                <w:b/>
                <w:color w:val="000000"/>
                <w:sz w:val="20"/>
              </w:rPr>
              <w:t xml:space="preserve"> </w:t>
            </w:r>
            <w:r w:rsidRPr="00B26D90">
              <w:rPr>
                <w:rFonts w:ascii="Arial" w:hAnsi="Arial" w:cs="Arial"/>
                <w:b/>
                <w:color w:val="000000"/>
                <w:sz w:val="20"/>
              </w:rPr>
              <w:t>исполнении</w:t>
            </w:r>
            <w:r w:rsidR="005B6485">
              <w:rPr>
                <w:rFonts w:ascii="Arial" w:hAnsi="Arial" w:cs="Arial"/>
                <w:b/>
                <w:color w:val="000000"/>
                <w:sz w:val="20"/>
              </w:rPr>
              <w:t xml:space="preserve"> </w:t>
            </w:r>
            <w:r w:rsidRPr="00B26D90">
              <w:rPr>
                <w:rFonts w:ascii="Arial" w:hAnsi="Arial" w:cs="Arial"/>
                <w:b/>
                <w:color w:val="000000"/>
                <w:sz w:val="20"/>
              </w:rPr>
              <w:t>должностных</w:t>
            </w:r>
            <w:r w:rsidR="005B6485">
              <w:rPr>
                <w:rFonts w:ascii="Arial" w:hAnsi="Arial" w:cs="Arial"/>
                <w:b/>
                <w:color w:val="000000"/>
                <w:sz w:val="20"/>
              </w:rPr>
              <w:t xml:space="preserve"> </w:t>
            </w:r>
            <w:r w:rsidRPr="00B26D90">
              <w:rPr>
                <w:rFonts w:ascii="Arial" w:hAnsi="Arial" w:cs="Arial"/>
                <w:b/>
                <w:color w:val="000000"/>
                <w:sz w:val="20"/>
              </w:rPr>
              <w:t>обязанностей,</w:t>
            </w:r>
            <w:r w:rsidR="005B6485">
              <w:rPr>
                <w:rFonts w:ascii="Arial" w:hAnsi="Arial" w:cs="Arial"/>
                <w:b/>
                <w:color w:val="000000"/>
                <w:sz w:val="20"/>
              </w:rPr>
              <w:t xml:space="preserve"> </w:t>
            </w:r>
            <w:r w:rsidRPr="00B26D90">
              <w:rPr>
                <w:rFonts w:ascii="Arial" w:hAnsi="Arial" w:cs="Arial"/>
                <w:b/>
                <w:color w:val="000000"/>
                <w:sz w:val="20"/>
              </w:rPr>
              <w:t>которая</w:t>
            </w:r>
            <w:r w:rsidR="005B6485">
              <w:rPr>
                <w:rFonts w:ascii="Arial" w:hAnsi="Arial" w:cs="Arial"/>
                <w:b/>
                <w:color w:val="000000"/>
                <w:sz w:val="20"/>
              </w:rPr>
              <w:t xml:space="preserve"> </w:t>
            </w:r>
            <w:r w:rsidRPr="00B26D90">
              <w:rPr>
                <w:rFonts w:ascii="Arial" w:hAnsi="Arial" w:cs="Arial"/>
                <w:b/>
                <w:color w:val="000000"/>
                <w:sz w:val="20"/>
              </w:rPr>
              <w:t>приводит</w:t>
            </w:r>
            <w:r w:rsidR="005B6485">
              <w:rPr>
                <w:rFonts w:ascii="Arial" w:hAnsi="Arial" w:cs="Arial"/>
                <w:b/>
                <w:color w:val="000000"/>
                <w:sz w:val="20"/>
              </w:rPr>
              <w:t xml:space="preserve"> </w:t>
            </w:r>
            <w:r w:rsidRPr="00B26D90">
              <w:rPr>
                <w:rFonts w:ascii="Arial" w:hAnsi="Arial" w:cs="Arial"/>
                <w:b/>
                <w:color w:val="000000"/>
                <w:sz w:val="20"/>
              </w:rPr>
              <w:t>или</w:t>
            </w:r>
            <w:r w:rsidR="005B6485">
              <w:rPr>
                <w:rFonts w:ascii="Arial" w:hAnsi="Arial" w:cs="Arial"/>
                <w:b/>
                <w:color w:val="000000"/>
                <w:sz w:val="20"/>
              </w:rPr>
              <w:t xml:space="preserve"> </w:t>
            </w:r>
            <w:r w:rsidRPr="00B26D90">
              <w:rPr>
                <w:rFonts w:ascii="Arial" w:hAnsi="Arial" w:cs="Arial"/>
                <w:b/>
                <w:color w:val="000000"/>
                <w:sz w:val="20"/>
              </w:rPr>
              <w:t>может</w:t>
            </w:r>
            <w:r w:rsidR="005B6485">
              <w:rPr>
                <w:rFonts w:ascii="Arial" w:hAnsi="Arial" w:cs="Arial"/>
                <w:b/>
                <w:color w:val="000000"/>
                <w:sz w:val="20"/>
              </w:rPr>
              <w:t xml:space="preserve"> </w:t>
            </w:r>
            <w:r w:rsidRPr="00B26D90">
              <w:rPr>
                <w:rFonts w:ascii="Arial" w:hAnsi="Arial" w:cs="Arial"/>
                <w:b/>
                <w:color w:val="000000"/>
                <w:sz w:val="20"/>
              </w:rPr>
              <w:t>привести</w:t>
            </w:r>
            <w:r w:rsidR="005B6485">
              <w:rPr>
                <w:rFonts w:ascii="Arial" w:hAnsi="Arial" w:cs="Arial"/>
                <w:b/>
                <w:color w:val="000000"/>
                <w:sz w:val="20"/>
              </w:rPr>
              <w:t xml:space="preserve"> </w:t>
            </w:r>
            <w:r w:rsidRPr="00B26D90">
              <w:rPr>
                <w:rFonts w:ascii="Arial" w:hAnsi="Arial" w:cs="Arial"/>
                <w:b/>
                <w:color w:val="000000"/>
                <w:sz w:val="20"/>
              </w:rPr>
              <w:t>к</w:t>
            </w:r>
            <w:r w:rsidR="005B6485">
              <w:rPr>
                <w:rFonts w:ascii="Arial" w:hAnsi="Arial" w:cs="Arial"/>
                <w:b/>
                <w:color w:val="000000"/>
                <w:sz w:val="20"/>
              </w:rPr>
              <w:t xml:space="preserve"> </w:t>
            </w:r>
            <w:r w:rsidRPr="00B26D90">
              <w:rPr>
                <w:rFonts w:ascii="Arial" w:hAnsi="Arial" w:cs="Arial"/>
                <w:b/>
                <w:color w:val="000000"/>
                <w:sz w:val="20"/>
              </w:rPr>
              <w:t>конфликту</w:t>
            </w:r>
            <w:r w:rsidR="005B6485">
              <w:rPr>
                <w:rFonts w:ascii="Arial" w:hAnsi="Arial" w:cs="Arial"/>
                <w:b/>
                <w:color w:val="000000"/>
                <w:sz w:val="20"/>
              </w:rPr>
              <w:t xml:space="preserve"> </w:t>
            </w:r>
            <w:r w:rsidRPr="00B26D90">
              <w:rPr>
                <w:rFonts w:ascii="Arial" w:hAnsi="Arial" w:cs="Arial"/>
                <w:b/>
                <w:color w:val="000000"/>
                <w:sz w:val="20"/>
              </w:rPr>
              <w:t>интересов</w:t>
            </w:r>
          </w:p>
        </w:tc>
      </w:tr>
    </w:tbl>
    <w:p w:rsidR="00C4155A" w:rsidRPr="00B26D90" w:rsidRDefault="00C4155A"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hyperlink r:id="rId30" w:history="1">
        <w:r w:rsidRPr="00B26D90">
          <w:rPr>
            <w:rStyle w:val="af1"/>
            <w:rFonts w:ascii="Arial" w:hAnsi="Arial" w:cs="Arial"/>
            <w:b/>
            <w:color w:val="000000"/>
          </w:rPr>
          <w:t>статьями</w:t>
        </w:r>
        <w:r w:rsidR="005B6485">
          <w:rPr>
            <w:rStyle w:val="af1"/>
            <w:rFonts w:ascii="Arial" w:hAnsi="Arial" w:cs="Arial"/>
            <w:b/>
            <w:color w:val="000000"/>
          </w:rPr>
          <w:t xml:space="preserve"> </w:t>
        </w:r>
        <w:r w:rsidRPr="00B26D90">
          <w:rPr>
            <w:rStyle w:val="af1"/>
            <w:rFonts w:ascii="Arial" w:hAnsi="Arial" w:cs="Arial"/>
            <w:b/>
            <w:color w:val="000000"/>
          </w:rPr>
          <w:t>11</w:t>
        </w:r>
      </w:hyperlink>
      <w:r w:rsidR="005B6485">
        <w:rPr>
          <w:rFonts w:ascii="Arial" w:hAnsi="Arial" w:cs="Arial"/>
          <w:b/>
          <w:color w:val="000000"/>
          <w:sz w:val="20"/>
        </w:rPr>
        <w:t xml:space="preserve"> </w:t>
      </w:r>
      <w:r w:rsidRPr="00B26D90">
        <w:rPr>
          <w:rFonts w:ascii="Arial" w:hAnsi="Arial" w:cs="Arial"/>
          <w:color w:val="000000"/>
          <w:sz w:val="20"/>
        </w:rPr>
        <w:t>и</w:t>
      </w:r>
      <w:r w:rsidR="005B6485">
        <w:rPr>
          <w:rFonts w:ascii="Arial" w:hAnsi="Arial" w:cs="Arial"/>
          <w:b/>
          <w:color w:val="000000"/>
          <w:sz w:val="20"/>
        </w:rPr>
        <w:t xml:space="preserve"> </w:t>
      </w:r>
      <w:hyperlink r:id="rId31" w:history="1">
        <w:r w:rsidRPr="00B26D90">
          <w:rPr>
            <w:rStyle w:val="af1"/>
            <w:rFonts w:ascii="Arial" w:hAnsi="Arial" w:cs="Arial"/>
            <w:b/>
            <w:color w:val="000000"/>
          </w:rPr>
          <w:t>12.1</w:t>
        </w:r>
      </w:hyperlink>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25.12.2008</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273-ФЗ</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противодействии</w:t>
      </w:r>
      <w:r w:rsidR="005B6485">
        <w:rPr>
          <w:rFonts w:ascii="Arial" w:hAnsi="Arial" w:cs="Arial"/>
          <w:color w:val="000000"/>
          <w:sz w:val="20"/>
        </w:rPr>
        <w:t xml:space="preserve"> </w:t>
      </w:r>
      <w:r w:rsidRPr="00B26D90">
        <w:rPr>
          <w:rFonts w:ascii="Arial" w:hAnsi="Arial" w:cs="Arial"/>
          <w:color w:val="000000"/>
          <w:sz w:val="20"/>
        </w:rPr>
        <w:t>коррупции»,</w:t>
      </w:r>
      <w:r w:rsidR="005B6485">
        <w:rPr>
          <w:rFonts w:ascii="Arial" w:hAnsi="Arial" w:cs="Arial"/>
          <w:color w:val="000000"/>
          <w:sz w:val="20"/>
        </w:rPr>
        <w:t xml:space="preserve"> </w:t>
      </w:r>
      <w:hyperlink r:id="rId32" w:history="1">
        <w:r w:rsidRPr="00B26D90">
          <w:rPr>
            <w:rStyle w:val="af1"/>
            <w:rFonts w:ascii="Arial" w:hAnsi="Arial" w:cs="Arial"/>
            <w:b/>
            <w:color w:val="000000"/>
          </w:rPr>
          <w:t>Указом</w:t>
        </w:r>
      </w:hyperlink>
      <w:r w:rsidR="005B6485">
        <w:rPr>
          <w:rFonts w:ascii="Arial" w:hAnsi="Arial" w:cs="Arial"/>
          <w:color w:val="000000"/>
          <w:sz w:val="20"/>
        </w:rPr>
        <w:t xml:space="preserve"> </w:t>
      </w:r>
      <w:r w:rsidRPr="00B26D90">
        <w:rPr>
          <w:rFonts w:ascii="Arial" w:hAnsi="Arial" w:cs="Arial"/>
          <w:color w:val="000000"/>
          <w:sz w:val="20"/>
        </w:rPr>
        <w:t>Президента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декабря</w:t>
      </w:r>
      <w:r w:rsidR="005B6485">
        <w:rPr>
          <w:rFonts w:ascii="Arial" w:hAnsi="Arial" w:cs="Arial"/>
          <w:color w:val="000000"/>
          <w:sz w:val="20"/>
        </w:rPr>
        <w:t xml:space="preserve"> </w:t>
      </w:r>
      <w:r w:rsidRPr="00B26D90">
        <w:rPr>
          <w:rFonts w:ascii="Arial" w:hAnsi="Arial" w:cs="Arial"/>
          <w:color w:val="000000"/>
          <w:sz w:val="20"/>
        </w:rPr>
        <w:t>2015</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650</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сообщения</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отдельные</w:t>
      </w:r>
      <w:r w:rsidR="005B6485">
        <w:rPr>
          <w:rFonts w:ascii="Arial" w:hAnsi="Arial" w:cs="Arial"/>
          <w:color w:val="000000"/>
          <w:sz w:val="20"/>
        </w:rPr>
        <w:t xml:space="preserve"> </w:t>
      </w:r>
      <w:r w:rsidRPr="00B26D90">
        <w:rPr>
          <w:rFonts w:ascii="Arial" w:hAnsi="Arial" w:cs="Arial"/>
          <w:color w:val="000000"/>
          <w:sz w:val="20"/>
        </w:rPr>
        <w:t>государственные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федеральной</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службы,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иными</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некоторые</w:t>
      </w:r>
      <w:r w:rsidR="005B6485">
        <w:rPr>
          <w:rFonts w:ascii="Arial" w:hAnsi="Arial" w:cs="Arial"/>
          <w:color w:val="000000"/>
          <w:sz w:val="20"/>
        </w:rPr>
        <w:t xml:space="preserve"> </w:t>
      </w:r>
      <w:r w:rsidRPr="00B26D90">
        <w:rPr>
          <w:rFonts w:ascii="Arial" w:hAnsi="Arial" w:cs="Arial"/>
          <w:color w:val="000000"/>
          <w:sz w:val="20"/>
        </w:rPr>
        <w:t>акты</w:t>
      </w:r>
      <w:r w:rsidR="005B6485">
        <w:rPr>
          <w:rFonts w:ascii="Arial" w:hAnsi="Arial" w:cs="Arial"/>
          <w:color w:val="000000"/>
          <w:sz w:val="20"/>
        </w:rPr>
        <w:t xml:space="preserve"> </w:t>
      </w:r>
      <w:r w:rsidRPr="00B26D90">
        <w:rPr>
          <w:rFonts w:ascii="Arial" w:hAnsi="Arial" w:cs="Arial"/>
          <w:color w:val="000000"/>
          <w:sz w:val="20"/>
        </w:rPr>
        <w:t>Президента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p>
    <w:p w:rsidR="00C4155A" w:rsidRPr="00B26D90" w:rsidRDefault="00C4155A" w:rsidP="00B26D90">
      <w:pPr>
        <w:spacing w:after="0" w:line="240" w:lineRule="auto"/>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color w:val="000000"/>
          <w:sz w:val="20"/>
        </w:rPr>
        <w:t>решило:</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Утвердить</w:t>
      </w:r>
      <w:r w:rsidR="005B6485">
        <w:rPr>
          <w:rFonts w:ascii="Arial" w:hAnsi="Arial" w:cs="Arial"/>
          <w:color w:val="000000"/>
          <w:sz w:val="20"/>
        </w:rPr>
        <w:t xml:space="preserve"> </w:t>
      </w:r>
      <w:r w:rsidRPr="00B26D90">
        <w:rPr>
          <w:rFonts w:ascii="Arial" w:hAnsi="Arial" w:cs="Arial"/>
          <w:color w:val="000000"/>
          <w:sz w:val="20"/>
        </w:rPr>
        <w:t>Положение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сообщения</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w:t>
      </w:r>
      <w:hyperlink w:anchor="sub_1000" w:history="1">
        <w:r w:rsidRPr="00B26D90">
          <w:rPr>
            <w:rStyle w:val="af1"/>
            <w:rFonts w:ascii="Arial" w:hAnsi="Arial" w:cs="Arial"/>
            <w:b/>
            <w:color w:val="000000"/>
          </w:rPr>
          <w:t>Приложение</w:t>
        </w:r>
        <w:r w:rsidR="005B6485">
          <w:rPr>
            <w:rStyle w:val="af1"/>
            <w:rFonts w:ascii="Arial" w:hAnsi="Arial" w:cs="Arial"/>
            <w:b/>
            <w:color w:val="000000"/>
          </w:rPr>
          <w:t xml:space="preserve"> </w:t>
        </w:r>
        <w:r w:rsidRPr="00B26D90">
          <w:rPr>
            <w:rStyle w:val="af1"/>
            <w:rFonts w:ascii="Arial" w:hAnsi="Arial" w:cs="Arial"/>
            <w:b/>
            <w:color w:val="000000"/>
          </w:rPr>
          <w:t>N</w:t>
        </w:r>
        <w:r w:rsidR="005B6485">
          <w:rPr>
            <w:rStyle w:val="af1"/>
            <w:rFonts w:ascii="Arial" w:hAnsi="Arial" w:cs="Arial"/>
            <w:b/>
            <w:color w:val="000000"/>
          </w:rPr>
          <w:t xml:space="preserve"> </w:t>
        </w:r>
        <w:r w:rsidRPr="00B26D90">
          <w:rPr>
            <w:rStyle w:val="af1"/>
            <w:rFonts w:ascii="Arial" w:hAnsi="Arial" w:cs="Arial"/>
            <w:b/>
            <w:color w:val="000000"/>
          </w:rPr>
          <w:t>1</w:t>
        </w:r>
      </w:hyperlink>
      <w:r w:rsidRPr="00B26D90">
        <w:rPr>
          <w:rFonts w:ascii="Arial" w:hAnsi="Arial" w:cs="Arial"/>
          <w:b/>
          <w:color w:val="000000"/>
          <w:sz w:val="20"/>
        </w:rPr>
        <w:t>).</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Утвердить</w:t>
      </w:r>
      <w:r w:rsidR="005B6485">
        <w:rPr>
          <w:rFonts w:ascii="Arial" w:hAnsi="Arial" w:cs="Arial"/>
          <w:color w:val="000000"/>
          <w:sz w:val="20"/>
        </w:rPr>
        <w:t xml:space="preserve"> </w:t>
      </w:r>
      <w:r w:rsidRPr="00B26D90">
        <w:rPr>
          <w:rFonts w:ascii="Arial" w:hAnsi="Arial" w:cs="Arial"/>
          <w:color w:val="000000"/>
          <w:sz w:val="20"/>
        </w:rPr>
        <w:t>форму</w:t>
      </w:r>
      <w:r w:rsidR="005B6485">
        <w:rPr>
          <w:rFonts w:ascii="Arial" w:hAnsi="Arial" w:cs="Arial"/>
          <w:color w:val="000000"/>
          <w:sz w:val="20"/>
        </w:rPr>
        <w:t xml:space="preserve"> </w:t>
      </w:r>
      <w:r w:rsidRPr="00B26D90">
        <w:rPr>
          <w:rFonts w:ascii="Arial" w:hAnsi="Arial" w:cs="Arial"/>
          <w:color w:val="000000"/>
          <w:sz w:val="20"/>
        </w:rPr>
        <w:t>уведомления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w:t>
      </w:r>
      <w:hyperlink w:anchor="sub_2000" w:history="1">
        <w:r w:rsidRPr="00B26D90">
          <w:rPr>
            <w:rStyle w:val="af1"/>
            <w:rFonts w:ascii="Arial" w:hAnsi="Arial" w:cs="Arial"/>
            <w:b/>
            <w:color w:val="000000"/>
          </w:rPr>
          <w:t>Приложение</w:t>
        </w:r>
        <w:r w:rsidR="005B6485">
          <w:rPr>
            <w:rStyle w:val="af1"/>
            <w:rFonts w:ascii="Arial" w:hAnsi="Arial" w:cs="Arial"/>
            <w:b/>
            <w:color w:val="000000"/>
          </w:rPr>
          <w:t xml:space="preserve"> </w:t>
        </w:r>
        <w:r w:rsidRPr="00B26D90">
          <w:rPr>
            <w:rStyle w:val="af1"/>
            <w:rFonts w:ascii="Arial" w:hAnsi="Arial" w:cs="Arial"/>
            <w:b/>
            <w:color w:val="000000"/>
          </w:rPr>
          <w:t>N</w:t>
        </w:r>
        <w:r w:rsidR="005B6485">
          <w:rPr>
            <w:rStyle w:val="af1"/>
            <w:rFonts w:ascii="Arial" w:hAnsi="Arial" w:cs="Arial"/>
            <w:b/>
            <w:color w:val="000000"/>
          </w:rPr>
          <w:t xml:space="preserve"> </w:t>
        </w:r>
        <w:r w:rsidRPr="00B26D90">
          <w:rPr>
            <w:rStyle w:val="af1"/>
            <w:rFonts w:ascii="Arial" w:hAnsi="Arial" w:cs="Arial"/>
            <w:b/>
            <w:color w:val="000000"/>
          </w:rPr>
          <w:t>2</w:t>
        </w:r>
      </w:hyperlink>
      <w:r w:rsidRPr="00B26D90">
        <w:rPr>
          <w:rFonts w:ascii="Arial" w:hAnsi="Arial" w:cs="Arial"/>
          <w:b/>
          <w:color w:val="000000"/>
          <w:sz w:val="20"/>
        </w:rPr>
        <w:t>)</w:t>
      </w:r>
      <w:r w:rsidRPr="00B26D90">
        <w:rPr>
          <w:rFonts w:ascii="Arial" w:hAnsi="Arial" w:cs="Arial"/>
          <w:color w:val="000000"/>
          <w:sz w:val="20"/>
        </w:rPr>
        <w:t>.</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Признать</w:t>
      </w:r>
      <w:r w:rsidR="005B6485">
        <w:rPr>
          <w:rFonts w:ascii="Arial" w:hAnsi="Arial" w:cs="Arial"/>
          <w:color w:val="000000"/>
          <w:sz w:val="20"/>
        </w:rPr>
        <w:t xml:space="preserve"> </w:t>
      </w:r>
      <w:r w:rsidRPr="00B26D90">
        <w:rPr>
          <w:rFonts w:ascii="Arial" w:hAnsi="Arial" w:cs="Arial"/>
          <w:color w:val="000000"/>
          <w:sz w:val="20"/>
        </w:rPr>
        <w:t>утратившим</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bookmarkStart w:id="18" w:name="sub_2001"/>
      <w:r w:rsidRPr="00B26D90">
        <w:rPr>
          <w:rFonts w:ascii="Arial" w:hAnsi="Arial" w:cs="Arial"/>
          <w:b/>
          <w:color w:val="000000"/>
          <w:sz w:val="20"/>
        </w:rPr>
        <w:fldChar w:fldCharType="begin"/>
      </w:r>
      <w:r w:rsidRPr="00B26D90">
        <w:rPr>
          <w:rFonts w:ascii="Arial" w:hAnsi="Arial" w:cs="Arial"/>
          <w:b/>
          <w:color w:val="000000"/>
          <w:sz w:val="20"/>
        </w:rPr>
        <w:instrText>HYPERLINK "http://internet.garant.ru/document/redirect/42512918/0"</w:instrText>
      </w:r>
      <w:r w:rsidRPr="00B26D90">
        <w:rPr>
          <w:rFonts w:ascii="Arial" w:hAnsi="Arial" w:cs="Arial"/>
          <w:b/>
          <w:color w:val="000000"/>
          <w:sz w:val="20"/>
        </w:rPr>
        <w:fldChar w:fldCharType="separate"/>
      </w:r>
      <w:r w:rsidRPr="00B26D90">
        <w:rPr>
          <w:rStyle w:val="af1"/>
          <w:rFonts w:ascii="Arial" w:hAnsi="Arial" w:cs="Arial"/>
          <w:b/>
          <w:color w:val="000000"/>
        </w:rPr>
        <w:t>решение</w:t>
      </w:r>
      <w:r w:rsidRPr="00B26D90">
        <w:rPr>
          <w:rFonts w:ascii="Arial" w:hAnsi="Arial" w:cs="Arial"/>
          <w:b/>
          <w:color w:val="000000"/>
          <w:sz w:val="20"/>
        </w:rPr>
        <w:fldChar w:fldCharType="end"/>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районного</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27.07.2016</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10/2</w:t>
      </w:r>
      <w:r w:rsidR="005B6485">
        <w:rPr>
          <w:rFonts w:ascii="Arial" w:hAnsi="Arial" w:cs="Arial"/>
          <w:color w:val="000000"/>
          <w:sz w:val="20"/>
        </w:rPr>
        <w:t xml:space="preserve"> </w:t>
      </w:r>
      <w:r w:rsidRPr="00B26D90">
        <w:rPr>
          <w:rFonts w:ascii="Arial" w:hAnsi="Arial" w:cs="Arial"/>
          <w:color w:val="000000"/>
          <w:sz w:val="20"/>
        </w:rPr>
        <w:t>«</w:t>
      </w:r>
      <w:r w:rsidRPr="00B26D90">
        <w:rPr>
          <w:rFonts w:ascii="Arial" w:hAnsi="Arial" w:cs="Arial"/>
          <w:bCs/>
          <w:color w:val="000000"/>
          <w:sz w:val="20"/>
        </w:rPr>
        <w:t>Об</w:t>
      </w:r>
      <w:r w:rsidR="005B6485">
        <w:rPr>
          <w:rFonts w:ascii="Arial" w:hAnsi="Arial" w:cs="Arial"/>
          <w:bCs/>
          <w:color w:val="000000"/>
          <w:sz w:val="20"/>
        </w:rPr>
        <w:t xml:space="preserve"> </w:t>
      </w:r>
      <w:r w:rsidRPr="00B26D90">
        <w:rPr>
          <w:rFonts w:ascii="Arial" w:hAnsi="Arial" w:cs="Arial"/>
          <w:bCs/>
          <w:color w:val="000000"/>
          <w:sz w:val="20"/>
        </w:rPr>
        <w:t>утверждении</w:t>
      </w:r>
      <w:r w:rsidR="005B6485">
        <w:rPr>
          <w:rFonts w:ascii="Arial" w:hAnsi="Arial" w:cs="Arial"/>
          <w:bCs/>
          <w:color w:val="000000"/>
          <w:sz w:val="20"/>
        </w:rPr>
        <w:t xml:space="preserve"> </w:t>
      </w:r>
      <w:r w:rsidRPr="00B26D90">
        <w:rPr>
          <w:rFonts w:ascii="Arial" w:hAnsi="Arial" w:cs="Arial"/>
          <w:bCs/>
          <w:color w:val="000000"/>
          <w:sz w:val="20"/>
        </w:rPr>
        <w:t>Положения</w:t>
      </w:r>
      <w:r w:rsidR="005B6485">
        <w:rPr>
          <w:rFonts w:ascii="Arial" w:hAnsi="Arial" w:cs="Arial"/>
          <w:bCs/>
          <w:color w:val="000000"/>
          <w:sz w:val="20"/>
        </w:rPr>
        <w:t xml:space="preserve"> </w:t>
      </w:r>
      <w:r w:rsidRPr="00B26D90">
        <w:rPr>
          <w:rFonts w:ascii="Arial" w:hAnsi="Arial" w:cs="Arial"/>
          <w:bCs/>
          <w:color w:val="000000"/>
          <w:sz w:val="20"/>
        </w:rPr>
        <w:t>о</w:t>
      </w:r>
      <w:r w:rsidR="005B6485">
        <w:rPr>
          <w:rFonts w:ascii="Arial" w:hAnsi="Arial" w:cs="Arial"/>
          <w:bCs/>
          <w:color w:val="000000"/>
          <w:sz w:val="20"/>
        </w:rPr>
        <w:t xml:space="preserve"> </w:t>
      </w:r>
      <w:r w:rsidRPr="00B26D90">
        <w:rPr>
          <w:rFonts w:ascii="Arial" w:hAnsi="Arial" w:cs="Arial"/>
          <w:bCs/>
          <w:color w:val="000000"/>
          <w:sz w:val="20"/>
        </w:rPr>
        <w:t>порядке</w:t>
      </w:r>
      <w:r w:rsidR="005B6485">
        <w:rPr>
          <w:rFonts w:ascii="Arial" w:hAnsi="Arial" w:cs="Arial"/>
          <w:bCs/>
          <w:color w:val="000000"/>
          <w:sz w:val="20"/>
        </w:rPr>
        <w:t xml:space="preserve"> </w:t>
      </w:r>
      <w:r w:rsidRPr="00B26D90">
        <w:rPr>
          <w:rFonts w:ascii="Arial" w:hAnsi="Arial" w:cs="Arial"/>
          <w:bCs/>
          <w:color w:val="000000"/>
          <w:sz w:val="20"/>
        </w:rPr>
        <w:t>сообщения</w:t>
      </w:r>
      <w:r w:rsidR="005B6485">
        <w:rPr>
          <w:rFonts w:ascii="Arial" w:hAnsi="Arial" w:cs="Arial"/>
          <w:bCs/>
          <w:color w:val="000000"/>
          <w:sz w:val="20"/>
        </w:rPr>
        <w:t xml:space="preserve"> </w:t>
      </w:r>
      <w:r w:rsidRPr="00B26D90">
        <w:rPr>
          <w:rFonts w:ascii="Arial" w:hAnsi="Arial" w:cs="Arial"/>
          <w:bCs/>
          <w:color w:val="000000"/>
          <w:sz w:val="20"/>
        </w:rPr>
        <w:t>лицами,</w:t>
      </w:r>
      <w:r w:rsidR="005B6485">
        <w:rPr>
          <w:rFonts w:ascii="Arial" w:hAnsi="Arial" w:cs="Arial"/>
          <w:bCs/>
          <w:color w:val="000000"/>
          <w:sz w:val="20"/>
        </w:rPr>
        <w:t xml:space="preserve"> </w:t>
      </w:r>
      <w:r w:rsidRPr="00B26D90">
        <w:rPr>
          <w:rFonts w:ascii="Arial" w:hAnsi="Arial" w:cs="Arial"/>
          <w:bCs/>
          <w:color w:val="000000"/>
          <w:sz w:val="20"/>
        </w:rPr>
        <w:t>замещающими</w:t>
      </w:r>
      <w:r w:rsidR="005B6485">
        <w:rPr>
          <w:rFonts w:ascii="Arial" w:hAnsi="Arial" w:cs="Arial"/>
          <w:bCs/>
          <w:color w:val="000000"/>
          <w:sz w:val="20"/>
        </w:rPr>
        <w:t xml:space="preserve"> </w:t>
      </w:r>
      <w:r w:rsidRPr="00B26D90">
        <w:rPr>
          <w:rFonts w:ascii="Arial" w:hAnsi="Arial" w:cs="Arial"/>
          <w:bCs/>
          <w:color w:val="000000"/>
          <w:sz w:val="20"/>
        </w:rPr>
        <w:t>муниципальную</w:t>
      </w:r>
      <w:r w:rsidR="005B6485">
        <w:rPr>
          <w:rFonts w:ascii="Arial" w:hAnsi="Arial" w:cs="Arial"/>
          <w:bCs/>
          <w:color w:val="000000"/>
          <w:sz w:val="20"/>
        </w:rPr>
        <w:t xml:space="preserve"> </w:t>
      </w:r>
      <w:r w:rsidRPr="00B26D90">
        <w:rPr>
          <w:rFonts w:ascii="Arial" w:hAnsi="Arial" w:cs="Arial"/>
          <w:bCs/>
          <w:color w:val="000000"/>
          <w:sz w:val="20"/>
        </w:rPr>
        <w:t>должность</w:t>
      </w:r>
      <w:r w:rsidR="005B6485">
        <w:rPr>
          <w:rFonts w:ascii="Arial" w:hAnsi="Arial" w:cs="Arial"/>
          <w:bCs/>
          <w:color w:val="000000"/>
          <w:sz w:val="20"/>
        </w:rPr>
        <w:t xml:space="preserve"> </w:t>
      </w:r>
      <w:r w:rsidRPr="00B26D90">
        <w:rPr>
          <w:rFonts w:ascii="Arial" w:hAnsi="Arial" w:cs="Arial"/>
          <w:bCs/>
          <w:color w:val="000000"/>
          <w:sz w:val="20"/>
        </w:rPr>
        <w:t>о</w:t>
      </w:r>
      <w:r w:rsidR="005B6485">
        <w:rPr>
          <w:rFonts w:ascii="Arial" w:hAnsi="Arial" w:cs="Arial"/>
          <w:bCs/>
          <w:color w:val="000000"/>
          <w:sz w:val="20"/>
        </w:rPr>
        <w:t xml:space="preserve"> </w:t>
      </w:r>
      <w:r w:rsidRPr="00B26D90">
        <w:rPr>
          <w:rFonts w:ascii="Arial" w:hAnsi="Arial" w:cs="Arial"/>
          <w:bCs/>
          <w:color w:val="000000"/>
          <w:sz w:val="20"/>
        </w:rPr>
        <w:t>возникновении</w:t>
      </w:r>
      <w:r w:rsidR="005B6485">
        <w:rPr>
          <w:rFonts w:ascii="Arial" w:hAnsi="Arial" w:cs="Arial"/>
          <w:bCs/>
          <w:color w:val="000000"/>
          <w:sz w:val="20"/>
        </w:rPr>
        <w:t xml:space="preserve"> </w:t>
      </w:r>
      <w:r w:rsidRPr="00B26D90">
        <w:rPr>
          <w:rFonts w:ascii="Arial" w:hAnsi="Arial" w:cs="Arial"/>
          <w:bCs/>
          <w:color w:val="000000"/>
          <w:sz w:val="20"/>
        </w:rPr>
        <w:t>личной</w:t>
      </w:r>
      <w:r w:rsidR="005B6485">
        <w:rPr>
          <w:rFonts w:ascii="Arial" w:hAnsi="Arial" w:cs="Arial"/>
          <w:bCs/>
          <w:color w:val="000000"/>
          <w:sz w:val="20"/>
        </w:rPr>
        <w:t xml:space="preserve"> </w:t>
      </w:r>
      <w:r w:rsidRPr="00B26D90">
        <w:rPr>
          <w:rFonts w:ascii="Arial" w:hAnsi="Arial" w:cs="Arial"/>
          <w:bCs/>
          <w:color w:val="000000"/>
          <w:sz w:val="20"/>
        </w:rPr>
        <w:t>заинтересованности</w:t>
      </w:r>
      <w:r w:rsidR="005B6485">
        <w:rPr>
          <w:rFonts w:ascii="Arial" w:hAnsi="Arial" w:cs="Arial"/>
          <w:bCs/>
          <w:color w:val="000000"/>
          <w:sz w:val="20"/>
        </w:rPr>
        <w:t xml:space="preserve"> </w:t>
      </w:r>
      <w:r w:rsidRPr="00B26D90">
        <w:rPr>
          <w:rFonts w:ascii="Arial" w:hAnsi="Arial" w:cs="Arial"/>
          <w:bCs/>
          <w:color w:val="000000"/>
          <w:sz w:val="20"/>
        </w:rPr>
        <w:t>при</w:t>
      </w:r>
      <w:r w:rsidR="005B6485">
        <w:rPr>
          <w:rFonts w:ascii="Arial" w:hAnsi="Arial" w:cs="Arial"/>
          <w:bCs/>
          <w:color w:val="000000"/>
          <w:sz w:val="20"/>
        </w:rPr>
        <w:t xml:space="preserve"> </w:t>
      </w:r>
      <w:r w:rsidRPr="00B26D90">
        <w:rPr>
          <w:rFonts w:ascii="Arial" w:hAnsi="Arial" w:cs="Arial"/>
          <w:bCs/>
          <w:color w:val="000000"/>
          <w:sz w:val="20"/>
        </w:rPr>
        <w:t>исполнении</w:t>
      </w:r>
      <w:r w:rsidR="005B6485">
        <w:rPr>
          <w:rFonts w:ascii="Arial" w:hAnsi="Arial" w:cs="Arial"/>
          <w:bCs/>
          <w:color w:val="000000"/>
          <w:sz w:val="20"/>
        </w:rPr>
        <w:t xml:space="preserve"> </w:t>
      </w:r>
      <w:r w:rsidRPr="00B26D90">
        <w:rPr>
          <w:rFonts w:ascii="Arial" w:hAnsi="Arial" w:cs="Arial"/>
          <w:bCs/>
          <w:color w:val="000000"/>
          <w:sz w:val="20"/>
        </w:rPr>
        <w:t>должностных</w:t>
      </w:r>
      <w:r w:rsidR="005B6485">
        <w:rPr>
          <w:rFonts w:ascii="Arial" w:hAnsi="Arial" w:cs="Arial"/>
          <w:bCs/>
          <w:color w:val="000000"/>
          <w:sz w:val="20"/>
        </w:rPr>
        <w:t xml:space="preserve"> </w:t>
      </w:r>
      <w:r w:rsidRPr="00B26D90">
        <w:rPr>
          <w:rFonts w:ascii="Arial" w:hAnsi="Arial" w:cs="Arial"/>
          <w:bCs/>
          <w:color w:val="000000"/>
          <w:sz w:val="20"/>
        </w:rPr>
        <w:t>обязанностей,</w:t>
      </w:r>
      <w:r w:rsidR="005B6485">
        <w:rPr>
          <w:rFonts w:ascii="Arial" w:hAnsi="Arial" w:cs="Arial"/>
          <w:bCs/>
          <w:color w:val="000000"/>
          <w:sz w:val="20"/>
        </w:rPr>
        <w:t xml:space="preserve"> </w:t>
      </w:r>
      <w:r w:rsidRPr="00B26D90">
        <w:rPr>
          <w:rFonts w:ascii="Arial" w:hAnsi="Arial" w:cs="Arial"/>
          <w:bCs/>
          <w:color w:val="000000"/>
          <w:sz w:val="20"/>
        </w:rPr>
        <w:t>которая</w:t>
      </w:r>
      <w:r w:rsidR="005B6485">
        <w:rPr>
          <w:rFonts w:ascii="Arial" w:hAnsi="Arial" w:cs="Arial"/>
          <w:bCs/>
          <w:color w:val="000000"/>
          <w:sz w:val="20"/>
        </w:rPr>
        <w:t xml:space="preserve"> </w:t>
      </w:r>
      <w:r w:rsidRPr="00B26D90">
        <w:rPr>
          <w:rFonts w:ascii="Arial" w:hAnsi="Arial" w:cs="Arial"/>
          <w:bCs/>
          <w:color w:val="000000"/>
          <w:sz w:val="20"/>
        </w:rPr>
        <w:t>приводит</w:t>
      </w:r>
      <w:r w:rsidR="005B6485">
        <w:rPr>
          <w:rFonts w:ascii="Arial" w:hAnsi="Arial" w:cs="Arial"/>
          <w:bCs/>
          <w:color w:val="000000"/>
          <w:sz w:val="20"/>
        </w:rPr>
        <w:t xml:space="preserve"> </w:t>
      </w:r>
      <w:r w:rsidRPr="00B26D90">
        <w:rPr>
          <w:rFonts w:ascii="Arial" w:hAnsi="Arial" w:cs="Arial"/>
          <w:bCs/>
          <w:color w:val="000000"/>
          <w:sz w:val="20"/>
        </w:rPr>
        <w:t>или</w:t>
      </w:r>
      <w:r w:rsidR="005B6485">
        <w:rPr>
          <w:rFonts w:ascii="Arial" w:hAnsi="Arial" w:cs="Arial"/>
          <w:bCs/>
          <w:color w:val="000000"/>
          <w:sz w:val="20"/>
        </w:rPr>
        <w:t xml:space="preserve"> </w:t>
      </w:r>
      <w:r w:rsidRPr="00B26D90">
        <w:rPr>
          <w:rFonts w:ascii="Arial" w:hAnsi="Arial" w:cs="Arial"/>
          <w:bCs/>
          <w:color w:val="000000"/>
          <w:sz w:val="20"/>
        </w:rPr>
        <w:t>может</w:t>
      </w:r>
      <w:r w:rsidR="005B6485">
        <w:rPr>
          <w:rFonts w:ascii="Arial" w:hAnsi="Arial" w:cs="Arial"/>
          <w:bCs/>
          <w:color w:val="000000"/>
          <w:sz w:val="20"/>
        </w:rPr>
        <w:t xml:space="preserve"> </w:t>
      </w:r>
      <w:r w:rsidRPr="00B26D90">
        <w:rPr>
          <w:rFonts w:ascii="Arial" w:hAnsi="Arial" w:cs="Arial"/>
          <w:bCs/>
          <w:color w:val="000000"/>
          <w:sz w:val="20"/>
        </w:rPr>
        <w:t>привести</w:t>
      </w:r>
      <w:r w:rsidR="005B6485">
        <w:rPr>
          <w:rFonts w:ascii="Arial" w:hAnsi="Arial" w:cs="Arial"/>
          <w:bCs/>
          <w:color w:val="000000"/>
          <w:sz w:val="20"/>
        </w:rPr>
        <w:t xml:space="preserve"> </w:t>
      </w:r>
      <w:r w:rsidRPr="00B26D90">
        <w:rPr>
          <w:rFonts w:ascii="Arial" w:hAnsi="Arial" w:cs="Arial"/>
          <w:bCs/>
          <w:color w:val="000000"/>
          <w:sz w:val="20"/>
        </w:rPr>
        <w:t>к</w:t>
      </w:r>
      <w:r w:rsidR="005B6485">
        <w:rPr>
          <w:rFonts w:ascii="Arial" w:hAnsi="Arial" w:cs="Arial"/>
          <w:bCs/>
          <w:color w:val="000000"/>
          <w:sz w:val="20"/>
        </w:rPr>
        <w:t xml:space="preserve"> </w:t>
      </w:r>
      <w:r w:rsidRPr="00B26D90">
        <w:rPr>
          <w:rFonts w:ascii="Arial" w:hAnsi="Arial" w:cs="Arial"/>
          <w:bCs/>
          <w:color w:val="000000"/>
          <w:sz w:val="20"/>
        </w:rPr>
        <w:t>конфликту</w:t>
      </w:r>
      <w:r w:rsidR="005B6485">
        <w:rPr>
          <w:rFonts w:ascii="Arial" w:hAnsi="Arial" w:cs="Arial"/>
          <w:bCs/>
          <w:color w:val="000000"/>
          <w:sz w:val="20"/>
        </w:rPr>
        <w:t xml:space="preserve"> </w:t>
      </w:r>
      <w:r w:rsidRPr="00B26D90">
        <w:rPr>
          <w:rFonts w:ascii="Arial" w:hAnsi="Arial" w:cs="Arial"/>
          <w:bCs/>
          <w:color w:val="000000"/>
          <w:sz w:val="20"/>
        </w:rPr>
        <w:t>интересов»</w:t>
      </w:r>
      <w:r w:rsidRPr="00B26D90">
        <w:rPr>
          <w:rFonts w:ascii="Arial" w:hAnsi="Arial" w:cs="Arial"/>
          <w:color w:val="000000"/>
          <w:sz w:val="20"/>
        </w:rPr>
        <w:t>.</w:t>
      </w:r>
    </w:p>
    <w:bookmarkEnd w:id="18"/>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после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hyperlink r:id="rId33" w:history="1">
        <w:r w:rsidRPr="00B26D90">
          <w:rPr>
            <w:rStyle w:val="af1"/>
            <w:rFonts w:ascii="Arial" w:hAnsi="Arial" w:cs="Arial"/>
            <w:b/>
            <w:color w:val="000000"/>
          </w:rPr>
          <w:t>официального</w:t>
        </w:r>
        <w:r w:rsidR="005B6485">
          <w:rPr>
            <w:rStyle w:val="af1"/>
            <w:rFonts w:ascii="Arial" w:hAnsi="Arial" w:cs="Arial"/>
            <w:b/>
            <w:color w:val="000000"/>
          </w:rPr>
          <w:t xml:space="preserve"> </w:t>
        </w:r>
        <w:r w:rsidRPr="00B26D90">
          <w:rPr>
            <w:rStyle w:val="af1"/>
            <w:rFonts w:ascii="Arial" w:hAnsi="Arial" w:cs="Arial"/>
            <w:b/>
            <w:color w:val="000000"/>
          </w:rPr>
          <w:t>опубликования</w:t>
        </w:r>
      </w:hyperlink>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периодическом</w:t>
      </w:r>
      <w:r w:rsidR="005B6485">
        <w:rPr>
          <w:rFonts w:ascii="Arial" w:hAnsi="Arial" w:cs="Arial"/>
          <w:color w:val="000000"/>
          <w:sz w:val="20"/>
        </w:rPr>
        <w:t xml:space="preserve"> </w:t>
      </w:r>
      <w:r w:rsidRPr="00B26D90">
        <w:rPr>
          <w:rFonts w:ascii="Arial" w:hAnsi="Arial" w:cs="Arial"/>
          <w:color w:val="000000"/>
          <w:sz w:val="20"/>
        </w:rPr>
        <w:t>печатном</w:t>
      </w:r>
      <w:r w:rsidR="005B6485">
        <w:rPr>
          <w:rFonts w:ascii="Arial" w:hAnsi="Arial" w:cs="Arial"/>
          <w:color w:val="000000"/>
          <w:sz w:val="20"/>
        </w:rPr>
        <w:t xml:space="preserve"> </w:t>
      </w:r>
      <w:r w:rsidRPr="00B26D90">
        <w:rPr>
          <w:rFonts w:ascii="Arial" w:hAnsi="Arial" w:cs="Arial"/>
          <w:color w:val="000000"/>
          <w:sz w:val="20"/>
        </w:rPr>
        <w:t>издании</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подлежит</w:t>
      </w:r>
      <w:r w:rsidR="005B6485">
        <w:rPr>
          <w:rFonts w:ascii="Arial" w:hAnsi="Arial" w:cs="Arial"/>
          <w:color w:val="000000"/>
          <w:sz w:val="20"/>
        </w:rPr>
        <w:t xml:space="preserve"> </w:t>
      </w:r>
      <w:r w:rsidRPr="00B26D90">
        <w:rPr>
          <w:rFonts w:ascii="Arial" w:hAnsi="Arial" w:cs="Arial"/>
          <w:color w:val="000000"/>
          <w:sz w:val="20"/>
        </w:rPr>
        <w:t>размещению</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b/>
          <w:color w:val="000000"/>
          <w:sz w:val="20"/>
        </w:rPr>
        <w:t xml:space="preserve"> </w:t>
      </w:r>
      <w:hyperlink r:id="rId34" w:history="1">
        <w:r w:rsidRPr="00B26D90">
          <w:rPr>
            <w:rStyle w:val="af1"/>
            <w:rFonts w:ascii="Arial" w:hAnsi="Arial" w:cs="Arial"/>
            <w:b/>
            <w:color w:val="000000"/>
          </w:rPr>
          <w:t>официальном</w:t>
        </w:r>
        <w:r w:rsidR="005B6485">
          <w:rPr>
            <w:rStyle w:val="af1"/>
            <w:rFonts w:ascii="Arial" w:hAnsi="Arial" w:cs="Arial"/>
            <w:b/>
            <w:color w:val="000000"/>
          </w:rPr>
          <w:t xml:space="preserve"> </w:t>
        </w:r>
        <w:r w:rsidRPr="00B26D90">
          <w:rPr>
            <w:rStyle w:val="af1"/>
            <w:rFonts w:ascii="Arial" w:hAnsi="Arial" w:cs="Arial"/>
            <w:b/>
            <w:color w:val="000000"/>
          </w:rPr>
          <w:t>сайте</w:t>
        </w:r>
      </w:hyperlink>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информационно-телекоммуникационной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«Интернет».</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М.В.</w:t>
      </w:r>
      <w:r w:rsidR="005B6485">
        <w:rPr>
          <w:rFonts w:ascii="Arial" w:hAnsi="Arial" w:cs="Arial"/>
          <w:color w:val="000000"/>
          <w:sz w:val="20"/>
        </w:rPr>
        <w:t xml:space="preserve"> </w:t>
      </w:r>
      <w:r w:rsidRPr="00B26D90">
        <w:rPr>
          <w:rFonts w:ascii="Arial" w:hAnsi="Arial" w:cs="Arial"/>
          <w:color w:val="000000"/>
          <w:sz w:val="20"/>
        </w:rPr>
        <w:t>Яковлева</w:t>
      </w:r>
      <w:r w:rsidR="005B6485">
        <w:rPr>
          <w:rFonts w:ascii="Arial" w:hAnsi="Arial" w:cs="Arial"/>
          <w:color w:val="000000"/>
          <w:sz w:val="20"/>
        </w:rPr>
        <w:t xml:space="preserve"> </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r w:rsidR="005B6485">
        <w:rPr>
          <w:rFonts w:ascii="Arial" w:hAnsi="Arial" w:cs="Arial"/>
          <w:color w:val="000000"/>
          <w:sz w:val="20"/>
        </w:rPr>
        <w:t xml:space="preserve"> </w:t>
      </w:r>
    </w:p>
    <w:p w:rsidR="00554D11" w:rsidRDefault="00C4155A" w:rsidP="00B26D90">
      <w:pPr>
        <w:spacing w:after="0" w:line="240" w:lineRule="auto"/>
        <w:jc w:val="right"/>
        <w:rPr>
          <w:rFonts w:ascii="Arial" w:hAnsi="Arial" w:cs="Arial"/>
          <w:b/>
          <w:color w:val="000000"/>
          <w:sz w:val="20"/>
          <w:szCs w:val="20"/>
        </w:rPr>
      </w:pPr>
      <w:r w:rsidRPr="00B26D90">
        <w:rPr>
          <w:rStyle w:val="ae"/>
          <w:rFonts w:ascii="Arial" w:hAnsi="Arial" w:cs="Arial"/>
          <w:b w:val="0"/>
          <w:color w:val="000000"/>
          <w:sz w:val="20"/>
          <w:szCs w:val="20"/>
        </w:rPr>
        <w:t>Приложение</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N</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1</w:t>
      </w:r>
      <w:r w:rsidRPr="00B26D90">
        <w:rPr>
          <w:rStyle w:val="ae"/>
          <w:rFonts w:ascii="Arial" w:hAnsi="Arial" w:cs="Arial"/>
          <w:b w:val="0"/>
          <w:color w:val="000000"/>
          <w:sz w:val="20"/>
          <w:szCs w:val="20"/>
        </w:rPr>
        <w:br/>
        <w:t>к</w:t>
      </w:r>
      <w:r w:rsidR="005B6485">
        <w:rPr>
          <w:rStyle w:val="ae"/>
          <w:rFonts w:ascii="Arial" w:hAnsi="Arial" w:cs="Arial"/>
          <w:b w:val="0"/>
          <w:color w:val="000000"/>
          <w:sz w:val="20"/>
          <w:szCs w:val="20"/>
        </w:rPr>
        <w:t xml:space="preserve"> </w:t>
      </w:r>
      <w:hyperlink w:anchor="sub_0" w:history="1">
        <w:r w:rsidRPr="00B26D90">
          <w:rPr>
            <w:rStyle w:val="af1"/>
            <w:rFonts w:ascii="Arial" w:hAnsi="Arial" w:cs="Arial"/>
            <w:b/>
            <w:color w:val="000000"/>
            <w:szCs w:val="20"/>
          </w:rPr>
          <w:t>решению</w:t>
        </w:r>
      </w:hyperlink>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Собрания</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депутатов</w:t>
      </w:r>
      <w:r w:rsidRPr="00B26D90">
        <w:rPr>
          <w:rStyle w:val="ae"/>
          <w:rFonts w:ascii="Arial" w:hAnsi="Arial" w:cs="Arial"/>
          <w:b w:val="0"/>
          <w:color w:val="000000"/>
          <w:sz w:val="20"/>
          <w:szCs w:val="20"/>
        </w:rPr>
        <w:br/>
        <w:t>Мариинско-Посадского</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муниципального</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округа</w:t>
      </w:r>
      <w:r w:rsidRPr="00B26D90">
        <w:rPr>
          <w:rStyle w:val="ae"/>
          <w:rFonts w:ascii="Arial" w:hAnsi="Arial" w:cs="Arial"/>
          <w:b w:val="0"/>
          <w:color w:val="000000"/>
          <w:sz w:val="20"/>
          <w:szCs w:val="20"/>
        </w:rPr>
        <w:br/>
        <w:t>от</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19.01.2023</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N</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8/8</w:t>
      </w:r>
    </w:p>
    <w:p w:rsidR="00554D11" w:rsidRDefault="00C4155A" w:rsidP="00B26D90">
      <w:pPr>
        <w:pStyle w:val="11"/>
        <w:spacing w:line="240" w:lineRule="auto"/>
        <w:rPr>
          <w:rFonts w:ascii="Arial" w:hAnsi="Arial" w:cs="Arial"/>
          <w:color w:val="000000"/>
          <w:sz w:val="20"/>
        </w:rPr>
      </w:pPr>
      <w:r w:rsidRPr="00B26D90">
        <w:rPr>
          <w:rFonts w:ascii="Arial" w:hAnsi="Arial" w:cs="Arial"/>
          <w:color w:val="000000"/>
          <w:sz w:val="20"/>
        </w:rPr>
        <w:t>Положение</w:t>
      </w:r>
      <w:r w:rsidRPr="00B26D90">
        <w:rPr>
          <w:rFonts w:ascii="Arial" w:hAnsi="Arial" w:cs="Arial"/>
          <w:color w:val="000000"/>
          <w:sz w:val="20"/>
        </w:rPr>
        <w:br/>
        <w:t>о</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сообщения</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p>
    <w:p w:rsidR="00C4155A" w:rsidRPr="00B26D90" w:rsidRDefault="00C4155A" w:rsidP="00B26D90">
      <w:pPr>
        <w:spacing w:after="0" w:line="240" w:lineRule="auto"/>
        <w:rPr>
          <w:rFonts w:ascii="Arial" w:hAnsi="Arial" w:cs="Arial"/>
          <w:color w:val="000000"/>
          <w:sz w:val="20"/>
        </w:rPr>
      </w:pPr>
      <w:bookmarkStart w:id="19" w:name="sub_101"/>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Настоящим</w:t>
      </w:r>
      <w:r w:rsidR="005B6485">
        <w:rPr>
          <w:rFonts w:ascii="Arial" w:hAnsi="Arial" w:cs="Arial"/>
          <w:color w:val="000000"/>
          <w:sz w:val="20"/>
        </w:rPr>
        <w:t xml:space="preserve"> </w:t>
      </w:r>
      <w:r w:rsidRPr="00B26D90">
        <w:rPr>
          <w:rFonts w:ascii="Arial" w:hAnsi="Arial" w:cs="Arial"/>
          <w:color w:val="000000"/>
          <w:sz w:val="20"/>
        </w:rPr>
        <w:t>Положением</w:t>
      </w:r>
      <w:r w:rsidR="005B6485">
        <w:rPr>
          <w:rFonts w:ascii="Arial" w:hAnsi="Arial" w:cs="Arial"/>
          <w:color w:val="000000"/>
          <w:sz w:val="20"/>
        </w:rPr>
        <w:t xml:space="preserve"> </w:t>
      </w:r>
      <w:r w:rsidRPr="00B26D90">
        <w:rPr>
          <w:rFonts w:ascii="Arial" w:hAnsi="Arial" w:cs="Arial"/>
          <w:color w:val="000000"/>
          <w:sz w:val="20"/>
        </w:rPr>
        <w:t>определяется</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сообщения</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p>
    <w:p w:rsidR="00C4155A" w:rsidRPr="00B26D90" w:rsidRDefault="00C4155A" w:rsidP="00B26D90">
      <w:pPr>
        <w:spacing w:after="0" w:line="240" w:lineRule="auto"/>
        <w:rPr>
          <w:rFonts w:ascii="Arial" w:hAnsi="Arial" w:cs="Arial"/>
          <w:color w:val="000000"/>
          <w:sz w:val="20"/>
        </w:rPr>
      </w:pPr>
      <w:bookmarkStart w:id="20" w:name="sub_102"/>
      <w:bookmarkEnd w:id="19"/>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лицам,</w:t>
      </w:r>
      <w:r w:rsidR="005B6485">
        <w:rPr>
          <w:rFonts w:ascii="Arial" w:hAnsi="Arial" w:cs="Arial"/>
          <w:color w:val="000000"/>
          <w:sz w:val="20"/>
        </w:rPr>
        <w:t xml:space="preserve"> </w:t>
      </w:r>
      <w:r w:rsidRPr="00B26D90">
        <w:rPr>
          <w:rFonts w:ascii="Arial" w:hAnsi="Arial" w:cs="Arial"/>
          <w:color w:val="000000"/>
          <w:sz w:val="20"/>
        </w:rPr>
        <w:t>замещающим</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относятся</w:t>
      </w:r>
      <w:r w:rsidR="005B6485">
        <w:rPr>
          <w:rFonts w:ascii="Arial" w:hAnsi="Arial" w:cs="Arial"/>
          <w:color w:val="000000"/>
          <w:sz w:val="20"/>
        </w:rPr>
        <w:t xml:space="preserve"> </w:t>
      </w: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депутаты</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замещающие</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p>
    <w:p w:rsidR="00C4155A" w:rsidRPr="00B26D90" w:rsidRDefault="00C4155A" w:rsidP="00B26D90">
      <w:pPr>
        <w:spacing w:after="0" w:line="240" w:lineRule="auto"/>
        <w:rPr>
          <w:rFonts w:ascii="Arial" w:hAnsi="Arial" w:cs="Arial"/>
          <w:color w:val="000000"/>
          <w:sz w:val="20"/>
        </w:rPr>
      </w:pPr>
      <w:bookmarkStart w:id="21" w:name="sub_103"/>
      <w:bookmarkEnd w:id="20"/>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Сообщение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оформляется</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письменной</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виде</w:t>
      </w:r>
      <w:r w:rsidR="005B6485">
        <w:rPr>
          <w:rFonts w:ascii="Arial" w:hAnsi="Arial" w:cs="Arial"/>
          <w:color w:val="000000"/>
          <w:sz w:val="20"/>
        </w:rPr>
        <w:t xml:space="preserve"> </w:t>
      </w:r>
      <w:r w:rsidRPr="00B26D90">
        <w:rPr>
          <w:rFonts w:ascii="Arial" w:hAnsi="Arial" w:cs="Arial"/>
          <w:color w:val="000000"/>
          <w:sz w:val="20"/>
        </w:rPr>
        <w:t>уведомления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уведомление).</w:t>
      </w:r>
    </w:p>
    <w:p w:rsidR="00C4155A" w:rsidRPr="00B26D90" w:rsidRDefault="00C4155A" w:rsidP="00B26D90">
      <w:pPr>
        <w:spacing w:after="0" w:line="240" w:lineRule="auto"/>
        <w:rPr>
          <w:rFonts w:ascii="Arial" w:hAnsi="Arial" w:cs="Arial"/>
          <w:b/>
          <w:color w:val="000000"/>
          <w:sz w:val="20"/>
        </w:rPr>
      </w:pPr>
      <w:bookmarkStart w:id="22" w:name="sub_104"/>
      <w:bookmarkEnd w:id="21"/>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замещающие</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направляют</w:t>
      </w:r>
      <w:r w:rsidR="005B6485">
        <w:rPr>
          <w:rFonts w:ascii="Arial" w:hAnsi="Arial" w:cs="Arial"/>
          <w:color w:val="000000"/>
          <w:sz w:val="20"/>
        </w:rPr>
        <w:t xml:space="preserve"> </w:t>
      </w:r>
      <w:r w:rsidRPr="00B26D90">
        <w:rPr>
          <w:rFonts w:ascii="Arial" w:hAnsi="Arial" w:cs="Arial"/>
          <w:color w:val="000000"/>
          <w:sz w:val="20"/>
        </w:rPr>
        <w:t>уведомление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соблюдению</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служебному</w:t>
      </w:r>
      <w:r w:rsidR="005B6485">
        <w:rPr>
          <w:rFonts w:ascii="Arial" w:hAnsi="Arial" w:cs="Arial"/>
          <w:color w:val="000000"/>
          <w:sz w:val="20"/>
        </w:rPr>
        <w:t xml:space="preserve"> </w:t>
      </w:r>
      <w:r w:rsidRPr="00B26D90">
        <w:rPr>
          <w:rFonts w:ascii="Arial" w:hAnsi="Arial" w:cs="Arial"/>
          <w:color w:val="000000"/>
          <w:sz w:val="20"/>
        </w:rPr>
        <w:t>поведению</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замещающих</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урегулированию</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составленное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утвержденной</w:t>
      </w:r>
      <w:r w:rsidR="005B6485">
        <w:rPr>
          <w:rFonts w:ascii="Arial" w:hAnsi="Arial" w:cs="Arial"/>
          <w:color w:val="000000"/>
          <w:sz w:val="20"/>
        </w:rPr>
        <w:t xml:space="preserve"> </w:t>
      </w:r>
      <w:r w:rsidRPr="00B26D90">
        <w:rPr>
          <w:rFonts w:ascii="Arial" w:hAnsi="Arial" w:cs="Arial"/>
          <w:color w:val="000000"/>
          <w:sz w:val="20"/>
        </w:rPr>
        <w:t>настоящим</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w:t>
      </w:r>
      <w:hyperlink w:anchor="sub_2000" w:history="1">
        <w:r w:rsidRPr="00B26D90">
          <w:rPr>
            <w:rStyle w:val="af1"/>
            <w:rFonts w:ascii="Arial" w:hAnsi="Arial" w:cs="Arial"/>
            <w:b/>
            <w:color w:val="000000"/>
          </w:rPr>
          <w:t>приложение</w:t>
        </w:r>
        <w:r w:rsidR="005B6485">
          <w:rPr>
            <w:rStyle w:val="af1"/>
            <w:rFonts w:ascii="Arial" w:hAnsi="Arial" w:cs="Arial"/>
            <w:b/>
            <w:color w:val="000000"/>
          </w:rPr>
          <w:t xml:space="preserve"> </w:t>
        </w:r>
        <w:r w:rsidRPr="00B26D90">
          <w:rPr>
            <w:rStyle w:val="af1"/>
            <w:rFonts w:ascii="Arial" w:hAnsi="Arial" w:cs="Arial"/>
            <w:b/>
            <w:color w:val="000000"/>
          </w:rPr>
          <w:t>N</w:t>
        </w:r>
        <w:r w:rsidR="005B6485">
          <w:rPr>
            <w:rStyle w:val="af1"/>
            <w:rFonts w:ascii="Arial" w:hAnsi="Arial" w:cs="Arial"/>
            <w:b/>
            <w:color w:val="000000"/>
          </w:rPr>
          <w:t xml:space="preserve"> </w:t>
        </w:r>
        <w:r w:rsidRPr="00B26D90">
          <w:rPr>
            <w:rStyle w:val="af1"/>
            <w:rFonts w:ascii="Arial" w:hAnsi="Arial" w:cs="Arial"/>
            <w:b/>
            <w:color w:val="000000"/>
          </w:rPr>
          <w:t>2</w:t>
        </w:r>
      </w:hyperlink>
      <w:r w:rsidRPr="00B26D90">
        <w:rPr>
          <w:rFonts w:ascii="Arial" w:hAnsi="Arial" w:cs="Arial"/>
          <w:b/>
          <w:color w:val="000000"/>
          <w:sz w:val="20"/>
        </w:rPr>
        <w:t>).</w:t>
      </w:r>
    </w:p>
    <w:p w:rsidR="00554D11" w:rsidRDefault="00C4155A" w:rsidP="00B26D90">
      <w:pPr>
        <w:spacing w:after="0" w:line="240" w:lineRule="auto"/>
        <w:rPr>
          <w:rFonts w:ascii="Arial" w:hAnsi="Arial" w:cs="Arial"/>
          <w:color w:val="000000"/>
          <w:sz w:val="20"/>
        </w:rPr>
      </w:pPr>
      <w:bookmarkStart w:id="23" w:name="sub_105"/>
      <w:bookmarkEnd w:id="22"/>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Уведомления,</w:t>
      </w:r>
      <w:r w:rsidR="005B6485">
        <w:rPr>
          <w:rFonts w:ascii="Arial" w:hAnsi="Arial" w:cs="Arial"/>
          <w:color w:val="000000"/>
          <w:sz w:val="20"/>
        </w:rPr>
        <w:t xml:space="preserve"> </w:t>
      </w:r>
      <w:r w:rsidRPr="00B26D90">
        <w:rPr>
          <w:rFonts w:ascii="Arial" w:hAnsi="Arial" w:cs="Arial"/>
          <w:color w:val="000000"/>
          <w:sz w:val="20"/>
        </w:rPr>
        <w:t>представленные</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замещающими</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рассматриваются</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соблюдению</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служебному</w:t>
      </w:r>
      <w:r w:rsidR="005B6485">
        <w:rPr>
          <w:rFonts w:ascii="Arial" w:hAnsi="Arial" w:cs="Arial"/>
          <w:color w:val="000000"/>
          <w:sz w:val="20"/>
        </w:rPr>
        <w:t xml:space="preserve"> </w:t>
      </w:r>
      <w:r w:rsidRPr="00B26D90">
        <w:rPr>
          <w:rFonts w:ascii="Arial" w:hAnsi="Arial" w:cs="Arial"/>
          <w:color w:val="000000"/>
          <w:sz w:val="20"/>
        </w:rPr>
        <w:t>поведению</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замещающих</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урегулированию</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Положением</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соблюдению</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служебному</w:t>
      </w:r>
      <w:r w:rsidR="005B6485">
        <w:rPr>
          <w:rFonts w:ascii="Arial" w:hAnsi="Arial" w:cs="Arial"/>
          <w:color w:val="000000"/>
          <w:sz w:val="20"/>
        </w:rPr>
        <w:t xml:space="preserve"> </w:t>
      </w:r>
      <w:r w:rsidRPr="00B26D90">
        <w:rPr>
          <w:rFonts w:ascii="Arial" w:hAnsi="Arial" w:cs="Arial"/>
          <w:color w:val="000000"/>
          <w:sz w:val="20"/>
        </w:rPr>
        <w:t>поведению</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замещающих</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урегулированию</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bookmarkEnd w:id="23"/>
    </w:p>
    <w:p w:rsidR="00554D11" w:rsidRDefault="00C4155A" w:rsidP="00B26D90">
      <w:pPr>
        <w:spacing w:after="0" w:line="240" w:lineRule="auto"/>
        <w:jc w:val="right"/>
        <w:rPr>
          <w:rFonts w:ascii="Arial" w:hAnsi="Arial" w:cs="Arial"/>
          <w:b/>
          <w:color w:val="000000"/>
          <w:sz w:val="20"/>
          <w:szCs w:val="20"/>
        </w:rPr>
      </w:pPr>
      <w:bookmarkStart w:id="24" w:name="sub_2000"/>
      <w:r w:rsidRPr="00B26D90">
        <w:rPr>
          <w:rStyle w:val="ae"/>
          <w:rFonts w:ascii="Arial" w:hAnsi="Arial" w:cs="Arial"/>
          <w:b w:val="0"/>
          <w:color w:val="000000"/>
          <w:sz w:val="20"/>
          <w:szCs w:val="20"/>
        </w:rPr>
        <w:t>Приложение</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N</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2</w:t>
      </w:r>
      <w:r w:rsidRPr="00B26D90">
        <w:rPr>
          <w:rStyle w:val="ae"/>
          <w:rFonts w:ascii="Arial" w:hAnsi="Arial" w:cs="Arial"/>
          <w:b w:val="0"/>
          <w:color w:val="000000"/>
          <w:sz w:val="20"/>
          <w:szCs w:val="20"/>
        </w:rPr>
        <w:br/>
        <w:t>к</w:t>
      </w:r>
      <w:r w:rsidR="005B6485">
        <w:rPr>
          <w:rStyle w:val="ae"/>
          <w:rFonts w:ascii="Arial" w:hAnsi="Arial" w:cs="Arial"/>
          <w:b w:val="0"/>
          <w:color w:val="000000"/>
          <w:sz w:val="20"/>
          <w:szCs w:val="20"/>
        </w:rPr>
        <w:t xml:space="preserve"> </w:t>
      </w:r>
      <w:hyperlink w:anchor="sub_0" w:history="1">
        <w:r w:rsidRPr="00B26D90">
          <w:rPr>
            <w:rStyle w:val="af1"/>
            <w:rFonts w:ascii="Arial" w:hAnsi="Arial" w:cs="Arial"/>
            <w:b/>
            <w:color w:val="000000"/>
            <w:szCs w:val="20"/>
          </w:rPr>
          <w:t>решению</w:t>
        </w:r>
      </w:hyperlink>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Собрания</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депутатов</w:t>
      </w:r>
      <w:r w:rsidRPr="00B26D90">
        <w:rPr>
          <w:rStyle w:val="ae"/>
          <w:rFonts w:ascii="Arial" w:hAnsi="Arial" w:cs="Arial"/>
          <w:b w:val="0"/>
          <w:color w:val="000000"/>
          <w:sz w:val="20"/>
          <w:szCs w:val="20"/>
        </w:rPr>
        <w:br/>
        <w:t>Мариинско-Посадского</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муниципального</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округа</w:t>
      </w:r>
      <w:r w:rsidRPr="00B26D90">
        <w:rPr>
          <w:rStyle w:val="ae"/>
          <w:rFonts w:ascii="Arial" w:hAnsi="Arial" w:cs="Arial"/>
          <w:b w:val="0"/>
          <w:color w:val="000000"/>
          <w:sz w:val="20"/>
          <w:szCs w:val="20"/>
        </w:rPr>
        <w:br/>
        <w:t>от</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19.01.2023</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N</w:t>
      </w:r>
      <w:r w:rsidR="005B6485">
        <w:rPr>
          <w:rStyle w:val="ae"/>
          <w:rFonts w:ascii="Arial" w:hAnsi="Arial" w:cs="Arial"/>
          <w:b w:val="0"/>
          <w:color w:val="000000"/>
          <w:sz w:val="20"/>
          <w:szCs w:val="20"/>
        </w:rPr>
        <w:t xml:space="preserve"> </w:t>
      </w:r>
      <w:r w:rsidRPr="00B26D90">
        <w:rPr>
          <w:rStyle w:val="ae"/>
          <w:rFonts w:ascii="Arial" w:hAnsi="Arial" w:cs="Arial"/>
          <w:b w:val="0"/>
          <w:color w:val="000000"/>
          <w:sz w:val="20"/>
          <w:szCs w:val="20"/>
        </w:rPr>
        <w:t>8/8</w:t>
      </w:r>
      <w:bookmarkEnd w:id="24"/>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В</w:t>
      </w:r>
      <w:r>
        <w:rPr>
          <w:rFonts w:ascii="Arial" w:hAnsi="Arial" w:cs="Arial"/>
          <w:color w:val="000000"/>
          <w:szCs w:val="22"/>
        </w:rPr>
        <w:t xml:space="preserve"> </w:t>
      </w:r>
      <w:r w:rsidR="00C4155A" w:rsidRPr="00B26D90">
        <w:rPr>
          <w:rFonts w:ascii="Arial" w:hAnsi="Arial" w:cs="Arial"/>
          <w:color w:val="000000"/>
          <w:szCs w:val="22"/>
        </w:rPr>
        <w:t>комиссию</w:t>
      </w:r>
      <w:r>
        <w:rPr>
          <w:rFonts w:ascii="Arial" w:hAnsi="Arial" w:cs="Arial"/>
          <w:color w:val="000000"/>
          <w:szCs w:val="22"/>
        </w:rPr>
        <w:t xml:space="preserve"> </w:t>
      </w:r>
      <w:r w:rsidR="00C4155A" w:rsidRPr="00B26D90">
        <w:rPr>
          <w:rFonts w:ascii="Arial" w:hAnsi="Arial" w:cs="Arial"/>
          <w:color w:val="000000"/>
          <w:szCs w:val="22"/>
        </w:rPr>
        <w:t>по</w:t>
      </w:r>
      <w:r>
        <w:rPr>
          <w:rFonts w:ascii="Arial" w:hAnsi="Arial" w:cs="Arial"/>
          <w:color w:val="000000"/>
          <w:szCs w:val="22"/>
        </w:rPr>
        <w:t xml:space="preserve"> </w:t>
      </w:r>
      <w:r w:rsidR="00C4155A" w:rsidRPr="00B26D90">
        <w:rPr>
          <w:rFonts w:ascii="Arial" w:hAnsi="Arial" w:cs="Arial"/>
          <w:color w:val="000000"/>
          <w:szCs w:val="22"/>
        </w:rPr>
        <w:t>соблюдению</w:t>
      </w:r>
      <w:r>
        <w:rPr>
          <w:rFonts w:ascii="Arial" w:hAnsi="Arial" w:cs="Arial"/>
          <w:color w:val="000000"/>
          <w:szCs w:val="22"/>
        </w:rPr>
        <w:t xml:space="preserve"> </w:t>
      </w:r>
      <w:r w:rsidR="00C4155A" w:rsidRPr="00B26D90">
        <w:rPr>
          <w:rFonts w:ascii="Arial" w:hAnsi="Arial" w:cs="Arial"/>
          <w:color w:val="000000"/>
          <w:szCs w:val="22"/>
        </w:rPr>
        <w:t>требований</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к</w:t>
      </w:r>
      <w:r>
        <w:rPr>
          <w:rFonts w:ascii="Arial" w:hAnsi="Arial" w:cs="Arial"/>
          <w:color w:val="000000"/>
          <w:szCs w:val="22"/>
        </w:rPr>
        <w:t xml:space="preserve"> </w:t>
      </w:r>
      <w:r w:rsidR="00C4155A" w:rsidRPr="00B26D90">
        <w:rPr>
          <w:rFonts w:ascii="Arial" w:hAnsi="Arial" w:cs="Arial"/>
          <w:color w:val="000000"/>
          <w:szCs w:val="22"/>
        </w:rPr>
        <w:t>служебному</w:t>
      </w:r>
      <w:r>
        <w:rPr>
          <w:rFonts w:ascii="Arial" w:hAnsi="Arial" w:cs="Arial"/>
          <w:color w:val="000000"/>
          <w:szCs w:val="22"/>
        </w:rPr>
        <w:t xml:space="preserve"> </w:t>
      </w:r>
      <w:r w:rsidR="00C4155A" w:rsidRPr="00B26D90">
        <w:rPr>
          <w:rFonts w:ascii="Arial" w:hAnsi="Arial" w:cs="Arial"/>
          <w:color w:val="000000"/>
          <w:szCs w:val="22"/>
        </w:rPr>
        <w:t>поведению</w:t>
      </w:r>
      <w:r>
        <w:rPr>
          <w:rFonts w:ascii="Arial" w:hAnsi="Arial" w:cs="Arial"/>
          <w:color w:val="000000"/>
          <w:szCs w:val="22"/>
        </w:rPr>
        <w:t xml:space="preserve"> </w:t>
      </w:r>
      <w:r w:rsidR="00C4155A" w:rsidRPr="00B26D90">
        <w:rPr>
          <w:rFonts w:ascii="Arial" w:hAnsi="Arial" w:cs="Arial"/>
          <w:color w:val="000000"/>
          <w:szCs w:val="22"/>
        </w:rPr>
        <w:t>лиц,</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замещающих</w:t>
      </w:r>
      <w:r>
        <w:rPr>
          <w:rFonts w:ascii="Arial" w:hAnsi="Arial" w:cs="Arial"/>
          <w:color w:val="000000"/>
          <w:szCs w:val="22"/>
        </w:rPr>
        <w:t xml:space="preserve"> </w:t>
      </w:r>
      <w:r w:rsidR="00C4155A" w:rsidRPr="00B26D90">
        <w:rPr>
          <w:rFonts w:ascii="Arial" w:hAnsi="Arial" w:cs="Arial"/>
          <w:color w:val="000000"/>
          <w:szCs w:val="22"/>
        </w:rPr>
        <w:t>муниципальные</w:t>
      </w:r>
      <w:r>
        <w:rPr>
          <w:rFonts w:ascii="Arial" w:hAnsi="Arial" w:cs="Arial"/>
          <w:color w:val="000000"/>
          <w:szCs w:val="22"/>
        </w:rPr>
        <w:t xml:space="preserve"> </w:t>
      </w:r>
      <w:r w:rsidR="00C4155A" w:rsidRPr="00B26D90">
        <w:rPr>
          <w:rFonts w:ascii="Arial" w:hAnsi="Arial" w:cs="Arial"/>
          <w:color w:val="000000"/>
          <w:szCs w:val="22"/>
        </w:rPr>
        <w:t>должности</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в</w:t>
      </w:r>
      <w:r>
        <w:rPr>
          <w:rFonts w:ascii="Arial" w:hAnsi="Arial" w:cs="Arial"/>
          <w:color w:val="000000"/>
          <w:szCs w:val="22"/>
        </w:rPr>
        <w:t xml:space="preserve"> </w:t>
      </w:r>
      <w:r w:rsidR="00C4155A" w:rsidRPr="00B26D90">
        <w:rPr>
          <w:rFonts w:ascii="Arial" w:hAnsi="Arial" w:cs="Arial"/>
          <w:color w:val="000000"/>
          <w:szCs w:val="22"/>
        </w:rPr>
        <w:t>Мариинско-Посадском</w:t>
      </w:r>
      <w:r>
        <w:rPr>
          <w:rFonts w:ascii="Arial" w:hAnsi="Arial" w:cs="Arial"/>
          <w:color w:val="000000"/>
          <w:szCs w:val="22"/>
        </w:rPr>
        <w:t xml:space="preserve"> </w:t>
      </w:r>
      <w:r w:rsidR="00C4155A" w:rsidRPr="00B26D90">
        <w:rPr>
          <w:rFonts w:ascii="Arial" w:hAnsi="Arial" w:cs="Arial"/>
          <w:color w:val="000000"/>
          <w:szCs w:val="22"/>
        </w:rPr>
        <w:t>муниципальном</w:t>
      </w:r>
      <w:r>
        <w:rPr>
          <w:rFonts w:ascii="Arial" w:hAnsi="Arial" w:cs="Arial"/>
          <w:color w:val="000000"/>
          <w:szCs w:val="22"/>
        </w:rPr>
        <w:t xml:space="preserve"> </w:t>
      </w:r>
      <w:r w:rsidR="00C4155A" w:rsidRPr="00B26D90">
        <w:rPr>
          <w:rFonts w:ascii="Arial" w:hAnsi="Arial" w:cs="Arial"/>
          <w:color w:val="000000"/>
          <w:szCs w:val="22"/>
        </w:rPr>
        <w:t>округе</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Чувашской</w:t>
      </w:r>
      <w:r>
        <w:rPr>
          <w:rFonts w:ascii="Arial" w:hAnsi="Arial" w:cs="Arial"/>
          <w:color w:val="000000"/>
          <w:szCs w:val="22"/>
        </w:rPr>
        <w:t xml:space="preserve"> </w:t>
      </w:r>
      <w:r w:rsidR="00C4155A" w:rsidRPr="00B26D90">
        <w:rPr>
          <w:rFonts w:ascii="Arial" w:hAnsi="Arial" w:cs="Arial"/>
          <w:color w:val="000000"/>
          <w:szCs w:val="22"/>
        </w:rPr>
        <w:t>Республики,</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и</w:t>
      </w:r>
      <w:r>
        <w:rPr>
          <w:rFonts w:ascii="Arial" w:hAnsi="Arial" w:cs="Arial"/>
          <w:color w:val="000000"/>
          <w:szCs w:val="22"/>
        </w:rPr>
        <w:t xml:space="preserve"> </w:t>
      </w:r>
      <w:r w:rsidR="00C4155A" w:rsidRPr="00B26D90">
        <w:rPr>
          <w:rFonts w:ascii="Arial" w:hAnsi="Arial" w:cs="Arial"/>
          <w:color w:val="000000"/>
          <w:szCs w:val="22"/>
        </w:rPr>
        <w:t>урегулированию</w:t>
      </w:r>
      <w:r>
        <w:rPr>
          <w:rFonts w:ascii="Arial" w:hAnsi="Arial" w:cs="Arial"/>
          <w:color w:val="000000"/>
          <w:szCs w:val="22"/>
        </w:rPr>
        <w:t xml:space="preserve"> </w:t>
      </w:r>
      <w:r w:rsidR="00C4155A" w:rsidRPr="00B26D90">
        <w:rPr>
          <w:rFonts w:ascii="Arial" w:hAnsi="Arial" w:cs="Arial"/>
          <w:color w:val="000000"/>
          <w:szCs w:val="22"/>
        </w:rPr>
        <w:t>конфликта</w:t>
      </w:r>
      <w:r>
        <w:rPr>
          <w:rFonts w:ascii="Arial" w:hAnsi="Arial" w:cs="Arial"/>
          <w:color w:val="000000"/>
          <w:szCs w:val="22"/>
        </w:rPr>
        <w:t xml:space="preserve"> </w:t>
      </w:r>
      <w:r w:rsidR="00C4155A" w:rsidRPr="00B26D90">
        <w:rPr>
          <w:rFonts w:ascii="Arial" w:hAnsi="Arial" w:cs="Arial"/>
          <w:color w:val="000000"/>
          <w:szCs w:val="22"/>
        </w:rPr>
        <w:t>интересов</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от</w:t>
      </w:r>
      <w:r>
        <w:rPr>
          <w:rFonts w:ascii="Arial" w:hAnsi="Arial" w:cs="Arial"/>
          <w:color w:val="000000"/>
          <w:szCs w:val="22"/>
        </w:rPr>
        <w:t xml:space="preserve"> </w:t>
      </w:r>
      <w:r w:rsidR="00C4155A" w:rsidRPr="00B26D90">
        <w:rPr>
          <w:rFonts w:ascii="Arial" w:hAnsi="Arial" w:cs="Arial"/>
          <w:color w:val="000000"/>
          <w:szCs w:val="22"/>
        </w:rPr>
        <w:t>____________________________</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_______________________________</w:t>
      </w:r>
    </w:p>
    <w:p w:rsidR="00554D11"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szCs w:val="22"/>
        </w:rPr>
        <w:t>(Ф.И.О.,</w:t>
      </w:r>
      <w:r>
        <w:rPr>
          <w:rFonts w:ascii="Arial" w:hAnsi="Arial" w:cs="Arial"/>
          <w:color w:val="000000"/>
          <w:szCs w:val="22"/>
        </w:rPr>
        <w:t xml:space="preserve"> </w:t>
      </w:r>
      <w:r w:rsidR="00C4155A" w:rsidRPr="00B26D90">
        <w:rPr>
          <w:rFonts w:ascii="Arial" w:hAnsi="Arial" w:cs="Arial"/>
          <w:color w:val="000000"/>
          <w:szCs w:val="22"/>
        </w:rPr>
        <w:t>замещаемая</w:t>
      </w:r>
      <w:r>
        <w:rPr>
          <w:rFonts w:ascii="Arial" w:hAnsi="Arial" w:cs="Arial"/>
          <w:color w:val="000000"/>
          <w:szCs w:val="22"/>
        </w:rPr>
        <w:t xml:space="preserve"> </w:t>
      </w:r>
      <w:r w:rsidR="00C4155A" w:rsidRPr="00B26D90">
        <w:rPr>
          <w:rFonts w:ascii="Arial" w:hAnsi="Arial" w:cs="Arial"/>
          <w:color w:val="000000"/>
          <w:szCs w:val="22"/>
        </w:rPr>
        <w:t>должность)</w:t>
      </w:r>
    </w:p>
    <w:p w:rsidR="00554D11" w:rsidRDefault="00C4155A" w:rsidP="00B26D90">
      <w:pPr>
        <w:pStyle w:val="11"/>
        <w:spacing w:line="240" w:lineRule="auto"/>
        <w:rPr>
          <w:rFonts w:ascii="Arial" w:hAnsi="Arial" w:cs="Arial"/>
          <w:color w:val="000000"/>
          <w:sz w:val="20"/>
        </w:rPr>
      </w:pPr>
      <w:r w:rsidRPr="00B26D90">
        <w:rPr>
          <w:rFonts w:ascii="Arial" w:hAnsi="Arial" w:cs="Arial"/>
          <w:color w:val="000000"/>
          <w:sz w:val="20"/>
        </w:rPr>
        <w:t>Форма</w:t>
      </w:r>
      <w:r w:rsidR="005B6485">
        <w:rPr>
          <w:rFonts w:ascii="Arial" w:hAnsi="Arial" w:cs="Arial"/>
          <w:color w:val="000000"/>
          <w:sz w:val="20"/>
        </w:rPr>
        <w:t xml:space="preserve"> </w:t>
      </w:r>
      <w:r w:rsidRPr="00B26D90">
        <w:rPr>
          <w:rFonts w:ascii="Arial" w:hAnsi="Arial" w:cs="Arial"/>
          <w:color w:val="000000"/>
          <w:sz w:val="20"/>
        </w:rPr>
        <w:t>Уведомления</w:t>
      </w:r>
      <w:r w:rsidRPr="00B26D90">
        <w:rPr>
          <w:rFonts w:ascii="Arial" w:hAnsi="Arial" w:cs="Arial"/>
          <w:color w:val="000000"/>
          <w:sz w:val="20"/>
        </w:rPr>
        <w:b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Сообщаю</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возникновении</w:t>
      </w:r>
      <w:r w:rsidR="005B6485">
        <w:rPr>
          <w:rFonts w:ascii="Arial" w:hAnsi="Arial" w:cs="Arial"/>
          <w:color w:val="000000"/>
          <w:sz w:val="20"/>
        </w:rPr>
        <w:t xml:space="preserve"> </w:t>
      </w:r>
      <w:r w:rsidRPr="00B26D90">
        <w:rPr>
          <w:rFonts w:ascii="Arial" w:hAnsi="Arial" w:cs="Arial"/>
          <w:color w:val="000000"/>
          <w:sz w:val="20"/>
        </w:rPr>
        <w:t>у</w:t>
      </w:r>
      <w:r w:rsidR="005B6485">
        <w:rPr>
          <w:rFonts w:ascii="Arial" w:hAnsi="Arial" w:cs="Arial"/>
          <w:color w:val="000000"/>
          <w:sz w:val="20"/>
        </w:rPr>
        <w:t xml:space="preserve"> </w:t>
      </w:r>
      <w:r w:rsidRPr="00B26D90">
        <w:rPr>
          <w:rFonts w:ascii="Arial" w:hAnsi="Arial" w:cs="Arial"/>
          <w:color w:val="000000"/>
          <w:sz w:val="20"/>
        </w:rPr>
        <w:t>меня</w:t>
      </w:r>
      <w:r w:rsidR="005B6485">
        <w:rPr>
          <w:rFonts w:ascii="Arial" w:hAnsi="Arial" w:cs="Arial"/>
          <w:color w:val="000000"/>
          <w:sz w:val="20"/>
        </w:rPr>
        <w:t xml:space="preserve"> </w:t>
      </w:r>
      <w:r w:rsidRPr="00B26D90">
        <w:rPr>
          <w:rFonts w:ascii="Arial" w:hAnsi="Arial" w:cs="Arial"/>
          <w:color w:val="000000"/>
          <w:sz w:val="20"/>
        </w:rPr>
        <w:t>личной</w:t>
      </w:r>
      <w:r w:rsidR="005B6485">
        <w:rPr>
          <w:rFonts w:ascii="Arial" w:hAnsi="Arial" w:cs="Arial"/>
          <w:color w:val="000000"/>
          <w:sz w:val="20"/>
        </w:rPr>
        <w:t xml:space="preserve"> </w:t>
      </w:r>
      <w:r w:rsidRPr="00B26D90">
        <w:rPr>
          <w:rFonts w:ascii="Arial" w:hAnsi="Arial" w:cs="Arial"/>
          <w:color w:val="000000"/>
          <w:sz w:val="20"/>
        </w:rPr>
        <w:t>заинтересованности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исполнении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которая</w:t>
      </w:r>
      <w:r w:rsidR="005B6485">
        <w:rPr>
          <w:rFonts w:ascii="Arial" w:hAnsi="Arial" w:cs="Arial"/>
          <w:color w:val="000000"/>
          <w:sz w:val="20"/>
        </w:rPr>
        <w:t xml:space="preserve"> </w:t>
      </w:r>
      <w:r w:rsidRPr="00B26D90">
        <w:rPr>
          <w:rFonts w:ascii="Arial" w:hAnsi="Arial" w:cs="Arial"/>
          <w:color w:val="000000"/>
          <w:sz w:val="20"/>
        </w:rPr>
        <w:t>приводит</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привести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szCs w:val="20"/>
        </w:rPr>
        <w:t>(нужное</w:t>
      </w:r>
      <w:r w:rsidR="005B6485">
        <w:rPr>
          <w:rFonts w:ascii="Arial" w:hAnsi="Arial" w:cs="Arial"/>
          <w:color w:val="000000"/>
          <w:sz w:val="20"/>
          <w:szCs w:val="20"/>
        </w:rPr>
        <w:t xml:space="preserve"> </w:t>
      </w:r>
      <w:r w:rsidRPr="00B26D90">
        <w:rPr>
          <w:rFonts w:ascii="Arial" w:hAnsi="Arial" w:cs="Arial"/>
          <w:color w:val="000000"/>
          <w:sz w:val="20"/>
          <w:szCs w:val="20"/>
        </w:rPr>
        <w:t>подчеркнуть).</w:t>
      </w:r>
    </w:p>
    <w:p w:rsidR="00C4155A" w:rsidRPr="00B26D90" w:rsidRDefault="005B6485" w:rsidP="00B26D90">
      <w:pPr>
        <w:pStyle w:val="af"/>
        <w:rPr>
          <w:rFonts w:ascii="Arial" w:hAnsi="Arial" w:cs="Arial"/>
          <w:color w:val="000000"/>
          <w:szCs w:val="22"/>
        </w:rPr>
      </w:pPr>
      <w:r>
        <w:rPr>
          <w:rFonts w:ascii="Arial" w:hAnsi="Arial" w:cs="Arial"/>
          <w:color w:val="000000"/>
          <w:szCs w:val="22"/>
        </w:rPr>
        <w:t xml:space="preserve"> </w:t>
      </w:r>
      <w:r w:rsidR="00C4155A" w:rsidRPr="00B26D90">
        <w:rPr>
          <w:rFonts w:ascii="Arial" w:hAnsi="Arial" w:cs="Arial"/>
          <w:color w:val="000000"/>
        </w:rPr>
        <w:t>Обстоятельства,</w:t>
      </w:r>
      <w:r>
        <w:rPr>
          <w:rFonts w:ascii="Arial" w:hAnsi="Arial" w:cs="Arial"/>
          <w:color w:val="000000"/>
        </w:rPr>
        <w:t xml:space="preserve"> </w:t>
      </w:r>
      <w:r w:rsidR="00C4155A" w:rsidRPr="00B26D90">
        <w:rPr>
          <w:rFonts w:ascii="Arial" w:hAnsi="Arial" w:cs="Arial"/>
          <w:color w:val="000000"/>
        </w:rPr>
        <w:t>являющиеся</w:t>
      </w:r>
      <w:r>
        <w:rPr>
          <w:rFonts w:ascii="Arial" w:hAnsi="Arial" w:cs="Arial"/>
          <w:color w:val="000000"/>
        </w:rPr>
        <w:t xml:space="preserve"> </w:t>
      </w:r>
      <w:r w:rsidR="00C4155A" w:rsidRPr="00B26D90">
        <w:rPr>
          <w:rFonts w:ascii="Arial" w:hAnsi="Arial" w:cs="Arial"/>
          <w:color w:val="000000"/>
        </w:rPr>
        <w:t>основанием</w:t>
      </w:r>
      <w:r>
        <w:rPr>
          <w:rFonts w:ascii="Arial" w:hAnsi="Arial" w:cs="Arial"/>
          <w:color w:val="000000"/>
        </w:rPr>
        <w:t xml:space="preserve"> </w:t>
      </w:r>
      <w:r w:rsidR="00C4155A" w:rsidRPr="00B26D90">
        <w:rPr>
          <w:rFonts w:ascii="Arial" w:hAnsi="Arial" w:cs="Arial"/>
          <w:color w:val="000000"/>
        </w:rPr>
        <w:t>возникновения</w:t>
      </w:r>
      <w:r>
        <w:rPr>
          <w:rFonts w:ascii="Arial" w:hAnsi="Arial" w:cs="Arial"/>
          <w:color w:val="000000"/>
        </w:rPr>
        <w:t xml:space="preserve"> </w:t>
      </w:r>
      <w:r w:rsidR="00C4155A" w:rsidRPr="00B26D90">
        <w:rPr>
          <w:rFonts w:ascii="Arial" w:hAnsi="Arial" w:cs="Arial"/>
          <w:color w:val="000000"/>
        </w:rPr>
        <w:t>личной</w:t>
      </w:r>
      <w:r>
        <w:rPr>
          <w:rFonts w:ascii="Arial" w:hAnsi="Arial" w:cs="Arial"/>
          <w:color w:val="000000"/>
        </w:rPr>
        <w:t xml:space="preserve"> </w:t>
      </w:r>
      <w:r w:rsidR="00C4155A" w:rsidRPr="00B26D90">
        <w:rPr>
          <w:rFonts w:ascii="Arial" w:hAnsi="Arial" w:cs="Arial"/>
          <w:color w:val="000000"/>
        </w:rPr>
        <w:t>заинтересованности</w:t>
      </w:r>
      <w:r w:rsidR="00C4155A" w:rsidRPr="00B26D90">
        <w:rPr>
          <w:rFonts w:ascii="Arial" w:hAnsi="Arial" w:cs="Arial"/>
          <w:color w:val="000000"/>
          <w:szCs w:val="22"/>
        </w:rPr>
        <w:t>:</w:t>
      </w:r>
      <w:r>
        <w:rPr>
          <w:rFonts w:ascii="Arial" w:hAnsi="Arial" w:cs="Arial"/>
          <w:color w:val="000000"/>
          <w:szCs w:val="22"/>
        </w:rPr>
        <w:t xml:space="preserve"> </w:t>
      </w:r>
      <w:r w:rsidR="00C4155A" w:rsidRPr="00B26D90">
        <w:rPr>
          <w:rFonts w:ascii="Arial" w:hAnsi="Arial" w:cs="Arial"/>
          <w:color w:val="000000"/>
          <w:szCs w:val="22"/>
        </w:rPr>
        <w:t>_____________________________________________________</w:t>
      </w:r>
    </w:p>
    <w:p w:rsidR="00C4155A" w:rsidRPr="00B26D90" w:rsidRDefault="00C4155A" w:rsidP="00B26D90">
      <w:pPr>
        <w:pStyle w:val="af"/>
        <w:rPr>
          <w:rFonts w:ascii="Arial" w:hAnsi="Arial" w:cs="Arial"/>
          <w:color w:val="000000"/>
          <w:szCs w:val="22"/>
        </w:rPr>
      </w:pPr>
      <w:r w:rsidRPr="00B26D90">
        <w:rPr>
          <w:rFonts w:ascii="Arial" w:hAnsi="Arial" w:cs="Arial"/>
          <w:color w:val="000000"/>
          <w:szCs w:val="22"/>
        </w:rPr>
        <w:t>________________________________________________________________________.</w:t>
      </w:r>
    </w:p>
    <w:p w:rsidR="00C4155A" w:rsidRPr="00B26D90" w:rsidRDefault="005B6485" w:rsidP="00B26D90">
      <w:pPr>
        <w:pStyle w:val="af"/>
        <w:rPr>
          <w:rFonts w:ascii="Arial" w:hAnsi="Arial" w:cs="Arial"/>
          <w:color w:val="000000"/>
        </w:rPr>
      </w:pPr>
      <w:r>
        <w:rPr>
          <w:rFonts w:ascii="Arial" w:hAnsi="Arial" w:cs="Arial"/>
          <w:color w:val="000000"/>
          <w:szCs w:val="22"/>
        </w:rPr>
        <w:t xml:space="preserve"> </w:t>
      </w:r>
      <w:r w:rsidR="00C4155A" w:rsidRPr="00B26D90">
        <w:rPr>
          <w:rFonts w:ascii="Arial" w:hAnsi="Arial" w:cs="Arial"/>
          <w:color w:val="000000"/>
        </w:rPr>
        <w:t>Должностные</w:t>
      </w:r>
      <w:r>
        <w:rPr>
          <w:rFonts w:ascii="Arial" w:hAnsi="Arial" w:cs="Arial"/>
          <w:color w:val="000000"/>
        </w:rPr>
        <w:t xml:space="preserve"> </w:t>
      </w:r>
      <w:r w:rsidR="00C4155A" w:rsidRPr="00B26D90">
        <w:rPr>
          <w:rFonts w:ascii="Arial" w:hAnsi="Arial" w:cs="Arial"/>
          <w:color w:val="000000"/>
        </w:rPr>
        <w:t>обязанности,</w:t>
      </w:r>
      <w:r>
        <w:rPr>
          <w:rFonts w:ascii="Arial" w:hAnsi="Arial" w:cs="Arial"/>
          <w:color w:val="000000"/>
        </w:rPr>
        <w:t xml:space="preserve"> </w:t>
      </w:r>
      <w:r w:rsidR="00C4155A" w:rsidRPr="00B26D90">
        <w:rPr>
          <w:rFonts w:ascii="Arial" w:hAnsi="Arial" w:cs="Arial"/>
          <w:color w:val="000000"/>
        </w:rPr>
        <w:t>на</w:t>
      </w:r>
      <w:r>
        <w:rPr>
          <w:rFonts w:ascii="Arial" w:hAnsi="Arial" w:cs="Arial"/>
          <w:color w:val="000000"/>
        </w:rPr>
        <w:t xml:space="preserve"> </w:t>
      </w:r>
      <w:r w:rsidR="00C4155A" w:rsidRPr="00B26D90">
        <w:rPr>
          <w:rFonts w:ascii="Arial" w:hAnsi="Arial" w:cs="Arial"/>
          <w:color w:val="000000"/>
        </w:rPr>
        <w:t>исполнение</w:t>
      </w:r>
      <w:r>
        <w:rPr>
          <w:rFonts w:ascii="Arial" w:hAnsi="Arial" w:cs="Arial"/>
          <w:color w:val="000000"/>
        </w:rPr>
        <w:t xml:space="preserve"> </w:t>
      </w:r>
      <w:r w:rsidR="00C4155A" w:rsidRPr="00B26D90">
        <w:rPr>
          <w:rFonts w:ascii="Arial" w:hAnsi="Arial" w:cs="Arial"/>
          <w:color w:val="000000"/>
        </w:rPr>
        <w:t>которых</w:t>
      </w:r>
      <w:r>
        <w:rPr>
          <w:rFonts w:ascii="Arial" w:hAnsi="Arial" w:cs="Arial"/>
          <w:color w:val="000000"/>
        </w:rPr>
        <w:t xml:space="preserve"> </w:t>
      </w:r>
      <w:r w:rsidR="00C4155A" w:rsidRPr="00B26D90">
        <w:rPr>
          <w:rFonts w:ascii="Arial" w:hAnsi="Arial" w:cs="Arial"/>
          <w:color w:val="000000"/>
        </w:rPr>
        <w:t>влияет</w:t>
      </w:r>
      <w:r>
        <w:rPr>
          <w:rFonts w:ascii="Arial" w:hAnsi="Arial" w:cs="Arial"/>
          <w:color w:val="000000"/>
        </w:rPr>
        <w:t xml:space="preserve"> </w:t>
      </w:r>
      <w:r w:rsidR="00C4155A" w:rsidRPr="00B26D90">
        <w:rPr>
          <w:rFonts w:ascii="Arial" w:hAnsi="Arial" w:cs="Arial"/>
          <w:color w:val="000000"/>
        </w:rPr>
        <w:t>или</w:t>
      </w:r>
      <w:r>
        <w:rPr>
          <w:rFonts w:ascii="Arial" w:hAnsi="Arial" w:cs="Arial"/>
          <w:color w:val="000000"/>
        </w:rPr>
        <w:t xml:space="preserve"> </w:t>
      </w:r>
      <w:r w:rsidR="00C4155A" w:rsidRPr="00B26D90">
        <w:rPr>
          <w:rFonts w:ascii="Arial" w:hAnsi="Arial" w:cs="Arial"/>
          <w:color w:val="000000"/>
        </w:rPr>
        <w:t>может</w:t>
      </w:r>
      <w:r>
        <w:rPr>
          <w:rFonts w:ascii="Arial" w:hAnsi="Arial" w:cs="Arial"/>
          <w:color w:val="000000"/>
        </w:rPr>
        <w:t xml:space="preserve"> </w:t>
      </w:r>
      <w:r w:rsidR="00C4155A" w:rsidRPr="00B26D90">
        <w:rPr>
          <w:rFonts w:ascii="Arial" w:hAnsi="Arial" w:cs="Arial"/>
          <w:color w:val="000000"/>
        </w:rPr>
        <w:t>повлиять</w:t>
      </w:r>
      <w:r>
        <w:rPr>
          <w:rFonts w:ascii="Arial" w:hAnsi="Arial" w:cs="Arial"/>
          <w:color w:val="000000"/>
        </w:rPr>
        <w:t xml:space="preserve"> </w:t>
      </w:r>
      <w:r w:rsidR="00C4155A" w:rsidRPr="00B26D90">
        <w:rPr>
          <w:rFonts w:ascii="Arial" w:hAnsi="Arial" w:cs="Arial"/>
          <w:color w:val="000000"/>
        </w:rPr>
        <w:t>личная</w:t>
      </w:r>
      <w:r>
        <w:rPr>
          <w:rFonts w:ascii="Arial" w:hAnsi="Arial" w:cs="Arial"/>
          <w:color w:val="000000"/>
        </w:rPr>
        <w:t xml:space="preserve"> </w:t>
      </w:r>
      <w:r w:rsidR="00C4155A" w:rsidRPr="00B26D90">
        <w:rPr>
          <w:rFonts w:ascii="Arial" w:hAnsi="Arial" w:cs="Arial"/>
          <w:color w:val="000000"/>
        </w:rPr>
        <w:t>заинтересованность:</w:t>
      </w:r>
      <w:r>
        <w:rPr>
          <w:rFonts w:ascii="Arial" w:hAnsi="Arial" w:cs="Arial"/>
          <w:color w:val="000000"/>
        </w:rPr>
        <w:t xml:space="preserve"> </w:t>
      </w:r>
      <w:r w:rsidR="00C4155A" w:rsidRPr="00B26D90">
        <w:rPr>
          <w:rFonts w:ascii="Arial" w:hAnsi="Arial" w:cs="Arial"/>
          <w:color w:val="000000"/>
        </w:rPr>
        <w:t>_____________________________________</w:t>
      </w:r>
    </w:p>
    <w:p w:rsidR="00C4155A" w:rsidRPr="00B26D90" w:rsidRDefault="00C4155A" w:rsidP="00B26D90">
      <w:pPr>
        <w:pStyle w:val="af"/>
        <w:rPr>
          <w:rFonts w:ascii="Arial" w:hAnsi="Arial" w:cs="Arial"/>
          <w:color w:val="000000"/>
          <w:szCs w:val="22"/>
        </w:rPr>
      </w:pPr>
      <w:r w:rsidRPr="00B26D90">
        <w:rPr>
          <w:rFonts w:ascii="Arial" w:hAnsi="Arial" w:cs="Arial"/>
          <w:color w:val="000000"/>
        </w:rPr>
        <w:lastRenderedPageBreak/>
        <w:t>________________________________________________________________________.</w:t>
      </w:r>
    </w:p>
    <w:p w:rsidR="00C4155A" w:rsidRPr="00B26D90" w:rsidRDefault="005B6485" w:rsidP="00B26D90">
      <w:pPr>
        <w:pStyle w:val="af"/>
        <w:rPr>
          <w:rFonts w:ascii="Arial" w:hAnsi="Arial" w:cs="Arial"/>
          <w:color w:val="000000"/>
          <w:szCs w:val="22"/>
        </w:rPr>
      </w:pPr>
      <w:r>
        <w:rPr>
          <w:rFonts w:ascii="Arial" w:hAnsi="Arial" w:cs="Arial"/>
          <w:color w:val="000000"/>
        </w:rPr>
        <w:t xml:space="preserve"> </w:t>
      </w:r>
      <w:r w:rsidR="00C4155A" w:rsidRPr="00B26D90">
        <w:rPr>
          <w:rFonts w:ascii="Arial" w:hAnsi="Arial" w:cs="Arial"/>
          <w:color w:val="000000"/>
        </w:rPr>
        <w:t>Предлагаемые</w:t>
      </w:r>
      <w:r>
        <w:rPr>
          <w:rFonts w:ascii="Arial" w:hAnsi="Arial" w:cs="Arial"/>
          <w:color w:val="000000"/>
        </w:rPr>
        <w:t xml:space="preserve"> </w:t>
      </w:r>
      <w:r w:rsidR="00C4155A" w:rsidRPr="00B26D90">
        <w:rPr>
          <w:rFonts w:ascii="Arial" w:hAnsi="Arial" w:cs="Arial"/>
          <w:color w:val="000000"/>
        </w:rPr>
        <w:t>меры</w:t>
      </w:r>
      <w:r>
        <w:rPr>
          <w:rFonts w:ascii="Arial" w:hAnsi="Arial" w:cs="Arial"/>
          <w:color w:val="000000"/>
        </w:rPr>
        <w:t xml:space="preserve"> </w:t>
      </w:r>
      <w:r w:rsidR="00C4155A" w:rsidRPr="00B26D90">
        <w:rPr>
          <w:rFonts w:ascii="Arial" w:hAnsi="Arial" w:cs="Arial"/>
          <w:color w:val="000000"/>
        </w:rPr>
        <w:t>по</w:t>
      </w:r>
      <w:r>
        <w:rPr>
          <w:rFonts w:ascii="Arial" w:hAnsi="Arial" w:cs="Arial"/>
          <w:color w:val="000000"/>
        </w:rPr>
        <w:t xml:space="preserve"> </w:t>
      </w:r>
      <w:r w:rsidR="00C4155A" w:rsidRPr="00B26D90">
        <w:rPr>
          <w:rFonts w:ascii="Arial" w:hAnsi="Arial" w:cs="Arial"/>
          <w:color w:val="000000"/>
        </w:rPr>
        <w:t>предотвращению</w:t>
      </w:r>
      <w:r>
        <w:rPr>
          <w:rFonts w:ascii="Arial" w:hAnsi="Arial" w:cs="Arial"/>
          <w:color w:val="000000"/>
        </w:rPr>
        <w:t xml:space="preserve"> </w:t>
      </w:r>
      <w:r w:rsidR="00C4155A" w:rsidRPr="00B26D90">
        <w:rPr>
          <w:rFonts w:ascii="Arial" w:hAnsi="Arial" w:cs="Arial"/>
          <w:color w:val="000000"/>
        </w:rPr>
        <w:t>или</w:t>
      </w:r>
      <w:r>
        <w:rPr>
          <w:rFonts w:ascii="Arial" w:hAnsi="Arial" w:cs="Arial"/>
          <w:color w:val="000000"/>
        </w:rPr>
        <w:t xml:space="preserve"> </w:t>
      </w:r>
      <w:r w:rsidR="00C4155A" w:rsidRPr="00B26D90">
        <w:rPr>
          <w:rFonts w:ascii="Arial" w:hAnsi="Arial" w:cs="Arial"/>
          <w:color w:val="000000"/>
        </w:rPr>
        <w:t>урегулированию</w:t>
      </w:r>
      <w:r>
        <w:rPr>
          <w:rFonts w:ascii="Arial" w:hAnsi="Arial" w:cs="Arial"/>
          <w:color w:val="000000"/>
        </w:rPr>
        <w:t xml:space="preserve"> </w:t>
      </w:r>
      <w:r w:rsidR="00C4155A" w:rsidRPr="00B26D90">
        <w:rPr>
          <w:rFonts w:ascii="Arial" w:hAnsi="Arial" w:cs="Arial"/>
          <w:color w:val="000000"/>
        </w:rPr>
        <w:t>конфликта</w:t>
      </w:r>
      <w:r>
        <w:rPr>
          <w:rFonts w:ascii="Arial" w:hAnsi="Arial" w:cs="Arial"/>
          <w:color w:val="000000"/>
        </w:rPr>
        <w:t xml:space="preserve"> </w:t>
      </w:r>
      <w:r w:rsidR="00C4155A" w:rsidRPr="00B26D90">
        <w:rPr>
          <w:rFonts w:ascii="Arial" w:hAnsi="Arial" w:cs="Arial"/>
          <w:color w:val="000000"/>
        </w:rPr>
        <w:t>интересов</w:t>
      </w:r>
      <w:r w:rsidR="00C4155A" w:rsidRPr="00B26D90">
        <w:rPr>
          <w:rFonts w:ascii="Arial" w:hAnsi="Arial" w:cs="Arial"/>
          <w:color w:val="000000"/>
          <w:szCs w:val="22"/>
        </w:rPr>
        <w:t>:</w:t>
      </w:r>
      <w:r>
        <w:rPr>
          <w:rFonts w:ascii="Arial" w:hAnsi="Arial" w:cs="Arial"/>
          <w:color w:val="000000"/>
          <w:szCs w:val="22"/>
        </w:rPr>
        <w:t xml:space="preserve"> </w:t>
      </w:r>
      <w:r w:rsidR="00C4155A" w:rsidRPr="00B26D90">
        <w:rPr>
          <w:rFonts w:ascii="Arial" w:hAnsi="Arial" w:cs="Arial"/>
          <w:color w:val="000000"/>
          <w:szCs w:val="22"/>
        </w:rPr>
        <w:t>______________________________________________________________</w:t>
      </w:r>
    </w:p>
    <w:p w:rsidR="00C4155A" w:rsidRPr="00B26D90" w:rsidRDefault="00C4155A" w:rsidP="00B26D90">
      <w:pPr>
        <w:pStyle w:val="af"/>
        <w:rPr>
          <w:rFonts w:ascii="Arial" w:hAnsi="Arial" w:cs="Arial"/>
          <w:color w:val="000000"/>
          <w:szCs w:val="22"/>
        </w:rPr>
      </w:pPr>
      <w:r w:rsidRPr="00B26D90">
        <w:rPr>
          <w:rFonts w:ascii="Arial" w:hAnsi="Arial" w:cs="Arial"/>
          <w:color w:val="000000"/>
          <w:szCs w:val="22"/>
        </w:rPr>
        <w:t>________________________________________________________________________.</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Намереваюсь</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намереваюсь)</w:t>
      </w:r>
      <w:r w:rsidR="005B6485">
        <w:rPr>
          <w:rFonts w:ascii="Arial" w:hAnsi="Arial" w:cs="Arial"/>
          <w:color w:val="000000"/>
          <w:sz w:val="20"/>
        </w:rPr>
        <w:t xml:space="preserve"> </w:t>
      </w:r>
      <w:r w:rsidRPr="00B26D90">
        <w:rPr>
          <w:rFonts w:ascii="Arial" w:hAnsi="Arial" w:cs="Arial"/>
          <w:color w:val="000000"/>
          <w:sz w:val="20"/>
        </w:rPr>
        <w:t>лично</w:t>
      </w:r>
      <w:r w:rsidR="005B6485">
        <w:rPr>
          <w:rFonts w:ascii="Arial" w:hAnsi="Arial" w:cs="Arial"/>
          <w:color w:val="000000"/>
          <w:sz w:val="20"/>
        </w:rPr>
        <w:t xml:space="preserve"> </w:t>
      </w:r>
      <w:r w:rsidRPr="00B26D90">
        <w:rPr>
          <w:rFonts w:ascii="Arial" w:hAnsi="Arial" w:cs="Arial"/>
          <w:color w:val="000000"/>
          <w:sz w:val="20"/>
        </w:rPr>
        <w:t>присутствовать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соблюдению</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служебному</w:t>
      </w:r>
      <w:r w:rsidR="005B6485">
        <w:rPr>
          <w:rFonts w:ascii="Arial" w:hAnsi="Arial" w:cs="Arial"/>
          <w:color w:val="000000"/>
          <w:sz w:val="20"/>
        </w:rPr>
        <w:t xml:space="preserve"> </w:t>
      </w:r>
      <w:r w:rsidRPr="00B26D90">
        <w:rPr>
          <w:rFonts w:ascii="Arial" w:hAnsi="Arial" w:cs="Arial"/>
          <w:color w:val="000000"/>
          <w:sz w:val="20"/>
        </w:rPr>
        <w:t>поведению</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замещающих</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урегулированию</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рассмотрении</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уведомления</w:t>
      </w:r>
      <w:r w:rsidR="005B6485">
        <w:rPr>
          <w:rFonts w:ascii="Arial" w:hAnsi="Arial" w:cs="Arial"/>
          <w:color w:val="000000"/>
          <w:sz w:val="20"/>
        </w:rPr>
        <w:t xml:space="preserve"> </w:t>
      </w:r>
      <w:r w:rsidRPr="00B26D90">
        <w:rPr>
          <w:rFonts w:ascii="Arial" w:hAnsi="Arial" w:cs="Arial"/>
          <w:color w:val="000000"/>
          <w:sz w:val="20"/>
          <w:szCs w:val="20"/>
        </w:rPr>
        <w:t>(нужное</w:t>
      </w:r>
      <w:r w:rsidR="005B6485">
        <w:rPr>
          <w:rFonts w:ascii="Arial" w:hAnsi="Arial" w:cs="Arial"/>
          <w:color w:val="000000"/>
          <w:sz w:val="20"/>
          <w:szCs w:val="20"/>
        </w:rPr>
        <w:t xml:space="preserve"> </w:t>
      </w:r>
      <w:r w:rsidRPr="00B26D90">
        <w:rPr>
          <w:rFonts w:ascii="Arial" w:hAnsi="Arial" w:cs="Arial"/>
          <w:color w:val="000000"/>
          <w:sz w:val="20"/>
          <w:szCs w:val="20"/>
        </w:rPr>
        <w:t>подчеркнуть</w:t>
      </w:r>
      <w:r w:rsidRPr="00B26D90">
        <w:rPr>
          <w:rFonts w:ascii="Arial" w:hAnsi="Arial" w:cs="Arial"/>
          <w:color w:val="000000"/>
          <w:sz w:val="20"/>
        </w:rPr>
        <w:t>).</w:t>
      </w:r>
    </w:p>
    <w:p w:rsidR="00C4155A" w:rsidRPr="00B26D90" w:rsidRDefault="00C4155A" w:rsidP="00B26D90">
      <w:pPr>
        <w:pStyle w:val="af"/>
        <w:rPr>
          <w:rFonts w:ascii="Arial" w:hAnsi="Arial" w:cs="Arial"/>
          <w:color w:val="000000"/>
          <w:szCs w:val="22"/>
        </w:rPr>
      </w:pPr>
      <w:r w:rsidRPr="00B26D90">
        <w:rPr>
          <w:rFonts w:ascii="Arial" w:hAnsi="Arial" w:cs="Arial"/>
          <w:color w:val="000000"/>
          <w:szCs w:val="22"/>
        </w:rPr>
        <w:t>__</w:t>
      </w:r>
      <w:r w:rsidR="005B6485">
        <w:rPr>
          <w:rFonts w:ascii="Arial" w:hAnsi="Arial" w:cs="Arial"/>
          <w:color w:val="000000"/>
          <w:szCs w:val="22"/>
        </w:rPr>
        <w:t xml:space="preserve"> </w:t>
      </w:r>
      <w:r w:rsidRPr="00B26D90">
        <w:rPr>
          <w:rFonts w:ascii="Arial" w:hAnsi="Arial" w:cs="Arial"/>
          <w:color w:val="000000"/>
          <w:szCs w:val="22"/>
        </w:rPr>
        <w:t>___________</w:t>
      </w:r>
      <w:r w:rsidR="005B6485">
        <w:rPr>
          <w:rFonts w:ascii="Arial" w:hAnsi="Arial" w:cs="Arial"/>
          <w:color w:val="000000"/>
          <w:szCs w:val="22"/>
        </w:rPr>
        <w:t xml:space="preserve"> </w:t>
      </w:r>
      <w:r w:rsidRPr="00B26D90">
        <w:rPr>
          <w:rFonts w:ascii="Arial" w:hAnsi="Arial" w:cs="Arial"/>
          <w:color w:val="000000"/>
        </w:rPr>
        <w:t>20</w:t>
      </w:r>
      <w:r w:rsidRPr="00B26D90">
        <w:rPr>
          <w:rFonts w:ascii="Arial" w:hAnsi="Arial" w:cs="Arial"/>
          <w:color w:val="000000"/>
          <w:szCs w:val="22"/>
        </w:rPr>
        <w:t>__</w:t>
      </w:r>
      <w:r w:rsidR="005B6485">
        <w:rPr>
          <w:rFonts w:ascii="Arial" w:hAnsi="Arial" w:cs="Arial"/>
          <w:color w:val="000000"/>
          <w:szCs w:val="22"/>
        </w:rPr>
        <w:t xml:space="preserve"> </w:t>
      </w:r>
      <w:r w:rsidRPr="00B26D90">
        <w:rPr>
          <w:rFonts w:ascii="Arial" w:hAnsi="Arial" w:cs="Arial"/>
          <w:color w:val="000000"/>
          <w:szCs w:val="22"/>
        </w:rPr>
        <w:t>г.</w:t>
      </w:r>
      <w:r w:rsidR="005B6485">
        <w:rPr>
          <w:rFonts w:ascii="Arial" w:hAnsi="Arial" w:cs="Arial"/>
          <w:color w:val="000000"/>
          <w:szCs w:val="22"/>
        </w:rPr>
        <w:t xml:space="preserve"> </w:t>
      </w:r>
      <w:r w:rsidRPr="00B26D90">
        <w:rPr>
          <w:rFonts w:ascii="Arial" w:hAnsi="Arial" w:cs="Arial"/>
          <w:color w:val="000000"/>
          <w:szCs w:val="22"/>
        </w:rPr>
        <w:t>_____________</w:t>
      </w:r>
      <w:r w:rsidR="005B6485">
        <w:rPr>
          <w:rFonts w:ascii="Arial" w:hAnsi="Arial" w:cs="Arial"/>
          <w:color w:val="000000"/>
          <w:szCs w:val="22"/>
        </w:rPr>
        <w:t xml:space="preserve"> </w:t>
      </w:r>
      <w:r w:rsidRPr="00B26D90">
        <w:rPr>
          <w:rFonts w:ascii="Arial" w:hAnsi="Arial" w:cs="Arial"/>
          <w:color w:val="000000"/>
          <w:szCs w:val="22"/>
        </w:rPr>
        <w:t>_______________</w:t>
      </w:r>
    </w:p>
    <w:p w:rsidR="00C4155A" w:rsidRPr="00B26D90" w:rsidRDefault="005B6485" w:rsidP="00B26D90">
      <w:pPr>
        <w:pStyle w:val="af"/>
        <w:rPr>
          <w:rFonts w:ascii="Arial" w:hAnsi="Arial" w:cs="Arial"/>
          <w:color w:val="000000"/>
        </w:rPr>
      </w:pPr>
      <w:r>
        <w:rPr>
          <w:rFonts w:ascii="Arial" w:hAnsi="Arial" w:cs="Arial"/>
          <w:color w:val="000000"/>
        </w:rPr>
        <w:t xml:space="preserve"> </w:t>
      </w:r>
      <w:r w:rsidR="00C4155A" w:rsidRPr="00B26D90">
        <w:rPr>
          <w:rFonts w:ascii="Arial" w:hAnsi="Arial" w:cs="Arial"/>
          <w:color w:val="000000"/>
        </w:rPr>
        <w:t>(подпись</w:t>
      </w:r>
      <w:r>
        <w:rPr>
          <w:rFonts w:ascii="Arial" w:hAnsi="Arial" w:cs="Arial"/>
          <w:color w:val="000000"/>
        </w:rPr>
        <w:t xml:space="preserve"> </w:t>
      </w:r>
      <w:r w:rsidR="00C4155A" w:rsidRPr="00B26D90">
        <w:rPr>
          <w:rFonts w:ascii="Arial" w:hAnsi="Arial" w:cs="Arial"/>
          <w:color w:val="000000"/>
        </w:rPr>
        <w:t>лица,</w:t>
      </w:r>
      <w:r>
        <w:rPr>
          <w:rFonts w:ascii="Arial" w:hAnsi="Arial" w:cs="Arial"/>
          <w:color w:val="000000"/>
        </w:rPr>
        <w:t xml:space="preserve"> </w:t>
      </w:r>
      <w:r w:rsidR="00C4155A" w:rsidRPr="00B26D90">
        <w:rPr>
          <w:rFonts w:ascii="Arial" w:hAnsi="Arial" w:cs="Arial"/>
          <w:color w:val="000000"/>
        </w:rPr>
        <w:t>(расшифровка</w:t>
      </w:r>
      <w:r>
        <w:rPr>
          <w:rFonts w:ascii="Arial" w:hAnsi="Arial" w:cs="Arial"/>
          <w:color w:val="000000"/>
        </w:rPr>
        <w:t xml:space="preserve"> </w:t>
      </w:r>
      <w:r w:rsidR="00C4155A" w:rsidRPr="00B26D90">
        <w:rPr>
          <w:rFonts w:ascii="Arial" w:hAnsi="Arial" w:cs="Arial"/>
          <w:color w:val="000000"/>
        </w:rPr>
        <w:t>подписи)</w:t>
      </w:r>
    </w:p>
    <w:p w:rsidR="00554D11" w:rsidRDefault="005B6485" w:rsidP="00B26D90">
      <w:pPr>
        <w:pStyle w:val="af"/>
        <w:rPr>
          <w:rFonts w:ascii="Arial" w:hAnsi="Arial" w:cs="Arial"/>
          <w:color w:val="000000"/>
        </w:rPr>
      </w:pPr>
      <w:r>
        <w:rPr>
          <w:rFonts w:ascii="Arial" w:hAnsi="Arial" w:cs="Arial"/>
          <w:color w:val="000000"/>
        </w:rPr>
        <w:t xml:space="preserve"> </w:t>
      </w:r>
      <w:r w:rsidR="00C4155A" w:rsidRPr="00B26D90">
        <w:rPr>
          <w:rFonts w:ascii="Arial" w:hAnsi="Arial" w:cs="Arial"/>
          <w:color w:val="000000"/>
        </w:rPr>
        <w:t>направляющего</w:t>
      </w:r>
      <w:r>
        <w:rPr>
          <w:rFonts w:ascii="Arial" w:hAnsi="Arial" w:cs="Arial"/>
          <w:color w:val="000000"/>
        </w:rPr>
        <w:t xml:space="preserve"> </w:t>
      </w:r>
      <w:r w:rsidR="00C4155A" w:rsidRPr="00B26D90">
        <w:rPr>
          <w:rFonts w:ascii="Arial" w:hAnsi="Arial" w:cs="Arial"/>
          <w:color w:val="000000"/>
        </w:rPr>
        <w:t>уведомление)</w:t>
      </w:r>
    </w:p>
    <w:p w:rsidR="00C4155A" w:rsidRPr="00B26D90" w:rsidRDefault="00C4155A" w:rsidP="00B26D90">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34"/>
        <w:gridCol w:w="2535"/>
        <w:gridCol w:w="26"/>
        <w:gridCol w:w="5892"/>
      </w:tblGrid>
      <w:tr w:rsidR="00C4155A" w:rsidRPr="00B26D90" w:rsidTr="00C107FC">
        <w:trPr>
          <w:cantSplit/>
        </w:trPr>
        <w:tc>
          <w:tcPr>
            <w:tcW w:w="2042" w:type="pct"/>
            <w:vAlign w:val="center"/>
          </w:tcPr>
          <w:p w:rsidR="00C4155A" w:rsidRPr="00B26D90" w:rsidRDefault="00C4155A" w:rsidP="00C107FC">
            <w:pPr>
              <w:spacing w:after="0" w:line="240" w:lineRule="auto"/>
              <w:ind w:firstLine="34"/>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ind w:firstLine="34"/>
              <w:jc w:val="center"/>
              <w:rPr>
                <w:rFonts w:ascii="Arial" w:hAnsi="Arial" w:cs="Arial"/>
                <w:b/>
                <w:color w:val="000000"/>
                <w:sz w:val="20"/>
              </w:rPr>
            </w:pPr>
            <w:r w:rsidRPr="00B26D90">
              <w:rPr>
                <w:rFonts w:ascii="Arial" w:hAnsi="Arial" w:cs="Arial"/>
                <w:b/>
                <w:color w:val="000000"/>
                <w:sz w:val="20"/>
              </w:rPr>
              <w:t>Сěнтěрвăрри</w:t>
            </w:r>
            <w:r w:rsidR="005B6485">
              <w:rPr>
                <w:rFonts w:ascii="Arial" w:hAnsi="Arial" w:cs="Arial"/>
                <w:b/>
                <w:color w:val="000000"/>
                <w:sz w:val="20"/>
              </w:rPr>
              <w:t xml:space="preserve"> </w:t>
            </w:r>
            <w:r w:rsidRPr="00B26D90">
              <w:rPr>
                <w:rFonts w:ascii="Arial" w:hAnsi="Arial" w:cs="Arial"/>
                <w:b/>
                <w:color w:val="000000"/>
                <w:sz w:val="20"/>
              </w:rPr>
              <w:t>муниципаллă</w:t>
            </w:r>
          </w:p>
          <w:p w:rsidR="00554D11" w:rsidRDefault="00C4155A" w:rsidP="00C107FC">
            <w:pPr>
              <w:spacing w:after="0" w:line="240" w:lineRule="auto"/>
              <w:ind w:firstLine="34"/>
              <w:jc w:val="center"/>
              <w:rPr>
                <w:rFonts w:ascii="Arial" w:hAnsi="Arial" w:cs="Arial"/>
                <w:b/>
                <w:color w:val="000000"/>
                <w:sz w:val="20"/>
              </w:rPr>
            </w:pPr>
            <w:r w:rsidRPr="00B26D90">
              <w:rPr>
                <w:rFonts w:ascii="Arial" w:hAnsi="Arial" w:cs="Arial"/>
                <w:b/>
                <w:color w:val="000000"/>
                <w:sz w:val="20"/>
              </w:rPr>
              <w:t>округěн</w:t>
            </w:r>
            <w:r w:rsidR="005B6485">
              <w:rPr>
                <w:rFonts w:ascii="Arial" w:hAnsi="Arial" w:cs="Arial"/>
                <w:b/>
                <w:color w:val="000000"/>
                <w:sz w:val="20"/>
              </w:rPr>
              <w:t xml:space="preserve"> </w:t>
            </w:r>
            <w:r w:rsidRPr="00B26D90">
              <w:rPr>
                <w:rFonts w:ascii="Arial" w:hAnsi="Arial" w:cs="Arial"/>
                <w:b/>
                <w:color w:val="000000"/>
                <w:sz w:val="20"/>
              </w:rPr>
              <w:t>депутатсен</w:t>
            </w:r>
            <w:r w:rsidR="005B6485">
              <w:rPr>
                <w:rFonts w:ascii="Arial" w:hAnsi="Arial" w:cs="Arial"/>
                <w:b/>
                <w:color w:val="000000"/>
                <w:sz w:val="20"/>
              </w:rPr>
              <w:t xml:space="preserve"> </w:t>
            </w:r>
            <w:r w:rsidRPr="00B26D90">
              <w:rPr>
                <w:rFonts w:ascii="Arial" w:hAnsi="Arial" w:cs="Arial"/>
                <w:b/>
                <w:color w:val="000000"/>
                <w:sz w:val="20"/>
              </w:rPr>
              <w:t>Пухăвě</w:t>
            </w:r>
          </w:p>
          <w:p w:rsidR="00554D11" w:rsidRDefault="00C4155A" w:rsidP="00C107FC">
            <w:pPr>
              <w:pStyle w:val="11"/>
              <w:spacing w:line="240" w:lineRule="auto"/>
              <w:rPr>
                <w:rFonts w:ascii="Arial" w:hAnsi="Arial" w:cs="Arial"/>
                <w:color w:val="000000"/>
                <w:sz w:val="20"/>
              </w:rPr>
            </w:pPr>
            <w:r w:rsidRPr="00B26D90">
              <w:rPr>
                <w:rFonts w:ascii="Arial" w:hAnsi="Arial" w:cs="Arial"/>
                <w:color w:val="000000"/>
                <w:sz w:val="20"/>
              </w:rPr>
              <w:t>Й</w:t>
            </w:r>
            <w:r w:rsidR="005B6485">
              <w:rPr>
                <w:rFonts w:ascii="Arial" w:hAnsi="Arial" w:cs="Arial"/>
                <w:color w:val="000000"/>
                <w:sz w:val="20"/>
              </w:rPr>
              <w:t xml:space="preserve"> </w:t>
            </w:r>
            <w:r w:rsidRPr="00B26D90">
              <w:rPr>
                <w:rFonts w:ascii="Arial" w:hAnsi="Arial" w:cs="Arial"/>
                <w:color w:val="000000"/>
                <w:sz w:val="20"/>
              </w:rPr>
              <w:t>Ы</w:t>
            </w:r>
            <w:r w:rsidR="005B6485">
              <w:rPr>
                <w:rFonts w:ascii="Arial" w:hAnsi="Arial" w:cs="Arial"/>
                <w:color w:val="000000"/>
                <w:sz w:val="20"/>
              </w:rPr>
              <w:t xml:space="preserve"> </w:t>
            </w:r>
            <w:r w:rsidRPr="00B26D90">
              <w:rPr>
                <w:rFonts w:ascii="Arial" w:hAnsi="Arial" w:cs="Arial"/>
                <w:color w:val="000000"/>
                <w:sz w:val="20"/>
              </w:rPr>
              <w:t>Ш</w:t>
            </w:r>
            <w:r w:rsidR="005B6485">
              <w:rPr>
                <w:rFonts w:ascii="Arial" w:hAnsi="Arial" w:cs="Arial"/>
                <w:color w:val="000000"/>
                <w:sz w:val="20"/>
              </w:rPr>
              <w:t xml:space="preserve"> </w:t>
            </w:r>
            <w:r w:rsidRPr="00B26D90">
              <w:rPr>
                <w:rFonts w:ascii="Arial" w:hAnsi="Arial" w:cs="Arial"/>
                <w:color w:val="000000"/>
                <w:sz w:val="20"/>
              </w:rPr>
              <w:t>Ă</w:t>
            </w:r>
            <w:r w:rsidR="005B6485">
              <w:rPr>
                <w:rFonts w:ascii="Arial" w:hAnsi="Arial" w:cs="Arial"/>
                <w:color w:val="000000"/>
                <w:sz w:val="20"/>
              </w:rPr>
              <w:t xml:space="preserve"> </w:t>
            </w:r>
            <w:r w:rsidRPr="00B26D90">
              <w:rPr>
                <w:rFonts w:ascii="Arial" w:hAnsi="Arial" w:cs="Arial"/>
                <w:color w:val="000000"/>
                <w:sz w:val="20"/>
              </w:rPr>
              <w:t>Н</w:t>
            </w:r>
            <w:r w:rsidR="005B6485">
              <w:rPr>
                <w:rFonts w:ascii="Arial" w:hAnsi="Arial" w:cs="Arial"/>
                <w:color w:val="000000"/>
                <w:sz w:val="20"/>
              </w:rPr>
              <w:t xml:space="preserve"> </w:t>
            </w:r>
            <w:r w:rsidRPr="00B26D90">
              <w:rPr>
                <w:rFonts w:ascii="Arial" w:hAnsi="Arial" w:cs="Arial"/>
                <w:color w:val="000000"/>
                <w:sz w:val="20"/>
              </w:rPr>
              <w:t>У</w:t>
            </w:r>
          </w:p>
          <w:p w:rsidR="00554D11" w:rsidRDefault="00C4155A" w:rsidP="00C107FC">
            <w:pPr>
              <w:spacing w:after="0" w:line="240" w:lineRule="auto"/>
              <w:ind w:left="34"/>
              <w:jc w:val="center"/>
              <w:rPr>
                <w:rFonts w:ascii="Arial" w:hAnsi="Arial" w:cs="Arial"/>
                <w:b/>
                <w:color w:val="000000"/>
                <w:sz w:val="20"/>
              </w:rPr>
            </w:pPr>
            <w:r w:rsidRPr="00B26D90">
              <w:rPr>
                <w:rFonts w:ascii="Arial" w:hAnsi="Arial" w:cs="Arial"/>
                <w:b/>
                <w:color w:val="000000"/>
                <w:sz w:val="20"/>
              </w:rPr>
              <w:t>2023.01.19</w:t>
            </w:r>
            <w:r w:rsidR="005B6485">
              <w:rPr>
                <w:rFonts w:ascii="Arial" w:hAnsi="Arial" w:cs="Arial"/>
                <w:b/>
                <w:color w:val="000000"/>
                <w:sz w:val="20"/>
              </w:rPr>
              <w:t xml:space="preserve"> </w:t>
            </w:r>
            <w:r w:rsidRPr="00B26D90">
              <w:rPr>
                <w:rFonts w:ascii="Arial" w:hAnsi="Arial" w:cs="Arial"/>
                <w:b/>
                <w:color w:val="000000"/>
                <w:sz w:val="20"/>
              </w:rPr>
              <w:t>8/9</w:t>
            </w:r>
            <w:r w:rsidR="005B6485">
              <w:rPr>
                <w:rFonts w:ascii="Arial" w:hAnsi="Arial" w:cs="Arial"/>
                <w:b/>
                <w:color w:val="000000"/>
                <w:sz w:val="20"/>
              </w:rPr>
              <w:t xml:space="preserve"> </w:t>
            </w:r>
            <w:r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bCs/>
                <w:color w:val="000000"/>
                <w:sz w:val="20"/>
              </w:rPr>
            </w:pPr>
            <w:r w:rsidRPr="00B26D90">
              <w:rPr>
                <w:rFonts w:ascii="Arial" w:hAnsi="Arial" w:cs="Arial"/>
                <w:b/>
                <w:color w:val="000000"/>
                <w:sz w:val="20"/>
              </w:rPr>
              <w:t>Сěнтěрвăрри</w:t>
            </w:r>
            <w:r w:rsidR="005B6485">
              <w:rPr>
                <w:rFonts w:ascii="Arial" w:hAnsi="Arial" w:cs="Arial"/>
                <w:b/>
                <w:color w:val="000000"/>
                <w:sz w:val="20"/>
              </w:rPr>
              <w:t xml:space="preserve"> </w:t>
            </w:r>
            <w:r w:rsidRPr="00B26D90">
              <w:rPr>
                <w:rFonts w:ascii="Arial" w:hAnsi="Arial" w:cs="Arial"/>
                <w:b/>
                <w:color w:val="000000"/>
                <w:sz w:val="20"/>
              </w:rPr>
              <w:t>хули</w:t>
            </w:r>
          </w:p>
        </w:tc>
        <w:tc>
          <w:tcPr>
            <w:tcW w:w="896" w:type="pct"/>
            <w:gridSpan w:val="2"/>
            <w:vAlign w:val="center"/>
          </w:tcPr>
          <w:p w:rsidR="00554D11" w:rsidRDefault="00554D11" w:rsidP="00C107FC">
            <w:pPr>
              <w:spacing w:after="0" w:line="240" w:lineRule="auto"/>
              <w:ind w:hanging="783"/>
              <w:jc w:val="center"/>
              <w:rPr>
                <w:rFonts w:ascii="Arial" w:hAnsi="Arial" w:cs="Arial"/>
                <w:b/>
                <w:color w:val="000000"/>
                <w:sz w:val="20"/>
              </w:rPr>
            </w:pPr>
          </w:p>
          <w:p w:rsidR="00C4155A" w:rsidRPr="00B26D90" w:rsidRDefault="0024438E" w:rsidP="00C107FC">
            <w:pPr>
              <w:spacing w:after="0" w:line="240" w:lineRule="auto"/>
              <w:ind w:hanging="783"/>
              <w:jc w:val="center"/>
              <w:rPr>
                <w:rFonts w:ascii="Arial" w:hAnsi="Arial" w:cs="Arial"/>
                <w:b/>
                <w:color w:val="000000"/>
                <w:sz w:val="20"/>
              </w:rPr>
            </w:pPr>
            <w:r>
              <w:rPr>
                <w:rFonts w:ascii="Arial" w:hAnsi="Arial" w:cs="Arial"/>
                <w:b/>
                <w:noProof/>
                <w:color w:val="000000"/>
                <w:sz w:val="20"/>
              </w:rPr>
              <w:pict>
                <v:shape id="_x0000_i1028" type="#_x0000_t75" style="width:49.5pt;height:48.75pt;visibility:visible">
                  <v:imagedata r:id="rId35" o:title=""/>
                </v:shape>
              </w:pict>
            </w:r>
          </w:p>
          <w:p w:rsidR="00C4155A" w:rsidRPr="00B26D90" w:rsidRDefault="00C4155A" w:rsidP="00C107FC">
            <w:pPr>
              <w:spacing w:after="0" w:line="240" w:lineRule="auto"/>
              <w:jc w:val="center"/>
              <w:rPr>
                <w:rFonts w:ascii="Arial" w:hAnsi="Arial" w:cs="Arial"/>
                <w:b/>
                <w:color w:val="000000"/>
                <w:sz w:val="20"/>
              </w:rPr>
            </w:pPr>
          </w:p>
        </w:tc>
        <w:tc>
          <w:tcPr>
            <w:tcW w:w="2062" w:type="pct"/>
            <w:vAlign w:val="center"/>
          </w:tcPr>
          <w:p w:rsidR="00C4155A" w:rsidRPr="00B26D90" w:rsidRDefault="00C4155A" w:rsidP="00C107FC">
            <w:pPr>
              <w:spacing w:after="0" w:line="240" w:lineRule="auto"/>
              <w:ind w:firstLine="15"/>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ind w:firstLine="15"/>
              <w:jc w:val="center"/>
              <w:rPr>
                <w:rFonts w:ascii="Arial" w:hAnsi="Arial" w:cs="Arial"/>
                <w:b/>
                <w:color w:val="000000"/>
                <w:sz w:val="20"/>
              </w:rPr>
            </w:pPr>
            <w:r w:rsidRPr="00B26D90">
              <w:rPr>
                <w:rFonts w:ascii="Arial" w:hAnsi="Arial" w:cs="Arial"/>
                <w:b/>
                <w:color w:val="000000"/>
                <w:sz w:val="20"/>
              </w:rPr>
              <w:t>Собрание</w:t>
            </w:r>
            <w:r w:rsidR="005B6485">
              <w:rPr>
                <w:rFonts w:ascii="Arial" w:hAnsi="Arial" w:cs="Arial"/>
                <w:b/>
                <w:color w:val="000000"/>
                <w:sz w:val="20"/>
              </w:rPr>
              <w:t xml:space="preserve"> </w:t>
            </w:r>
            <w:r w:rsidRPr="00B26D90">
              <w:rPr>
                <w:rFonts w:ascii="Arial" w:hAnsi="Arial" w:cs="Arial"/>
                <w:b/>
                <w:color w:val="000000"/>
                <w:sz w:val="20"/>
              </w:rPr>
              <w:t>депутатов</w:t>
            </w:r>
          </w:p>
          <w:p w:rsidR="00C4155A" w:rsidRPr="00B26D90" w:rsidRDefault="00C4155A" w:rsidP="00C107FC">
            <w:pPr>
              <w:spacing w:after="0" w:line="240" w:lineRule="auto"/>
              <w:ind w:firstLine="15"/>
              <w:jc w:val="center"/>
              <w:rPr>
                <w:rFonts w:ascii="Arial" w:hAnsi="Arial" w:cs="Arial"/>
                <w:b/>
                <w:color w:val="000000"/>
                <w:sz w:val="20"/>
              </w:rPr>
            </w:pPr>
            <w:r w:rsidRPr="00B26D90">
              <w:rPr>
                <w:rFonts w:ascii="Arial" w:hAnsi="Arial" w:cs="Arial"/>
                <w:b/>
                <w:color w:val="000000"/>
                <w:sz w:val="20"/>
              </w:rPr>
              <w:t>Мариинско-</w:t>
            </w:r>
            <w:r w:rsidR="005B6485">
              <w:rPr>
                <w:rFonts w:ascii="Arial" w:hAnsi="Arial" w:cs="Arial"/>
                <w:b/>
                <w:color w:val="000000"/>
                <w:sz w:val="20"/>
              </w:rPr>
              <w:t xml:space="preserve"> </w:t>
            </w:r>
            <w:r w:rsidRPr="00B26D90">
              <w:rPr>
                <w:rFonts w:ascii="Arial" w:hAnsi="Arial" w:cs="Arial"/>
                <w:b/>
                <w:color w:val="000000"/>
                <w:sz w:val="20"/>
              </w:rPr>
              <w:t>Посадского</w:t>
            </w:r>
          </w:p>
          <w:p w:rsidR="00554D11" w:rsidRDefault="00C4155A" w:rsidP="00C107FC">
            <w:pPr>
              <w:spacing w:after="0" w:line="240" w:lineRule="auto"/>
              <w:ind w:firstLine="15"/>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Р</w:t>
            </w:r>
            <w:r>
              <w:rPr>
                <w:rFonts w:ascii="Arial" w:hAnsi="Arial" w:cs="Arial"/>
                <w:b/>
                <w:color w:val="000000"/>
                <w:sz w:val="20"/>
              </w:rPr>
              <w:t xml:space="preserve"> </w:t>
            </w:r>
            <w:r w:rsidR="00C4155A" w:rsidRPr="00B26D90">
              <w:rPr>
                <w:rFonts w:ascii="Arial" w:hAnsi="Arial" w:cs="Arial"/>
                <w:b/>
                <w:color w:val="000000"/>
                <w:sz w:val="20"/>
              </w:rPr>
              <w:t>Е</w:t>
            </w:r>
            <w:r>
              <w:rPr>
                <w:rFonts w:ascii="Arial" w:hAnsi="Arial" w:cs="Arial"/>
                <w:b/>
                <w:color w:val="000000"/>
                <w:sz w:val="20"/>
              </w:rPr>
              <w:t xml:space="preserve"> </w:t>
            </w:r>
            <w:r w:rsidR="00C4155A" w:rsidRPr="00B26D90">
              <w:rPr>
                <w:rFonts w:ascii="Arial" w:hAnsi="Arial" w:cs="Arial"/>
                <w:b/>
                <w:color w:val="000000"/>
                <w:sz w:val="20"/>
              </w:rPr>
              <w:t>Ш</w:t>
            </w:r>
            <w:r>
              <w:rPr>
                <w:rFonts w:ascii="Arial" w:hAnsi="Arial" w:cs="Arial"/>
                <w:b/>
                <w:color w:val="000000"/>
                <w:sz w:val="20"/>
              </w:rPr>
              <w:t xml:space="preserve"> </w:t>
            </w:r>
            <w:r w:rsidR="00C4155A" w:rsidRPr="00B26D90">
              <w:rPr>
                <w:rFonts w:ascii="Arial" w:hAnsi="Arial" w:cs="Arial"/>
                <w:b/>
                <w:color w:val="000000"/>
                <w:sz w:val="20"/>
              </w:rPr>
              <w:t>Е</w:t>
            </w:r>
            <w:r>
              <w:rPr>
                <w:rFonts w:ascii="Arial" w:hAnsi="Arial" w:cs="Arial"/>
                <w:b/>
                <w:color w:val="000000"/>
                <w:sz w:val="20"/>
              </w:rPr>
              <w:t xml:space="preserve"> </w:t>
            </w:r>
            <w:r w:rsidR="00C4155A" w:rsidRPr="00B26D90">
              <w:rPr>
                <w:rFonts w:ascii="Arial" w:hAnsi="Arial" w:cs="Arial"/>
                <w:b/>
                <w:color w:val="000000"/>
                <w:sz w:val="20"/>
              </w:rPr>
              <w:t>Н</w:t>
            </w:r>
            <w:r>
              <w:rPr>
                <w:rFonts w:ascii="Arial" w:hAnsi="Arial" w:cs="Arial"/>
                <w:b/>
                <w:color w:val="000000"/>
                <w:sz w:val="20"/>
              </w:rPr>
              <w:t xml:space="preserve"> </w:t>
            </w:r>
            <w:r w:rsidR="00C4155A" w:rsidRPr="00B26D90">
              <w:rPr>
                <w:rFonts w:ascii="Arial" w:hAnsi="Arial" w:cs="Arial"/>
                <w:b/>
                <w:color w:val="000000"/>
                <w:sz w:val="20"/>
              </w:rPr>
              <w:t>И</w:t>
            </w:r>
            <w:r>
              <w:rPr>
                <w:rFonts w:ascii="Arial" w:hAnsi="Arial" w:cs="Arial"/>
                <w:b/>
                <w:color w:val="000000"/>
                <w:sz w:val="20"/>
              </w:rPr>
              <w:t xml:space="preserve"> </w:t>
            </w:r>
            <w:r w:rsidR="00C4155A" w:rsidRPr="00B26D90">
              <w:rPr>
                <w:rFonts w:ascii="Arial" w:hAnsi="Arial" w:cs="Arial"/>
                <w:b/>
                <w:color w:val="000000"/>
                <w:sz w:val="20"/>
              </w:rPr>
              <w:t>Е</w:t>
            </w:r>
          </w:p>
          <w:p w:rsidR="00554D11" w:rsidRDefault="00C4155A" w:rsidP="00C107FC">
            <w:pPr>
              <w:spacing w:after="0" w:line="240" w:lineRule="auto"/>
              <w:ind w:left="15"/>
              <w:jc w:val="center"/>
              <w:rPr>
                <w:rFonts w:ascii="Arial" w:hAnsi="Arial" w:cs="Arial"/>
                <w:b/>
                <w:color w:val="000000"/>
                <w:sz w:val="20"/>
              </w:rPr>
            </w:pPr>
            <w:r w:rsidRPr="00B26D90">
              <w:rPr>
                <w:rFonts w:ascii="Arial" w:hAnsi="Arial" w:cs="Arial"/>
                <w:b/>
                <w:color w:val="000000"/>
                <w:sz w:val="20"/>
              </w:rPr>
              <w:t>19.01.2023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8/9</w:t>
            </w:r>
            <w:r w:rsidR="005B6485">
              <w:rPr>
                <w:rFonts w:ascii="Arial" w:hAnsi="Arial" w:cs="Arial"/>
                <w:b/>
                <w:color w:val="000000"/>
                <w:sz w:val="20"/>
              </w:rPr>
              <w:t xml:space="preserve"> </w:t>
            </w:r>
          </w:p>
          <w:p w:rsidR="00C4155A" w:rsidRPr="00B26D90" w:rsidRDefault="00C4155A" w:rsidP="00C107FC">
            <w:pPr>
              <w:spacing w:after="0" w:line="240" w:lineRule="auto"/>
              <w:ind w:left="15"/>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color w:val="000000"/>
                <w:sz w:val="20"/>
              </w:rPr>
            </w:pPr>
          </w:p>
        </w:tc>
      </w:tr>
      <w:tr w:rsidR="00C4155A" w:rsidRPr="00B26D90" w:rsidTr="00C107FC">
        <w:trPr>
          <w:gridAfter w:val="2"/>
          <w:wAfter w:w="2071" w:type="pct"/>
          <w:cantSplit/>
        </w:trPr>
        <w:tc>
          <w:tcPr>
            <w:tcW w:w="2929" w:type="pct"/>
            <w:gridSpan w:val="2"/>
            <w:vAlign w:val="center"/>
          </w:tcPr>
          <w:p w:rsidR="00C4155A" w:rsidRPr="00B26D90" w:rsidRDefault="00C4155A" w:rsidP="00C107FC">
            <w:pPr>
              <w:pStyle w:val="afff"/>
              <w:rPr>
                <w:rFonts w:ascii="Arial" w:hAnsi="Arial" w:cs="Arial"/>
                <w:color w:val="000000"/>
                <w:szCs w:val="24"/>
              </w:rPr>
            </w:pPr>
            <w:r w:rsidRPr="00B26D90">
              <w:rPr>
                <w:rFonts w:ascii="Arial" w:hAnsi="Arial" w:cs="Arial"/>
                <w:color w:val="000000"/>
                <w:szCs w:val="24"/>
              </w:rPr>
              <w:t>Об</w:t>
            </w:r>
            <w:r w:rsidR="005B6485">
              <w:rPr>
                <w:rFonts w:ascii="Arial" w:hAnsi="Arial" w:cs="Arial"/>
                <w:color w:val="000000"/>
                <w:szCs w:val="24"/>
              </w:rPr>
              <w:t xml:space="preserve"> </w:t>
            </w:r>
            <w:r w:rsidRPr="00B26D90">
              <w:rPr>
                <w:rFonts w:ascii="Arial" w:hAnsi="Arial" w:cs="Arial"/>
                <w:color w:val="000000"/>
                <w:szCs w:val="24"/>
              </w:rPr>
              <w:t>утверждении</w:t>
            </w:r>
            <w:r w:rsidR="005B6485">
              <w:rPr>
                <w:rFonts w:ascii="Arial" w:hAnsi="Arial" w:cs="Arial"/>
                <w:color w:val="000000"/>
                <w:szCs w:val="24"/>
              </w:rPr>
              <w:t xml:space="preserve"> </w:t>
            </w:r>
            <w:r w:rsidRPr="00B26D90">
              <w:rPr>
                <w:rFonts w:ascii="Arial" w:hAnsi="Arial" w:cs="Arial"/>
                <w:color w:val="000000"/>
                <w:szCs w:val="24"/>
              </w:rPr>
              <w:t>Положения</w:t>
            </w:r>
            <w:r w:rsidR="005B6485">
              <w:rPr>
                <w:rFonts w:ascii="Arial" w:hAnsi="Arial" w:cs="Arial"/>
                <w:color w:val="000000"/>
                <w:szCs w:val="24"/>
              </w:rPr>
              <w:t xml:space="preserve"> </w:t>
            </w:r>
            <w:r w:rsidRPr="00B26D90">
              <w:rPr>
                <w:rFonts w:ascii="Arial" w:hAnsi="Arial" w:cs="Arial"/>
                <w:color w:val="000000"/>
                <w:szCs w:val="24"/>
              </w:rPr>
              <w:t>об</w:t>
            </w:r>
            <w:r w:rsidR="005B6485">
              <w:rPr>
                <w:rFonts w:ascii="Arial" w:hAnsi="Arial" w:cs="Arial"/>
                <w:color w:val="000000"/>
                <w:szCs w:val="24"/>
              </w:rPr>
              <w:t xml:space="preserve"> </w:t>
            </w:r>
            <w:r w:rsidRPr="00B26D90">
              <w:rPr>
                <w:rFonts w:ascii="Arial" w:hAnsi="Arial" w:cs="Arial"/>
                <w:color w:val="000000"/>
                <w:szCs w:val="24"/>
              </w:rPr>
              <w:t>установлении</w:t>
            </w:r>
            <w:r w:rsidR="005B6485">
              <w:rPr>
                <w:rFonts w:ascii="Arial" w:hAnsi="Arial" w:cs="Arial"/>
                <w:color w:val="000000"/>
                <w:szCs w:val="24"/>
              </w:rPr>
              <w:t xml:space="preserve"> </w:t>
            </w:r>
            <w:r w:rsidRPr="00B26D90">
              <w:rPr>
                <w:rFonts w:ascii="Arial" w:hAnsi="Arial" w:cs="Arial"/>
                <w:color w:val="000000"/>
                <w:szCs w:val="24"/>
              </w:rPr>
              <w:t>размера</w:t>
            </w:r>
            <w:r w:rsidR="005B6485">
              <w:rPr>
                <w:rFonts w:ascii="Arial" w:hAnsi="Arial" w:cs="Arial"/>
                <w:color w:val="000000"/>
                <w:szCs w:val="24"/>
              </w:rPr>
              <w:t xml:space="preserve"> </w:t>
            </w:r>
            <w:r w:rsidRPr="00B26D90">
              <w:rPr>
                <w:rFonts w:ascii="Arial" w:hAnsi="Arial" w:cs="Arial"/>
                <w:color w:val="000000"/>
                <w:szCs w:val="24"/>
              </w:rPr>
              <w:t>платы</w:t>
            </w:r>
            <w:r w:rsidR="005B6485">
              <w:rPr>
                <w:rFonts w:ascii="Arial" w:hAnsi="Arial" w:cs="Arial"/>
                <w:color w:val="000000"/>
                <w:szCs w:val="24"/>
              </w:rPr>
              <w:t xml:space="preserve"> </w:t>
            </w:r>
            <w:r w:rsidRPr="00B26D90">
              <w:rPr>
                <w:rFonts w:ascii="Arial" w:hAnsi="Arial" w:cs="Arial"/>
                <w:color w:val="000000"/>
                <w:szCs w:val="24"/>
              </w:rPr>
              <w:t>за</w:t>
            </w:r>
            <w:r w:rsidR="005B6485">
              <w:rPr>
                <w:rFonts w:ascii="Arial" w:hAnsi="Arial" w:cs="Arial"/>
                <w:color w:val="000000"/>
                <w:szCs w:val="24"/>
              </w:rPr>
              <w:t xml:space="preserve"> </w:t>
            </w:r>
            <w:r w:rsidRPr="00B26D90">
              <w:rPr>
                <w:rFonts w:ascii="Arial" w:hAnsi="Arial" w:cs="Arial"/>
                <w:color w:val="000000"/>
                <w:szCs w:val="24"/>
              </w:rPr>
              <w:t>пользованием</w:t>
            </w:r>
            <w:r w:rsidR="005B6485">
              <w:rPr>
                <w:rFonts w:ascii="Arial" w:hAnsi="Arial" w:cs="Arial"/>
                <w:color w:val="000000"/>
                <w:szCs w:val="24"/>
              </w:rPr>
              <w:t xml:space="preserve"> </w:t>
            </w:r>
            <w:r w:rsidRPr="00B26D90">
              <w:rPr>
                <w:rFonts w:ascii="Arial" w:hAnsi="Arial" w:cs="Arial"/>
                <w:color w:val="000000"/>
                <w:szCs w:val="24"/>
              </w:rPr>
              <w:t>жилым</w:t>
            </w:r>
            <w:r w:rsidR="005B6485">
              <w:rPr>
                <w:rFonts w:ascii="Arial" w:hAnsi="Arial" w:cs="Arial"/>
                <w:color w:val="000000"/>
                <w:szCs w:val="24"/>
              </w:rPr>
              <w:t xml:space="preserve"> </w:t>
            </w:r>
            <w:r w:rsidRPr="00B26D90">
              <w:rPr>
                <w:rFonts w:ascii="Arial" w:hAnsi="Arial" w:cs="Arial"/>
                <w:color w:val="000000"/>
                <w:szCs w:val="24"/>
              </w:rPr>
              <w:t>помещением</w:t>
            </w:r>
            <w:r w:rsidR="005B6485">
              <w:rPr>
                <w:rFonts w:ascii="Arial" w:hAnsi="Arial" w:cs="Arial"/>
                <w:color w:val="000000"/>
                <w:szCs w:val="24"/>
              </w:rPr>
              <w:t xml:space="preserve"> </w:t>
            </w:r>
            <w:r w:rsidRPr="00B26D90">
              <w:rPr>
                <w:rFonts w:ascii="Arial" w:hAnsi="Arial" w:cs="Arial"/>
                <w:color w:val="000000"/>
                <w:szCs w:val="24"/>
              </w:rPr>
              <w:t>для</w:t>
            </w:r>
            <w:r w:rsidR="005B6485">
              <w:rPr>
                <w:rFonts w:ascii="Arial" w:hAnsi="Arial" w:cs="Arial"/>
                <w:color w:val="000000"/>
                <w:szCs w:val="24"/>
              </w:rPr>
              <w:t xml:space="preserve"> </w:t>
            </w:r>
            <w:r w:rsidRPr="00B26D90">
              <w:rPr>
                <w:rFonts w:ascii="Arial" w:hAnsi="Arial" w:cs="Arial"/>
                <w:color w:val="000000"/>
                <w:szCs w:val="24"/>
              </w:rPr>
              <w:t>нанимателей</w:t>
            </w:r>
            <w:r w:rsidR="005B6485">
              <w:rPr>
                <w:rFonts w:ascii="Arial" w:hAnsi="Arial" w:cs="Arial"/>
                <w:color w:val="000000"/>
                <w:szCs w:val="24"/>
              </w:rPr>
              <w:t xml:space="preserve"> </w:t>
            </w:r>
            <w:r w:rsidRPr="00B26D90">
              <w:rPr>
                <w:rFonts w:ascii="Arial" w:hAnsi="Arial" w:cs="Arial"/>
                <w:color w:val="000000"/>
                <w:szCs w:val="24"/>
              </w:rPr>
              <w:t>жилых</w:t>
            </w:r>
            <w:r w:rsidR="005B6485">
              <w:rPr>
                <w:rFonts w:ascii="Arial" w:hAnsi="Arial" w:cs="Arial"/>
                <w:color w:val="000000"/>
                <w:szCs w:val="24"/>
              </w:rPr>
              <w:t xml:space="preserve"> </w:t>
            </w:r>
            <w:r w:rsidRPr="00B26D90">
              <w:rPr>
                <w:rFonts w:ascii="Arial" w:hAnsi="Arial" w:cs="Arial"/>
                <w:color w:val="000000"/>
                <w:szCs w:val="24"/>
              </w:rPr>
              <w:t>помещений</w:t>
            </w:r>
            <w:r w:rsidR="005B6485">
              <w:rPr>
                <w:rFonts w:ascii="Arial" w:hAnsi="Arial" w:cs="Arial"/>
                <w:color w:val="000000"/>
                <w:szCs w:val="24"/>
              </w:rPr>
              <w:t xml:space="preserve"> </w:t>
            </w:r>
            <w:r w:rsidRPr="00B26D90">
              <w:rPr>
                <w:rFonts w:ascii="Arial" w:hAnsi="Arial" w:cs="Arial"/>
                <w:color w:val="000000"/>
                <w:szCs w:val="24"/>
              </w:rPr>
              <w:t>по</w:t>
            </w:r>
            <w:r w:rsidR="005B6485">
              <w:rPr>
                <w:rFonts w:ascii="Arial" w:hAnsi="Arial" w:cs="Arial"/>
                <w:color w:val="000000"/>
                <w:szCs w:val="24"/>
              </w:rPr>
              <w:t xml:space="preserve"> </w:t>
            </w:r>
            <w:r w:rsidRPr="00B26D90">
              <w:rPr>
                <w:rFonts w:ascii="Arial" w:hAnsi="Arial" w:cs="Arial"/>
                <w:color w:val="000000"/>
                <w:szCs w:val="24"/>
              </w:rPr>
              <w:t>договорам</w:t>
            </w:r>
            <w:r w:rsidR="005B6485">
              <w:rPr>
                <w:rFonts w:ascii="Arial" w:hAnsi="Arial" w:cs="Arial"/>
                <w:color w:val="000000"/>
                <w:szCs w:val="24"/>
              </w:rPr>
              <w:t xml:space="preserve"> </w:t>
            </w:r>
            <w:r w:rsidRPr="00B26D90">
              <w:rPr>
                <w:rFonts w:ascii="Arial" w:hAnsi="Arial" w:cs="Arial"/>
                <w:color w:val="000000"/>
                <w:szCs w:val="24"/>
              </w:rPr>
              <w:t>социального</w:t>
            </w:r>
            <w:r w:rsidR="005B6485">
              <w:rPr>
                <w:rFonts w:ascii="Arial" w:hAnsi="Arial" w:cs="Arial"/>
                <w:color w:val="000000"/>
                <w:szCs w:val="24"/>
              </w:rPr>
              <w:t xml:space="preserve"> </w:t>
            </w:r>
            <w:r w:rsidRPr="00B26D90">
              <w:rPr>
                <w:rFonts w:ascii="Arial" w:hAnsi="Arial" w:cs="Arial"/>
                <w:color w:val="000000"/>
                <w:szCs w:val="24"/>
              </w:rPr>
              <w:t>найма</w:t>
            </w:r>
            <w:r w:rsidR="005B6485">
              <w:rPr>
                <w:rFonts w:ascii="Arial" w:hAnsi="Arial" w:cs="Arial"/>
                <w:color w:val="000000"/>
                <w:szCs w:val="24"/>
              </w:rPr>
              <w:t xml:space="preserve"> </w:t>
            </w:r>
            <w:r w:rsidRPr="00B26D90">
              <w:rPr>
                <w:rFonts w:ascii="Arial" w:hAnsi="Arial" w:cs="Arial"/>
                <w:color w:val="000000"/>
                <w:szCs w:val="24"/>
              </w:rPr>
              <w:t>и</w:t>
            </w:r>
            <w:r w:rsidR="005B6485">
              <w:rPr>
                <w:rFonts w:ascii="Arial" w:hAnsi="Arial" w:cs="Arial"/>
                <w:color w:val="000000"/>
                <w:szCs w:val="24"/>
              </w:rPr>
              <w:t xml:space="preserve"> </w:t>
            </w:r>
            <w:r w:rsidRPr="00B26D90">
              <w:rPr>
                <w:rFonts w:ascii="Arial" w:hAnsi="Arial" w:cs="Arial"/>
                <w:color w:val="000000"/>
                <w:szCs w:val="24"/>
              </w:rPr>
              <w:t>договорам</w:t>
            </w:r>
            <w:r w:rsidR="005B6485">
              <w:rPr>
                <w:rFonts w:ascii="Arial" w:hAnsi="Arial" w:cs="Arial"/>
                <w:color w:val="000000"/>
                <w:szCs w:val="24"/>
              </w:rPr>
              <w:t xml:space="preserve"> </w:t>
            </w:r>
            <w:r w:rsidRPr="00B26D90">
              <w:rPr>
                <w:rFonts w:ascii="Arial" w:hAnsi="Arial" w:cs="Arial"/>
                <w:color w:val="000000"/>
                <w:szCs w:val="24"/>
              </w:rPr>
              <w:t>найма</w:t>
            </w:r>
            <w:r w:rsidR="005B6485">
              <w:rPr>
                <w:rFonts w:ascii="Arial" w:hAnsi="Arial" w:cs="Arial"/>
                <w:color w:val="000000"/>
                <w:szCs w:val="24"/>
              </w:rPr>
              <w:t xml:space="preserve"> </w:t>
            </w:r>
            <w:r w:rsidRPr="00B26D90">
              <w:rPr>
                <w:rFonts w:ascii="Arial" w:hAnsi="Arial" w:cs="Arial"/>
                <w:color w:val="000000"/>
                <w:szCs w:val="24"/>
              </w:rPr>
              <w:t>жилых</w:t>
            </w:r>
            <w:r w:rsidR="005B6485">
              <w:rPr>
                <w:rFonts w:ascii="Arial" w:hAnsi="Arial" w:cs="Arial"/>
                <w:color w:val="000000"/>
                <w:szCs w:val="24"/>
              </w:rPr>
              <w:t xml:space="preserve"> </w:t>
            </w:r>
            <w:r w:rsidRPr="00B26D90">
              <w:rPr>
                <w:rFonts w:ascii="Arial" w:hAnsi="Arial" w:cs="Arial"/>
                <w:color w:val="000000"/>
                <w:szCs w:val="24"/>
              </w:rPr>
              <w:t>помещений</w:t>
            </w:r>
            <w:r w:rsidR="005B6485">
              <w:rPr>
                <w:rFonts w:ascii="Arial" w:hAnsi="Arial" w:cs="Arial"/>
                <w:color w:val="000000"/>
                <w:szCs w:val="24"/>
              </w:rPr>
              <w:t xml:space="preserve"> </w:t>
            </w:r>
            <w:r w:rsidRPr="00B26D90">
              <w:rPr>
                <w:rFonts w:ascii="Arial" w:hAnsi="Arial" w:cs="Arial"/>
                <w:color w:val="000000"/>
                <w:szCs w:val="24"/>
              </w:rPr>
              <w:t>муниципального</w:t>
            </w:r>
            <w:r w:rsidR="005B6485">
              <w:rPr>
                <w:rFonts w:ascii="Arial" w:hAnsi="Arial" w:cs="Arial"/>
                <w:color w:val="000000"/>
                <w:szCs w:val="24"/>
              </w:rPr>
              <w:t xml:space="preserve"> </w:t>
            </w:r>
            <w:r w:rsidRPr="00B26D90">
              <w:rPr>
                <w:rFonts w:ascii="Arial" w:hAnsi="Arial" w:cs="Arial"/>
                <w:color w:val="000000"/>
                <w:szCs w:val="24"/>
              </w:rPr>
              <w:t>жилищного</w:t>
            </w:r>
            <w:r w:rsidR="005B6485">
              <w:rPr>
                <w:rFonts w:ascii="Arial" w:hAnsi="Arial" w:cs="Arial"/>
                <w:color w:val="000000"/>
                <w:szCs w:val="24"/>
              </w:rPr>
              <w:t xml:space="preserve"> </w:t>
            </w:r>
            <w:r w:rsidRPr="00B26D90">
              <w:rPr>
                <w:rFonts w:ascii="Arial" w:hAnsi="Arial" w:cs="Arial"/>
                <w:color w:val="000000"/>
                <w:szCs w:val="24"/>
              </w:rPr>
              <w:t>фонда</w:t>
            </w:r>
            <w:r w:rsidR="005B6485">
              <w:rPr>
                <w:rFonts w:ascii="Arial" w:hAnsi="Arial" w:cs="Arial"/>
                <w:color w:val="000000"/>
                <w:szCs w:val="24"/>
              </w:rPr>
              <w:t xml:space="preserve"> </w:t>
            </w:r>
          </w:p>
        </w:tc>
      </w:tr>
    </w:tbl>
    <w:p w:rsidR="00C4155A" w:rsidRPr="00B26D90" w:rsidRDefault="00C4155A" w:rsidP="00B26D90">
      <w:pPr>
        <w:tabs>
          <w:tab w:val="left" w:pos="4111"/>
        </w:tabs>
        <w:spacing w:after="0" w:line="240" w:lineRule="auto"/>
        <w:ind w:right="3804"/>
        <w:rPr>
          <w:rFonts w:ascii="Arial" w:hAnsi="Arial" w:cs="Arial"/>
          <w:color w:val="000000"/>
          <w:sz w:val="20"/>
        </w:rPr>
      </w:pP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hyperlink r:id="rId36" w:history="1">
        <w:r w:rsidRPr="00B26D90">
          <w:rPr>
            <w:rStyle w:val="af1"/>
            <w:rFonts w:ascii="Arial" w:hAnsi="Arial" w:cs="Arial"/>
            <w:b/>
            <w:color w:val="000000"/>
          </w:rPr>
          <w:t>Жилищным</w:t>
        </w:r>
        <w:r w:rsidR="005B6485">
          <w:rPr>
            <w:rStyle w:val="af1"/>
            <w:rFonts w:ascii="Arial" w:hAnsi="Arial" w:cs="Arial"/>
            <w:b/>
            <w:color w:val="000000"/>
          </w:rPr>
          <w:t xml:space="preserve"> </w:t>
        </w:r>
        <w:r w:rsidRPr="00B26D90">
          <w:rPr>
            <w:rStyle w:val="af1"/>
            <w:rFonts w:ascii="Arial" w:hAnsi="Arial" w:cs="Arial"/>
            <w:b/>
            <w:color w:val="000000"/>
          </w:rPr>
          <w:t>кодексом</w:t>
        </w:r>
      </w:hyperlink>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hyperlink r:id="rId37" w:history="1">
        <w:r w:rsidRPr="00B26D90">
          <w:rPr>
            <w:rStyle w:val="af1"/>
            <w:rFonts w:ascii="Arial" w:hAnsi="Arial" w:cs="Arial"/>
            <w:b/>
            <w:color w:val="000000"/>
          </w:rPr>
          <w:t>Приказом</w:t>
        </w:r>
      </w:hyperlink>
      <w:r w:rsidR="005B6485">
        <w:rPr>
          <w:rFonts w:ascii="Arial" w:hAnsi="Arial" w:cs="Arial"/>
          <w:color w:val="000000"/>
          <w:sz w:val="20"/>
        </w:rPr>
        <w:t xml:space="preserve"> </w:t>
      </w:r>
      <w:r w:rsidRPr="00B26D90">
        <w:rPr>
          <w:rFonts w:ascii="Arial" w:hAnsi="Arial" w:cs="Arial"/>
          <w:color w:val="000000"/>
          <w:sz w:val="20"/>
        </w:rPr>
        <w:t>Министерства</w:t>
      </w:r>
      <w:r w:rsidR="005B6485">
        <w:rPr>
          <w:rFonts w:ascii="Arial" w:hAnsi="Arial" w:cs="Arial"/>
          <w:color w:val="000000"/>
          <w:sz w:val="20"/>
        </w:rPr>
        <w:t xml:space="preserve"> </w:t>
      </w:r>
      <w:r w:rsidRPr="00B26D90">
        <w:rPr>
          <w:rFonts w:ascii="Arial" w:hAnsi="Arial" w:cs="Arial"/>
          <w:color w:val="000000"/>
          <w:sz w:val="20"/>
        </w:rPr>
        <w:t>строительства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27</w:t>
      </w:r>
      <w:r w:rsidR="005B6485">
        <w:rPr>
          <w:rFonts w:ascii="Arial" w:hAnsi="Arial" w:cs="Arial"/>
          <w:color w:val="000000"/>
          <w:sz w:val="20"/>
        </w:rPr>
        <w:t xml:space="preserve"> </w:t>
      </w:r>
      <w:r w:rsidRPr="00B26D90">
        <w:rPr>
          <w:rFonts w:ascii="Arial" w:hAnsi="Arial" w:cs="Arial"/>
          <w:color w:val="000000"/>
          <w:sz w:val="20"/>
        </w:rPr>
        <w:t>сентября</w:t>
      </w:r>
      <w:r w:rsidR="005B6485">
        <w:rPr>
          <w:rFonts w:ascii="Arial" w:hAnsi="Arial" w:cs="Arial"/>
          <w:color w:val="000000"/>
          <w:sz w:val="20"/>
        </w:rPr>
        <w:t xml:space="preserve"> </w:t>
      </w:r>
      <w:r w:rsidRPr="00B26D90">
        <w:rPr>
          <w:rFonts w:ascii="Arial" w:hAnsi="Arial" w:cs="Arial"/>
          <w:color w:val="000000"/>
          <w:sz w:val="20"/>
        </w:rPr>
        <w:t>2016</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668/пр</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методических</w:t>
      </w:r>
      <w:r w:rsidR="005B6485">
        <w:rPr>
          <w:rFonts w:ascii="Arial" w:hAnsi="Arial" w:cs="Arial"/>
          <w:color w:val="000000"/>
          <w:sz w:val="20"/>
        </w:rPr>
        <w:t xml:space="preserve"> </w:t>
      </w:r>
      <w:r w:rsidRPr="00B26D90">
        <w:rPr>
          <w:rFonts w:ascii="Arial" w:hAnsi="Arial" w:cs="Arial"/>
          <w:color w:val="000000"/>
          <w:sz w:val="20"/>
        </w:rPr>
        <w:t>указаний</w:t>
      </w:r>
      <w:r w:rsidR="005B6485">
        <w:rPr>
          <w:rFonts w:ascii="Arial" w:hAnsi="Arial" w:cs="Arial"/>
          <w:color w:val="000000"/>
          <w:sz w:val="20"/>
        </w:rPr>
        <w:t xml:space="preserve"> </w:t>
      </w:r>
      <w:r w:rsidRPr="00B26D90">
        <w:rPr>
          <w:rFonts w:ascii="Arial" w:hAnsi="Arial" w:cs="Arial"/>
          <w:color w:val="000000"/>
          <w:sz w:val="20"/>
        </w:rPr>
        <w:t>установления</w:t>
      </w:r>
      <w:r w:rsidR="005B6485">
        <w:rPr>
          <w:rFonts w:ascii="Arial" w:hAnsi="Arial" w:cs="Arial"/>
          <w:color w:val="000000"/>
          <w:sz w:val="20"/>
        </w:rPr>
        <w:t xml:space="preserve"> </w:t>
      </w:r>
      <w:r w:rsidRPr="00B26D90">
        <w:rPr>
          <w:rFonts w:ascii="Arial" w:hAnsi="Arial" w:cs="Arial"/>
          <w:color w:val="000000"/>
          <w:sz w:val="20"/>
        </w:rPr>
        <w:t>размера</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нанимателей</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государственного</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p>
    <w:p w:rsidR="00C4155A" w:rsidRPr="00B26D90" w:rsidRDefault="005B6485" w:rsidP="00B26D90">
      <w:pPr>
        <w:spacing w:after="0" w:line="240" w:lineRule="auto"/>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Собрание</w:t>
      </w:r>
      <w:r>
        <w:rPr>
          <w:rFonts w:ascii="Arial" w:hAnsi="Arial" w:cs="Arial"/>
          <w:b/>
          <w:color w:val="000000"/>
          <w:sz w:val="20"/>
        </w:rPr>
        <w:t xml:space="preserve"> </w:t>
      </w:r>
      <w:r w:rsidR="00C4155A" w:rsidRPr="00B26D90">
        <w:rPr>
          <w:rFonts w:ascii="Arial" w:hAnsi="Arial" w:cs="Arial"/>
          <w:b/>
          <w:color w:val="000000"/>
          <w:sz w:val="20"/>
        </w:rPr>
        <w:t>депутатов</w:t>
      </w:r>
      <w:r>
        <w:rPr>
          <w:rFonts w:ascii="Arial" w:hAnsi="Arial" w:cs="Arial"/>
          <w:b/>
          <w:color w:val="000000"/>
          <w:sz w:val="20"/>
        </w:rPr>
        <w:t xml:space="preserve"> </w:t>
      </w:r>
      <w:r w:rsidR="00C4155A" w:rsidRPr="00B26D90">
        <w:rPr>
          <w:rFonts w:ascii="Arial" w:hAnsi="Arial" w:cs="Arial"/>
          <w:b/>
          <w:color w:val="000000"/>
          <w:sz w:val="20"/>
        </w:rPr>
        <w:t>Мариинско-</w:t>
      </w:r>
      <w:r>
        <w:rPr>
          <w:rFonts w:ascii="Arial" w:hAnsi="Arial" w:cs="Arial"/>
          <w:b/>
          <w:color w:val="000000"/>
          <w:sz w:val="20"/>
        </w:rPr>
        <w:t xml:space="preserve"> </w:t>
      </w:r>
      <w:r w:rsidR="00C4155A" w:rsidRPr="00B26D90">
        <w:rPr>
          <w:rFonts w:ascii="Arial" w:hAnsi="Arial" w:cs="Arial"/>
          <w:b/>
          <w:color w:val="000000"/>
          <w:sz w:val="20"/>
        </w:rPr>
        <w:t>Посадского</w:t>
      </w:r>
      <w:r>
        <w:rPr>
          <w:rFonts w:ascii="Arial" w:hAnsi="Arial" w:cs="Arial"/>
          <w:b/>
          <w:color w:val="000000"/>
          <w:sz w:val="20"/>
        </w:rPr>
        <w:t xml:space="preserve"> </w:t>
      </w:r>
      <w:r w:rsidR="00C4155A" w:rsidRPr="00B26D90">
        <w:rPr>
          <w:rFonts w:ascii="Arial" w:hAnsi="Arial" w:cs="Arial"/>
          <w:b/>
          <w:color w:val="000000"/>
          <w:sz w:val="20"/>
        </w:rPr>
        <w:t>муниципального</w:t>
      </w:r>
      <w:r>
        <w:rPr>
          <w:rFonts w:ascii="Arial" w:hAnsi="Arial" w:cs="Arial"/>
          <w:b/>
          <w:color w:val="000000"/>
          <w:sz w:val="20"/>
        </w:rPr>
        <w:t xml:space="preserve"> </w:t>
      </w:r>
      <w:r w:rsidR="00C4155A" w:rsidRPr="00B26D90">
        <w:rPr>
          <w:rFonts w:ascii="Arial" w:hAnsi="Arial" w:cs="Arial"/>
          <w:b/>
          <w:color w:val="000000"/>
          <w:sz w:val="20"/>
        </w:rPr>
        <w:t>округа</w:t>
      </w:r>
    </w:p>
    <w:p w:rsidR="00554D11" w:rsidRDefault="005B6485" w:rsidP="00B26D90">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р</w:t>
      </w:r>
      <w:r>
        <w:rPr>
          <w:rFonts w:ascii="Arial" w:hAnsi="Arial" w:cs="Arial"/>
          <w:b/>
          <w:color w:val="000000"/>
          <w:sz w:val="20"/>
        </w:rPr>
        <w:t xml:space="preserve"> </w:t>
      </w:r>
      <w:r w:rsidR="00C4155A" w:rsidRPr="00B26D90">
        <w:rPr>
          <w:rFonts w:ascii="Arial" w:hAnsi="Arial" w:cs="Arial"/>
          <w:b/>
          <w:color w:val="000000"/>
          <w:sz w:val="20"/>
        </w:rPr>
        <w:t>е</w:t>
      </w:r>
      <w:r>
        <w:rPr>
          <w:rFonts w:ascii="Arial" w:hAnsi="Arial" w:cs="Arial"/>
          <w:b/>
          <w:color w:val="000000"/>
          <w:sz w:val="20"/>
        </w:rPr>
        <w:t xml:space="preserve"> </w:t>
      </w:r>
      <w:r w:rsidR="00C4155A" w:rsidRPr="00B26D90">
        <w:rPr>
          <w:rFonts w:ascii="Arial" w:hAnsi="Arial" w:cs="Arial"/>
          <w:b/>
          <w:color w:val="000000"/>
          <w:sz w:val="20"/>
        </w:rPr>
        <w:t>ш</w:t>
      </w:r>
      <w:r>
        <w:rPr>
          <w:rFonts w:ascii="Arial" w:hAnsi="Arial" w:cs="Arial"/>
          <w:b/>
          <w:color w:val="000000"/>
          <w:sz w:val="20"/>
        </w:rPr>
        <w:t xml:space="preserve"> </w:t>
      </w:r>
      <w:r w:rsidR="00C4155A" w:rsidRPr="00B26D90">
        <w:rPr>
          <w:rFonts w:ascii="Arial" w:hAnsi="Arial" w:cs="Arial"/>
          <w:b/>
          <w:color w:val="000000"/>
          <w:sz w:val="20"/>
        </w:rPr>
        <w:t>и</w:t>
      </w:r>
      <w:r>
        <w:rPr>
          <w:rFonts w:ascii="Arial" w:hAnsi="Arial" w:cs="Arial"/>
          <w:b/>
          <w:color w:val="000000"/>
          <w:sz w:val="20"/>
        </w:rPr>
        <w:t xml:space="preserve"> </w:t>
      </w:r>
      <w:r w:rsidR="00C4155A" w:rsidRPr="00B26D90">
        <w:rPr>
          <w:rFonts w:ascii="Arial" w:hAnsi="Arial" w:cs="Arial"/>
          <w:b/>
          <w:color w:val="000000"/>
          <w:sz w:val="20"/>
        </w:rPr>
        <w:t>л</w:t>
      </w:r>
      <w:r>
        <w:rPr>
          <w:rFonts w:ascii="Arial" w:hAnsi="Arial" w:cs="Arial"/>
          <w:b/>
          <w:color w:val="000000"/>
          <w:sz w:val="20"/>
        </w:rPr>
        <w:t xml:space="preserve"> </w:t>
      </w:r>
      <w:r w:rsidR="00C4155A" w:rsidRPr="00B26D90">
        <w:rPr>
          <w:rFonts w:ascii="Arial" w:hAnsi="Arial" w:cs="Arial"/>
          <w:b/>
          <w:color w:val="000000"/>
          <w:sz w:val="20"/>
        </w:rPr>
        <w:t>о:</w:t>
      </w:r>
    </w:p>
    <w:p w:rsidR="00C4155A" w:rsidRPr="00B26D90" w:rsidRDefault="005B6485" w:rsidP="00B26D90">
      <w:pPr>
        <w:spacing w:after="0" w:line="240" w:lineRule="auto"/>
        <w:rPr>
          <w:rFonts w:ascii="Arial" w:hAnsi="Arial" w:cs="Arial"/>
          <w:color w:val="000000"/>
          <w:sz w:val="20"/>
        </w:rPr>
      </w:pPr>
      <w:r>
        <w:rPr>
          <w:rFonts w:ascii="Arial" w:hAnsi="Arial" w:cs="Arial"/>
          <w:b/>
          <w:color w:val="000000"/>
          <w:sz w:val="20"/>
        </w:rPr>
        <w:t xml:space="preserve"> </w:t>
      </w:r>
      <w:r w:rsidR="00C4155A" w:rsidRPr="00B26D90">
        <w:rPr>
          <w:rFonts w:ascii="Arial" w:hAnsi="Arial" w:cs="Arial"/>
          <w:color w:val="000000"/>
          <w:sz w:val="20"/>
        </w:rPr>
        <w:t>1.</w:t>
      </w:r>
      <w:r>
        <w:rPr>
          <w:rFonts w:ascii="Arial" w:hAnsi="Arial" w:cs="Arial"/>
          <w:color w:val="000000"/>
          <w:sz w:val="20"/>
        </w:rPr>
        <w:t xml:space="preserve"> </w:t>
      </w:r>
      <w:r w:rsidR="00C4155A" w:rsidRPr="00B26D90">
        <w:rPr>
          <w:rFonts w:ascii="Arial" w:hAnsi="Arial" w:cs="Arial"/>
          <w:color w:val="000000"/>
          <w:sz w:val="20"/>
        </w:rPr>
        <w:t>Утвердить</w:t>
      </w:r>
      <w:r>
        <w:rPr>
          <w:rFonts w:ascii="Arial" w:hAnsi="Arial" w:cs="Arial"/>
          <w:color w:val="000000"/>
          <w:sz w:val="20"/>
        </w:rPr>
        <w:t xml:space="preserve"> </w:t>
      </w:r>
      <w:r w:rsidR="00C4155A" w:rsidRPr="00B26D90">
        <w:rPr>
          <w:rFonts w:ascii="Arial" w:hAnsi="Arial" w:cs="Arial"/>
          <w:color w:val="000000"/>
          <w:sz w:val="20"/>
        </w:rPr>
        <w:t>Положение</w:t>
      </w:r>
      <w:r>
        <w:rPr>
          <w:rFonts w:ascii="Arial" w:hAnsi="Arial" w:cs="Arial"/>
          <w:color w:val="000000"/>
          <w:sz w:val="20"/>
        </w:rPr>
        <w:t xml:space="preserve"> </w:t>
      </w:r>
      <w:r w:rsidR="00C4155A" w:rsidRPr="00B26D90">
        <w:rPr>
          <w:rFonts w:ascii="Arial" w:hAnsi="Arial" w:cs="Arial"/>
          <w:color w:val="000000"/>
          <w:sz w:val="20"/>
        </w:rPr>
        <w:t>об</w:t>
      </w:r>
      <w:r>
        <w:rPr>
          <w:rFonts w:ascii="Arial" w:hAnsi="Arial" w:cs="Arial"/>
          <w:color w:val="000000"/>
          <w:sz w:val="20"/>
        </w:rPr>
        <w:t xml:space="preserve"> </w:t>
      </w:r>
      <w:r w:rsidR="00C4155A" w:rsidRPr="00B26D90">
        <w:rPr>
          <w:rFonts w:ascii="Arial" w:hAnsi="Arial" w:cs="Arial"/>
          <w:color w:val="000000"/>
          <w:sz w:val="20"/>
        </w:rPr>
        <w:t>установлении</w:t>
      </w:r>
      <w:r>
        <w:rPr>
          <w:rFonts w:ascii="Arial" w:hAnsi="Arial" w:cs="Arial"/>
          <w:color w:val="000000"/>
          <w:sz w:val="20"/>
        </w:rPr>
        <w:t xml:space="preserve"> </w:t>
      </w:r>
      <w:r w:rsidR="00C4155A" w:rsidRPr="00B26D90">
        <w:rPr>
          <w:rFonts w:ascii="Arial" w:hAnsi="Arial" w:cs="Arial"/>
          <w:color w:val="000000"/>
          <w:sz w:val="20"/>
        </w:rPr>
        <w:t>размера</w:t>
      </w:r>
      <w:r>
        <w:rPr>
          <w:rFonts w:ascii="Arial" w:hAnsi="Arial" w:cs="Arial"/>
          <w:color w:val="000000"/>
          <w:sz w:val="20"/>
        </w:rPr>
        <w:t xml:space="preserve"> </w:t>
      </w:r>
      <w:r w:rsidR="00C4155A" w:rsidRPr="00B26D90">
        <w:rPr>
          <w:rFonts w:ascii="Arial" w:hAnsi="Arial" w:cs="Arial"/>
          <w:color w:val="000000"/>
          <w:sz w:val="20"/>
        </w:rPr>
        <w:t>платы</w:t>
      </w:r>
      <w:r>
        <w:rPr>
          <w:rFonts w:ascii="Arial" w:hAnsi="Arial" w:cs="Arial"/>
          <w:color w:val="000000"/>
          <w:sz w:val="20"/>
        </w:rPr>
        <w:t xml:space="preserve"> </w:t>
      </w:r>
      <w:r w:rsidR="00C4155A" w:rsidRPr="00B26D90">
        <w:rPr>
          <w:rFonts w:ascii="Arial" w:hAnsi="Arial" w:cs="Arial"/>
          <w:color w:val="000000"/>
          <w:sz w:val="20"/>
        </w:rPr>
        <w:t>за</w:t>
      </w:r>
      <w:r>
        <w:rPr>
          <w:rFonts w:ascii="Arial" w:hAnsi="Arial" w:cs="Arial"/>
          <w:color w:val="000000"/>
          <w:sz w:val="20"/>
        </w:rPr>
        <w:t xml:space="preserve"> </w:t>
      </w:r>
      <w:r w:rsidR="00C4155A" w:rsidRPr="00B26D90">
        <w:rPr>
          <w:rFonts w:ascii="Arial" w:hAnsi="Arial" w:cs="Arial"/>
          <w:color w:val="000000"/>
          <w:sz w:val="20"/>
        </w:rPr>
        <w:t>пользование</w:t>
      </w:r>
      <w:r>
        <w:rPr>
          <w:rFonts w:ascii="Arial" w:hAnsi="Arial" w:cs="Arial"/>
          <w:color w:val="000000"/>
          <w:sz w:val="20"/>
        </w:rPr>
        <w:t xml:space="preserve"> </w:t>
      </w:r>
      <w:r w:rsidR="00C4155A" w:rsidRPr="00B26D90">
        <w:rPr>
          <w:rFonts w:ascii="Arial" w:hAnsi="Arial" w:cs="Arial"/>
          <w:color w:val="000000"/>
          <w:sz w:val="20"/>
        </w:rPr>
        <w:t>жилым</w:t>
      </w:r>
      <w:r>
        <w:rPr>
          <w:rFonts w:ascii="Arial" w:hAnsi="Arial" w:cs="Arial"/>
          <w:color w:val="000000"/>
          <w:sz w:val="20"/>
        </w:rPr>
        <w:t xml:space="preserve"> </w:t>
      </w:r>
      <w:r w:rsidR="00C4155A" w:rsidRPr="00B26D90">
        <w:rPr>
          <w:rFonts w:ascii="Arial" w:hAnsi="Arial" w:cs="Arial"/>
          <w:color w:val="000000"/>
          <w:sz w:val="20"/>
        </w:rPr>
        <w:t>помещением</w:t>
      </w:r>
      <w:r>
        <w:rPr>
          <w:rFonts w:ascii="Arial" w:hAnsi="Arial" w:cs="Arial"/>
          <w:color w:val="000000"/>
          <w:sz w:val="20"/>
        </w:rPr>
        <w:t xml:space="preserve"> </w:t>
      </w:r>
      <w:r w:rsidR="00C4155A" w:rsidRPr="00B26D90">
        <w:rPr>
          <w:rFonts w:ascii="Arial" w:hAnsi="Arial" w:cs="Arial"/>
          <w:color w:val="000000"/>
          <w:sz w:val="20"/>
        </w:rPr>
        <w:t>для</w:t>
      </w:r>
      <w:r>
        <w:rPr>
          <w:rFonts w:ascii="Arial" w:hAnsi="Arial" w:cs="Arial"/>
          <w:color w:val="000000"/>
          <w:sz w:val="20"/>
        </w:rPr>
        <w:t xml:space="preserve"> </w:t>
      </w:r>
      <w:r w:rsidR="00C4155A" w:rsidRPr="00B26D90">
        <w:rPr>
          <w:rFonts w:ascii="Arial" w:hAnsi="Arial" w:cs="Arial"/>
          <w:color w:val="000000"/>
          <w:sz w:val="20"/>
        </w:rPr>
        <w:t>нанимателей</w:t>
      </w:r>
      <w:r>
        <w:rPr>
          <w:rFonts w:ascii="Arial" w:hAnsi="Arial" w:cs="Arial"/>
          <w:color w:val="000000"/>
          <w:sz w:val="20"/>
        </w:rPr>
        <w:t xml:space="preserve"> </w:t>
      </w:r>
      <w:r w:rsidR="00C4155A" w:rsidRPr="00B26D90">
        <w:rPr>
          <w:rFonts w:ascii="Arial" w:hAnsi="Arial" w:cs="Arial"/>
          <w:color w:val="000000"/>
          <w:sz w:val="20"/>
        </w:rPr>
        <w:t>жилых</w:t>
      </w:r>
      <w:r>
        <w:rPr>
          <w:rFonts w:ascii="Arial" w:hAnsi="Arial" w:cs="Arial"/>
          <w:color w:val="000000"/>
          <w:sz w:val="20"/>
        </w:rPr>
        <w:t xml:space="preserve"> </w:t>
      </w:r>
      <w:r w:rsidR="00C4155A" w:rsidRPr="00B26D90">
        <w:rPr>
          <w:rFonts w:ascii="Arial" w:hAnsi="Arial" w:cs="Arial"/>
          <w:color w:val="000000"/>
          <w:sz w:val="20"/>
        </w:rPr>
        <w:t>помещений</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социального</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жилых</w:t>
      </w:r>
      <w:r>
        <w:rPr>
          <w:rFonts w:ascii="Arial" w:hAnsi="Arial" w:cs="Arial"/>
          <w:color w:val="000000"/>
          <w:sz w:val="20"/>
        </w:rPr>
        <w:t xml:space="preserve"> </w:t>
      </w:r>
      <w:r w:rsidR="00C4155A" w:rsidRPr="00B26D90">
        <w:rPr>
          <w:rFonts w:ascii="Arial" w:hAnsi="Arial" w:cs="Arial"/>
          <w:color w:val="000000"/>
          <w:sz w:val="20"/>
        </w:rPr>
        <w:t>помещений</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жилого</w:t>
      </w:r>
      <w:r>
        <w:rPr>
          <w:rFonts w:ascii="Arial" w:hAnsi="Arial" w:cs="Arial"/>
          <w:color w:val="000000"/>
          <w:sz w:val="20"/>
        </w:rPr>
        <w:t xml:space="preserve"> </w:t>
      </w:r>
      <w:r w:rsidR="00C4155A" w:rsidRPr="00B26D90">
        <w:rPr>
          <w:rFonts w:ascii="Arial" w:hAnsi="Arial" w:cs="Arial"/>
          <w:color w:val="000000"/>
          <w:sz w:val="20"/>
        </w:rPr>
        <w:t>фонда.</w:t>
      </w:r>
    </w:p>
    <w:p w:rsidR="00C4155A" w:rsidRPr="00B26D90" w:rsidRDefault="005B6485" w:rsidP="00B26D90">
      <w:pPr>
        <w:spacing w:after="0" w:line="240" w:lineRule="auto"/>
        <w:rPr>
          <w:rFonts w:ascii="Arial" w:hAnsi="Arial" w:cs="Arial"/>
          <w:color w:val="000000"/>
          <w:sz w:val="20"/>
        </w:rPr>
      </w:pPr>
      <w:r>
        <w:rPr>
          <w:rFonts w:ascii="Arial" w:hAnsi="Arial" w:cs="Arial"/>
          <w:b/>
          <w:color w:val="000000"/>
          <w:sz w:val="20"/>
        </w:rPr>
        <w:t xml:space="preserve"> </w:t>
      </w:r>
      <w:r w:rsidR="00C4155A" w:rsidRPr="00B26D90">
        <w:rPr>
          <w:rFonts w:ascii="Arial" w:hAnsi="Arial" w:cs="Arial"/>
          <w:color w:val="000000"/>
          <w:sz w:val="20"/>
        </w:rPr>
        <w:t>2.</w:t>
      </w:r>
      <w:r>
        <w:rPr>
          <w:rFonts w:ascii="Arial" w:hAnsi="Arial" w:cs="Arial"/>
          <w:color w:val="000000"/>
          <w:sz w:val="20"/>
        </w:rPr>
        <w:t xml:space="preserve"> </w:t>
      </w:r>
      <w:r w:rsidR="00C4155A" w:rsidRPr="00B26D90">
        <w:rPr>
          <w:rFonts w:ascii="Arial" w:hAnsi="Arial" w:cs="Arial"/>
          <w:color w:val="000000"/>
          <w:sz w:val="20"/>
        </w:rPr>
        <w:t>Признать</w:t>
      </w:r>
      <w:r>
        <w:rPr>
          <w:rFonts w:ascii="Arial" w:hAnsi="Arial" w:cs="Arial"/>
          <w:color w:val="000000"/>
          <w:sz w:val="20"/>
        </w:rPr>
        <w:t xml:space="preserve"> </w:t>
      </w:r>
      <w:r w:rsidR="00C4155A" w:rsidRPr="00B26D90">
        <w:rPr>
          <w:rFonts w:ascii="Arial" w:hAnsi="Arial" w:cs="Arial"/>
          <w:color w:val="000000"/>
          <w:sz w:val="20"/>
        </w:rPr>
        <w:t>утратившими</w:t>
      </w:r>
      <w:r>
        <w:rPr>
          <w:rFonts w:ascii="Arial" w:hAnsi="Arial" w:cs="Arial"/>
          <w:color w:val="000000"/>
          <w:sz w:val="20"/>
        </w:rPr>
        <w:t xml:space="preserve"> </w:t>
      </w:r>
      <w:r w:rsidR="00C4155A" w:rsidRPr="00B26D90">
        <w:rPr>
          <w:rFonts w:ascii="Arial" w:hAnsi="Arial" w:cs="Arial"/>
          <w:color w:val="000000"/>
          <w:sz w:val="20"/>
        </w:rPr>
        <w:t>силу</w:t>
      </w:r>
      <w:r>
        <w:rPr>
          <w:rFonts w:ascii="Arial" w:hAnsi="Arial" w:cs="Arial"/>
          <w:color w:val="000000"/>
          <w:sz w:val="20"/>
        </w:rPr>
        <w:t xml:space="preserve"> </w:t>
      </w:r>
      <w:r w:rsidR="00C4155A" w:rsidRPr="00B26D90">
        <w:rPr>
          <w:rFonts w:ascii="Arial" w:hAnsi="Arial" w:cs="Arial"/>
          <w:color w:val="000000"/>
          <w:sz w:val="20"/>
        </w:rPr>
        <w:t>решения</w:t>
      </w:r>
      <w:r>
        <w:rPr>
          <w:rFonts w:ascii="Arial" w:hAnsi="Arial" w:cs="Arial"/>
          <w:color w:val="000000"/>
          <w:sz w:val="20"/>
        </w:rPr>
        <w:t xml:space="preserve"> </w:t>
      </w:r>
      <w:r w:rsidR="00C4155A" w:rsidRPr="00B26D90">
        <w:rPr>
          <w:rFonts w:ascii="Arial" w:hAnsi="Arial" w:cs="Arial"/>
          <w:color w:val="000000"/>
          <w:sz w:val="20"/>
        </w:rPr>
        <w:t>собрания</w:t>
      </w:r>
      <w:r>
        <w:rPr>
          <w:rFonts w:ascii="Arial" w:hAnsi="Arial" w:cs="Arial"/>
          <w:color w:val="000000"/>
          <w:sz w:val="20"/>
        </w:rPr>
        <w:t xml:space="preserve"> </w:t>
      </w:r>
      <w:r w:rsidR="00C4155A" w:rsidRPr="00B26D90">
        <w:rPr>
          <w:rFonts w:ascii="Arial" w:hAnsi="Arial" w:cs="Arial"/>
          <w:color w:val="000000"/>
          <w:sz w:val="20"/>
        </w:rPr>
        <w:t>депутатов</w:t>
      </w:r>
      <w:r>
        <w:rPr>
          <w:rFonts w:ascii="Arial" w:hAnsi="Arial" w:cs="Arial"/>
          <w:color w:val="000000"/>
          <w:sz w:val="20"/>
        </w:rPr>
        <w:t xml:space="preserve"> </w:t>
      </w:r>
      <w:r w:rsidR="00C4155A" w:rsidRPr="00B26D90">
        <w:rPr>
          <w:rFonts w:ascii="Arial" w:hAnsi="Arial" w:cs="Arial"/>
          <w:color w:val="000000"/>
          <w:sz w:val="20"/>
        </w:rPr>
        <w:t>Мариинско-</w:t>
      </w:r>
      <w:r>
        <w:rPr>
          <w:rFonts w:ascii="Arial" w:hAnsi="Arial" w:cs="Arial"/>
          <w:color w:val="000000"/>
          <w:sz w:val="20"/>
        </w:rPr>
        <w:t xml:space="preserve"> </w:t>
      </w:r>
      <w:r w:rsidR="00C4155A" w:rsidRPr="00B26D90">
        <w:rPr>
          <w:rFonts w:ascii="Arial" w:hAnsi="Arial" w:cs="Arial"/>
          <w:color w:val="000000"/>
          <w:sz w:val="20"/>
        </w:rPr>
        <w:t>Посадского</w:t>
      </w:r>
      <w:r>
        <w:rPr>
          <w:rFonts w:ascii="Arial" w:hAnsi="Arial" w:cs="Arial"/>
          <w:color w:val="000000"/>
          <w:sz w:val="20"/>
        </w:rPr>
        <w:t xml:space="preserve"> </w:t>
      </w:r>
      <w:r w:rsidR="00C4155A" w:rsidRPr="00B26D90">
        <w:rPr>
          <w:rFonts w:ascii="Arial" w:hAnsi="Arial" w:cs="Arial"/>
          <w:color w:val="000000"/>
          <w:sz w:val="20"/>
        </w:rPr>
        <w:t>района</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С5-2</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23.12.2020г.</w:t>
      </w:r>
      <w:r>
        <w:rPr>
          <w:rFonts w:ascii="Arial" w:hAnsi="Arial" w:cs="Arial"/>
          <w:color w:val="000000"/>
          <w:sz w:val="20"/>
        </w:rPr>
        <w:t xml:space="preserve"> </w:t>
      </w:r>
      <w:r w:rsidR="00C4155A" w:rsidRPr="00B26D90">
        <w:rPr>
          <w:rFonts w:ascii="Arial" w:hAnsi="Arial" w:cs="Arial"/>
          <w:color w:val="000000"/>
          <w:sz w:val="20"/>
        </w:rPr>
        <w:t>«Об</w:t>
      </w:r>
      <w:r>
        <w:rPr>
          <w:rFonts w:ascii="Arial" w:hAnsi="Arial" w:cs="Arial"/>
          <w:color w:val="000000"/>
          <w:sz w:val="20"/>
        </w:rPr>
        <w:t xml:space="preserve"> </w:t>
      </w:r>
      <w:r w:rsidR="00C4155A" w:rsidRPr="00B26D90">
        <w:rPr>
          <w:rFonts w:ascii="Arial" w:hAnsi="Arial" w:cs="Arial"/>
          <w:color w:val="000000"/>
          <w:sz w:val="20"/>
        </w:rPr>
        <w:t>утверждении</w:t>
      </w:r>
      <w:r>
        <w:rPr>
          <w:rFonts w:ascii="Arial" w:hAnsi="Arial" w:cs="Arial"/>
          <w:color w:val="000000"/>
          <w:sz w:val="20"/>
        </w:rPr>
        <w:t xml:space="preserve"> </w:t>
      </w:r>
      <w:r w:rsidR="00C4155A" w:rsidRPr="00B26D90">
        <w:rPr>
          <w:rFonts w:ascii="Arial" w:hAnsi="Arial" w:cs="Arial"/>
          <w:color w:val="000000"/>
          <w:sz w:val="20"/>
        </w:rPr>
        <w:t>Положения</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расчете</w:t>
      </w:r>
      <w:r>
        <w:rPr>
          <w:rFonts w:ascii="Arial" w:hAnsi="Arial" w:cs="Arial"/>
          <w:color w:val="000000"/>
          <w:sz w:val="20"/>
        </w:rPr>
        <w:t xml:space="preserve"> </w:t>
      </w:r>
      <w:r w:rsidR="00C4155A" w:rsidRPr="00B26D90">
        <w:rPr>
          <w:rFonts w:ascii="Arial" w:hAnsi="Arial" w:cs="Arial"/>
          <w:color w:val="000000"/>
          <w:sz w:val="20"/>
        </w:rPr>
        <w:t>размера</w:t>
      </w:r>
      <w:r>
        <w:rPr>
          <w:rFonts w:ascii="Arial" w:hAnsi="Arial" w:cs="Arial"/>
          <w:color w:val="000000"/>
          <w:sz w:val="20"/>
        </w:rPr>
        <w:t xml:space="preserve"> </w:t>
      </w:r>
      <w:r w:rsidR="00C4155A" w:rsidRPr="00B26D90">
        <w:rPr>
          <w:rFonts w:ascii="Arial" w:hAnsi="Arial" w:cs="Arial"/>
          <w:color w:val="000000"/>
          <w:sz w:val="20"/>
        </w:rPr>
        <w:t>платы</w:t>
      </w:r>
      <w:r>
        <w:rPr>
          <w:rFonts w:ascii="Arial" w:hAnsi="Arial" w:cs="Arial"/>
          <w:color w:val="000000"/>
          <w:sz w:val="20"/>
        </w:rPr>
        <w:t xml:space="preserve"> </w:t>
      </w:r>
      <w:r w:rsidR="00C4155A" w:rsidRPr="00B26D90">
        <w:rPr>
          <w:rFonts w:ascii="Arial" w:hAnsi="Arial" w:cs="Arial"/>
          <w:color w:val="000000"/>
          <w:sz w:val="20"/>
        </w:rPr>
        <w:t>за</w:t>
      </w:r>
      <w:r>
        <w:rPr>
          <w:rFonts w:ascii="Arial" w:hAnsi="Arial" w:cs="Arial"/>
          <w:color w:val="000000"/>
          <w:sz w:val="20"/>
        </w:rPr>
        <w:t xml:space="preserve"> </w:t>
      </w:r>
      <w:r w:rsidR="00C4155A" w:rsidRPr="00B26D90">
        <w:rPr>
          <w:rFonts w:ascii="Arial" w:hAnsi="Arial" w:cs="Arial"/>
          <w:color w:val="000000"/>
          <w:sz w:val="20"/>
        </w:rPr>
        <w:t>пользование</w:t>
      </w:r>
      <w:r>
        <w:rPr>
          <w:rFonts w:ascii="Arial" w:hAnsi="Arial" w:cs="Arial"/>
          <w:color w:val="000000"/>
          <w:sz w:val="20"/>
        </w:rPr>
        <w:t xml:space="preserve"> </w:t>
      </w:r>
      <w:r w:rsidR="00C4155A" w:rsidRPr="00B26D90">
        <w:rPr>
          <w:rFonts w:ascii="Arial" w:hAnsi="Arial" w:cs="Arial"/>
          <w:color w:val="000000"/>
          <w:sz w:val="20"/>
        </w:rPr>
        <w:t>жилым</w:t>
      </w:r>
      <w:r>
        <w:rPr>
          <w:rFonts w:ascii="Arial" w:hAnsi="Arial" w:cs="Arial"/>
          <w:color w:val="000000"/>
          <w:sz w:val="20"/>
        </w:rPr>
        <w:t xml:space="preserve"> </w:t>
      </w:r>
      <w:r w:rsidR="00C4155A" w:rsidRPr="00B26D90">
        <w:rPr>
          <w:rFonts w:ascii="Arial" w:hAnsi="Arial" w:cs="Arial"/>
          <w:color w:val="000000"/>
          <w:sz w:val="20"/>
        </w:rPr>
        <w:t>помещениям</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социального</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жилого</w:t>
      </w:r>
      <w:r>
        <w:rPr>
          <w:rFonts w:ascii="Arial" w:hAnsi="Arial" w:cs="Arial"/>
          <w:color w:val="000000"/>
          <w:sz w:val="20"/>
        </w:rPr>
        <w:t xml:space="preserve"> </w:t>
      </w:r>
      <w:r w:rsidR="00C4155A" w:rsidRPr="00B26D90">
        <w:rPr>
          <w:rFonts w:ascii="Arial" w:hAnsi="Arial" w:cs="Arial"/>
          <w:color w:val="000000"/>
          <w:sz w:val="20"/>
        </w:rPr>
        <w:t>помещения</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жилого</w:t>
      </w:r>
      <w:r>
        <w:rPr>
          <w:rFonts w:ascii="Arial" w:hAnsi="Arial" w:cs="Arial"/>
          <w:color w:val="000000"/>
          <w:sz w:val="20"/>
        </w:rPr>
        <w:t xml:space="preserve"> </w:t>
      </w:r>
      <w:r w:rsidR="00C4155A" w:rsidRPr="00B26D90">
        <w:rPr>
          <w:rFonts w:ascii="Arial" w:hAnsi="Arial" w:cs="Arial"/>
          <w:color w:val="000000"/>
          <w:sz w:val="20"/>
        </w:rPr>
        <w:t>фонда</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№с5-3</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23.12.2020г.</w:t>
      </w:r>
      <w:r>
        <w:rPr>
          <w:rFonts w:ascii="Arial" w:hAnsi="Arial" w:cs="Arial"/>
          <w:color w:val="000000"/>
          <w:sz w:val="20"/>
        </w:rPr>
        <w:t xml:space="preserve"> </w:t>
      </w:r>
      <w:r w:rsidR="00C4155A" w:rsidRPr="00B26D90">
        <w:rPr>
          <w:rFonts w:ascii="Arial" w:hAnsi="Arial" w:cs="Arial"/>
          <w:color w:val="000000"/>
          <w:sz w:val="20"/>
        </w:rPr>
        <w:t>«Об</w:t>
      </w:r>
      <w:r>
        <w:rPr>
          <w:rFonts w:ascii="Arial" w:hAnsi="Arial" w:cs="Arial"/>
          <w:color w:val="000000"/>
          <w:sz w:val="20"/>
        </w:rPr>
        <w:t xml:space="preserve"> </w:t>
      </w:r>
      <w:r w:rsidR="00C4155A" w:rsidRPr="00B26D90">
        <w:rPr>
          <w:rFonts w:ascii="Arial" w:hAnsi="Arial" w:cs="Arial"/>
          <w:color w:val="000000"/>
          <w:sz w:val="20"/>
        </w:rPr>
        <w:t>утверждении</w:t>
      </w:r>
      <w:r>
        <w:rPr>
          <w:rFonts w:ascii="Arial" w:hAnsi="Arial" w:cs="Arial"/>
          <w:color w:val="000000"/>
          <w:sz w:val="20"/>
        </w:rPr>
        <w:t xml:space="preserve"> </w:t>
      </w:r>
      <w:r w:rsidR="00C4155A" w:rsidRPr="00B26D90">
        <w:rPr>
          <w:rFonts w:ascii="Arial" w:hAnsi="Arial" w:cs="Arial"/>
          <w:color w:val="000000"/>
          <w:sz w:val="20"/>
        </w:rPr>
        <w:t>Положения</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расчете</w:t>
      </w:r>
      <w:r>
        <w:rPr>
          <w:rFonts w:ascii="Arial" w:hAnsi="Arial" w:cs="Arial"/>
          <w:color w:val="000000"/>
          <w:sz w:val="20"/>
        </w:rPr>
        <w:t xml:space="preserve"> </w:t>
      </w:r>
      <w:r w:rsidR="00C4155A" w:rsidRPr="00B26D90">
        <w:rPr>
          <w:rFonts w:ascii="Arial" w:hAnsi="Arial" w:cs="Arial"/>
          <w:color w:val="000000"/>
          <w:sz w:val="20"/>
        </w:rPr>
        <w:t>размера</w:t>
      </w:r>
      <w:r>
        <w:rPr>
          <w:rFonts w:ascii="Arial" w:hAnsi="Arial" w:cs="Arial"/>
          <w:color w:val="000000"/>
          <w:sz w:val="20"/>
        </w:rPr>
        <w:t xml:space="preserve"> </w:t>
      </w:r>
      <w:r w:rsidR="00C4155A" w:rsidRPr="00B26D90">
        <w:rPr>
          <w:rFonts w:ascii="Arial" w:hAnsi="Arial" w:cs="Arial"/>
          <w:color w:val="000000"/>
          <w:sz w:val="20"/>
        </w:rPr>
        <w:t>платы</w:t>
      </w:r>
      <w:r>
        <w:rPr>
          <w:rFonts w:ascii="Arial" w:hAnsi="Arial" w:cs="Arial"/>
          <w:color w:val="000000"/>
          <w:sz w:val="20"/>
        </w:rPr>
        <w:t xml:space="preserve"> </w:t>
      </w:r>
      <w:r w:rsidR="00C4155A" w:rsidRPr="00B26D90">
        <w:rPr>
          <w:rFonts w:ascii="Arial" w:hAnsi="Arial" w:cs="Arial"/>
          <w:color w:val="000000"/>
          <w:sz w:val="20"/>
        </w:rPr>
        <w:t>за</w:t>
      </w:r>
      <w:r>
        <w:rPr>
          <w:rFonts w:ascii="Arial" w:hAnsi="Arial" w:cs="Arial"/>
          <w:color w:val="000000"/>
          <w:sz w:val="20"/>
        </w:rPr>
        <w:t xml:space="preserve"> </w:t>
      </w:r>
      <w:r w:rsidR="00C4155A" w:rsidRPr="00B26D90">
        <w:rPr>
          <w:rFonts w:ascii="Arial" w:hAnsi="Arial" w:cs="Arial"/>
          <w:color w:val="000000"/>
          <w:sz w:val="20"/>
        </w:rPr>
        <w:t>пользование</w:t>
      </w:r>
      <w:r>
        <w:rPr>
          <w:rFonts w:ascii="Arial" w:hAnsi="Arial" w:cs="Arial"/>
          <w:color w:val="000000"/>
          <w:sz w:val="20"/>
        </w:rPr>
        <w:t xml:space="preserve"> </w:t>
      </w:r>
      <w:r w:rsidR="00C4155A" w:rsidRPr="00B26D90">
        <w:rPr>
          <w:rFonts w:ascii="Arial" w:hAnsi="Arial" w:cs="Arial"/>
          <w:color w:val="000000"/>
          <w:sz w:val="20"/>
        </w:rPr>
        <w:t>жилым</w:t>
      </w:r>
      <w:r>
        <w:rPr>
          <w:rFonts w:ascii="Arial" w:hAnsi="Arial" w:cs="Arial"/>
          <w:color w:val="000000"/>
          <w:sz w:val="20"/>
        </w:rPr>
        <w:t xml:space="preserve"> </w:t>
      </w:r>
      <w:r w:rsidR="00C4155A" w:rsidRPr="00B26D90">
        <w:rPr>
          <w:rFonts w:ascii="Arial" w:hAnsi="Arial" w:cs="Arial"/>
          <w:color w:val="000000"/>
          <w:sz w:val="20"/>
        </w:rPr>
        <w:t>помещением(платы</w:t>
      </w:r>
      <w:r>
        <w:rPr>
          <w:rFonts w:ascii="Arial" w:hAnsi="Arial" w:cs="Arial"/>
          <w:color w:val="000000"/>
          <w:sz w:val="20"/>
        </w:rPr>
        <w:t xml:space="preserve"> </w:t>
      </w:r>
      <w:r w:rsidR="00C4155A" w:rsidRPr="00B26D90">
        <w:rPr>
          <w:rFonts w:ascii="Arial" w:hAnsi="Arial" w:cs="Arial"/>
          <w:color w:val="000000"/>
          <w:sz w:val="20"/>
        </w:rPr>
        <w:t>за</w:t>
      </w:r>
      <w:r>
        <w:rPr>
          <w:rFonts w:ascii="Arial" w:hAnsi="Arial" w:cs="Arial"/>
          <w:color w:val="000000"/>
          <w:sz w:val="20"/>
        </w:rPr>
        <w:t xml:space="preserve"> </w:t>
      </w:r>
      <w:r w:rsidR="00C4155A" w:rsidRPr="00B26D90">
        <w:rPr>
          <w:rFonts w:ascii="Arial" w:hAnsi="Arial" w:cs="Arial"/>
          <w:color w:val="000000"/>
          <w:sz w:val="20"/>
        </w:rPr>
        <w:t>наем)</w:t>
      </w:r>
      <w:r>
        <w:rPr>
          <w:rFonts w:ascii="Arial" w:hAnsi="Arial" w:cs="Arial"/>
          <w:color w:val="000000"/>
          <w:sz w:val="20"/>
        </w:rPr>
        <w:t xml:space="preserve"> </w:t>
      </w:r>
      <w:r w:rsidR="00C4155A" w:rsidRPr="00B26D90">
        <w:rPr>
          <w:rFonts w:ascii="Arial" w:hAnsi="Arial" w:cs="Arial"/>
          <w:color w:val="000000"/>
          <w:sz w:val="20"/>
        </w:rPr>
        <w:t>для</w:t>
      </w:r>
      <w:r>
        <w:rPr>
          <w:rFonts w:ascii="Arial" w:hAnsi="Arial" w:cs="Arial"/>
          <w:color w:val="000000"/>
          <w:sz w:val="20"/>
        </w:rPr>
        <w:t xml:space="preserve"> </w:t>
      </w:r>
      <w:r w:rsidR="00C4155A" w:rsidRPr="00B26D90">
        <w:rPr>
          <w:rFonts w:ascii="Arial" w:hAnsi="Arial" w:cs="Arial"/>
          <w:color w:val="000000"/>
          <w:sz w:val="20"/>
        </w:rPr>
        <w:t>нанимателей</w:t>
      </w:r>
      <w:r>
        <w:rPr>
          <w:rFonts w:ascii="Arial" w:hAnsi="Arial" w:cs="Arial"/>
          <w:color w:val="000000"/>
          <w:sz w:val="20"/>
        </w:rPr>
        <w:t xml:space="preserve"> </w:t>
      </w:r>
      <w:r w:rsidR="00C4155A" w:rsidRPr="00B26D90">
        <w:rPr>
          <w:rFonts w:ascii="Arial" w:hAnsi="Arial" w:cs="Arial"/>
          <w:color w:val="000000"/>
          <w:sz w:val="20"/>
        </w:rPr>
        <w:t>жилых</w:t>
      </w:r>
      <w:r>
        <w:rPr>
          <w:rFonts w:ascii="Arial" w:hAnsi="Arial" w:cs="Arial"/>
          <w:color w:val="000000"/>
          <w:sz w:val="20"/>
        </w:rPr>
        <w:t xml:space="preserve"> </w:t>
      </w:r>
      <w:r w:rsidR="00C4155A" w:rsidRPr="00B26D90">
        <w:rPr>
          <w:rFonts w:ascii="Arial" w:hAnsi="Arial" w:cs="Arial"/>
          <w:color w:val="000000"/>
          <w:sz w:val="20"/>
        </w:rPr>
        <w:t>помещений</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специализированного</w:t>
      </w:r>
      <w:r>
        <w:rPr>
          <w:rFonts w:ascii="Arial" w:hAnsi="Arial" w:cs="Arial"/>
          <w:color w:val="000000"/>
          <w:sz w:val="20"/>
        </w:rPr>
        <w:t xml:space="preserve"> </w:t>
      </w:r>
      <w:r w:rsidR="00C4155A" w:rsidRPr="00B26D90">
        <w:rPr>
          <w:rFonts w:ascii="Arial" w:hAnsi="Arial" w:cs="Arial"/>
          <w:color w:val="000000"/>
          <w:sz w:val="20"/>
        </w:rPr>
        <w:t>жилого</w:t>
      </w:r>
      <w:r>
        <w:rPr>
          <w:rFonts w:ascii="Arial" w:hAnsi="Arial" w:cs="Arial"/>
          <w:color w:val="000000"/>
          <w:sz w:val="20"/>
        </w:rPr>
        <w:t xml:space="preserve"> </w:t>
      </w:r>
      <w:r w:rsidR="00C4155A" w:rsidRPr="00B26D90">
        <w:rPr>
          <w:rFonts w:ascii="Arial" w:hAnsi="Arial" w:cs="Arial"/>
          <w:color w:val="000000"/>
          <w:sz w:val="20"/>
        </w:rPr>
        <w:t>помещения</w:t>
      </w:r>
      <w:r>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после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официального</w:t>
      </w:r>
      <w:r w:rsidR="005B6485">
        <w:rPr>
          <w:rFonts w:ascii="Arial" w:hAnsi="Arial" w:cs="Arial"/>
          <w:color w:val="000000"/>
          <w:sz w:val="20"/>
        </w:rPr>
        <w:t xml:space="preserve"> </w:t>
      </w:r>
      <w:r w:rsidRPr="00B26D90">
        <w:rPr>
          <w:rFonts w:ascii="Arial" w:hAnsi="Arial" w:cs="Arial"/>
          <w:color w:val="000000"/>
          <w:sz w:val="20"/>
        </w:rPr>
        <w:t>опубликования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периодическом</w:t>
      </w:r>
      <w:r w:rsidR="005B6485">
        <w:rPr>
          <w:rFonts w:ascii="Arial" w:hAnsi="Arial" w:cs="Arial"/>
          <w:color w:val="000000"/>
          <w:sz w:val="20"/>
        </w:rPr>
        <w:t xml:space="preserve"> </w:t>
      </w:r>
      <w:r w:rsidRPr="00B26D90">
        <w:rPr>
          <w:rFonts w:ascii="Arial" w:hAnsi="Arial" w:cs="Arial"/>
          <w:color w:val="000000"/>
          <w:sz w:val="20"/>
        </w:rPr>
        <w:t>печатном</w:t>
      </w:r>
      <w:r w:rsidR="005B6485">
        <w:rPr>
          <w:rFonts w:ascii="Arial" w:hAnsi="Arial" w:cs="Arial"/>
          <w:color w:val="000000"/>
          <w:sz w:val="20"/>
        </w:rPr>
        <w:t xml:space="preserve"> </w:t>
      </w:r>
      <w:r w:rsidRPr="00B26D90">
        <w:rPr>
          <w:rFonts w:ascii="Arial" w:hAnsi="Arial" w:cs="Arial"/>
          <w:color w:val="000000"/>
          <w:sz w:val="20"/>
        </w:rPr>
        <w:t>издании</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r w:rsidR="005B6485">
        <w:rPr>
          <w:rFonts w:ascii="Arial" w:hAnsi="Arial" w:cs="Arial"/>
          <w:color w:val="000000"/>
          <w:sz w:val="20"/>
        </w:rPr>
        <w:t xml:space="preserve"> </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М.В.</w:t>
      </w:r>
      <w:r w:rsidR="005B6485">
        <w:rPr>
          <w:rFonts w:ascii="Arial" w:hAnsi="Arial" w:cs="Arial"/>
          <w:color w:val="000000"/>
          <w:sz w:val="20"/>
        </w:rPr>
        <w:t xml:space="preserve"> </w:t>
      </w:r>
      <w:r w:rsidRPr="00B26D90">
        <w:rPr>
          <w:rFonts w:ascii="Arial" w:hAnsi="Arial" w:cs="Arial"/>
          <w:color w:val="000000"/>
          <w:sz w:val="20"/>
        </w:rPr>
        <w:t>Яковлева</w:t>
      </w:r>
    </w:p>
    <w:p w:rsidR="00C4155A" w:rsidRPr="00B26D90" w:rsidRDefault="00C4155A" w:rsidP="00B26D90">
      <w:pPr>
        <w:spacing w:after="0" w:line="240" w:lineRule="auto"/>
        <w:ind w:firstLine="709"/>
        <w:jc w:val="right"/>
        <w:rPr>
          <w:rFonts w:ascii="Arial" w:hAnsi="Arial" w:cs="Arial"/>
          <w:color w:val="000000"/>
          <w:sz w:val="20"/>
          <w:szCs w:val="18"/>
        </w:rPr>
      </w:pPr>
      <w:r w:rsidRPr="00B26D90">
        <w:rPr>
          <w:rFonts w:ascii="Arial" w:hAnsi="Arial" w:cs="Arial"/>
          <w:color w:val="000000"/>
          <w:sz w:val="20"/>
          <w:szCs w:val="18"/>
        </w:rPr>
        <w:t>Приложение</w:t>
      </w:r>
      <w:r w:rsidR="005B6485">
        <w:rPr>
          <w:rFonts w:ascii="Arial" w:hAnsi="Arial" w:cs="Arial"/>
          <w:color w:val="000000"/>
          <w:sz w:val="20"/>
          <w:szCs w:val="18"/>
        </w:rPr>
        <w:t xml:space="preserve"> </w:t>
      </w:r>
      <w:r w:rsidRPr="00B26D90">
        <w:rPr>
          <w:rFonts w:ascii="Arial" w:hAnsi="Arial" w:cs="Arial"/>
          <w:color w:val="000000"/>
          <w:sz w:val="20"/>
          <w:szCs w:val="18"/>
        </w:rPr>
        <w:t>№</w:t>
      </w:r>
      <w:r w:rsidR="005B6485">
        <w:rPr>
          <w:rFonts w:ascii="Arial" w:hAnsi="Arial" w:cs="Arial"/>
          <w:color w:val="000000"/>
          <w:sz w:val="20"/>
          <w:szCs w:val="18"/>
        </w:rPr>
        <w:t xml:space="preserve"> </w:t>
      </w:r>
      <w:r w:rsidRPr="00B26D90">
        <w:rPr>
          <w:rFonts w:ascii="Arial" w:hAnsi="Arial" w:cs="Arial"/>
          <w:color w:val="000000"/>
          <w:sz w:val="20"/>
          <w:szCs w:val="18"/>
        </w:rPr>
        <w:t>1</w:t>
      </w:r>
      <w:r w:rsidR="005B6485">
        <w:rPr>
          <w:rFonts w:ascii="Arial" w:hAnsi="Arial" w:cs="Arial"/>
          <w:color w:val="000000"/>
          <w:sz w:val="20"/>
          <w:szCs w:val="18"/>
        </w:rPr>
        <w:t xml:space="preserve"> </w:t>
      </w:r>
      <w:r w:rsidRPr="00B26D90">
        <w:rPr>
          <w:rFonts w:ascii="Arial" w:hAnsi="Arial" w:cs="Arial"/>
          <w:color w:val="000000"/>
          <w:sz w:val="20"/>
          <w:szCs w:val="18"/>
        </w:rPr>
        <w:t>к</w:t>
      </w:r>
      <w:r w:rsidR="005B6485">
        <w:rPr>
          <w:rFonts w:ascii="Arial" w:hAnsi="Arial" w:cs="Arial"/>
          <w:color w:val="000000"/>
          <w:sz w:val="20"/>
          <w:szCs w:val="18"/>
        </w:rPr>
        <w:t xml:space="preserve"> </w:t>
      </w:r>
      <w:r w:rsidRPr="00B26D90">
        <w:rPr>
          <w:rFonts w:ascii="Arial" w:hAnsi="Arial" w:cs="Arial"/>
          <w:color w:val="000000"/>
          <w:sz w:val="20"/>
          <w:szCs w:val="18"/>
        </w:rPr>
        <w:t>решению</w:t>
      </w:r>
      <w:r w:rsidR="005B6485">
        <w:rPr>
          <w:rFonts w:ascii="Arial" w:hAnsi="Arial" w:cs="Arial"/>
          <w:color w:val="000000"/>
          <w:sz w:val="20"/>
          <w:szCs w:val="18"/>
        </w:rPr>
        <w:t xml:space="preserve"> </w:t>
      </w:r>
      <w:r w:rsidRPr="00B26D90">
        <w:rPr>
          <w:rFonts w:ascii="Arial" w:hAnsi="Arial" w:cs="Arial"/>
          <w:color w:val="000000"/>
          <w:sz w:val="20"/>
          <w:szCs w:val="18"/>
        </w:rPr>
        <w:t>собрания</w:t>
      </w:r>
      <w:r w:rsidR="005B6485">
        <w:rPr>
          <w:rFonts w:ascii="Arial" w:hAnsi="Arial" w:cs="Arial"/>
          <w:color w:val="000000"/>
          <w:sz w:val="20"/>
          <w:szCs w:val="18"/>
        </w:rPr>
        <w:t xml:space="preserve"> </w:t>
      </w:r>
      <w:r w:rsidRPr="00B26D90">
        <w:rPr>
          <w:rFonts w:ascii="Arial" w:hAnsi="Arial" w:cs="Arial"/>
          <w:color w:val="000000"/>
          <w:sz w:val="20"/>
          <w:szCs w:val="18"/>
        </w:rPr>
        <w:t>депутатов</w:t>
      </w:r>
    </w:p>
    <w:p w:rsidR="00C4155A" w:rsidRPr="00B26D90" w:rsidRDefault="00C4155A" w:rsidP="00B26D90">
      <w:pPr>
        <w:spacing w:after="0" w:line="240" w:lineRule="auto"/>
        <w:ind w:firstLine="709"/>
        <w:jc w:val="right"/>
        <w:rPr>
          <w:rFonts w:ascii="Arial" w:hAnsi="Arial" w:cs="Arial"/>
          <w:color w:val="000000"/>
          <w:sz w:val="20"/>
          <w:szCs w:val="18"/>
        </w:rPr>
      </w:pPr>
      <w:r w:rsidRPr="00B26D90">
        <w:rPr>
          <w:rFonts w:ascii="Arial" w:hAnsi="Arial" w:cs="Arial"/>
          <w:color w:val="000000"/>
          <w:sz w:val="20"/>
          <w:szCs w:val="18"/>
        </w:rPr>
        <w:t>Мариинско-</w:t>
      </w:r>
      <w:r w:rsidR="005B6485">
        <w:rPr>
          <w:rFonts w:ascii="Arial" w:hAnsi="Arial" w:cs="Arial"/>
          <w:color w:val="000000"/>
          <w:sz w:val="20"/>
          <w:szCs w:val="18"/>
        </w:rPr>
        <w:t xml:space="preserve"> </w:t>
      </w:r>
      <w:r w:rsidRPr="00B26D90">
        <w:rPr>
          <w:rFonts w:ascii="Arial" w:hAnsi="Arial" w:cs="Arial"/>
          <w:color w:val="000000"/>
          <w:sz w:val="20"/>
          <w:szCs w:val="18"/>
        </w:rPr>
        <w:t>Посадского</w:t>
      </w:r>
      <w:r w:rsidR="005B6485">
        <w:rPr>
          <w:rFonts w:ascii="Arial" w:hAnsi="Arial" w:cs="Arial"/>
          <w:color w:val="000000"/>
          <w:sz w:val="20"/>
          <w:szCs w:val="18"/>
        </w:rPr>
        <w:t xml:space="preserve"> </w:t>
      </w:r>
      <w:r w:rsidRPr="00B26D90">
        <w:rPr>
          <w:rFonts w:ascii="Arial" w:hAnsi="Arial" w:cs="Arial"/>
          <w:color w:val="000000"/>
          <w:sz w:val="20"/>
          <w:szCs w:val="18"/>
        </w:rPr>
        <w:t>муниципального</w:t>
      </w:r>
      <w:r w:rsidR="005B6485">
        <w:rPr>
          <w:rFonts w:ascii="Arial" w:hAnsi="Arial" w:cs="Arial"/>
          <w:color w:val="000000"/>
          <w:sz w:val="20"/>
          <w:szCs w:val="18"/>
        </w:rPr>
        <w:t xml:space="preserve"> </w:t>
      </w:r>
      <w:r w:rsidRPr="00B26D90">
        <w:rPr>
          <w:rFonts w:ascii="Arial" w:hAnsi="Arial" w:cs="Arial"/>
          <w:color w:val="000000"/>
          <w:sz w:val="20"/>
          <w:szCs w:val="18"/>
        </w:rPr>
        <w:t>округа</w:t>
      </w:r>
      <w:r w:rsidR="005B6485">
        <w:rPr>
          <w:rFonts w:ascii="Arial" w:hAnsi="Arial" w:cs="Arial"/>
          <w:color w:val="000000"/>
          <w:sz w:val="20"/>
          <w:szCs w:val="18"/>
        </w:rPr>
        <w:t xml:space="preserve"> </w:t>
      </w:r>
    </w:p>
    <w:p w:rsidR="00554D11" w:rsidRDefault="005B6485" w:rsidP="00B26D90">
      <w:pPr>
        <w:spacing w:after="0" w:line="240" w:lineRule="auto"/>
        <w:ind w:firstLine="709"/>
        <w:jc w:val="right"/>
        <w:rPr>
          <w:rFonts w:ascii="Arial" w:hAnsi="Arial" w:cs="Arial"/>
          <w:color w:val="000000"/>
          <w:sz w:val="20"/>
        </w:rPr>
      </w:pPr>
      <w:r>
        <w:rPr>
          <w:rFonts w:ascii="Arial" w:hAnsi="Arial" w:cs="Arial"/>
          <w:color w:val="000000"/>
          <w:sz w:val="20"/>
          <w:szCs w:val="18"/>
        </w:rPr>
        <w:t xml:space="preserve"> </w:t>
      </w:r>
      <w:r w:rsidR="00C4155A" w:rsidRPr="00B26D90">
        <w:rPr>
          <w:rFonts w:ascii="Arial" w:hAnsi="Arial" w:cs="Arial"/>
          <w:color w:val="000000"/>
          <w:sz w:val="20"/>
          <w:szCs w:val="18"/>
        </w:rPr>
        <w:t>от</w:t>
      </w:r>
      <w:r>
        <w:rPr>
          <w:rFonts w:ascii="Arial" w:hAnsi="Arial" w:cs="Arial"/>
          <w:color w:val="000000"/>
          <w:sz w:val="20"/>
          <w:szCs w:val="18"/>
        </w:rPr>
        <w:t xml:space="preserve"> </w:t>
      </w:r>
      <w:r w:rsidR="00C4155A" w:rsidRPr="00B26D90">
        <w:rPr>
          <w:rFonts w:ascii="Arial" w:hAnsi="Arial" w:cs="Arial"/>
          <w:color w:val="000000"/>
          <w:sz w:val="20"/>
          <w:szCs w:val="18"/>
        </w:rPr>
        <w:t>19.01.2023</w:t>
      </w:r>
      <w:r>
        <w:rPr>
          <w:rFonts w:ascii="Arial" w:hAnsi="Arial" w:cs="Arial"/>
          <w:color w:val="000000"/>
          <w:sz w:val="20"/>
          <w:szCs w:val="18"/>
        </w:rPr>
        <w:t xml:space="preserve"> </w:t>
      </w:r>
      <w:r w:rsidR="00C4155A" w:rsidRPr="00B26D90">
        <w:rPr>
          <w:rFonts w:ascii="Arial" w:hAnsi="Arial" w:cs="Arial"/>
          <w:color w:val="000000"/>
          <w:sz w:val="20"/>
          <w:szCs w:val="18"/>
        </w:rPr>
        <w:t>№</w:t>
      </w:r>
      <w:r>
        <w:rPr>
          <w:rFonts w:ascii="Arial" w:hAnsi="Arial" w:cs="Arial"/>
          <w:color w:val="000000"/>
          <w:sz w:val="20"/>
          <w:szCs w:val="18"/>
        </w:rPr>
        <w:t xml:space="preserve"> </w:t>
      </w:r>
      <w:r w:rsidR="00C4155A" w:rsidRPr="00B26D90">
        <w:rPr>
          <w:rFonts w:ascii="Arial" w:hAnsi="Arial" w:cs="Arial"/>
          <w:color w:val="000000"/>
          <w:sz w:val="20"/>
          <w:szCs w:val="18"/>
        </w:rPr>
        <w:t>8/9</w:t>
      </w:r>
    </w:p>
    <w:p w:rsidR="00C4155A" w:rsidRPr="00B26D90" w:rsidRDefault="00C4155A" w:rsidP="00B26D90">
      <w:pPr>
        <w:pStyle w:val="11"/>
        <w:spacing w:line="240" w:lineRule="auto"/>
        <w:rPr>
          <w:rFonts w:ascii="Arial" w:hAnsi="Arial" w:cs="Arial"/>
          <w:color w:val="000000"/>
          <w:sz w:val="20"/>
        </w:rPr>
      </w:pPr>
      <w:r w:rsidRPr="00B26D90">
        <w:rPr>
          <w:rFonts w:ascii="Arial" w:hAnsi="Arial" w:cs="Arial"/>
          <w:color w:val="000000"/>
          <w:sz w:val="20"/>
        </w:rPr>
        <w:t>Положение</w:t>
      </w:r>
      <w:r w:rsidRPr="00B26D90">
        <w:rPr>
          <w:rFonts w:ascii="Arial" w:hAnsi="Arial" w:cs="Arial"/>
          <w:color w:val="000000"/>
          <w:sz w:val="20"/>
        </w:rPr>
        <w:br/>
        <w:t>об</w:t>
      </w:r>
      <w:r w:rsidR="005B6485">
        <w:rPr>
          <w:rFonts w:ascii="Arial" w:hAnsi="Arial" w:cs="Arial"/>
          <w:color w:val="000000"/>
          <w:sz w:val="20"/>
        </w:rPr>
        <w:t xml:space="preserve"> </w:t>
      </w:r>
      <w:r w:rsidRPr="00B26D90">
        <w:rPr>
          <w:rFonts w:ascii="Arial" w:hAnsi="Arial" w:cs="Arial"/>
          <w:color w:val="000000"/>
          <w:sz w:val="20"/>
        </w:rPr>
        <w:t>установлении</w:t>
      </w:r>
      <w:r w:rsidR="005B6485">
        <w:rPr>
          <w:rFonts w:ascii="Arial" w:hAnsi="Arial" w:cs="Arial"/>
          <w:color w:val="000000"/>
          <w:sz w:val="20"/>
        </w:rPr>
        <w:t xml:space="preserve"> </w:t>
      </w:r>
      <w:r w:rsidRPr="00B26D90">
        <w:rPr>
          <w:rFonts w:ascii="Arial" w:hAnsi="Arial" w:cs="Arial"/>
          <w:color w:val="000000"/>
          <w:sz w:val="20"/>
        </w:rPr>
        <w:t>размера</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нанимателей</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p>
    <w:p w:rsidR="00554D11" w:rsidRDefault="00C4155A" w:rsidP="00B26D90">
      <w:pPr>
        <w:pStyle w:val="11"/>
        <w:spacing w:line="240" w:lineRule="auto"/>
        <w:rPr>
          <w:rFonts w:ascii="Arial" w:hAnsi="Arial" w:cs="Arial"/>
          <w:color w:val="000000"/>
          <w:sz w:val="20"/>
        </w:rPr>
      </w:pPr>
      <w:r w:rsidRPr="00B26D90">
        <w:rPr>
          <w:rFonts w:ascii="Arial" w:hAnsi="Arial" w:cs="Arial"/>
          <w:color w:val="000000"/>
          <w:sz w:val="20"/>
        </w:rPr>
        <w:t>I.</w:t>
      </w:r>
      <w:r w:rsidR="005B6485">
        <w:rPr>
          <w:rFonts w:ascii="Arial" w:hAnsi="Arial" w:cs="Arial"/>
          <w:color w:val="000000"/>
          <w:sz w:val="20"/>
        </w:rPr>
        <w:t xml:space="preserve"> </w:t>
      </w:r>
      <w:r w:rsidRPr="00B26D90">
        <w:rPr>
          <w:rFonts w:ascii="Arial" w:hAnsi="Arial" w:cs="Arial"/>
          <w:color w:val="000000"/>
          <w:sz w:val="20"/>
        </w:rPr>
        <w:t>Общие</w:t>
      </w:r>
      <w:r w:rsidR="005B6485">
        <w:rPr>
          <w:rFonts w:ascii="Arial" w:hAnsi="Arial" w:cs="Arial"/>
          <w:color w:val="000000"/>
          <w:sz w:val="20"/>
        </w:rPr>
        <w:t xml:space="preserve"> </w:t>
      </w:r>
      <w:r w:rsidRPr="00B26D90">
        <w:rPr>
          <w:rFonts w:ascii="Arial" w:hAnsi="Arial" w:cs="Arial"/>
          <w:color w:val="000000"/>
          <w:sz w:val="20"/>
        </w:rPr>
        <w:t>положения</w:t>
      </w:r>
    </w:p>
    <w:p w:rsidR="00C4155A" w:rsidRPr="00B26D90" w:rsidRDefault="00C4155A" w:rsidP="00B26D90">
      <w:pPr>
        <w:spacing w:after="0" w:line="240" w:lineRule="auto"/>
        <w:rPr>
          <w:rFonts w:ascii="Arial" w:hAnsi="Arial" w:cs="Arial"/>
          <w:color w:val="000000"/>
          <w:sz w:val="20"/>
        </w:rPr>
      </w:pPr>
      <w:bookmarkStart w:id="25" w:name="sub_11"/>
      <w:r w:rsidRPr="00B26D90">
        <w:rPr>
          <w:rFonts w:ascii="Arial" w:hAnsi="Arial" w:cs="Arial"/>
          <w:color w:val="000000"/>
          <w:sz w:val="20"/>
        </w:rPr>
        <w:t>1.1.</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Положение</w:t>
      </w:r>
      <w:r w:rsidR="005B6485">
        <w:rPr>
          <w:rFonts w:ascii="Arial" w:hAnsi="Arial" w:cs="Arial"/>
          <w:color w:val="000000"/>
          <w:sz w:val="20"/>
        </w:rPr>
        <w:t xml:space="preserve"> </w:t>
      </w:r>
      <w:r w:rsidRPr="00B26D90">
        <w:rPr>
          <w:rFonts w:ascii="Arial" w:hAnsi="Arial" w:cs="Arial"/>
          <w:color w:val="000000"/>
          <w:sz w:val="20"/>
        </w:rPr>
        <w:t>разработано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hyperlink r:id="rId38" w:history="1">
        <w:r w:rsidRPr="00B26D90">
          <w:rPr>
            <w:rStyle w:val="af1"/>
            <w:rFonts w:ascii="Arial" w:hAnsi="Arial" w:cs="Arial"/>
            <w:b/>
            <w:color w:val="000000"/>
          </w:rPr>
          <w:t>статьей</w:t>
        </w:r>
        <w:r w:rsidR="005B6485">
          <w:rPr>
            <w:rStyle w:val="af1"/>
            <w:rFonts w:ascii="Arial" w:hAnsi="Arial" w:cs="Arial"/>
            <w:b/>
            <w:color w:val="000000"/>
          </w:rPr>
          <w:t xml:space="preserve"> </w:t>
        </w:r>
        <w:r w:rsidRPr="00B26D90">
          <w:rPr>
            <w:rStyle w:val="af1"/>
            <w:rFonts w:ascii="Arial" w:hAnsi="Arial" w:cs="Arial"/>
            <w:b/>
            <w:color w:val="000000"/>
          </w:rPr>
          <w:t>156</w:t>
        </w:r>
      </w:hyperlink>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кодекса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hyperlink r:id="rId39" w:history="1">
        <w:r w:rsidRPr="00B26D90">
          <w:rPr>
            <w:rStyle w:val="af1"/>
            <w:rFonts w:ascii="Arial" w:hAnsi="Arial" w:cs="Arial"/>
            <w:b/>
            <w:color w:val="000000"/>
          </w:rPr>
          <w:t>Приказом</w:t>
        </w:r>
      </w:hyperlink>
      <w:r w:rsidR="005B6485">
        <w:rPr>
          <w:rFonts w:ascii="Arial" w:hAnsi="Arial" w:cs="Arial"/>
          <w:b/>
          <w:color w:val="000000"/>
          <w:sz w:val="20"/>
        </w:rPr>
        <w:t xml:space="preserve"> </w:t>
      </w:r>
      <w:r w:rsidRPr="00B26D90">
        <w:rPr>
          <w:rFonts w:ascii="Arial" w:hAnsi="Arial" w:cs="Arial"/>
          <w:color w:val="000000"/>
          <w:sz w:val="20"/>
        </w:rPr>
        <w:t>Министерства</w:t>
      </w:r>
      <w:r w:rsidR="005B6485">
        <w:rPr>
          <w:rFonts w:ascii="Arial" w:hAnsi="Arial" w:cs="Arial"/>
          <w:color w:val="000000"/>
          <w:sz w:val="20"/>
        </w:rPr>
        <w:t xml:space="preserve"> </w:t>
      </w:r>
      <w:r w:rsidRPr="00B26D90">
        <w:rPr>
          <w:rFonts w:ascii="Arial" w:hAnsi="Arial" w:cs="Arial"/>
          <w:color w:val="000000"/>
          <w:sz w:val="20"/>
        </w:rPr>
        <w:t>строительства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27</w:t>
      </w:r>
      <w:r w:rsidR="005B6485">
        <w:rPr>
          <w:rFonts w:ascii="Arial" w:hAnsi="Arial" w:cs="Arial"/>
          <w:color w:val="000000"/>
          <w:sz w:val="20"/>
        </w:rPr>
        <w:t xml:space="preserve"> </w:t>
      </w:r>
      <w:r w:rsidRPr="00B26D90">
        <w:rPr>
          <w:rFonts w:ascii="Arial" w:hAnsi="Arial" w:cs="Arial"/>
          <w:color w:val="000000"/>
          <w:sz w:val="20"/>
        </w:rPr>
        <w:t>сентября</w:t>
      </w:r>
      <w:r w:rsidR="005B6485">
        <w:rPr>
          <w:rFonts w:ascii="Arial" w:hAnsi="Arial" w:cs="Arial"/>
          <w:color w:val="000000"/>
          <w:sz w:val="20"/>
        </w:rPr>
        <w:t xml:space="preserve"> </w:t>
      </w:r>
      <w:r w:rsidRPr="00B26D90">
        <w:rPr>
          <w:rFonts w:ascii="Arial" w:hAnsi="Arial" w:cs="Arial"/>
          <w:color w:val="000000"/>
          <w:sz w:val="20"/>
        </w:rPr>
        <w:t>2016</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668/пр</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методических</w:t>
      </w:r>
      <w:r w:rsidR="005B6485">
        <w:rPr>
          <w:rFonts w:ascii="Arial" w:hAnsi="Arial" w:cs="Arial"/>
          <w:color w:val="000000"/>
          <w:sz w:val="20"/>
        </w:rPr>
        <w:t xml:space="preserve"> </w:t>
      </w:r>
      <w:r w:rsidRPr="00B26D90">
        <w:rPr>
          <w:rFonts w:ascii="Arial" w:hAnsi="Arial" w:cs="Arial"/>
          <w:color w:val="000000"/>
          <w:sz w:val="20"/>
        </w:rPr>
        <w:t>указаний</w:t>
      </w:r>
      <w:r w:rsidR="005B6485">
        <w:rPr>
          <w:rFonts w:ascii="Arial" w:hAnsi="Arial" w:cs="Arial"/>
          <w:color w:val="000000"/>
          <w:sz w:val="20"/>
        </w:rPr>
        <w:t xml:space="preserve"> </w:t>
      </w:r>
      <w:r w:rsidRPr="00B26D90">
        <w:rPr>
          <w:rFonts w:ascii="Arial" w:hAnsi="Arial" w:cs="Arial"/>
          <w:color w:val="000000"/>
          <w:sz w:val="20"/>
        </w:rPr>
        <w:t>установления</w:t>
      </w:r>
      <w:r w:rsidR="005B6485">
        <w:rPr>
          <w:rFonts w:ascii="Arial" w:hAnsi="Arial" w:cs="Arial"/>
          <w:color w:val="000000"/>
          <w:sz w:val="20"/>
        </w:rPr>
        <w:t xml:space="preserve"> </w:t>
      </w:r>
      <w:r w:rsidRPr="00B26D90">
        <w:rPr>
          <w:rFonts w:ascii="Arial" w:hAnsi="Arial" w:cs="Arial"/>
          <w:color w:val="000000"/>
          <w:sz w:val="20"/>
        </w:rPr>
        <w:t>размера</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нанимателей</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государственного</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определяет</w:t>
      </w:r>
      <w:r w:rsidR="005B6485">
        <w:rPr>
          <w:rFonts w:ascii="Arial" w:hAnsi="Arial" w:cs="Arial"/>
          <w:color w:val="000000"/>
          <w:sz w:val="20"/>
        </w:rPr>
        <w:t xml:space="preserve"> </w:t>
      </w:r>
      <w:r w:rsidRPr="00B26D90">
        <w:rPr>
          <w:rFonts w:ascii="Arial" w:hAnsi="Arial" w:cs="Arial"/>
          <w:color w:val="000000"/>
          <w:sz w:val="20"/>
        </w:rPr>
        <w:t>единые</w:t>
      </w:r>
      <w:r w:rsidR="005B6485">
        <w:rPr>
          <w:rFonts w:ascii="Arial" w:hAnsi="Arial" w:cs="Arial"/>
          <w:color w:val="000000"/>
          <w:sz w:val="20"/>
        </w:rPr>
        <w:t xml:space="preserve"> </w:t>
      </w:r>
      <w:r w:rsidRPr="00B26D90">
        <w:rPr>
          <w:rFonts w:ascii="Arial" w:hAnsi="Arial" w:cs="Arial"/>
          <w:color w:val="000000"/>
          <w:sz w:val="20"/>
        </w:rPr>
        <w:t>требования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установлению</w:t>
      </w:r>
      <w:r w:rsidR="005B6485">
        <w:rPr>
          <w:rFonts w:ascii="Arial" w:hAnsi="Arial" w:cs="Arial"/>
          <w:color w:val="000000"/>
          <w:sz w:val="20"/>
        </w:rPr>
        <w:t xml:space="preserve"> </w:t>
      </w:r>
      <w:r w:rsidRPr="00B26D90">
        <w:rPr>
          <w:rFonts w:ascii="Arial" w:hAnsi="Arial" w:cs="Arial"/>
          <w:color w:val="000000"/>
          <w:sz w:val="20"/>
        </w:rPr>
        <w:t>размера</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плата</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p>
    <w:p w:rsidR="00C4155A" w:rsidRPr="00B26D90" w:rsidRDefault="00C4155A" w:rsidP="00B26D90">
      <w:pPr>
        <w:spacing w:after="0" w:line="240" w:lineRule="auto"/>
        <w:rPr>
          <w:rFonts w:ascii="Arial" w:hAnsi="Arial" w:cs="Arial"/>
          <w:color w:val="000000"/>
          <w:sz w:val="20"/>
        </w:rPr>
      </w:pPr>
      <w:bookmarkStart w:id="26" w:name="sub_12"/>
      <w:bookmarkEnd w:id="25"/>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установлении</w:t>
      </w:r>
      <w:r w:rsidR="005B6485">
        <w:rPr>
          <w:rFonts w:ascii="Arial" w:hAnsi="Arial" w:cs="Arial"/>
          <w:color w:val="000000"/>
          <w:sz w:val="20"/>
        </w:rPr>
        <w:t xml:space="preserve"> </w:t>
      </w:r>
      <w:r w:rsidRPr="00B26D90">
        <w:rPr>
          <w:rFonts w:ascii="Arial" w:hAnsi="Arial" w:cs="Arial"/>
          <w:color w:val="000000"/>
          <w:sz w:val="20"/>
        </w:rPr>
        <w:t>размера</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необходимо</w:t>
      </w:r>
      <w:r w:rsidR="005B6485">
        <w:rPr>
          <w:rFonts w:ascii="Arial" w:hAnsi="Arial" w:cs="Arial"/>
          <w:color w:val="000000"/>
          <w:sz w:val="20"/>
        </w:rPr>
        <w:t xml:space="preserve"> </w:t>
      </w:r>
      <w:r w:rsidRPr="00B26D90">
        <w:rPr>
          <w:rFonts w:ascii="Arial" w:hAnsi="Arial" w:cs="Arial"/>
          <w:color w:val="000000"/>
          <w:sz w:val="20"/>
        </w:rPr>
        <w:t>учитывать</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hyperlink r:id="rId40" w:history="1">
        <w:r w:rsidRPr="00B26D90">
          <w:rPr>
            <w:rStyle w:val="af1"/>
            <w:rFonts w:ascii="Arial" w:hAnsi="Arial" w:cs="Arial"/>
            <w:b/>
            <w:color w:val="000000"/>
          </w:rPr>
          <w:t>части</w:t>
        </w:r>
        <w:r w:rsidR="005B6485">
          <w:rPr>
            <w:rStyle w:val="af1"/>
            <w:rFonts w:ascii="Arial" w:hAnsi="Arial" w:cs="Arial"/>
            <w:b/>
            <w:color w:val="000000"/>
          </w:rPr>
          <w:t xml:space="preserve"> </w:t>
        </w:r>
        <w:r w:rsidRPr="00B26D90">
          <w:rPr>
            <w:rStyle w:val="af1"/>
            <w:rFonts w:ascii="Arial" w:hAnsi="Arial" w:cs="Arial"/>
            <w:b/>
            <w:color w:val="000000"/>
          </w:rPr>
          <w:t>5</w:t>
        </w:r>
        <w:r w:rsidR="005B6485">
          <w:rPr>
            <w:rStyle w:val="af1"/>
            <w:rFonts w:ascii="Arial" w:hAnsi="Arial" w:cs="Arial"/>
            <w:b/>
            <w:color w:val="000000"/>
          </w:rPr>
          <w:t xml:space="preserve"> </w:t>
        </w:r>
        <w:r w:rsidRPr="00B26D90">
          <w:rPr>
            <w:rStyle w:val="af1"/>
            <w:rFonts w:ascii="Arial" w:hAnsi="Arial" w:cs="Arial"/>
            <w:b/>
            <w:color w:val="000000"/>
          </w:rPr>
          <w:t>статьи</w:t>
        </w:r>
        <w:r w:rsidR="005B6485">
          <w:rPr>
            <w:rStyle w:val="af1"/>
            <w:rFonts w:ascii="Arial" w:hAnsi="Arial" w:cs="Arial"/>
            <w:b/>
            <w:color w:val="000000"/>
          </w:rPr>
          <w:t xml:space="preserve"> </w:t>
        </w:r>
        <w:r w:rsidRPr="00B26D90">
          <w:rPr>
            <w:rStyle w:val="af1"/>
            <w:rFonts w:ascii="Arial" w:hAnsi="Arial" w:cs="Arial"/>
            <w:b/>
            <w:color w:val="000000"/>
          </w:rPr>
          <w:t>156</w:t>
        </w:r>
      </w:hyperlink>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кодекса,</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которым</w:t>
      </w:r>
      <w:r w:rsidR="005B6485">
        <w:rPr>
          <w:rFonts w:ascii="Arial" w:hAnsi="Arial" w:cs="Arial"/>
          <w:color w:val="000000"/>
          <w:sz w:val="20"/>
        </w:rPr>
        <w:t xml:space="preserve"> </w:t>
      </w:r>
      <w:r w:rsidRPr="00B26D90">
        <w:rPr>
          <w:rFonts w:ascii="Arial" w:hAnsi="Arial" w:cs="Arial"/>
          <w:color w:val="000000"/>
          <w:sz w:val="20"/>
        </w:rPr>
        <w:t>установление</w:t>
      </w:r>
      <w:r w:rsidR="005B6485">
        <w:rPr>
          <w:rFonts w:ascii="Arial" w:hAnsi="Arial" w:cs="Arial"/>
          <w:color w:val="000000"/>
          <w:sz w:val="20"/>
        </w:rPr>
        <w:t xml:space="preserve"> </w:t>
      </w:r>
      <w:r w:rsidRPr="00B26D90">
        <w:rPr>
          <w:rFonts w:ascii="Arial" w:hAnsi="Arial" w:cs="Arial"/>
          <w:color w:val="000000"/>
          <w:sz w:val="20"/>
        </w:rPr>
        <w:t>размера</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должно</w:t>
      </w:r>
      <w:r w:rsidR="005B6485">
        <w:rPr>
          <w:rFonts w:ascii="Arial" w:hAnsi="Arial" w:cs="Arial"/>
          <w:color w:val="000000"/>
          <w:sz w:val="20"/>
        </w:rPr>
        <w:t xml:space="preserve"> </w:t>
      </w:r>
      <w:r w:rsidRPr="00B26D90">
        <w:rPr>
          <w:rFonts w:ascii="Arial" w:hAnsi="Arial" w:cs="Arial"/>
          <w:color w:val="000000"/>
          <w:sz w:val="20"/>
        </w:rPr>
        <w:t>приводить</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возникновению</w:t>
      </w:r>
      <w:r w:rsidR="005B6485">
        <w:rPr>
          <w:rFonts w:ascii="Arial" w:hAnsi="Arial" w:cs="Arial"/>
          <w:color w:val="000000"/>
          <w:sz w:val="20"/>
        </w:rPr>
        <w:t xml:space="preserve"> </w:t>
      </w:r>
      <w:r w:rsidRPr="00B26D90">
        <w:rPr>
          <w:rFonts w:ascii="Arial" w:hAnsi="Arial" w:cs="Arial"/>
          <w:color w:val="000000"/>
          <w:sz w:val="20"/>
        </w:rPr>
        <w:t>у</w:t>
      </w:r>
      <w:r w:rsidR="005B6485">
        <w:rPr>
          <w:rFonts w:ascii="Arial" w:hAnsi="Arial" w:cs="Arial"/>
          <w:color w:val="000000"/>
          <w:sz w:val="20"/>
        </w:rPr>
        <w:t xml:space="preserve"> </w:t>
      </w:r>
      <w:r w:rsidRPr="00B26D90">
        <w:rPr>
          <w:rFonts w:ascii="Arial" w:hAnsi="Arial" w:cs="Arial"/>
          <w:color w:val="000000"/>
          <w:sz w:val="20"/>
        </w:rPr>
        <w:t>нанимателя</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права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субсидию</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оплату</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коммунальных</w:t>
      </w:r>
      <w:r w:rsidR="005B6485">
        <w:rPr>
          <w:rFonts w:ascii="Arial" w:hAnsi="Arial" w:cs="Arial"/>
          <w:color w:val="000000"/>
          <w:sz w:val="20"/>
        </w:rPr>
        <w:t xml:space="preserve"> </w:t>
      </w:r>
      <w:r w:rsidRPr="00B26D90">
        <w:rPr>
          <w:rFonts w:ascii="Arial" w:hAnsi="Arial" w:cs="Arial"/>
          <w:color w:val="000000"/>
          <w:sz w:val="20"/>
        </w:rPr>
        <w:t>услуг.</w:t>
      </w:r>
    </w:p>
    <w:bookmarkEnd w:id="26"/>
    <w:p w:rsidR="00554D11" w:rsidRDefault="00C4155A" w:rsidP="00B26D90">
      <w:pPr>
        <w:spacing w:after="0" w:line="240" w:lineRule="auto"/>
        <w:ind w:firstLine="709"/>
        <w:rPr>
          <w:rFonts w:ascii="Arial" w:hAnsi="Arial" w:cs="Arial"/>
          <w:color w:val="000000"/>
          <w:sz w:val="20"/>
        </w:rPr>
      </w:pPr>
      <w:r w:rsidRPr="00B26D90">
        <w:rPr>
          <w:rFonts w:ascii="Arial" w:hAnsi="Arial" w:cs="Arial"/>
          <w:color w:val="000000"/>
          <w:sz w:val="20"/>
        </w:rPr>
        <w:t>1.3.</w:t>
      </w:r>
      <w:r w:rsidR="005B6485">
        <w:rPr>
          <w:rFonts w:ascii="Arial" w:hAnsi="Arial" w:cs="Arial"/>
          <w:color w:val="000000"/>
          <w:sz w:val="20"/>
        </w:rPr>
        <w:t xml:space="preserve"> </w:t>
      </w:r>
      <w:r w:rsidRPr="00B26D90">
        <w:rPr>
          <w:rFonts w:ascii="Arial" w:hAnsi="Arial" w:cs="Arial"/>
          <w:color w:val="000000"/>
          <w:sz w:val="20"/>
        </w:rPr>
        <w:t>Плата</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(плата</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взимается: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признанных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аварийными;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помещениях</w:t>
      </w:r>
      <w:r w:rsidR="005B6485">
        <w:rPr>
          <w:rFonts w:ascii="Arial" w:hAnsi="Arial" w:cs="Arial"/>
          <w:color w:val="000000"/>
          <w:sz w:val="20"/>
        </w:rPr>
        <w:t xml:space="preserve"> </w:t>
      </w:r>
      <w:r w:rsidRPr="00B26D90">
        <w:rPr>
          <w:rFonts w:ascii="Arial" w:hAnsi="Arial" w:cs="Arial"/>
          <w:color w:val="000000"/>
          <w:sz w:val="20"/>
        </w:rPr>
        <w:t>(комнатах),</w:t>
      </w:r>
      <w:r w:rsidR="005B6485">
        <w:rPr>
          <w:rFonts w:ascii="Arial" w:hAnsi="Arial" w:cs="Arial"/>
          <w:color w:val="000000"/>
          <w:sz w:val="20"/>
        </w:rPr>
        <w:t xml:space="preserve"> </w:t>
      </w:r>
      <w:r w:rsidRPr="00B26D90">
        <w:rPr>
          <w:rFonts w:ascii="Arial" w:hAnsi="Arial" w:cs="Arial"/>
          <w:color w:val="000000"/>
          <w:sz w:val="20"/>
        </w:rPr>
        <w:t>признанных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непригодными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проживания.</w:t>
      </w:r>
    </w:p>
    <w:p w:rsidR="00554D11" w:rsidRDefault="00C4155A" w:rsidP="00B26D90">
      <w:pPr>
        <w:pStyle w:val="11"/>
        <w:spacing w:line="240" w:lineRule="auto"/>
        <w:rPr>
          <w:rFonts w:ascii="Arial" w:hAnsi="Arial" w:cs="Arial"/>
          <w:color w:val="000000"/>
          <w:sz w:val="20"/>
        </w:rPr>
      </w:pPr>
      <w:bookmarkStart w:id="27" w:name="sub_1002"/>
      <w:r w:rsidRPr="00B26D90">
        <w:rPr>
          <w:rFonts w:ascii="Arial" w:hAnsi="Arial" w:cs="Arial"/>
          <w:color w:val="000000"/>
          <w:sz w:val="20"/>
        </w:rPr>
        <w:t>II.</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bookmarkEnd w:id="27"/>
    </w:p>
    <w:p w:rsidR="00C4155A" w:rsidRPr="00B26D90" w:rsidRDefault="00C4155A" w:rsidP="00B26D90">
      <w:pPr>
        <w:spacing w:after="0" w:line="240" w:lineRule="auto"/>
        <w:rPr>
          <w:rFonts w:ascii="Arial" w:hAnsi="Arial" w:cs="Arial"/>
          <w:color w:val="000000"/>
          <w:sz w:val="20"/>
        </w:rPr>
      </w:pPr>
      <w:bookmarkStart w:id="28" w:name="sub_21"/>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j-ого</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предоставленного</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договору</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договору</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r w:rsidR="005B6485">
        <w:rPr>
          <w:rFonts w:ascii="Arial" w:hAnsi="Arial" w:cs="Arial"/>
          <w:color w:val="000000"/>
          <w:sz w:val="20"/>
        </w:rPr>
        <w:t xml:space="preserve"> </w:t>
      </w:r>
      <w:r w:rsidRPr="00B26D90">
        <w:rPr>
          <w:rFonts w:ascii="Arial" w:hAnsi="Arial" w:cs="Arial"/>
          <w:color w:val="000000"/>
          <w:sz w:val="20"/>
        </w:rPr>
        <w:t>определяется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формуле</w:t>
      </w:r>
      <w:r w:rsidR="005B6485">
        <w:rPr>
          <w:rFonts w:ascii="Arial" w:hAnsi="Arial" w:cs="Arial"/>
          <w:color w:val="000000"/>
          <w:sz w:val="20"/>
        </w:rPr>
        <w:t xml:space="preserve"> </w:t>
      </w:r>
      <w:r w:rsidRPr="00B26D90">
        <w:rPr>
          <w:rFonts w:ascii="Arial" w:hAnsi="Arial" w:cs="Arial"/>
          <w:color w:val="000000"/>
          <w:sz w:val="20"/>
        </w:rPr>
        <w:t>:</w:t>
      </w:r>
    </w:p>
    <w:bookmarkEnd w:id="28"/>
    <w:p w:rsidR="00554D11" w:rsidRDefault="005B6485" w:rsidP="00B26D90">
      <w:pPr>
        <w:spacing w:after="0" w:line="240" w:lineRule="auto"/>
        <w:rPr>
          <w:rFonts w:ascii="Arial" w:hAnsi="Arial" w:cs="Arial"/>
          <w:color w:val="000000"/>
          <w:sz w:val="20"/>
        </w:rPr>
      </w:pPr>
      <w:r>
        <w:rPr>
          <w:rFonts w:ascii="Arial" w:hAnsi="Arial" w:cs="Arial"/>
          <w:color w:val="000000"/>
          <w:sz w:val="20"/>
        </w:rPr>
        <w:t xml:space="preserve"> </w:t>
      </w:r>
      <w:r w:rsidR="0024438E">
        <w:rPr>
          <w:rFonts w:ascii="Arial" w:hAnsi="Arial" w:cs="Arial"/>
          <w:noProof/>
          <w:color w:val="000000"/>
          <w:sz w:val="20"/>
        </w:rPr>
        <w:pict>
          <v:shape id="Рисунок 2" o:spid="_x0000_i1029" type="#_x0000_t75" style="width:125.25pt;height:24pt;visibility:visible">
            <v:imagedata r:id="rId41" o:title=""/>
          </v:shape>
        </w:pic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где</w:t>
      </w:r>
    </w:p>
    <w:p w:rsidR="00C4155A" w:rsidRPr="00B26D90" w:rsidRDefault="0024438E" w:rsidP="00B26D90">
      <w:pPr>
        <w:spacing w:after="0" w:line="240" w:lineRule="auto"/>
        <w:rPr>
          <w:rFonts w:ascii="Arial" w:hAnsi="Arial" w:cs="Arial"/>
          <w:color w:val="000000"/>
          <w:sz w:val="20"/>
        </w:rPr>
      </w:pPr>
      <w:r>
        <w:rPr>
          <w:rFonts w:ascii="Arial" w:hAnsi="Arial" w:cs="Arial"/>
          <w:noProof/>
          <w:color w:val="000000"/>
          <w:sz w:val="20"/>
        </w:rPr>
        <w:pict>
          <v:shape id="Рисунок 3" o:spid="_x0000_i1030" type="#_x0000_t75" style="width:24.75pt;height:24pt;visibility:visible">
            <v:imagedata r:id="rId42" o:title=""/>
          </v:shape>
        </w:pic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размер</w:t>
      </w:r>
      <w:r w:rsidR="005B6485">
        <w:rPr>
          <w:rFonts w:ascii="Arial" w:hAnsi="Arial" w:cs="Arial"/>
          <w:color w:val="000000"/>
          <w:sz w:val="20"/>
        </w:rPr>
        <w:t xml:space="preserve"> </w:t>
      </w:r>
      <w:r w:rsidR="00C4155A" w:rsidRPr="00B26D90">
        <w:rPr>
          <w:rFonts w:ascii="Arial" w:hAnsi="Arial" w:cs="Arial"/>
          <w:color w:val="000000"/>
          <w:sz w:val="20"/>
        </w:rPr>
        <w:t>платы</w:t>
      </w:r>
      <w:r w:rsidR="005B6485">
        <w:rPr>
          <w:rFonts w:ascii="Arial" w:hAnsi="Arial" w:cs="Arial"/>
          <w:color w:val="000000"/>
          <w:sz w:val="20"/>
        </w:rPr>
        <w:t xml:space="preserve"> </w:t>
      </w:r>
      <w:r w:rsidR="00C4155A" w:rsidRPr="00B26D90">
        <w:rPr>
          <w:rFonts w:ascii="Arial" w:hAnsi="Arial" w:cs="Arial"/>
          <w:color w:val="000000"/>
          <w:sz w:val="20"/>
        </w:rPr>
        <w:t>за</w:t>
      </w:r>
      <w:r w:rsidR="005B6485">
        <w:rPr>
          <w:rFonts w:ascii="Arial" w:hAnsi="Arial" w:cs="Arial"/>
          <w:color w:val="000000"/>
          <w:sz w:val="20"/>
        </w:rPr>
        <w:t xml:space="preserve"> </w:t>
      </w:r>
      <w:r w:rsidR="00C4155A" w:rsidRPr="00B26D90">
        <w:rPr>
          <w:rFonts w:ascii="Arial" w:hAnsi="Arial" w:cs="Arial"/>
          <w:color w:val="000000"/>
          <w:sz w:val="20"/>
        </w:rPr>
        <w:t>наем</w:t>
      </w:r>
      <w:r w:rsidR="005B6485">
        <w:rPr>
          <w:rFonts w:ascii="Arial" w:hAnsi="Arial" w:cs="Arial"/>
          <w:color w:val="000000"/>
          <w:sz w:val="20"/>
        </w:rPr>
        <w:t xml:space="preserve"> </w:t>
      </w:r>
      <w:r w:rsidR="00C4155A" w:rsidRPr="00B26D90">
        <w:rPr>
          <w:rFonts w:ascii="Arial" w:hAnsi="Arial" w:cs="Arial"/>
          <w:color w:val="000000"/>
          <w:sz w:val="20"/>
        </w:rPr>
        <w:t>j-ого</w:t>
      </w:r>
      <w:r w:rsidR="005B6485">
        <w:rPr>
          <w:rFonts w:ascii="Arial" w:hAnsi="Arial" w:cs="Arial"/>
          <w:color w:val="000000"/>
          <w:sz w:val="20"/>
        </w:rPr>
        <w:t xml:space="preserve"> </w:t>
      </w:r>
      <w:r w:rsidR="00C4155A" w:rsidRPr="00B26D90">
        <w:rPr>
          <w:rFonts w:ascii="Arial" w:hAnsi="Arial" w:cs="Arial"/>
          <w:color w:val="000000"/>
          <w:sz w:val="20"/>
        </w:rPr>
        <w:t>жилого</w:t>
      </w:r>
      <w:r w:rsidR="005B6485">
        <w:rPr>
          <w:rFonts w:ascii="Arial" w:hAnsi="Arial" w:cs="Arial"/>
          <w:color w:val="000000"/>
          <w:sz w:val="20"/>
        </w:rPr>
        <w:t xml:space="preserve"> </w:t>
      </w:r>
      <w:r w:rsidR="00C4155A" w:rsidRPr="00B26D90">
        <w:rPr>
          <w:rFonts w:ascii="Arial" w:hAnsi="Arial" w:cs="Arial"/>
          <w:color w:val="000000"/>
          <w:sz w:val="20"/>
        </w:rPr>
        <w:t>помещения,</w:t>
      </w:r>
      <w:r w:rsidR="005B6485">
        <w:rPr>
          <w:rFonts w:ascii="Arial" w:hAnsi="Arial" w:cs="Arial"/>
          <w:color w:val="000000"/>
          <w:sz w:val="20"/>
        </w:rPr>
        <w:t xml:space="preserve"> </w:t>
      </w:r>
      <w:r w:rsidR="00C4155A" w:rsidRPr="00B26D90">
        <w:rPr>
          <w:rFonts w:ascii="Arial" w:hAnsi="Arial" w:cs="Arial"/>
          <w:color w:val="000000"/>
          <w:sz w:val="20"/>
        </w:rPr>
        <w:t>предоставленного</w:t>
      </w:r>
      <w:r w:rsidR="005B6485">
        <w:rPr>
          <w:rFonts w:ascii="Arial" w:hAnsi="Arial" w:cs="Arial"/>
          <w:color w:val="000000"/>
          <w:sz w:val="20"/>
        </w:rPr>
        <w:t xml:space="preserve"> </w:t>
      </w:r>
      <w:r w:rsidR="00C4155A" w:rsidRPr="00B26D90">
        <w:rPr>
          <w:rFonts w:ascii="Arial" w:hAnsi="Arial" w:cs="Arial"/>
          <w:color w:val="000000"/>
          <w:sz w:val="20"/>
        </w:rPr>
        <w:t>по</w:t>
      </w:r>
      <w:r w:rsidR="005B6485">
        <w:rPr>
          <w:rFonts w:ascii="Arial" w:hAnsi="Arial" w:cs="Arial"/>
          <w:color w:val="000000"/>
          <w:sz w:val="20"/>
        </w:rPr>
        <w:t xml:space="preserve"> </w:t>
      </w:r>
      <w:r w:rsidR="00C4155A" w:rsidRPr="00B26D90">
        <w:rPr>
          <w:rFonts w:ascii="Arial" w:hAnsi="Arial" w:cs="Arial"/>
          <w:color w:val="000000"/>
          <w:sz w:val="20"/>
        </w:rPr>
        <w:t>договору</w:t>
      </w:r>
      <w:r w:rsidR="005B6485">
        <w:rPr>
          <w:rFonts w:ascii="Arial" w:hAnsi="Arial" w:cs="Arial"/>
          <w:color w:val="000000"/>
          <w:sz w:val="20"/>
        </w:rPr>
        <w:t xml:space="preserve"> </w:t>
      </w:r>
      <w:r w:rsidR="00C4155A" w:rsidRPr="00B26D90">
        <w:rPr>
          <w:rFonts w:ascii="Arial" w:hAnsi="Arial" w:cs="Arial"/>
          <w:color w:val="000000"/>
          <w:sz w:val="20"/>
        </w:rPr>
        <w:t>социального</w:t>
      </w:r>
      <w:r w:rsidR="005B6485">
        <w:rPr>
          <w:rFonts w:ascii="Arial" w:hAnsi="Arial" w:cs="Arial"/>
          <w:color w:val="000000"/>
          <w:sz w:val="20"/>
        </w:rPr>
        <w:t xml:space="preserve"> </w:t>
      </w:r>
      <w:r w:rsidR="00C4155A" w:rsidRPr="00B26D90">
        <w:rPr>
          <w:rFonts w:ascii="Arial" w:hAnsi="Arial" w:cs="Arial"/>
          <w:color w:val="000000"/>
          <w:sz w:val="20"/>
        </w:rPr>
        <w:t>найма</w:t>
      </w:r>
      <w:r w:rsidR="005B6485">
        <w:rPr>
          <w:rFonts w:ascii="Arial" w:hAnsi="Arial" w:cs="Arial"/>
          <w:color w:val="000000"/>
          <w:sz w:val="20"/>
        </w:rPr>
        <w:t xml:space="preserve"> </w:t>
      </w:r>
      <w:r w:rsidR="00C4155A" w:rsidRPr="00B26D90">
        <w:rPr>
          <w:rFonts w:ascii="Arial" w:hAnsi="Arial" w:cs="Arial"/>
          <w:color w:val="000000"/>
          <w:sz w:val="20"/>
        </w:rPr>
        <w:t>или</w:t>
      </w:r>
      <w:r w:rsidR="005B6485">
        <w:rPr>
          <w:rFonts w:ascii="Arial" w:hAnsi="Arial" w:cs="Arial"/>
          <w:color w:val="000000"/>
          <w:sz w:val="20"/>
        </w:rPr>
        <w:t xml:space="preserve"> </w:t>
      </w:r>
      <w:r w:rsidR="00C4155A" w:rsidRPr="00B26D90">
        <w:rPr>
          <w:rFonts w:ascii="Arial" w:hAnsi="Arial" w:cs="Arial"/>
          <w:color w:val="000000"/>
          <w:sz w:val="20"/>
        </w:rPr>
        <w:t>договору</w:t>
      </w:r>
      <w:r w:rsidR="005B6485">
        <w:rPr>
          <w:rFonts w:ascii="Arial" w:hAnsi="Arial" w:cs="Arial"/>
          <w:color w:val="000000"/>
          <w:sz w:val="20"/>
        </w:rPr>
        <w:t xml:space="preserve"> </w:t>
      </w:r>
      <w:r w:rsidR="00C4155A" w:rsidRPr="00B26D90">
        <w:rPr>
          <w:rFonts w:ascii="Arial" w:hAnsi="Arial" w:cs="Arial"/>
          <w:color w:val="000000"/>
          <w:sz w:val="20"/>
        </w:rPr>
        <w:t>найма</w:t>
      </w:r>
      <w:r w:rsidR="005B6485">
        <w:rPr>
          <w:rFonts w:ascii="Arial" w:hAnsi="Arial" w:cs="Arial"/>
          <w:color w:val="000000"/>
          <w:sz w:val="20"/>
        </w:rPr>
        <w:t xml:space="preserve"> </w:t>
      </w:r>
      <w:r w:rsidR="00C4155A" w:rsidRPr="00B26D90">
        <w:rPr>
          <w:rFonts w:ascii="Arial" w:hAnsi="Arial" w:cs="Arial"/>
          <w:color w:val="000000"/>
          <w:sz w:val="20"/>
        </w:rPr>
        <w:t>жилого</w:t>
      </w:r>
      <w:r w:rsidR="005B6485">
        <w:rPr>
          <w:rFonts w:ascii="Arial" w:hAnsi="Arial" w:cs="Arial"/>
          <w:color w:val="000000"/>
          <w:sz w:val="20"/>
        </w:rPr>
        <w:t xml:space="preserve"> </w:t>
      </w:r>
      <w:r w:rsidR="00C4155A" w:rsidRPr="00B26D90">
        <w:rPr>
          <w:rFonts w:ascii="Arial" w:hAnsi="Arial" w:cs="Arial"/>
          <w:color w:val="000000"/>
          <w:sz w:val="20"/>
        </w:rPr>
        <w:t>помещения</w:t>
      </w:r>
      <w:r w:rsidR="005B6485">
        <w:rPr>
          <w:rFonts w:ascii="Arial" w:hAnsi="Arial" w:cs="Arial"/>
          <w:color w:val="000000"/>
          <w:sz w:val="20"/>
        </w:rPr>
        <w:t xml:space="preserve"> </w:t>
      </w:r>
      <w:r w:rsidR="00C4155A" w:rsidRPr="00B26D90">
        <w:rPr>
          <w:rFonts w:ascii="Arial" w:hAnsi="Arial" w:cs="Arial"/>
          <w:color w:val="000000"/>
          <w:sz w:val="20"/>
        </w:rPr>
        <w:t>муниципального</w:t>
      </w:r>
      <w:r w:rsidR="005B6485">
        <w:rPr>
          <w:rFonts w:ascii="Arial" w:hAnsi="Arial" w:cs="Arial"/>
          <w:color w:val="000000"/>
          <w:sz w:val="20"/>
        </w:rPr>
        <w:t xml:space="preserve"> </w:t>
      </w:r>
      <w:r w:rsidR="00C4155A" w:rsidRPr="00B26D90">
        <w:rPr>
          <w:rFonts w:ascii="Arial" w:hAnsi="Arial" w:cs="Arial"/>
          <w:color w:val="000000"/>
          <w:sz w:val="20"/>
        </w:rPr>
        <w:t>жилищного</w:t>
      </w:r>
      <w:r w:rsidR="005B6485">
        <w:rPr>
          <w:rFonts w:ascii="Arial" w:hAnsi="Arial" w:cs="Arial"/>
          <w:color w:val="000000"/>
          <w:sz w:val="20"/>
        </w:rPr>
        <w:t xml:space="preserve"> </w:t>
      </w:r>
      <w:r w:rsidR="00C4155A" w:rsidRPr="00B26D90">
        <w:rPr>
          <w:rFonts w:ascii="Arial" w:hAnsi="Arial" w:cs="Arial"/>
          <w:color w:val="000000"/>
          <w:sz w:val="20"/>
        </w:rPr>
        <w:t>фонда;</w:t>
      </w:r>
    </w:p>
    <w:p w:rsidR="00C4155A" w:rsidRPr="00B26D90" w:rsidRDefault="0024438E" w:rsidP="00B26D90">
      <w:pPr>
        <w:spacing w:after="0" w:line="240" w:lineRule="auto"/>
        <w:rPr>
          <w:rFonts w:ascii="Arial" w:hAnsi="Arial" w:cs="Arial"/>
          <w:color w:val="000000"/>
          <w:sz w:val="20"/>
        </w:rPr>
      </w:pPr>
      <w:r>
        <w:rPr>
          <w:rFonts w:ascii="Arial" w:hAnsi="Arial" w:cs="Arial"/>
          <w:noProof/>
          <w:color w:val="000000"/>
          <w:sz w:val="20"/>
        </w:rPr>
        <w:pict>
          <v:shape id="Рисунок 4" o:spid="_x0000_i1031" type="#_x0000_t75" style="width:21.75pt;height:24pt;visibility:visible">
            <v:imagedata r:id="rId43" o:title=""/>
          </v:shape>
        </w:pic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базовый</w:t>
      </w:r>
      <w:r w:rsidR="005B6485">
        <w:rPr>
          <w:rFonts w:ascii="Arial" w:hAnsi="Arial" w:cs="Arial"/>
          <w:color w:val="000000"/>
          <w:sz w:val="20"/>
        </w:rPr>
        <w:t xml:space="preserve"> </w:t>
      </w:r>
      <w:r w:rsidR="00C4155A" w:rsidRPr="00B26D90">
        <w:rPr>
          <w:rFonts w:ascii="Arial" w:hAnsi="Arial" w:cs="Arial"/>
          <w:color w:val="000000"/>
          <w:sz w:val="20"/>
        </w:rPr>
        <w:t>размер</w:t>
      </w:r>
      <w:r w:rsidR="005B6485">
        <w:rPr>
          <w:rFonts w:ascii="Arial" w:hAnsi="Arial" w:cs="Arial"/>
          <w:color w:val="000000"/>
          <w:sz w:val="20"/>
        </w:rPr>
        <w:t xml:space="preserve"> </w:t>
      </w:r>
      <w:r w:rsidR="00C4155A" w:rsidRPr="00B26D90">
        <w:rPr>
          <w:rFonts w:ascii="Arial" w:hAnsi="Arial" w:cs="Arial"/>
          <w:color w:val="000000"/>
          <w:sz w:val="20"/>
        </w:rPr>
        <w:t>платы</w:t>
      </w:r>
      <w:r w:rsidR="005B6485">
        <w:rPr>
          <w:rFonts w:ascii="Arial" w:hAnsi="Arial" w:cs="Arial"/>
          <w:color w:val="000000"/>
          <w:sz w:val="20"/>
        </w:rPr>
        <w:t xml:space="preserve"> </w:t>
      </w:r>
      <w:r w:rsidR="00C4155A" w:rsidRPr="00B26D90">
        <w:rPr>
          <w:rFonts w:ascii="Arial" w:hAnsi="Arial" w:cs="Arial"/>
          <w:color w:val="000000"/>
          <w:sz w:val="20"/>
        </w:rPr>
        <w:t>за</w:t>
      </w:r>
      <w:r w:rsidR="005B6485">
        <w:rPr>
          <w:rFonts w:ascii="Arial" w:hAnsi="Arial" w:cs="Arial"/>
          <w:color w:val="000000"/>
          <w:sz w:val="20"/>
        </w:rPr>
        <w:t xml:space="preserve"> </w:t>
      </w:r>
      <w:r w:rsidR="00C4155A" w:rsidRPr="00B26D90">
        <w:rPr>
          <w:rFonts w:ascii="Arial" w:hAnsi="Arial" w:cs="Arial"/>
          <w:color w:val="000000"/>
          <w:sz w:val="20"/>
        </w:rPr>
        <w:t>наем</w:t>
      </w:r>
      <w:r w:rsidR="005B6485">
        <w:rPr>
          <w:rFonts w:ascii="Arial" w:hAnsi="Arial" w:cs="Arial"/>
          <w:color w:val="000000"/>
          <w:sz w:val="20"/>
        </w:rPr>
        <w:t xml:space="preserve"> </w:t>
      </w:r>
      <w:r w:rsidR="00C4155A" w:rsidRPr="00B26D90">
        <w:rPr>
          <w:rFonts w:ascii="Arial" w:hAnsi="Arial" w:cs="Arial"/>
          <w:color w:val="000000"/>
          <w:sz w:val="20"/>
        </w:rPr>
        <w:t>жилого</w:t>
      </w:r>
      <w:r w:rsidR="005B6485">
        <w:rPr>
          <w:rFonts w:ascii="Arial" w:hAnsi="Arial" w:cs="Arial"/>
          <w:color w:val="000000"/>
          <w:sz w:val="20"/>
        </w:rPr>
        <w:t xml:space="preserve"> </w:t>
      </w:r>
      <w:r w:rsidR="00C4155A" w:rsidRPr="00B26D90">
        <w:rPr>
          <w:rFonts w:ascii="Arial" w:hAnsi="Arial" w:cs="Arial"/>
          <w:color w:val="000000"/>
          <w:sz w:val="20"/>
        </w:rPr>
        <w:t>помещения;</w:t>
      </w:r>
    </w:p>
    <w:p w:rsidR="00C4155A" w:rsidRPr="00B26D90" w:rsidRDefault="0024438E" w:rsidP="00B26D90">
      <w:pPr>
        <w:spacing w:after="0" w:line="240" w:lineRule="auto"/>
        <w:rPr>
          <w:rFonts w:ascii="Arial" w:hAnsi="Arial" w:cs="Arial"/>
          <w:color w:val="000000"/>
          <w:sz w:val="20"/>
        </w:rPr>
      </w:pPr>
      <w:r>
        <w:rPr>
          <w:rFonts w:ascii="Arial" w:hAnsi="Arial" w:cs="Arial"/>
          <w:noProof/>
          <w:color w:val="000000"/>
          <w:sz w:val="20"/>
        </w:rPr>
        <w:pict>
          <v:shape id="Рисунок 5" o:spid="_x0000_i1032" type="#_x0000_t75" style="width:19.5pt;height:24pt;visibility:visible">
            <v:imagedata r:id="rId44" o:title=""/>
          </v:shape>
        </w:pic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коэффициент,</w:t>
      </w:r>
      <w:r w:rsidR="005B6485">
        <w:rPr>
          <w:rFonts w:ascii="Arial" w:hAnsi="Arial" w:cs="Arial"/>
          <w:color w:val="000000"/>
          <w:sz w:val="20"/>
        </w:rPr>
        <w:t xml:space="preserve"> </w:t>
      </w:r>
      <w:r w:rsidR="00C4155A" w:rsidRPr="00B26D90">
        <w:rPr>
          <w:rFonts w:ascii="Arial" w:hAnsi="Arial" w:cs="Arial"/>
          <w:color w:val="000000"/>
          <w:sz w:val="20"/>
        </w:rPr>
        <w:t>характеризующий</w:t>
      </w:r>
      <w:r w:rsidR="005B6485">
        <w:rPr>
          <w:rFonts w:ascii="Arial" w:hAnsi="Arial" w:cs="Arial"/>
          <w:color w:val="000000"/>
          <w:sz w:val="20"/>
        </w:rPr>
        <w:t xml:space="preserve"> </w:t>
      </w:r>
      <w:r w:rsidR="00C4155A" w:rsidRPr="00B26D90">
        <w:rPr>
          <w:rFonts w:ascii="Arial" w:hAnsi="Arial" w:cs="Arial"/>
          <w:color w:val="000000"/>
          <w:sz w:val="20"/>
        </w:rPr>
        <w:t>качество</w:t>
      </w:r>
      <w:r w:rsidR="005B6485">
        <w:rPr>
          <w:rFonts w:ascii="Arial" w:hAnsi="Arial" w:cs="Arial"/>
          <w:color w:val="000000"/>
          <w:sz w:val="20"/>
        </w:rPr>
        <w:t xml:space="preserve"> </w:t>
      </w:r>
      <w:r w:rsidR="00C4155A" w:rsidRPr="00B26D90">
        <w:rPr>
          <w:rFonts w:ascii="Arial" w:hAnsi="Arial" w:cs="Arial"/>
          <w:color w:val="000000"/>
          <w:sz w:val="20"/>
        </w:rPr>
        <w:t>и</w:t>
      </w:r>
      <w:r w:rsidR="005B6485">
        <w:rPr>
          <w:rFonts w:ascii="Arial" w:hAnsi="Arial" w:cs="Arial"/>
          <w:color w:val="000000"/>
          <w:sz w:val="20"/>
        </w:rPr>
        <w:t xml:space="preserve"> </w:t>
      </w:r>
      <w:r w:rsidR="00C4155A" w:rsidRPr="00B26D90">
        <w:rPr>
          <w:rFonts w:ascii="Arial" w:hAnsi="Arial" w:cs="Arial"/>
          <w:color w:val="000000"/>
          <w:sz w:val="20"/>
        </w:rPr>
        <w:t>благоустройство</w:t>
      </w:r>
      <w:r w:rsidR="005B6485">
        <w:rPr>
          <w:rFonts w:ascii="Arial" w:hAnsi="Arial" w:cs="Arial"/>
          <w:color w:val="000000"/>
          <w:sz w:val="20"/>
        </w:rPr>
        <w:t xml:space="preserve"> </w:t>
      </w:r>
      <w:r w:rsidR="00C4155A" w:rsidRPr="00B26D90">
        <w:rPr>
          <w:rFonts w:ascii="Arial" w:hAnsi="Arial" w:cs="Arial"/>
          <w:color w:val="000000"/>
          <w:sz w:val="20"/>
        </w:rPr>
        <w:t>жилого</w:t>
      </w:r>
      <w:r w:rsidR="005B6485">
        <w:rPr>
          <w:rFonts w:ascii="Arial" w:hAnsi="Arial" w:cs="Arial"/>
          <w:color w:val="000000"/>
          <w:sz w:val="20"/>
        </w:rPr>
        <w:t xml:space="preserve"> </w:t>
      </w:r>
      <w:r w:rsidR="00C4155A" w:rsidRPr="00B26D90">
        <w:rPr>
          <w:rFonts w:ascii="Arial" w:hAnsi="Arial" w:cs="Arial"/>
          <w:color w:val="000000"/>
          <w:sz w:val="20"/>
        </w:rPr>
        <w:t>помещения,</w:t>
      </w:r>
      <w:r w:rsidR="005B6485">
        <w:rPr>
          <w:rFonts w:ascii="Arial" w:hAnsi="Arial" w:cs="Arial"/>
          <w:color w:val="000000"/>
          <w:sz w:val="20"/>
        </w:rPr>
        <w:t xml:space="preserve"> </w:t>
      </w:r>
      <w:r w:rsidR="00C4155A" w:rsidRPr="00B26D90">
        <w:rPr>
          <w:rFonts w:ascii="Arial" w:hAnsi="Arial" w:cs="Arial"/>
          <w:color w:val="000000"/>
          <w:sz w:val="20"/>
        </w:rPr>
        <w:t>месторасположение</w:t>
      </w:r>
      <w:r w:rsidR="005B6485">
        <w:rPr>
          <w:rFonts w:ascii="Arial" w:hAnsi="Arial" w:cs="Arial"/>
          <w:color w:val="000000"/>
          <w:sz w:val="20"/>
        </w:rPr>
        <w:t xml:space="preserve"> </w:t>
      </w:r>
      <w:r w:rsidR="00C4155A" w:rsidRPr="00B26D90">
        <w:rPr>
          <w:rFonts w:ascii="Arial" w:hAnsi="Arial" w:cs="Arial"/>
          <w:color w:val="000000"/>
          <w:sz w:val="20"/>
        </w:rPr>
        <w:t>дома;</w:t>
      </w:r>
    </w:p>
    <w:p w:rsidR="00C4155A" w:rsidRPr="00B26D90" w:rsidRDefault="0024438E" w:rsidP="00B26D90">
      <w:pPr>
        <w:spacing w:after="0" w:line="240" w:lineRule="auto"/>
        <w:rPr>
          <w:rFonts w:ascii="Arial" w:hAnsi="Arial" w:cs="Arial"/>
          <w:color w:val="000000"/>
          <w:sz w:val="20"/>
        </w:rPr>
      </w:pPr>
      <w:r>
        <w:rPr>
          <w:rFonts w:ascii="Arial" w:hAnsi="Arial" w:cs="Arial"/>
          <w:noProof/>
          <w:color w:val="000000"/>
          <w:sz w:val="20"/>
        </w:rPr>
        <w:pict>
          <v:shape id="Рисунок 6" o:spid="_x0000_i1033" type="#_x0000_t75" style="width:19.5pt;height:24pt;visibility:visible">
            <v:imagedata r:id="rId45" o:title=""/>
          </v:shape>
        </w:pic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коэффициент</w:t>
      </w:r>
      <w:r w:rsidR="005B6485">
        <w:rPr>
          <w:rFonts w:ascii="Arial" w:hAnsi="Arial" w:cs="Arial"/>
          <w:color w:val="000000"/>
          <w:sz w:val="20"/>
        </w:rPr>
        <w:t xml:space="preserve"> </w:t>
      </w:r>
      <w:r w:rsidR="00C4155A" w:rsidRPr="00B26D90">
        <w:rPr>
          <w:rFonts w:ascii="Arial" w:hAnsi="Arial" w:cs="Arial"/>
          <w:color w:val="000000"/>
          <w:sz w:val="20"/>
        </w:rPr>
        <w:t>соответствия</w:t>
      </w:r>
      <w:r w:rsidR="005B6485">
        <w:rPr>
          <w:rFonts w:ascii="Arial" w:hAnsi="Arial" w:cs="Arial"/>
          <w:color w:val="000000"/>
          <w:sz w:val="20"/>
        </w:rPr>
        <w:t xml:space="preserve"> </w:t>
      </w:r>
      <w:r w:rsidR="00C4155A" w:rsidRPr="00B26D90">
        <w:rPr>
          <w:rFonts w:ascii="Arial" w:hAnsi="Arial" w:cs="Arial"/>
          <w:color w:val="000000"/>
          <w:sz w:val="20"/>
        </w:rPr>
        <w:t>платы;</w:t>
      </w:r>
    </w:p>
    <w:p w:rsidR="00C4155A" w:rsidRPr="00B26D90" w:rsidRDefault="00844A54" w:rsidP="00B26D90">
      <w:pPr>
        <w:spacing w:after="0" w:line="240" w:lineRule="auto"/>
        <w:rPr>
          <w:rFonts w:ascii="Arial" w:hAnsi="Arial" w:cs="Arial"/>
          <w:color w:val="000000"/>
          <w:sz w:val="20"/>
        </w:rPr>
      </w:pPr>
      <w:r>
        <w:rPr>
          <w:rFonts w:ascii="Arial" w:hAnsi="Arial" w:cs="Arial"/>
          <w:noProof/>
          <w:color w:val="000000"/>
          <w:sz w:val="20"/>
        </w:rPr>
        <w:pict>
          <v:shape id="Рисунок 7" o:spid="_x0000_i1034" type="#_x0000_t75" style="width:21pt;height:24pt;visibility:visible">
            <v:imagedata r:id="rId46" o:title=""/>
          </v:shape>
        </w:pic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общая</w:t>
      </w:r>
      <w:r w:rsidR="005B6485">
        <w:rPr>
          <w:rFonts w:ascii="Arial" w:hAnsi="Arial" w:cs="Arial"/>
          <w:color w:val="000000"/>
          <w:sz w:val="20"/>
        </w:rPr>
        <w:t xml:space="preserve"> </w:t>
      </w:r>
      <w:r w:rsidR="00C4155A" w:rsidRPr="00B26D90">
        <w:rPr>
          <w:rFonts w:ascii="Arial" w:hAnsi="Arial" w:cs="Arial"/>
          <w:color w:val="000000"/>
          <w:sz w:val="20"/>
        </w:rPr>
        <w:t>площадь</w:t>
      </w:r>
      <w:r w:rsidR="005B6485">
        <w:rPr>
          <w:rFonts w:ascii="Arial" w:hAnsi="Arial" w:cs="Arial"/>
          <w:color w:val="000000"/>
          <w:sz w:val="20"/>
        </w:rPr>
        <w:t xml:space="preserve"> </w:t>
      </w:r>
      <w:r w:rsidR="00C4155A" w:rsidRPr="00B26D90">
        <w:rPr>
          <w:rFonts w:ascii="Arial" w:hAnsi="Arial" w:cs="Arial"/>
          <w:color w:val="000000"/>
          <w:sz w:val="20"/>
        </w:rPr>
        <w:t>j-ого</w:t>
      </w:r>
      <w:r w:rsidR="005B6485">
        <w:rPr>
          <w:rFonts w:ascii="Arial" w:hAnsi="Arial" w:cs="Arial"/>
          <w:color w:val="000000"/>
          <w:sz w:val="20"/>
        </w:rPr>
        <w:t xml:space="preserve"> </w:t>
      </w:r>
      <w:r w:rsidR="00C4155A" w:rsidRPr="00B26D90">
        <w:rPr>
          <w:rFonts w:ascii="Arial" w:hAnsi="Arial" w:cs="Arial"/>
          <w:color w:val="000000"/>
          <w:sz w:val="20"/>
        </w:rPr>
        <w:t>жилого</w:t>
      </w:r>
      <w:r w:rsidR="005B6485">
        <w:rPr>
          <w:rFonts w:ascii="Arial" w:hAnsi="Arial" w:cs="Arial"/>
          <w:color w:val="000000"/>
          <w:sz w:val="20"/>
        </w:rPr>
        <w:t xml:space="preserve"> </w:t>
      </w:r>
      <w:r w:rsidR="00C4155A" w:rsidRPr="00B26D90">
        <w:rPr>
          <w:rFonts w:ascii="Arial" w:hAnsi="Arial" w:cs="Arial"/>
          <w:color w:val="000000"/>
          <w:sz w:val="20"/>
        </w:rPr>
        <w:t>помещения,</w:t>
      </w:r>
      <w:r w:rsidR="005B6485">
        <w:rPr>
          <w:rFonts w:ascii="Arial" w:hAnsi="Arial" w:cs="Arial"/>
          <w:color w:val="000000"/>
          <w:sz w:val="20"/>
        </w:rPr>
        <w:t xml:space="preserve"> </w:t>
      </w:r>
      <w:r w:rsidR="00C4155A" w:rsidRPr="00B26D90">
        <w:rPr>
          <w:rFonts w:ascii="Arial" w:hAnsi="Arial" w:cs="Arial"/>
          <w:color w:val="000000"/>
          <w:sz w:val="20"/>
        </w:rPr>
        <w:t>предоставленного</w:t>
      </w:r>
      <w:r w:rsidR="005B6485">
        <w:rPr>
          <w:rFonts w:ascii="Arial" w:hAnsi="Arial" w:cs="Arial"/>
          <w:color w:val="000000"/>
          <w:sz w:val="20"/>
        </w:rPr>
        <w:t xml:space="preserve"> </w:t>
      </w:r>
      <w:r w:rsidR="00C4155A" w:rsidRPr="00B26D90">
        <w:rPr>
          <w:rFonts w:ascii="Arial" w:hAnsi="Arial" w:cs="Arial"/>
          <w:color w:val="000000"/>
          <w:sz w:val="20"/>
        </w:rPr>
        <w:t>по</w:t>
      </w:r>
      <w:r w:rsidR="005B6485">
        <w:rPr>
          <w:rFonts w:ascii="Arial" w:hAnsi="Arial" w:cs="Arial"/>
          <w:color w:val="000000"/>
          <w:sz w:val="20"/>
        </w:rPr>
        <w:t xml:space="preserve"> </w:t>
      </w:r>
      <w:r w:rsidR="00C4155A" w:rsidRPr="00B26D90">
        <w:rPr>
          <w:rFonts w:ascii="Arial" w:hAnsi="Arial" w:cs="Arial"/>
          <w:color w:val="000000"/>
          <w:sz w:val="20"/>
        </w:rPr>
        <w:t>договору</w:t>
      </w:r>
      <w:r w:rsidR="005B6485">
        <w:rPr>
          <w:rFonts w:ascii="Arial" w:hAnsi="Arial" w:cs="Arial"/>
          <w:color w:val="000000"/>
          <w:sz w:val="20"/>
        </w:rPr>
        <w:t xml:space="preserve"> </w:t>
      </w:r>
      <w:r w:rsidR="00C4155A" w:rsidRPr="00B26D90">
        <w:rPr>
          <w:rFonts w:ascii="Arial" w:hAnsi="Arial" w:cs="Arial"/>
          <w:color w:val="000000"/>
          <w:sz w:val="20"/>
        </w:rPr>
        <w:t>социального</w:t>
      </w:r>
      <w:r w:rsidR="005B6485">
        <w:rPr>
          <w:rFonts w:ascii="Arial" w:hAnsi="Arial" w:cs="Arial"/>
          <w:color w:val="000000"/>
          <w:sz w:val="20"/>
        </w:rPr>
        <w:t xml:space="preserve"> </w:t>
      </w:r>
      <w:r w:rsidR="00C4155A" w:rsidRPr="00B26D90">
        <w:rPr>
          <w:rFonts w:ascii="Arial" w:hAnsi="Arial" w:cs="Arial"/>
          <w:color w:val="000000"/>
          <w:sz w:val="20"/>
        </w:rPr>
        <w:t>найма</w:t>
      </w:r>
      <w:r w:rsidR="005B6485">
        <w:rPr>
          <w:rFonts w:ascii="Arial" w:hAnsi="Arial" w:cs="Arial"/>
          <w:color w:val="000000"/>
          <w:sz w:val="20"/>
        </w:rPr>
        <w:t xml:space="preserve"> </w:t>
      </w:r>
      <w:r w:rsidR="00C4155A" w:rsidRPr="00B26D90">
        <w:rPr>
          <w:rFonts w:ascii="Arial" w:hAnsi="Arial" w:cs="Arial"/>
          <w:color w:val="000000"/>
          <w:sz w:val="20"/>
        </w:rPr>
        <w:t>или</w:t>
      </w:r>
      <w:r w:rsidR="005B6485">
        <w:rPr>
          <w:rFonts w:ascii="Arial" w:hAnsi="Arial" w:cs="Arial"/>
          <w:color w:val="000000"/>
          <w:sz w:val="20"/>
        </w:rPr>
        <w:t xml:space="preserve"> </w:t>
      </w:r>
      <w:r w:rsidR="00C4155A" w:rsidRPr="00B26D90">
        <w:rPr>
          <w:rFonts w:ascii="Arial" w:hAnsi="Arial" w:cs="Arial"/>
          <w:color w:val="000000"/>
          <w:sz w:val="20"/>
        </w:rPr>
        <w:t>договору</w:t>
      </w:r>
      <w:r w:rsidR="005B6485">
        <w:rPr>
          <w:rFonts w:ascii="Arial" w:hAnsi="Arial" w:cs="Arial"/>
          <w:color w:val="000000"/>
          <w:sz w:val="20"/>
        </w:rPr>
        <w:t xml:space="preserve"> </w:t>
      </w:r>
      <w:r w:rsidR="00C4155A" w:rsidRPr="00B26D90">
        <w:rPr>
          <w:rFonts w:ascii="Arial" w:hAnsi="Arial" w:cs="Arial"/>
          <w:color w:val="000000"/>
          <w:sz w:val="20"/>
        </w:rPr>
        <w:t>найма</w:t>
      </w:r>
      <w:r w:rsidR="005B6485">
        <w:rPr>
          <w:rFonts w:ascii="Arial" w:hAnsi="Arial" w:cs="Arial"/>
          <w:color w:val="000000"/>
          <w:sz w:val="20"/>
        </w:rPr>
        <w:t xml:space="preserve"> </w:t>
      </w:r>
      <w:r w:rsidR="00C4155A" w:rsidRPr="00B26D90">
        <w:rPr>
          <w:rFonts w:ascii="Arial" w:hAnsi="Arial" w:cs="Arial"/>
          <w:color w:val="000000"/>
          <w:sz w:val="20"/>
        </w:rPr>
        <w:t>жилого</w:t>
      </w:r>
      <w:r w:rsidR="005B6485">
        <w:rPr>
          <w:rFonts w:ascii="Arial" w:hAnsi="Arial" w:cs="Arial"/>
          <w:color w:val="000000"/>
          <w:sz w:val="20"/>
        </w:rPr>
        <w:t xml:space="preserve"> </w:t>
      </w:r>
      <w:r w:rsidR="00C4155A" w:rsidRPr="00B26D90">
        <w:rPr>
          <w:rFonts w:ascii="Arial" w:hAnsi="Arial" w:cs="Arial"/>
          <w:color w:val="000000"/>
          <w:sz w:val="20"/>
        </w:rPr>
        <w:t>помещения</w:t>
      </w:r>
      <w:r w:rsidR="005B6485">
        <w:rPr>
          <w:rFonts w:ascii="Arial" w:hAnsi="Arial" w:cs="Arial"/>
          <w:color w:val="000000"/>
          <w:sz w:val="20"/>
        </w:rPr>
        <w:t xml:space="preserve"> </w:t>
      </w:r>
      <w:r w:rsidR="00C4155A" w:rsidRPr="00B26D90">
        <w:rPr>
          <w:rFonts w:ascii="Arial" w:hAnsi="Arial" w:cs="Arial"/>
          <w:color w:val="000000"/>
          <w:sz w:val="20"/>
        </w:rPr>
        <w:t>муниципального</w:t>
      </w:r>
      <w:r w:rsidR="005B6485">
        <w:rPr>
          <w:rFonts w:ascii="Arial" w:hAnsi="Arial" w:cs="Arial"/>
          <w:color w:val="000000"/>
          <w:sz w:val="20"/>
        </w:rPr>
        <w:t xml:space="preserve"> </w:t>
      </w:r>
      <w:r w:rsidR="00C4155A" w:rsidRPr="00B26D90">
        <w:rPr>
          <w:rFonts w:ascii="Arial" w:hAnsi="Arial" w:cs="Arial"/>
          <w:color w:val="000000"/>
          <w:sz w:val="20"/>
        </w:rPr>
        <w:t>жилищного</w:t>
      </w:r>
      <w:r w:rsidR="005B6485">
        <w:rPr>
          <w:rFonts w:ascii="Arial" w:hAnsi="Arial" w:cs="Arial"/>
          <w:color w:val="000000"/>
          <w:sz w:val="20"/>
        </w:rPr>
        <w:t xml:space="preserve"> </w:t>
      </w:r>
      <w:r w:rsidR="00C4155A" w:rsidRPr="00B26D90">
        <w:rPr>
          <w:rFonts w:ascii="Arial" w:hAnsi="Arial" w:cs="Arial"/>
          <w:color w:val="000000"/>
          <w:sz w:val="20"/>
        </w:rPr>
        <w:t>фонда</w:t>
      </w:r>
      <w:r w:rsidR="005B6485">
        <w:rPr>
          <w:rFonts w:ascii="Arial" w:hAnsi="Arial" w:cs="Arial"/>
          <w:color w:val="000000"/>
          <w:sz w:val="20"/>
        </w:rPr>
        <w:t xml:space="preserve"> </w:t>
      </w:r>
      <w:r w:rsidR="00C4155A" w:rsidRPr="00B26D90">
        <w:rPr>
          <w:rFonts w:ascii="Arial" w:hAnsi="Arial" w:cs="Arial"/>
          <w:color w:val="000000"/>
          <w:sz w:val="20"/>
        </w:rPr>
        <w:t>(кв.</w:t>
      </w:r>
      <w:r w:rsidR="005B6485">
        <w:rPr>
          <w:rFonts w:ascii="Arial" w:hAnsi="Arial" w:cs="Arial"/>
          <w:color w:val="000000"/>
          <w:sz w:val="20"/>
        </w:rPr>
        <w:t xml:space="preserve"> </w:t>
      </w:r>
      <w:r w:rsidR="00C4155A" w:rsidRPr="00B26D90">
        <w:rPr>
          <w:rFonts w:ascii="Arial" w:hAnsi="Arial" w:cs="Arial"/>
          <w:color w:val="000000"/>
          <w:sz w:val="20"/>
        </w:rPr>
        <w:t>м).</w:t>
      </w:r>
    </w:p>
    <w:p w:rsidR="00554D11" w:rsidRDefault="00C4155A" w:rsidP="00B26D90">
      <w:pPr>
        <w:spacing w:after="0" w:line="240" w:lineRule="auto"/>
        <w:rPr>
          <w:rFonts w:ascii="Arial" w:hAnsi="Arial" w:cs="Arial"/>
          <w:color w:val="000000"/>
          <w:sz w:val="20"/>
        </w:rPr>
      </w:pPr>
      <w:bookmarkStart w:id="29" w:name="sub_22"/>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Величина</w:t>
      </w:r>
      <w:r w:rsidR="005B6485">
        <w:rPr>
          <w:rFonts w:ascii="Arial" w:hAnsi="Arial" w:cs="Arial"/>
          <w:color w:val="000000"/>
          <w:sz w:val="20"/>
        </w:rPr>
        <w:t xml:space="preserve"> </w:t>
      </w:r>
      <w:r w:rsidRPr="00B26D90">
        <w:rPr>
          <w:rFonts w:ascii="Arial" w:hAnsi="Arial" w:cs="Arial"/>
          <w:color w:val="000000"/>
          <w:sz w:val="20"/>
        </w:rPr>
        <w:t>коэффициента</w:t>
      </w:r>
      <w:r w:rsidR="005B6485">
        <w:rPr>
          <w:rFonts w:ascii="Arial" w:hAnsi="Arial" w:cs="Arial"/>
          <w:color w:val="000000"/>
          <w:sz w:val="20"/>
        </w:rPr>
        <w:t xml:space="preserve"> </w:t>
      </w:r>
      <w:r w:rsidRPr="00B26D90">
        <w:rPr>
          <w:rFonts w:ascii="Arial" w:hAnsi="Arial" w:cs="Arial"/>
          <w:color w:val="000000"/>
          <w:sz w:val="20"/>
        </w:rPr>
        <w:t>соответствия</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устанавливается</w:t>
      </w:r>
      <w:r w:rsidR="005B6485">
        <w:rPr>
          <w:rFonts w:ascii="Arial" w:hAnsi="Arial" w:cs="Arial"/>
          <w:color w:val="000000"/>
          <w:sz w:val="20"/>
        </w:rPr>
        <w:t xml:space="preserve"> </w:t>
      </w:r>
      <w:r w:rsidRPr="00B26D90">
        <w:rPr>
          <w:rFonts w:ascii="Arial" w:hAnsi="Arial" w:cs="Arial"/>
          <w:color w:val="000000"/>
          <w:sz w:val="20"/>
        </w:rPr>
        <w:t>исходя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социально-экономических</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интервале</w:t>
      </w:r>
      <w:r w:rsidR="005B6485">
        <w:rPr>
          <w:rFonts w:ascii="Arial" w:hAnsi="Arial" w:cs="Arial"/>
          <w:color w:val="000000"/>
          <w:sz w:val="20"/>
        </w:rPr>
        <w:t xml:space="preserve"> </w:t>
      </w:r>
      <w:r w:rsidRPr="00B26D90">
        <w:rPr>
          <w:rFonts w:ascii="Arial" w:hAnsi="Arial" w:cs="Arial"/>
          <w:color w:val="000000"/>
          <w:sz w:val="20"/>
        </w:rPr>
        <w:t>[0;</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этом</w:t>
      </w:r>
      <w:r w:rsidR="005B6485">
        <w:rPr>
          <w:rFonts w:ascii="Arial" w:hAnsi="Arial" w:cs="Arial"/>
          <w:color w:val="000000"/>
          <w:sz w:val="20"/>
        </w:rPr>
        <w:t xml:space="preserve"> </w:t>
      </w:r>
      <w:r w:rsidRPr="00B26D90">
        <w:rPr>
          <w:rFonts w:ascii="Arial" w:hAnsi="Arial" w:cs="Arial"/>
          <w:color w:val="000000"/>
          <w:sz w:val="20"/>
        </w:rPr>
        <w:t>К</w:t>
      </w:r>
      <w:r w:rsidRPr="00B26D90">
        <w:rPr>
          <w:rFonts w:ascii="Arial" w:hAnsi="Arial" w:cs="Arial"/>
          <w:color w:val="000000"/>
          <w:sz w:val="20"/>
          <w:szCs w:val="16"/>
        </w:rPr>
        <w:t>с</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установлен</w:t>
      </w:r>
      <w:r w:rsidR="005B6485">
        <w:rPr>
          <w:rFonts w:ascii="Arial" w:hAnsi="Arial" w:cs="Arial"/>
          <w:color w:val="000000"/>
          <w:sz w:val="20"/>
        </w:rPr>
        <w:t xml:space="preserve"> </w:t>
      </w:r>
      <w:r w:rsidRPr="00B26D90">
        <w:rPr>
          <w:rFonts w:ascii="Arial" w:hAnsi="Arial" w:cs="Arial"/>
          <w:color w:val="000000"/>
          <w:sz w:val="20"/>
        </w:rPr>
        <w:t>как</w:t>
      </w:r>
      <w:r w:rsidR="005B6485">
        <w:rPr>
          <w:rFonts w:ascii="Arial" w:hAnsi="Arial" w:cs="Arial"/>
          <w:color w:val="000000"/>
          <w:sz w:val="20"/>
        </w:rPr>
        <w:t xml:space="preserve"> </w:t>
      </w:r>
      <w:r w:rsidRPr="00B26D90">
        <w:rPr>
          <w:rFonts w:ascii="Arial" w:hAnsi="Arial" w:cs="Arial"/>
          <w:color w:val="000000"/>
          <w:sz w:val="20"/>
        </w:rPr>
        <w:t>единым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так</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дифференцировано</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отдельных</w:t>
      </w:r>
      <w:r w:rsidR="005B6485">
        <w:rPr>
          <w:rFonts w:ascii="Arial" w:hAnsi="Arial" w:cs="Arial"/>
          <w:color w:val="000000"/>
          <w:sz w:val="20"/>
        </w:rPr>
        <w:t xml:space="preserve"> </w:t>
      </w:r>
      <w:r w:rsidRPr="00B26D90">
        <w:rPr>
          <w:rFonts w:ascii="Arial" w:hAnsi="Arial" w:cs="Arial"/>
          <w:color w:val="000000"/>
          <w:sz w:val="20"/>
        </w:rPr>
        <w:t>категорий</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имеющих</w:t>
      </w:r>
      <w:r w:rsidR="005B6485">
        <w:rPr>
          <w:rFonts w:ascii="Arial" w:hAnsi="Arial" w:cs="Arial"/>
          <w:color w:val="000000"/>
          <w:sz w:val="20"/>
        </w:rPr>
        <w:t xml:space="preserve"> </w:t>
      </w:r>
      <w:r w:rsidRPr="00B26D90">
        <w:rPr>
          <w:rFonts w:ascii="Arial" w:hAnsi="Arial" w:cs="Arial"/>
          <w:color w:val="000000"/>
          <w:sz w:val="20"/>
        </w:rPr>
        <w:t>право</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получение</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социальной</w:t>
      </w:r>
      <w:r w:rsidR="005B6485">
        <w:rPr>
          <w:rFonts w:ascii="Arial" w:hAnsi="Arial" w:cs="Arial"/>
          <w:color w:val="000000"/>
          <w:sz w:val="20"/>
        </w:rPr>
        <w:t xml:space="preserve"> </w:t>
      </w:r>
      <w:r w:rsidRPr="00B26D90">
        <w:rPr>
          <w:rFonts w:ascii="Arial" w:hAnsi="Arial" w:cs="Arial"/>
          <w:color w:val="000000"/>
          <w:sz w:val="20"/>
        </w:rPr>
        <w:t>поддержки,</w:t>
      </w:r>
      <w:r w:rsidR="005B6485">
        <w:rPr>
          <w:rFonts w:ascii="Arial" w:hAnsi="Arial" w:cs="Arial"/>
          <w:color w:val="000000"/>
          <w:sz w:val="20"/>
        </w:rPr>
        <w:t xml:space="preserve"> </w:t>
      </w:r>
      <w:r w:rsidRPr="00B26D90">
        <w:rPr>
          <w:rFonts w:ascii="Arial" w:hAnsi="Arial" w:cs="Arial"/>
          <w:color w:val="000000"/>
          <w:sz w:val="20"/>
        </w:rPr>
        <w:t>определенных</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Президента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постановлениями</w:t>
      </w:r>
      <w:r w:rsidR="005B6485">
        <w:rPr>
          <w:rFonts w:ascii="Arial" w:hAnsi="Arial" w:cs="Arial"/>
          <w:color w:val="000000"/>
          <w:sz w:val="20"/>
        </w:rPr>
        <w:t xml:space="preserve"> </w:t>
      </w:r>
      <w:r w:rsidRPr="00B26D90">
        <w:rPr>
          <w:rFonts w:ascii="Arial" w:hAnsi="Arial" w:cs="Arial"/>
          <w:color w:val="000000"/>
          <w:sz w:val="20"/>
        </w:rPr>
        <w:t>Правительства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bookmarkEnd w:id="29"/>
    </w:p>
    <w:p w:rsidR="00554D11" w:rsidRDefault="00C4155A" w:rsidP="00B26D90">
      <w:pPr>
        <w:pStyle w:val="11"/>
        <w:spacing w:line="240" w:lineRule="auto"/>
        <w:rPr>
          <w:rFonts w:ascii="Arial" w:hAnsi="Arial" w:cs="Arial"/>
          <w:color w:val="000000"/>
          <w:sz w:val="20"/>
        </w:rPr>
      </w:pPr>
      <w:bookmarkStart w:id="30" w:name="sub_1003"/>
      <w:r w:rsidRPr="00B26D90">
        <w:rPr>
          <w:rFonts w:ascii="Arial" w:hAnsi="Arial" w:cs="Arial"/>
          <w:color w:val="000000"/>
          <w:sz w:val="20"/>
        </w:rPr>
        <w:t>III.</w:t>
      </w:r>
      <w:r w:rsidR="005B6485">
        <w:rPr>
          <w:rFonts w:ascii="Arial" w:hAnsi="Arial" w:cs="Arial"/>
          <w:color w:val="000000"/>
          <w:sz w:val="20"/>
        </w:rPr>
        <w:t xml:space="preserve"> </w:t>
      </w:r>
      <w:r w:rsidRPr="00B26D90">
        <w:rPr>
          <w:rFonts w:ascii="Arial" w:hAnsi="Arial" w:cs="Arial"/>
          <w:color w:val="000000"/>
          <w:sz w:val="20"/>
        </w:rPr>
        <w:t>Базовый</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bookmarkEnd w:id="30"/>
    </w:p>
    <w:p w:rsidR="00554D11" w:rsidRDefault="00C4155A" w:rsidP="00B26D90">
      <w:pPr>
        <w:spacing w:after="0" w:line="240" w:lineRule="auto"/>
        <w:rPr>
          <w:rFonts w:ascii="Arial" w:hAnsi="Arial" w:cs="Arial"/>
          <w:color w:val="000000"/>
          <w:sz w:val="20"/>
        </w:rPr>
      </w:pPr>
      <w:bookmarkStart w:id="31" w:name="sub_31"/>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Базовый</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определяется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формуле</w:t>
      </w:r>
      <w:r w:rsidR="005B6485">
        <w:rPr>
          <w:rFonts w:ascii="Arial" w:hAnsi="Arial" w:cs="Arial"/>
          <w:color w:val="000000"/>
          <w:sz w:val="20"/>
        </w:rPr>
        <w:t xml:space="preserve"> </w:t>
      </w:r>
      <w:r w:rsidRPr="00B26D90">
        <w:rPr>
          <w:rFonts w:ascii="Arial" w:hAnsi="Arial" w:cs="Arial"/>
          <w:color w:val="000000"/>
          <w:sz w:val="20"/>
        </w:rPr>
        <w:t>:</w:t>
      </w:r>
      <w:bookmarkEnd w:id="31"/>
    </w:p>
    <w:p w:rsidR="00C4155A" w:rsidRPr="00B26D90" w:rsidRDefault="0024438E" w:rsidP="00B26D90">
      <w:pPr>
        <w:spacing w:after="0" w:line="240" w:lineRule="auto"/>
        <w:rPr>
          <w:rFonts w:ascii="Arial" w:hAnsi="Arial" w:cs="Arial"/>
          <w:color w:val="000000"/>
          <w:sz w:val="20"/>
        </w:rPr>
      </w:pPr>
      <w:r>
        <w:rPr>
          <w:rFonts w:ascii="Arial" w:hAnsi="Arial" w:cs="Arial"/>
          <w:noProof/>
          <w:color w:val="000000"/>
          <w:sz w:val="20"/>
        </w:rPr>
        <w:pict>
          <v:shape id="Рисунок 8" o:spid="_x0000_i1035" type="#_x0000_t75" style="width:106.5pt;height:24pt;visibility:visible">
            <v:imagedata r:id="rId47" o:title=""/>
          </v:shape>
        </w:pict>
      </w:r>
    </w:p>
    <w:p w:rsidR="00C4155A" w:rsidRPr="00B26D90" w:rsidRDefault="005B6485" w:rsidP="00B26D90">
      <w:pPr>
        <w:spacing w:after="0" w:line="240" w:lineRule="auto"/>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где,</w:t>
      </w:r>
      <w:r>
        <w:rPr>
          <w:rFonts w:ascii="Arial" w:hAnsi="Arial" w:cs="Arial"/>
          <w:color w:val="000000"/>
          <w:sz w:val="20"/>
        </w:rPr>
        <w:t xml:space="preserve"> </w:t>
      </w:r>
      <w:r w:rsidR="00C4155A" w:rsidRPr="00B26D90">
        <w:rPr>
          <w:rFonts w:ascii="Arial" w:hAnsi="Arial" w:cs="Arial"/>
          <w:color w:val="000000"/>
          <w:sz w:val="20"/>
        </w:rPr>
        <w:t>Н</w:t>
      </w:r>
      <w:r w:rsidR="00C4155A" w:rsidRPr="00B26D90">
        <w:rPr>
          <w:rFonts w:ascii="Arial" w:hAnsi="Arial" w:cs="Arial"/>
          <w:color w:val="000000"/>
          <w:sz w:val="20"/>
          <w:szCs w:val="16"/>
        </w:rPr>
        <w:t>б</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базовый</w:t>
      </w:r>
      <w:r>
        <w:rPr>
          <w:rFonts w:ascii="Arial" w:hAnsi="Arial" w:cs="Arial"/>
          <w:color w:val="000000"/>
          <w:sz w:val="20"/>
        </w:rPr>
        <w:t xml:space="preserve"> </w:t>
      </w:r>
      <w:r w:rsidR="00C4155A" w:rsidRPr="00B26D90">
        <w:rPr>
          <w:rFonts w:ascii="Arial" w:hAnsi="Arial" w:cs="Arial"/>
          <w:color w:val="000000"/>
          <w:sz w:val="20"/>
        </w:rPr>
        <w:t>размер</w:t>
      </w:r>
      <w:r>
        <w:rPr>
          <w:rFonts w:ascii="Arial" w:hAnsi="Arial" w:cs="Arial"/>
          <w:color w:val="000000"/>
          <w:sz w:val="20"/>
        </w:rPr>
        <w:t xml:space="preserve"> </w:t>
      </w:r>
      <w:r w:rsidR="00C4155A" w:rsidRPr="00B26D90">
        <w:rPr>
          <w:rFonts w:ascii="Arial" w:hAnsi="Arial" w:cs="Arial"/>
          <w:color w:val="000000"/>
          <w:sz w:val="20"/>
        </w:rPr>
        <w:t>платы</w:t>
      </w:r>
      <w:r>
        <w:rPr>
          <w:rFonts w:ascii="Arial" w:hAnsi="Arial" w:cs="Arial"/>
          <w:color w:val="000000"/>
          <w:sz w:val="20"/>
        </w:rPr>
        <w:t xml:space="preserve"> </w:t>
      </w:r>
      <w:r w:rsidR="00C4155A" w:rsidRPr="00B26D90">
        <w:rPr>
          <w:rFonts w:ascii="Arial" w:hAnsi="Arial" w:cs="Arial"/>
          <w:color w:val="000000"/>
          <w:sz w:val="20"/>
        </w:rPr>
        <w:t>за</w:t>
      </w:r>
      <w:r>
        <w:rPr>
          <w:rFonts w:ascii="Arial" w:hAnsi="Arial" w:cs="Arial"/>
          <w:color w:val="000000"/>
          <w:sz w:val="20"/>
        </w:rPr>
        <w:t xml:space="preserve"> </w:t>
      </w:r>
      <w:r w:rsidR="00C4155A" w:rsidRPr="00B26D90">
        <w:rPr>
          <w:rFonts w:ascii="Arial" w:hAnsi="Arial" w:cs="Arial"/>
          <w:color w:val="000000"/>
          <w:sz w:val="20"/>
        </w:rPr>
        <w:t>наем</w:t>
      </w:r>
      <w:r>
        <w:rPr>
          <w:rFonts w:ascii="Arial" w:hAnsi="Arial" w:cs="Arial"/>
          <w:color w:val="000000"/>
          <w:sz w:val="20"/>
        </w:rPr>
        <w:t xml:space="preserve"> </w:t>
      </w:r>
      <w:r w:rsidR="00C4155A" w:rsidRPr="00B26D90">
        <w:rPr>
          <w:rFonts w:ascii="Arial" w:hAnsi="Arial" w:cs="Arial"/>
          <w:color w:val="000000"/>
          <w:sz w:val="20"/>
        </w:rPr>
        <w:t>жилого</w:t>
      </w:r>
      <w:r>
        <w:rPr>
          <w:rFonts w:ascii="Arial" w:hAnsi="Arial" w:cs="Arial"/>
          <w:color w:val="000000"/>
          <w:sz w:val="20"/>
        </w:rPr>
        <w:t xml:space="preserve"> </w:t>
      </w:r>
      <w:r w:rsidR="00C4155A" w:rsidRPr="00B26D90">
        <w:rPr>
          <w:rFonts w:ascii="Arial" w:hAnsi="Arial" w:cs="Arial"/>
          <w:color w:val="000000"/>
          <w:sz w:val="20"/>
        </w:rPr>
        <w:t>помещения;</w:t>
      </w:r>
    </w:p>
    <w:p w:rsidR="00C4155A" w:rsidRPr="00B26D90" w:rsidRDefault="005B6485" w:rsidP="00B26D90">
      <w:pPr>
        <w:spacing w:after="0" w:line="240" w:lineRule="auto"/>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СР</w:t>
      </w:r>
      <w:r w:rsidR="00C4155A" w:rsidRPr="00B26D90">
        <w:rPr>
          <w:rFonts w:ascii="Arial" w:hAnsi="Arial" w:cs="Arial"/>
          <w:color w:val="000000"/>
          <w:sz w:val="20"/>
          <w:szCs w:val="16"/>
        </w:rPr>
        <w:t>с</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средняя</w:t>
      </w:r>
      <w:r>
        <w:rPr>
          <w:rFonts w:ascii="Arial" w:hAnsi="Arial" w:cs="Arial"/>
          <w:color w:val="000000"/>
          <w:sz w:val="20"/>
        </w:rPr>
        <w:t xml:space="preserve"> </w:t>
      </w:r>
      <w:r w:rsidR="00C4155A" w:rsidRPr="00B26D90">
        <w:rPr>
          <w:rFonts w:ascii="Arial" w:hAnsi="Arial" w:cs="Arial"/>
          <w:color w:val="000000"/>
          <w:sz w:val="20"/>
        </w:rPr>
        <w:t>цена</w:t>
      </w:r>
      <w:r>
        <w:rPr>
          <w:rFonts w:ascii="Arial" w:hAnsi="Arial" w:cs="Arial"/>
          <w:color w:val="000000"/>
          <w:sz w:val="20"/>
        </w:rPr>
        <w:t xml:space="preserve"> </w:t>
      </w:r>
      <w:r w:rsidR="00C4155A" w:rsidRPr="00B26D90">
        <w:rPr>
          <w:rFonts w:ascii="Arial" w:hAnsi="Arial" w:cs="Arial"/>
          <w:color w:val="000000"/>
          <w:sz w:val="20"/>
        </w:rPr>
        <w:t>1</w:t>
      </w:r>
      <w:r>
        <w:rPr>
          <w:rFonts w:ascii="Arial" w:hAnsi="Arial" w:cs="Arial"/>
          <w:color w:val="000000"/>
          <w:sz w:val="20"/>
        </w:rPr>
        <w:t xml:space="preserve"> </w:t>
      </w:r>
      <w:r w:rsidR="00C4155A" w:rsidRPr="00B26D90">
        <w:rPr>
          <w:rFonts w:ascii="Arial" w:hAnsi="Arial" w:cs="Arial"/>
          <w:color w:val="000000"/>
          <w:sz w:val="20"/>
        </w:rPr>
        <w:t>кв.</w:t>
      </w:r>
      <w:r>
        <w:rPr>
          <w:rFonts w:ascii="Arial" w:hAnsi="Arial" w:cs="Arial"/>
          <w:color w:val="000000"/>
          <w:sz w:val="20"/>
        </w:rPr>
        <w:t xml:space="preserve"> </w:t>
      </w:r>
      <w:r w:rsidR="00C4155A" w:rsidRPr="00B26D90">
        <w:rPr>
          <w:rFonts w:ascii="Arial" w:hAnsi="Arial" w:cs="Arial"/>
          <w:color w:val="000000"/>
          <w:sz w:val="20"/>
        </w:rPr>
        <w:t>м</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вторичном</w:t>
      </w:r>
      <w:r>
        <w:rPr>
          <w:rFonts w:ascii="Arial" w:hAnsi="Arial" w:cs="Arial"/>
          <w:color w:val="000000"/>
          <w:sz w:val="20"/>
        </w:rPr>
        <w:t xml:space="preserve"> </w:t>
      </w:r>
      <w:r w:rsidR="00C4155A" w:rsidRPr="00B26D90">
        <w:rPr>
          <w:rFonts w:ascii="Arial" w:hAnsi="Arial" w:cs="Arial"/>
          <w:color w:val="000000"/>
          <w:sz w:val="20"/>
        </w:rPr>
        <w:t>рынке</w:t>
      </w:r>
      <w:r>
        <w:rPr>
          <w:rFonts w:ascii="Arial" w:hAnsi="Arial" w:cs="Arial"/>
          <w:color w:val="000000"/>
          <w:sz w:val="20"/>
        </w:rPr>
        <w:t xml:space="preserve"> </w:t>
      </w:r>
      <w:r w:rsidR="00C4155A" w:rsidRPr="00B26D90">
        <w:rPr>
          <w:rFonts w:ascii="Arial" w:hAnsi="Arial" w:cs="Arial"/>
          <w:color w:val="000000"/>
          <w:sz w:val="20"/>
        </w:rPr>
        <w:t>жилья</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муниципальном</w:t>
      </w:r>
      <w:r>
        <w:rPr>
          <w:rFonts w:ascii="Arial" w:hAnsi="Arial" w:cs="Arial"/>
          <w:color w:val="000000"/>
          <w:sz w:val="20"/>
        </w:rPr>
        <w:t xml:space="preserve"> </w:t>
      </w:r>
      <w:r w:rsidR="00C4155A" w:rsidRPr="00B26D90">
        <w:rPr>
          <w:rFonts w:ascii="Arial" w:hAnsi="Arial" w:cs="Arial"/>
          <w:color w:val="000000"/>
          <w:sz w:val="20"/>
        </w:rPr>
        <w:t>образовании,</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котором</w:t>
      </w:r>
      <w:r>
        <w:rPr>
          <w:rFonts w:ascii="Arial" w:hAnsi="Arial" w:cs="Arial"/>
          <w:color w:val="000000"/>
          <w:sz w:val="20"/>
        </w:rPr>
        <w:t xml:space="preserve"> </w:t>
      </w:r>
      <w:r w:rsidR="00C4155A" w:rsidRPr="00B26D90">
        <w:rPr>
          <w:rFonts w:ascii="Arial" w:hAnsi="Arial" w:cs="Arial"/>
          <w:color w:val="000000"/>
          <w:sz w:val="20"/>
        </w:rPr>
        <w:t>находится</w:t>
      </w:r>
      <w:r>
        <w:rPr>
          <w:rFonts w:ascii="Arial" w:hAnsi="Arial" w:cs="Arial"/>
          <w:color w:val="000000"/>
          <w:sz w:val="20"/>
        </w:rPr>
        <w:t xml:space="preserve"> </w:t>
      </w:r>
      <w:r w:rsidR="00C4155A" w:rsidRPr="00B26D90">
        <w:rPr>
          <w:rFonts w:ascii="Arial" w:hAnsi="Arial" w:cs="Arial"/>
          <w:color w:val="000000"/>
          <w:sz w:val="20"/>
        </w:rPr>
        <w:t>жилое</w:t>
      </w:r>
      <w:r>
        <w:rPr>
          <w:rFonts w:ascii="Arial" w:hAnsi="Arial" w:cs="Arial"/>
          <w:color w:val="000000"/>
          <w:sz w:val="20"/>
        </w:rPr>
        <w:t xml:space="preserve"> </w:t>
      </w:r>
      <w:r w:rsidR="00C4155A" w:rsidRPr="00B26D90">
        <w:rPr>
          <w:rFonts w:ascii="Arial" w:hAnsi="Arial" w:cs="Arial"/>
          <w:color w:val="000000"/>
          <w:sz w:val="20"/>
        </w:rPr>
        <w:t>помещение</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жилищного</w:t>
      </w:r>
      <w:r>
        <w:rPr>
          <w:rFonts w:ascii="Arial" w:hAnsi="Arial" w:cs="Arial"/>
          <w:color w:val="000000"/>
          <w:sz w:val="20"/>
        </w:rPr>
        <w:t xml:space="preserve"> </w:t>
      </w:r>
      <w:r w:rsidR="00C4155A" w:rsidRPr="00B26D90">
        <w:rPr>
          <w:rFonts w:ascii="Arial" w:hAnsi="Arial" w:cs="Arial"/>
          <w:color w:val="000000"/>
          <w:sz w:val="20"/>
        </w:rPr>
        <w:t>фонда,</w:t>
      </w:r>
      <w:r>
        <w:rPr>
          <w:rFonts w:ascii="Arial" w:hAnsi="Arial" w:cs="Arial"/>
          <w:color w:val="000000"/>
          <w:sz w:val="20"/>
        </w:rPr>
        <w:t xml:space="preserve"> </w:t>
      </w:r>
      <w:r w:rsidR="00C4155A" w:rsidRPr="00B26D90">
        <w:rPr>
          <w:rFonts w:ascii="Arial" w:hAnsi="Arial" w:cs="Arial"/>
          <w:color w:val="000000"/>
          <w:sz w:val="20"/>
        </w:rPr>
        <w:t>предоставляемое</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социального</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договорам</w:t>
      </w:r>
      <w:r>
        <w:rPr>
          <w:rFonts w:ascii="Arial" w:hAnsi="Arial" w:cs="Arial"/>
          <w:color w:val="000000"/>
          <w:sz w:val="20"/>
        </w:rPr>
        <w:t xml:space="preserve"> </w:t>
      </w:r>
      <w:r w:rsidR="00C4155A" w:rsidRPr="00B26D90">
        <w:rPr>
          <w:rFonts w:ascii="Arial" w:hAnsi="Arial" w:cs="Arial"/>
          <w:color w:val="000000"/>
          <w:sz w:val="20"/>
        </w:rPr>
        <w:t>найма</w:t>
      </w:r>
      <w:r>
        <w:rPr>
          <w:rFonts w:ascii="Arial" w:hAnsi="Arial" w:cs="Arial"/>
          <w:color w:val="000000"/>
          <w:sz w:val="20"/>
        </w:rPr>
        <w:t xml:space="preserve"> </w:t>
      </w:r>
      <w:r w:rsidR="00C4155A" w:rsidRPr="00B26D90">
        <w:rPr>
          <w:rFonts w:ascii="Arial" w:hAnsi="Arial" w:cs="Arial"/>
          <w:color w:val="000000"/>
          <w:sz w:val="20"/>
        </w:rPr>
        <w:t>жилых</w:t>
      </w:r>
      <w:r>
        <w:rPr>
          <w:rFonts w:ascii="Arial" w:hAnsi="Arial" w:cs="Arial"/>
          <w:color w:val="000000"/>
          <w:sz w:val="20"/>
        </w:rPr>
        <w:t xml:space="preserve"> </w:t>
      </w:r>
      <w:r w:rsidR="00C4155A" w:rsidRPr="00B26D90">
        <w:rPr>
          <w:rFonts w:ascii="Arial" w:hAnsi="Arial" w:cs="Arial"/>
          <w:color w:val="000000"/>
          <w:sz w:val="20"/>
        </w:rPr>
        <w:t>помещений.</w:t>
      </w:r>
    </w:p>
    <w:p w:rsidR="00C4155A" w:rsidRPr="00B26D90" w:rsidRDefault="00C4155A" w:rsidP="00B26D90">
      <w:pPr>
        <w:spacing w:after="0" w:line="240" w:lineRule="auto"/>
        <w:rPr>
          <w:rFonts w:ascii="Arial" w:hAnsi="Arial" w:cs="Arial"/>
          <w:color w:val="000000"/>
          <w:sz w:val="20"/>
        </w:rPr>
      </w:pPr>
      <w:bookmarkStart w:id="32" w:name="sub_32"/>
      <w:r w:rsidRPr="00B26D90">
        <w:rPr>
          <w:rFonts w:ascii="Arial" w:hAnsi="Arial" w:cs="Arial"/>
          <w:color w:val="000000"/>
          <w:sz w:val="20"/>
        </w:rPr>
        <w:t>3.2.</w:t>
      </w:r>
      <w:r w:rsidR="005B6485">
        <w:rPr>
          <w:rFonts w:ascii="Arial" w:hAnsi="Arial" w:cs="Arial"/>
          <w:color w:val="000000"/>
          <w:sz w:val="20"/>
        </w:rPr>
        <w:t xml:space="preserve"> </w:t>
      </w:r>
      <w:r w:rsidRPr="00B26D90">
        <w:rPr>
          <w:rFonts w:ascii="Arial" w:hAnsi="Arial" w:cs="Arial"/>
          <w:color w:val="000000"/>
          <w:sz w:val="20"/>
        </w:rPr>
        <w:t>Средняя</w:t>
      </w:r>
      <w:r w:rsidR="005B6485">
        <w:rPr>
          <w:rFonts w:ascii="Arial" w:hAnsi="Arial" w:cs="Arial"/>
          <w:color w:val="000000"/>
          <w:sz w:val="20"/>
        </w:rPr>
        <w:t xml:space="preserve"> </w:t>
      </w:r>
      <w:r w:rsidRPr="00B26D90">
        <w:rPr>
          <w:rFonts w:ascii="Arial" w:hAnsi="Arial" w:cs="Arial"/>
          <w:color w:val="000000"/>
          <w:sz w:val="20"/>
        </w:rPr>
        <w:t>цена</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кв.</w:t>
      </w:r>
      <w:r w:rsidR="005B6485">
        <w:rPr>
          <w:rFonts w:ascii="Arial" w:hAnsi="Arial" w:cs="Arial"/>
          <w:color w:val="000000"/>
          <w:sz w:val="20"/>
        </w:rPr>
        <w:t xml:space="preserve"> </w:t>
      </w:r>
      <w:r w:rsidRPr="00B26D90">
        <w:rPr>
          <w:rFonts w:ascii="Arial" w:hAnsi="Arial" w:cs="Arial"/>
          <w:color w:val="000000"/>
          <w:sz w:val="20"/>
        </w:rPr>
        <w:t>м</w:t>
      </w:r>
      <w:r w:rsidR="005B6485">
        <w:rPr>
          <w:rFonts w:ascii="Arial" w:hAnsi="Arial" w:cs="Arial"/>
          <w:color w:val="000000"/>
          <w:sz w:val="20"/>
        </w:rPr>
        <w:t xml:space="preserve"> </w:t>
      </w:r>
      <w:r w:rsidRPr="00B26D90">
        <w:rPr>
          <w:rFonts w:ascii="Arial" w:hAnsi="Arial" w:cs="Arial"/>
          <w:color w:val="000000"/>
          <w:sz w:val="20"/>
        </w:rPr>
        <w:t>общей</w:t>
      </w:r>
      <w:r w:rsidR="005B6485">
        <w:rPr>
          <w:rFonts w:ascii="Arial" w:hAnsi="Arial" w:cs="Arial"/>
          <w:color w:val="000000"/>
          <w:sz w:val="20"/>
        </w:rPr>
        <w:t xml:space="preserve"> </w:t>
      </w:r>
      <w:r w:rsidRPr="00B26D90">
        <w:rPr>
          <w:rFonts w:ascii="Arial" w:hAnsi="Arial" w:cs="Arial"/>
          <w:color w:val="000000"/>
          <w:sz w:val="20"/>
        </w:rPr>
        <w:t>площади</w:t>
      </w:r>
      <w:r w:rsidR="005B6485">
        <w:rPr>
          <w:rFonts w:ascii="Arial" w:hAnsi="Arial" w:cs="Arial"/>
          <w:color w:val="000000"/>
          <w:sz w:val="20"/>
        </w:rPr>
        <w:t xml:space="preserve"> </w:t>
      </w:r>
      <w:r w:rsidRPr="00B26D90">
        <w:rPr>
          <w:rFonts w:ascii="Arial" w:hAnsi="Arial" w:cs="Arial"/>
          <w:color w:val="000000"/>
          <w:sz w:val="20"/>
        </w:rPr>
        <w:t>квартир</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вторичном</w:t>
      </w:r>
      <w:r w:rsidR="005B6485">
        <w:rPr>
          <w:rFonts w:ascii="Arial" w:hAnsi="Arial" w:cs="Arial"/>
          <w:color w:val="000000"/>
          <w:sz w:val="20"/>
        </w:rPr>
        <w:t xml:space="preserve"> </w:t>
      </w:r>
      <w:r w:rsidRPr="00B26D90">
        <w:rPr>
          <w:rFonts w:ascii="Arial" w:hAnsi="Arial" w:cs="Arial"/>
          <w:color w:val="000000"/>
          <w:sz w:val="20"/>
        </w:rPr>
        <w:t>рынке</w:t>
      </w:r>
      <w:r w:rsidR="005B6485">
        <w:rPr>
          <w:rFonts w:ascii="Arial" w:hAnsi="Arial" w:cs="Arial"/>
          <w:color w:val="000000"/>
          <w:sz w:val="20"/>
        </w:rPr>
        <w:t xml:space="preserve"> </w:t>
      </w:r>
      <w:r w:rsidRPr="00B26D90">
        <w:rPr>
          <w:rFonts w:ascii="Arial" w:hAnsi="Arial" w:cs="Arial"/>
          <w:color w:val="000000"/>
          <w:sz w:val="20"/>
        </w:rPr>
        <w:t>жилья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определяется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актуальным</w:t>
      </w:r>
      <w:r w:rsidR="005B6485">
        <w:rPr>
          <w:rFonts w:ascii="Arial" w:hAnsi="Arial" w:cs="Arial"/>
          <w:color w:val="000000"/>
          <w:sz w:val="20"/>
        </w:rPr>
        <w:t xml:space="preserve"> </w:t>
      </w:r>
      <w:r w:rsidRPr="00B26D90">
        <w:rPr>
          <w:rFonts w:ascii="Arial" w:hAnsi="Arial" w:cs="Arial"/>
          <w:color w:val="000000"/>
          <w:sz w:val="20"/>
        </w:rPr>
        <w:t>данным</w:t>
      </w:r>
      <w:r w:rsidR="005B6485">
        <w:rPr>
          <w:rFonts w:ascii="Arial" w:hAnsi="Arial" w:cs="Arial"/>
          <w:color w:val="000000"/>
          <w:sz w:val="20"/>
        </w:rPr>
        <w:t xml:space="preserve"> </w:t>
      </w:r>
      <w:r w:rsidRPr="00B26D90">
        <w:rPr>
          <w:rFonts w:ascii="Arial" w:hAnsi="Arial" w:cs="Arial"/>
          <w:color w:val="000000"/>
          <w:sz w:val="20"/>
        </w:rPr>
        <w:t>Федеральной</w:t>
      </w:r>
      <w:r w:rsidR="005B6485">
        <w:rPr>
          <w:rFonts w:ascii="Arial" w:hAnsi="Arial" w:cs="Arial"/>
          <w:color w:val="000000"/>
          <w:sz w:val="20"/>
        </w:rPr>
        <w:t xml:space="preserve"> </w:t>
      </w:r>
      <w:r w:rsidRPr="00B26D90">
        <w:rPr>
          <w:rFonts w:ascii="Arial" w:hAnsi="Arial" w:cs="Arial"/>
          <w:color w:val="000000"/>
          <w:sz w:val="20"/>
        </w:rPr>
        <w:t>службы</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статистики,</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размещаются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свободном</w:t>
      </w:r>
      <w:r w:rsidR="005B6485">
        <w:rPr>
          <w:rFonts w:ascii="Arial" w:hAnsi="Arial" w:cs="Arial"/>
          <w:color w:val="000000"/>
          <w:sz w:val="20"/>
        </w:rPr>
        <w:t xml:space="preserve"> </w:t>
      </w:r>
      <w:r w:rsidRPr="00B26D90">
        <w:rPr>
          <w:rFonts w:ascii="Arial" w:hAnsi="Arial" w:cs="Arial"/>
          <w:color w:val="000000"/>
          <w:sz w:val="20"/>
        </w:rPr>
        <w:t>доступе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Единой</w:t>
      </w:r>
      <w:r w:rsidR="005B6485">
        <w:rPr>
          <w:rFonts w:ascii="Arial" w:hAnsi="Arial" w:cs="Arial"/>
          <w:color w:val="000000"/>
          <w:sz w:val="20"/>
        </w:rPr>
        <w:t xml:space="preserve"> </w:t>
      </w:r>
      <w:r w:rsidRPr="00B26D90">
        <w:rPr>
          <w:rFonts w:ascii="Arial" w:hAnsi="Arial" w:cs="Arial"/>
          <w:color w:val="000000"/>
          <w:sz w:val="20"/>
        </w:rPr>
        <w:t>межведомственной</w:t>
      </w:r>
      <w:r w:rsidR="005B6485">
        <w:rPr>
          <w:rFonts w:ascii="Arial" w:hAnsi="Arial" w:cs="Arial"/>
          <w:color w:val="000000"/>
          <w:sz w:val="20"/>
        </w:rPr>
        <w:t xml:space="preserve"> </w:t>
      </w:r>
      <w:r w:rsidRPr="00B26D90">
        <w:rPr>
          <w:rFonts w:ascii="Arial" w:hAnsi="Arial" w:cs="Arial"/>
          <w:color w:val="000000"/>
          <w:sz w:val="20"/>
        </w:rPr>
        <w:t>информационно-статистической</w:t>
      </w:r>
      <w:r w:rsidR="005B6485">
        <w:rPr>
          <w:rFonts w:ascii="Arial" w:hAnsi="Arial" w:cs="Arial"/>
          <w:color w:val="000000"/>
          <w:sz w:val="20"/>
        </w:rPr>
        <w:t xml:space="preserve"> </w:t>
      </w:r>
      <w:r w:rsidRPr="00B26D90">
        <w:rPr>
          <w:rFonts w:ascii="Arial" w:hAnsi="Arial" w:cs="Arial"/>
          <w:color w:val="000000"/>
          <w:sz w:val="20"/>
        </w:rPr>
        <w:t>системе</w:t>
      </w:r>
      <w:r w:rsidR="005B6485">
        <w:rPr>
          <w:rFonts w:ascii="Arial" w:hAnsi="Arial" w:cs="Arial"/>
          <w:color w:val="000000"/>
          <w:sz w:val="20"/>
        </w:rPr>
        <w:t xml:space="preserve"> </w:t>
      </w:r>
      <w:r w:rsidRPr="00B26D90">
        <w:rPr>
          <w:rFonts w:ascii="Arial" w:hAnsi="Arial" w:cs="Arial"/>
          <w:color w:val="000000"/>
          <w:sz w:val="20"/>
        </w:rPr>
        <w:t>(ЕМИСС).</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отсутствия</w:t>
      </w:r>
      <w:r w:rsidR="005B6485">
        <w:rPr>
          <w:rFonts w:ascii="Arial" w:hAnsi="Arial" w:cs="Arial"/>
          <w:color w:val="000000"/>
          <w:sz w:val="20"/>
        </w:rPr>
        <w:t xml:space="preserve"> </w:t>
      </w:r>
      <w:r w:rsidRPr="00B26D90">
        <w:rPr>
          <w:rFonts w:ascii="Arial" w:hAnsi="Arial" w:cs="Arial"/>
          <w:color w:val="000000"/>
          <w:sz w:val="20"/>
        </w:rPr>
        <w:t>указанной</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используется</w:t>
      </w:r>
      <w:r w:rsidR="005B6485">
        <w:rPr>
          <w:rFonts w:ascii="Arial" w:hAnsi="Arial" w:cs="Arial"/>
          <w:color w:val="000000"/>
          <w:sz w:val="20"/>
        </w:rPr>
        <w:t xml:space="preserve"> </w:t>
      </w:r>
      <w:r w:rsidRPr="00B26D90">
        <w:rPr>
          <w:rFonts w:ascii="Arial" w:hAnsi="Arial" w:cs="Arial"/>
          <w:color w:val="000000"/>
          <w:sz w:val="20"/>
        </w:rPr>
        <w:t>средняя</w:t>
      </w:r>
      <w:r w:rsidR="005B6485">
        <w:rPr>
          <w:rFonts w:ascii="Arial" w:hAnsi="Arial" w:cs="Arial"/>
          <w:color w:val="000000"/>
          <w:sz w:val="20"/>
        </w:rPr>
        <w:t xml:space="preserve"> </w:t>
      </w:r>
      <w:r w:rsidRPr="00B26D90">
        <w:rPr>
          <w:rFonts w:ascii="Arial" w:hAnsi="Arial" w:cs="Arial"/>
          <w:color w:val="000000"/>
          <w:sz w:val="20"/>
        </w:rPr>
        <w:t>цена</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кв.</w:t>
      </w:r>
      <w:r w:rsidR="005B6485">
        <w:rPr>
          <w:rFonts w:ascii="Arial" w:hAnsi="Arial" w:cs="Arial"/>
          <w:color w:val="000000"/>
          <w:sz w:val="20"/>
        </w:rPr>
        <w:t xml:space="preserve"> </w:t>
      </w:r>
      <w:r w:rsidRPr="00B26D90">
        <w:rPr>
          <w:rFonts w:ascii="Arial" w:hAnsi="Arial" w:cs="Arial"/>
          <w:color w:val="000000"/>
          <w:sz w:val="20"/>
        </w:rPr>
        <w:t>м</w:t>
      </w:r>
      <w:r w:rsidR="005B6485">
        <w:rPr>
          <w:rFonts w:ascii="Arial" w:hAnsi="Arial" w:cs="Arial"/>
          <w:color w:val="000000"/>
          <w:sz w:val="20"/>
        </w:rPr>
        <w:t xml:space="preserve"> </w:t>
      </w:r>
      <w:r w:rsidRPr="00B26D90">
        <w:rPr>
          <w:rFonts w:ascii="Arial" w:hAnsi="Arial" w:cs="Arial"/>
          <w:color w:val="000000"/>
          <w:sz w:val="20"/>
        </w:rPr>
        <w:t>общей</w:t>
      </w:r>
      <w:r w:rsidR="005B6485">
        <w:rPr>
          <w:rFonts w:ascii="Arial" w:hAnsi="Arial" w:cs="Arial"/>
          <w:color w:val="000000"/>
          <w:sz w:val="20"/>
        </w:rPr>
        <w:t xml:space="preserve"> </w:t>
      </w:r>
      <w:r w:rsidRPr="00B26D90">
        <w:rPr>
          <w:rFonts w:ascii="Arial" w:hAnsi="Arial" w:cs="Arial"/>
          <w:color w:val="000000"/>
          <w:sz w:val="20"/>
        </w:rPr>
        <w:t>площади</w:t>
      </w:r>
      <w:r w:rsidR="005B6485">
        <w:rPr>
          <w:rFonts w:ascii="Arial" w:hAnsi="Arial" w:cs="Arial"/>
          <w:color w:val="000000"/>
          <w:sz w:val="20"/>
        </w:rPr>
        <w:t xml:space="preserve"> </w:t>
      </w:r>
      <w:r w:rsidRPr="00B26D90">
        <w:rPr>
          <w:rFonts w:ascii="Arial" w:hAnsi="Arial" w:cs="Arial"/>
          <w:color w:val="000000"/>
          <w:sz w:val="20"/>
        </w:rPr>
        <w:t>квартир</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вторичном</w:t>
      </w:r>
      <w:r w:rsidR="005B6485">
        <w:rPr>
          <w:rFonts w:ascii="Arial" w:hAnsi="Arial" w:cs="Arial"/>
          <w:color w:val="000000"/>
          <w:sz w:val="20"/>
        </w:rPr>
        <w:t xml:space="preserve"> </w:t>
      </w:r>
      <w:r w:rsidRPr="00B26D90">
        <w:rPr>
          <w:rFonts w:ascii="Arial" w:hAnsi="Arial" w:cs="Arial"/>
          <w:color w:val="000000"/>
          <w:sz w:val="20"/>
        </w:rPr>
        <w:t>рынке</w:t>
      </w:r>
      <w:r w:rsidR="005B6485">
        <w:rPr>
          <w:rFonts w:ascii="Arial" w:hAnsi="Arial" w:cs="Arial"/>
          <w:color w:val="000000"/>
          <w:sz w:val="20"/>
        </w:rPr>
        <w:t xml:space="preserve"> </w:t>
      </w:r>
      <w:r w:rsidRPr="00B26D90">
        <w:rPr>
          <w:rFonts w:ascii="Arial" w:hAnsi="Arial" w:cs="Arial"/>
          <w:color w:val="000000"/>
          <w:sz w:val="20"/>
        </w:rPr>
        <w:t>жилья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Приволжскому</w:t>
      </w:r>
      <w:r w:rsidR="005B6485">
        <w:rPr>
          <w:rFonts w:ascii="Arial" w:hAnsi="Arial" w:cs="Arial"/>
          <w:color w:val="000000"/>
          <w:sz w:val="20"/>
        </w:rPr>
        <w:t xml:space="preserve"> </w:t>
      </w:r>
      <w:r w:rsidRPr="00B26D90">
        <w:rPr>
          <w:rFonts w:ascii="Arial" w:hAnsi="Arial" w:cs="Arial"/>
          <w:color w:val="000000"/>
          <w:sz w:val="20"/>
        </w:rPr>
        <w:t>федеральному</w:t>
      </w:r>
      <w:r w:rsidR="005B6485">
        <w:rPr>
          <w:rFonts w:ascii="Arial" w:hAnsi="Arial" w:cs="Arial"/>
          <w:color w:val="000000"/>
          <w:sz w:val="20"/>
        </w:rPr>
        <w:t xml:space="preserve"> </w:t>
      </w:r>
      <w:r w:rsidRPr="00B26D90">
        <w:rPr>
          <w:rFonts w:ascii="Arial" w:hAnsi="Arial" w:cs="Arial"/>
          <w:color w:val="000000"/>
          <w:sz w:val="20"/>
        </w:rPr>
        <w:t>округу.</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lastRenderedPageBreak/>
        <w:t>3.3.</w:t>
      </w:r>
      <w:r w:rsidR="005B6485">
        <w:rPr>
          <w:rFonts w:ascii="Arial" w:hAnsi="Arial" w:cs="Arial"/>
          <w:color w:val="000000"/>
          <w:sz w:val="20"/>
        </w:rPr>
        <w:t xml:space="preserve"> </w:t>
      </w:r>
      <w:r w:rsidRPr="00B26D90">
        <w:rPr>
          <w:rFonts w:ascii="Arial" w:hAnsi="Arial" w:cs="Arial"/>
          <w:color w:val="000000"/>
          <w:sz w:val="20"/>
        </w:rPr>
        <w:t>Базовый</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нанимателей</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r w:rsidR="005B6485">
        <w:rPr>
          <w:rFonts w:ascii="Arial" w:hAnsi="Arial" w:cs="Arial"/>
          <w:color w:val="000000"/>
          <w:sz w:val="20"/>
        </w:rPr>
        <w:t xml:space="preserve"> </w:t>
      </w:r>
      <w:r w:rsidRPr="00B26D90">
        <w:rPr>
          <w:rFonts w:ascii="Arial" w:hAnsi="Arial" w:cs="Arial"/>
          <w:color w:val="000000"/>
          <w:sz w:val="20"/>
        </w:rPr>
        <w:t>находящегося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определяется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основании</w:t>
      </w:r>
      <w:r w:rsidR="005B6485">
        <w:rPr>
          <w:rFonts w:ascii="Arial" w:hAnsi="Arial" w:cs="Arial"/>
          <w:color w:val="000000"/>
          <w:sz w:val="20"/>
        </w:rPr>
        <w:t xml:space="preserve"> </w:t>
      </w:r>
      <w:r w:rsidRPr="00B26D90">
        <w:rPr>
          <w:rFonts w:ascii="Arial" w:hAnsi="Arial" w:cs="Arial"/>
          <w:color w:val="000000"/>
          <w:sz w:val="20"/>
        </w:rPr>
        <w:t>п.3.2</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утверждаются</w:t>
      </w:r>
      <w:r w:rsidR="005B6485">
        <w:rPr>
          <w:rFonts w:ascii="Arial" w:hAnsi="Arial" w:cs="Arial"/>
          <w:color w:val="000000"/>
          <w:sz w:val="20"/>
        </w:rPr>
        <w:t xml:space="preserve"> </w:t>
      </w:r>
      <w:r w:rsidRPr="00B26D90">
        <w:rPr>
          <w:rFonts w:ascii="Arial" w:hAnsi="Arial" w:cs="Arial"/>
          <w:color w:val="000000"/>
          <w:sz w:val="20"/>
        </w:rPr>
        <w:t>администрацией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3.4.</w:t>
      </w:r>
      <w:r w:rsidR="005B6485">
        <w:rPr>
          <w:rFonts w:ascii="Arial" w:hAnsi="Arial" w:cs="Arial"/>
          <w:color w:val="000000"/>
          <w:sz w:val="20"/>
        </w:rPr>
        <w:t xml:space="preserve"> </w:t>
      </w:r>
      <w:r w:rsidRPr="00B26D90">
        <w:rPr>
          <w:rFonts w:ascii="Arial" w:hAnsi="Arial" w:cs="Arial"/>
          <w:color w:val="000000"/>
          <w:sz w:val="20"/>
        </w:rPr>
        <w:t>Базовый</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пользование</w:t>
      </w:r>
      <w:r w:rsidR="005B6485">
        <w:rPr>
          <w:rFonts w:ascii="Arial" w:hAnsi="Arial" w:cs="Arial"/>
          <w:color w:val="000000"/>
          <w:sz w:val="20"/>
        </w:rPr>
        <w:t xml:space="preserve"> </w:t>
      </w:r>
      <w:r w:rsidRPr="00B26D90">
        <w:rPr>
          <w:rFonts w:ascii="Arial" w:hAnsi="Arial" w:cs="Arial"/>
          <w:color w:val="000000"/>
          <w:sz w:val="20"/>
        </w:rPr>
        <w:t>жилым</w:t>
      </w:r>
      <w:r w:rsidR="005B6485">
        <w:rPr>
          <w:rFonts w:ascii="Arial" w:hAnsi="Arial" w:cs="Arial"/>
          <w:color w:val="000000"/>
          <w:sz w:val="20"/>
        </w:rPr>
        <w:t xml:space="preserve"> </w:t>
      </w:r>
      <w:r w:rsidRPr="00B26D90">
        <w:rPr>
          <w:rFonts w:ascii="Arial" w:hAnsi="Arial" w:cs="Arial"/>
          <w:color w:val="000000"/>
          <w:sz w:val="20"/>
        </w:rPr>
        <w:t>помещением</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нанимателей</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фонда</w:t>
      </w:r>
      <w:r w:rsidR="005B6485">
        <w:rPr>
          <w:rFonts w:ascii="Arial" w:hAnsi="Arial" w:cs="Arial"/>
          <w:color w:val="000000"/>
          <w:sz w:val="20"/>
        </w:rPr>
        <w:t xml:space="preserve"> </w:t>
      </w:r>
      <w:r w:rsidRPr="00B26D90">
        <w:rPr>
          <w:rFonts w:ascii="Arial" w:hAnsi="Arial" w:cs="Arial"/>
          <w:color w:val="000000"/>
          <w:sz w:val="20"/>
        </w:rPr>
        <w:t>устанавливается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срок</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менее</w:t>
      </w:r>
      <w:r w:rsidR="005B6485">
        <w:rPr>
          <w:rFonts w:ascii="Arial" w:hAnsi="Arial" w:cs="Arial"/>
          <w:color w:val="000000"/>
          <w:sz w:val="20"/>
        </w:rPr>
        <w:t xml:space="preserve"> </w:t>
      </w:r>
      <w:r w:rsidRPr="00B26D90">
        <w:rPr>
          <w:rFonts w:ascii="Arial" w:hAnsi="Arial" w:cs="Arial"/>
          <w:color w:val="000000"/>
          <w:sz w:val="20"/>
        </w:rPr>
        <w:t>1(одного)</w:t>
      </w:r>
      <w:r w:rsidR="005B6485">
        <w:rPr>
          <w:rFonts w:ascii="Arial" w:hAnsi="Arial" w:cs="Arial"/>
          <w:color w:val="000000"/>
          <w:sz w:val="20"/>
        </w:rPr>
        <w:t xml:space="preserve"> </w:t>
      </w:r>
      <w:r w:rsidRPr="00B26D90">
        <w:rPr>
          <w:rFonts w:ascii="Arial" w:hAnsi="Arial" w:cs="Arial"/>
          <w:color w:val="000000"/>
          <w:sz w:val="20"/>
        </w:rPr>
        <w:t>календарного</w:t>
      </w:r>
      <w:r w:rsidR="005B6485">
        <w:rPr>
          <w:rFonts w:ascii="Arial" w:hAnsi="Arial" w:cs="Arial"/>
          <w:color w:val="000000"/>
          <w:sz w:val="20"/>
        </w:rPr>
        <w:t xml:space="preserve"> </w:t>
      </w:r>
      <w:r w:rsidRPr="00B26D90">
        <w:rPr>
          <w:rFonts w:ascii="Arial" w:hAnsi="Arial" w:cs="Arial"/>
          <w:color w:val="000000"/>
          <w:sz w:val="20"/>
        </w:rPr>
        <w:t>года.</w:t>
      </w:r>
      <w:bookmarkEnd w:id="32"/>
    </w:p>
    <w:p w:rsidR="00554D11" w:rsidRDefault="00C4155A" w:rsidP="00B26D90">
      <w:pPr>
        <w:pStyle w:val="11"/>
        <w:spacing w:line="240" w:lineRule="auto"/>
        <w:rPr>
          <w:rFonts w:ascii="Arial" w:hAnsi="Arial" w:cs="Arial"/>
          <w:color w:val="000000"/>
          <w:sz w:val="20"/>
        </w:rPr>
      </w:pPr>
      <w:r w:rsidRPr="00B26D90">
        <w:rPr>
          <w:rFonts w:ascii="Arial" w:hAnsi="Arial" w:cs="Arial"/>
          <w:color w:val="000000"/>
          <w:sz w:val="20"/>
        </w:rPr>
        <w:t>IV.</w:t>
      </w:r>
      <w:r w:rsidR="005B6485">
        <w:rPr>
          <w:rFonts w:ascii="Arial" w:hAnsi="Arial" w:cs="Arial"/>
          <w:color w:val="000000"/>
          <w:sz w:val="20"/>
        </w:rPr>
        <w:t xml:space="preserve"> </w:t>
      </w:r>
      <w:r w:rsidRPr="00B26D90">
        <w:rPr>
          <w:rFonts w:ascii="Arial" w:hAnsi="Arial" w:cs="Arial"/>
          <w:color w:val="000000"/>
          <w:sz w:val="20"/>
        </w:rPr>
        <w:t>Коэффициент,</w:t>
      </w:r>
      <w:r w:rsidR="005B6485">
        <w:rPr>
          <w:rFonts w:ascii="Arial" w:hAnsi="Arial" w:cs="Arial"/>
          <w:color w:val="000000"/>
          <w:sz w:val="20"/>
        </w:rPr>
        <w:t xml:space="preserve"> </w:t>
      </w:r>
      <w:r w:rsidRPr="00B26D90">
        <w:rPr>
          <w:rFonts w:ascii="Arial" w:hAnsi="Arial" w:cs="Arial"/>
          <w:color w:val="000000"/>
          <w:sz w:val="20"/>
        </w:rPr>
        <w:t>характеризующий</w:t>
      </w:r>
      <w:r w:rsidR="005B6485">
        <w:rPr>
          <w:rFonts w:ascii="Arial" w:hAnsi="Arial" w:cs="Arial"/>
          <w:color w:val="000000"/>
          <w:sz w:val="20"/>
        </w:rPr>
        <w:t xml:space="preserve"> </w:t>
      </w:r>
      <w:r w:rsidRPr="00B26D90">
        <w:rPr>
          <w:rFonts w:ascii="Arial" w:hAnsi="Arial" w:cs="Arial"/>
          <w:color w:val="000000"/>
          <w:sz w:val="20"/>
        </w:rPr>
        <w:t>качество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благоустройство</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месторасположение</w:t>
      </w:r>
      <w:r w:rsidR="005B6485">
        <w:rPr>
          <w:rFonts w:ascii="Arial" w:hAnsi="Arial" w:cs="Arial"/>
          <w:color w:val="000000"/>
          <w:sz w:val="20"/>
        </w:rPr>
        <w:t xml:space="preserve"> </w:t>
      </w:r>
      <w:r w:rsidRPr="00B26D90">
        <w:rPr>
          <w:rFonts w:ascii="Arial" w:hAnsi="Arial" w:cs="Arial"/>
          <w:color w:val="000000"/>
          <w:sz w:val="20"/>
        </w:rPr>
        <w:t>дома</w:t>
      </w:r>
    </w:p>
    <w:p w:rsidR="00C4155A" w:rsidRPr="00B26D90" w:rsidRDefault="00C4155A" w:rsidP="00B26D90">
      <w:pPr>
        <w:spacing w:after="0" w:line="240" w:lineRule="auto"/>
        <w:rPr>
          <w:rFonts w:ascii="Arial" w:hAnsi="Arial" w:cs="Arial"/>
          <w:color w:val="000000"/>
          <w:sz w:val="20"/>
        </w:rPr>
      </w:pPr>
      <w:bookmarkStart w:id="33" w:name="sub_41"/>
      <w:r w:rsidRPr="00B26D90">
        <w:rPr>
          <w:rFonts w:ascii="Arial" w:hAnsi="Arial" w:cs="Arial"/>
          <w:color w:val="000000"/>
          <w:sz w:val="20"/>
        </w:rPr>
        <w:t>4.1.</w:t>
      </w:r>
      <w:r w:rsidR="005B6485">
        <w:rPr>
          <w:rFonts w:ascii="Arial" w:hAnsi="Arial" w:cs="Arial"/>
          <w:color w:val="000000"/>
          <w:sz w:val="20"/>
        </w:rPr>
        <w:t xml:space="preserve"> </w:t>
      </w:r>
      <w:r w:rsidRPr="00B26D90">
        <w:rPr>
          <w:rFonts w:ascii="Arial" w:hAnsi="Arial" w:cs="Arial"/>
          <w:color w:val="000000"/>
          <w:sz w:val="20"/>
        </w:rPr>
        <w:t>Размер</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устанавливается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коэффициента,</w:t>
      </w:r>
      <w:r w:rsidR="005B6485">
        <w:rPr>
          <w:rFonts w:ascii="Arial" w:hAnsi="Arial" w:cs="Arial"/>
          <w:color w:val="000000"/>
          <w:sz w:val="20"/>
        </w:rPr>
        <w:t xml:space="preserve"> </w:t>
      </w:r>
      <w:r w:rsidRPr="00B26D90">
        <w:rPr>
          <w:rFonts w:ascii="Arial" w:hAnsi="Arial" w:cs="Arial"/>
          <w:color w:val="000000"/>
          <w:sz w:val="20"/>
        </w:rPr>
        <w:t>характеризующего</w:t>
      </w:r>
      <w:r w:rsidR="005B6485">
        <w:rPr>
          <w:rFonts w:ascii="Arial" w:hAnsi="Arial" w:cs="Arial"/>
          <w:color w:val="000000"/>
          <w:sz w:val="20"/>
        </w:rPr>
        <w:t xml:space="preserve"> </w:t>
      </w:r>
      <w:r w:rsidRPr="00B26D90">
        <w:rPr>
          <w:rFonts w:ascii="Arial" w:hAnsi="Arial" w:cs="Arial"/>
          <w:color w:val="000000"/>
          <w:sz w:val="20"/>
        </w:rPr>
        <w:t>качество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благоустройство</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месторасположение</w:t>
      </w:r>
      <w:r w:rsidR="005B6485">
        <w:rPr>
          <w:rFonts w:ascii="Arial" w:hAnsi="Arial" w:cs="Arial"/>
          <w:color w:val="000000"/>
          <w:sz w:val="20"/>
        </w:rPr>
        <w:t xml:space="preserve"> </w:t>
      </w:r>
      <w:r w:rsidRPr="00B26D90">
        <w:rPr>
          <w:rFonts w:ascii="Arial" w:hAnsi="Arial" w:cs="Arial"/>
          <w:color w:val="000000"/>
          <w:sz w:val="20"/>
        </w:rPr>
        <w:t>дома.</w:t>
      </w:r>
    </w:p>
    <w:p w:rsidR="00C4155A" w:rsidRPr="00B26D90" w:rsidRDefault="00C4155A" w:rsidP="00B26D90">
      <w:pPr>
        <w:spacing w:after="0" w:line="240" w:lineRule="auto"/>
        <w:rPr>
          <w:rFonts w:ascii="Arial" w:hAnsi="Arial" w:cs="Arial"/>
          <w:color w:val="000000"/>
          <w:sz w:val="20"/>
        </w:rPr>
      </w:pPr>
      <w:bookmarkStart w:id="34" w:name="sub_42"/>
      <w:bookmarkEnd w:id="33"/>
      <w:r w:rsidRPr="00B26D90">
        <w:rPr>
          <w:rFonts w:ascii="Arial" w:hAnsi="Arial" w:cs="Arial"/>
          <w:color w:val="000000"/>
          <w:sz w:val="20"/>
        </w:rPr>
        <w:t>4.2.</w:t>
      </w:r>
      <w:r w:rsidR="005B6485">
        <w:rPr>
          <w:rFonts w:ascii="Arial" w:hAnsi="Arial" w:cs="Arial"/>
          <w:color w:val="000000"/>
          <w:sz w:val="20"/>
        </w:rPr>
        <w:t xml:space="preserve"> </w:t>
      </w:r>
      <w:r w:rsidRPr="00B26D90">
        <w:rPr>
          <w:rFonts w:ascii="Arial" w:hAnsi="Arial" w:cs="Arial"/>
          <w:color w:val="000000"/>
          <w:sz w:val="20"/>
        </w:rPr>
        <w:t>Интегральное</w:t>
      </w:r>
      <w:r w:rsidR="005B6485">
        <w:rPr>
          <w:rFonts w:ascii="Arial" w:hAnsi="Arial" w:cs="Arial"/>
          <w:color w:val="000000"/>
          <w:sz w:val="20"/>
        </w:rPr>
        <w:t xml:space="preserve"> </w:t>
      </w:r>
      <w:r w:rsidRPr="00B26D90">
        <w:rPr>
          <w:rFonts w:ascii="Arial" w:hAnsi="Arial" w:cs="Arial"/>
          <w:color w:val="000000"/>
          <w:sz w:val="20"/>
        </w:rPr>
        <w:t>значение</w:t>
      </w:r>
      <w:r w:rsidR="005B6485">
        <w:rPr>
          <w:rFonts w:ascii="Arial" w:hAnsi="Arial" w:cs="Arial"/>
          <w:color w:val="000000"/>
          <w:sz w:val="20"/>
        </w:rPr>
        <w:t xml:space="preserve"> </w:t>
      </w:r>
      <w:r w:rsidRPr="00B26D90">
        <w:rPr>
          <w:rFonts w:ascii="Arial" w:hAnsi="Arial" w:cs="Arial"/>
          <w:color w:val="000000"/>
          <w:sz w:val="20"/>
        </w:rPr>
        <w:t>К</w:t>
      </w:r>
      <w:r w:rsidRPr="00B26D90">
        <w:rPr>
          <w:rFonts w:ascii="Arial" w:hAnsi="Arial" w:cs="Arial"/>
          <w:color w:val="000000"/>
          <w:sz w:val="20"/>
          <w:szCs w:val="16"/>
          <w:lang w:val="en-US"/>
        </w:rPr>
        <w:t>j</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рассчитывается</w:t>
      </w:r>
      <w:r w:rsidR="005B6485">
        <w:rPr>
          <w:rFonts w:ascii="Arial" w:hAnsi="Arial" w:cs="Arial"/>
          <w:color w:val="000000"/>
          <w:sz w:val="20"/>
        </w:rPr>
        <w:t xml:space="preserve"> </w:t>
      </w:r>
      <w:r w:rsidRPr="00B26D90">
        <w:rPr>
          <w:rFonts w:ascii="Arial" w:hAnsi="Arial" w:cs="Arial"/>
          <w:color w:val="000000"/>
          <w:sz w:val="20"/>
        </w:rPr>
        <w:t>как</w:t>
      </w:r>
      <w:r w:rsidR="005B6485">
        <w:rPr>
          <w:rFonts w:ascii="Arial" w:hAnsi="Arial" w:cs="Arial"/>
          <w:color w:val="000000"/>
          <w:sz w:val="20"/>
        </w:rPr>
        <w:t xml:space="preserve"> </w:t>
      </w:r>
      <w:r w:rsidRPr="00B26D90">
        <w:rPr>
          <w:rFonts w:ascii="Arial" w:hAnsi="Arial" w:cs="Arial"/>
          <w:color w:val="000000"/>
          <w:sz w:val="20"/>
        </w:rPr>
        <w:t>средневзвешенное</w:t>
      </w:r>
      <w:r w:rsidR="005B6485">
        <w:rPr>
          <w:rFonts w:ascii="Arial" w:hAnsi="Arial" w:cs="Arial"/>
          <w:color w:val="000000"/>
          <w:sz w:val="20"/>
        </w:rPr>
        <w:t xml:space="preserve"> </w:t>
      </w:r>
      <w:r w:rsidRPr="00B26D90">
        <w:rPr>
          <w:rFonts w:ascii="Arial" w:hAnsi="Arial" w:cs="Arial"/>
          <w:color w:val="000000"/>
          <w:sz w:val="20"/>
        </w:rPr>
        <w:t>значение</w:t>
      </w:r>
      <w:r w:rsidR="005B6485">
        <w:rPr>
          <w:rFonts w:ascii="Arial" w:hAnsi="Arial" w:cs="Arial"/>
          <w:color w:val="000000"/>
          <w:sz w:val="20"/>
        </w:rPr>
        <w:t xml:space="preserve"> </w:t>
      </w:r>
      <w:r w:rsidRPr="00B26D90">
        <w:rPr>
          <w:rFonts w:ascii="Arial" w:hAnsi="Arial" w:cs="Arial"/>
          <w:color w:val="000000"/>
          <w:sz w:val="20"/>
        </w:rPr>
        <w:t>показателей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отдельным</w:t>
      </w:r>
      <w:r w:rsidR="005B6485">
        <w:rPr>
          <w:rFonts w:ascii="Arial" w:hAnsi="Arial" w:cs="Arial"/>
          <w:color w:val="000000"/>
          <w:sz w:val="20"/>
        </w:rPr>
        <w:t xml:space="preserve"> </w:t>
      </w:r>
      <w:r w:rsidRPr="00B26D90">
        <w:rPr>
          <w:rFonts w:ascii="Arial" w:hAnsi="Arial" w:cs="Arial"/>
          <w:color w:val="000000"/>
          <w:sz w:val="20"/>
        </w:rPr>
        <w:t>параметрам</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формуле</w:t>
      </w:r>
      <w:r w:rsidR="005B6485">
        <w:rPr>
          <w:rFonts w:ascii="Arial" w:hAnsi="Arial" w:cs="Arial"/>
          <w:color w:val="000000"/>
          <w:sz w:val="20"/>
        </w:rPr>
        <w:t xml:space="preserve"> </w:t>
      </w:r>
      <w:r w:rsidRPr="00B26D90">
        <w:rPr>
          <w:rFonts w:ascii="Arial" w:hAnsi="Arial" w:cs="Arial"/>
          <w:color w:val="000000"/>
          <w:sz w:val="20"/>
        </w:rPr>
        <w:t>:</w:t>
      </w:r>
    </w:p>
    <w:bookmarkEnd w:id="34"/>
    <w:p w:rsidR="00C4155A" w:rsidRPr="00B26D90" w:rsidRDefault="0024438E" w:rsidP="00B26D90">
      <w:pPr>
        <w:spacing w:after="0" w:line="240" w:lineRule="auto"/>
        <w:rPr>
          <w:rFonts w:ascii="Arial" w:hAnsi="Arial" w:cs="Arial"/>
          <w:color w:val="000000"/>
          <w:sz w:val="20"/>
        </w:rPr>
      </w:pPr>
      <w:r>
        <w:rPr>
          <w:rFonts w:ascii="Arial" w:hAnsi="Arial" w:cs="Arial"/>
          <w:noProof/>
          <w:color w:val="000000"/>
          <w:sz w:val="20"/>
        </w:rPr>
        <w:pict>
          <v:shape id="Рисунок 9" o:spid="_x0000_i1036" type="#_x0000_t75" style="width:123.75pt;height:50.25pt;visibility:visible">
            <v:imagedata r:id="rId48" o:title=""/>
          </v:shape>
        </w:pict>
      </w:r>
    </w:p>
    <w:p w:rsidR="00C4155A" w:rsidRPr="00B26D90" w:rsidRDefault="005B6485" w:rsidP="00B26D90">
      <w:pPr>
        <w:spacing w:after="0" w:line="240" w:lineRule="auto"/>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К</w:t>
      </w:r>
      <w:r w:rsidR="00C4155A" w:rsidRPr="00B26D90">
        <w:rPr>
          <w:rFonts w:ascii="Arial" w:hAnsi="Arial" w:cs="Arial"/>
          <w:color w:val="000000"/>
          <w:sz w:val="20"/>
          <w:szCs w:val="16"/>
          <w:lang w:val="en-US"/>
        </w:rPr>
        <w:t>j</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коэффициент,</w:t>
      </w:r>
      <w:r>
        <w:rPr>
          <w:rFonts w:ascii="Arial" w:hAnsi="Arial" w:cs="Arial"/>
          <w:color w:val="000000"/>
          <w:sz w:val="20"/>
        </w:rPr>
        <w:t xml:space="preserve"> </w:t>
      </w:r>
      <w:r w:rsidR="00C4155A" w:rsidRPr="00B26D90">
        <w:rPr>
          <w:rFonts w:ascii="Arial" w:hAnsi="Arial" w:cs="Arial"/>
          <w:color w:val="000000"/>
          <w:sz w:val="20"/>
        </w:rPr>
        <w:t>характеризующий</w:t>
      </w:r>
      <w:r>
        <w:rPr>
          <w:rFonts w:ascii="Arial" w:hAnsi="Arial" w:cs="Arial"/>
          <w:color w:val="000000"/>
          <w:sz w:val="20"/>
        </w:rPr>
        <w:t xml:space="preserve"> </w:t>
      </w:r>
      <w:r w:rsidR="00C4155A" w:rsidRPr="00B26D90">
        <w:rPr>
          <w:rFonts w:ascii="Arial" w:hAnsi="Arial" w:cs="Arial"/>
          <w:color w:val="000000"/>
          <w:sz w:val="20"/>
        </w:rPr>
        <w:t>качество</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благоустройство</w:t>
      </w:r>
      <w:r>
        <w:rPr>
          <w:rFonts w:ascii="Arial" w:hAnsi="Arial" w:cs="Arial"/>
          <w:color w:val="000000"/>
          <w:sz w:val="20"/>
        </w:rPr>
        <w:t xml:space="preserve"> </w:t>
      </w:r>
      <w:r w:rsidR="00C4155A" w:rsidRPr="00B26D90">
        <w:rPr>
          <w:rFonts w:ascii="Arial" w:hAnsi="Arial" w:cs="Arial"/>
          <w:color w:val="000000"/>
          <w:sz w:val="20"/>
        </w:rPr>
        <w:t>жилого</w:t>
      </w:r>
      <w:r>
        <w:rPr>
          <w:rFonts w:ascii="Arial" w:hAnsi="Arial" w:cs="Arial"/>
          <w:color w:val="000000"/>
          <w:sz w:val="20"/>
        </w:rPr>
        <w:t xml:space="preserve"> </w:t>
      </w:r>
      <w:r w:rsidR="00C4155A" w:rsidRPr="00B26D90">
        <w:rPr>
          <w:rFonts w:ascii="Arial" w:hAnsi="Arial" w:cs="Arial"/>
          <w:color w:val="000000"/>
          <w:sz w:val="20"/>
        </w:rPr>
        <w:t>помещения,</w:t>
      </w:r>
      <w:r>
        <w:rPr>
          <w:rFonts w:ascii="Arial" w:hAnsi="Arial" w:cs="Arial"/>
          <w:color w:val="000000"/>
          <w:sz w:val="20"/>
        </w:rPr>
        <w:t xml:space="preserve"> </w:t>
      </w:r>
      <w:r w:rsidR="00C4155A" w:rsidRPr="00B26D90">
        <w:rPr>
          <w:rFonts w:ascii="Arial" w:hAnsi="Arial" w:cs="Arial"/>
          <w:color w:val="000000"/>
          <w:sz w:val="20"/>
        </w:rPr>
        <w:t>месторасположение</w:t>
      </w:r>
      <w:r>
        <w:rPr>
          <w:rFonts w:ascii="Arial" w:hAnsi="Arial" w:cs="Arial"/>
          <w:color w:val="000000"/>
          <w:sz w:val="20"/>
        </w:rPr>
        <w:t xml:space="preserve"> </w:t>
      </w:r>
      <w:r w:rsidR="00C4155A" w:rsidRPr="00B26D90">
        <w:rPr>
          <w:rFonts w:ascii="Arial" w:hAnsi="Arial" w:cs="Arial"/>
          <w:color w:val="000000"/>
          <w:sz w:val="20"/>
        </w:rPr>
        <w:t>дома;</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К</w:t>
      </w:r>
      <w:r w:rsidRPr="00B26D90">
        <w:rPr>
          <w:rFonts w:ascii="Arial" w:hAnsi="Arial" w:cs="Arial"/>
          <w:color w:val="000000"/>
          <w:sz w:val="20"/>
          <w:szCs w:val="16"/>
        </w:rPr>
        <w:t>1</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коэффициент,</w:t>
      </w:r>
      <w:r w:rsidR="005B6485">
        <w:rPr>
          <w:rFonts w:ascii="Arial" w:hAnsi="Arial" w:cs="Arial"/>
          <w:color w:val="000000"/>
          <w:sz w:val="20"/>
        </w:rPr>
        <w:t xml:space="preserve"> </w:t>
      </w:r>
      <w:r w:rsidRPr="00B26D90">
        <w:rPr>
          <w:rFonts w:ascii="Arial" w:hAnsi="Arial" w:cs="Arial"/>
          <w:color w:val="000000"/>
          <w:sz w:val="20"/>
        </w:rPr>
        <w:t>характеризующий</w:t>
      </w:r>
      <w:r w:rsidR="005B6485">
        <w:rPr>
          <w:rFonts w:ascii="Arial" w:hAnsi="Arial" w:cs="Arial"/>
          <w:color w:val="000000"/>
          <w:sz w:val="20"/>
        </w:rPr>
        <w:t xml:space="preserve"> </w:t>
      </w:r>
      <w:r w:rsidRPr="00B26D90">
        <w:rPr>
          <w:rFonts w:ascii="Arial" w:hAnsi="Arial" w:cs="Arial"/>
          <w:color w:val="000000"/>
          <w:sz w:val="20"/>
        </w:rPr>
        <w:t>качество</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К</w:t>
      </w:r>
      <w:r w:rsidRPr="00B26D90">
        <w:rPr>
          <w:rFonts w:ascii="Arial" w:hAnsi="Arial" w:cs="Arial"/>
          <w:color w:val="000000"/>
          <w:sz w:val="20"/>
          <w:szCs w:val="16"/>
        </w:rPr>
        <w:t>2</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коэффициент,</w:t>
      </w:r>
      <w:r w:rsidR="005B6485">
        <w:rPr>
          <w:rFonts w:ascii="Arial" w:hAnsi="Arial" w:cs="Arial"/>
          <w:color w:val="000000"/>
          <w:sz w:val="20"/>
        </w:rPr>
        <w:t xml:space="preserve"> </w:t>
      </w:r>
      <w:r w:rsidRPr="00B26D90">
        <w:rPr>
          <w:rFonts w:ascii="Arial" w:hAnsi="Arial" w:cs="Arial"/>
          <w:color w:val="000000"/>
          <w:sz w:val="20"/>
        </w:rPr>
        <w:t>характеризующий</w:t>
      </w:r>
      <w:r w:rsidR="005B6485">
        <w:rPr>
          <w:rFonts w:ascii="Arial" w:hAnsi="Arial" w:cs="Arial"/>
          <w:color w:val="000000"/>
          <w:sz w:val="20"/>
        </w:rPr>
        <w:t xml:space="preserve"> </w:t>
      </w:r>
      <w:r w:rsidRPr="00B26D90">
        <w:rPr>
          <w:rFonts w:ascii="Arial" w:hAnsi="Arial" w:cs="Arial"/>
          <w:color w:val="000000"/>
          <w:sz w:val="20"/>
        </w:rPr>
        <w:t>благоустройство</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К</w:t>
      </w:r>
      <w:r w:rsidRPr="00B26D90">
        <w:rPr>
          <w:rFonts w:ascii="Arial" w:hAnsi="Arial" w:cs="Arial"/>
          <w:color w:val="000000"/>
          <w:sz w:val="20"/>
          <w:szCs w:val="16"/>
        </w:rPr>
        <w:t>3</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коэффициент,</w:t>
      </w:r>
      <w:r w:rsidR="005B6485">
        <w:rPr>
          <w:rFonts w:ascii="Arial" w:hAnsi="Arial" w:cs="Arial"/>
          <w:color w:val="000000"/>
          <w:sz w:val="20"/>
        </w:rPr>
        <w:t xml:space="preserve"> </w:t>
      </w:r>
      <w:r w:rsidRPr="00B26D90">
        <w:rPr>
          <w:rFonts w:ascii="Arial" w:hAnsi="Arial" w:cs="Arial"/>
          <w:color w:val="000000"/>
          <w:sz w:val="20"/>
        </w:rPr>
        <w:t>месторасположение</w:t>
      </w:r>
      <w:r w:rsidR="005B6485">
        <w:rPr>
          <w:rFonts w:ascii="Arial" w:hAnsi="Arial" w:cs="Arial"/>
          <w:color w:val="000000"/>
          <w:sz w:val="20"/>
        </w:rPr>
        <w:t xml:space="preserve"> </w:t>
      </w:r>
      <w:r w:rsidRPr="00B26D90">
        <w:rPr>
          <w:rFonts w:ascii="Arial" w:hAnsi="Arial" w:cs="Arial"/>
          <w:color w:val="000000"/>
          <w:sz w:val="20"/>
        </w:rPr>
        <w:t>дома.</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4.3.</w:t>
      </w:r>
      <w:r w:rsidR="005B6485">
        <w:rPr>
          <w:rFonts w:ascii="Arial" w:hAnsi="Arial" w:cs="Arial"/>
          <w:color w:val="000000"/>
          <w:sz w:val="20"/>
        </w:rPr>
        <w:t xml:space="preserve"> </w:t>
      </w:r>
      <w:r w:rsidRPr="00B26D90">
        <w:rPr>
          <w:rFonts w:ascii="Arial" w:hAnsi="Arial" w:cs="Arial"/>
          <w:color w:val="000000"/>
          <w:sz w:val="20"/>
        </w:rPr>
        <w:t>Значения</w:t>
      </w:r>
      <w:r w:rsidR="005B6485">
        <w:rPr>
          <w:rFonts w:ascii="Arial" w:hAnsi="Arial" w:cs="Arial"/>
          <w:color w:val="000000"/>
          <w:sz w:val="20"/>
        </w:rPr>
        <w:t xml:space="preserve"> </w:t>
      </w:r>
      <w:r w:rsidRPr="00B26D90">
        <w:rPr>
          <w:rFonts w:ascii="Arial" w:hAnsi="Arial" w:cs="Arial"/>
          <w:color w:val="000000"/>
          <w:sz w:val="20"/>
        </w:rPr>
        <w:t>показателей</w:t>
      </w:r>
      <w:r w:rsidR="005B6485">
        <w:rPr>
          <w:rFonts w:ascii="Arial" w:hAnsi="Arial" w:cs="Arial"/>
          <w:color w:val="000000"/>
          <w:sz w:val="20"/>
        </w:rPr>
        <w:t xml:space="preserve"> </w:t>
      </w:r>
      <w:r w:rsidRPr="00B26D90">
        <w:rPr>
          <w:rFonts w:ascii="Arial" w:hAnsi="Arial" w:cs="Arial"/>
          <w:color w:val="000000"/>
          <w:sz w:val="20"/>
        </w:rPr>
        <w:t>К</w:t>
      </w:r>
      <w:r w:rsidRPr="00B26D90">
        <w:rPr>
          <w:rFonts w:ascii="Arial" w:hAnsi="Arial" w:cs="Arial"/>
          <w:color w:val="000000"/>
          <w:sz w:val="20"/>
          <w:szCs w:val="16"/>
        </w:rPr>
        <w:t>1</w:t>
      </w:r>
      <w:r w:rsidR="005B6485">
        <w:rPr>
          <w:rFonts w:ascii="Arial" w:hAnsi="Arial" w:cs="Arial"/>
          <w:color w:val="000000"/>
          <w:sz w:val="20"/>
        </w:rPr>
        <w:t xml:space="preserve"> </w:t>
      </w:r>
      <w:r w:rsidRPr="00B26D90">
        <w:rPr>
          <w:rFonts w:ascii="Arial" w:hAnsi="Arial" w:cs="Arial"/>
          <w:color w:val="000000"/>
          <w:sz w:val="20"/>
        </w:rPr>
        <w:t>–К</w:t>
      </w:r>
      <w:r w:rsidRPr="00B26D90">
        <w:rPr>
          <w:rFonts w:ascii="Arial" w:hAnsi="Arial" w:cs="Arial"/>
          <w:color w:val="000000"/>
          <w:sz w:val="20"/>
          <w:szCs w:val="16"/>
        </w:rPr>
        <w:t>3</w:t>
      </w:r>
      <w:r w:rsidR="005B6485">
        <w:rPr>
          <w:rFonts w:ascii="Arial" w:hAnsi="Arial" w:cs="Arial"/>
          <w:color w:val="000000"/>
          <w:sz w:val="20"/>
        </w:rPr>
        <w:t xml:space="preserve"> </w:t>
      </w:r>
      <w:r w:rsidRPr="00B26D90">
        <w:rPr>
          <w:rFonts w:ascii="Arial" w:hAnsi="Arial" w:cs="Arial"/>
          <w:color w:val="000000"/>
          <w:sz w:val="20"/>
        </w:rPr>
        <w:t>оцениваются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интервале</w:t>
      </w:r>
      <w:r w:rsidR="005B6485">
        <w:rPr>
          <w:rFonts w:ascii="Arial" w:hAnsi="Arial" w:cs="Arial"/>
          <w:color w:val="000000"/>
          <w:sz w:val="20"/>
        </w:rPr>
        <w:t xml:space="preserve"> </w:t>
      </w:r>
      <w:r w:rsidRPr="00B26D90">
        <w:rPr>
          <w:rFonts w:ascii="Arial" w:hAnsi="Arial" w:cs="Arial"/>
          <w:color w:val="000000"/>
          <w:sz w:val="20"/>
        </w:rPr>
        <w:t>[0,8;</w:t>
      </w:r>
      <w:r w:rsidR="005B6485">
        <w:rPr>
          <w:rFonts w:ascii="Arial" w:hAnsi="Arial" w:cs="Arial"/>
          <w:color w:val="000000"/>
          <w:sz w:val="20"/>
        </w:rPr>
        <w:t xml:space="preserve"> </w:t>
      </w:r>
      <w:r w:rsidRPr="00B26D90">
        <w:rPr>
          <w:rFonts w:ascii="Arial" w:hAnsi="Arial" w:cs="Arial"/>
          <w:color w:val="000000"/>
          <w:sz w:val="20"/>
        </w:rPr>
        <w:t>1,3].</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4.4.</w:t>
      </w:r>
      <w:r w:rsidR="005B6485">
        <w:rPr>
          <w:rFonts w:ascii="Arial" w:hAnsi="Arial" w:cs="Arial"/>
          <w:color w:val="000000"/>
          <w:sz w:val="20"/>
        </w:rPr>
        <w:t xml:space="preserve"> </w:t>
      </w:r>
      <w:r w:rsidRPr="00B26D90">
        <w:rPr>
          <w:rFonts w:ascii="Arial" w:hAnsi="Arial" w:cs="Arial"/>
          <w:color w:val="000000"/>
          <w:sz w:val="20"/>
        </w:rPr>
        <w:t>Величина</w:t>
      </w:r>
      <w:r w:rsidR="005B6485">
        <w:rPr>
          <w:rFonts w:ascii="Arial" w:hAnsi="Arial" w:cs="Arial"/>
          <w:color w:val="000000"/>
          <w:sz w:val="20"/>
        </w:rPr>
        <w:t xml:space="preserve"> </w:t>
      </w:r>
      <w:r w:rsidRPr="00B26D90">
        <w:rPr>
          <w:rFonts w:ascii="Arial" w:hAnsi="Arial" w:cs="Arial"/>
          <w:color w:val="000000"/>
          <w:sz w:val="20"/>
          <w:lang w:val="en-US"/>
        </w:rPr>
        <w:t>K</w:t>
      </w:r>
      <w:r w:rsidRPr="00B26D90">
        <w:rPr>
          <w:rFonts w:ascii="Arial" w:hAnsi="Arial" w:cs="Arial"/>
          <w:color w:val="000000"/>
          <w:sz w:val="20"/>
          <w:szCs w:val="16"/>
          <w:lang w:val="en-US"/>
        </w:rPr>
        <w:t>j</w:t>
      </w:r>
      <w:r w:rsidR="005B6485">
        <w:rPr>
          <w:rFonts w:ascii="Arial" w:hAnsi="Arial" w:cs="Arial"/>
          <w:color w:val="000000"/>
          <w:sz w:val="20"/>
          <w:szCs w:val="16"/>
        </w:rPr>
        <w:t xml:space="preserve"> </w:t>
      </w:r>
      <w:r w:rsidRPr="00B26D90">
        <w:rPr>
          <w:rFonts w:ascii="Arial" w:hAnsi="Arial" w:cs="Arial"/>
          <w:color w:val="000000"/>
          <w:sz w:val="20"/>
        </w:rPr>
        <w:t>устанавливается</w:t>
      </w:r>
      <w:r w:rsidR="005B6485">
        <w:rPr>
          <w:rFonts w:ascii="Arial" w:hAnsi="Arial" w:cs="Arial"/>
          <w:color w:val="000000"/>
          <w:sz w:val="20"/>
          <w:szCs w:val="16"/>
        </w:rPr>
        <w:t xml:space="preserve"> </w:t>
      </w:r>
      <w:r w:rsidRPr="00B26D90">
        <w:rPr>
          <w:rFonts w:ascii="Arial" w:hAnsi="Arial" w:cs="Arial"/>
          <w:color w:val="000000"/>
          <w:sz w:val="20"/>
        </w:rPr>
        <w:t>администрацией</w:t>
      </w:r>
      <w:r w:rsidR="005B6485">
        <w:rPr>
          <w:rFonts w:ascii="Arial" w:hAnsi="Arial" w:cs="Arial"/>
          <w:color w:val="000000"/>
          <w:sz w:val="20"/>
        </w:rPr>
        <w:t xml:space="preserve"> </w:t>
      </w:r>
      <w:r w:rsidRPr="00B26D90">
        <w:rPr>
          <w:rFonts w:ascii="Arial" w:hAnsi="Arial" w:cs="Arial"/>
          <w:color w:val="000000"/>
          <w:sz w:val="20"/>
        </w:rPr>
        <w:t>Мариинско-</w:t>
      </w:r>
      <w:r w:rsidR="005B6485">
        <w:rPr>
          <w:rFonts w:ascii="Arial" w:hAnsi="Arial" w:cs="Arial"/>
          <w:color w:val="000000"/>
          <w:sz w:val="20"/>
        </w:rPr>
        <w:t xml:space="preserve"> </w:t>
      </w:r>
      <w:r w:rsidRPr="00B26D90">
        <w:rPr>
          <w:rFonts w:ascii="Arial" w:hAnsi="Arial" w:cs="Arial"/>
          <w:color w:val="000000"/>
          <w:sz w:val="20"/>
        </w:rPr>
        <w:t>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szCs w:val="16"/>
        </w:rPr>
        <w:t xml:space="preserve"> </w:t>
      </w:r>
      <w:r w:rsidRPr="00B26D90">
        <w:rPr>
          <w:rFonts w:ascii="Arial" w:hAnsi="Arial" w:cs="Arial"/>
          <w:color w:val="000000"/>
          <w:sz w:val="20"/>
        </w:rPr>
        <w:t>исходя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сложившихся</w:t>
      </w:r>
      <w:r w:rsidR="005B6485">
        <w:rPr>
          <w:rFonts w:ascii="Arial" w:hAnsi="Arial" w:cs="Arial"/>
          <w:color w:val="000000"/>
          <w:sz w:val="20"/>
        </w:rPr>
        <w:t xml:space="preserve"> </w:t>
      </w:r>
      <w:r w:rsidRPr="00B26D90">
        <w:rPr>
          <w:rFonts w:ascii="Arial" w:hAnsi="Arial" w:cs="Arial"/>
          <w:color w:val="000000"/>
          <w:sz w:val="20"/>
        </w:rPr>
        <w:t>социально-экономических</w:t>
      </w:r>
      <w:r w:rsidR="005B6485">
        <w:rPr>
          <w:rFonts w:ascii="Arial" w:hAnsi="Arial" w:cs="Arial"/>
          <w:color w:val="000000"/>
          <w:sz w:val="20"/>
        </w:rPr>
        <w:t xml:space="preserve"> </w:t>
      </w:r>
      <w:r w:rsidRPr="00B26D90">
        <w:rPr>
          <w:rFonts w:ascii="Arial" w:hAnsi="Arial" w:cs="Arial"/>
          <w:color w:val="000000"/>
          <w:sz w:val="20"/>
        </w:rPr>
        <w:t>условий.</w:t>
      </w:r>
    </w:p>
    <w:p w:rsidR="00554D11" w:rsidRDefault="00C4155A" w:rsidP="00B26D90">
      <w:pPr>
        <w:spacing w:after="0" w:line="240" w:lineRule="auto"/>
        <w:rPr>
          <w:rFonts w:ascii="Arial" w:hAnsi="Arial" w:cs="Arial"/>
          <w:b/>
          <w:color w:val="000000"/>
          <w:sz w:val="20"/>
        </w:rPr>
      </w:pPr>
      <w:r w:rsidRPr="00B26D90">
        <w:rPr>
          <w:rFonts w:ascii="Arial" w:hAnsi="Arial" w:cs="Arial"/>
          <w:b/>
          <w:color w:val="000000"/>
          <w:sz w:val="20"/>
          <w:lang w:val="en-US"/>
        </w:rPr>
        <w:t>V</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Коэффициент</w:t>
      </w:r>
      <w:r w:rsidR="005B6485">
        <w:rPr>
          <w:rFonts w:ascii="Arial" w:hAnsi="Arial" w:cs="Arial"/>
          <w:b/>
          <w:color w:val="000000"/>
          <w:sz w:val="20"/>
        </w:rPr>
        <w:t xml:space="preserve"> </w:t>
      </w:r>
      <w:r w:rsidRPr="00B26D90">
        <w:rPr>
          <w:rFonts w:ascii="Arial" w:hAnsi="Arial" w:cs="Arial"/>
          <w:b/>
          <w:color w:val="000000"/>
          <w:sz w:val="20"/>
        </w:rPr>
        <w:t>соответствия</w:t>
      </w:r>
      <w:r w:rsidR="005B6485">
        <w:rPr>
          <w:rFonts w:ascii="Arial" w:hAnsi="Arial" w:cs="Arial"/>
          <w:b/>
          <w:color w:val="000000"/>
          <w:sz w:val="20"/>
        </w:rPr>
        <w:t xml:space="preserve"> </w:t>
      </w:r>
      <w:r w:rsidRPr="00B26D90">
        <w:rPr>
          <w:rFonts w:ascii="Arial" w:hAnsi="Arial" w:cs="Arial"/>
          <w:b/>
          <w:color w:val="000000"/>
          <w:sz w:val="20"/>
        </w:rPr>
        <w:t>платы</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5.1.</w:t>
      </w:r>
      <w:r w:rsidR="005B6485">
        <w:rPr>
          <w:rFonts w:ascii="Arial" w:hAnsi="Arial" w:cs="Arial"/>
          <w:color w:val="000000"/>
          <w:sz w:val="20"/>
        </w:rPr>
        <w:t xml:space="preserve"> </w:t>
      </w:r>
      <w:r w:rsidRPr="00B26D90">
        <w:rPr>
          <w:rFonts w:ascii="Arial" w:hAnsi="Arial" w:cs="Arial"/>
          <w:color w:val="000000"/>
          <w:sz w:val="20"/>
        </w:rPr>
        <w:t>Величина</w:t>
      </w:r>
      <w:r w:rsidR="005B6485">
        <w:rPr>
          <w:rFonts w:ascii="Arial" w:hAnsi="Arial" w:cs="Arial"/>
          <w:color w:val="000000"/>
          <w:sz w:val="20"/>
        </w:rPr>
        <w:t xml:space="preserve"> </w:t>
      </w:r>
      <w:r w:rsidRPr="00B26D90">
        <w:rPr>
          <w:rFonts w:ascii="Arial" w:hAnsi="Arial" w:cs="Arial"/>
          <w:color w:val="000000"/>
          <w:sz w:val="20"/>
        </w:rPr>
        <w:t>коэффициента</w:t>
      </w:r>
      <w:r w:rsidR="005B6485">
        <w:rPr>
          <w:rFonts w:ascii="Arial" w:hAnsi="Arial" w:cs="Arial"/>
          <w:color w:val="000000"/>
          <w:sz w:val="20"/>
        </w:rPr>
        <w:t xml:space="preserve"> </w:t>
      </w:r>
      <w:r w:rsidRPr="00B26D90">
        <w:rPr>
          <w:rFonts w:ascii="Arial" w:hAnsi="Arial" w:cs="Arial"/>
          <w:color w:val="000000"/>
          <w:sz w:val="20"/>
        </w:rPr>
        <w:t>соответствия</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К</w:t>
      </w:r>
      <w:r w:rsidRPr="00B26D90">
        <w:rPr>
          <w:rFonts w:ascii="Arial" w:hAnsi="Arial" w:cs="Arial"/>
          <w:color w:val="000000"/>
          <w:sz w:val="20"/>
          <w:szCs w:val="16"/>
        </w:rPr>
        <w:t>с</w:t>
      </w:r>
      <w:r w:rsidR="005B6485">
        <w:rPr>
          <w:rFonts w:ascii="Arial" w:hAnsi="Arial" w:cs="Arial"/>
          <w:color w:val="000000"/>
          <w:sz w:val="20"/>
          <w:szCs w:val="16"/>
        </w:rPr>
        <w:t xml:space="preserve"> </w:t>
      </w:r>
      <w:r w:rsidRPr="00B26D90">
        <w:rPr>
          <w:rFonts w:ascii="Arial" w:hAnsi="Arial" w:cs="Arial"/>
          <w:color w:val="000000"/>
          <w:sz w:val="20"/>
        </w:rPr>
        <w:t>устанавливается</w:t>
      </w:r>
      <w:r w:rsidR="005B6485">
        <w:rPr>
          <w:rFonts w:ascii="Arial" w:hAnsi="Arial" w:cs="Arial"/>
          <w:color w:val="000000"/>
          <w:sz w:val="20"/>
        </w:rPr>
        <w:t xml:space="preserve"> </w:t>
      </w:r>
      <w:r w:rsidRPr="00B26D90">
        <w:rPr>
          <w:rFonts w:ascii="Arial" w:hAnsi="Arial" w:cs="Arial"/>
          <w:color w:val="000000"/>
          <w:sz w:val="20"/>
        </w:rPr>
        <w:t>администрацией</w:t>
      </w:r>
      <w:r w:rsidR="005B6485">
        <w:rPr>
          <w:rFonts w:ascii="Arial" w:hAnsi="Arial" w:cs="Arial"/>
          <w:color w:val="000000"/>
          <w:sz w:val="20"/>
        </w:rPr>
        <w:t xml:space="preserve"> </w:t>
      </w:r>
      <w:r w:rsidRPr="00B26D90">
        <w:rPr>
          <w:rFonts w:ascii="Arial" w:hAnsi="Arial" w:cs="Arial"/>
          <w:color w:val="000000"/>
          <w:sz w:val="20"/>
        </w:rPr>
        <w:t>Мариинско-</w:t>
      </w:r>
      <w:r w:rsidR="005B6485">
        <w:rPr>
          <w:rFonts w:ascii="Arial" w:hAnsi="Arial" w:cs="Arial"/>
          <w:color w:val="000000"/>
          <w:sz w:val="20"/>
        </w:rPr>
        <w:t xml:space="preserve"> </w:t>
      </w:r>
      <w:r w:rsidRPr="00B26D90">
        <w:rPr>
          <w:rFonts w:ascii="Arial" w:hAnsi="Arial" w:cs="Arial"/>
          <w:color w:val="000000"/>
          <w:sz w:val="20"/>
        </w:rPr>
        <w:t>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исходя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сложившихся</w:t>
      </w:r>
      <w:r w:rsidR="005B6485">
        <w:rPr>
          <w:rFonts w:ascii="Arial" w:hAnsi="Arial" w:cs="Arial"/>
          <w:color w:val="000000"/>
          <w:sz w:val="20"/>
        </w:rPr>
        <w:t xml:space="preserve"> </w:t>
      </w:r>
      <w:r w:rsidRPr="00B26D90">
        <w:rPr>
          <w:rFonts w:ascii="Arial" w:hAnsi="Arial" w:cs="Arial"/>
          <w:color w:val="000000"/>
          <w:sz w:val="20"/>
        </w:rPr>
        <w:t>социально-экономических</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интервале</w:t>
      </w:r>
      <w:r w:rsidR="005B6485">
        <w:rPr>
          <w:rFonts w:ascii="Arial" w:hAnsi="Arial" w:cs="Arial"/>
          <w:color w:val="000000"/>
          <w:sz w:val="20"/>
        </w:rPr>
        <w:t xml:space="preserve"> </w:t>
      </w:r>
      <w:r w:rsidRPr="00B26D90">
        <w:rPr>
          <w:rFonts w:ascii="Arial" w:hAnsi="Arial" w:cs="Arial"/>
          <w:color w:val="000000"/>
          <w:sz w:val="20"/>
        </w:rPr>
        <w:t>(0-1).</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5.2.</w:t>
      </w:r>
      <w:r w:rsidR="005B6485">
        <w:rPr>
          <w:rFonts w:ascii="Arial" w:hAnsi="Arial" w:cs="Arial"/>
          <w:color w:val="000000"/>
          <w:sz w:val="20"/>
        </w:rPr>
        <w:t xml:space="preserve"> </w:t>
      </w:r>
      <w:r w:rsidRPr="00B26D90">
        <w:rPr>
          <w:rFonts w:ascii="Arial" w:hAnsi="Arial" w:cs="Arial"/>
          <w:color w:val="000000"/>
          <w:sz w:val="20"/>
        </w:rPr>
        <w:t>Коэффициент</w:t>
      </w:r>
      <w:r w:rsidR="005B6485">
        <w:rPr>
          <w:rFonts w:ascii="Arial" w:hAnsi="Arial" w:cs="Arial"/>
          <w:color w:val="000000"/>
          <w:sz w:val="20"/>
        </w:rPr>
        <w:t xml:space="preserve"> </w:t>
      </w:r>
      <w:r w:rsidRPr="00B26D90">
        <w:rPr>
          <w:rFonts w:ascii="Arial" w:hAnsi="Arial" w:cs="Arial"/>
          <w:color w:val="000000"/>
          <w:sz w:val="20"/>
        </w:rPr>
        <w:t>соответствия</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принимается</w:t>
      </w:r>
      <w:r w:rsidR="005B6485">
        <w:rPr>
          <w:rFonts w:ascii="Arial" w:hAnsi="Arial" w:cs="Arial"/>
          <w:color w:val="000000"/>
          <w:sz w:val="20"/>
        </w:rPr>
        <w:t xml:space="preserve"> </w:t>
      </w:r>
      <w:r w:rsidRPr="00B26D90">
        <w:rPr>
          <w:rFonts w:ascii="Arial" w:hAnsi="Arial" w:cs="Arial"/>
          <w:color w:val="000000"/>
          <w:sz w:val="20"/>
        </w:rPr>
        <w:t>дифференцировано:</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отдельных</w:t>
      </w:r>
      <w:r w:rsidR="005B6485">
        <w:rPr>
          <w:rFonts w:ascii="Arial" w:hAnsi="Arial" w:cs="Arial"/>
          <w:color w:val="000000"/>
          <w:sz w:val="20"/>
        </w:rPr>
        <w:t xml:space="preserve"> </w:t>
      </w:r>
      <w:r w:rsidRPr="00B26D90">
        <w:rPr>
          <w:rFonts w:ascii="Arial" w:hAnsi="Arial" w:cs="Arial"/>
          <w:color w:val="000000"/>
          <w:sz w:val="20"/>
        </w:rPr>
        <w:t>категорий</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имеющих</w:t>
      </w:r>
      <w:r w:rsidR="005B6485">
        <w:rPr>
          <w:rFonts w:ascii="Arial" w:hAnsi="Arial" w:cs="Arial"/>
          <w:color w:val="000000"/>
          <w:sz w:val="20"/>
        </w:rPr>
        <w:t xml:space="preserve"> </w:t>
      </w:r>
      <w:r w:rsidRPr="00B26D90">
        <w:rPr>
          <w:rFonts w:ascii="Arial" w:hAnsi="Arial" w:cs="Arial"/>
          <w:color w:val="000000"/>
          <w:sz w:val="20"/>
        </w:rPr>
        <w:t>право</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получение</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социальной</w:t>
      </w:r>
      <w:r w:rsidR="005B6485">
        <w:rPr>
          <w:rFonts w:ascii="Arial" w:hAnsi="Arial" w:cs="Arial"/>
          <w:color w:val="000000"/>
          <w:sz w:val="20"/>
        </w:rPr>
        <w:t xml:space="preserve"> </w:t>
      </w:r>
      <w:r w:rsidRPr="00B26D90">
        <w:rPr>
          <w:rFonts w:ascii="Arial" w:hAnsi="Arial" w:cs="Arial"/>
          <w:color w:val="000000"/>
          <w:sz w:val="20"/>
        </w:rPr>
        <w:t>поддержки,</w:t>
      </w:r>
      <w:r w:rsidR="005B6485">
        <w:rPr>
          <w:rFonts w:ascii="Arial" w:hAnsi="Arial" w:cs="Arial"/>
          <w:color w:val="000000"/>
          <w:sz w:val="20"/>
        </w:rPr>
        <w:t xml:space="preserve"> </w:t>
      </w:r>
      <w:r w:rsidRPr="00B26D90">
        <w:rPr>
          <w:rFonts w:ascii="Arial" w:hAnsi="Arial" w:cs="Arial"/>
          <w:color w:val="000000"/>
          <w:sz w:val="20"/>
        </w:rPr>
        <w:t>определенных</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Президента</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постановлениями</w:t>
      </w:r>
      <w:r w:rsidR="005B6485">
        <w:rPr>
          <w:rFonts w:ascii="Arial" w:hAnsi="Arial" w:cs="Arial"/>
          <w:color w:val="000000"/>
          <w:sz w:val="20"/>
        </w:rPr>
        <w:t xml:space="preserve"> </w:t>
      </w:r>
      <w:r w:rsidRPr="00B26D90">
        <w:rPr>
          <w:rFonts w:ascii="Arial" w:hAnsi="Arial" w:cs="Arial"/>
          <w:color w:val="000000"/>
          <w:sz w:val="20"/>
        </w:rPr>
        <w:t>Правительства</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spacing w:after="0" w:line="240" w:lineRule="auto"/>
        <w:rPr>
          <w:rFonts w:ascii="Arial" w:hAnsi="Arial" w:cs="Arial"/>
          <w:b/>
          <w:color w:val="000000"/>
          <w:sz w:val="20"/>
        </w:rPr>
      </w:pPr>
      <w:r w:rsidRPr="00B26D90">
        <w:rPr>
          <w:rFonts w:ascii="Arial" w:hAnsi="Arial" w:cs="Arial"/>
          <w:b/>
          <w:color w:val="000000"/>
          <w:sz w:val="20"/>
          <w:lang w:val="en-US"/>
        </w:rPr>
        <w:t>VI</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Порядок</w:t>
      </w:r>
      <w:r w:rsidR="005B6485">
        <w:rPr>
          <w:rFonts w:ascii="Arial" w:hAnsi="Arial" w:cs="Arial"/>
          <w:b/>
          <w:color w:val="000000"/>
          <w:sz w:val="20"/>
        </w:rPr>
        <w:t xml:space="preserve"> </w:t>
      </w:r>
      <w:r w:rsidRPr="00B26D90">
        <w:rPr>
          <w:rFonts w:ascii="Arial" w:hAnsi="Arial" w:cs="Arial"/>
          <w:b/>
          <w:color w:val="000000"/>
          <w:sz w:val="20"/>
        </w:rPr>
        <w:t>внесения</w:t>
      </w:r>
      <w:r w:rsidR="005B6485">
        <w:rPr>
          <w:rFonts w:ascii="Arial" w:hAnsi="Arial" w:cs="Arial"/>
          <w:b/>
          <w:color w:val="000000"/>
          <w:sz w:val="20"/>
        </w:rPr>
        <w:t xml:space="preserve"> </w:t>
      </w:r>
      <w:r w:rsidRPr="00B26D90">
        <w:rPr>
          <w:rFonts w:ascii="Arial" w:hAnsi="Arial" w:cs="Arial"/>
          <w:b/>
          <w:color w:val="000000"/>
          <w:sz w:val="20"/>
        </w:rPr>
        <w:t>платы</w:t>
      </w:r>
      <w:r w:rsidR="005B6485">
        <w:rPr>
          <w:rFonts w:ascii="Arial" w:hAnsi="Arial" w:cs="Arial"/>
          <w:b/>
          <w:color w:val="000000"/>
          <w:sz w:val="20"/>
        </w:rPr>
        <w:t xml:space="preserve"> </w:t>
      </w:r>
      <w:r w:rsidRPr="00B26D90">
        <w:rPr>
          <w:rFonts w:ascii="Arial" w:hAnsi="Arial" w:cs="Arial"/>
          <w:b/>
          <w:color w:val="000000"/>
          <w:sz w:val="20"/>
        </w:rPr>
        <w:t>за</w:t>
      </w:r>
      <w:r w:rsidR="005B6485">
        <w:rPr>
          <w:rFonts w:ascii="Arial" w:hAnsi="Arial" w:cs="Arial"/>
          <w:b/>
          <w:color w:val="000000"/>
          <w:sz w:val="20"/>
        </w:rPr>
        <w:t xml:space="preserve"> </w:t>
      </w:r>
      <w:r w:rsidRPr="00B26D90">
        <w:rPr>
          <w:rFonts w:ascii="Arial" w:hAnsi="Arial" w:cs="Arial"/>
          <w:b/>
          <w:color w:val="000000"/>
          <w:sz w:val="20"/>
        </w:rPr>
        <w:t>наем</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6.1.</w:t>
      </w:r>
      <w:r w:rsidR="005B6485">
        <w:rPr>
          <w:rFonts w:ascii="Arial" w:hAnsi="Arial" w:cs="Arial"/>
          <w:color w:val="000000"/>
          <w:sz w:val="20"/>
        </w:rPr>
        <w:t xml:space="preserve"> </w:t>
      </w:r>
      <w:r w:rsidRPr="00B26D90">
        <w:rPr>
          <w:rFonts w:ascii="Arial" w:hAnsi="Arial" w:cs="Arial"/>
          <w:color w:val="000000"/>
          <w:sz w:val="20"/>
        </w:rPr>
        <w:t>Обязанность</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внесению</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возникает</w:t>
      </w:r>
      <w:r w:rsidR="005B6485">
        <w:rPr>
          <w:rFonts w:ascii="Arial" w:hAnsi="Arial" w:cs="Arial"/>
          <w:color w:val="000000"/>
          <w:sz w:val="20"/>
        </w:rPr>
        <w:t xml:space="preserve"> </w:t>
      </w:r>
      <w:r w:rsidRPr="00B26D90">
        <w:rPr>
          <w:rFonts w:ascii="Arial" w:hAnsi="Arial" w:cs="Arial"/>
          <w:color w:val="000000"/>
          <w:sz w:val="20"/>
        </w:rPr>
        <w:t>у</w:t>
      </w:r>
      <w:r w:rsidR="005B6485">
        <w:rPr>
          <w:rFonts w:ascii="Arial" w:hAnsi="Arial" w:cs="Arial"/>
          <w:color w:val="000000"/>
          <w:sz w:val="20"/>
        </w:rPr>
        <w:t xml:space="preserve"> </w:t>
      </w:r>
      <w:r w:rsidRPr="00B26D90">
        <w:rPr>
          <w:rFonts w:ascii="Arial" w:hAnsi="Arial" w:cs="Arial"/>
          <w:color w:val="000000"/>
          <w:sz w:val="20"/>
        </w:rPr>
        <w:t>нанимателя</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социального</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договорам</w:t>
      </w:r>
      <w:r w:rsidR="005B6485">
        <w:rPr>
          <w:rFonts w:ascii="Arial" w:hAnsi="Arial" w:cs="Arial"/>
          <w:color w:val="000000"/>
          <w:sz w:val="20"/>
        </w:rPr>
        <w:t xml:space="preserve"> </w:t>
      </w:r>
      <w:r w:rsidRPr="00B26D90">
        <w:rPr>
          <w:rFonts w:ascii="Arial" w:hAnsi="Arial" w:cs="Arial"/>
          <w:color w:val="000000"/>
          <w:sz w:val="20"/>
        </w:rPr>
        <w:t>найма</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6.2.</w:t>
      </w:r>
      <w:r w:rsidR="005B6485">
        <w:rPr>
          <w:rFonts w:ascii="Arial" w:hAnsi="Arial" w:cs="Arial"/>
          <w:color w:val="000000"/>
          <w:sz w:val="20"/>
        </w:rPr>
        <w:t xml:space="preserve"> </w:t>
      </w:r>
      <w:r w:rsidRPr="00B26D90">
        <w:rPr>
          <w:rFonts w:ascii="Arial" w:hAnsi="Arial" w:cs="Arial"/>
          <w:color w:val="000000"/>
          <w:sz w:val="20"/>
        </w:rPr>
        <w:t>Плата</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вносится</w:t>
      </w:r>
      <w:r w:rsidR="005B6485">
        <w:rPr>
          <w:rFonts w:ascii="Arial" w:hAnsi="Arial" w:cs="Arial"/>
          <w:color w:val="000000"/>
          <w:sz w:val="20"/>
        </w:rPr>
        <w:t xml:space="preserve"> </w:t>
      </w:r>
      <w:r w:rsidRPr="00B26D90">
        <w:rPr>
          <w:rFonts w:ascii="Arial" w:hAnsi="Arial" w:cs="Arial"/>
          <w:color w:val="000000"/>
          <w:sz w:val="20"/>
        </w:rPr>
        <w:t>нанимателем</w:t>
      </w:r>
      <w:r w:rsidR="005B6485">
        <w:rPr>
          <w:rFonts w:ascii="Arial" w:hAnsi="Arial" w:cs="Arial"/>
          <w:color w:val="000000"/>
          <w:sz w:val="20"/>
        </w:rPr>
        <w:t xml:space="preserve"> </w:t>
      </w:r>
      <w:r w:rsidRPr="00B26D90">
        <w:rPr>
          <w:rFonts w:ascii="Arial" w:hAnsi="Arial" w:cs="Arial"/>
          <w:color w:val="000000"/>
          <w:sz w:val="20"/>
        </w:rPr>
        <w:t>жилого</w:t>
      </w:r>
      <w:r w:rsidR="005B6485">
        <w:rPr>
          <w:rFonts w:ascii="Arial" w:hAnsi="Arial" w:cs="Arial"/>
          <w:color w:val="000000"/>
          <w:sz w:val="20"/>
        </w:rPr>
        <w:t xml:space="preserve"> </w:t>
      </w:r>
      <w:r w:rsidRPr="00B26D90">
        <w:rPr>
          <w:rFonts w:ascii="Arial" w:hAnsi="Arial" w:cs="Arial"/>
          <w:color w:val="000000"/>
          <w:sz w:val="20"/>
        </w:rPr>
        <w:t>помещения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соответствие</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нормами</w:t>
      </w:r>
      <w:r w:rsidR="005B6485">
        <w:rPr>
          <w:rFonts w:ascii="Arial" w:hAnsi="Arial" w:cs="Arial"/>
          <w:color w:val="000000"/>
          <w:sz w:val="20"/>
        </w:rPr>
        <w:t xml:space="preserve"> </w:t>
      </w:r>
      <w:r w:rsidRPr="00B26D90">
        <w:rPr>
          <w:rFonts w:ascii="Arial" w:hAnsi="Arial" w:cs="Arial"/>
          <w:color w:val="000000"/>
          <w:sz w:val="20"/>
        </w:rPr>
        <w:t>раздела</w:t>
      </w:r>
      <w:r w:rsidR="005B6485">
        <w:rPr>
          <w:rFonts w:ascii="Arial" w:hAnsi="Arial" w:cs="Arial"/>
          <w:color w:val="000000"/>
          <w:sz w:val="20"/>
        </w:rPr>
        <w:t xml:space="preserve"> </w:t>
      </w:r>
      <w:r w:rsidRPr="00B26D90">
        <w:rPr>
          <w:rFonts w:ascii="Arial" w:hAnsi="Arial" w:cs="Arial"/>
          <w:color w:val="000000"/>
          <w:sz w:val="20"/>
        </w:rPr>
        <w:t>VII</w:t>
      </w:r>
      <w:r w:rsidR="005B6485">
        <w:rPr>
          <w:rFonts w:ascii="Arial" w:hAnsi="Arial" w:cs="Arial"/>
          <w:color w:val="000000"/>
          <w:sz w:val="20"/>
        </w:rPr>
        <w:t xml:space="preserve"> </w:t>
      </w:r>
      <w:r w:rsidRPr="00B26D90">
        <w:rPr>
          <w:rFonts w:ascii="Arial" w:hAnsi="Arial" w:cs="Arial"/>
          <w:color w:val="000000"/>
          <w:sz w:val="20"/>
        </w:rPr>
        <w:t>Жилищного</w:t>
      </w:r>
      <w:r w:rsidR="005B6485">
        <w:rPr>
          <w:rFonts w:ascii="Arial" w:hAnsi="Arial" w:cs="Arial"/>
          <w:color w:val="000000"/>
          <w:sz w:val="20"/>
        </w:rPr>
        <w:t xml:space="preserve"> </w:t>
      </w:r>
      <w:r w:rsidRPr="00B26D90">
        <w:rPr>
          <w:rFonts w:ascii="Arial" w:hAnsi="Arial" w:cs="Arial"/>
          <w:color w:val="000000"/>
          <w:sz w:val="20"/>
        </w:rPr>
        <w:t>Кодекса</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расчетный</w:t>
      </w:r>
      <w:r w:rsidR="005B6485">
        <w:rPr>
          <w:rFonts w:ascii="Arial" w:hAnsi="Arial" w:cs="Arial"/>
          <w:color w:val="000000"/>
          <w:sz w:val="20"/>
        </w:rPr>
        <w:t xml:space="preserve"> </w:t>
      </w:r>
      <w:r w:rsidRPr="00B26D90">
        <w:rPr>
          <w:rFonts w:ascii="Arial" w:hAnsi="Arial" w:cs="Arial"/>
          <w:color w:val="000000"/>
          <w:sz w:val="20"/>
        </w:rPr>
        <w:t>счет</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w:t>
      </w:r>
      <w:r w:rsidR="005B6485">
        <w:rPr>
          <w:rFonts w:ascii="Arial" w:hAnsi="Arial" w:cs="Arial"/>
          <w:color w:val="000000"/>
          <w:sz w:val="20"/>
        </w:rPr>
        <w:t xml:space="preserve"> </w:t>
      </w:r>
      <w:r w:rsidRPr="00B26D90">
        <w:rPr>
          <w:rFonts w:ascii="Arial" w:hAnsi="Arial" w:cs="Arial"/>
          <w:color w:val="000000"/>
          <w:sz w:val="20"/>
        </w:rPr>
        <w:t>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уполномоченной</w:t>
      </w:r>
      <w:r w:rsidR="005B6485">
        <w:rPr>
          <w:rFonts w:ascii="Arial" w:hAnsi="Arial" w:cs="Arial"/>
          <w:color w:val="000000"/>
          <w:sz w:val="20"/>
        </w:rPr>
        <w:t xml:space="preserve"> </w:t>
      </w:r>
      <w:r w:rsidRPr="00B26D90">
        <w:rPr>
          <w:rFonts w:ascii="Arial" w:hAnsi="Arial" w:cs="Arial"/>
          <w:color w:val="000000"/>
          <w:sz w:val="20"/>
        </w:rPr>
        <w:t>организации.</w:t>
      </w:r>
    </w:p>
    <w:p w:rsidR="00554D11" w:rsidRDefault="005B6485" w:rsidP="00B26D90">
      <w:pPr>
        <w:spacing w:after="0" w:line="240" w:lineRule="auto"/>
        <w:rPr>
          <w:rFonts w:ascii="Arial" w:hAnsi="Arial" w:cs="Arial"/>
          <w:color w:val="000000"/>
          <w:sz w:val="20"/>
        </w:rPr>
      </w:pPr>
      <w:r>
        <w:rPr>
          <w:rFonts w:ascii="Arial" w:hAnsi="Arial" w:cs="Arial"/>
          <w:color w:val="000000"/>
          <w:sz w:val="20"/>
        </w:rPr>
        <w:t xml:space="preserve"> </w:t>
      </w:r>
    </w:p>
    <w:p w:rsidR="00C4155A" w:rsidRPr="00B26D90" w:rsidRDefault="00C4155A" w:rsidP="00B26D90">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226"/>
        <w:gridCol w:w="1729"/>
        <w:gridCol w:w="6332"/>
      </w:tblGrid>
      <w:tr w:rsidR="00C4155A" w:rsidRPr="00B26D90" w:rsidTr="00C107FC">
        <w:trPr>
          <w:cantSplit/>
        </w:trPr>
        <w:tc>
          <w:tcPr>
            <w:tcW w:w="2179" w:type="pct"/>
            <w:vAlign w:val="center"/>
          </w:tcPr>
          <w:p w:rsidR="00C4155A" w:rsidRPr="00B26D90" w:rsidRDefault="00C4155A" w:rsidP="00C107FC">
            <w:pPr>
              <w:pStyle w:val="af"/>
              <w:tabs>
                <w:tab w:val="left" w:pos="4285"/>
              </w:tabs>
              <w:jc w:val="center"/>
              <w:rPr>
                <w:rFonts w:ascii="Arial" w:hAnsi="Arial" w:cs="Arial"/>
                <w:b/>
                <w:bCs/>
                <w:noProof/>
                <w:color w:val="000000"/>
              </w:rPr>
            </w:pPr>
            <w:r w:rsidRPr="00B26D90">
              <w:rPr>
                <w:rFonts w:ascii="Arial" w:hAnsi="Arial" w:cs="Arial"/>
                <w:b/>
                <w:bCs/>
                <w:noProof/>
                <w:color w:val="000000"/>
              </w:rPr>
              <w:t>ЧĂВАШ</w:t>
            </w:r>
            <w:r w:rsidR="005B6485">
              <w:rPr>
                <w:rFonts w:ascii="Arial" w:hAnsi="Arial" w:cs="Arial"/>
                <w:b/>
                <w:bCs/>
                <w:noProof/>
                <w:color w:val="000000"/>
              </w:rPr>
              <w:t xml:space="preserve"> </w:t>
            </w:r>
            <w:r w:rsidRPr="00B26D90">
              <w:rPr>
                <w:rFonts w:ascii="Arial" w:hAnsi="Arial" w:cs="Arial"/>
                <w:b/>
                <w:bCs/>
                <w:noProof/>
                <w:color w:val="000000"/>
              </w:rPr>
              <w:t>РЕСПУБЛИКИ</w:t>
            </w:r>
          </w:p>
          <w:p w:rsidR="00C4155A" w:rsidRPr="00B26D90" w:rsidRDefault="00C4155A" w:rsidP="00C107FC">
            <w:pPr>
              <w:pStyle w:val="af"/>
              <w:tabs>
                <w:tab w:val="left" w:pos="4285"/>
              </w:tabs>
              <w:jc w:val="center"/>
              <w:rPr>
                <w:rFonts w:ascii="Arial" w:hAnsi="Arial" w:cs="Arial"/>
                <w:color w:val="000000"/>
              </w:rPr>
            </w:pPr>
            <w:r w:rsidRPr="00B26D90">
              <w:rPr>
                <w:rFonts w:ascii="Arial" w:hAnsi="Arial" w:cs="Arial"/>
                <w:b/>
                <w:bCs/>
                <w:noProof/>
                <w:color w:val="000000"/>
              </w:rPr>
              <w:t>СĔНТĔРВĂРРИ</w:t>
            </w:r>
            <w:r w:rsidR="005B6485">
              <w:rPr>
                <w:rFonts w:ascii="Arial" w:hAnsi="Arial" w:cs="Arial"/>
                <w:b/>
                <w:bCs/>
                <w:noProof/>
                <w:color w:val="000000"/>
              </w:rPr>
              <w:t xml:space="preserve"> </w:t>
            </w:r>
            <w:r w:rsidRPr="00B26D90">
              <w:rPr>
                <w:rFonts w:ascii="Arial" w:hAnsi="Arial" w:cs="Arial"/>
                <w:b/>
                <w:bCs/>
                <w:noProof/>
                <w:color w:val="000000"/>
              </w:rPr>
              <w:t>РАЙОНĚ</w:t>
            </w:r>
          </w:p>
        </w:tc>
        <w:tc>
          <w:tcPr>
            <w:tcW w:w="605" w:type="pct"/>
            <w:vMerge w:val="restart"/>
            <w:vAlign w:val="center"/>
          </w:tcPr>
          <w:p w:rsidR="00C4155A" w:rsidRPr="00B26D90" w:rsidRDefault="0024438E" w:rsidP="00C107FC">
            <w:pPr>
              <w:spacing w:after="0" w:line="240" w:lineRule="auto"/>
              <w:jc w:val="center"/>
              <w:rPr>
                <w:rFonts w:ascii="Arial" w:hAnsi="Arial" w:cs="Arial"/>
                <w:color w:val="000000"/>
                <w:sz w:val="20"/>
              </w:rPr>
            </w:pPr>
            <w:r>
              <w:pict>
                <v:shape id="_x0000_i1037" type="#_x0000_t75" style="width:57pt;height:57pt;mso-wrap-edited:f" wrapcoords="-284 0 -284 21316 21600 21316 21600 0 -284 0" o:allowoverlap="f">
                  <v:imagedata r:id="rId49" o:title="Gerb-ch"/>
                </v:shape>
              </w:pict>
            </w:r>
          </w:p>
        </w:tc>
        <w:tc>
          <w:tcPr>
            <w:tcW w:w="2216" w:type="pct"/>
            <w:vAlign w:val="center"/>
          </w:tcPr>
          <w:p w:rsidR="00C4155A" w:rsidRPr="00B26D90" w:rsidRDefault="00C4155A" w:rsidP="00C107FC">
            <w:pPr>
              <w:pStyle w:val="af"/>
              <w:jc w:val="center"/>
              <w:rPr>
                <w:rFonts w:ascii="Arial" w:hAnsi="Arial" w:cs="Arial"/>
                <w:b/>
                <w:bCs/>
                <w:noProof/>
                <w:color w:val="000000"/>
              </w:rPr>
            </w:pPr>
            <w:r w:rsidRPr="00B26D90">
              <w:rPr>
                <w:rFonts w:ascii="Arial" w:hAnsi="Arial" w:cs="Arial"/>
                <w:b/>
                <w:bCs/>
                <w:noProof/>
                <w:color w:val="000000"/>
              </w:rPr>
              <w:t>ЧУВАШСКАЯ</w:t>
            </w:r>
            <w:r w:rsidR="005B6485">
              <w:rPr>
                <w:rFonts w:ascii="Arial" w:hAnsi="Arial" w:cs="Arial"/>
                <w:b/>
                <w:bCs/>
                <w:noProof/>
                <w:color w:val="000000"/>
              </w:rPr>
              <w:t xml:space="preserve"> </w:t>
            </w:r>
            <w:r w:rsidRPr="00B26D90">
              <w:rPr>
                <w:rFonts w:ascii="Arial" w:hAnsi="Arial" w:cs="Arial"/>
                <w:b/>
                <w:bCs/>
                <w:noProof/>
                <w:color w:val="000000"/>
              </w:rPr>
              <w:t>РЕСПУБЛИКА</w:t>
            </w:r>
            <w:r w:rsidR="005B6485">
              <w:rPr>
                <w:rFonts w:ascii="Arial" w:hAnsi="Arial" w:cs="Arial"/>
                <w:b/>
                <w:bCs/>
                <w:noProof/>
                <w:color w:val="000000"/>
              </w:rPr>
              <w:t xml:space="preserve"> </w:t>
            </w:r>
          </w:p>
          <w:p w:rsidR="00C4155A" w:rsidRPr="00B26D90" w:rsidRDefault="00C4155A" w:rsidP="00C107FC">
            <w:pPr>
              <w:pStyle w:val="af"/>
              <w:jc w:val="center"/>
              <w:rPr>
                <w:rFonts w:ascii="Arial" w:hAnsi="Arial" w:cs="Arial"/>
                <w:color w:val="000000"/>
              </w:rPr>
            </w:pPr>
            <w:r w:rsidRPr="00B26D90">
              <w:rPr>
                <w:rFonts w:ascii="Arial" w:hAnsi="Arial" w:cs="Arial"/>
                <w:b/>
                <w:bCs/>
                <w:noProof/>
                <w:color w:val="000000"/>
              </w:rPr>
              <w:t>МАРИИНСКО-ПОСАДСКИЙ</w:t>
            </w:r>
            <w:r w:rsidR="005B6485">
              <w:rPr>
                <w:rFonts w:ascii="Arial" w:hAnsi="Arial" w:cs="Arial"/>
                <w:b/>
                <w:bCs/>
                <w:noProof/>
                <w:color w:val="000000"/>
              </w:rPr>
              <w:t xml:space="preserve"> </w:t>
            </w:r>
            <w:r w:rsidRPr="00B26D90">
              <w:rPr>
                <w:rFonts w:ascii="Arial" w:hAnsi="Arial" w:cs="Arial"/>
                <w:b/>
                <w:bCs/>
                <w:noProof/>
                <w:color w:val="000000"/>
              </w:rPr>
              <w:t>РАЙОН</w:t>
            </w:r>
            <w:r w:rsidR="005B6485">
              <w:rPr>
                <w:rFonts w:ascii="Arial" w:hAnsi="Arial" w:cs="Arial"/>
                <w:noProof/>
                <w:color w:val="000000"/>
              </w:rPr>
              <w:t xml:space="preserve"> </w:t>
            </w:r>
          </w:p>
        </w:tc>
      </w:tr>
      <w:tr w:rsidR="00C4155A" w:rsidRPr="00B26D90" w:rsidTr="00C107FC">
        <w:trPr>
          <w:cantSplit/>
        </w:trPr>
        <w:tc>
          <w:tcPr>
            <w:tcW w:w="2179" w:type="pct"/>
            <w:vAlign w:val="center"/>
          </w:tcPr>
          <w:p w:rsidR="00C4155A" w:rsidRPr="00B26D90" w:rsidRDefault="00C4155A" w:rsidP="00C107FC">
            <w:pPr>
              <w:pStyle w:val="af"/>
              <w:tabs>
                <w:tab w:val="left" w:pos="4285"/>
              </w:tabs>
              <w:jc w:val="center"/>
              <w:rPr>
                <w:rFonts w:ascii="Arial" w:hAnsi="Arial" w:cs="Arial"/>
                <w:b/>
                <w:bCs/>
                <w:noProof/>
                <w:color w:val="000000"/>
              </w:rPr>
            </w:pPr>
            <w:r w:rsidRPr="00B26D90">
              <w:rPr>
                <w:rFonts w:ascii="Arial" w:hAnsi="Arial" w:cs="Arial"/>
                <w:b/>
                <w:bCs/>
                <w:noProof/>
                <w:color w:val="000000"/>
              </w:rPr>
              <w:t>УРХАС-КУШКĂ</w:t>
            </w:r>
            <w:r w:rsidR="005B6485">
              <w:rPr>
                <w:rFonts w:ascii="Arial" w:hAnsi="Arial" w:cs="Arial"/>
                <w:b/>
                <w:bCs/>
                <w:noProof/>
                <w:color w:val="000000"/>
              </w:rPr>
              <w:t xml:space="preserve"> </w:t>
            </w:r>
            <w:r w:rsidRPr="00B26D90">
              <w:rPr>
                <w:rFonts w:ascii="Arial" w:hAnsi="Arial" w:cs="Arial"/>
                <w:b/>
                <w:bCs/>
                <w:noProof/>
                <w:color w:val="000000"/>
              </w:rPr>
              <w:t>ЯЛ</w:t>
            </w:r>
            <w:r w:rsidR="005B6485">
              <w:rPr>
                <w:rFonts w:ascii="Arial" w:hAnsi="Arial" w:cs="Arial"/>
                <w:b/>
                <w:bCs/>
                <w:noProof/>
                <w:color w:val="000000"/>
              </w:rPr>
              <w:t xml:space="preserve"> </w:t>
            </w:r>
            <w:r w:rsidRPr="00B26D90">
              <w:rPr>
                <w:rFonts w:ascii="Arial" w:hAnsi="Arial" w:cs="Arial"/>
                <w:b/>
                <w:bCs/>
                <w:noProof/>
                <w:color w:val="000000"/>
              </w:rPr>
              <w:t>ПОСЕЛЕНИЙĚН</w:t>
            </w:r>
            <w:r w:rsidR="005B6485">
              <w:rPr>
                <w:rFonts w:ascii="Arial" w:hAnsi="Arial" w:cs="Arial"/>
                <w:b/>
                <w:bCs/>
                <w:noProof/>
                <w:color w:val="000000"/>
              </w:rPr>
              <w:t xml:space="preserve"> </w:t>
            </w:r>
          </w:p>
          <w:p w:rsidR="00554D11" w:rsidRDefault="00C4155A" w:rsidP="00C107FC">
            <w:pPr>
              <w:pStyle w:val="af"/>
              <w:tabs>
                <w:tab w:val="left" w:pos="4285"/>
              </w:tabs>
              <w:jc w:val="center"/>
              <w:rPr>
                <w:rStyle w:val="ae"/>
                <w:rFonts w:ascii="Arial" w:eastAsiaTheme="minorEastAsia" w:hAnsi="Arial" w:cs="Arial"/>
                <w:color w:val="000000"/>
              </w:rPr>
            </w:pPr>
            <w:r w:rsidRPr="00B26D90">
              <w:rPr>
                <w:rFonts w:ascii="Arial" w:hAnsi="Arial" w:cs="Arial"/>
                <w:b/>
                <w:bCs/>
                <w:noProof/>
                <w:color w:val="000000"/>
              </w:rPr>
              <w:t>ПУСЛĂХĚ</w:t>
            </w:r>
            <w:r w:rsidR="005B6485">
              <w:rPr>
                <w:rStyle w:val="ae"/>
                <w:rFonts w:ascii="Arial" w:eastAsiaTheme="minorEastAsia" w:hAnsi="Arial" w:cs="Arial"/>
                <w:noProof/>
                <w:color w:val="000000"/>
              </w:rPr>
              <w:t xml:space="preserve"> </w:t>
            </w:r>
          </w:p>
          <w:p w:rsidR="00C4155A" w:rsidRPr="00B26D90" w:rsidRDefault="00C4155A" w:rsidP="00C107FC">
            <w:pPr>
              <w:pStyle w:val="af"/>
              <w:tabs>
                <w:tab w:val="left" w:pos="4285"/>
              </w:tabs>
              <w:jc w:val="center"/>
              <w:rPr>
                <w:rFonts w:ascii="Arial" w:hAnsi="Arial" w:cs="Arial"/>
                <w:color w:val="000000"/>
              </w:rPr>
            </w:pPr>
            <w:r w:rsidRPr="00B26D90">
              <w:rPr>
                <w:rStyle w:val="ae"/>
                <w:rFonts w:ascii="Arial" w:eastAsiaTheme="minorEastAsia" w:hAnsi="Arial" w:cs="Arial"/>
                <w:noProof/>
                <w:color w:val="000000"/>
              </w:rPr>
              <w:t>ХУШУ</w:t>
            </w:r>
          </w:p>
          <w:p w:rsidR="00C4155A" w:rsidRPr="00B26D90" w:rsidRDefault="005B6485" w:rsidP="00C107FC">
            <w:pPr>
              <w:pStyle w:val="af"/>
              <w:ind w:right="-35"/>
              <w:jc w:val="center"/>
              <w:rPr>
                <w:rFonts w:ascii="Arial" w:hAnsi="Arial" w:cs="Arial"/>
                <w:noProof/>
                <w:color w:val="000000"/>
              </w:rPr>
            </w:pPr>
            <w:r>
              <w:rPr>
                <w:rFonts w:ascii="Arial" w:hAnsi="Arial" w:cs="Arial"/>
                <w:noProof/>
                <w:color w:val="000000"/>
              </w:rPr>
              <w:t xml:space="preserve"> </w:t>
            </w:r>
          </w:p>
          <w:p w:rsidR="00C4155A" w:rsidRPr="00B26D90" w:rsidRDefault="005B6485" w:rsidP="00C107FC">
            <w:pPr>
              <w:pStyle w:val="af"/>
              <w:ind w:right="-35"/>
              <w:jc w:val="center"/>
              <w:rPr>
                <w:rFonts w:ascii="Arial" w:hAnsi="Arial" w:cs="Arial"/>
                <w:noProof/>
                <w:color w:val="000000"/>
              </w:rPr>
            </w:pPr>
            <w:r>
              <w:rPr>
                <w:rFonts w:ascii="Arial" w:hAnsi="Arial" w:cs="Arial"/>
                <w:noProof/>
                <w:color w:val="000000"/>
              </w:rPr>
              <w:t xml:space="preserve"> </w:t>
            </w:r>
            <w:r w:rsidR="00C4155A" w:rsidRPr="00B26D90">
              <w:rPr>
                <w:rFonts w:ascii="Arial" w:hAnsi="Arial" w:cs="Arial"/>
                <w:noProof/>
                <w:color w:val="000000"/>
              </w:rPr>
              <w:t>2022.12.07</w:t>
            </w:r>
            <w:r>
              <w:rPr>
                <w:rFonts w:ascii="Arial" w:hAnsi="Arial" w:cs="Arial"/>
                <w:noProof/>
                <w:color w:val="000000"/>
              </w:rPr>
              <w:t xml:space="preserve"> </w:t>
            </w:r>
            <w:r w:rsidR="00C4155A" w:rsidRPr="00B26D90">
              <w:rPr>
                <w:rFonts w:ascii="Arial" w:hAnsi="Arial" w:cs="Arial"/>
                <w:noProof/>
                <w:color w:val="000000"/>
              </w:rPr>
              <w:t>12</w:t>
            </w:r>
            <w:r>
              <w:rPr>
                <w:rFonts w:ascii="Arial" w:hAnsi="Arial" w:cs="Arial"/>
                <w:noProof/>
                <w:color w:val="000000"/>
              </w:rPr>
              <w:t xml:space="preserve"> </w:t>
            </w:r>
            <w:r w:rsidR="00C4155A" w:rsidRPr="00B26D90">
              <w:rPr>
                <w:rFonts w:ascii="Arial" w:hAnsi="Arial" w:cs="Arial"/>
                <w:noProof/>
                <w:color w:val="000000"/>
              </w:rPr>
              <w:t>№</w:t>
            </w:r>
            <w:r>
              <w:rPr>
                <w:rFonts w:ascii="Arial" w:hAnsi="Arial" w:cs="Arial"/>
                <w:noProof/>
                <w:color w:val="000000"/>
              </w:rPr>
              <w:t xml:space="preserve"> </w:t>
            </w:r>
          </w:p>
          <w:p w:rsidR="00C4155A" w:rsidRPr="00B26D90" w:rsidRDefault="00C4155A" w:rsidP="00C107FC">
            <w:pPr>
              <w:spacing w:after="0" w:line="240" w:lineRule="auto"/>
              <w:jc w:val="center"/>
              <w:rPr>
                <w:rFonts w:ascii="Arial" w:hAnsi="Arial" w:cs="Arial"/>
                <w:noProof/>
                <w:color w:val="000000"/>
                <w:sz w:val="20"/>
              </w:rPr>
            </w:pPr>
            <w:r w:rsidRPr="00B26D90">
              <w:rPr>
                <w:rFonts w:ascii="Arial" w:hAnsi="Arial" w:cs="Arial"/>
                <w:noProof/>
                <w:color w:val="000000"/>
                <w:sz w:val="20"/>
              </w:rPr>
              <w:t>Урхас-кушкă</w:t>
            </w:r>
            <w:r w:rsidR="005B6485">
              <w:rPr>
                <w:rFonts w:ascii="Arial" w:hAnsi="Arial" w:cs="Arial"/>
                <w:noProof/>
                <w:color w:val="000000"/>
                <w:sz w:val="20"/>
              </w:rPr>
              <w:t xml:space="preserve"> </w:t>
            </w:r>
            <w:r w:rsidRPr="00B26D90">
              <w:rPr>
                <w:rFonts w:ascii="Arial" w:hAnsi="Arial" w:cs="Arial"/>
                <w:noProof/>
                <w:color w:val="000000"/>
                <w:sz w:val="20"/>
              </w:rPr>
              <w:t>сали</w:t>
            </w:r>
          </w:p>
        </w:tc>
        <w:tc>
          <w:tcPr>
            <w:tcW w:w="605" w:type="pct"/>
            <w:vMerge/>
            <w:vAlign w:val="center"/>
          </w:tcPr>
          <w:p w:rsidR="00C4155A" w:rsidRPr="00B26D90" w:rsidRDefault="00C4155A" w:rsidP="00C107FC">
            <w:pPr>
              <w:spacing w:after="0" w:line="240" w:lineRule="auto"/>
              <w:jc w:val="center"/>
              <w:rPr>
                <w:rFonts w:ascii="Arial" w:hAnsi="Arial" w:cs="Arial"/>
                <w:color w:val="000000"/>
                <w:sz w:val="20"/>
              </w:rPr>
            </w:pPr>
          </w:p>
        </w:tc>
        <w:tc>
          <w:tcPr>
            <w:tcW w:w="2216" w:type="pct"/>
            <w:vAlign w:val="center"/>
          </w:tcPr>
          <w:p w:rsidR="00C4155A" w:rsidRPr="00B26D90" w:rsidRDefault="00C4155A" w:rsidP="00C107FC">
            <w:pPr>
              <w:pStyle w:val="af"/>
              <w:jc w:val="center"/>
              <w:rPr>
                <w:rFonts w:ascii="Arial" w:hAnsi="Arial" w:cs="Arial"/>
                <w:b/>
                <w:bCs/>
                <w:noProof/>
                <w:color w:val="000000"/>
              </w:rPr>
            </w:pPr>
            <w:r w:rsidRPr="00B26D90">
              <w:rPr>
                <w:rFonts w:ascii="Arial" w:hAnsi="Arial" w:cs="Arial"/>
                <w:b/>
                <w:bCs/>
                <w:noProof/>
                <w:color w:val="000000"/>
              </w:rPr>
              <w:t>ГЛАВА</w:t>
            </w:r>
            <w:r w:rsidR="005B6485">
              <w:rPr>
                <w:rFonts w:ascii="Arial" w:hAnsi="Arial" w:cs="Arial"/>
                <w:b/>
                <w:bCs/>
                <w:noProof/>
                <w:color w:val="000000"/>
              </w:rPr>
              <w:t xml:space="preserve"> </w:t>
            </w:r>
          </w:p>
          <w:p w:rsidR="00554D11" w:rsidRDefault="00C4155A" w:rsidP="00C107FC">
            <w:pPr>
              <w:pStyle w:val="af"/>
              <w:jc w:val="center"/>
              <w:rPr>
                <w:rFonts w:ascii="Arial" w:hAnsi="Arial" w:cs="Arial"/>
                <w:noProof/>
                <w:color w:val="000000"/>
              </w:rPr>
            </w:pPr>
            <w:r w:rsidRPr="00B26D90">
              <w:rPr>
                <w:rFonts w:ascii="Arial" w:hAnsi="Arial" w:cs="Arial"/>
                <w:b/>
                <w:bCs/>
                <w:noProof/>
                <w:color w:val="000000"/>
              </w:rPr>
              <w:t>ПЕРВОЧУРАШЕВСКОГО</w:t>
            </w:r>
            <w:r w:rsidR="005B6485">
              <w:rPr>
                <w:rFonts w:ascii="Arial" w:hAnsi="Arial" w:cs="Arial"/>
                <w:b/>
                <w:bCs/>
                <w:noProof/>
                <w:color w:val="000000"/>
              </w:rPr>
              <w:t xml:space="preserve"> </w:t>
            </w:r>
            <w:r w:rsidRPr="00B26D90">
              <w:rPr>
                <w:rFonts w:ascii="Arial" w:hAnsi="Arial" w:cs="Arial"/>
                <w:b/>
                <w:bCs/>
                <w:noProof/>
                <w:color w:val="000000"/>
              </w:rPr>
              <w:t>СЕЛЬСКОГО</w:t>
            </w:r>
            <w:r w:rsidR="005B6485">
              <w:rPr>
                <w:rFonts w:ascii="Arial" w:hAnsi="Arial" w:cs="Arial"/>
                <w:b/>
                <w:bCs/>
                <w:noProof/>
                <w:color w:val="000000"/>
              </w:rPr>
              <w:t xml:space="preserve"> </w:t>
            </w:r>
            <w:r w:rsidRPr="00B26D90">
              <w:rPr>
                <w:rFonts w:ascii="Arial" w:hAnsi="Arial" w:cs="Arial"/>
                <w:b/>
                <w:bCs/>
                <w:noProof/>
                <w:color w:val="000000"/>
              </w:rPr>
              <w:t>ПОСЕЛЕНИЯ</w:t>
            </w:r>
            <w:r w:rsidR="005B6485">
              <w:rPr>
                <w:rFonts w:ascii="Arial" w:hAnsi="Arial" w:cs="Arial"/>
                <w:noProof/>
                <w:color w:val="000000"/>
              </w:rPr>
              <w:t xml:space="preserve"> </w:t>
            </w:r>
          </w:p>
          <w:p w:rsidR="00554D11" w:rsidRDefault="00C4155A" w:rsidP="00C107FC">
            <w:pPr>
              <w:pStyle w:val="af"/>
              <w:jc w:val="center"/>
              <w:rPr>
                <w:rStyle w:val="ae"/>
                <w:rFonts w:ascii="Arial" w:eastAsiaTheme="minorEastAsia" w:hAnsi="Arial" w:cs="Arial"/>
                <w:noProof/>
                <w:color w:val="000000"/>
              </w:rPr>
            </w:pPr>
            <w:r w:rsidRPr="00B26D90">
              <w:rPr>
                <w:rStyle w:val="ae"/>
                <w:rFonts w:ascii="Arial" w:eastAsiaTheme="minorEastAsia" w:hAnsi="Arial" w:cs="Arial"/>
                <w:noProof/>
                <w:color w:val="000000"/>
              </w:rPr>
              <w:t>РАСПОРЯЖЕНИЕ</w:t>
            </w:r>
          </w:p>
          <w:p w:rsidR="00C4155A" w:rsidRPr="00B26D90" w:rsidRDefault="005B6485" w:rsidP="00C107FC">
            <w:pPr>
              <w:pStyle w:val="af"/>
              <w:ind w:left="362"/>
              <w:jc w:val="center"/>
              <w:rPr>
                <w:rFonts w:ascii="Arial" w:hAnsi="Arial" w:cs="Arial"/>
                <w:noProof/>
                <w:color w:val="000000"/>
              </w:rPr>
            </w:pPr>
            <w:r>
              <w:rPr>
                <w:rFonts w:ascii="Arial" w:hAnsi="Arial" w:cs="Arial"/>
                <w:noProof/>
                <w:color w:val="000000"/>
              </w:rPr>
              <w:t xml:space="preserve"> </w:t>
            </w:r>
            <w:r w:rsidR="00C4155A" w:rsidRPr="00B26D90">
              <w:rPr>
                <w:rFonts w:ascii="Arial" w:hAnsi="Arial" w:cs="Arial"/>
                <w:noProof/>
                <w:color w:val="000000"/>
              </w:rPr>
              <w:t>07.12.2022</w:t>
            </w:r>
            <w:r>
              <w:rPr>
                <w:rFonts w:ascii="Arial" w:hAnsi="Arial" w:cs="Arial"/>
                <w:noProof/>
                <w:color w:val="000000"/>
              </w:rPr>
              <w:t xml:space="preserve"> </w:t>
            </w:r>
            <w:r w:rsidR="00C4155A" w:rsidRPr="00B26D90">
              <w:rPr>
                <w:rFonts w:ascii="Arial" w:hAnsi="Arial" w:cs="Arial"/>
                <w:noProof/>
                <w:color w:val="000000"/>
              </w:rPr>
              <w:t>№</w:t>
            </w:r>
            <w:r>
              <w:rPr>
                <w:rFonts w:ascii="Arial" w:hAnsi="Arial" w:cs="Arial"/>
                <w:noProof/>
                <w:color w:val="000000"/>
              </w:rPr>
              <w:t xml:space="preserve"> </w:t>
            </w:r>
            <w:r w:rsidR="00C4155A" w:rsidRPr="00B26D90">
              <w:rPr>
                <w:rFonts w:ascii="Arial" w:hAnsi="Arial" w:cs="Arial"/>
                <w:noProof/>
                <w:color w:val="000000"/>
              </w:rPr>
              <w:t>12</w:t>
            </w:r>
          </w:p>
          <w:p w:rsidR="00C4155A" w:rsidRPr="00B26D90" w:rsidRDefault="00C4155A" w:rsidP="00C107FC">
            <w:pPr>
              <w:spacing w:after="0" w:line="240" w:lineRule="auto"/>
              <w:ind w:left="348"/>
              <w:jc w:val="center"/>
              <w:rPr>
                <w:rFonts w:ascii="Arial" w:hAnsi="Arial" w:cs="Arial"/>
                <w:noProof/>
                <w:color w:val="000000"/>
                <w:sz w:val="20"/>
              </w:rPr>
            </w:pPr>
            <w:r w:rsidRPr="00B26D90">
              <w:rPr>
                <w:rFonts w:ascii="Arial" w:hAnsi="Arial" w:cs="Arial"/>
                <w:noProof/>
                <w:color w:val="000000"/>
                <w:sz w:val="20"/>
              </w:rPr>
              <w:t>село</w:t>
            </w:r>
            <w:r w:rsidR="005B6485">
              <w:rPr>
                <w:rFonts w:ascii="Arial" w:hAnsi="Arial" w:cs="Arial"/>
                <w:noProof/>
                <w:color w:val="000000"/>
                <w:sz w:val="20"/>
              </w:rPr>
              <w:t xml:space="preserve"> </w:t>
            </w:r>
            <w:r w:rsidRPr="00B26D90">
              <w:rPr>
                <w:rFonts w:ascii="Arial" w:hAnsi="Arial" w:cs="Arial"/>
                <w:noProof/>
                <w:color w:val="000000"/>
                <w:sz w:val="20"/>
              </w:rPr>
              <w:t>Первое</w:t>
            </w:r>
            <w:r w:rsidR="005B6485">
              <w:rPr>
                <w:rFonts w:ascii="Arial" w:hAnsi="Arial" w:cs="Arial"/>
                <w:noProof/>
                <w:color w:val="000000"/>
                <w:sz w:val="20"/>
              </w:rPr>
              <w:t xml:space="preserve"> </w:t>
            </w:r>
            <w:r w:rsidRPr="00B26D90">
              <w:rPr>
                <w:rFonts w:ascii="Arial" w:hAnsi="Arial" w:cs="Arial"/>
                <w:noProof/>
                <w:color w:val="000000"/>
                <w:sz w:val="20"/>
              </w:rPr>
              <w:t>Чурашево</w:t>
            </w:r>
          </w:p>
        </w:tc>
      </w:tr>
    </w:tbl>
    <w:p w:rsidR="00C4155A" w:rsidRPr="00B26D90" w:rsidRDefault="00C4155A" w:rsidP="00B26D90">
      <w:pPr>
        <w:autoSpaceDE w:val="0"/>
        <w:autoSpaceDN w:val="0"/>
        <w:adjustRightInd w:val="0"/>
        <w:spacing w:after="0" w:line="240" w:lineRule="auto"/>
        <w:rPr>
          <w:rFonts w:ascii="Arial" w:hAnsi="Arial" w:cs="Arial"/>
          <w:color w:val="000000"/>
          <w:sz w:val="20"/>
        </w:rPr>
      </w:pPr>
    </w:p>
    <w:p w:rsidR="00C4155A" w:rsidRPr="00B26D90" w:rsidRDefault="005B6485" w:rsidP="00B26D90">
      <w:pPr>
        <w:tabs>
          <w:tab w:val="left" w:pos="5670"/>
        </w:tabs>
        <w:spacing w:after="0" w:line="240" w:lineRule="auto"/>
        <w:ind w:right="3261"/>
        <w:jc w:val="both"/>
        <w:rPr>
          <w:rFonts w:ascii="Arial" w:hAnsi="Arial" w:cs="Arial"/>
          <w:b/>
          <w:color w:val="000000"/>
          <w:sz w:val="20"/>
        </w:rPr>
      </w:pPr>
      <w:r>
        <w:rPr>
          <w:rFonts w:ascii="Arial" w:hAnsi="Arial" w:cs="Arial"/>
          <w:b/>
          <w:color w:val="000000"/>
          <w:sz w:val="20"/>
        </w:rPr>
        <w:t xml:space="preserve"> </w:t>
      </w:r>
    </w:p>
    <w:p w:rsidR="00C4155A" w:rsidRPr="00B26D90" w:rsidRDefault="00C4155A" w:rsidP="00B26D90">
      <w:pPr>
        <w:tabs>
          <w:tab w:val="left" w:pos="5670"/>
        </w:tabs>
        <w:spacing w:after="0" w:line="240" w:lineRule="auto"/>
        <w:ind w:right="3261"/>
        <w:jc w:val="both"/>
        <w:rPr>
          <w:rFonts w:ascii="Arial" w:hAnsi="Arial" w:cs="Arial"/>
          <w:b/>
          <w:color w:val="000000"/>
          <w:sz w:val="20"/>
        </w:rPr>
      </w:pPr>
    </w:p>
    <w:tbl>
      <w:tblPr>
        <w:tblW w:w="5000" w:type="pct"/>
        <w:tblLook w:val="04A0" w:firstRow="1" w:lastRow="0" w:firstColumn="1" w:lastColumn="0" w:noHBand="0" w:noVBand="1"/>
      </w:tblPr>
      <w:tblGrid>
        <w:gridCol w:w="14287"/>
      </w:tblGrid>
      <w:tr w:rsidR="00C4155A" w:rsidRPr="00B26D90" w:rsidTr="00C107FC">
        <w:trPr>
          <w:cantSplit/>
        </w:trPr>
        <w:tc>
          <w:tcPr>
            <w:tcW w:w="5000" w:type="pct"/>
            <w:vAlign w:val="center"/>
            <w:hideMark/>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признании</w:t>
            </w:r>
            <w:r w:rsidR="005B6485">
              <w:rPr>
                <w:rFonts w:ascii="Arial" w:hAnsi="Arial" w:cs="Arial"/>
                <w:b/>
                <w:color w:val="000000"/>
                <w:sz w:val="20"/>
              </w:rPr>
              <w:t xml:space="preserve"> </w:t>
            </w:r>
            <w:r w:rsidRPr="00B26D90">
              <w:rPr>
                <w:rFonts w:ascii="Arial" w:hAnsi="Arial" w:cs="Arial"/>
                <w:b/>
                <w:color w:val="000000"/>
                <w:sz w:val="20"/>
              </w:rPr>
              <w:t>утратившими</w:t>
            </w:r>
            <w:r w:rsidR="005B6485">
              <w:rPr>
                <w:rFonts w:ascii="Arial" w:hAnsi="Arial" w:cs="Arial"/>
                <w:b/>
                <w:color w:val="000000"/>
                <w:sz w:val="20"/>
              </w:rPr>
              <w:t xml:space="preserve"> </w:t>
            </w:r>
            <w:r w:rsidRPr="00B26D90">
              <w:rPr>
                <w:rFonts w:ascii="Arial" w:hAnsi="Arial" w:cs="Arial"/>
                <w:b/>
                <w:color w:val="000000"/>
                <w:sz w:val="20"/>
              </w:rPr>
              <w:t>силу</w:t>
            </w:r>
            <w:r w:rsidR="005B6485">
              <w:rPr>
                <w:rFonts w:ascii="Arial" w:hAnsi="Arial" w:cs="Arial"/>
                <w:b/>
                <w:color w:val="000000"/>
                <w:sz w:val="20"/>
              </w:rPr>
              <w:t xml:space="preserve"> </w:t>
            </w:r>
            <w:r w:rsidRPr="00B26D90">
              <w:rPr>
                <w:rFonts w:ascii="Arial" w:hAnsi="Arial" w:cs="Arial"/>
                <w:b/>
                <w:color w:val="000000"/>
                <w:sz w:val="20"/>
              </w:rPr>
              <w:t>некоторых</w:t>
            </w:r>
            <w:r w:rsidR="005B6485">
              <w:rPr>
                <w:rFonts w:ascii="Arial" w:hAnsi="Arial" w:cs="Arial"/>
                <w:b/>
                <w:color w:val="000000"/>
                <w:sz w:val="20"/>
              </w:rPr>
              <w:t xml:space="preserve"> </w:t>
            </w:r>
            <w:r w:rsidRPr="00B26D90">
              <w:rPr>
                <w:rFonts w:ascii="Arial" w:hAnsi="Arial" w:cs="Arial"/>
                <w:b/>
                <w:color w:val="000000"/>
                <w:sz w:val="20"/>
              </w:rPr>
              <w:t>распоряжений</w:t>
            </w:r>
            <w:r w:rsidR="005B6485">
              <w:rPr>
                <w:rFonts w:ascii="Arial" w:hAnsi="Arial" w:cs="Arial"/>
                <w:b/>
                <w:color w:val="000000"/>
                <w:sz w:val="20"/>
              </w:rPr>
              <w:t xml:space="preserve"> </w:t>
            </w:r>
            <w:r w:rsidRPr="00B26D90">
              <w:rPr>
                <w:rFonts w:ascii="Arial" w:hAnsi="Arial" w:cs="Arial"/>
                <w:b/>
                <w:color w:val="000000"/>
                <w:sz w:val="20"/>
              </w:rPr>
              <w:t>главы</w:t>
            </w:r>
            <w:r w:rsidR="005B6485">
              <w:rPr>
                <w:rFonts w:ascii="Arial" w:hAnsi="Arial" w:cs="Arial"/>
                <w:b/>
                <w:color w:val="000000"/>
                <w:sz w:val="20"/>
              </w:rPr>
              <w:t xml:space="preserve"> </w:t>
            </w:r>
            <w:r w:rsidRPr="00B26D90">
              <w:rPr>
                <w:rFonts w:ascii="Arial" w:hAnsi="Arial" w:cs="Arial"/>
                <w:b/>
                <w:color w:val="000000"/>
                <w:sz w:val="20"/>
              </w:rPr>
              <w:t>Первочурашевского</w:t>
            </w:r>
            <w:r w:rsidR="005B6485">
              <w:rPr>
                <w:rFonts w:ascii="Arial" w:hAnsi="Arial" w:cs="Arial"/>
                <w:b/>
                <w:color w:val="000000"/>
                <w:sz w:val="20"/>
              </w:rPr>
              <w:t xml:space="preserve"> </w:t>
            </w:r>
            <w:r w:rsidRPr="00B26D90">
              <w:rPr>
                <w:rFonts w:ascii="Arial" w:hAnsi="Arial" w:cs="Arial"/>
                <w:b/>
                <w:color w:val="000000"/>
                <w:sz w:val="20"/>
              </w:rPr>
              <w:t>сельского</w:t>
            </w:r>
            <w:r w:rsidR="005B6485">
              <w:rPr>
                <w:rFonts w:ascii="Arial" w:hAnsi="Arial" w:cs="Arial"/>
                <w:b/>
                <w:color w:val="000000"/>
                <w:sz w:val="20"/>
              </w:rPr>
              <w:t xml:space="preserve"> </w:t>
            </w:r>
            <w:r w:rsidRPr="00B26D90">
              <w:rPr>
                <w:rFonts w:ascii="Arial" w:hAnsi="Arial" w:cs="Arial"/>
                <w:b/>
                <w:color w:val="000000"/>
                <w:sz w:val="20"/>
              </w:rPr>
              <w:t>поселения</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района</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p>
        </w:tc>
      </w:tr>
    </w:tbl>
    <w:p w:rsidR="00554D11" w:rsidRDefault="00554D11" w:rsidP="00B26D90">
      <w:pPr>
        <w:spacing w:after="0" w:line="240" w:lineRule="auto"/>
        <w:jc w:val="both"/>
        <w:rPr>
          <w:rFonts w:ascii="Arial" w:hAnsi="Arial" w:cs="Arial"/>
          <w:b/>
          <w:color w:val="000000"/>
          <w:sz w:val="20"/>
        </w:rPr>
      </w:pPr>
    </w:p>
    <w:p w:rsidR="00C4155A" w:rsidRPr="00B26D90" w:rsidRDefault="00C4155A" w:rsidP="00B26D90">
      <w:pPr>
        <w:numPr>
          <w:ilvl w:val="0"/>
          <w:numId w:val="26"/>
        </w:numPr>
        <w:spacing w:after="0" w:line="240" w:lineRule="auto"/>
        <w:ind w:left="0" w:firstLine="900"/>
        <w:jc w:val="both"/>
        <w:rPr>
          <w:rFonts w:ascii="Arial" w:hAnsi="Arial" w:cs="Arial"/>
          <w:color w:val="000000"/>
          <w:sz w:val="20"/>
        </w:rPr>
      </w:pPr>
      <w:r w:rsidRPr="00B26D90">
        <w:rPr>
          <w:rFonts w:ascii="Arial" w:hAnsi="Arial" w:cs="Arial"/>
          <w:color w:val="000000"/>
          <w:sz w:val="20"/>
        </w:rPr>
        <w:t>Признать</w:t>
      </w:r>
      <w:r w:rsidR="005B6485">
        <w:rPr>
          <w:rFonts w:ascii="Arial" w:hAnsi="Arial" w:cs="Arial"/>
          <w:color w:val="000000"/>
          <w:sz w:val="20"/>
        </w:rPr>
        <w:t xml:space="preserve"> </w:t>
      </w:r>
      <w:r w:rsidRPr="00B26D90">
        <w:rPr>
          <w:rFonts w:ascii="Arial" w:hAnsi="Arial" w:cs="Arial"/>
          <w:color w:val="000000"/>
          <w:sz w:val="20"/>
        </w:rPr>
        <w:t>утратившими</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следующие</w:t>
      </w:r>
      <w:r w:rsidR="005B6485">
        <w:rPr>
          <w:rFonts w:ascii="Arial" w:hAnsi="Arial" w:cs="Arial"/>
          <w:color w:val="000000"/>
          <w:sz w:val="20"/>
        </w:rPr>
        <w:t xml:space="preserve"> </w:t>
      </w:r>
      <w:r w:rsidRPr="00B26D90">
        <w:rPr>
          <w:rFonts w:ascii="Arial" w:hAnsi="Arial" w:cs="Arial"/>
          <w:color w:val="000000"/>
          <w:sz w:val="20"/>
        </w:rPr>
        <w:t>распоряжения</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900"/>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31.05.2017</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03.08.2017</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01.02.2018</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28.12.2018</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11</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07.02.2019</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13.11.2019</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30.01.2020</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21.02.2020</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554D11" w:rsidRDefault="00C4155A" w:rsidP="00B26D90">
      <w:pPr>
        <w:spacing w:after="0" w:line="240" w:lineRule="auto"/>
        <w:ind w:firstLine="851"/>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30.03.2021</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дополнений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21.12.2016г.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администратора</w:t>
      </w:r>
      <w:r w:rsidR="005B6485">
        <w:rPr>
          <w:rFonts w:ascii="Arial" w:hAnsi="Arial" w:cs="Arial"/>
          <w:color w:val="000000"/>
          <w:sz w:val="20"/>
        </w:rPr>
        <w:t xml:space="preserve"> </w:t>
      </w:r>
      <w:r w:rsidRPr="00B26D90">
        <w:rPr>
          <w:rFonts w:ascii="Arial" w:hAnsi="Arial" w:cs="Arial"/>
          <w:color w:val="000000"/>
          <w:sz w:val="20"/>
        </w:rPr>
        <w:t>доходов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900"/>
        <w:jc w:val="both"/>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распоряжение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01.01.2023</w:t>
      </w:r>
      <w:r w:rsidR="005B6485">
        <w:rPr>
          <w:rFonts w:ascii="Arial" w:hAnsi="Arial" w:cs="Arial"/>
          <w:color w:val="000000"/>
          <w:sz w:val="20"/>
        </w:rPr>
        <w:t xml:space="preserve"> </w:t>
      </w:r>
      <w:r w:rsidRPr="00B26D90">
        <w:rPr>
          <w:rFonts w:ascii="Arial" w:hAnsi="Arial" w:cs="Arial"/>
          <w:color w:val="000000"/>
          <w:sz w:val="20"/>
        </w:rPr>
        <w:t>года.</w:t>
      </w:r>
    </w:p>
    <w:p w:rsidR="00554D11" w:rsidRDefault="00C4155A" w:rsidP="00B26D90">
      <w:pPr>
        <w:spacing w:after="0" w:line="240" w:lineRule="auto"/>
        <w:ind w:firstLine="900"/>
        <w:jc w:val="both"/>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исполнением</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распоряжения</w:t>
      </w:r>
      <w:r w:rsidR="005B6485">
        <w:rPr>
          <w:rFonts w:ascii="Arial" w:hAnsi="Arial" w:cs="Arial"/>
          <w:color w:val="000000"/>
          <w:sz w:val="20"/>
        </w:rPr>
        <w:t xml:space="preserve"> </w:t>
      </w:r>
      <w:r w:rsidRPr="00B26D90">
        <w:rPr>
          <w:rFonts w:ascii="Arial" w:hAnsi="Arial" w:cs="Arial"/>
          <w:color w:val="000000"/>
          <w:sz w:val="20"/>
        </w:rPr>
        <w:t>оставляю</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собой.</w:t>
      </w:r>
    </w:p>
    <w:p w:rsidR="007E1FF0" w:rsidRDefault="007E1FF0" w:rsidP="00B26D90">
      <w:pPr>
        <w:spacing w:after="0" w:line="240" w:lineRule="auto"/>
        <w:jc w:val="both"/>
        <w:rPr>
          <w:rFonts w:ascii="Arial" w:hAnsi="Arial" w:cs="Arial"/>
          <w:color w:val="000000"/>
          <w:sz w:val="20"/>
        </w:rPr>
      </w:pPr>
    </w:p>
    <w:p w:rsidR="00C4155A" w:rsidRPr="00B26D90" w:rsidRDefault="00C4155A" w:rsidP="00B26D90">
      <w:pPr>
        <w:spacing w:after="0" w:line="240" w:lineRule="auto"/>
        <w:jc w:val="both"/>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Первочурашевского</w:t>
      </w:r>
      <w:r w:rsidR="005B6485">
        <w:rPr>
          <w:rFonts w:ascii="Arial" w:hAnsi="Arial" w:cs="Arial"/>
          <w:color w:val="000000"/>
          <w:sz w:val="20"/>
        </w:rPr>
        <w:t xml:space="preserve"> </w:t>
      </w:r>
    </w:p>
    <w:p w:rsidR="00C4155A" w:rsidRDefault="00C4155A" w:rsidP="00B26D90">
      <w:pPr>
        <w:tabs>
          <w:tab w:val="left" w:pos="5670"/>
        </w:tabs>
        <w:spacing w:after="0" w:line="240" w:lineRule="auto"/>
        <w:ind w:right="3261"/>
        <w:jc w:val="both"/>
        <w:rPr>
          <w:rFonts w:ascii="Arial" w:hAnsi="Arial" w:cs="Arial"/>
          <w:color w:val="000000"/>
          <w:sz w:val="20"/>
        </w:rPr>
      </w:pP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В.А.</w:t>
      </w:r>
      <w:r w:rsidR="005B6485">
        <w:rPr>
          <w:rFonts w:ascii="Arial" w:hAnsi="Arial" w:cs="Arial"/>
          <w:color w:val="000000"/>
          <w:sz w:val="20"/>
        </w:rPr>
        <w:t xml:space="preserve"> </w:t>
      </w:r>
      <w:r w:rsidRPr="00B26D90">
        <w:rPr>
          <w:rFonts w:ascii="Arial" w:hAnsi="Arial" w:cs="Arial"/>
          <w:color w:val="000000"/>
          <w:sz w:val="20"/>
        </w:rPr>
        <w:t>Орлов</w:t>
      </w:r>
      <w:r w:rsidR="005B6485">
        <w:rPr>
          <w:rFonts w:ascii="Arial" w:hAnsi="Arial" w:cs="Arial"/>
          <w:color w:val="000000"/>
          <w:sz w:val="20"/>
        </w:rPr>
        <w:t xml:space="preserve"> </w:t>
      </w:r>
    </w:p>
    <w:p w:rsidR="007E1FF0" w:rsidRDefault="007E1FF0" w:rsidP="00B26D90">
      <w:pPr>
        <w:tabs>
          <w:tab w:val="left" w:pos="5670"/>
        </w:tabs>
        <w:spacing w:after="0" w:line="240" w:lineRule="auto"/>
        <w:ind w:right="3261"/>
        <w:jc w:val="both"/>
        <w:rPr>
          <w:rFonts w:ascii="Arial" w:hAnsi="Arial" w:cs="Arial"/>
          <w:color w:val="000000"/>
          <w:sz w:val="20"/>
        </w:rPr>
      </w:pPr>
    </w:p>
    <w:p w:rsidR="007E1FF0" w:rsidRPr="00B26D90" w:rsidRDefault="007E1FF0" w:rsidP="00B26D90">
      <w:pPr>
        <w:tabs>
          <w:tab w:val="left" w:pos="5670"/>
        </w:tabs>
        <w:spacing w:after="0" w:line="240" w:lineRule="auto"/>
        <w:ind w:right="3261"/>
        <w:jc w:val="both"/>
        <w:rPr>
          <w:rFonts w:ascii="Arial" w:hAnsi="Arial" w:cs="Arial"/>
          <w:b/>
          <w:color w:val="000000"/>
          <w:sz w:val="20"/>
        </w:rPr>
      </w:pPr>
    </w:p>
    <w:tbl>
      <w:tblPr>
        <w:tblW w:w="5000" w:type="pct"/>
        <w:tblLook w:val="0000" w:firstRow="0" w:lastRow="0" w:firstColumn="0" w:lastColumn="0" w:noHBand="0" w:noVBand="0"/>
      </w:tblPr>
      <w:tblGrid>
        <w:gridCol w:w="6218"/>
        <w:gridCol w:w="1697"/>
        <w:gridCol w:w="6372"/>
      </w:tblGrid>
      <w:tr w:rsidR="00C4155A" w:rsidRPr="00B26D90" w:rsidTr="00C107FC">
        <w:trPr>
          <w:cantSplit/>
        </w:trPr>
        <w:tc>
          <w:tcPr>
            <w:tcW w:w="2176" w:type="pct"/>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администрацийĕ</w:t>
            </w:r>
          </w:p>
          <w:p w:rsidR="00C4155A" w:rsidRPr="00B26D90"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C4155A" w:rsidRPr="00B26D90"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p>
          <w:p w:rsidR="007E1FF0" w:rsidRPr="007E1FF0" w:rsidRDefault="007E1FF0" w:rsidP="007E1FF0">
            <w:pPr>
              <w:spacing w:after="0" w:line="240" w:lineRule="auto"/>
              <w:ind w:firstLine="176"/>
              <w:jc w:val="center"/>
              <w:rPr>
                <w:rFonts w:ascii="Arial" w:hAnsi="Arial" w:cs="Arial"/>
                <w:b/>
                <w:color w:val="000000"/>
                <w:sz w:val="20"/>
              </w:rPr>
            </w:pPr>
            <w:r w:rsidRPr="007E1FF0">
              <w:rPr>
                <w:rFonts w:ascii="Arial" w:hAnsi="Arial" w:cs="Arial"/>
                <w:b/>
                <w:color w:val="000000"/>
                <w:sz w:val="20"/>
              </w:rPr>
              <w:t>18.01.2023 № 17</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tc>
        <w:tc>
          <w:tcPr>
            <w:tcW w:w="593"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noProof/>
                <w:color w:val="000000"/>
                <w:sz w:val="20"/>
              </w:rPr>
              <w:drawing>
                <wp:inline distT="0" distB="0" distL="0" distR="0">
                  <wp:extent cx="571500" cy="733425"/>
                  <wp:effectExtent l="0" t="0" r="0" b="9525"/>
                  <wp:docPr id="5"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C4155A" w:rsidRPr="00B26D90" w:rsidRDefault="00C4155A" w:rsidP="00C107FC">
            <w:pPr>
              <w:spacing w:after="0" w:line="240" w:lineRule="auto"/>
              <w:jc w:val="center"/>
              <w:rPr>
                <w:rFonts w:ascii="Arial" w:hAnsi="Arial" w:cs="Arial"/>
                <w:color w:val="000000"/>
                <w:sz w:val="20"/>
              </w:rPr>
            </w:pPr>
          </w:p>
        </w:tc>
        <w:tc>
          <w:tcPr>
            <w:tcW w:w="2230" w:type="pct"/>
            <w:vAlign w:val="center"/>
          </w:tcPr>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Администрация</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Мариинско-Посадского</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C4155A" w:rsidRPr="00B26D90" w:rsidRDefault="005B6485" w:rsidP="00C107FC">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p>
          <w:p w:rsidR="00C4155A" w:rsidRPr="00B26D90" w:rsidRDefault="005B6485" w:rsidP="00C107FC">
            <w:pPr>
              <w:spacing w:after="0" w:line="240" w:lineRule="auto"/>
              <w:ind w:firstLine="176"/>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18.01.2023</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17</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tc>
      </w:tr>
      <w:tr w:rsidR="00C4155A" w:rsidRPr="00B26D90" w:rsidTr="00C107FC">
        <w:trPr>
          <w:cantSplit/>
        </w:trPr>
        <w:tc>
          <w:tcPr>
            <w:tcW w:w="2770" w:type="pct"/>
            <w:gridSpan w:val="2"/>
            <w:vAlign w:val="center"/>
          </w:tcPr>
          <w:p w:rsidR="00554D11" w:rsidRDefault="00554D11" w:rsidP="00C107FC">
            <w:pPr>
              <w:spacing w:after="0" w:line="240" w:lineRule="auto"/>
              <w:ind w:right="601"/>
              <w:jc w:val="center"/>
              <w:rPr>
                <w:rFonts w:ascii="Arial" w:hAnsi="Arial" w:cs="Arial"/>
                <w:color w:val="000000"/>
                <w:sz w:val="20"/>
              </w:rPr>
            </w:pPr>
          </w:p>
          <w:p w:rsidR="00C4155A" w:rsidRPr="00B26D90" w:rsidRDefault="00C4155A" w:rsidP="00C107FC">
            <w:pPr>
              <w:spacing w:after="0" w:line="240" w:lineRule="auto"/>
              <w:ind w:right="601"/>
              <w:jc w:val="center"/>
              <w:rPr>
                <w:rFonts w:ascii="Arial" w:hAnsi="Arial" w:cs="Arial"/>
                <w:color w:val="000000"/>
                <w:sz w:val="20"/>
              </w:rPr>
            </w:pP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p>
        </w:tc>
        <w:tc>
          <w:tcPr>
            <w:tcW w:w="2230" w:type="pct"/>
            <w:vAlign w:val="center"/>
          </w:tcPr>
          <w:p w:rsidR="00C4155A" w:rsidRPr="00B26D90" w:rsidRDefault="00C4155A" w:rsidP="00C107FC">
            <w:pPr>
              <w:spacing w:after="0" w:line="240" w:lineRule="auto"/>
              <w:jc w:val="center"/>
              <w:rPr>
                <w:rFonts w:ascii="Arial" w:hAnsi="Arial" w:cs="Arial"/>
                <w:b/>
                <w:color w:val="000000"/>
                <w:sz w:val="20"/>
              </w:rPr>
            </w:pPr>
          </w:p>
        </w:tc>
      </w:tr>
    </w:tbl>
    <w:p w:rsidR="00554D11" w:rsidRDefault="00844A54" w:rsidP="00B26D90">
      <w:pPr>
        <w:pStyle w:val="11"/>
        <w:spacing w:line="240" w:lineRule="auto"/>
        <w:ind w:left="851"/>
        <w:jc w:val="both"/>
        <w:rPr>
          <w:rFonts w:ascii="Arial" w:hAnsi="Arial" w:cs="Arial"/>
          <w:b w:val="0"/>
          <w:color w:val="000000"/>
          <w:sz w:val="20"/>
        </w:rPr>
      </w:pPr>
      <w:hyperlink r:id="rId51" w:history="1">
        <w:r w:rsidR="005B6485">
          <w:rPr>
            <w:rStyle w:val="af1"/>
            <w:rFonts w:ascii="Arial" w:hAnsi="Arial" w:cs="Arial"/>
            <w:color w:val="000000"/>
          </w:rPr>
          <w:t xml:space="preserve"> </w:t>
        </w:r>
      </w:hyperlink>
      <w:r w:rsidR="005B6485">
        <w:rPr>
          <w:rFonts w:ascii="Arial" w:hAnsi="Arial" w:cs="Arial"/>
          <w:b w:val="0"/>
          <w:color w:val="000000"/>
          <w:sz w:val="20"/>
        </w:rPr>
        <w:t xml:space="preserve"> </w:t>
      </w:r>
    </w:p>
    <w:p w:rsidR="00C4155A" w:rsidRPr="00B26D90" w:rsidRDefault="005B6485" w:rsidP="00B26D90">
      <w:pPr>
        <w:spacing w:after="0" w:line="240" w:lineRule="auto"/>
        <w:ind w:left="60" w:right="60" w:firstLine="280"/>
        <w:rPr>
          <w:rFonts w:ascii="Arial" w:hAnsi="Arial" w:cs="Arial"/>
          <w:b/>
          <w:color w:val="000000"/>
          <w:sz w:val="20"/>
        </w:rPr>
      </w:pP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соответствии</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r w:rsidR="00C4155A" w:rsidRPr="00B26D90">
        <w:rPr>
          <w:rFonts w:ascii="Arial" w:hAnsi="Arial" w:cs="Arial"/>
          <w:color w:val="000000"/>
          <w:sz w:val="20"/>
        </w:rPr>
        <w:t>Федеральным</w:t>
      </w:r>
      <w:r>
        <w:rPr>
          <w:rFonts w:ascii="Arial" w:hAnsi="Arial" w:cs="Arial"/>
          <w:color w:val="000000"/>
          <w:sz w:val="20"/>
        </w:rPr>
        <w:t xml:space="preserve"> </w:t>
      </w:r>
      <w:r w:rsidR="00C4155A" w:rsidRPr="00B26D90">
        <w:rPr>
          <w:rFonts w:ascii="Arial" w:hAnsi="Arial" w:cs="Arial"/>
          <w:color w:val="000000"/>
          <w:sz w:val="20"/>
        </w:rPr>
        <w:t>законом</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21</w:t>
      </w:r>
      <w:r>
        <w:rPr>
          <w:rFonts w:ascii="Arial" w:hAnsi="Arial" w:cs="Arial"/>
          <w:color w:val="000000"/>
          <w:sz w:val="20"/>
        </w:rPr>
        <w:t xml:space="preserve"> </w:t>
      </w:r>
      <w:r w:rsidR="00C4155A" w:rsidRPr="00B26D90">
        <w:rPr>
          <w:rFonts w:ascii="Arial" w:hAnsi="Arial" w:cs="Arial"/>
          <w:color w:val="000000"/>
          <w:sz w:val="20"/>
        </w:rPr>
        <w:t>декабря</w:t>
      </w:r>
      <w:r>
        <w:rPr>
          <w:rFonts w:ascii="Arial" w:hAnsi="Arial" w:cs="Arial"/>
          <w:color w:val="000000"/>
          <w:sz w:val="20"/>
        </w:rPr>
        <w:t xml:space="preserve"> </w:t>
      </w:r>
      <w:r w:rsidR="00C4155A" w:rsidRPr="00B26D90">
        <w:rPr>
          <w:rFonts w:ascii="Arial" w:hAnsi="Arial" w:cs="Arial"/>
          <w:color w:val="000000"/>
          <w:sz w:val="20"/>
        </w:rPr>
        <w:t>1994</w:t>
      </w:r>
      <w:r>
        <w:rPr>
          <w:rFonts w:ascii="Arial" w:hAnsi="Arial" w:cs="Arial"/>
          <w:color w:val="000000"/>
          <w:sz w:val="20"/>
        </w:rPr>
        <w:t xml:space="preserve"> </w:t>
      </w:r>
      <w:r w:rsidR="00C4155A" w:rsidRPr="00B26D90">
        <w:rPr>
          <w:rFonts w:ascii="Arial" w:hAnsi="Arial" w:cs="Arial"/>
          <w:color w:val="000000"/>
          <w:sz w:val="20"/>
        </w:rPr>
        <w:t>г.</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68-ФЗ</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защите</w:t>
      </w:r>
      <w:r>
        <w:rPr>
          <w:rFonts w:ascii="Arial" w:hAnsi="Arial" w:cs="Arial"/>
          <w:color w:val="000000"/>
          <w:sz w:val="20"/>
        </w:rPr>
        <w:t xml:space="preserve"> </w:t>
      </w:r>
      <w:r w:rsidR="00C4155A" w:rsidRPr="00B26D90">
        <w:rPr>
          <w:rFonts w:ascii="Arial" w:hAnsi="Arial" w:cs="Arial"/>
          <w:color w:val="000000"/>
          <w:sz w:val="20"/>
        </w:rPr>
        <w:t>населения</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территорий</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чрезвычайных</w:t>
      </w:r>
      <w:r>
        <w:rPr>
          <w:rFonts w:ascii="Arial" w:hAnsi="Arial" w:cs="Arial"/>
          <w:color w:val="000000"/>
          <w:sz w:val="20"/>
        </w:rPr>
        <w:t xml:space="preserve"> </w:t>
      </w:r>
      <w:r w:rsidR="00C4155A" w:rsidRPr="00B26D90">
        <w:rPr>
          <w:rFonts w:ascii="Arial" w:hAnsi="Arial" w:cs="Arial"/>
          <w:color w:val="000000"/>
          <w:sz w:val="20"/>
        </w:rPr>
        <w:t>ситуаций</w:t>
      </w:r>
      <w:r>
        <w:rPr>
          <w:rFonts w:ascii="Arial" w:hAnsi="Arial" w:cs="Arial"/>
          <w:color w:val="000000"/>
          <w:sz w:val="20"/>
        </w:rPr>
        <w:t xml:space="preserve"> </w:t>
      </w:r>
      <w:r w:rsidR="00C4155A" w:rsidRPr="00B26D90">
        <w:rPr>
          <w:rFonts w:ascii="Arial" w:hAnsi="Arial" w:cs="Arial"/>
          <w:color w:val="000000"/>
          <w:sz w:val="20"/>
        </w:rPr>
        <w:t>природного</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техногенного</w:t>
      </w:r>
      <w:r>
        <w:rPr>
          <w:rFonts w:ascii="Arial" w:hAnsi="Arial" w:cs="Arial"/>
          <w:color w:val="000000"/>
          <w:sz w:val="20"/>
        </w:rPr>
        <w:t xml:space="preserve"> </w:t>
      </w:r>
      <w:r w:rsidR="00C4155A" w:rsidRPr="00B26D90">
        <w:rPr>
          <w:rFonts w:ascii="Arial" w:hAnsi="Arial" w:cs="Arial"/>
          <w:color w:val="000000"/>
          <w:sz w:val="20"/>
        </w:rPr>
        <w:t>характера",</w:t>
      </w:r>
      <w:r>
        <w:rPr>
          <w:rFonts w:ascii="Arial" w:hAnsi="Arial" w:cs="Arial"/>
          <w:color w:val="000000"/>
          <w:sz w:val="20"/>
        </w:rPr>
        <w:t xml:space="preserve"> </w:t>
      </w:r>
      <w:r w:rsidR="00C4155A" w:rsidRPr="00B26D90">
        <w:rPr>
          <w:rFonts w:ascii="Arial" w:hAnsi="Arial" w:cs="Arial"/>
          <w:color w:val="000000"/>
          <w:sz w:val="20"/>
        </w:rPr>
        <w:t>постановлением</w:t>
      </w:r>
      <w:r>
        <w:rPr>
          <w:rFonts w:ascii="Arial" w:hAnsi="Arial" w:cs="Arial"/>
          <w:color w:val="000000"/>
          <w:sz w:val="20"/>
        </w:rPr>
        <w:t xml:space="preserve"> </w:t>
      </w:r>
      <w:r w:rsidR="00C4155A" w:rsidRPr="00B26D90">
        <w:rPr>
          <w:rFonts w:ascii="Arial" w:hAnsi="Arial" w:cs="Arial"/>
          <w:color w:val="000000"/>
          <w:sz w:val="20"/>
        </w:rPr>
        <w:t>Правительства</w:t>
      </w:r>
      <w:r>
        <w:rPr>
          <w:rFonts w:ascii="Arial" w:hAnsi="Arial" w:cs="Arial"/>
          <w:color w:val="000000"/>
          <w:sz w:val="20"/>
        </w:rPr>
        <w:t xml:space="preserve"> </w:t>
      </w:r>
      <w:r w:rsidR="00C4155A" w:rsidRPr="00B26D90">
        <w:rPr>
          <w:rFonts w:ascii="Arial" w:hAnsi="Arial" w:cs="Arial"/>
          <w:color w:val="000000"/>
          <w:sz w:val="20"/>
        </w:rPr>
        <w:t>Российской</w:t>
      </w:r>
      <w:r>
        <w:rPr>
          <w:rFonts w:ascii="Arial" w:hAnsi="Arial" w:cs="Arial"/>
          <w:color w:val="000000"/>
          <w:sz w:val="20"/>
        </w:rPr>
        <w:t xml:space="preserve"> </w:t>
      </w:r>
      <w:r w:rsidR="00C4155A" w:rsidRPr="00B26D90">
        <w:rPr>
          <w:rFonts w:ascii="Arial" w:hAnsi="Arial" w:cs="Arial"/>
          <w:color w:val="000000"/>
          <w:sz w:val="20"/>
        </w:rPr>
        <w:t>Федерации</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30</w:t>
      </w:r>
      <w:r>
        <w:rPr>
          <w:rFonts w:ascii="Arial" w:hAnsi="Arial" w:cs="Arial"/>
          <w:color w:val="000000"/>
          <w:sz w:val="20"/>
        </w:rPr>
        <w:t xml:space="preserve"> </w:t>
      </w:r>
      <w:r w:rsidR="00C4155A" w:rsidRPr="00B26D90">
        <w:rPr>
          <w:rFonts w:ascii="Arial" w:hAnsi="Arial" w:cs="Arial"/>
          <w:color w:val="000000"/>
          <w:sz w:val="20"/>
        </w:rPr>
        <w:t>декабря</w:t>
      </w:r>
      <w:r>
        <w:rPr>
          <w:rFonts w:ascii="Arial" w:hAnsi="Arial" w:cs="Arial"/>
          <w:color w:val="000000"/>
          <w:sz w:val="20"/>
        </w:rPr>
        <w:t xml:space="preserve"> </w:t>
      </w:r>
      <w:r w:rsidR="00C4155A" w:rsidRPr="00B26D90">
        <w:rPr>
          <w:rFonts w:ascii="Arial" w:hAnsi="Arial" w:cs="Arial"/>
          <w:color w:val="000000"/>
          <w:sz w:val="20"/>
        </w:rPr>
        <w:t>2003</w:t>
      </w:r>
      <w:r>
        <w:rPr>
          <w:rFonts w:ascii="Arial" w:hAnsi="Arial" w:cs="Arial"/>
          <w:color w:val="000000"/>
          <w:sz w:val="20"/>
        </w:rPr>
        <w:t xml:space="preserve"> </w:t>
      </w:r>
      <w:r w:rsidR="00C4155A" w:rsidRPr="00B26D90">
        <w:rPr>
          <w:rFonts w:ascii="Arial" w:hAnsi="Arial" w:cs="Arial"/>
          <w:color w:val="000000"/>
          <w:sz w:val="20"/>
        </w:rPr>
        <w:t>г.</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794</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единой</w:t>
      </w:r>
      <w:r>
        <w:rPr>
          <w:rFonts w:ascii="Arial" w:hAnsi="Arial" w:cs="Arial"/>
          <w:color w:val="000000"/>
          <w:sz w:val="20"/>
        </w:rPr>
        <w:t xml:space="preserve"> </w:t>
      </w:r>
      <w:r w:rsidR="00C4155A" w:rsidRPr="00B26D90">
        <w:rPr>
          <w:rFonts w:ascii="Arial" w:hAnsi="Arial" w:cs="Arial"/>
          <w:color w:val="000000"/>
          <w:sz w:val="20"/>
        </w:rPr>
        <w:t>государственной</w:t>
      </w:r>
      <w:r>
        <w:rPr>
          <w:rFonts w:ascii="Arial" w:hAnsi="Arial" w:cs="Arial"/>
          <w:color w:val="000000"/>
          <w:sz w:val="20"/>
        </w:rPr>
        <w:t xml:space="preserve"> </w:t>
      </w:r>
      <w:r w:rsidR="00C4155A" w:rsidRPr="00B26D90">
        <w:rPr>
          <w:rFonts w:ascii="Arial" w:hAnsi="Arial" w:cs="Arial"/>
          <w:color w:val="000000"/>
          <w:sz w:val="20"/>
        </w:rPr>
        <w:t>системе</w:t>
      </w:r>
      <w:r>
        <w:rPr>
          <w:rFonts w:ascii="Arial" w:hAnsi="Arial" w:cs="Arial"/>
          <w:color w:val="000000"/>
          <w:sz w:val="20"/>
        </w:rPr>
        <w:t xml:space="preserve"> </w:t>
      </w:r>
      <w:r w:rsidR="00C4155A" w:rsidRPr="00B26D90">
        <w:rPr>
          <w:rFonts w:ascii="Arial" w:hAnsi="Arial" w:cs="Arial"/>
          <w:color w:val="000000"/>
          <w:sz w:val="20"/>
        </w:rPr>
        <w:t>предупреждения</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ликвидации</w:t>
      </w:r>
      <w:r>
        <w:rPr>
          <w:rFonts w:ascii="Arial" w:hAnsi="Arial" w:cs="Arial"/>
          <w:color w:val="000000"/>
          <w:sz w:val="20"/>
        </w:rPr>
        <w:t xml:space="preserve"> </w:t>
      </w:r>
      <w:r w:rsidR="00C4155A" w:rsidRPr="00B26D90">
        <w:rPr>
          <w:rFonts w:ascii="Arial" w:hAnsi="Arial" w:cs="Arial"/>
          <w:color w:val="000000"/>
          <w:sz w:val="20"/>
        </w:rPr>
        <w:t>чрезвычайных</w:t>
      </w:r>
      <w:r>
        <w:rPr>
          <w:rFonts w:ascii="Arial" w:hAnsi="Arial" w:cs="Arial"/>
          <w:color w:val="000000"/>
          <w:sz w:val="20"/>
        </w:rPr>
        <w:t xml:space="preserve"> </w:t>
      </w:r>
      <w:r w:rsidR="00C4155A" w:rsidRPr="00B26D90">
        <w:rPr>
          <w:rFonts w:ascii="Arial" w:hAnsi="Arial" w:cs="Arial"/>
          <w:color w:val="000000"/>
          <w:sz w:val="20"/>
        </w:rPr>
        <w:t>ситуаций",</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hyperlink r:id="rId52" w:history="1">
        <w:r w:rsidR="00C4155A" w:rsidRPr="00B26D90">
          <w:rPr>
            <w:rFonts w:ascii="Arial" w:hAnsi="Arial" w:cs="Arial"/>
            <w:color w:val="000000"/>
            <w:sz w:val="20"/>
          </w:rPr>
          <w:t>Указом</w:t>
        </w:r>
      </w:hyperlink>
      <w:r>
        <w:rPr>
          <w:rFonts w:ascii="Arial" w:hAnsi="Arial" w:cs="Arial"/>
          <w:color w:val="000000"/>
          <w:sz w:val="20"/>
        </w:rPr>
        <w:t xml:space="preserve"> </w:t>
      </w:r>
      <w:r w:rsidR="00C4155A" w:rsidRPr="00B26D90">
        <w:rPr>
          <w:rFonts w:ascii="Arial" w:hAnsi="Arial" w:cs="Arial"/>
          <w:color w:val="000000"/>
          <w:sz w:val="20"/>
        </w:rPr>
        <w:t>Главы</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10</w:t>
      </w:r>
      <w:r>
        <w:rPr>
          <w:rFonts w:ascii="Arial" w:hAnsi="Arial" w:cs="Arial"/>
          <w:color w:val="000000"/>
          <w:sz w:val="20"/>
        </w:rPr>
        <w:t xml:space="preserve"> </w:t>
      </w:r>
      <w:r w:rsidR="00C4155A" w:rsidRPr="00B26D90">
        <w:rPr>
          <w:rFonts w:ascii="Arial" w:hAnsi="Arial" w:cs="Arial"/>
          <w:color w:val="000000"/>
          <w:sz w:val="20"/>
        </w:rPr>
        <w:t>февраля</w:t>
      </w:r>
      <w:r>
        <w:rPr>
          <w:rFonts w:ascii="Arial" w:hAnsi="Arial" w:cs="Arial"/>
          <w:color w:val="000000"/>
          <w:sz w:val="20"/>
        </w:rPr>
        <w:t xml:space="preserve"> </w:t>
      </w:r>
      <w:r w:rsidR="00C4155A" w:rsidRPr="00B26D90">
        <w:rPr>
          <w:rFonts w:ascii="Arial" w:hAnsi="Arial" w:cs="Arial"/>
          <w:color w:val="000000"/>
          <w:sz w:val="20"/>
        </w:rPr>
        <w:t>2018</w:t>
      </w:r>
      <w:r>
        <w:rPr>
          <w:rFonts w:ascii="Arial" w:hAnsi="Arial" w:cs="Arial"/>
          <w:color w:val="000000"/>
          <w:sz w:val="20"/>
        </w:rPr>
        <w:t xml:space="preserve"> </w:t>
      </w:r>
      <w:r w:rsidR="00C4155A" w:rsidRPr="00B26D90">
        <w:rPr>
          <w:rFonts w:ascii="Arial" w:hAnsi="Arial" w:cs="Arial"/>
          <w:color w:val="000000"/>
          <w:sz w:val="20"/>
        </w:rPr>
        <w:t>г.</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12</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Комиссии</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предупреждению</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ликвидации</w:t>
      </w:r>
      <w:r>
        <w:rPr>
          <w:rFonts w:ascii="Arial" w:hAnsi="Arial" w:cs="Arial"/>
          <w:color w:val="000000"/>
          <w:sz w:val="20"/>
        </w:rPr>
        <w:t xml:space="preserve"> </w:t>
      </w:r>
      <w:r w:rsidR="00C4155A" w:rsidRPr="00B26D90">
        <w:rPr>
          <w:rFonts w:ascii="Arial" w:hAnsi="Arial" w:cs="Arial"/>
          <w:color w:val="000000"/>
          <w:sz w:val="20"/>
        </w:rPr>
        <w:t>чрезвычайных</w:t>
      </w:r>
      <w:r>
        <w:rPr>
          <w:rFonts w:ascii="Arial" w:hAnsi="Arial" w:cs="Arial"/>
          <w:color w:val="000000"/>
          <w:sz w:val="20"/>
        </w:rPr>
        <w:t xml:space="preserve"> </w:t>
      </w:r>
      <w:r w:rsidR="00C4155A" w:rsidRPr="00B26D90">
        <w:rPr>
          <w:rFonts w:ascii="Arial" w:hAnsi="Arial" w:cs="Arial"/>
          <w:color w:val="000000"/>
          <w:sz w:val="20"/>
        </w:rPr>
        <w:t>ситуаций</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обеспечению</w:t>
      </w:r>
      <w:r>
        <w:rPr>
          <w:rFonts w:ascii="Arial" w:hAnsi="Arial" w:cs="Arial"/>
          <w:color w:val="000000"/>
          <w:sz w:val="20"/>
        </w:rPr>
        <w:t xml:space="preserve"> </w:t>
      </w:r>
      <w:r w:rsidR="00C4155A" w:rsidRPr="00B26D90">
        <w:rPr>
          <w:rFonts w:ascii="Arial" w:hAnsi="Arial" w:cs="Arial"/>
          <w:color w:val="000000"/>
          <w:sz w:val="20"/>
        </w:rPr>
        <w:t>пожарной</w:t>
      </w:r>
      <w:r>
        <w:rPr>
          <w:rFonts w:ascii="Arial" w:hAnsi="Arial" w:cs="Arial"/>
          <w:color w:val="000000"/>
          <w:sz w:val="20"/>
        </w:rPr>
        <w:t xml:space="preserve"> </w:t>
      </w:r>
      <w:r w:rsidR="00C4155A" w:rsidRPr="00B26D90">
        <w:rPr>
          <w:rFonts w:ascii="Arial" w:hAnsi="Arial" w:cs="Arial"/>
          <w:color w:val="000000"/>
          <w:sz w:val="20"/>
        </w:rPr>
        <w:t>безопасности</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Республике"</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целях</w:t>
      </w:r>
      <w:r>
        <w:rPr>
          <w:rFonts w:ascii="Arial" w:hAnsi="Arial" w:cs="Arial"/>
          <w:color w:val="000000"/>
          <w:sz w:val="20"/>
        </w:rPr>
        <w:t xml:space="preserve"> </w:t>
      </w:r>
      <w:r w:rsidR="00C4155A" w:rsidRPr="00B26D90">
        <w:rPr>
          <w:rFonts w:ascii="Arial" w:hAnsi="Arial" w:cs="Arial"/>
          <w:color w:val="000000"/>
          <w:sz w:val="20"/>
        </w:rPr>
        <w:t>обеспечения</w:t>
      </w:r>
      <w:r>
        <w:rPr>
          <w:rFonts w:ascii="Arial" w:hAnsi="Arial" w:cs="Arial"/>
          <w:color w:val="000000"/>
          <w:sz w:val="20"/>
        </w:rPr>
        <w:t xml:space="preserve"> </w:t>
      </w:r>
      <w:r w:rsidR="00C4155A" w:rsidRPr="00B26D90">
        <w:rPr>
          <w:rFonts w:ascii="Arial" w:hAnsi="Arial" w:cs="Arial"/>
          <w:color w:val="000000"/>
          <w:sz w:val="20"/>
        </w:rPr>
        <w:t>согласованности</w:t>
      </w:r>
      <w:r>
        <w:rPr>
          <w:rFonts w:ascii="Arial" w:hAnsi="Arial" w:cs="Arial"/>
          <w:color w:val="000000"/>
          <w:sz w:val="20"/>
        </w:rPr>
        <w:t xml:space="preserve"> </w:t>
      </w:r>
      <w:r w:rsidR="00C4155A" w:rsidRPr="00B26D90">
        <w:rPr>
          <w:rFonts w:ascii="Arial" w:hAnsi="Arial" w:cs="Arial"/>
          <w:color w:val="000000"/>
          <w:sz w:val="20"/>
        </w:rPr>
        <w:t>действий</w:t>
      </w:r>
      <w:r>
        <w:rPr>
          <w:rFonts w:ascii="Arial" w:hAnsi="Arial" w:cs="Arial"/>
          <w:color w:val="000000"/>
          <w:sz w:val="20"/>
        </w:rPr>
        <w:t xml:space="preserve"> </w:t>
      </w:r>
      <w:r w:rsidR="00C4155A" w:rsidRPr="00B26D90">
        <w:rPr>
          <w:rFonts w:ascii="Arial" w:hAnsi="Arial" w:cs="Arial"/>
          <w:color w:val="000000"/>
          <w:sz w:val="20"/>
        </w:rPr>
        <w:t>органов</w:t>
      </w:r>
      <w:r>
        <w:rPr>
          <w:rFonts w:ascii="Arial" w:hAnsi="Arial" w:cs="Arial"/>
          <w:color w:val="000000"/>
          <w:sz w:val="20"/>
        </w:rPr>
        <w:t xml:space="preserve"> </w:t>
      </w:r>
      <w:r w:rsidR="00C4155A" w:rsidRPr="00B26D90">
        <w:rPr>
          <w:rFonts w:ascii="Arial" w:hAnsi="Arial" w:cs="Arial"/>
          <w:color w:val="000000"/>
          <w:sz w:val="20"/>
        </w:rPr>
        <w:t>исполнительной</w:t>
      </w:r>
      <w:r>
        <w:rPr>
          <w:rFonts w:ascii="Arial" w:hAnsi="Arial" w:cs="Arial"/>
          <w:color w:val="000000"/>
          <w:sz w:val="20"/>
        </w:rPr>
        <w:t xml:space="preserve"> </w:t>
      </w:r>
      <w:r w:rsidR="00C4155A" w:rsidRPr="00B26D90">
        <w:rPr>
          <w:rFonts w:ascii="Arial" w:hAnsi="Arial" w:cs="Arial"/>
          <w:color w:val="000000"/>
          <w:sz w:val="20"/>
        </w:rPr>
        <w:t>власти</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территориальных</w:t>
      </w:r>
      <w:r>
        <w:rPr>
          <w:rFonts w:ascii="Arial" w:hAnsi="Arial" w:cs="Arial"/>
          <w:color w:val="000000"/>
          <w:sz w:val="20"/>
        </w:rPr>
        <w:t xml:space="preserve"> </w:t>
      </w:r>
      <w:r w:rsidR="00C4155A" w:rsidRPr="00B26D90">
        <w:rPr>
          <w:rFonts w:ascii="Arial" w:hAnsi="Arial" w:cs="Arial"/>
          <w:color w:val="000000"/>
          <w:sz w:val="20"/>
        </w:rPr>
        <w:t>органов</w:t>
      </w:r>
      <w:r>
        <w:rPr>
          <w:rFonts w:ascii="Arial" w:hAnsi="Arial" w:cs="Arial"/>
          <w:color w:val="000000"/>
          <w:sz w:val="20"/>
        </w:rPr>
        <w:t xml:space="preserve"> </w:t>
      </w:r>
      <w:r w:rsidR="00C4155A" w:rsidRPr="00B26D90">
        <w:rPr>
          <w:rFonts w:ascii="Arial" w:hAnsi="Arial" w:cs="Arial"/>
          <w:color w:val="000000"/>
          <w:sz w:val="20"/>
        </w:rPr>
        <w:t>федеральных</w:t>
      </w:r>
      <w:r>
        <w:rPr>
          <w:rFonts w:ascii="Arial" w:hAnsi="Arial" w:cs="Arial"/>
          <w:color w:val="000000"/>
          <w:sz w:val="20"/>
        </w:rPr>
        <w:t xml:space="preserve"> </w:t>
      </w:r>
      <w:r w:rsidR="00C4155A" w:rsidRPr="00B26D90">
        <w:rPr>
          <w:rFonts w:ascii="Arial" w:hAnsi="Arial" w:cs="Arial"/>
          <w:color w:val="000000"/>
          <w:sz w:val="20"/>
        </w:rPr>
        <w:t>органов</w:t>
      </w:r>
      <w:r>
        <w:rPr>
          <w:rFonts w:ascii="Arial" w:hAnsi="Arial" w:cs="Arial"/>
          <w:color w:val="000000"/>
          <w:sz w:val="20"/>
        </w:rPr>
        <w:t xml:space="preserve"> </w:t>
      </w:r>
      <w:r w:rsidR="00C4155A" w:rsidRPr="00B26D90">
        <w:rPr>
          <w:rFonts w:ascii="Arial" w:hAnsi="Arial" w:cs="Arial"/>
          <w:color w:val="000000"/>
          <w:sz w:val="20"/>
        </w:rPr>
        <w:t>исполнительной</w:t>
      </w:r>
      <w:r>
        <w:rPr>
          <w:rFonts w:ascii="Arial" w:hAnsi="Arial" w:cs="Arial"/>
          <w:color w:val="000000"/>
          <w:sz w:val="20"/>
        </w:rPr>
        <w:t xml:space="preserve"> </w:t>
      </w:r>
      <w:r w:rsidR="00C4155A" w:rsidRPr="00B26D90">
        <w:rPr>
          <w:rFonts w:ascii="Arial" w:hAnsi="Arial" w:cs="Arial"/>
          <w:color w:val="000000"/>
          <w:sz w:val="20"/>
        </w:rPr>
        <w:t>власти,</w:t>
      </w:r>
      <w:r>
        <w:rPr>
          <w:rFonts w:ascii="Arial" w:hAnsi="Arial" w:cs="Arial"/>
          <w:color w:val="000000"/>
          <w:sz w:val="20"/>
        </w:rPr>
        <w:t xml:space="preserve"> </w:t>
      </w:r>
      <w:r w:rsidR="00C4155A" w:rsidRPr="00B26D90">
        <w:rPr>
          <w:rFonts w:ascii="Arial" w:hAnsi="Arial" w:cs="Arial"/>
          <w:color w:val="000000"/>
          <w:sz w:val="20"/>
        </w:rPr>
        <w:t>органов</w:t>
      </w:r>
      <w:r>
        <w:rPr>
          <w:rFonts w:ascii="Arial" w:hAnsi="Arial" w:cs="Arial"/>
          <w:color w:val="000000"/>
          <w:sz w:val="20"/>
        </w:rPr>
        <w:t xml:space="preserve"> </w:t>
      </w:r>
      <w:r w:rsidR="00C4155A" w:rsidRPr="00B26D90">
        <w:rPr>
          <w:rFonts w:ascii="Arial" w:hAnsi="Arial" w:cs="Arial"/>
          <w:color w:val="000000"/>
          <w:sz w:val="20"/>
        </w:rPr>
        <w:t>местного</w:t>
      </w:r>
      <w:r>
        <w:rPr>
          <w:rFonts w:ascii="Arial" w:hAnsi="Arial" w:cs="Arial"/>
          <w:color w:val="000000"/>
          <w:sz w:val="20"/>
        </w:rPr>
        <w:t xml:space="preserve"> </w:t>
      </w:r>
      <w:r w:rsidR="00C4155A" w:rsidRPr="00B26D90">
        <w:rPr>
          <w:rFonts w:ascii="Arial" w:hAnsi="Arial" w:cs="Arial"/>
          <w:color w:val="000000"/>
          <w:sz w:val="20"/>
        </w:rPr>
        <w:t>самоуправления</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организаций</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Республике</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области</w:t>
      </w:r>
      <w:r>
        <w:rPr>
          <w:rFonts w:ascii="Arial" w:hAnsi="Arial" w:cs="Arial"/>
          <w:color w:val="000000"/>
          <w:sz w:val="20"/>
        </w:rPr>
        <w:t xml:space="preserve"> </w:t>
      </w:r>
      <w:r w:rsidR="00C4155A" w:rsidRPr="00B26D90">
        <w:rPr>
          <w:rFonts w:ascii="Arial" w:hAnsi="Arial" w:cs="Arial"/>
          <w:color w:val="000000"/>
          <w:sz w:val="20"/>
        </w:rPr>
        <w:t>защиты</w:t>
      </w:r>
      <w:r>
        <w:rPr>
          <w:rFonts w:ascii="Arial" w:hAnsi="Arial" w:cs="Arial"/>
          <w:color w:val="000000"/>
          <w:sz w:val="20"/>
        </w:rPr>
        <w:t xml:space="preserve"> </w:t>
      </w:r>
      <w:r w:rsidR="00C4155A" w:rsidRPr="00B26D90">
        <w:rPr>
          <w:rFonts w:ascii="Arial" w:hAnsi="Arial" w:cs="Arial"/>
          <w:color w:val="000000"/>
          <w:sz w:val="20"/>
        </w:rPr>
        <w:t>населения</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территорий</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чрезвычайных</w:t>
      </w:r>
      <w:r>
        <w:rPr>
          <w:rFonts w:ascii="Arial" w:hAnsi="Arial" w:cs="Arial"/>
          <w:color w:val="000000"/>
          <w:sz w:val="20"/>
        </w:rPr>
        <w:t xml:space="preserve"> </w:t>
      </w:r>
      <w:r w:rsidR="00C4155A" w:rsidRPr="00B26D90">
        <w:rPr>
          <w:rFonts w:ascii="Arial" w:hAnsi="Arial" w:cs="Arial"/>
          <w:color w:val="000000"/>
          <w:sz w:val="20"/>
        </w:rPr>
        <w:t>ситуаций</w:t>
      </w:r>
      <w:r>
        <w:rPr>
          <w:rFonts w:ascii="Arial" w:hAnsi="Arial" w:cs="Arial"/>
          <w:color w:val="000000"/>
          <w:sz w:val="20"/>
        </w:rPr>
        <w:t xml:space="preserve"> </w:t>
      </w:r>
      <w:r w:rsidR="00C4155A" w:rsidRPr="00B26D90">
        <w:rPr>
          <w:rFonts w:ascii="Arial" w:hAnsi="Arial" w:cs="Arial"/>
          <w:color w:val="000000"/>
          <w:sz w:val="20"/>
        </w:rPr>
        <w:t>природного</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техногенного</w:t>
      </w:r>
      <w:r>
        <w:rPr>
          <w:rFonts w:ascii="Arial" w:hAnsi="Arial" w:cs="Arial"/>
          <w:color w:val="000000"/>
          <w:sz w:val="20"/>
        </w:rPr>
        <w:t xml:space="preserve"> </w:t>
      </w:r>
      <w:r w:rsidR="00C4155A" w:rsidRPr="00B26D90">
        <w:rPr>
          <w:rFonts w:ascii="Arial" w:hAnsi="Arial" w:cs="Arial"/>
          <w:color w:val="000000"/>
          <w:sz w:val="20"/>
        </w:rPr>
        <w:t>характера</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обеспечения</w:t>
      </w:r>
      <w:r>
        <w:rPr>
          <w:rFonts w:ascii="Arial" w:hAnsi="Arial" w:cs="Arial"/>
          <w:color w:val="000000"/>
          <w:sz w:val="20"/>
        </w:rPr>
        <w:t xml:space="preserve"> </w:t>
      </w:r>
      <w:r w:rsidR="00C4155A" w:rsidRPr="00B26D90">
        <w:rPr>
          <w:rFonts w:ascii="Arial" w:hAnsi="Arial" w:cs="Arial"/>
          <w:color w:val="000000"/>
          <w:sz w:val="20"/>
        </w:rPr>
        <w:t>пожарной</w:t>
      </w:r>
      <w:r>
        <w:rPr>
          <w:rFonts w:ascii="Arial" w:hAnsi="Arial" w:cs="Arial"/>
          <w:color w:val="000000"/>
          <w:sz w:val="20"/>
        </w:rPr>
        <w:t xml:space="preserve"> </w:t>
      </w:r>
      <w:r w:rsidR="00C4155A" w:rsidRPr="00B26D90">
        <w:rPr>
          <w:rFonts w:ascii="Arial" w:hAnsi="Arial" w:cs="Arial"/>
          <w:color w:val="000000"/>
          <w:sz w:val="20"/>
        </w:rPr>
        <w:t>безопасности,</w:t>
      </w:r>
      <w:r>
        <w:rPr>
          <w:rFonts w:ascii="Arial" w:hAnsi="Arial" w:cs="Arial"/>
          <w:color w:val="000000"/>
          <w:sz w:val="20"/>
        </w:rPr>
        <w:t xml:space="preserve"> </w:t>
      </w:r>
      <w:r w:rsidR="00C4155A" w:rsidRPr="00B26D90">
        <w:rPr>
          <w:rFonts w:ascii="Arial" w:hAnsi="Arial" w:cs="Arial"/>
          <w:color w:val="000000"/>
          <w:sz w:val="20"/>
        </w:rPr>
        <w:t>администрация</w:t>
      </w:r>
      <w:r>
        <w:rPr>
          <w:rFonts w:ascii="Arial" w:hAnsi="Arial" w:cs="Arial"/>
          <w:color w:val="000000"/>
          <w:sz w:val="20"/>
        </w:rPr>
        <w:t xml:space="preserve"> </w:t>
      </w:r>
      <w:r w:rsidR="00C4155A" w:rsidRPr="00B26D90">
        <w:rPr>
          <w:rFonts w:ascii="Arial" w:hAnsi="Arial" w:cs="Arial"/>
          <w:color w:val="000000"/>
          <w:sz w:val="20"/>
        </w:rPr>
        <w:t>Мариинско-Посадского</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округа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b/>
          <w:color w:val="000000"/>
          <w:sz w:val="20"/>
        </w:rPr>
        <w:t>п</w:t>
      </w:r>
      <w:r>
        <w:rPr>
          <w:rFonts w:ascii="Arial" w:hAnsi="Arial" w:cs="Arial"/>
          <w:b/>
          <w:color w:val="000000"/>
          <w:sz w:val="20"/>
        </w:rPr>
        <w:t xml:space="preserve"> </w:t>
      </w:r>
      <w:r w:rsidR="00C4155A" w:rsidRPr="00B26D90">
        <w:rPr>
          <w:rFonts w:ascii="Arial" w:hAnsi="Arial" w:cs="Arial"/>
          <w:b/>
          <w:color w:val="000000"/>
          <w:sz w:val="20"/>
        </w:rPr>
        <w:t>о</w:t>
      </w:r>
      <w:r>
        <w:rPr>
          <w:rFonts w:ascii="Arial" w:hAnsi="Arial" w:cs="Arial"/>
          <w:b/>
          <w:color w:val="000000"/>
          <w:sz w:val="20"/>
        </w:rPr>
        <w:t xml:space="preserve"> </w:t>
      </w:r>
      <w:r w:rsidR="00C4155A" w:rsidRPr="00B26D90">
        <w:rPr>
          <w:rFonts w:ascii="Arial" w:hAnsi="Arial" w:cs="Arial"/>
          <w:b/>
          <w:color w:val="000000"/>
          <w:sz w:val="20"/>
        </w:rPr>
        <w:t>с</w:t>
      </w:r>
      <w:r>
        <w:rPr>
          <w:rFonts w:ascii="Arial" w:hAnsi="Arial" w:cs="Arial"/>
          <w:b/>
          <w:color w:val="000000"/>
          <w:sz w:val="20"/>
        </w:rPr>
        <w:t xml:space="preserve"> </w:t>
      </w:r>
      <w:r w:rsidR="00C4155A" w:rsidRPr="00B26D90">
        <w:rPr>
          <w:rFonts w:ascii="Arial" w:hAnsi="Arial" w:cs="Arial"/>
          <w:b/>
          <w:color w:val="000000"/>
          <w:sz w:val="20"/>
        </w:rPr>
        <w:t>т</w:t>
      </w:r>
      <w:r>
        <w:rPr>
          <w:rFonts w:ascii="Arial" w:hAnsi="Arial" w:cs="Arial"/>
          <w:b/>
          <w:color w:val="000000"/>
          <w:sz w:val="20"/>
        </w:rPr>
        <w:t xml:space="preserve"> </w:t>
      </w:r>
      <w:r w:rsidR="00C4155A" w:rsidRPr="00B26D90">
        <w:rPr>
          <w:rFonts w:ascii="Arial" w:hAnsi="Arial" w:cs="Arial"/>
          <w:b/>
          <w:color w:val="000000"/>
          <w:sz w:val="20"/>
        </w:rPr>
        <w:t>а</w:t>
      </w:r>
      <w:r>
        <w:rPr>
          <w:rFonts w:ascii="Arial" w:hAnsi="Arial" w:cs="Arial"/>
          <w:b/>
          <w:color w:val="000000"/>
          <w:sz w:val="20"/>
        </w:rPr>
        <w:t xml:space="preserve"> </w:t>
      </w:r>
      <w:r w:rsidR="00C4155A" w:rsidRPr="00B26D90">
        <w:rPr>
          <w:rFonts w:ascii="Arial" w:hAnsi="Arial" w:cs="Arial"/>
          <w:b/>
          <w:color w:val="000000"/>
          <w:sz w:val="20"/>
        </w:rPr>
        <w:t>н</w:t>
      </w:r>
      <w:r>
        <w:rPr>
          <w:rFonts w:ascii="Arial" w:hAnsi="Arial" w:cs="Arial"/>
          <w:b/>
          <w:color w:val="000000"/>
          <w:sz w:val="20"/>
        </w:rPr>
        <w:t xml:space="preserve"> </w:t>
      </w:r>
      <w:r w:rsidR="00C4155A" w:rsidRPr="00B26D90">
        <w:rPr>
          <w:rFonts w:ascii="Arial" w:hAnsi="Arial" w:cs="Arial"/>
          <w:b/>
          <w:color w:val="000000"/>
          <w:sz w:val="20"/>
        </w:rPr>
        <w:t>о</w:t>
      </w:r>
      <w:r>
        <w:rPr>
          <w:rFonts w:ascii="Arial" w:hAnsi="Arial" w:cs="Arial"/>
          <w:b/>
          <w:color w:val="000000"/>
          <w:sz w:val="20"/>
        </w:rPr>
        <w:t xml:space="preserve"> </w:t>
      </w:r>
      <w:r w:rsidR="00C4155A" w:rsidRPr="00B26D90">
        <w:rPr>
          <w:rFonts w:ascii="Arial" w:hAnsi="Arial" w:cs="Arial"/>
          <w:b/>
          <w:color w:val="000000"/>
          <w:sz w:val="20"/>
        </w:rPr>
        <w:t>в</w:t>
      </w:r>
      <w:r>
        <w:rPr>
          <w:rFonts w:ascii="Arial" w:hAnsi="Arial" w:cs="Arial"/>
          <w:b/>
          <w:color w:val="000000"/>
          <w:sz w:val="20"/>
        </w:rPr>
        <w:t xml:space="preserve"> </w:t>
      </w:r>
      <w:r w:rsidR="00C4155A" w:rsidRPr="00B26D90">
        <w:rPr>
          <w:rFonts w:ascii="Arial" w:hAnsi="Arial" w:cs="Arial"/>
          <w:b/>
          <w:color w:val="000000"/>
          <w:sz w:val="20"/>
        </w:rPr>
        <w:t>л</w:t>
      </w:r>
      <w:r>
        <w:rPr>
          <w:rFonts w:ascii="Arial" w:hAnsi="Arial" w:cs="Arial"/>
          <w:b/>
          <w:color w:val="000000"/>
          <w:sz w:val="20"/>
        </w:rPr>
        <w:t xml:space="preserve"> </w:t>
      </w:r>
      <w:r w:rsidR="00C4155A" w:rsidRPr="00B26D90">
        <w:rPr>
          <w:rFonts w:ascii="Arial" w:hAnsi="Arial" w:cs="Arial"/>
          <w:b/>
          <w:color w:val="000000"/>
          <w:sz w:val="20"/>
        </w:rPr>
        <w:t>я</w:t>
      </w:r>
      <w:r>
        <w:rPr>
          <w:rFonts w:ascii="Arial" w:hAnsi="Arial" w:cs="Arial"/>
          <w:b/>
          <w:color w:val="000000"/>
          <w:sz w:val="20"/>
        </w:rPr>
        <w:t xml:space="preserve"> </w:t>
      </w:r>
      <w:r w:rsidR="00C4155A" w:rsidRPr="00B26D90">
        <w:rPr>
          <w:rFonts w:ascii="Arial" w:hAnsi="Arial" w:cs="Arial"/>
          <w:b/>
          <w:color w:val="000000"/>
          <w:sz w:val="20"/>
        </w:rPr>
        <w:t>е</w:t>
      </w:r>
      <w:r>
        <w:rPr>
          <w:rFonts w:ascii="Arial" w:hAnsi="Arial" w:cs="Arial"/>
          <w:b/>
          <w:color w:val="000000"/>
          <w:sz w:val="20"/>
        </w:rPr>
        <w:t xml:space="preserve"> </w:t>
      </w:r>
      <w:r w:rsidR="00C4155A" w:rsidRPr="00B26D90">
        <w:rPr>
          <w:rFonts w:ascii="Arial" w:hAnsi="Arial" w:cs="Arial"/>
          <w:b/>
          <w:color w:val="000000"/>
          <w:sz w:val="20"/>
        </w:rPr>
        <w:t>т:</w:t>
      </w:r>
    </w:p>
    <w:p w:rsidR="00C4155A" w:rsidRPr="00B26D90" w:rsidRDefault="00C4155A" w:rsidP="00B26D90">
      <w:pPr>
        <w:spacing w:after="0" w:line="240" w:lineRule="auto"/>
        <w:ind w:left="567"/>
        <w:rPr>
          <w:rFonts w:ascii="Arial" w:hAnsi="Arial" w:cs="Arial"/>
          <w:color w:val="000000"/>
          <w:sz w:val="20"/>
        </w:rPr>
      </w:pPr>
      <w:r w:rsidRPr="00B26D90">
        <w:rPr>
          <w:rFonts w:ascii="Arial" w:hAnsi="Arial" w:cs="Arial"/>
          <w:color w:val="000000"/>
          <w:sz w:val="20"/>
        </w:rPr>
        <w:t>1.Утвердить:</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1.1.</w:t>
      </w:r>
      <w:r w:rsidR="005B6485">
        <w:rPr>
          <w:rFonts w:ascii="Arial" w:hAnsi="Arial" w:cs="Arial"/>
          <w:color w:val="000000"/>
          <w:sz w:val="20"/>
        </w:rPr>
        <w:t xml:space="preserve"> </w:t>
      </w:r>
      <w:hyperlink r:id="rId53" w:history="1">
        <w:r w:rsidRPr="00B26D90">
          <w:rPr>
            <w:rFonts w:ascii="Arial" w:hAnsi="Arial" w:cs="Arial"/>
            <w:color w:val="000000"/>
            <w:sz w:val="20"/>
          </w:rPr>
          <w:t>П</w:t>
        </w:r>
      </w:hyperlink>
      <w:r w:rsidRPr="00B26D90">
        <w:rPr>
          <w:rFonts w:ascii="Arial" w:hAnsi="Arial" w:cs="Arial"/>
          <w:color w:val="000000"/>
          <w:sz w:val="20"/>
        </w:rPr>
        <w:t>оложение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постановлению;</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1.2.</w:t>
      </w:r>
      <w:r w:rsidR="005B6485">
        <w:rPr>
          <w:rFonts w:ascii="Arial" w:hAnsi="Arial" w:cs="Arial"/>
          <w:color w:val="000000"/>
          <w:sz w:val="20"/>
        </w:rPr>
        <w:t xml:space="preserve"> </w:t>
      </w:r>
      <w:hyperlink r:id="rId54" w:history="1">
        <w:r w:rsidRPr="00B26D90">
          <w:rPr>
            <w:rFonts w:ascii="Arial" w:hAnsi="Arial" w:cs="Arial"/>
            <w:color w:val="000000"/>
            <w:sz w:val="20"/>
          </w:rPr>
          <w:t>Состав</w:t>
        </w:r>
      </w:hyperlink>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постановлению;</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1.3.</w:t>
      </w:r>
      <w:r w:rsidR="005B6485">
        <w:rPr>
          <w:rFonts w:ascii="Arial" w:hAnsi="Arial" w:cs="Arial"/>
          <w:color w:val="000000"/>
          <w:sz w:val="20"/>
        </w:rPr>
        <w:t xml:space="preserve"> </w:t>
      </w:r>
      <w:r w:rsidRPr="00B26D90">
        <w:rPr>
          <w:rFonts w:ascii="Arial" w:hAnsi="Arial" w:cs="Arial"/>
          <w:color w:val="000000"/>
          <w:sz w:val="20"/>
        </w:rPr>
        <w:t>Функциональные</w:t>
      </w:r>
      <w:r w:rsidR="005B6485">
        <w:rPr>
          <w:rFonts w:ascii="Arial" w:hAnsi="Arial" w:cs="Arial"/>
          <w:color w:val="000000"/>
          <w:sz w:val="20"/>
        </w:rPr>
        <w:t xml:space="preserve"> </w:t>
      </w:r>
      <w:hyperlink r:id="rId55" w:history="1">
        <w:r w:rsidRPr="00B26D90">
          <w:rPr>
            <w:rStyle w:val="af0"/>
            <w:rFonts w:ascii="Arial" w:hAnsi="Arial" w:cs="Arial"/>
            <w:color w:val="000000"/>
            <w:sz w:val="20"/>
          </w:rPr>
          <w:t>обязанности</w:t>
        </w:r>
      </w:hyperlink>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заместителей,</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постановлению.</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Признать</w:t>
      </w:r>
      <w:r w:rsidR="005B6485">
        <w:rPr>
          <w:rFonts w:ascii="Arial" w:hAnsi="Arial" w:cs="Arial"/>
          <w:color w:val="000000"/>
          <w:sz w:val="20"/>
        </w:rPr>
        <w:t xml:space="preserve"> </w:t>
      </w:r>
      <w:r w:rsidRPr="00B26D90">
        <w:rPr>
          <w:rFonts w:ascii="Arial" w:hAnsi="Arial" w:cs="Arial"/>
          <w:color w:val="000000"/>
          <w:sz w:val="20"/>
        </w:rPr>
        <w:t>утратившими</w:t>
      </w:r>
      <w:r w:rsidR="005B6485">
        <w:rPr>
          <w:rFonts w:ascii="Arial" w:hAnsi="Arial" w:cs="Arial"/>
          <w:color w:val="000000"/>
          <w:sz w:val="20"/>
        </w:rPr>
        <w:t xml:space="preserve"> </w:t>
      </w:r>
      <w:r w:rsidRPr="00B26D90">
        <w:rPr>
          <w:rFonts w:ascii="Arial" w:hAnsi="Arial" w:cs="Arial"/>
          <w:color w:val="000000"/>
          <w:sz w:val="20"/>
        </w:rPr>
        <w:t>силу:</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05</w:t>
      </w:r>
      <w:r w:rsidR="005B6485">
        <w:rPr>
          <w:rFonts w:ascii="Arial" w:hAnsi="Arial" w:cs="Arial"/>
          <w:color w:val="000000"/>
          <w:sz w:val="20"/>
        </w:rPr>
        <w:t xml:space="preserve"> </w:t>
      </w:r>
      <w:r w:rsidRPr="00B26D90">
        <w:rPr>
          <w:rFonts w:ascii="Arial" w:hAnsi="Arial" w:cs="Arial"/>
          <w:color w:val="000000"/>
          <w:sz w:val="20"/>
        </w:rPr>
        <w:t>октября</w:t>
      </w:r>
      <w:r w:rsidR="005B6485">
        <w:rPr>
          <w:rFonts w:ascii="Arial" w:hAnsi="Arial" w:cs="Arial"/>
          <w:color w:val="000000"/>
          <w:sz w:val="20"/>
        </w:rPr>
        <w:t xml:space="preserve"> </w:t>
      </w:r>
      <w:r w:rsidRPr="00B26D90">
        <w:rPr>
          <w:rFonts w:ascii="Arial" w:hAnsi="Arial" w:cs="Arial"/>
          <w:color w:val="000000"/>
          <w:sz w:val="20"/>
        </w:rPr>
        <w:t>2016</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№601</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создании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10</w:t>
      </w:r>
      <w:r w:rsidR="005B6485">
        <w:rPr>
          <w:rFonts w:ascii="Arial" w:hAnsi="Arial" w:cs="Arial"/>
          <w:color w:val="000000"/>
          <w:sz w:val="20"/>
        </w:rPr>
        <w:t xml:space="preserve"> </w:t>
      </w:r>
      <w:r w:rsidRPr="00B26D90">
        <w:rPr>
          <w:rFonts w:ascii="Arial" w:hAnsi="Arial" w:cs="Arial"/>
          <w:color w:val="000000"/>
          <w:sz w:val="20"/>
        </w:rPr>
        <w:t>августа</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№616</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19</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18</w:t>
      </w:r>
      <w:r w:rsidR="005B6485">
        <w:rPr>
          <w:rFonts w:ascii="Arial" w:hAnsi="Arial" w:cs="Arial"/>
          <w:color w:val="000000"/>
          <w:sz w:val="20"/>
        </w:rPr>
        <w:t xml:space="preserve"> </w:t>
      </w:r>
      <w:r w:rsidRPr="00B26D90">
        <w:rPr>
          <w:rFonts w:ascii="Arial" w:hAnsi="Arial" w:cs="Arial"/>
          <w:color w:val="000000"/>
          <w:sz w:val="20"/>
        </w:rPr>
        <w:t>января</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состава</w:t>
      </w:r>
      <w:r w:rsidR="005B6485">
        <w:rPr>
          <w:rFonts w:ascii="Arial" w:hAnsi="Arial" w:cs="Arial"/>
          <w:color w:val="000000"/>
          <w:sz w:val="20"/>
        </w:rPr>
        <w:t xml:space="preserve"> </w:t>
      </w:r>
      <w:r w:rsidRPr="00B26D90">
        <w:rPr>
          <w:rFonts w:ascii="Arial" w:hAnsi="Arial" w:cs="Arial"/>
          <w:color w:val="000000"/>
          <w:sz w:val="20"/>
        </w:rPr>
        <w:t>комиссий</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после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hyperlink r:id="rId56" w:history="1">
        <w:r w:rsidRPr="00B26D90">
          <w:rPr>
            <w:rStyle w:val="af1"/>
            <w:rFonts w:ascii="Arial" w:hAnsi="Arial" w:cs="Arial"/>
            <w:color w:val="000000"/>
          </w:rPr>
          <w:t>официального</w:t>
        </w:r>
        <w:r w:rsidR="005B6485">
          <w:rPr>
            <w:rStyle w:val="af1"/>
            <w:rFonts w:ascii="Arial" w:hAnsi="Arial" w:cs="Arial"/>
            <w:color w:val="000000"/>
          </w:rPr>
          <w:t xml:space="preserve"> </w:t>
        </w:r>
        <w:r w:rsidRPr="00B26D90">
          <w:rPr>
            <w:rStyle w:val="af1"/>
            <w:rFonts w:ascii="Arial" w:hAnsi="Arial" w:cs="Arial"/>
            <w:color w:val="000000"/>
          </w:rPr>
          <w:t>опубликования</w:t>
        </w:r>
      </w:hyperlink>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периодическом</w:t>
      </w:r>
      <w:r w:rsidR="005B6485">
        <w:rPr>
          <w:rFonts w:ascii="Arial" w:hAnsi="Arial" w:cs="Arial"/>
          <w:color w:val="000000"/>
          <w:sz w:val="20"/>
        </w:rPr>
        <w:t xml:space="preserve"> </w:t>
      </w:r>
      <w:r w:rsidRPr="00B26D90">
        <w:rPr>
          <w:rFonts w:ascii="Arial" w:hAnsi="Arial" w:cs="Arial"/>
          <w:color w:val="000000"/>
          <w:sz w:val="20"/>
        </w:rPr>
        <w:t>печатном</w:t>
      </w:r>
      <w:r w:rsidR="005B6485">
        <w:rPr>
          <w:rFonts w:ascii="Arial" w:hAnsi="Arial" w:cs="Arial"/>
          <w:color w:val="000000"/>
          <w:sz w:val="20"/>
        </w:rPr>
        <w:t xml:space="preserve"> </w:t>
      </w:r>
      <w:r w:rsidRPr="00B26D90">
        <w:rPr>
          <w:rFonts w:ascii="Arial" w:hAnsi="Arial" w:cs="Arial"/>
          <w:color w:val="000000"/>
          <w:sz w:val="20"/>
        </w:rPr>
        <w:t>издании</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подлежит</w:t>
      </w:r>
      <w:r w:rsidR="005B6485">
        <w:rPr>
          <w:rFonts w:ascii="Arial" w:hAnsi="Arial" w:cs="Arial"/>
          <w:color w:val="000000"/>
          <w:sz w:val="20"/>
        </w:rPr>
        <w:t xml:space="preserve"> </w:t>
      </w:r>
      <w:r w:rsidRPr="00B26D90">
        <w:rPr>
          <w:rFonts w:ascii="Arial" w:hAnsi="Arial" w:cs="Arial"/>
          <w:color w:val="000000"/>
          <w:sz w:val="20"/>
        </w:rPr>
        <w:t>размещению</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hyperlink r:id="rId57" w:history="1">
        <w:r w:rsidRPr="00B26D90">
          <w:rPr>
            <w:rStyle w:val="af1"/>
            <w:rFonts w:ascii="Arial" w:hAnsi="Arial" w:cs="Arial"/>
            <w:color w:val="000000"/>
          </w:rPr>
          <w:t>официальном</w:t>
        </w:r>
        <w:r w:rsidR="005B6485">
          <w:rPr>
            <w:rStyle w:val="af1"/>
            <w:rFonts w:ascii="Arial" w:hAnsi="Arial" w:cs="Arial"/>
            <w:color w:val="000000"/>
          </w:rPr>
          <w:t xml:space="preserve"> </w:t>
        </w:r>
        <w:r w:rsidRPr="00B26D90">
          <w:rPr>
            <w:rStyle w:val="af1"/>
            <w:rFonts w:ascii="Arial" w:hAnsi="Arial" w:cs="Arial"/>
            <w:color w:val="000000"/>
          </w:rPr>
          <w:t>сайте</w:t>
        </w:r>
      </w:hyperlink>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информационно-телекоммуникационной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"Интернет".</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p>
    <w:p w:rsidR="00554D11" w:rsidRDefault="005B6485" w:rsidP="00B26D90">
      <w:pPr>
        <w:spacing w:after="0" w:line="240" w:lineRule="auto"/>
        <w:jc w:val="right"/>
        <w:rPr>
          <w:rFonts w:ascii="Arial" w:hAnsi="Arial" w:cs="Arial"/>
          <w:color w:val="000000"/>
          <w:sz w:val="20"/>
        </w:rPr>
      </w:pPr>
      <w:r>
        <w:rPr>
          <w:rFonts w:ascii="Arial" w:hAnsi="Arial" w:cs="Arial"/>
          <w:color w:val="000000"/>
          <w:sz w:val="20"/>
        </w:rPr>
        <w:t xml:space="preserve"> </w:t>
      </w:r>
    </w:p>
    <w:p w:rsidR="00C4155A" w:rsidRPr="00B26D90" w:rsidRDefault="00C4155A" w:rsidP="00B26D90">
      <w:pPr>
        <w:spacing w:after="0" w:line="240" w:lineRule="auto"/>
        <w:jc w:val="right"/>
        <w:rPr>
          <w:rFonts w:ascii="Arial" w:hAnsi="Arial" w:cs="Arial"/>
          <w:color w:val="000000"/>
          <w:sz w:val="20"/>
        </w:rPr>
      </w:pP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w:t>
      </w:r>
    </w:p>
    <w:p w:rsidR="00C4155A" w:rsidRPr="00164BD3" w:rsidRDefault="00C4155A" w:rsidP="00B26D90">
      <w:pPr>
        <w:pStyle w:val="3"/>
        <w:spacing w:before="0" w:after="0"/>
        <w:ind w:left="3969"/>
        <w:jc w:val="right"/>
        <w:rPr>
          <w:rFonts w:ascii="Arial" w:hAnsi="Arial" w:cs="Arial"/>
          <w:b w:val="0"/>
          <w:color w:val="000000"/>
          <w:sz w:val="20"/>
          <w:szCs w:val="24"/>
          <w:lang w:val="ru-RU"/>
        </w:rPr>
      </w:pPr>
      <w:r w:rsidRPr="00164BD3">
        <w:rPr>
          <w:rFonts w:ascii="Arial" w:hAnsi="Arial" w:cs="Arial"/>
          <w:b w:val="0"/>
          <w:color w:val="000000"/>
          <w:sz w:val="20"/>
          <w:szCs w:val="24"/>
          <w:lang w:val="ru-RU"/>
        </w:rPr>
        <w:t>к</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постановлению</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администрации</w:t>
      </w:r>
      <w:r w:rsidR="005B6485" w:rsidRPr="00164BD3">
        <w:rPr>
          <w:rFonts w:ascii="Arial" w:hAnsi="Arial" w:cs="Arial"/>
          <w:b w:val="0"/>
          <w:color w:val="000000"/>
          <w:sz w:val="20"/>
          <w:szCs w:val="24"/>
          <w:lang w:val="ru-RU"/>
        </w:rPr>
        <w:t xml:space="preserve"> </w:t>
      </w:r>
    </w:p>
    <w:p w:rsidR="00C4155A" w:rsidRPr="00164BD3" w:rsidRDefault="00C4155A" w:rsidP="00B26D90">
      <w:pPr>
        <w:pStyle w:val="3"/>
        <w:spacing w:before="0" w:after="0"/>
        <w:ind w:left="3969"/>
        <w:jc w:val="right"/>
        <w:rPr>
          <w:rFonts w:ascii="Arial" w:hAnsi="Arial" w:cs="Arial"/>
          <w:b w:val="0"/>
          <w:color w:val="000000"/>
          <w:sz w:val="20"/>
          <w:szCs w:val="24"/>
          <w:lang w:val="ru-RU"/>
        </w:rPr>
      </w:pPr>
      <w:r w:rsidRPr="00164BD3">
        <w:rPr>
          <w:rFonts w:ascii="Arial" w:hAnsi="Arial" w:cs="Arial"/>
          <w:b w:val="0"/>
          <w:color w:val="000000"/>
          <w:sz w:val="20"/>
          <w:szCs w:val="24"/>
          <w:lang w:val="ru-RU"/>
        </w:rPr>
        <w:t>Мариинско-Посадского</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муниципального</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округа</w:t>
      </w:r>
    </w:p>
    <w:p w:rsidR="00C4155A" w:rsidRPr="00B26D90" w:rsidRDefault="00C4155A" w:rsidP="00B26D90">
      <w:pPr>
        <w:spacing w:after="0" w:line="240" w:lineRule="auto"/>
        <w:jc w:val="right"/>
        <w:rPr>
          <w:rFonts w:ascii="Arial" w:hAnsi="Arial" w:cs="Arial"/>
          <w:color w:val="000000"/>
          <w:sz w:val="20"/>
        </w:rPr>
      </w:pP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shd w:val="clear" w:color="auto" w:fill="FFFFFF"/>
        <w:spacing w:after="0" w:line="240" w:lineRule="auto"/>
        <w:ind w:left="3969"/>
        <w:jc w:val="right"/>
        <w:rPr>
          <w:rFonts w:ascii="Arial" w:hAnsi="Arial" w:cs="Arial"/>
          <w:color w:val="000000"/>
          <w:spacing w:val="-3"/>
          <w:sz w:val="20"/>
        </w:rPr>
      </w:pPr>
      <w:r w:rsidRPr="00B26D90">
        <w:rPr>
          <w:rFonts w:ascii="Arial" w:hAnsi="Arial" w:cs="Arial"/>
          <w:color w:val="000000"/>
          <w:spacing w:val="-3"/>
          <w:sz w:val="20"/>
        </w:rPr>
        <w:t>от</w:t>
      </w:r>
      <w:r w:rsidR="005B6485">
        <w:rPr>
          <w:rFonts w:ascii="Arial" w:hAnsi="Arial" w:cs="Arial"/>
          <w:color w:val="000000"/>
          <w:spacing w:val="-3"/>
          <w:sz w:val="20"/>
        </w:rPr>
        <w:t xml:space="preserve"> </w:t>
      </w:r>
      <w:r w:rsidRPr="00B26D90">
        <w:rPr>
          <w:rFonts w:ascii="Arial" w:hAnsi="Arial" w:cs="Arial"/>
          <w:color w:val="000000"/>
          <w:spacing w:val="-3"/>
          <w:sz w:val="20"/>
        </w:rPr>
        <w:t>18.01.2023</w:t>
      </w:r>
      <w:r w:rsidR="005B6485">
        <w:rPr>
          <w:rFonts w:ascii="Arial" w:hAnsi="Arial" w:cs="Arial"/>
          <w:color w:val="000000"/>
          <w:spacing w:val="-3"/>
          <w:sz w:val="20"/>
        </w:rPr>
        <w:t xml:space="preserve"> </w:t>
      </w:r>
      <w:r w:rsidRPr="00B26D90">
        <w:rPr>
          <w:rFonts w:ascii="Arial" w:hAnsi="Arial" w:cs="Arial"/>
          <w:color w:val="000000"/>
          <w:spacing w:val="-3"/>
          <w:sz w:val="20"/>
        </w:rPr>
        <w:t>№</w:t>
      </w:r>
      <w:r w:rsidR="005B6485">
        <w:rPr>
          <w:rFonts w:ascii="Arial" w:hAnsi="Arial" w:cs="Arial"/>
          <w:color w:val="000000"/>
          <w:spacing w:val="-3"/>
          <w:sz w:val="20"/>
        </w:rPr>
        <w:t xml:space="preserve"> </w:t>
      </w:r>
      <w:r w:rsidRPr="00B26D90">
        <w:rPr>
          <w:rFonts w:ascii="Arial" w:hAnsi="Arial" w:cs="Arial"/>
          <w:color w:val="000000"/>
          <w:spacing w:val="-3"/>
          <w:sz w:val="20"/>
        </w:rPr>
        <w:t>17</w:t>
      </w:r>
    </w:p>
    <w:p w:rsidR="00C4155A" w:rsidRPr="00B26D90" w:rsidRDefault="00C4155A" w:rsidP="00B26D90">
      <w:pPr>
        <w:spacing w:after="0" w:line="240" w:lineRule="auto"/>
        <w:jc w:val="center"/>
        <w:rPr>
          <w:rFonts w:ascii="Arial" w:hAnsi="Arial" w:cs="Arial"/>
          <w:b/>
          <w:bCs/>
          <w:color w:val="000000"/>
          <w:sz w:val="20"/>
        </w:rPr>
      </w:pPr>
      <w:r w:rsidRPr="00B26D90">
        <w:rPr>
          <w:rFonts w:ascii="Arial" w:hAnsi="Arial" w:cs="Arial"/>
          <w:b/>
          <w:bCs/>
          <w:color w:val="000000"/>
          <w:sz w:val="20"/>
        </w:rPr>
        <w:t>Положение</w:t>
      </w:r>
      <w:r w:rsidR="005B6485">
        <w:rPr>
          <w:rFonts w:ascii="Arial" w:hAnsi="Arial" w:cs="Arial"/>
          <w:b/>
          <w:bCs/>
          <w:color w:val="000000"/>
          <w:sz w:val="20"/>
        </w:rPr>
        <w:t xml:space="preserve"> </w:t>
      </w:r>
    </w:p>
    <w:p w:rsidR="00C4155A" w:rsidRPr="00B26D90" w:rsidRDefault="00C4155A" w:rsidP="00B26D90">
      <w:pPr>
        <w:pStyle w:val="Noparagraphstyle"/>
        <w:spacing w:line="240" w:lineRule="auto"/>
        <w:jc w:val="center"/>
        <w:rPr>
          <w:rFonts w:ascii="Arial" w:hAnsi="Arial" w:cs="Arial"/>
          <w:b/>
          <w:bCs/>
          <w:sz w:val="20"/>
        </w:rPr>
      </w:pPr>
      <w:r w:rsidRPr="00B26D90">
        <w:rPr>
          <w:rFonts w:ascii="Arial" w:hAnsi="Arial" w:cs="Arial"/>
          <w:b/>
          <w:bCs/>
          <w:sz w:val="20"/>
        </w:rPr>
        <w:t>о</w:t>
      </w:r>
      <w:r w:rsidR="005B6485">
        <w:rPr>
          <w:rFonts w:ascii="Arial" w:hAnsi="Arial" w:cs="Arial"/>
          <w:b/>
          <w:bCs/>
          <w:sz w:val="20"/>
        </w:rPr>
        <w:t xml:space="preserve"> </w:t>
      </w:r>
      <w:r w:rsidRPr="00B26D90">
        <w:rPr>
          <w:rFonts w:ascii="Arial" w:hAnsi="Arial" w:cs="Arial"/>
          <w:b/>
          <w:bCs/>
          <w:sz w:val="20"/>
        </w:rPr>
        <w:t>комиссии</w:t>
      </w:r>
      <w:r w:rsidR="005B6485">
        <w:rPr>
          <w:rFonts w:ascii="Arial" w:hAnsi="Arial" w:cs="Arial"/>
          <w:b/>
          <w:bCs/>
          <w:sz w:val="20"/>
        </w:rPr>
        <w:t xml:space="preserve"> </w:t>
      </w:r>
      <w:r w:rsidRPr="00B26D90">
        <w:rPr>
          <w:rFonts w:ascii="Arial" w:hAnsi="Arial" w:cs="Arial"/>
          <w:b/>
          <w:bCs/>
          <w:sz w:val="20"/>
        </w:rPr>
        <w:t>по</w:t>
      </w:r>
      <w:r w:rsidR="005B6485">
        <w:rPr>
          <w:rFonts w:ascii="Arial" w:hAnsi="Arial" w:cs="Arial"/>
          <w:b/>
          <w:bCs/>
          <w:sz w:val="20"/>
        </w:rPr>
        <w:t xml:space="preserve"> </w:t>
      </w:r>
      <w:r w:rsidRPr="00B26D90">
        <w:rPr>
          <w:rFonts w:ascii="Arial" w:hAnsi="Arial" w:cs="Arial"/>
          <w:b/>
          <w:bCs/>
          <w:sz w:val="20"/>
        </w:rPr>
        <w:t>предупреждению</w:t>
      </w:r>
      <w:r w:rsidR="005B6485">
        <w:rPr>
          <w:rFonts w:ascii="Arial" w:hAnsi="Arial" w:cs="Arial"/>
          <w:b/>
          <w:bCs/>
          <w:sz w:val="20"/>
        </w:rPr>
        <w:t xml:space="preserve"> </w:t>
      </w:r>
      <w:r w:rsidRPr="00B26D90">
        <w:rPr>
          <w:rFonts w:ascii="Arial" w:hAnsi="Arial" w:cs="Arial"/>
          <w:b/>
          <w:bCs/>
          <w:sz w:val="20"/>
        </w:rPr>
        <w:t>и</w:t>
      </w:r>
      <w:r w:rsidR="005B6485">
        <w:rPr>
          <w:rFonts w:ascii="Arial" w:hAnsi="Arial" w:cs="Arial"/>
          <w:b/>
          <w:bCs/>
          <w:sz w:val="20"/>
        </w:rPr>
        <w:t xml:space="preserve"> </w:t>
      </w:r>
      <w:r w:rsidRPr="00B26D90">
        <w:rPr>
          <w:rFonts w:ascii="Arial" w:hAnsi="Arial" w:cs="Arial"/>
          <w:b/>
          <w:bCs/>
          <w:sz w:val="20"/>
        </w:rPr>
        <w:t>ликвидации</w:t>
      </w:r>
      <w:r w:rsidR="005B6485">
        <w:rPr>
          <w:rFonts w:ascii="Arial" w:hAnsi="Arial" w:cs="Arial"/>
          <w:b/>
          <w:bCs/>
          <w:sz w:val="20"/>
        </w:rPr>
        <w:t xml:space="preserve"> </w:t>
      </w:r>
      <w:r w:rsidRPr="00B26D90">
        <w:rPr>
          <w:rFonts w:ascii="Arial" w:hAnsi="Arial" w:cs="Arial"/>
          <w:b/>
          <w:bCs/>
          <w:sz w:val="20"/>
        </w:rPr>
        <w:t>чрезвычайных</w:t>
      </w:r>
      <w:r w:rsidR="005B6485">
        <w:rPr>
          <w:rFonts w:ascii="Arial" w:hAnsi="Arial" w:cs="Arial"/>
          <w:b/>
          <w:bCs/>
          <w:sz w:val="20"/>
        </w:rPr>
        <w:t xml:space="preserve"> </w:t>
      </w:r>
      <w:r w:rsidRPr="00B26D90">
        <w:rPr>
          <w:rFonts w:ascii="Arial" w:hAnsi="Arial" w:cs="Arial"/>
          <w:b/>
          <w:bCs/>
          <w:sz w:val="20"/>
        </w:rPr>
        <w:t>ситуаций</w:t>
      </w:r>
      <w:r w:rsidR="005B6485">
        <w:rPr>
          <w:rFonts w:ascii="Arial" w:hAnsi="Arial" w:cs="Arial"/>
          <w:b/>
          <w:bCs/>
          <w:sz w:val="20"/>
        </w:rPr>
        <w:t xml:space="preserve"> </w:t>
      </w:r>
      <w:r w:rsidRPr="00B26D90">
        <w:rPr>
          <w:rFonts w:ascii="Arial" w:hAnsi="Arial" w:cs="Arial"/>
          <w:b/>
          <w:bCs/>
          <w:sz w:val="20"/>
        </w:rPr>
        <w:t>и</w:t>
      </w:r>
    </w:p>
    <w:p w:rsidR="00554D11" w:rsidRDefault="00C4155A" w:rsidP="00B26D90">
      <w:pPr>
        <w:pStyle w:val="Noparagraphstyle"/>
        <w:spacing w:line="240" w:lineRule="auto"/>
        <w:jc w:val="center"/>
        <w:rPr>
          <w:rFonts w:ascii="Arial" w:hAnsi="Arial" w:cs="Arial"/>
          <w:b/>
          <w:bCs/>
          <w:sz w:val="20"/>
        </w:rPr>
      </w:pPr>
      <w:r w:rsidRPr="00B26D90">
        <w:rPr>
          <w:rFonts w:ascii="Arial" w:hAnsi="Arial" w:cs="Arial"/>
          <w:b/>
          <w:bCs/>
          <w:sz w:val="20"/>
        </w:rPr>
        <w:t>обеспечению</w:t>
      </w:r>
      <w:r w:rsidR="005B6485">
        <w:rPr>
          <w:rFonts w:ascii="Arial" w:hAnsi="Arial" w:cs="Arial"/>
          <w:b/>
          <w:bCs/>
          <w:sz w:val="20"/>
        </w:rPr>
        <w:t xml:space="preserve"> </w:t>
      </w:r>
      <w:r w:rsidRPr="00B26D90">
        <w:rPr>
          <w:rFonts w:ascii="Arial" w:hAnsi="Arial" w:cs="Arial"/>
          <w:b/>
          <w:bCs/>
          <w:sz w:val="20"/>
        </w:rPr>
        <w:t>пожарной</w:t>
      </w:r>
      <w:r w:rsidR="005B6485">
        <w:rPr>
          <w:rFonts w:ascii="Arial" w:hAnsi="Arial" w:cs="Arial"/>
          <w:b/>
          <w:bCs/>
          <w:sz w:val="20"/>
        </w:rPr>
        <w:t xml:space="preserve"> </w:t>
      </w:r>
      <w:r w:rsidRPr="00B26D90">
        <w:rPr>
          <w:rFonts w:ascii="Arial" w:hAnsi="Arial" w:cs="Arial"/>
          <w:b/>
          <w:bCs/>
          <w:sz w:val="20"/>
        </w:rPr>
        <w:t>безопасности</w:t>
      </w:r>
      <w:r w:rsidR="005B6485">
        <w:rPr>
          <w:rFonts w:ascii="Arial" w:hAnsi="Arial" w:cs="Arial"/>
          <w:b/>
          <w:bCs/>
          <w:sz w:val="20"/>
        </w:rPr>
        <w:t xml:space="preserve"> </w:t>
      </w:r>
      <w:r w:rsidRPr="00B26D90">
        <w:rPr>
          <w:rFonts w:ascii="Arial" w:hAnsi="Arial" w:cs="Arial"/>
          <w:b/>
          <w:sz w:val="20"/>
        </w:rPr>
        <w:t>Мариинско-Посадского</w:t>
      </w:r>
      <w:r w:rsidR="005B6485">
        <w:rPr>
          <w:rFonts w:ascii="Arial" w:hAnsi="Arial" w:cs="Arial"/>
          <w:b/>
          <w:sz w:val="20"/>
        </w:rPr>
        <w:t xml:space="preserve"> </w:t>
      </w:r>
      <w:r w:rsidRPr="00B26D90">
        <w:rPr>
          <w:rFonts w:ascii="Arial" w:hAnsi="Arial" w:cs="Arial"/>
          <w:b/>
          <w:sz w:val="20"/>
        </w:rPr>
        <w:t>муниципального</w:t>
      </w:r>
      <w:r w:rsidR="005B6485">
        <w:rPr>
          <w:rFonts w:ascii="Arial" w:hAnsi="Arial" w:cs="Arial"/>
          <w:b/>
          <w:sz w:val="20"/>
        </w:rPr>
        <w:t xml:space="preserve"> </w:t>
      </w:r>
      <w:r w:rsidRPr="00B26D90">
        <w:rPr>
          <w:rFonts w:ascii="Arial" w:hAnsi="Arial" w:cs="Arial"/>
          <w:b/>
          <w:sz w:val="20"/>
        </w:rPr>
        <w:t>округа</w:t>
      </w:r>
      <w:r w:rsidR="005B6485">
        <w:rPr>
          <w:rFonts w:ascii="Arial" w:hAnsi="Arial" w:cs="Arial"/>
          <w:b/>
          <w:sz w:val="20"/>
        </w:rPr>
        <w:t xml:space="preserve"> </w:t>
      </w:r>
      <w:r w:rsidRPr="00B26D90">
        <w:rPr>
          <w:rFonts w:ascii="Arial" w:hAnsi="Arial" w:cs="Arial"/>
          <w:b/>
          <w:sz w:val="20"/>
        </w:rPr>
        <w:t>Чувашской</w:t>
      </w:r>
      <w:r w:rsidR="005B6485">
        <w:rPr>
          <w:rFonts w:ascii="Arial" w:hAnsi="Arial" w:cs="Arial"/>
          <w:b/>
          <w:sz w:val="20"/>
        </w:rPr>
        <w:t xml:space="preserve"> </w:t>
      </w:r>
      <w:r w:rsidRPr="00B26D90">
        <w:rPr>
          <w:rFonts w:ascii="Arial" w:hAnsi="Arial" w:cs="Arial"/>
          <w:b/>
          <w:sz w:val="20"/>
        </w:rPr>
        <w:t>Республики</w:t>
      </w:r>
      <w:r w:rsidR="005B6485">
        <w:rPr>
          <w:rFonts w:ascii="Arial" w:hAnsi="Arial" w:cs="Arial"/>
          <w:b/>
          <w:sz w:val="20"/>
        </w:rPr>
        <w:t xml:space="preserve"> </w:t>
      </w:r>
    </w:p>
    <w:p w:rsidR="00554D11" w:rsidRDefault="00C4155A" w:rsidP="00B26D90">
      <w:pPr>
        <w:spacing w:after="0" w:line="240" w:lineRule="auto"/>
        <w:jc w:val="center"/>
        <w:outlineLvl w:val="0"/>
        <w:rPr>
          <w:rFonts w:ascii="Arial" w:hAnsi="Arial" w:cs="Arial"/>
          <w:b/>
          <w:color w:val="000000"/>
          <w:sz w:val="20"/>
        </w:rPr>
      </w:pPr>
      <w:r w:rsidRPr="00B26D90">
        <w:rPr>
          <w:rFonts w:ascii="Arial" w:hAnsi="Arial" w:cs="Arial"/>
          <w:b/>
          <w:color w:val="000000"/>
          <w:sz w:val="20"/>
        </w:rPr>
        <w:t>I.</w:t>
      </w:r>
      <w:r w:rsidR="005B6485">
        <w:rPr>
          <w:rFonts w:ascii="Arial" w:hAnsi="Arial" w:cs="Arial"/>
          <w:b/>
          <w:color w:val="000000"/>
          <w:sz w:val="20"/>
        </w:rPr>
        <w:t xml:space="preserve"> </w:t>
      </w:r>
      <w:r w:rsidRPr="00B26D90">
        <w:rPr>
          <w:rFonts w:ascii="Arial" w:hAnsi="Arial" w:cs="Arial"/>
          <w:b/>
          <w:color w:val="000000"/>
          <w:sz w:val="20"/>
        </w:rPr>
        <w:t>Общие</w:t>
      </w:r>
      <w:r w:rsidR="005B6485">
        <w:rPr>
          <w:rFonts w:ascii="Arial" w:hAnsi="Arial" w:cs="Arial"/>
          <w:b/>
          <w:color w:val="000000"/>
          <w:sz w:val="20"/>
        </w:rPr>
        <w:t xml:space="preserve"> </w:t>
      </w:r>
      <w:r w:rsidRPr="00B26D90">
        <w:rPr>
          <w:rFonts w:ascii="Arial" w:hAnsi="Arial" w:cs="Arial"/>
          <w:b/>
          <w:color w:val="000000"/>
          <w:sz w:val="20"/>
        </w:rPr>
        <w:t>положения</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1.1.</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b/>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координационным</w:t>
      </w:r>
      <w:r w:rsidR="005B6485">
        <w:rPr>
          <w:rFonts w:ascii="Arial" w:hAnsi="Arial" w:cs="Arial"/>
          <w:color w:val="000000"/>
          <w:sz w:val="20"/>
        </w:rPr>
        <w:t xml:space="preserve"> </w:t>
      </w:r>
      <w:r w:rsidRPr="00B26D90">
        <w:rPr>
          <w:rFonts w:ascii="Arial" w:hAnsi="Arial" w:cs="Arial"/>
          <w:color w:val="000000"/>
          <w:sz w:val="20"/>
        </w:rPr>
        <w:t>органом,</w:t>
      </w:r>
      <w:r w:rsidR="005B6485">
        <w:rPr>
          <w:rFonts w:ascii="Arial" w:hAnsi="Arial" w:cs="Arial"/>
          <w:color w:val="000000"/>
          <w:sz w:val="20"/>
        </w:rPr>
        <w:t xml:space="preserve"> </w:t>
      </w:r>
      <w:r w:rsidRPr="00B26D90">
        <w:rPr>
          <w:rFonts w:ascii="Arial" w:hAnsi="Arial" w:cs="Arial"/>
          <w:color w:val="000000"/>
          <w:sz w:val="20"/>
        </w:rPr>
        <w:t>образованным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согласованности</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b/>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техногенного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требованиями</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декабря</w:t>
      </w:r>
      <w:r w:rsidR="005B6485">
        <w:rPr>
          <w:rFonts w:ascii="Arial" w:hAnsi="Arial" w:cs="Arial"/>
          <w:color w:val="000000"/>
          <w:sz w:val="20"/>
        </w:rPr>
        <w:t xml:space="preserve"> </w:t>
      </w:r>
      <w:r w:rsidRPr="00B26D90">
        <w:rPr>
          <w:rFonts w:ascii="Arial" w:hAnsi="Arial" w:cs="Arial"/>
          <w:color w:val="000000"/>
          <w:sz w:val="20"/>
        </w:rPr>
        <w:t>1994</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68-ФЗ</w:t>
      </w:r>
      <w:r w:rsidR="005B6485">
        <w:rPr>
          <w:rFonts w:ascii="Arial" w:hAnsi="Arial" w:cs="Arial"/>
          <w:color w:val="000000"/>
          <w:sz w:val="20"/>
        </w:rPr>
        <w:t xml:space="preserve"> </w:t>
      </w:r>
      <w:r w:rsidRPr="00B26D90">
        <w:rPr>
          <w:rFonts w:ascii="Arial" w:hAnsi="Arial" w:cs="Arial"/>
          <w:color w:val="000000"/>
          <w:sz w:val="20"/>
        </w:rPr>
        <w:t>"</w:t>
      </w:r>
      <w:hyperlink r:id="rId58" w:history="1">
        <w:r w:rsidRPr="00B26D90">
          <w:rPr>
            <w:rStyle w:val="af0"/>
            <w:rFonts w:ascii="Arial" w:hAnsi="Arial" w:cs="Arial"/>
            <w:color w:val="000000"/>
            <w:sz w:val="20"/>
          </w:rPr>
          <w:t>О</w:t>
        </w:r>
        <w:r w:rsidR="005B6485">
          <w:rPr>
            <w:rStyle w:val="af0"/>
            <w:rFonts w:ascii="Arial" w:hAnsi="Arial" w:cs="Arial"/>
            <w:color w:val="000000"/>
            <w:sz w:val="20"/>
          </w:rPr>
          <w:t xml:space="preserve"> </w:t>
        </w:r>
        <w:r w:rsidRPr="00B26D90">
          <w:rPr>
            <w:rStyle w:val="af0"/>
            <w:rFonts w:ascii="Arial" w:hAnsi="Arial" w:cs="Arial"/>
            <w:color w:val="000000"/>
            <w:sz w:val="20"/>
          </w:rPr>
          <w:t>защите</w:t>
        </w:r>
        <w:r w:rsidR="005B6485">
          <w:rPr>
            <w:rStyle w:val="af0"/>
            <w:rFonts w:ascii="Arial" w:hAnsi="Arial" w:cs="Arial"/>
            <w:color w:val="000000"/>
            <w:sz w:val="20"/>
          </w:rPr>
          <w:t xml:space="preserve"> </w:t>
        </w:r>
        <w:r w:rsidRPr="00B26D90">
          <w:rPr>
            <w:rStyle w:val="af0"/>
            <w:rFonts w:ascii="Arial" w:hAnsi="Arial" w:cs="Arial"/>
            <w:color w:val="000000"/>
            <w:sz w:val="20"/>
          </w:rPr>
          <w:t>населения</w:t>
        </w:r>
        <w:r w:rsidR="005B6485">
          <w:rPr>
            <w:rStyle w:val="af0"/>
            <w:rFonts w:ascii="Arial" w:hAnsi="Arial" w:cs="Arial"/>
            <w:color w:val="000000"/>
            <w:sz w:val="20"/>
          </w:rPr>
          <w:t xml:space="preserve"> </w:t>
        </w:r>
        <w:r w:rsidRPr="00B26D90">
          <w:rPr>
            <w:rStyle w:val="af0"/>
            <w:rFonts w:ascii="Arial" w:hAnsi="Arial" w:cs="Arial"/>
            <w:color w:val="000000"/>
            <w:sz w:val="20"/>
          </w:rPr>
          <w:t>и</w:t>
        </w:r>
        <w:r w:rsidR="005B6485">
          <w:rPr>
            <w:rStyle w:val="af0"/>
            <w:rFonts w:ascii="Arial" w:hAnsi="Arial" w:cs="Arial"/>
            <w:color w:val="000000"/>
            <w:sz w:val="20"/>
          </w:rPr>
          <w:t xml:space="preserve"> </w:t>
        </w:r>
        <w:r w:rsidRPr="00B26D90">
          <w:rPr>
            <w:rStyle w:val="af0"/>
            <w:rFonts w:ascii="Arial" w:hAnsi="Arial" w:cs="Arial"/>
            <w:color w:val="000000"/>
            <w:sz w:val="20"/>
          </w:rPr>
          <w:t>территорий</w:t>
        </w:r>
      </w:hyperlink>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техногенного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shd w:val="clear" w:color="auto" w:fill="FFFFFF"/>
        </w:rPr>
        <w:t>21</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декабря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1994</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года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69-ФЗ</w:t>
      </w:r>
      <w:r w:rsidR="005B6485">
        <w:rPr>
          <w:rFonts w:ascii="Arial" w:hAnsi="Arial" w:cs="Arial"/>
          <w:color w:val="000000"/>
          <w:sz w:val="20"/>
        </w:rPr>
        <w:t xml:space="preserve"> </w:t>
      </w:r>
      <w:hyperlink r:id="rId59" w:history="1">
        <w:r w:rsidRPr="00B26D90">
          <w:rPr>
            <w:rStyle w:val="af0"/>
            <w:rFonts w:ascii="Arial" w:hAnsi="Arial" w:cs="Arial"/>
            <w:color w:val="000000"/>
            <w:sz w:val="20"/>
          </w:rPr>
          <w:t>"О</w:t>
        </w:r>
        <w:r w:rsidR="005B6485">
          <w:rPr>
            <w:rStyle w:val="af0"/>
            <w:rFonts w:ascii="Arial" w:hAnsi="Arial" w:cs="Arial"/>
            <w:color w:val="000000"/>
            <w:sz w:val="20"/>
          </w:rPr>
          <w:t xml:space="preserve"> </w:t>
        </w:r>
        <w:r w:rsidRPr="00B26D90">
          <w:rPr>
            <w:rStyle w:val="af0"/>
            <w:rFonts w:ascii="Arial" w:hAnsi="Arial" w:cs="Arial"/>
            <w:color w:val="000000"/>
            <w:sz w:val="20"/>
          </w:rPr>
          <w:t>пожарной</w:t>
        </w:r>
        <w:r w:rsidR="005B6485">
          <w:rPr>
            <w:rStyle w:val="af0"/>
            <w:rFonts w:ascii="Arial" w:hAnsi="Arial" w:cs="Arial"/>
            <w:color w:val="000000"/>
            <w:sz w:val="20"/>
          </w:rPr>
          <w:t xml:space="preserve"> </w:t>
        </w:r>
        <w:r w:rsidRPr="00B26D90">
          <w:rPr>
            <w:rStyle w:val="af0"/>
            <w:rFonts w:ascii="Arial" w:hAnsi="Arial" w:cs="Arial"/>
            <w:color w:val="000000"/>
            <w:sz w:val="20"/>
          </w:rPr>
          <w:t>безопасности"</w:t>
        </w:r>
      </w:hyperlink>
      <w:r w:rsidRPr="00B26D90">
        <w:rPr>
          <w:rFonts w:ascii="Arial" w:hAnsi="Arial" w:cs="Arial"/>
          <w:color w:val="000000"/>
          <w:sz w:val="20"/>
        </w:rPr>
        <w:t>.</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руководствуется</w:t>
      </w:r>
      <w:r w:rsidR="005B6485">
        <w:rPr>
          <w:rFonts w:ascii="Arial" w:hAnsi="Arial" w:cs="Arial"/>
          <w:color w:val="000000"/>
          <w:sz w:val="20"/>
        </w:rPr>
        <w:t xml:space="preserve"> </w:t>
      </w:r>
      <w:hyperlink r:id="rId60" w:history="1">
        <w:r w:rsidRPr="00B26D90">
          <w:rPr>
            <w:rStyle w:val="af0"/>
            <w:rFonts w:ascii="Arial" w:hAnsi="Arial" w:cs="Arial"/>
            <w:color w:val="000000"/>
            <w:sz w:val="20"/>
          </w:rPr>
          <w:t>Конституцией</w:t>
        </w:r>
      </w:hyperlink>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Президента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постановлениями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Правительства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hyperlink r:id="rId61" w:history="1">
        <w:r w:rsidRPr="00B26D90">
          <w:rPr>
            <w:rStyle w:val="af0"/>
            <w:rFonts w:ascii="Arial" w:hAnsi="Arial" w:cs="Arial"/>
            <w:color w:val="000000"/>
            <w:sz w:val="20"/>
          </w:rPr>
          <w:t>Конституцией</w:t>
        </w:r>
      </w:hyperlink>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постановлениями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Кабинета</w:t>
      </w:r>
      <w:r w:rsidR="005B6485">
        <w:rPr>
          <w:rFonts w:ascii="Arial" w:hAnsi="Arial" w:cs="Arial"/>
          <w:color w:val="000000"/>
          <w:sz w:val="20"/>
        </w:rPr>
        <w:t xml:space="preserve"> </w:t>
      </w:r>
      <w:r w:rsidRPr="00B26D90">
        <w:rPr>
          <w:rFonts w:ascii="Arial" w:hAnsi="Arial" w:cs="Arial"/>
          <w:color w:val="000000"/>
          <w:sz w:val="20"/>
        </w:rPr>
        <w:t>Министров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Уставом</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правовыми</w:t>
      </w:r>
      <w:r w:rsidR="005B6485">
        <w:rPr>
          <w:rFonts w:ascii="Arial" w:hAnsi="Arial" w:cs="Arial"/>
          <w:color w:val="000000"/>
          <w:sz w:val="20"/>
        </w:rPr>
        <w:t xml:space="preserve"> </w:t>
      </w:r>
      <w:r w:rsidRPr="00B26D90">
        <w:rPr>
          <w:rFonts w:ascii="Arial" w:hAnsi="Arial" w:cs="Arial"/>
          <w:color w:val="000000"/>
          <w:sz w:val="20"/>
        </w:rPr>
        <w:t>актами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настоящим</w:t>
      </w:r>
      <w:r w:rsidR="005B6485">
        <w:rPr>
          <w:rFonts w:ascii="Arial" w:hAnsi="Arial" w:cs="Arial"/>
          <w:color w:val="000000"/>
          <w:sz w:val="20"/>
        </w:rPr>
        <w:t xml:space="preserve"> </w:t>
      </w:r>
      <w:r w:rsidRPr="00B26D90">
        <w:rPr>
          <w:rFonts w:ascii="Arial" w:hAnsi="Arial" w:cs="Arial"/>
          <w:color w:val="000000"/>
          <w:sz w:val="20"/>
        </w:rPr>
        <w:t>Положением.</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1.3.</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являющиеся</w:t>
      </w:r>
      <w:r w:rsidR="005B6485">
        <w:rPr>
          <w:rFonts w:ascii="Arial" w:hAnsi="Arial" w:cs="Arial"/>
          <w:color w:val="000000"/>
          <w:sz w:val="20"/>
        </w:rPr>
        <w:t xml:space="preserve"> </w:t>
      </w:r>
      <w:r w:rsidRPr="00B26D90">
        <w:rPr>
          <w:rFonts w:ascii="Arial" w:hAnsi="Arial" w:cs="Arial"/>
          <w:color w:val="000000"/>
          <w:sz w:val="20"/>
        </w:rPr>
        <w:t>обязательными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1.4.</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текущей</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создается</w:t>
      </w:r>
      <w:r w:rsidR="005B6485">
        <w:rPr>
          <w:rFonts w:ascii="Arial" w:hAnsi="Arial" w:cs="Arial"/>
          <w:color w:val="000000"/>
          <w:sz w:val="20"/>
        </w:rPr>
        <w:t xml:space="preserve"> </w:t>
      </w:r>
      <w:r w:rsidRPr="00B26D90">
        <w:rPr>
          <w:rFonts w:ascii="Arial" w:hAnsi="Arial" w:cs="Arial"/>
          <w:color w:val="000000"/>
          <w:sz w:val="20"/>
        </w:rPr>
        <w:t>рабочая</w:t>
      </w:r>
      <w:r w:rsidR="005B6485">
        <w:rPr>
          <w:rFonts w:ascii="Arial" w:hAnsi="Arial" w:cs="Arial"/>
          <w:color w:val="000000"/>
          <w:sz w:val="20"/>
        </w:rPr>
        <w:t xml:space="preserve"> </w:t>
      </w:r>
      <w:r w:rsidRPr="00B26D90">
        <w:rPr>
          <w:rFonts w:ascii="Arial" w:hAnsi="Arial" w:cs="Arial"/>
          <w:color w:val="000000"/>
          <w:sz w:val="20"/>
        </w:rPr>
        <w:t>группа</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jc w:val="center"/>
        <w:rPr>
          <w:rFonts w:ascii="Arial" w:hAnsi="Arial" w:cs="Arial"/>
          <w:b/>
          <w:color w:val="000000"/>
          <w:sz w:val="20"/>
          <w:szCs w:val="21"/>
        </w:rPr>
      </w:pPr>
      <w:r w:rsidRPr="00B26D90">
        <w:rPr>
          <w:rFonts w:ascii="Arial" w:hAnsi="Arial" w:cs="Arial"/>
          <w:b/>
          <w:bCs/>
          <w:color w:val="000000"/>
          <w:sz w:val="20"/>
        </w:rPr>
        <w:t>II.</w:t>
      </w:r>
      <w:r w:rsidR="005B6485">
        <w:rPr>
          <w:rFonts w:ascii="Arial" w:hAnsi="Arial" w:cs="Arial"/>
          <w:b/>
          <w:bCs/>
          <w:color w:val="000000"/>
          <w:sz w:val="20"/>
        </w:rPr>
        <w:t xml:space="preserve"> </w:t>
      </w:r>
      <w:r w:rsidRPr="00B26D90">
        <w:rPr>
          <w:rFonts w:ascii="Arial" w:hAnsi="Arial" w:cs="Arial"/>
          <w:b/>
          <w:bCs/>
          <w:color w:val="000000"/>
          <w:sz w:val="20"/>
        </w:rPr>
        <w:t>Задачи</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Основными</w:t>
      </w:r>
      <w:r w:rsidR="005B6485">
        <w:rPr>
          <w:rFonts w:ascii="Arial" w:hAnsi="Arial" w:cs="Arial"/>
          <w:color w:val="000000"/>
          <w:sz w:val="20"/>
        </w:rPr>
        <w:t xml:space="preserve"> </w:t>
      </w:r>
      <w:r w:rsidRPr="00B26D90">
        <w:rPr>
          <w:rFonts w:ascii="Arial" w:hAnsi="Arial" w:cs="Arial"/>
          <w:color w:val="000000"/>
          <w:sz w:val="20"/>
        </w:rPr>
        <w:t>задачами</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являются:</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2.1.1.</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разработке</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единой</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политики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области</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2.1.2.</w:t>
      </w:r>
      <w:r w:rsidR="005B6485">
        <w:rPr>
          <w:rFonts w:ascii="Arial" w:hAnsi="Arial" w:cs="Arial"/>
          <w:color w:val="000000"/>
          <w:sz w:val="20"/>
        </w:rPr>
        <w:t xml:space="preserve"> </w:t>
      </w:r>
      <w:r w:rsidRPr="00B26D90">
        <w:rPr>
          <w:rFonts w:ascii="Arial" w:hAnsi="Arial" w:cs="Arial"/>
          <w:color w:val="000000"/>
          <w:sz w:val="20"/>
        </w:rPr>
        <w:t>Координация</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окружного</w:t>
      </w:r>
      <w:r w:rsidR="005B6485">
        <w:rPr>
          <w:rFonts w:ascii="Arial" w:hAnsi="Arial" w:cs="Arial"/>
          <w:color w:val="000000"/>
          <w:sz w:val="20"/>
        </w:rPr>
        <w:t xml:space="preserve"> </w:t>
      </w:r>
      <w:r w:rsidRPr="00B26D90">
        <w:rPr>
          <w:rFonts w:ascii="Arial" w:hAnsi="Arial" w:cs="Arial"/>
          <w:color w:val="000000"/>
          <w:sz w:val="20"/>
        </w:rPr>
        <w:t>звена</w:t>
      </w:r>
      <w:r w:rsidR="005B6485">
        <w:rPr>
          <w:rFonts w:ascii="Arial" w:hAnsi="Arial" w:cs="Arial"/>
          <w:color w:val="000000"/>
          <w:sz w:val="20"/>
        </w:rPr>
        <w:t xml:space="preserve"> </w:t>
      </w:r>
      <w:r w:rsidRPr="00B26D90">
        <w:rPr>
          <w:rFonts w:ascii="Arial" w:hAnsi="Arial" w:cs="Arial"/>
          <w:color w:val="000000"/>
          <w:sz w:val="20"/>
        </w:rPr>
        <w:t>территориальной</w:t>
      </w:r>
      <w:r w:rsidR="005B6485">
        <w:rPr>
          <w:rFonts w:ascii="Arial" w:hAnsi="Arial" w:cs="Arial"/>
          <w:color w:val="000000"/>
          <w:sz w:val="20"/>
        </w:rPr>
        <w:t xml:space="preserve"> </w:t>
      </w:r>
      <w:r w:rsidRPr="00B26D90">
        <w:rPr>
          <w:rFonts w:ascii="Arial" w:hAnsi="Arial" w:cs="Arial"/>
          <w:color w:val="000000"/>
          <w:sz w:val="20"/>
        </w:rPr>
        <w:t>подсистемы</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единой</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предупреждения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Мариинско-Посадское</w:t>
      </w:r>
      <w:r w:rsidR="005B6485">
        <w:rPr>
          <w:rFonts w:ascii="Arial" w:hAnsi="Arial" w:cs="Arial"/>
          <w:color w:val="000000"/>
          <w:sz w:val="20"/>
        </w:rPr>
        <w:t xml:space="preserve"> </w:t>
      </w:r>
      <w:r w:rsidRPr="00B26D90">
        <w:rPr>
          <w:rFonts w:ascii="Arial" w:hAnsi="Arial" w:cs="Arial"/>
          <w:color w:val="000000"/>
          <w:sz w:val="20"/>
        </w:rPr>
        <w:t>окружное</w:t>
      </w:r>
      <w:r w:rsidR="005B6485">
        <w:rPr>
          <w:rFonts w:ascii="Arial" w:hAnsi="Arial" w:cs="Arial"/>
          <w:color w:val="000000"/>
          <w:sz w:val="20"/>
        </w:rPr>
        <w:t xml:space="preserve"> </w:t>
      </w:r>
      <w:r w:rsidRPr="00B26D90">
        <w:rPr>
          <w:rFonts w:ascii="Arial" w:hAnsi="Arial" w:cs="Arial"/>
          <w:color w:val="000000"/>
          <w:sz w:val="20"/>
        </w:rPr>
        <w:t>звено</w:t>
      </w:r>
      <w:r w:rsidR="005B6485">
        <w:rPr>
          <w:rFonts w:ascii="Arial" w:hAnsi="Arial" w:cs="Arial"/>
          <w:color w:val="000000"/>
          <w:sz w:val="20"/>
        </w:rPr>
        <w:t xml:space="preserve"> </w:t>
      </w:r>
      <w:r w:rsidRPr="00B26D90">
        <w:rPr>
          <w:rFonts w:ascii="Arial" w:hAnsi="Arial" w:cs="Arial"/>
          <w:color w:val="000000"/>
          <w:sz w:val="20"/>
        </w:rPr>
        <w:t>ТП</w:t>
      </w:r>
      <w:r w:rsidR="005B6485">
        <w:rPr>
          <w:rFonts w:ascii="Arial" w:hAnsi="Arial" w:cs="Arial"/>
          <w:color w:val="000000"/>
          <w:sz w:val="20"/>
        </w:rPr>
        <w:t xml:space="preserve"> </w:t>
      </w:r>
      <w:r w:rsidRPr="00B26D90">
        <w:rPr>
          <w:rFonts w:ascii="Arial" w:hAnsi="Arial" w:cs="Arial"/>
          <w:color w:val="000000"/>
          <w:sz w:val="20"/>
        </w:rPr>
        <w:t>РСЧС);</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2.1.3.</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согласованности</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структурных</w:t>
      </w:r>
      <w:r w:rsidR="005B6485">
        <w:rPr>
          <w:rFonts w:ascii="Arial" w:hAnsi="Arial" w:cs="Arial"/>
          <w:color w:val="000000"/>
          <w:sz w:val="20"/>
        </w:rPr>
        <w:t xml:space="preserve"> </w:t>
      </w:r>
      <w:r w:rsidRPr="00B26D90">
        <w:rPr>
          <w:rFonts w:ascii="Arial" w:hAnsi="Arial" w:cs="Arial"/>
          <w:color w:val="000000"/>
          <w:sz w:val="20"/>
        </w:rPr>
        <w:t>подразделений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отделов</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предприятий,</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решении</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предупреждения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2.1.4.</w:t>
      </w:r>
      <w:r w:rsidR="005B6485">
        <w:rPr>
          <w:rFonts w:ascii="Arial" w:hAnsi="Arial" w:cs="Arial"/>
          <w:color w:val="000000"/>
          <w:sz w:val="20"/>
        </w:rPr>
        <w:t xml:space="preserve"> </w:t>
      </w:r>
      <w:r w:rsidRPr="00B26D90">
        <w:rPr>
          <w:rFonts w:ascii="Arial" w:hAnsi="Arial" w:cs="Arial"/>
          <w:color w:val="000000"/>
          <w:sz w:val="20"/>
        </w:rPr>
        <w:t>Рассмотрение</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привлечении</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гражданской</w:t>
      </w:r>
      <w:r w:rsidR="005B6485">
        <w:rPr>
          <w:rFonts w:ascii="Arial" w:hAnsi="Arial" w:cs="Arial"/>
          <w:color w:val="000000"/>
          <w:sz w:val="20"/>
        </w:rPr>
        <w:t xml:space="preserve"> </w:t>
      </w:r>
      <w:r w:rsidRPr="00B26D90">
        <w:rPr>
          <w:rFonts w:ascii="Arial" w:hAnsi="Arial" w:cs="Arial"/>
          <w:color w:val="000000"/>
          <w:sz w:val="20"/>
        </w:rPr>
        <w:t>обороны</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проведению</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предотвращению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федеральным</w:t>
      </w:r>
      <w:r w:rsidR="005B6485">
        <w:rPr>
          <w:rFonts w:ascii="Arial" w:hAnsi="Arial" w:cs="Arial"/>
          <w:color w:val="000000"/>
          <w:sz w:val="20"/>
        </w:rPr>
        <w:t xml:space="preserve"> </w:t>
      </w:r>
      <w:r w:rsidRPr="00B26D90">
        <w:rPr>
          <w:rFonts w:ascii="Arial" w:hAnsi="Arial" w:cs="Arial"/>
          <w:color w:val="000000"/>
          <w:sz w:val="20"/>
        </w:rPr>
        <w:t>законом;</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2.1.5.</w:t>
      </w:r>
      <w:r w:rsidR="005B6485">
        <w:rPr>
          <w:rFonts w:ascii="Arial" w:hAnsi="Arial" w:cs="Arial"/>
          <w:color w:val="000000"/>
          <w:sz w:val="20"/>
        </w:rPr>
        <w:t xml:space="preserve"> </w:t>
      </w:r>
      <w:r w:rsidRPr="00B26D90">
        <w:rPr>
          <w:rFonts w:ascii="Arial" w:hAnsi="Arial" w:cs="Arial"/>
          <w:color w:val="000000"/>
          <w:sz w:val="20"/>
        </w:rPr>
        <w:t>Рассмотрение</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оповещения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информирования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ситуациях;</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2.1.6.</w:t>
      </w:r>
      <w:r w:rsidR="005B6485">
        <w:rPr>
          <w:rFonts w:ascii="Arial" w:hAnsi="Arial" w:cs="Arial"/>
          <w:color w:val="000000"/>
          <w:sz w:val="20"/>
        </w:rPr>
        <w:t xml:space="preserve"> </w:t>
      </w:r>
      <w:r w:rsidRPr="00B26D90">
        <w:rPr>
          <w:rFonts w:ascii="Arial" w:hAnsi="Arial" w:cs="Arial"/>
          <w:color w:val="000000"/>
          <w:sz w:val="20"/>
        </w:rPr>
        <w:t>Руководство</w:t>
      </w:r>
      <w:r w:rsidR="005B6485">
        <w:rPr>
          <w:rFonts w:ascii="Arial" w:hAnsi="Arial" w:cs="Arial"/>
          <w:color w:val="000000"/>
          <w:sz w:val="20"/>
        </w:rPr>
        <w:t xml:space="preserve"> </w:t>
      </w:r>
      <w:r w:rsidRPr="00B26D90">
        <w:rPr>
          <w:rFonts w:ascii="Arial" w:hAnsi="Arial" w:cs="Arial"/>
          <w:color w:val="000000"/>
          <w:sz w:val="20"/>
        </w:rPr>
        <w:t>работами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организация</w:t>
      </w:r>
      <w:r w:rsidR="005B6485">
        <w:rPr>
          <w:rFonts w:ascii="Arial" w:hAnsi="Arial" w:cs="Arial"/>
          <w:color w:val="000000"/>
          <w:sz w:val="20"/>
        </w:rPr>
        <w:t xml:space="preserve"> </w:t>
      </w:r>
      <w:r w:rsidRPr="00B26D90">
        <w:rPr>
          <w:rFonts w:ascii="Arial" w:hAnsi="Arial" w:cs="Arial"/>
          <w:color w:val="000000"/>
          <w:sz w:val="20"/>
        </w:rPr>
        <w:t>привлечения</w:t>
      </w:r>
      <w:r w:rsidR="005B6485">
        <w:rPr>
          <w:rFonts w:ascii="Arial" w:hAnsi="Arial" w:cs="Arial"/>
          <w:color w:val="000000"/>
          <w:sz w:val="20"/>
        </w:rPr>
        <w:t xml:space="preserve"> </w:t>
      </w:r>
      <w:r w:rsidRPr="00B26D90">
        <w:rPr>
          <w:rFonts w:ascii="Arial" w:hAnsi="Arial" w:cs="Arial"/>
          <w:color w:val="000000"/>
          <w:sz w:val="20"/>
        </w:rPr>
        <w:t>трудоспособного</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этим</w:t>
      </w:r>
      <w:r w:rsidR="005B6485">
        <w:rPr>
          <w:rFonts w:ascii="Arial" w:hAnsi="Arial" w:cs="Arial"/>
          <w:color w:val="000000"/>
          <w:sz w:val="20"/>
        </w:rPr>
        <w:t xml:space="preserve"> </w:t>
      </w:r>
      <w:r w:rsidRPr="00B26D90">
        <w:rPr>
          <w:rFonts w:ascii="Arial" w:hAnsi="Arial" w:cs="Arial"/>
          <w:color w:val="000000"/>
          <w:sz w:val="20"/>
        </w:rPr>
        <w:t>работам;</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2.1.7.</w:t>
      </w:r>
      <w:r w:rsidR="005B6485">
        <w:rPr>
          <w:rFonts w:ascii="Arial" w:hAnsi="Arial" w:cs="Arial"/>
          <w:color w:val="000000"/>
          <w:sz w:val="20"/>
        </w:rPr>
        <w:t xml:space="preserve"> </w:t>
      </w:r>
      <w:r w:rsidRPr="00B26D90">
        <w:rPr>
          <w:rFonts w:ascii="Arial" w:hAnsi="Arial" w:cs="Arial"/>
          <w:color w:val="000000"/>
          <w:sz w:val="20"/>
        </w:rPr>
        <w:t>Организация</w:t>
      </w:r>
      <w:r w:rsidR="005B6485">
        <w:rPr>
          <w:rFonts w:ascii="Arial" w:hAnsi="Arial" w:cs="Arial"/>
          <w:color w:val="000000"/>
          <w:sz w:val="20"/>
        </w:rPr>
        <w:t xml:space="preserve"> </w:t>
      </w:r>
      <w:r w:rsidRPr="00B26D90">
        <w:rPr>
          <w:rFonts w:ascii="Arial" w:hAnsi="Arial" w:cs="Arial"/>
          <w:color w:val="000000"/>
          <w:sz w:val="20"/>
        </w:rPr>
        <w:t>сбора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обмена</w:t>
      </w:r>
      <w:r w:rsidR="005B6485">
        <w:rPr>
          <w:rFonts w:ascii="Arial" w:hAnsi="Arial" w:cs="Arial"/>
          <w:color w:val="000000"/>
          <w:sz w:val="20"/>
        </w:rPr>
        <w:t xml:space="preserve"> </w:t>
      </w:r>
      <w:r w:rsidRPr="00B26D90">
        <w:rPr>
          <w:rFonts w:ascii="Arial" w:hAnsi="Arial" w:cs="Arial"/>
          <w:color w:val="000000"/>
          <w:sz w:val="20"/>
        </w:rPr>
        <w:t>информацией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области</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пожаров;</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2.1.8.</w:t>
      </w:r>
      <w:r w:rsidR="005B6485">
        <w:rPr>
          <w:rFonts w:ascii="Arial" w:hAnsi="Arial" w:cs="Arial"/>
          <w:color w:val="000000"/>
          <w:sz w:val="20"/>
        </w:rPr>
        <w:t xml:space="preserve"> </w:t>
      </w:r>
      <w:r w:rsidRPr="00B26D90">
        <w:rPr>
          <w:rFonts w:ascii="Arial" w:hAnsi="Arial" w:cs="Arial"/>
          <w:color w:val="000000"/>
          <w:sz w:val="20"/>
        </w:rPr>
        <w:t>Планирование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организация</w:t>
      </w:r>
      <w:r w:rsidR="005B6485">
        <w:rPr>
          <w:rFonts w:ascii="Arial" w:hAnsi="Arial" w:cs="Arial"/>
          <w:color w:val="000000"/>
          <w:sz w:val="20"/>
        </w:rPr>
        <w:t xml:space="preserve"> </w:t>
      </w:r>
      <w:r w:rsidRPr="00B26D90">
        <w:rPr>
          <w:rFonts w:ascii="Arial" w:hAnsi="Arial" w:cs="Arial"/>
          <w:color w:val="000000"/>
          <w:sz w:val="20"/>
        </w:rPr>
        <w:t>эвакуации</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материальных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культурных</w:t>
      </w:r>
      <w:r w:rsidR="005B6485">
        <w:rPr>
          <w:rFonts w:ascii="Arial" w:hAnsi="Arial" w:cs="Arial"/>
          <w:color w:val="000000"/>
          <w:sz w:val="20"/>
        </w:rPr>
        <w:t xml:space="preserve"> </w:t>
      </w:r>
      <w:r w:rsidRPr="00B26D90">
        <w:rPr>
          <w:rFonts w:ascii="Arial" w:hAnsi="Arial" w:cs="Arial"/>
          <w:color w:val="000000"/>
          <w:sz w:val="20"/>
        </w:rPr>
        <w:t>ценностей</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районов</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возвращения</w:t>
      </w:r>
      <w:r w:rsidR="005B6485">
        <w:rPr>
          <w:rFonts w:ascii="Arial" w:hAnsi="Arial" w:cs="Arial"/>
          <w:color w:val="000000"/>
          <w:sz w:val="20"/>
        </w:rPr>
        <w:t xml:space="preserve"> </w:t>
      </w:r>
      <w:r w:rsidRPr="00B26D90">
        <w:rPr>
          <w:rFonts w:ascii="Arial" w:hAnsi="Arial" w:cs="Arial"/>
          <w:color w:val="000000"/>
          <w:sz w:val="20"/>
        </w:rPr>
        <w:t>соответственно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места</w:t>
      </w:r>
      <w:r w:rsidR="005B6485">
        <w:rPr>
          <w:rFonts w:ascii="Arial" w:hAnsi="Arial" w:cs="Arial"/>
          <w:color w:val="000000"/>
          <w:sz w:val="20"/>
        </w:rPr>
        <w:t xml:space="preserve"> </w:t>
      </w:r>
      <w:r w:rsidRPr="00B26D90">
        <w:rPr>
          <w:rFonts w:ascii="Arial" w:hAnsi="Arial" w:cs="Arial"/>
          <w:color w:val="000000"/>
          <w:sz w:val="20"/>
        </w:rPr>
        <w:t>постоянного</w:t>
      </w:r>
      <w:r w:rsidR="005B6485">
        <w:rPr>
          <w:rFonts w:ascii="Arial" w:hAnsi="Arial" w:cs="Arial"/>
          <w:color w:val="000000"/>
          <w:sz w:val="20"/>
        </w:rPr>
        <w:t xml:space="preserve"> </w:t>
      </w:r>
      <w:r w:rsidRPr="00B26D90">
        <w:rPr>
          <w:rFonts w:ascii="Arial" w:hAnsi="Arial" w:cs="Arial"/>
          <w:color w:val="000000"/>
          <w:sz w:val="20"/>
        </w:rPr>
        <w:t>проживания</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хранения;</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2.1.9.</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решении</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повышения</w:t>
      </w:r>
      <w:r w:rsidR="005B6485">
        <w:rPr>
          <w:rFonts w:ascii="Arial" w:hAnsi="Arial" w:cs="Arial"/>
          <w:color w:val="000000"/>
          <w:sz w:val="20"/>
        </w:rPr>
        <w:t xml:space="preserve"> </w:t>
      </w:r>
      <w:r w:rsidRPr="00B26D90">
        <w:rPr>
          <w:rFonts w:ascii="Arial" w:hAnsi="Arial" w:cs="Arial"/>
          <w:color w:val="000000"/>
          <w:sz w:val="20"/>
        </w:rPr>
        <w:t>уровня</w:t>
      </w:r>
      <w:r w:rsidR="005B6485">
        <w:rPr>
          <w:rFonts w:ascii="Arial" w:hAnsi="Arial" w:cs="Arial"/>
          <w:color w:val="000000"/>
          <w:sz w:val="20"/>
        </w:rPr>
        <w:t xml:space="preserve"> </w:t>
      </w:r>
      <w:r w:rsidRPr="00B26D90">
        <w:rPr>
          <w:rFonts w:ascii="Arial" w:hAnsi="Arial" w:cs="Arial"/>
          <w:color w:val="000000"/>
          <w:sz w:val="20"/>
        </w:rPr>
        <w:t>профессиональной</w:t>
      </w:r>
      <w:r w:rsidR="005B6485">
        <w:rPr>
          <w:rFonts w:ascii="Arial" w:hAnsi="Arial" w:cs="Arial"/>
          <w:color w:val="000000"/>
          <w:sz w:val="20"/>
        </w:rPr>
        <w:t xml:space="preserve"> </w:t>
      </w:r>
      <w:r w:rsidRPr="00B26D90">
        <w:rPr>
          <w:rFonts w:ascii="Arial" w:hAnsi="Arial" w:cs="Arial"/>
          <w:color w:val="000000"/>
          <w:sz w:val="20"/>
        </w:rPr>
        <w:t>подготовки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квалификации</w:t>
      </w:r>
      <w:r w:rsidR="005B6485">
        <w:rPr>
          <w:rFonts w:ascii="Arial" w:hAnsi="Arial" w:cs="Arial"/>
          <w:color w:val="000000"/>
          <w:sz w:val="20"/>
        </w:rPr>
        <w:t xml:space="preserve"> </w:t>
      </w:r>
      <w:r w:rsidRPr="00B26D90">
        <w:rPr>
          <w:rFonts w:ascii="Arial" w:hAnsi="Arial" w:cs="Arial"/>
          <w:color w:val="000000"/>
          <w:sz w:val="20"/>
        </w:rPr>
        <w:t>работников</w:t>
      </w:r>
      <w:r w:rsidR="005B6485">
        <w:rPr>
          <w:rFonts w:ascii="Arial" w:hAnsi="Arial" w:cs="Arial"/>
          <w:color w:val="000000"/>
          <w:sz w:val="20"/>
        </w:rPr>
        <w:t xml:space="preserve"> </w:t>
      </w:r>
      <w:r w:rsidRPr="00B26D90">
        <w:rPr>
          <w:rFonts w:ascii="Arial" w:hAnsi="Arial" w:cs="Arial"/>
          <w:color w:val="000000"/>
          <w:sz w:val="20"/>
        </w:rPr>
        <w:t>юридических</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предупреждения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борьбы</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пожарами;</w:t>
      </w:r>
    </w:p>
    <w:p w:rsidR="00C4155A" w:rsidRPr="00B26D90" w:rsidRDefault="00C4155A" w:rsidP="00B26D90">
      <w:pPr>
        <w:spacing w:after="0" w:line="240" w:lineRule="auto"/>
        <w:ind w:firstLine="567"/>
        <w:rPr>
          <w:rFonts w:ascii="Arial" w:hAnsi="Arial" w:cs="Arial"/>
          <w:color w:val="000000"/>
          <w:sz w:val="20"/>
          <w:szCs w:val="21"/>
        </w:rPr>
      </w:pPr>
      <w:r w:rsidRPr="00B26D90">
        <w:rPr>
          <w:rFonts w:ascii="Arial" w:hAnsi="Arial" w:cs="Arial"/>
          <w:color w:val="000000"/>
          <w:sz w:val="20"/>
        </w:rPr>
        <w:t>2.1.10.</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противопожарной</w:t>
      </w:r>
      <w:r w:rsidR="005B6485">
        <w:rPr>
          <w:rFonts w:ascii="Arial" w:hAnsi="Arial" w:cs="Arial"/>
          <w:color w:val="000000"/>
          <w:sz w:val="20"/>
        </w:rPr>
        <w:t xml:space="preserve"> </w:t>
      </w:r>
      <w:r w:rsidRPr="00B26D90">
        <w:rPr>
          <w:rFonts w:ascii="Arial" w:hAnsi="Arial" w:cs="Arial"/>
          <w:color w:val="000000"/>
          <w:sz w:val="20"/>
        </w:rPr>
        <w:t>пропаганды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обучении</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мерам</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воде.</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jc w:val="center"/>
        <w:rPr>
          <w:rFonts w:ascii="Arial" w:hAnsi="Arial" w:cs="Arial"/>
          <w:b/>
          <w:color w:val="000000"/>
          <w:sz w:val="20"/>
          <w:szCs w:val="21"/>
        </w:rPr>
      </w:pPr>
      <w:r w:rsidRPr="00B26D90">
        <w:rPr>
          <w:rFonts w:ascii="Arial" w:hAnsi="Arial" w:cs="Arial"/>
          <w:b/>
          <w:bCs/>
          <w:color w:val="000000"/>
          <w:sz w:val="20"/>
        </w:rPr>
        <w:t>III.</w:t>
      </w:r>
      <w:r w:rsidR="005B6485">
        <w:rPr>
          <w:rFonts w:ascii="Arial" w:hAnsi="Arial" w:cs="Arial"/>
          <w:b/>
          <w:bCs/>
          <w:color w:val="000000"/>
          <w:sz w:val="20"/>
        </w:rPr>
        <w:t xml:space="preserve"> </w:t>
      </w:r>
      <w:r w:rsidRPr="00B26D90">
        <w:rPr>
          <w:rFonts w:ascii="Arial" w:hAnsi="Arial" w:cs="Arial"/>
          <w:b/>
          <w:bCs/>
          <w:color w:val="000000"/>
          <w:sz w:val="20"/>
        </w:rPr>
        <w:t>Функции</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целью</w:t>
      </w:r>
      <w:r w:rsidR="005B6485">
        <w:rPr>
          <w:rFonts w:ascii="Arial" w:hAnsi="Arial" w:cs="Arial"/>
          <w:color w:val="000000"/>
          <w:sz w:val="20"/>
        </w:rPr>
        <w:t xml:space="preserve"> </w:t>
      </w:r>
      <w:r w:rsidRPr="00B26D90">
        <w:rPr>
          <w:rFonts w:ascii="Arial" w:hAnsi="Arial" w:cs="Arial"/>
          <w:color w:val="000000"/>
          <w:sz w:val="20"/>
        </w:rPr>
        <w:t>выполнения</w:t>
      </w:r>
      <w:r w:rsidR="005B6485">
        <w:rPr>
          <w:rFonts w:ascii="Arial" w:hAnsi="Arial" w:cs="Arial"/>
          <w:color w:val="000000"/>
          <w:sz w:val="20"/>
        </w:rPr>
        <w:t xml:space="preserve"> </w:t>
      </w:r>
      <w:r w:rsidRPr="00B26D90">
        <w:rPr>
          <w:rFonts w:ascii="Arial" w:hAnsi="Arial" w:cs="Arial"/>
          <w:color w:val="000000"/>
          <w:sz w:val="20"/>
        </w:rPr>
        <w:t>возложенных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нее</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следующие</w:t>
      </w:r>
      <w:r w:rsidR="005B6485">
        <w:rPr>
          <w:rFonts w:ascii="Arial" w:hAnsi="Arial" w:cs="Arial"/>
          <w:color w:val="000000"/>
          <w:sz w:val="20"/>
        </w:rPr>
        <w:t xml:space="preserve"> </w:t>
      </w:r>
      <w:r w:rsidRPr="00B26D90">
        <w:rPr>
          <w:rFonts w:ascii="Arial" w:hAnsi="Arial" w:cs="Arial"/>
          <w:color w:val="000000"/>
          <w:sz w:val="20"/>
        </w:rPr>
        <w:t>функции: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3.1.1.</w:t>
      </w:r>
      <w:r w:rsidR="005B6485">
        <w:rPr>
          <w:rFonts w:ascii="Arial" w:hAnsi="Arial" w:cs="Arial"/>
          <w:color w:val="000000"/>
          <w:sz w:val="20"/>
        </w:rPr>
        <w:t xml:space="preserve"> </w:t>
      </w:r>
      <w:r w:rsidRPr="00B26D90">
        <w:rPr>
          <w:rFonts w:ascii="Arial" w:hAnsi="Arial" w:cs="Arial"/>
          <w:color w:val="000000"/>
          <w:sz w:val="20"/>
        </w:rPr>
        <w:t>Рассматривает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вопросы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области</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вносит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вышестоящие</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соответствующие</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восстановления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строительства</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социальной</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производственной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инженерной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поврежденных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разрушенных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результате</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3.1.2.</w:t>
      </w:r>
      <w:r w:rsidR="005B6485">
        <w:rPr>
          <w:rFonts w:ascii="Arial" w:hAnsi="Arial" w:cs="Arial"/>
          <w:color w:val="000000"/>
          <w:sz w:val="20"/>
        </w:rPr>
        <w:t xml:space="preserve"> </w:t>
      </w:r>
      <w:r w:rsidRPr="00B26D90">
        <w:rPr>
          <w:rFonts w:ascii="Arial" w:hAnsi="Arial" w:cs="Arial"/>
          <w:color w:val="000000"/>
          <w:sz w:val="20"/>
        </w:rPr>
        <w:t>Разрабатывает</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совершенствованию</w:t>
      </w:r>
      <w:r w:rsidR="005B6485">
        <w:rPr>
          <w:rFonts w:ascii="Arial" w:hAnsi="Arial" w:cs="Arial"/>
          <w:color w:val="000000"/>
          <w:sz w:val="20"/>
        </w:rPr>
        <w:t xml:space="preserve"> </w:t>
      </w:r>
      <w:r w:rsidRPr="00B26D90">
        <w:rPr>
          <w:rFonts w:ascii="Arial" w:hAnsi="Arial" w:cs="Arial"/>
          <w:color w:val="000000"/>
          <w:sz w:val="20"/>
        </w:rPr>
        <w:t>нормативных</w:t>
      </w:r>
      <w:r w:rsidR="005B6485">
        <w:rPr>
          <w:rFonts w:ascii="Arial" w:hAnsi="Arial" w:cs="Arial"/>
          <w:color w:val="000000"/>
          <w:sz w:val="20"/>
        </w:rPr>
        <w:t xml:space="preserve"> </w:t>
      </w:r>
      <w:r w:rsidRPr="00B26D90">
        <w:rPr>
          <w:rFonts w:ascii="Arial" w:hAnsi="Arial" w:cs="Arial"/>
          <w:color w:val="000000"/>
          <w:sz w:val="20"/>
        </w:rPr>
        <w:t>правовых</w:t>
      </w:r>
      <w:r w:rsidR="005B6485">
        <w:rPr>
          <w:rFonts w:ascii="Arial" w:hAnsi="Arial" w:cs="Arial"/>
          <w:color w:val="000000"/>
          <w:sz w:val="20"/>
        </w:rPr>
        <w:t xml:space="preserve"> </w:t>
      </w:r>
      <w:r w:rsidRPr="00B26D90">
        <w:rPr>
          <w:rFonts w:ascii="Arial" w:hAnsi="Arial" w:cs="Arial"/>
          <w:color w:val="000000"/>
          <w:sz w:val="20"/>
        </w:rPr>
        <w:t>актов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области</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3.1.3.</w:t>
      </w:r>
      <w:r w:rsidR="005B6485">
        <w:rPr>
          <w:rFonts w:ascii="Arial" w:hAnsi="Arial" w:cs="Arial"/>
          <w:color w:val="000000"/>
          <w:sz w:val="20"/>
        </w:rPr>
        <w:t xml:space="preserve"> </w:t>
      </w:r>
      <w:r w:rsidRPr="00B26D90">
        <w:rPr>
          <w:rFonts w:ascii="Arial" w:hAnsi="Arial" w:cs="Arial"/>
          <w:color w:val="000000"/>
          <w:sz w:val="20"/>
        </w:rPr>
        <w:t>Рассматривает</w:t>
      </w:r>
      <w:r w:rsidR="005B6485">
        <w:rPr>
          <w:rFonts w:ascii="Arial" w:hAnsi="Arial" w:cs="Arial"/>
          <w:color w:val="000000"/>
          <w:sz w:val="20"/>
        </w:rPr>
        <w:t xml:space="preserve"> </w:t>
      </w:r>
      <w:r w:rsidRPr="00B26D90">
        <w:rPr>
          <w:rFonts w:ascii="Arial" w:hAnsi="Arial" w:cs="Arial"/>
          <w:color w:val="000000"/>
          <w:sz w:val="20"/>
        </w:rPr>
        <w:t>прогнозы</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организует</w:t>
      </w:r>
      <w:r w:rsidR="005B6485">
        <w:rPr>
          <w:rFonts w:ascii="Arial" w:hAnsi="Arial" w:cs="Arial"/>
          <w:color w:val="000000"/>
          <w:sz w:val="20"/>
        </w:rPr>
        <w:t xml:space="preserve"> </w:t>
      </w:r>
      <w:r w:rsidRPr="00B26D90">
        <w:rPr>
          <w:rFonts w:ascii="Arial" w:hAnsi="Arial" w:cs="Arial"/>
          <w:color w:val="000000"/>
          <w:sz w:val="20"/>
        </w:rPr>
        <w:t>разработку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реализацию</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направленных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предупреждение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ликвидацию</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3.1.4.</w:t>
      </w:r>
      <w:r w:rsidR="005B6485">
        <w:rPr>
          <w:rFonts w:ascii="Arial" w:hAnsi="Arial" w:cs="Arial"/>
          <w:color w:val="000000"/>
          <w:sz w:val="20"/>
        </w:rPr>
        <w:t xml:space="preserve"> </w:t>
      </w:r>
      <w:r w:rsidRPr="00B26D90">
        <w:rPr>
          <w:rFonts w:ascii="Arial" w:hAnsi="Arial" w:cs="Arial"/>
          <w:color w:val="000000"/>
          <w:sz w:val="20"/>
        </w:rPr>
        <w:t>Участвует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разработке</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целевых</w:t>
      </w:r>
      <w:r w:rsidR="005B6485">
        <w:rPr>
          <w:rFonts w:ascii="Arial" w:hAnsi="Arial" w:cs="Arial"/>
          <w:color w:val="000000"/>
          <w:sz w:val="20"/>
        </w:rPr>
        <w:t xml:space="preserve"> </w:t>
      </w:r>
      <w:r w:rsidRPr="00B26D90">
        <w:rPr>
          <w:rFonts w:ascii="Arial" w:hAnsi="Arial" w:cs="Arial"/>
          <w:color w:val="000000"/>
          <w:sz w:val="20"/>
        </w:rPr>
        <w:t>программ</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области</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готовит</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реализации.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lastRenderedPageBreak/>
        <w:t>3.1.5.</w:t>
      </w:r>
      <w:r w:rsidR="005B6485">
        <w:rPr>
          <w:rFonts w:ascii="Arial" w:hAnsi="Arial" w:cs="Arial"/>
          <w:color w:val="000000"/>
          <w:sz w:val="20"/>
        </w:rPr>
        <w:t xml:space="preserve"> </w:t>
      </w:r>
      <w:r w:rsidRPr="00B26D90">
        <w:rPr>
          <w:rFonts w:ascii="Arial" w:hAnsi="Arial" w:cs="Arial"/>
          <w:color w:val="000000"/>
          <w:sz w:val="20"/>
        </w:rPr>
        <w:t>Разрабатывает</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развитию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функционирования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окружного</w:t>
      </w:r>
      <w:r w:rsidR="005B6485">
        <w:rPr>
          <w:rFonts w:ascii="Arial" w:hAnsi="Arial" w:cs="Arial"/>
          <w:color w:val="000000"/>
          <w:sz w:val="20"/>
        </w:rPr>
        <w:t xml:space="preserve"> </w:t>
      </w:r>
      <w:r w:rsidRPr="00B26D90">
        <w:rPr>
          <w:rFonts w:ascii="Arial" w:hAnsi="Arial" w:cs="Arial"/>
          <w:color w:val="000000"/>
          <w:sz w:val="20"/>
        </w:rPr>
        <w:t>звена</w:t>
      </w:r>
      <w:r w:rsidR="005B6485">
        <w:rPr>
          <w:rFonts w:ascii="Arial" w:hAnsi="Arial" w:cs="Arial"/>
          <w:color w:val="000000"/>
          <w:sz w:val="20"/>
        </w:rPr>
        <w:t xml:space="preserve"> </w:t>
      </w:r>
      <w:r w:rsidRPr="00B26D90">
        <w:rPr>
          <w:rFonts w:ascii="Arial" w:hAnsi="Arial" w:cs="Arial"/>
          <w:color w:val="000000"/>
          <w:sz w:val="20"/>
        </w:rPr>
        <w:t>ТП</w:t>
      </w:r>
      <w:r w:rsidR="005B6485">
        <w:rPr>
          <w:rFonts w:ascii="Arial" w:hAnsi="Arial" w:cs="Arial"/>
          <w:color w:val="000000"/>
          <w:sz w:val="20"/>
        </w:rPr>
        <w:t xml:space="preserve"> </w:t>
      </w:r>
      <w:r w:rsidRPr="00B26D90">
        <w:rPr>
          <w:rFonts w:ascii="Arial" w:hAnsi="Arial" w:cs="Arial"/>
          <w:color w:val="000000"/>
          <w:sz w:val="20"/>
        </w:rPr>
        <w:t>РСЧС.</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3.1.6.</w:t>
      </w:r>
      <w:r w:rsidR="005B6485">
        <w:rPr>
          <w:rFonts w:ascii="Arial" w:hAnsi="Arial" w:cs="Arial"/>
          <w:color w:val="000000"/>
          <w:sz w:val="20"/>
        </w:rPr>
        <w:t xml:space="preserve"> </w:t>
      </w:r>
      <w:r w:rsidRPr="00B26D90">
        <w:rPr>
          <w:rFonts w:ascii="Arial" w:hAnsi="Arial" w:cs="Arial"/>
          <w:color w:val="000000"/>
          <w:sz w:val="20"/>
        </w:rPr>
        <w:t>Разрабатывает</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проведению</w:t>
      </w:r>
      <w:r w:rsidR="005B6485">
        <w:rPr>
          <w:rFonts w:ascii="Arial" w:hAnsi="Arial" w:cs="Arial"/>
          <w:color w:val="000000"/>
          <w:sz w:val="20"/>
        </w:rPr>
        <w:t xml:space="preserve"> </w:t>
      </w:r>
      <w:r w:rsidRPr="00B26D90">
        <w:rPr>
          <w:rFonts w:ascii="Arial" w:hAnsi="Arial" w:cs="Arial"/>
          <w:color w:val="000000"/>
          <w:sz w:val="20"/>
        </w:rPr>
        <w:t>операций</w:t>
      </w:r>
      <w:r w:rsidR="005B6485">
        <w:rPr>
          <w:rFonts w:ascii="Arial" w:hAnsi="Arial" w:cs="Arial"/>
          <w:color w:val="000000"/>
          <w:sz w:val="20"/>
        </w:rPr>
        <w:t xml:space="preserve"> </w:t>
      </w:r>
      <w:r w:rsidRPr="00B26D90">
        <w:rPr>
          <w:rFonts w:ascii="Arial" w:hAnsi="Arial" w:cs="Arial"/>
          <w:color w:val="000000"/>
          <w:sz w:val="20"/>
        </w:rPr>
        <w:t>чрезвычайного</w:t>
      </w:r>
      <w:r w:rsidR="005B6485">
        <w:rPr>
          <w:rFonts w:ascii="Arial" w:hAnsi="Arial" w:cs="Arial"/>
          <w:color w:val="000000"/>
          <w:sz w:val="20"/>
        </w:rPr>
        <w:t xml:space="preserve"> </w:t>
      </w:r>
      <w:r w:rsidRPr="00B26D90">
        <w:rPr>
          <w:rFonts w:ascii="Arial" w:hAnsi="Arial" w:cs="Arial"/>
          <w:color w:val="000000"/>
          <w:sz w:val="20"/>
        </w:rPr>
        <w:t>гуманитарного</w:t>
      </w:r>
      <w:r w:rsidR="005B6485">
        <w:rPr>
          <w:rFonts w:ascii="Arial" w:hAnsi="Arial" w:cs="Arial"/>
          <w:color w:val="000000"/>
          <w:sz w:val="20"/>
        </w:rPr>
        <w:t xml:space="preserve"> </w:t>
      </w:r>
      <w:r w:rsidRPr="00B26D90">
        <w:rPr>
          <w:rFonts w:ascii="Arial" w:hAnsi="Arial" w:cs="Arial"/>
          <w:color w:val="000000"/>
          <w:sz w:val="20"/>
        </w:rPr>
        <w:t>реагирования,</w:t>
      </w:r>
      <w:r w:rsidR="005B6485">
        <w:rPr>
          <w:rFonts w:ascii="Arial" w:hAnsi="Arial" w:cs="Arial"/>
          <w:color w:val="000000"/>
          <w:sz w:val="20"/>
        </w:rPr>
        <w:t xml:space="preserve"> </w:t>
      </w:r>
      <w:r w:rsidRPr="00B26D90">
        <w:rPr>
          <w:rFonts w:ascii="Arial" w:hAnsi="Arial" w:cs="Arial"/>
          <w:color w:val="000000"/>
          <w:sz w:val="20"/>
        </w:rPr>
        <w:t>восстановлению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строительству</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социальной</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производственной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инженерной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поврежденных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разрушенных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результате</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3.1.7.</w:t>
      </w:r>
      <w:r w:rsidR="005B6485">
        <w:rPr>
          <w:rFonts w:ascii="Arial" w:hAnsi="Arial" w:cs="Arial"/>
          <w:color w:val="000000"/>
          <w:sz w:val="20"/>
        </w:rPr>
        <w:t xml:space="preserve"> </w:t>
      </w:r>
      <w:r w:rsidRPr="00B26D90">
        <w:rPr>
          <w:rFonts w:ascii="Arial" w:hAnsi="Arial" w:cs="Arial"/>
          <w:color w:val="000000"/>
          <w:sz w:val="20"/>
        </w:rPr>
        <w:t>Организует</w:t>
      </w:r>
      <w:r w:rsidR="005B6485">
        <w:rPr>
          <w:rFonts w:ascii="Arial" w:hAnsi="Arial" w:cs="Arial"/>
          <w:color w:val="000000"/>
          <w:sz w:val="20"/>
        </w:rPr>
        <w:t xml:space="preserve"> </w:t>
      </w:r>
      <w:r w:rsidRPr="00B26D90">
        <w:rPr>
          <w:rFonts w:ascii="Arial" w:hAnsi="Arial" w:cs="Arial"/>
          <w:color w:val="000000"/>
          <w:sz w:val="20"/>
        </w:rPr>
        <w:t>работу</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подготовке</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аналитических</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вышестоящих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рекомендаций</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руководителей</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предупреждения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воде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3.1.8.</w:t>
      </w:r>
      <w:r w:rsidR="005B6485">
        <w:rPr>
          <w:rFonts w:ascii="Arial" w:hAnsi="Arial" w:cs="Arial"/>
          <w:color w:val="000000"/>
          <w:sz w:val="20"/>
        </w:rPr>
        <w:t xml:space="preserve"> </w:t>
      </w:r>
      <w:r w:rsidRPr="00B26D90">
        <w:rPr>
          <w:rFonts w:ascii="Arial" w:hAnsi="Arial" w:cs="Arial"/>
          <w:color w:val="000000"/>
          <w:sz w:val="20"/>
        </w:rPr>
        <w:t>Ежегодно</w:t>
      </w:r>
      <w:r w:rsidR="005B6485">
        <w:rPr>
          <w:rFonts w:ascii="Arial" w:hAnsi="Arial" w:cs="Arial"/>
          <w:color w:val="000000"/>
          <w:sz w:val="20"/>
        </w:rPr>
        <w:t xml:space="preserve"> </w:t>
      </w:r>
      <w:r w:rsidRPr="00B26D90">
        <w:rPr>
          <w:rFonts w:ascii="Arial" w:hAnsi="Arial" w:cs="Arial"/>
          <w:color w:val="000000"/>
          <w:sz w:val="20"/>
        </w:rPr>
        <w:t>проводит</w:t>
      </w:r>
      <w:r w:rsidR="005B6485">
        <w:rPr>
          <w:rFonts w:ascii="Arial" w:hAnsi="Arial" w:cs="Arial"/>
          <w:color w:val="000000"/>
          <w:sz w:val="20"/>
        </w:rPr>
        <w:t xml:space="preserve"> </w:t>
      </w:r>
      <w:r w:rsidRPr="00B26D90">
        <w:rPr>
          <w:rFonts w:ascii="Arial" w:hAnsi="Arial" w:cs="Arial"/>
          <w:color w:val="000000"/>
          <w:sz w:val="20"/>
        </w:rPr>
        <w:t>анализ</w:t>
      </w:r>
      <w:r w:rsidR="005B6485">
        <w:rPr>
          <w:rFonts w:ascii="Arial" w:hAnsi="Arial" w:cs="Arial"/>
          <w:color w:val="000000"/>
          <w:sz w:val="20"/>
        </w:rPr>
        <w:t xml:space="preserve"> </w:t>
      </w:r>
      <w:r w:rsidRPr="00B26D90">
        <w:rPr>
          <w:rFonts w:ascii="Arial" w:hAnsi="Arial" w:cs="Arial"/>
          <w:color w:val="000000"/>
          <w:sz w:val="20"/>
        </w:rPr>
        <w:t>состояния</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техногенного</w:t>
      </w:r>
      <w:r w:rsidR="005B6485">
        <w:rPr>
          <w:rFonts w:ascii="Arial" w:hAnsi="Arial" w:cs="Arial"/>
          <w:color w:val="000000"/>
          <w:sz w:val="20"/>
        </w:rPr>
        <w:t xml:space="preserve"> </w:t>
      </w:r>
      <w:r w:rsidRPr="00B26D90">
        <w:rPr>
          <w:rFonts w:ascii="Arial" w:hAnsi="Arial" w:cs="Arial"/>
          <w:color w:val="000000"/>
          <w:sz w:val="20"/>
        </w:rPr>
        <w:t>характера</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формирования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внесения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проектов</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вышестоящие</w:t>
      </w:r>
      <w:r w:rsidR="005B6485">
        <w:rPr>
          <w:rFonts w:ascii="Arial" w:hAnsi="Arial" w:cs="Arial"/>
          <w:color w:val="000000"/>
          <w:sz w:val="20"/>
        </w:rPr>
        <w:t xml:space="preserve"> </w:t>
      </w:r>
      <w:r w:rsidRPr="00B26D90">
        <w:rPr>
          <w:rFonts w:ascii="Arial" w:hAnsi="Arial" w:cs="Arial"/>
          <w:color w:val="000000"/>
          <w:sz w:val="20"/>
        </w:rPr>
        <w:t>органы.</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jc w:val="center"/>
        <w:rPr>
          <w:rFonts w:ascii="Arial" w:hAnsi="Arial" w:cs="Arial"/>
          <w:b/>
          <w:color w:val="000000"/>
          <w:sz w:val="20"/>
          <w:szCs w:val="21"/>
        </w:rPr>
      </w:pPr>
      <w:r w:rsidRPr="00B26D90">
        <w:rPr>
          <w:rFonts w:ascii="Arial" w:hAnsi="Arial" w:cs="Arial"/>
          <w:b/>
          <w:bCs/>
          <w:color w:val="000000"/>
          <w:sz w:val="20"/>
        </w:rPr>
        <w:t>IV.</w:t>
      </w:r>
      <w:r w:rsidR="005B6485">
        <w:rPr>
          <w:rFonts w:ascii="Arial" w:hAnsi="Arial" w:cs="Arial"/>
          <w:b/>
          <w:bCs/>
          <w:color w:val="000000"/>
          <w:sz w:val="20"/>
        </w:rPr>
        <w:t xml:space="preserve"> </w:t>
      </w:r>
      <w:r w:rsidRPr="00B26D90">
        <w:rPr>
          <w:rFonts w:ascii="Arial" w:hAnsi="Arial" w:cs="Arial"/>
          <w:b/>
          <w:bCs/>
          <w:color w:val="000000"/>
          <w:sz w:val="20"/>
        </w:rPr>
        <w:t>Права</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4.1.</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имеет</w:t>
      </w:r>
      <w:r w:rsidR="005B6485">
        <w:rPr>
          <w:rFonts w:ascii="Arial" w:hAnsi="Arial" w:cs="Arial"/>
          <w:color w:val="000000"/>
          <w:sz w:val="20"/>
        </w:rPr>
        <w:t xml:space="preserve"> </w:t>
      </w:r>
      <w:r w:rsidRPr="00B26D90">
        <w:rPr>
          <w:rFonts w:ascii="Arial" w:hAnsi="Arial" w:cs="Arial"/>
          <w:color w:val="000000"/>
          <w:sz w:val="20"/>
        </w:rPr>
        <w:t>право:</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4.1.1.</w:t>
      </w:r>
      <w:r w:rsidR="005B6485">
        <w:rPr>
          <w:rFonts w:ascii="Arial" w:hAnsi="Arial" w:cs="Arial"/>
          <w:color w:val="000000"/>
          <w:sz w:val="20"/>
        </w:rPr>
        <w:t xml:space="preserve"> </w:t>
      </w:r>
      <w:r w:rsidRPr="00B26D90">
        <w:rPr>
          <w:rFonts w:ascii="Arial" w:hAnsi="Arial" w:cs="Arial"/>
          <w:color w:val="000000"/>
          <w:sz w:val="20"/>
        </w:rPr>
        <w:t>Запрашивать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территориальных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федеральных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объединений</w:t>
      </w:r>
      <w:r w:rsidR="005B6485">
        <w:rPr>
          <w:rFonts w:ascii="Arial" w:hAnsi="Arial" w:cs="Arial"/>
          <w:color w:val="000000"/>
          <w:sz w:val="20"/>
        </w:rPr>
        <w:t xml:space="preserve"> </w:t>
      </w:r>
      <w:r w:rsidRPr="00B26D90">
        <w:rPr>
          <w:rFonts w:ascii="Arial" w:hAnsi="Arial" w:cs="Arial"/>
          <w:color w:val="000000"/>
          <w:sz w:val="20"/>
        </w:rPr>
        <w:t>необходимые</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отнес</w:t>
      </w:r>
      <w:r w:rsidR="00B26D90" w:rsidRPr="00B26D90">
        <w:rPr>
          <w:rFonts w:ascii="Arial" w:hAnsi="Arial" w:cs="Arial"/>
          <w:color w:val="000000"/>
          <w:sz w:val="20"/>
        </w:rPr>
        <w:t>Ă</w:t>
      </w:r>
      <w:r w:rsidRPr="00B26D90">
        <w:rPr>
          <w:rFonts w:ascii="Arial" w:hAnsi="Arial" w:cs="Arial"/>
          <w:color w:val="000000"/>
          <w:sz w:val="20"/>
        </w:rPr>
        <w:t>нным</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4.1.2.</w:t>
      </w:r>
      <w:r w:rsidR="005B6485">
        <w:rPr>
          <w:rFonts w:ascii="Arial" w:hAnsi="Arial" w:cs="Arial"/>
          <w:color w:val="000000"/>
          <w:sz w:val="20"/>
        </w:rPr>
        <w:t xml:space="preserve"> </w:t>
      </w:r>
      <w:r w:rsidRPr="00B26D90">
        <w:rPr>
          <w:rFonts w:ascii="Arial" w:hAnsi="Arial" w:cs="Arial"/>
          <w:color w:val="000000"/>
          <w:sz w:val="20"/>
        </w:rPr>
        <w:t>Заслушивать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своих</w:t>
      </w:r>
      <w:r w:rsidR="005B6485">
        <w:rPr>
          <w:rFonts w:ascii="Arial" w:hAnsi="Arial" w:cs="Arial"/>
          <w:color w:val="000000"/>
          <w:sz w:val="20"/>
        </w:rPr>
        <w:t xml:space="preserve"> </w:t>
      </w:r>
      <w:r w:rsidRPr="00B26D90">
        <w:rPr>
          <w:rFonts w:ascii="Arial" w:hAnsi="Arial" w:cs="Arial"/>
          <w:color w:val="000000"/>
          <w:sz w:val="20"/>
        </w:rPr>
        <w:t>заседаниях</w:t>
      </w:r>
      <w:r w:rsidR="005B6485">
        <w:rPr>
          <w:rFonts w:ascii="Arial" w:hAnsi="Arial" w:cs="Arial"/>
          <w:color w:val="000000"/>
          <w:sz w:val="20"/>
        </w:rPr>
        <w:t xml:space="preserve"> </w:t>
      </w:r>
      <w:r w:rsidRPr="00B26D90">
        <w:rPr>
          <w:rFonts w:ascii="Arial" w:hAnsi="Arial" w:cs="Arial"/>
          <w:color w:val="000000"/>
          <w:sz w:val="20"/>
        </w:rPr>
        <w:t>уполномоченных</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предприятий,</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объединений,</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относящимся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компетенции.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4.1.3.</w:t>
      </w:r>
      <w:r w:rsidR="005B6485">
        <w:rPr>
          <w:rFonts w:ascii="Arial" w:hAnsi="Arial" w:cs="Arial"/>
          <w:color w:val="000000"/>
          <w:sz w:val="20"/>
        </w:rPr>
        <w:t xml:space="preserve"> </w:t>
      </w:r>
      <w:r w:rsidRPr="00B26D90">
        <w:rPr>
          <w:rFonts w:ascii="Arial" w:hAnsi="Arial" w:cs="Arial"/>
          <w:color w:val="000000"/>
          <w:sz w:val="20"/>
        </w:rPr>
        <w:t>Привлекать</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участия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работе</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предприятий,</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объединений</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руководителями.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4.1.4.</w:t>
      </w:r>
      <w:r w:rsidR="005B6485">
        <w:rPr>
          <w:rFonts w:ascii="Arial" w:hAnsi="Arial" w:cs="Arial"/>
          <w:color w:val="000000"/>
          <w:sz w:val="20"/>
        </w:rPr>
        <w:t xml:space="preserve"> </w:t>
      </w:r>
      <w:r w:rsidRPr="00B26D90">
        <w:rPr>
          <w:rFonts w:ascii="Arial" w:hAnsi="Arial" w:cs="Arial"/>
          <w:color w:val="000000"/>
          <w:sz w:val="20"/>
        </w:rPr>
        <w:t>Создавать</w:t>
      </w:r>
      <w:r w:rsidR="005B6485">
        <w:rPr>
          <w:rFonts w:ascii="Arial" w:hAnsi="Arial" w:cs="Arial"/>
          <w:color w:val="000000"/>
          <w:sz w:val="20"/>
        </w:rPr>
        <w:t xml:space="preserve"> </w:t>
      </w:r>
      <w:r w:rsidRPr="00B26D90">
        <w:rPr>
          <w:rFonts w:ascii="Arial" w:hAnsi="Arial" w:cs="Arial"/>
          <w:color w:val="000000"/>
          <w:sz w:val="20"/>
        </w:rPr>
        <w:t>рабочие</w:t>
      </w:r>
      <w:r w:rsidR="005B6485">
        <w:rPr>
          <w:rFonts w:ascii="Arial" w:hAnsi="Arial" w:cs="Arial"/>
          <w:color w:val="000000"/>
          <w:sz w:val="20"/>
        </w:rPr>
        <w:t xml:space="preserve"> </w:t>
      </w:r>
      <w:r w:rsidRPr="00B26D90">
        <w:rPr>
          <w:rFonts w:ascii="Arial" w:hAnsi="Arial" w:cs="Arial"/>
          <w:color w:val="000000"/>
          <w:sz w:val="20"/>
        </w:rPr>
        <w:t>группы</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числа</w:t>
      </w:r>
      <w:r w:rsidR="005B6485">
        <w:rPr>
          <w:rFonts w:ascii="Arial" w:hAnsi="Arial" w:cs="Arial"/>
          <w:color w:val="000000"/>
          <w:sz w:val="20"/>
        </w:rPr>
        <w:t xml:space="preserve"> </w:t>
      </w:r>
      <w:r w:rsidRPr="00B26D90">
        <w:rPr>
          <w:rFonts w:ascii="Arial" w:hAnsi="Arial" w:cs="Arial"/>
          <w:color w:val="000000"/>
          <w:sz w:val="20"/>
        </w:rPr>
        <w:t>специалистов</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заинтересованных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направлениям</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определять</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этих</w:t>
      </w:r>
      <w:r w:rsidR="005B6485">
        <w:rPr>
          <w:rFonts w:ascii="Arial" w:hAnsi="Arial" w:cs="Arial"/>
          <w:color w:val="000000"/>
          <w:sz w:val="20"/>
        </w:rPr>
        <w:t xml:space="preserve"> </w:t>
      </w:r>
      <w:r w:rsidRPr="00B26D90">
        <w:rPr>
          <w:rFonts w:ascii="Arial" w:hAnsi="Arial" w:cs="Arial"/>
          <w:color w:val="000000"/>
          <w:sz w:val="20"/>
        </w:rPr>
        <w:t>групп.</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4.1.5.</w:t>
      </w:r>
      <w:r w:rsidR="005B6485">
        <w:rPr>
          <w:rFonts w:ascii="Arial" w:hAnsi="Arial" w:cs="Arial"/>
          <w:color w:val="000000"/>
          <w:sz w:val="20"/>
        </w:rPr>
        <w:t xml:space="preserve"> </w:t>
      </w:r>
      <w:r w:rsidRPr="00B26D90">
        <w:rPr>
          <w:rFonts w:ascii="Arial" w:hAnsi="Arial" w:cs="Arial"/>
          <w:color w:val="000000"/>
          <w:sz w:val="20"/>
        </w:rPr>
        <w:t>Вносить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администрацию</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требующим</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jc w:val="center"/>
        <w:rPr>
          <w:rFonts w:ascii="Arial" w:hAnsi="Arial" w:cs="Arial"/>
          <w:b/>
          <w:color w:val="000000"/>
          <w:sz w:val="20"/>
          <w:szCs w:val="21"/>
        </w:rPr>
      </w:pPr>
      <w:r w:rsidRPr="00B26D90">
        <w:rPr>
          <w:rFonts w:ascii="Arial" w:hAnsi="Arial" w:cs="Arial"/>
          <w:b/>
          <w:bCs/>
          <w:color w:val="000000"/>
          <w:sz w:val="20"/>
        </w:rPr>
        <w:t>V.</w:t>
      </w:r>
      <w:r w:rsidR="005B6485">
        <w:rPr>
          <w:rFonts w:ascii="Arial" w:hAnsi="Arial" w:cs="Arial"/>
          <w:b/>
          <w:bCs/>
          <w:color w:val="000000"/>
          <w:sz w:val="20"/>
        </w:rPr>
        <w:t xml:space="preserve"> </w:t>
      </w:r>
      <w:r w:rsidRPr="00B26D90">
        <w:rPr>
          <w:rFonts w:ascii="Arial" w:hAnsi="Arial" w:cs="Arial"/>
          <w:b/>
          <w:bCs/>
          <w:color w:val="000000"/>
          <w:sz w:val="20"/>
        </w:rPr>
        <w:t>Организация</w:t>
      </w:r>
      <w:r w:rsidR="005B6485">
        <w:rPr>
          <w:rFonts w:ascii="Arial" w:hAnsi="Arial" w:cs="Arial"/>
          <w:b/>
          <w:bCs/>
          <w:color w:val="000000"/>
          <w:sz w:val="20"/>
        </w:rPr>
        <w:t xml:space="preserve"> </w:t>
      </w:r>
      <w:r w:rsidRPr="00B26D90">
        <w:rPr>
          <w:rFonts w:ascii="Arial" w:hAnsi="Arial" w:cs="Arial"/>
          <w:b/>
          <w:bCs/>
          <w:color w:val="000000"/>
          <w:sz w:val="20"/>
        </w:rPr>
        <w:t>деятельности</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5B6485" w:rsidP="00B26D90">
      <w:pPr>
        <w:spacing w:after="0" w:line="240" w:lineRule="auto"/>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5.1.</w:t>
      </w:r>
      <w:r w:rsidR="005B6485">
        <w:rPr>
          <w:rFonts w:ascii="Arial" w:hAnsi="Arial" w:cs="Arial"/>
          <w:color w:val="000000"/>
          <w:sz w:val="20"/>
        </w:rPr>
        <w:t xml:space="preserve"> </w:t>
      </w:r>
      <w:r w:rsidRPr="00B26D90">
        <w:rPr>
          <w:rFonts w:ascii="Arial" w:hAnsi="Arial" w:cs="Arial"/>
          <w:color w:val="000000"/>
          <w:sz w:val="20"/>
        </w:rPr>
        <w:t>Состав</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утверждается</w:t>
      </w:r>
      <w:r w:rsidR="005B6485">
        <w:rPr>
          <w:rFonts w:ascii="Arial" w:hAnsi="Arial" w:cs="Arial"/>
          <w:color w:val="000000"/>
          <w:sz w:val="20"/>
        </w:rPr>
        <w:t xml:space="preserve"> </w:t>
      </w:r>
      <w:r w:rsidRPr="00B26D90">
        <w:rPr>
          <w:rFonts w:ascii="Arial" w:hAnsi="Arial" w:cs="Arial"/>
          <w:color w:val="000000"/>
          <w:sz w:val="20"/>
        </w:rPr>
        <w:t>постановлением</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Председателем</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который</w:t>
      </w:r>
      <w:r w:rsidR="005B6485">
        <w:rPr>
          <w:rFonts w:ascii="Arial" w:hAnsi="Arial" w:cs="Arial"/>
          <w:color w:val="000000"/>
          <w:sz w:val="20"/>
        </w:rPr>
        <w:t xml:space="preserve"> </w:t>
      </w:r>
      <w:r w:rsidRPr="00B26D90">
        <w:rPr>
          <w:rFonts w:ascii="Arial" w:hAnsi="Arial" w:cs="Arial"/>
          <w:color w:val="000000"/>
          <w:sz w:val="20"/>
        </w:rPr>
        <w:t>руководит</w:t>
      </w:r>
      <w:r w:rsidR="005B6485">
        <w:rPr>
          <w:rFonts w:ascii="Arial" w:hAnsi="Arial" w:cs="Arial"/>
          <w:color w:val="000000"/>
          <w:sz w:val="20"/>
        </w:rPr>
        <w:t xml:space="preserve"> </w:t>
      </w:r>
      <w:r w:rsidRPr="00B26D90">
        <w:rPr>
          <w:rFonts w:ascii="Arial" w:hAnsi="Arial" w:cs="Arial"/>
          <w:color w:val="000000"/>
          <w:sz w:val="20"/>
        </w:rPr>
        <w:t>деятельностью</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распределяет</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между</w:t>
      </w:r>
      <w:r w:rsidR="005B6485">
        <w:rPr>
          <w:rFonts w:ascii="Arial" w:hAnsi="Arial" w:cs="Arial"/>
          <w:color w:val="000000"/>
          <w:sz w:val="20"/>
        </w:rPr>
        <w:t xml:space="preserve"> </w:t>
      </w:r>
      <w:r w:rsidRPr="00B26D90">
        <w:rPr>
          <w:rFonts w:ascii="Arial" w:hAnsi="Arial" w:cs="Arial"/>
          <w:color w:val="000000"/>
          <w:sz w:val="20"/>
        </w:rPr>
        <w:t>заместителями,</w:t>
      </w:r>
      <w:r w:rsidR="005B6485">
        <w:rPr>
          <w:rFonts w:ascii="Arial" w:hAnsi="Arial" w:cs="Arial"/>
          <w:color w:val="000000"/>
          <w:sz w:val="20"/>
        </w:rPr>
        <w:t xml:space="preserve"> </w:t>
      </w:r>
      <w:r w:rsidRPr="00B26D90">
        <w:rPr>
          <w:rFonts w:ascii="Arial" w:hAnsi="Arial" w:cs="Arial"/>
          <w:color w:val="000000"/>
          <w:sz w:val="20"/>
        </w:rPr>
        <w:t>членами</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дает</w:t>
      </w:r>
      <w:r w:rsidR="005B6485">
        <w:rPr>
          <w:rFonts w:ascii="Arial" w:hAnsi="Arial" w:cs="Arial"/>
          <w:color w:val="000000"/>
          <w:sz w:val="20"/>
        </w:rPr>
        <w:t xml:space="preserve"> </w:t>
      </w:r>
      <w:r w:rsidRPr="00B26D90">
        <w:rPr>
          <w:rFonts w:ascii="Arial" w:hAnsi="Arial" w:cs="Arial"/>
          <w:color w:val="000000"/>
          <w:sz w:val="20"/>
        </w:rPr>
        <w:t>им</w:t>
      </w:r>
      <w:r w:rsidR="005B6485">
        <w:rPr>
          <w:rFonts w:ascii="Arial" w:hAnsi="Arial" w:cs="Arial"/>
          <w:color w:val="000000"/>
          <w:sz w:val="20"/>
        </w:rPr>
        <w:t xml:space="preserve"> </w:t>
      </w:r>
      <w:r w:rsidRPr="00B26D90">
        <w:rPr>
          <w:rFonts w:ascii="Arial" w:hAnsi="Arial" w:cs="Arial"/>
          <w:color w:val="000000"/>
          <w:sz w:val="20"/>
        </w:rPr>
        <w:t>отдельные</w:t>
      </w:r>
      <w:r w:rsidR="005B6485">
        <w:rPr>
          <w:rFonts w:ascii="Arial" w:hAnsi="Arial" w:cs="Arial"/>
          <w:color w:val="000000"/>
          <w:sz w:val="20"/>
        </w:rPr>
        <w:t xml:space="preserve"> </w:t>
      </w:r>
      <w:r w:rsidRPr="00B26D90">
        <w:rPr>
          <w:rFonts w:ascii="Arial" w:hAnsi="Arial" w:cs="Arial"/>
          <w:color w:val="000000"/>
          <w:sz w:val="20"/>
        </w:rPr>
        <w:t>поручения,</w:t>
      </w:r>
      <w:r w:rsidR="005B6485">
        <w:rPr>
          <w:rFonts w:ascii="Arial" w:hAnsi="Arial" w:cs="Arial"/>
          <w:color w:val="000000"/>
          <w:sz w:val="20"/>
        </w:rPr>
        <w:t xml:space="preserve"> </w:t>
      </w:r>
      <w:r w:rsidRPr="00B26D90">
        <w:rPr>
          <w:rFonts w:ascii="Arial" w:hAnsi="Arial" w:cs="Arial"/>
          <w:color w:val="000000"/>
          <w:sz w:val="20"/>
        </w:rPr>
        <w:t>утверждает</w:t>
      </w:r>
      <w:r w:rsidR="005B6485">
        <w:rPr>
          <w:rFonts w:ascii="Arial" w:hAnsi="Arial" w:cs="Arial"/>
          <w:color w:val="000000"/>
          <w:sz w:val="20"/>
        </w:rPr>
        <w:t xml:space="preserve"> </w:t>
      </w:r>
      <w:r w:rsidRPr="00B26D90">
        <w:rPr>
          <w:rFonts w:ascii="Arial" w:hAnsi="Arial" w:cs="Arial"/>
          <w:color w:val="000000"/>
          <w:sz w:val="20"/>
        </w:rPr>
        <w:t>план</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иные</w:t>
      </w:r>
      <w:r w:rsidR="005B6485">
        <w:rPr>
          <w:rFonts w:ascii="Arial" w:hAnsi="Arial" w:cs="Arial"/>
          <w:color w:val="000000"/>
          <w:sz w:val="20"/>
        </w:rPr>
        <w:t xml:space="preserve"> </w:t>
      </w:r>
      <w:r w:rsidRPr="00B26D90">
        <w:rPr>
          <w:rFonts w:ascii="Arial" w:hAnsi="Arial" w:cs="Arial"/>
          <w:color w:val="000000"/>
          <w:sz w:val="20"/>
        </w:rPr>
        <w:t>функциональные</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изложенные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приложении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постановлению.</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5.2.</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свою</w:t>
      </w:r>
      <w:r w:rsidR="005B6485">
        <w:rPr>
          <w:rFonts w:ascii="Arial" w:hAnsi="Arial" w:cs="Arial"/>
          <w:color w:val="000000"/>
          <w:sz w:val="20"/>
        </w:rPr>
        <w:t xml:space="preserve"> </w:t>
      </w:r>
      <w:r w:rsidRPr="00B26D90">
        <w:rPr>
          <w:rFonts w:ascii="Arial" w:hAnsi="Arial" w:cs="Arial"/>
          <w:color w:val="000000"/>
          <w:sz w:val="20"/>
        </w:rPr>
        <w:t>деятельность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планом,</w:t>
      </w:r>
      <w:r w:rsidR="005B6485">
        <w:rPr>
          <w:rFonts w:ascii="Arial" w:hAnsi="Arial" w:cs="Arial"/>
          <w:color w:val="000000"/>
          <w:sz w:val="20"/>
        </w:rPr>
        <w:t xml:space="preserve"> </w:t>
      </w:r>
      <w:r w:rsidRPr="00B26D90">
        <w:rPr>
          <w:rFonts w:ascii="Arial" w:hAnsi="Arial" w:cs="Arial"/>
          <w:color w:val="000000"/>
          <w:sz w:val="20"/>
        </w:rPr>
        <w:t>принимаемым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утверждаемым</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председателем.</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5.3.</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проводятся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мере</w:t>
      </w:r>
      <w:r w:rsidR="005B6485">
        <w:rPr>
          <w:rFonts w:ascii="Arial" w:hAnsi="Arial" w:cs="Arial"/>
          <w:color w:val="000000"/>
          <w:sz w:val="20"/>
        </w:rPr>
        <w:t xml:space="preserve"> </w:t>
      </w:r>
      <w:r w:rsidRPr="00B26D90">
        <w:rPr>
          <w:rFonts w:ascii="Arial" w:hAnsi="Arial" w:cs="Arial"/>
          <w:color w:val="000000"/>
          <w:sz w:val="20"/>
        </w:rPr>
        <w:t>необходимости,</w:t>
      </w:r>
      <w:r w:rsidR="005B6485">
        <w:rPr>
          <w:rFonts w:ascii="Arial" w:hAnsi="Arial" w:cs="Arial"/>
          <w:color w:val="000000"/>
          <w:sz w:val="20"/>
        </w:rPr>
        <w:t xml:space="preserve"> </w:t>
      </w:r>
      <w:r w:rsidRPr="00B26D90">
        <w:rPr>
          <w:rFonts w:ascii="Arial" w:hAnsi="Arial" w:cs="Arial"/>
          <w:color w:val="000000"/>
          <w:sz w:val="20"/>
        </w:rPr>
        <w:t>но</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реже</w:t>
      </w:r>
      <w:r w:rsidR="005B6485">
        <w:rPr>
          <w:rFonts w:ascii="Arial" w:hAnsi="Arial" w:cs="Arial"/>
          <w:color w:val="000000"/>
          <w:sz w:val="20"/>
        </w:rPr>
        <w:t xml:space="preserve"> </w:t>
      </w:r>
      <w:r w:rsidRPr="00B26D90">
        <w:rPr>
          <w:rFonts w:ascii="Arial" w:hAnsi="Arial" w:cs="Arial"/>
          <w:color w:val="000000"/>
          <w:sz w:val="20"/>
        </w:rPr>
        <w:t>одного</w:t>
      </w:r>
      <w:r w:rsidR="005B6485">
        <w:rPr>
          <w:rFonts w:ascii="Arial" w:hAnsi="Arial" w:cs="Arial"/>
          <w:color w:val="000000"/>
          <w:sz w:val="20"/>
        </w:rPr>
        <w:t xml:space="preserve"> </w:t>
      </w:r>
      <w:r w:rsidRPr="00B26D90">
        <w:rPr>
          <w:rFonts w:ascii="Arial" w:hAnsi="Arial" w:cs="Arial"/>
          <w:color w:val="000000"/>
          <w:sz w:val="20"/>
        </w:rPr>
        <w:t>раза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квартал.</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проводит</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поручению</w:t>
      </w:r>
      <w:r w:rsidR="005B6485">
        <w:rPr>
          <w:rFonts w:ascii="Arial" w:hAnsi="Arial" w:cs="Arial"/>
          <w:color w:val="000000"/>
          <w:sz w:val="20"/>
        </w:rPr>
        <w:t xml:space="preserve"> </w:t>
      </w:r>
      <w:r w:rsidRPr="00B26D90">
        <w:rPr>
          <w:rFonts w:ascii="Arial" w:hAnsi="Arial" w:cs="Arial"/>
          <w:color w:val="000000"/>
          <w:sz w:val="20"/>
        </w:rPr>
        <w:t>один</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заместителей.</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Заседание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считается</w:t>
      </w:r>
      <w:r w:rsidR="005B6485">
        <w:rPr>
          <w:rFonts w:ascii="Arial" w:hAnsi="Arial" w:cs="Arial"/>
          <w:color w:val="000000"/>
          <w:sz w:val="20"/>
        </w:rPr>
        <w:t xml:space="preserve"> </w:t>
      </w:r>
      <w:r w:rsidRPr="00B26D90">
        <w:rPr>
          <w:rFonts w:ascii="Arial" w:hAnsi="Arial" w:cs="Arial"/>
          <w:color w:val="000000"/>
          <w:sz w:val="20"/>
        </w:rPr>
        <w:t>правомочным,</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нем</w:t>
      </w:r>
      <w:r w:rsidR="005B6485">
        <w:rPr>
          <w:rFonts w:ascii="Arial" w:hAnsi="Arial" w:cs="Arial"/>
          <w:color w:val="000000"/>
          <w:sz w:val="20"/>
        </w:rPr>
        <w:t xml:space="preserve"> </w:t>
      </w:r>
      <w:r w:rsidRPr="00B26D90">
        <w:rPr>
          <w:rFonts w:ascii="Arial" w:hAnsi="Arial" w:cs="Arial"/>
          <w:color w:val="000000"/>
          <w:sz w:val="20"/>
        </w:rPr>
        <w:t>присутствуют</w:t>
      </w:r>
      <w:r w:rsidR="005B6485">
        <w:rPr>
          <w:rFonts w:ascii="Arial" w:hAnsi="Arial" w:cs="Arial"/>
          <w:color w:val="000000"/>
          <w:sz w:val="20"/>
        </w:rPr>
        <w:t xml:space="preserve"> </w:t>
      </w:r>
      <w:r w:rsidRPr="00B26D90">
        <w:rPr>
          <w:rFonts w:ascii="Arial" w:hAnsi="Arial" w:cs="Arial"/>
          <w:color w:val="000000"/>
          <w:sz w:val="20"/>
        </w:rPr>
        <w:t>большинство</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общего</w:t>
      </w:r>
      <w:r w:rsidR="005B6485">
        <w:rPr>
          <w:rFonts w:ascii="Arial" w:hAnsi="Arial" w:cs="Arial"/>
          <w:color w:val="000000"/>
          <w:sz w:val="20"/>
        </w:rPr>
        <w:t xml:space="preserve"> </w:t>
      </w:r>
      <w:r w:rsidRPr="00B26D90">
        <w:rPr>
          <w:rFonts w:ascii="Arial" w:hAnsi="Arial" w:cs="Arial"/>
          <w:color w:val="000000"/>
          <w:sz w:val="20"/>
        </w:rPr>
        <w:t>числа</w:t>
      </w:r>
      <w:r w:rsidR="005B6485">
        <w:rPr>
          <w:rFonts w:ascii="Arial" w:hAnsi="Arial" w:cs="Arial"/>
          <w:color w:val="000000"/>
          <w:sz w:val="20"/>
        </w:rPr>
        <w:t xml:space="preserve"> </w:t>
      </w:r>
      <w:r w:rsidRPr="00B26D90">
        <w:rPr>
          <w:rFonts w:ascii="Arial" w:hAnsi="Arial" w:cs="Arial"/>
          <w:color w:val="000000"/>
          <w:sz w:val="20"/>
        </w:rPr>
        <w:t>членов.</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Члены</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принимают</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заседаниях</w:t>
      </w:r>
      <w:r w:rsidR="005B6485">
        <w:rPr>
          <w:rFonts w:ascii="Arial" w:hAnsi="Arial" w:cs="Arial"/>
          <w:color w:val="000000"/>
          <w:sz w:val="20"/>
        </w:rPr>
        <w:t xml:space="preserve"> </w:t>
      </w:r>
      <w:r w:rsidRPr="00B26D90">
        <w:rPr>
          <w:rFonts w:ascii="Arial" w:hAnsi="Arial" w:cs="Arial"/>
          <w:color w:val="000000"/>
          <w:sz w:val="20"/>
        </w:rPr>
        <w:t>без</w:t>
      </w:r>
      <w:r w:rsidR="005B6485">
        <w:rPr>
          <w:rFonts w:ascii="Arial" w:hAnsi="Arial" w:cs="Arial"/>
          <w:color w:val="000000"/>
          <w:sz w:val="20"/>
        </w:rPr>
        <w:t xml:space="preserve"> </w:t>
      </w:r>
      <w:r w:rsidRPr="00B26D90">
        <w:rPr>
          <w:rFonts w:ascii="Arial" w:hAnsi="Arial" w:cs="Arial"/>
          <w:color w:val="000000"/>
          <w:sz w:val="20"/>
        </w:rPr>
        <w:t>права</w:t>
      </w:r>
      <w:r w:rsidR="005B6485">
        <w:rPr>
          <w:rFonts w:ascii="Arial" w:hAnsi="Arial" w:cs="Arial"/>
          <w:color w:val="000000"/>
          <w:sz w:val="20"/>
        </w:rPr>
        <w:t xml:space="preserve"> </w:t>
      </w:r>
      <w:r w:rsidRPr="00B26D90">
        <w:rPr>
          <w:rFonts w:ascii="Arial" w:hAnsi="Arial" w:cs="Arial"/>
          <w:color w:val="000000"/>
          <w:sz w:val="20"/>
        </w:rPr>
        <w:t>замены.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отсутствия</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он</w:t>
      </w:r>
      <w:r w:rsidR="005B6485">
        <w:rPr>
          <w:rFonts w:ascii="Arial" w:hAnsi="Arial" w:cs="Arial"/>
          <w:color w:val="000000"/>
          <w:sz w:val="20"/>
        </w:rPr>
        <w:t xml:space="preserve"> </w:t>
      </w:r>
      <w:r w:rsidRPr="00B26D90">
        <w:rPr>
          <w:rFonts w:ascii="Arial" w:hAnsi="Arial" w:cs="Arial"/>
          <w:color w:val="000000"/>
          <w:sz w:val="20"/>
        </w:rPr>
        <w:t>имеет</w:t>
      </w:r>
      <w:r w:rsidR="005B6485">
        <w:rPr>
          <w:rFonts w:ascii="Arial" w:hAnsi="Arial" w:cs="Arial"/>
          <w:color w:val="000000"/>
          <w:sz w:val="20"/>
        </w:rPr>
        <w:t xml:space="preserve"> </w:t>
      </w:r>
      <w:r w:rsidRPr="00B26D90">
        <w:rPr>
          <w:rFonts w:ascii="Arial" w:hAnsi="Arial" w:cs="Arial"/>
          <w:color w:val="000000"/>
          <w:sz w:val="20"/>
        </w:rPr>
        <w:t>право</w:t>
      </w:r>
      <w:r w:rsidR="005B6485">
        <w:rPr>
          <w:rFonts w:ascii="Arial" w:hAnsi="Arial" w:cs="Arial"/>
          <w:color w:val="000000"/>
          <w:sz w:val="20"/>
        </w:rPr>
        <w:t xml:space="preserve"> </w:t>
      </w:r>
      <w:r w:rsidRPr="00B26D90">
        <w:rPr>
          <w:rFonts w:ascii="Arial" w:hAnsi="Arial" w:cs="Arial"/>
          <w:color w:val="000000"/>
          <w:sz w:val="20"/>
        </w:rPr>
        <w:t>представить</w:t>
      </w:r>
      <w:r w:rsidR="005B6485">
        <w:rPr>
          <w:rFonts w:ascii="Arial" w:hAnsi="Arial" w:cs="Arial"/>
          <w:color w:val="000000"/>
          <w:sz w:val="20"/>
        </w:rPr>
        <w:t xml:space="preserve"> </w:t>
      </w:r>
      <w:r w:rsidRPr="00B26D90">
        <w:rPr>
          <w:rFonts w:ascii="Arial" w:hAnsi="Arial" w:cs="Arial"/>
          <w:color w:val="000000"/>
          <w:sz w:val="20"/>
        </w:rPr>
        <w:t>свое</w:t>
      </w:r>
      <w:r w:rsidR="005B6485">
        <w:rPr>
          <w:rFonts w:ascii="Arial" w:hAnsi="Arial" w:cs="Arial"/>
          <w:color w:val="000000"/>
          <w:sz w:val="20"/>
        </w:rPr>
        <w:t xml:space="preserve"> </w:t>
      </w:r>
      <w:r w:rsidRPr="00B26D90">
        <w:rPr>
          <w:rFonts w:ascii="Arial" w:hAnsi="Arial" w:cs="Arial"/>
          <w:color w:val="000000"/>
          <w:sz w:val="20"/>
        </w:rPr>
        <w:t>мнение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рассматриваемым</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письменной</w:t>
      </w:r>
      <w:r w:rsidR="005B6485">
        <w:rPr>
          <w:rFonts w:ascii="Arial" w:hAnsi="Arial" w:cs="Arial"/>
          <w:color w:val="000000"/>
          <w:sz w:val="20"/>
        </w:rPr>
        <w:t xml:space="preserve"> </w:t>
      </w:r>
      <w:r w:rsidRPr="00B26D90">
        <w:rPr>
          <w:rFonts w:ascii="Arial" w:hAnsi="Arial" w:cs="Arial"/>
          <w:color w:val="000000"/>
          <w:sz w:val="20"/>
        </w:rPr>
        <w:t>форме.</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5.4.</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работе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должно</w:t>
      </w:r>
      <w:r w:rsidR="005B6485">
        <w:rPr>
          <w:rFonts w:ascii="Arial" w:hAnsi="Arial" w:cs="Arial"/>
          <w:color w:val="000000"/>
          <w:sz w:val="20"/>
        </w:rPr>
        <w:t xml:space="preserve"> </w:t>
      </w:r>
      <w:r w:rsidRPr="00B26D90">
        <w:rPr>
          <w:rFonts w:ascii="Arial" w:hAnsi="Arial" w:cs="Arial"/>
          <w:color w:val="000000"/>
          <w:sz w:val="20"/>
        </w:rPr>
        <w:t>приводить</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конфликту</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возможности</w:t>
      </w:r>
      <w:r w:rsidR="005B6485">
        <w:rPr>
          <w:rFonts w:ascii="Arial" w:hAnsi="Arial" w:cs="Arial"/>
          <w:color w:val="000000"/>
          <w:sz w:val="20"/>
        </w:rPr>
        <w:t xml:space="preserve"> </w:t>
      </w:r>
      <w:r w:rsidRPr="00B26D90">
        <w:rPr>
          <w:rFonts w:ascii="Arial" w:hAnsi="Arial" w:cs="Arial"/>
          <w:color w:val="000000"/>
          <w:sz w:val="20"/>
        </w:rPr>
        <w:t>возникновения</w:t>
      </w:r>
      <w:r w:rsidR="005B6485">
        <w:rPr>
          <w:rFonts w:ascii="Arial" w:hAnsi="Arial" w:cs="Arial"/>
          <w:color w:val="000000"/>
          <w:sz w:val="20"/>
        </w:rPr>
        <w:t xml:space="preserve"> </w:t>
      </w:r>
      <w:r w:rsidRPr="00B26D90">
        <w:rPr>
          <w:rFonts w:ascii="Arial" w:hAnsi="Arial" w:cs="Arial"/>
          <w:color w:val="000000"/>
          <w:sz w:val="20"/>
        </w:rPr>
        <w:t>конфликта</w:t>
      </w:r>
      <w:r w:rsidR="005B6485">
        <w:rPr>
          <w:rFonts w:ascii="Arial" w:hAnsi="Arial" w:cs="Arial"/>
          <w:color w:val="000000"/>
          <w:sz w:val="20"/>
        </w:rPr>
        <w:t xml:space="preserve"> </w:t>
      </w:r>
      <w:r w:rsidRPr="00B26D90">
        <w:rPr>
          <w:rFonts w:ascii="Arial" w:hAnsi="Arial" w:cs="Arial"/>
          <w:color w:val="000000"/>
          <w:sz w:val="20"/>
        </w:rPr>
        <w:t>интересов.</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5.5.</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принимаются</w:t>
      </w:r>
      <w:r w:rsidR="005B6485">
        <w:rPr>
          <w:rFonts w:ascii="Arial" w:hAnsi="Arial" w:cs="Arial"/>
          <w:color w:val="000000"/>
          <w:sz w:val="20"/>
        </w:rPr>
        <w:t xml:space="preserve"> </w:t>
      </w:r>
      <w:r w:rsidRPr="00B26D90">
        <w:rPr>
          <w:rFonts w:ascii="Arial" w:hAnsi="Arial" w:cs="Arial"/>
          <w:color w:val="000000"/>
          <w:sz w:val="20"/>
        </w:rPr>
        <w:t>простым</w:t>
      </w:r>
      <w:r w:rsidR="005B6485">
        <w:rPr>
          <w:rFonts w:ascii="Arial" w:hAnsi="Arial" w:cs="Arial"/>
          <w:color w:val="000000"/>
          <w:sz w:val="20"/>
        </w:rPr>
        <w:t xml:space="preserve"> </w:t>
      </w:r>
      <w:r w:rsidRPr="00B26D90">
        <w:rPr>
          <w:rFonts w:ascii="Arial" w:hAnsi="Arial" w:cs="Arial"/>
          <w:color w:val="000000"/>
          <w:sz w:val="20"/>
        </w:rPr>
        <w:t>большинством</w:t>
      </w:r>
      <w:r w:rsidR="005B6485">
        <w:rPr>
          <w:rFonts w:ascii="Arial" w:hAnsi="Arial" w:cs="Arial"/>
          <w:color w:val="000000"/>
          <w:sz w:val="20"/>
        </w:rPr>
        <w:t xml:space="preserve"> </w:t>
      </w:r>
      <w:r w:rsidRPr="00B26D90">
        <w:rPr>
          <w:rFonts w:ascii="Arial" w:hAnsi="Arial" w:cs="Arial"/>
          <w:color w:val="000000"/>
          <w:sz w:val="20"/>
        </w:rPr>
        <w:t>голосов</w:t>
      </w:r>
      <w:r w:rsidR="005B6485">
        <w:rPr>
          <w:rFonts w:ascii="Arial" w:hAnsi="Arial" w:cs="Arial"/>
          <w:color w:val="000000"/>
          <w:sz w:val="20"/>
        </w:rPr>
        <w:t xml:space="preserve"> </w:t>
      </w:r>
      <w:r w:rsidRPr="00B26D90">
        <w:rPr>
          <w:rFonts w:ascii="Arial" w:hAnsi="Arial" w:cs="Arial"/>
          <w:color w:val="000000"/>
          <w:sz w:val="20"/>
        </w:rPr>
        <w:t>присутствующих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равенства</w:t>
      </w:r>
      <w:r w:rsidR="005B6485">
        <w:rPr>
          <w:rFonts w:ascii="Arial" w:hAnsi="Arial" w:cs="Arial"/>
          <w:color w:val="000000"/>
          <w:sz w:val="20"/>
        </w:rPr>
        <w:t xml:space="preserve"> </w:t>
      </w:r>
      <w:r w:rsidRPr="00B26D90">
        <w:rPr>
          <w:rFonts w:ascii="Arial" w:hAnsi="Arial" w:cs="Arial"/>
          <w:color w:val="000000"/>
          <w:sz w:val="20"/>
        </w:rPr>
        <w:t>голосов</w:t>
      </w:r>
      <w:r w:rsidR="005B6485">
        <w:rPr>
          <w:rFonts w:ascii="Arial" w:hAnsi="Arial" w:cs="Arial"/>
          <w:color w:val="000000"/>
          <w:sz w:val="20"/>
        </w:rPr>
        <w:t xml:space="preserve"> </w:t>
      </w:r>
      <w:r w:rsidRPr="00B26D90">
        <w:rPr>
          <w:rFonts w:ascii="Arial" w:hAnsi="Arial" w:cs="Arial"/>
          <w:color w:val="000000"/>
          <w:sz w:val="20"/>
        </w:rPr>
        <w:t>решающим</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голос</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5.6.</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оформляются</w:t>
      </w:r>
      <w:r w:rsidR="005B6485">
        <w:rPr>
          <w:rFonts w:ascii="Arial" w:hAnsi="Arial" w:cs="Arial"/>
          <w:color w:val="000000"/>
          <w:sz w:val="20"/>
        </w:rPr>
        <w:t xml:space="preserve"> </w:t>
      </w:r>
      <w:r w:rsidRPr="00B26D90">
        <w:rPr>
          <w:rFonts w:ascii="Arial" w:hAnsi="Arial" w:cs="Arial"/>
          <w:color w:val="000000"/>
          <w:sz w:val="20"/>
        </w:rPr>
        <w:t>протоколом,</w:t>
      </w:r>
      <w:r w:rsidR="005B6485">
        <w:rPr>
          <w:rFonts w:ascii="Arial" w:hAnsi="Arial" w:cs="Arial"/>
          <w:color w:val="000000"/>
          <w:sz w:val="20"/>
        </w:rPr>
        <w:t xml:space="preserve"> </w:t>
      </w:r>
      <w:r w:rsidRPr="00B26D90">
        <w:rPr>
          <w:rFonts w:ascii="Arial" w:hAnsi="Arial" w:cs="Arial"/>
          <w:color w:val="000000"/>
          <w:sz w:val="20"/>
        </w:rPr>
        <w:t>который</w:t>
      </w:r>
      <w:r w:rsidR="005B6485">
        <w:rPr>
          <w:rFonts w:ascii="Arial" w:hAnsi="Arial" w:cs="Arial"/>
          <w:color w:val="000000"/>
          <w:sz w:val="20"/>
        </w:rPr>
        <w:t xml:space="preserve"> </w:t>
      </w:r>
      <w:r w:rsidRPr="00B26D90">
        <w:rPr>
          <w:rFonts w:ascii="Arial" w:hAnsi="Arial" w:cs="Arial"/>
          <w:color w:val="000000"/>
          <w:sz w:val="20"/>
        </w:rPr>
        <w:t>изготавливается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срок,</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превышающий</w:t>
      </w:r>
      <w:r w:rsidR="005B6485">
        <w:rPr>
          <w:rFonts w:ascii="Arial" w:hAnsi="Arial" w:cs="Arial"/>
          <w:color w:val="000000"/>
          <w:sz w:val="20"/>
        </w:rPr>
        <w:t xml:space="preserve"> </w:t>
      </w:r>
      <w:r w:rsidRPr="00B26D90">
        <w:rPr>
          <w:rFonts w:ascii="Arial" w:hAnsi="Arial" w:cs="Arial"/>
          <w:color w:val="000000"/>
          <w:sz w:val="20"/>
        </w:rPr>
        <w:t>пяти</w:t>
      </w:r>
      <w:r w:rsidR="005B6485">
        <w:rPr>
          <w:rFonts w:ascii="Arial" w:hAnsi="Arial" w:cs="Arial"/>
          <w:color w:val="000000"/>
          <w:sz w:val="20"/>
        </w:rPr>
        <w:t xml:space="preserve"> </w:t>
      </w:r>
      <w:r w:rsidRPr="00B26D90">
        <w:rPr>
          <w:rFonts w:ascii="Arial" w:hAnsi="Arial" w:cs="Arial"/>
          <w:color w:val="000000"/>
          <w:sz w:val="20"/>
        </w:rPr>
        <w:t>рабочих</w:t>
      </w:r>
      <w:r w:rsidR="005B6485">
        <w:rPr>
          <w:rFonts w:ascii="Arial" w:hAnsi="Arial" w:cs="Arial"/>
          <w:color w:val="000000"/>
          <w:sz w:val="20"/>
        </w:rPr>
        <w:t xml:space="preserve"> </w:t>
      </w:r>
      <w:r w:rsidRPr="00B26D90">
        <w:rPr>
          <w:rFonts w:ascii="Arial" w:hAnsi="Arial" w:cs="Arial"/>
          <w:color w:val="000000"/>
          <w:sz w:val="20"/>
        </w:rPr>
        <w:t>дней,</w:t>
      </w:r>
      <w:r w:rsidR="005B6485">
        <w:rPr>
          <w:rFonts w:ascii="Arial" w:hAnsi="Arial" w:cs="Arial"/>
          <w:color w:val="000000"/>
          <w:sz w:val="20"/>
        </w:rPr>
        <w:t xml:space="preserve"> </w:t>
      </w:r>
      <w:r w:rsidRPr="00B26D90">
        <w:rPr>
          <w:rFonts w:ascii="Arial" w:hAnsi="Arial" w:cs="Arial"/>
          <w:color w:val="000000"/>
          <w:sz w:val="20"/>
        </w:rPr>
        <w:t>подписывается</w:t>
      </w:r>
      <w:r w:rsidR="005B6485">
        <w:rPr>
          <w:rFonts w:ascii="Arial" w:hAnsi="Arial" w:cs="Arial"/>
          <w:color w:val="000000"/>
          <w:sz w:val="20"/>
        </w:rPr>
        <w:t xml:space="preserve"> </w:t>
      </w:r>
      <w:r w:rsidRPr="00B26D90">
        <w:rPr>
          <w:rFonts w:ascii="Arial" w:hAnsi="Arial" w:cs="Arial"/>
          <w:color w:val="000000"/>
          <w:sz w:val="20"/>
        </w:rPr>
        <w:t>председательствующим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направляются</w:t>
      </w:r>
      <w:r w:rsidR="005B6485">
        <w:rPr>
          <w:rFonts w:ascii="Arial" w:hAnsi="Arial" w:cs="Arial"/>
          <w:color w:val="000000"/>
          <w:sz w:val="20"/>
        </w:rPr>
        <w:t xml:space="preserve"> </w:t>
      </w:r>
      <w:r w:rsidRPr="00B26D90">
        <w:rPr>
          <w:rFonts w:ascii="Arial" w:hAnsi="Arial" w:cs="Arial"/>
          <w:color w:val="000000"/>
          <w:sz w:val="20"/>
        </w:rPr>
        <w:t>исполнителям,</w:t>
      </w:r>
      <w:r w:rsidR="005B6485">
        <w:rPr>
          <w:rFonts w:ascii="Arial" w:hAnsi="Arial" w:cs="Arial"/>
          <w:color w:val="000000"/>
          <w:sz w:val="20"/>
        </w:rPr>
        <w:t xml:space="preserve"> </w:t>
      </w:r>
      <w:r w:rsidRPr="00B26D90">
        <w:rPr>
          <w:rFonts w:ascii="Arial" w:hAnsi="Arial" w:cs="Arial"/>
          <w:color w:val="000000"/>
          <w:sz w:val="20"/>
        </w:rPr>
        <w:t>указанным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решении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исполнения.</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решений</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могут</w:t>
      </w:r>
      <w:r w:rsidR="005B6485">
        <w:rPr>
          <w:rFonts w:ascii="Arial" w:hAnsi="Arial" w:cs="Arial"/>
          <w:color w:val="000000"/>
          <w:sz w:val="20"/>
        </w:rPr>
        <w:t xml:space="preserve"> </w:t>
      </w:r>
      <w:r w:rsidRPr="00B26D90">
        <w:rPr>
          <w:rFonts w:ascii="Arial" w:hAnsi="Arial" w:cs="Arial"/>
          <w:color w:val="000000"/>
          <w:sz w:val="20"/>
        </w:rPr>
        <w:t>издаваться</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даваться</w:t>
      </w:r>
      <w:r w:rsidR="005B6485">
        <w:rPr>
          <w:rFonts w:ascii="Arial" w:hAnsi="Arial" w:cs="Arial"/>
          <w:color w:val="000000"/>
          <w:sz w:val="20"/>
        </w:rPr>
        <w:t xml:space="preserve"> </w:t>
      </w:r>
      <w:r w:rsidRPr="00B26D90">
        <w:rPr>
          <w:rFonts w:ascii="Arial" w:hAnsi="Arial" w:cs="Arial"/>
          <w:color w:val="000000"/>
          <w:sz w:val="20"/>
        </w:rPr>
        <w:t>поручения</w:t>
      </w:r>
      <w:r w:rsidR="005B6485">
        <w:rPr>
          <w:rFonts w:ascii="Arial" w:hAnsi="Arial" w:cs="Arial"/>
          <w:color w:val="000000"/>
          <w:sz w:val="20"/>
        </w:rPr>
        <w:t xml:space="preserve"> </w:t>
      </w:r>
      <w:r w:rsidRPr="00B26D90">
        <w:rPr>
          <w:rFonts w:ascii="Arial" w:hAnsi="Arial" w:cs="Arial"/>
          <w:color w:val="000000"/>
          <w:sz w:val="20"/>
        </w:rPr>
        <w:t>главой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приниматься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Собрания</w:t>
      </w:r>
      <w:r w:rsidR="005B6485">
        <w:rPr>
          <w:rFonts w:ascii="Arial" w:hAnsi="Arial" w:cs="Arial"/>
          <w:color w:val="000000"/>
          <w:sz w:val="20"/>
        </w:rPr>
        <w:t xml:space="preserve"> </w:t>
      </w:r>
      <w:r w:rsidRPr="00B26D90">
        <w:rPr>
          <w:rFonts w:ascii="Arial" w:hAnsi="Arial" w:cs="Arial"/>
          <w:color w:val="000000"/>
          <w:sz w:val="20"/>
        </w:rPr>
        <w:t>депутатов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5.7.</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направляются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подлежат</w:t>
      </w:r>
      <w:r w:rsidR="005B6485">
        <w:rPr>
          <w:rFonts w:ascii="Arial" w:hAnsi="Arial" w:cs="Arial"/>
          <w:color w:val="000000"/>
          <w:sz w:val="20"/>
        </w:rPr>
        <w:t xml:space="preserve"> </w:t>
      </w:r>
      <w:r w:rsidRPr="00B26D90">
        <w:rPr>
          <w:rFonts w:ascii="Arial" w:hAnsi="Arial" w:cs="Arial"/>
          <w:color w:val="000000"/>
          <w:sz w:val="20"/>
        </w:rPr>
        <w:t>размещению</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официальном</w:t>
      </w:r>
      <w:r w:rsidR="005B6485">
        <w:rPr>
          <w:rFonts w:ascii="Arial" w:hAnsi="Arial" w:cs="Arial"/>
          <w:color w:val="000000"/>
          <w:sz w:val="20"/>
        </w:rPr>
        <w:t xml:space="preserve"> </w:t>
      </w:r>
      <w:r w:rsidRPr="00B26D90">
        <w:rPr>
          <w:rFonts w:ascii="Arial" w:hAnsi="Arial" w:cs="Arial"/>
          <w:color w:val="000000"/>
          <w:sz w:val="20"/>
        </w:rPr>
        <w:t>сайте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информационно-телекоммуникационной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«Интернет»</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учетом</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законодательства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тайне.</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5.8.</w:t>
      </w:r>
      <w:r w:rsidR="005B6485">
        <w:rPr>
          <w:rFonts w:ascii="Arial" w:hAnsi="Arial" w:cs="Arial"/>
          <w:color w:val="000000"/>
          <w:sz w:val="20"/>
        </w:rPr>
        <w:t xml:space="preserve"> </w:t>
      </w:r>
      <w:r w:rsidRPr="00B26D90">
        <w:rPr>
          <w:rFonts w:ascii="Arial" w:hAnsi="Arial" w:cs="Arial"/>
          <w:color w:val="000000"/>
          <w:sz w:val="20"/>
        </w:rPr>
        <w:t>Организационно-техническое</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администрация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5.9.</w:t>
      </w:r>
      <w:r w:rsidR="005B6485">
        <w:rPr>
          <w:rFonts w:ascii="Arial" w:hAnsi="Arial" w:cs="Arial"/>
          <w:color w:val="000000"/>
          <w:sz w:val="20"/>
        </w:rPr>
        <w:t xml:space="preserve"> </w:t>
      </w:r>
      <w:r w:rsidRPr="00B26D90">
        <w:rPr>
          <w:rFonts w:ascii="Arial" w:hAnsi="Arial" w:cs="Arial"/>
          <w:color w:val="000000"/>
          <w:sz w:val="20"/>
        </w:rPr>
        <w:t>Ликвидация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производится</w:t>
      </w:r>
      <w:r w:rsidR="005B6485">
        <w:rPr>
          <w:rFonts w:ascii="Arial" w:hAnsi="Arial" w:cs="Arial"/>
          <w:color w:val="000000"/>
          <w:sz w:val="20"/>
        </w:rPr>
        <w:t xml:space="preserve"> </w:t>
      </w:r>
      <w:r w:rsidRPr="00B26D90">
        <w:rPr>
          <w:rFonts w:ascii="Arial" w:hAnsi="Arial" w:cs="Arial"/>
          <w:color w:val="000000"/>
          <w:sz w:val="20"/>
        </w:rPr>
        <w:t>постановлением</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pStyle w:val="2"/>
        <w:ind w:firstLine="5812"/>
        <w:jc w:val="right"/>
        <w:rPr>
          <w:rFonts w:ascii="Arial" w:hAnsi="Arial" w:cs="Arial"/>
          <w:b w:val="0"/>
          <w:i/>
          <w:color w:val="000000"/>
          <w:sz w:val="20"/>
        </w:rPr>
      </w:pPr>
      <w:r w:rsidRPr="00B26D90">
        <w:rPr>
          <w:rFonts w:ascii="Arial" w:hAnsi="Arial" w:cs="Arial"/>
          <w:b w:val="0"/>
          <w:color w:val="000000"/>
          <w:sz w:val="20"/>
        </w:rPr>
        <w:t>Приложение</w:t>
      </w:r>
      <w:r w:rsidR="005B6485">
        <w:rPr>
          <w:rFonts w:ascii="Arial" w:hAnsi="Arial" w:cs="Arial"/>
          <w:b w:val="0"/>
          <w:color w:val="000000"/>
          <w:sz w:val="20"/>
        </w:rPr>
        <w:t xml:space="preserve"> </w:t>
      </w:r>
      <w:r w:rsidRPr="00B26D90">
        <w:rPr>
          <w:rFonts w:ascii="Arial" w:hAnsi="Arial" w:cs="Arial"/>
          <w:b w:val="0"/>
          <w:color w:val="000000"/>
          <w:sz w:val="20"/>
        </w:rPr>
        <w:t>№</w:t>
      </w:r>
      <w:r w:rsidR="005B6485">
        <w:rPr>
          <w:rFonts w:ascii="Arial" w:hAnsi="Arial" w:cs="Arial"/>
          <w:b w:val="0"/>
          <w:color w:val="000000"/>
          <w:sz w:val="20"/>
        </w:rPr>
        <w:t xml:space="preserve"> </w:t>
      </w:r>
      <w:r w:rsidRPr="00B26D90">
        <w:rPr>
          <w:rFonts w:ascii="Arial" w:hAnsi="Arial" w:cs="Arial"/>
          <w:b w:val="0"/>
          <w:color w:val="000000"/>
          <w:sz w:val="20"/>
        </w:rPr>
        <w:t>2</w:t>
      </w:r>
    </w:p>
    <w:p w:rsidR="00C4155A" w:rsidRPr="00164BD3" w:rsidRDefault="00C4155A" w:rsidP="00B26D90">
      <w:pPr>
        <w:pStyle w:val="3"/>
        <w:spacing w:before="0" w:after="0"/>
        <w:ind w:firstLine="5812"/>
        <w:jc w:val="right"/>
        <w:rPr>
          <w:rFonts w:ascii="Arial" w:hAnsi="Arial" w:cs="Arial"/>
          <w:b w:val="0"/>
          <w:color w:val="000000"/>
          <w:sz w:val="20"/>
          <w:szCs w:val="24"/>
          <w:lang w:val="ru-RU"/>
        </w:rPr>
      </w:pPr>
      <w:r w:rsidRPr="00164BD3">
        <w:rPr>
          <w:rFonts w:ascii="Arial" w:hAnsi="Arial" w:cs="Arial"/>
          <w:b w:val="0"/>
          <w:color w:val="000000"/>
          <w:sz w:val="20"/>
          <w:szCs w:val="24"/>
          <w:lang w:val="ru-RU"/>
        </w:rPr>
        <w:t>к</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постановлению</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администрации</w:t>
      </w:r>
      <w:r w:rsidR="005B6485" w:rsidRPr="00164BD3">
        <w:rPr>
          <w:rFonts w:ascii="Arial" w:hAnsi="Arial" w:cs="Arial"/>
          <w:b w:val="0"/>
          <w:color w:val="000000"/>
          <w:sz w:val="20"/>
          <w:szCs w:val="24"/>
          <w:lang w:val="ru-RU"/>
        </w:rPr>
        <w:t xml:space="preserve"> </w:t>
      </w:r>
    </w:p>
    <w:p w:rsidR="00C4155A" w:rsidRPr="00164BD3" w:rsidRDefault="00C4155A" w:rsidP="00B26D90">
      <w:pPr>
        <w:pStyle w:val="3"/>
        <w:spacing w:before="0" w:after="0"/>
        <w:ind w:firstLine="5812"/>
        <w:jc w:val="right"/>
        <w:rPr>
          <w:rFonts w:ascii="Arial" w:hAnsi="Arial" w:cs="Arial"/>
          <w:b w:val="0"/>
          <w:color w:val="000000"/>
          <w:sz w:val="20"/>
          <w:szCs w:val="24"/>
          <w:lang w:val="ru-RU"/>
        </w:rPr>
      </w:pPr>
      <w:r w:rsidRPr="00164BD3">
        <w:rPr>
          <w:rFonts w:ascii="Arial" w:hAnsi="Arial" w:cs="Arial"/>
          <w:b w:val="0"/>
          <w:color w:val="000000"/>
          <w:sz w:val="20"/>
          <w:szCs w:val="24"/>
          <w:lang w:val="ru-RU"/>
        </w:rPr>
        <w:t>Мариинско-Посадского</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муниципального</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округа</w:t>
      </w:r>
    </w:p>
    <w:p w:rsidR="00C4155A" w:rsidRPr="00164BD3" w:rsidRDefault="005B6485" w:rsidP="00B26D90">
      <w:pPr>
        <w:pStyle w:val="3"/>
        <w:spacing w:before="0" w:after="0"/>
        <w:ind w:firstLine="5812"/>
        <w:jc w:val="right"/>
        <w:rPr>
          <w:rFonts w:ascii="Arial" w:hAnsi="Arial" w:cs="Arial"/>
          <w:b w:val="0"/>
          <w:color w:val="000000"/>
          <w:sz w:val="20"/>
          <w:szCs w:val="24"/>
          <w:lang w:val="ru-RU"/>
        </w:rPr>
      </w:pPr>
      <w:r w:rsidRPr="00164BD3">
        <w:rPr>
          <w:rFonts w:ascii="Arial" w:hAnsi="Arial" w:cs="Arial"/>
          <w:b w:val="0"/>
          <w:color w:val="000000"/>
          <w:sz w:val="20"/>
          <w:szCs w:val="24"/>
          <w:lang w:val="ru-RU"/>
        </w:rPr>
        <w:t xml:space="preserve"> </w:t>
      </w:r>
      <w:r w:rsidR="00C4155A" w:rsidRPr="00164BD3">
        <w:rPr>
          <w:rFonts w:ascii="Arial" w:hAnsi="Arial" w:cs="Arial"/>
          <w:b w:val="0"/>
          <w:color w:val="000000"/>
          <w:sz w:val="20"/>
          <w:szCs w:val="24"/>
          <w:lang w:val="ru-RU"/>
        </w:rPr>
        <w:t>Чувашской</w:t>
      </w:r>
      <w:r w:rsidRPr="00164BD3">
        <w:rPr>
          <w:rFonts w:ascii="Arial" w:hAnsi="Arial" w:cs="Arial"/>
          <w:b w:val="0"/>
          <w:color w:val="000000"/>
          <w:sz w:val="20"/>
          <w:szCs w:val="24"/>
          <w:lang w:val="ru-RU"/>
        </w:rPr>
        <w:t xml:space="preserve"> </w:t>
      </w:r>
      <w:r w:rsidR="00C4155A" w:rsidRPr="00164BD3">
        <w:rPr>
          <w:rFonts w:ascii="Arial" w:hAnsi="Arial" w:cs="Arial"/>
          <w:b w:val="0"/>
          <w:color w:val="000000"/>
          <w:sz w:val="20"/>
          <w:szCs w:val="24"/>
          <w:lang w:val="ru-RU"/>
        </w:rPr>
        <w:t>Республики</w:t>
      </w:r>
    </w:p>
    <w:p w:rsidR="00C4155A" w:rsidRPr="00B26D90" w:rsidRDefault="00C4155A" w:rsidP="00B26D90">
      <w:pPr>
        <w:shd w:val="clear" w:color="auto" w:fill="FFFFFF"/>
        <w:spacing w:after="0" w:line="240" w:lineRule="auto"/>
        <w:ind w:firstLine="5812"/>
        <w:jc w:val="right"/>
        <w:rPr>
          <w:rFonts w:ascii="Arial" w:hAnsi="Arial" w:cs="Arial"/>
          <w:color w:val="000000"/>
          <w:spacing w:val="-3"/>
          <w:sz w:val="20"/>
        </w:rPr>
      </w:pPr>
      <w:r w:rsidRPr="00B26D90">
        <w:rPr>
          <w:rFonts w:ascii="Arial" w:hAnsi="Arial" w:cs="Arial"/>
          <w:color w:val="000000"/>
          <w:spacing w:val="-3"/>
          <w:sz w:val="20"/>
        </w:rPr>
        <w:t>от</w:t>
      </w:r>
      <w:r w:rsidR="005B6485">
        <w:rPr>
          <w:rFonts w:ascii="Arial" w:hAnsi="Arial" w:cs="Arial"/>
          <w:color w:val="000000"/>
          <w:spacing w:val="-3"/>
          <w:sz w:val="20"/>
        </w:rPr>
        <w:t xml:space="preserve"> </w:t>
      </w:r>
      <w:r w:rsidRPr="00B26D90">
        <w:rPr>
          <w:rFonts w:ascii="Arial" w:hAnsi="Arial" w:cs="Arial"/>
          <w:color w:val="000000"/>
          <w:spacing w:val="-3"/>
          <w:sz w:val="20"/>
        </w:rPr>
        <w:t>18.01.2023</w:t>
      </w:r>
      <w:r w:rsidR="005B6485">
        <w:rPr>
          <w:rFonts w:ascii="Arial" w:hAnsi="Arial" w:cs="Arial"/>
          <w:color w:val="000000"/>
          <w:spacing w:val="-3"/>
          <w:sz w:val="20"/>
        </w:rPr>
        <w:t xml:space="preserve"> </w:t>
      </w:r>
      <w:r w:rsidRPr="00B26D90">
        <w:rPr>
          <w:rFonts w:ascii="Arial" w:hAnsi="Arial" w:cs="Arial"/>
          <w:color w:val="000000"/>
          <w:spacing w:val="-3"/>
          <w:sz w:val="20"/>
        </w:rPr>
        <w:t>№</w:t>
      </w:r>
      <w:r w:rsidR="005B6485">
        <w:rPr>
          <w:rFonts w:ascii="Arial" w:hAnsi="Arial" w:cs="Arial"/>
          <w:color w:val="000000"/>
          <w:spacing w:val="-3"/>
          <w:sz w:val="20"/>
        </w:rPr>
        <w:t xml:space="preserve"> </w:t>
      </w:r>
      <w:r w:rsidRPr="00B26D90">
        <w:rPr>
          <w:rFonts w:ascii="Arial" w:hAnsi="Arial" w:cs="Arial"/>
          <w:color w:val="000000"/>
          <w:spacing w:val="-3"/>
          <w:sz w:val="20"/>
        </w:rPr>
        <w:t>17</w:t>
      </w:r>
    </w:p>
    <w:p w:rsidR="00C4155A" w:rsidRPr="00B26D90" w:rsidRDefault="00C4155A" w:rsidP="00B26D90">
      <w:pPr>
        <w:pStyle w:val="Noparagraphstyle"/>
        <w:spacing w:line="240" w:lineRule="auto"/>
        <w:jc w:val="center"/>
        <w:rPr>
          <w:rFonts w:ascii="Arial" w:hAnsi="Arial" w:cs="Arial"/>
          <w:b/>
          <w:sz w:val="20"/>
        </w:rPr>
      </w:pPr>
      <w:r w:rsidRPr="00B26D90">
        <w:rPr>
          <w:rFonts w:ascii="Arial" w:hAnsi="Arial" w:cs="Arial"/>
          <w:b/>
          <w:sz w:val="20"/>
        </w:rPr>
        <w:t>Состав</w:t>
      </w:r>
      <w:r w:rsidR="005B6485">
        <w:rPr>
          <w:rFonts w:ascii="Arial" w:hAnsi="Arial" w:cs="Arial"/>
          <w:b/>
          <w:sz w:val="20"/>
        </w:rPr>
        <w:t xml:space="preserve"> </w:t>
      </w:r>
    </w:p>
    <w:p w:rsidR="00C4155A" w:rsidRPr="00B26D90" w:rsidRDefault="00C4155A" w:rsidP="00B26D90">
      <w:pPr>
        <w:pStyle w:val="Noparagraphstyle"/>
        <w:spacing w:line="240" w:lineRule="auto"/>
        <w:jc w:val="center"/>
        <w:rPr>
          <w:rFonts w:ascii="Arial" w:hAnsi="Arial" w:cs="Arial"/>
          <w:b/>
          <w:bCs/>
          <w:sz w:val="20"/>
        </w:rPr>
      </w:pPr>
      <w:r w:rsidRPr="00B26D90">
        <w:rPr>
          <w:rFonts w:ascii="Arial" w:hAnsi="Arial" w:cs="Arial"/>
          <w:b/>
          <w:bCs/>
          <w:sz w:val="20"/>
        </w:rPr>
        <w:t>комиссии</w:t>
      </w:r>
      <w:r w:rsidR="005B6485">
        <w:rPr>
          <w:rFonts w:ascii="Arial" w:hAnsi="Arial" w:cs="Arial"/>
          <w:b/>
          <w:bCs/>
          <w:sz w:val="20"/>
        </w:rPr>
        <w:t xml:space="preserve"> </w:t>
      </w:r>
      <w:r w:rsidRPr="00B26D90">
        <w:rPr>
          <w:rFonts w:ascii="Arial" w:hAnsi="Arial" w:cs="Arial"/>
          <w:b/>
          <w:bCs/>
          <w:sz w:val="20"/>
        </w:rPr>
        <w:t>по</w:t>
      </w:r>
      <w:r w:rsidR="005B6485">
        <w:rPr>
          <w:rFonts w:ascii="Arial" w:hAnsi="Arial" w:cs="Arial"/>
          <w:b/>
          <w:bCs/>
          <w:sz w:val="20"/>
        </w:rPr>
        <w:t xml:space="preserve"> </w:t>
      </w:r>
      <w:r w:rsidRPr="00B26D90">
        <w:rPr>
          <w:rFonts w:ascii="Arial" w:hAnsi="Arial" w:cs="Arial"/>
          <w:b/>
          <w:bCs/>
          <w:sz w:val="20"/>
        </w:rPr>
        <w:t>предупреждению</w:t>
      </w:r>
      <w:r w:rsidR="005B6485">
        <w:rPr>
          <w:rFonts w:ascii="Arial" w:hAnsi="Arial" w:cs="Arial"/>
          <w:b/>
          <w:bCs/>
          <w:sz w:val="20"/>
        </w:rPr>
        <w:t xml:space="preserve"> </w:t>
      </w:r>
      <w:r w:rsidRPr="00B26D90">
        <w:rPr>
          <w:rFonts w:ascii="Arial" w:hAnsi="Arial" w:cs="Arial"/>
          <w:b/>
          <w:bCs/>
          <w:sz w:val="20"/>
        </w:rPr>
        <w:t>и</w:t>
      </w:r>
      <w:r w:rsidR="005B6485">
        <w:rPr>
          <w:rFonts w:ascii="Arial" w:hAnsi="Arial" w:cs="Arial"/>
          <w:b/>
          <w:bCs/>
          <w:sz w:val="20"/>
        </w:rPr>
        <w:t xml:space="preserve"> </w:t>
      </w:r>
      <w:r w:rsidRPr="00B26D90">
        <w:rPr>
          <w:rFonts w:ascii="Arial" w:hAnsi="Arial" w:cs="Arial"/>
          <w:b/>
          <w:bCs/>
          <w:sz w:val="20"/>
        </w:rPr>
        <w:t>ликвидации</w:t>
      </w:r>
      <w:r w:rsidR="005B6485">
        <w:rPr>
          <w:rFonts w:ascii="Arial" w:hAnsi="Arial" w:cs="Arial"/>
          <w:b/>
          <w:bCs/>
          <w:sz w:val="20"/>
        </w:rPr>
        <w:t xml:space="preserve"> </w:t>
      </w:r>
      <w:r w:rsidRPr="00B26D90">
        <w:rPr>
          <w:rFonts w:ascii="Arial" w:hAnsi="Arial" w:cs="Arial"/>
          <w:b/>
          <w:bCs/>
          <w:sz w:val="20"/>
        </w:rPr>
        <w:t>чрезвычайных</w:t>
      </w:r>
      <w:r w:rsidR="005B6485">
        <w:rPr>
          <w:rFonts w:ascii="Arial" w:hAnsi="Arial" w:cs="Arial"/>
          <w:b/>
          <w:bCs/>
          <w:sz w:val="20"/>
        </w:rPr>
        <w:t xml:space="preserve"> </w:t>
      </w:r>
      <w:r w:rsidRPr="00B26D90">
        <w:rPr>
          <w:rFonts w:ascii="Arial" w:hAnsi="Arial" w:cs="Arial"/>
          <w:b/>
          <w:bCs/>
          <w:sz w:val="20"/>
        </w:rPr>
        <w:t>ситуаций</w:t>
      </w:r>
      <w:r w:rsidR="005B6485">
        <w:rPr>
          <w:rFonts w:ascii="Arial" w:hAnsi="Arial" w:cs="Arial"/>
          <w:b/>
          <w:bCs/>
          <w:sz w:val="20"/>
        </w:rPr>
        <w:t xml:space="preserve"> </w:t>
      </w:r>
      <w:r w:rsidRPr="00B26D90">
        <w:rPr>
          <w:rFonts w:ascii="Arial" w:hAnsi="Arial" w:cs="Arial"/>
          <w:b/>
          <w:bCs/>
          <w:sz w:val="20"/>
        </w:rPr>
        <w:t>и</w:t>
      </w:r>
    </w:p>
    <w:p w:rsidR="00C4155A" w:rsidRPr="00B26D90" w:rsidRDefault="00C4155A" w:rsidP="00B26D90">
      <w:pPr>
        <w:pStyle w:val="Noparagraphstyle"/>
        <w:spacing w:line="240" w:lineRule="auto"/>
        <w:jc w:val="center"/>
        <w:rPr>
          <w:rFonts w:ascii="Arial" w:hAnsi="Arial" w:cs="Arial"/>
          <w:sz w:val="20"/>
        </w:rPr>
      </w:pPr>
      <w:r w:rsidRPr="00B26D90">
        <w:rPr>
          <w:rFonts w:ascii="Arial" w:hAnsi="Arial" w:cs="Arial"/>
          <w:b/>
          <w:bCs/>
          <w:sz w:val="20"/>
        </w:rPr>
        <w:t>обеспечению</w:t>
      </w:r>
      <w:r w:rsidR="005B6485">
        <w:rPr>
          <w:rFonts w:ascii="Arial" w:hAnsi="Arial" w:cs="Arial"/>
          <w:b/>
          <w:bCs/>
          <w:sz w:val="20"/>
        </w:rPr>
        <w:t xml:space="preserve"> </w:t>
      </w:r>
      <w:r w:rsidRPr="00B26D90">
        <w:rPr>
          <w:rFonts w:ascii="Arial" w:hAnsi="Arial" w:cs="Arial"/>
          <w:b/>
          <w:bCs/>
          <w:sz w:val="20"/>
        </w:rPr>
        <w:t>пожарной</w:t>
      </w:r>
      <w:r w:rsidR="005B6485">
        <w:rPr>
          <w:rFonts w:ascii="Arial" w:hAnsi="Arial" w:cs="Arial"/>
          <w:b/>
          <w:bCs/>
          <w:sz w:val="20"/>
        </w:rPr>
        <w:t xml:space="preserve"> </w:t>
      </w:r>
      <w:r w:rsidRPr="00B26D90">
        <w:rPr>
          <w:rFonts w:ascii="Arial" w:hAnsi="Arial" w:cs="Arial"/>
          <w:b/>
          <w:bCs/>
          <w:sz w:val="20"/>
        </w:rPr>
        <w:t>безопасности</w:t>
      </w:r>
      <w:r w:rsidR="005B6485">
        <w:rPr>
          <w:rFonts w:ascii="Arial" w:hAnsi="Arial" w:cs="Arial"/>
          <w:b/>
          <w:bCs/>
          <w:sz w:val="20"/>
        </w:rPr>
        <w:t xml:space="preserve"> </w:t>
      </w:r>
      <w:r w:rsidRPr="00B26D90">
        <w:rPr>
          <w:rFonts w:ascii="Arial" w:hAnsi="Arial" w:cs="Arial"/>
          <w:b/>
          <w:bCs/>
          <w:sz w:val="20"/>
        </w:rPr>
        <w:t>в</w:t>
      </w:r>
      <w:r w:rsidR="005B6485">
        <w:rPr>
          <w:rFonts w:ascii="Arial" w:hAnsi="Arial" w:cs="Arial"/>
          <w:b/>
          <w:bCs/>
          <w:sz w:val="20"/>
        </w:rPr>
        <w:t xml:space="preserve"> </w:t>
      </w:r>
      <w:r w:rsidRPr="00B26D90">
        <w:rPr>
          <w:rFonts w:ascii="Arial" w:hAnsi="Arial" w:cs="Arial"/>
          <w:b/>
          <w:sz w:val="20"/>
        </w:rPr>
        <w:t>Мариинско-Посадского</w:t>
      </w:r>
      <w:r w:rsidR="005B6485">
        <w:rPr>
          <w:rFonts w:ascii="Arial" w:hAnsi="Arial" w:cs="Arial"/>
          <w:b/>
          <w:sz w:val="20"/>
        </w:rPr>
        <w:t xml:space="preserve"> </w:t>
      </w:r>
      <w:r w:rsidRPr="00B26D90">
        <w:rPr>
          <w:rFonts w:ascii="Arial" w:hAnsi="Arial" w:cs="Arial"/>
          <w:b/>
          <w:sz w:val="20"/>
        </w:rPr>
        <w:t>муниципального</w:t>
      </w:r>
      <w:r w:rsidR="005B6485">
        <w:rPr>
          <w:rFonts w:ascii="Arial" w:hAnsi="Arial" w:cs="Arial"/>
          <w:b/>
          <w:sz w:val="20"/>
        </w:rPr>
        <w:t xml:space="preserve"> </w:t>
      </w:r>
      <w:r w:rsidRPr="00B26D90">
        <w:rPr>
          <w:rFonts w:ascii="Arial" w:hAnsi="Arial" w:cs="Arial"/>
          <w:b/>
          <w:sz w:val="20"/>
        </w:rPr>
        <w:t>округа</w:t>
      </w:r>
      <w:r w:rsidR="005B6485">
        <w:rPr>
          <w:rFonts w:ascii="Arial" w:hAnsi="Arial" w:cs="Arial"/>
          <w:b/>
          <w:sz w:val="20"/>
        </w:rPr>
        <w:t xml:space="preserve"> </w:t>
      </w:r>
      <w:r w:rsidRPr="00B26D90">
        <w:rPr>
          <w:rFonts w:ascii="Arial" w:hAnsi="Arial" w:cs="Arial"/>
          <w:b/>
          <w:sz w:val="20"/>
        </w:rPr>
        <w:t>Чувашской</w:t>
      </w:r>
      <w:r w:rsidR="005B6485">
        <w:rPr>
          <w:rFonts w:ascii="Arial" w:hAnsi="Arial" w:cs="Arial"/>
          <w:b/>
          <w:sz w:val="20"/>
        </w:rPr>
        <w:t xml:space="preserve"> </w:t>
      </w:r>
      <w:r w:rsidRPr="00B26D90">
        <w:rPr>
          <w:rFonts w:ascii="Arial" w:hAnsi="Arial" w:cs="Arial"/>
          <w:b/>
          <w:sz w:val="20"/>
        </w:rPr>
        <w:t>Республики</w:t>
      </w:r>
    </w:p>
    <w:p w:rsidR="00C4155A" w:rsidRPr="00B26D90" w:rsidRDefault="00C4155A" w:rsidP="00B26D90">
      <w:pPr>
        <w:pStyle w:val="Noparagraphstyle"/>
        <w:spacing w:line="240" w:lineRule="auto"/>
        <w:jc w:val="center"/>
        <w:rPr>
          <w:rFonts w:ascii="Arial" w:hAnsi="Arial" w:cs="Arial"/>
          <w:bCs/>
          <w:sz w:val="20"/>
        </w:rPr>
      </w:pPr>
    </w:p>
    <w:tbl>
      <w:tblPr>
        <w:tblW w:w="5000" w:type="pct"/>
        <w:tblLook w:val="0000" w:firstRow="0" w:lastRow="0" w:firstColumn="0" w:lastColumn="0" w:noHBand="0" w:noVBand="0"/>
      </w:tblPr>
      <w:tblGrid>
        <w:gridCol w:w="3958"/>
        <w:gridCol w:w="634"/>
        <w:gridCol w:w="9695"/>
      </w:tblGrid>
      <w:tr w:rsidR="00C4155A" w:rsidRPr="00B26D90" w:rsidTr="00C107FC">
        <w:tc>
          <w:tcPr>
            <w:tcW w:w="1385" w:type="pct"/>
            <w:vMerge w:val="restart"/>
            <w:vAlign w:val="center"/>
          </w:tcPr>
          <w:p w:rsidR="00C4155A" w:rsidRPr="00B26D90" w:rsidRDefault="00C4155A" w:rsidP="00C107FC">
            <w:pPr>
              <w:spacing w:after="0" w:line="240" w:lineRule="auto"/>
              <w:ind w:firstLine="426"/>
              <w:jc w:val="center"/>
              <w:rPr>
                <w:rFonts w:ascii="Arial" w:hAnsi="Arial" w:cs="Arial"/>
                <w:color w:val="000000"/>
                <w:sz w:val="20"/>
              </w:rPr>
            </w:pPr>
            <w:r w:rsidRPr="00B26D90">
              <w:rPr>
                <w:rFonts w:ascii="Arial" w:hAnsi="Arial" w:cs="Arial"/>
                <w:color w:val="000000"/>
                <w:sz w:val="20"/>
              </w:rPr>
              <w:t>Петров</w:t>
            </w:r>
            <w:r w:rsidR="005B6485">
              <w:rPr>
                <w:rFonts w:ascii="Arial" w:hAnsi="Arial" w:cs="Arial"/>
                <w:color w:val="000000"/>
                <w:sz w:val="20"/>
              </w:rPr>
              <w:t xml:space="preserve"> </w:t>
            </w:r>
            <w:r w:rsidRPr="00B26D90">
              <w:rPr>
                <w:rFonts w:ascii="Arial" w:hAnsi="Arial" w:cs="Arial"/>
                <w:color w:val="000000"/>
                <w:sz w:val="20"/>
              </w:rPr>
              <w:t>В.В.</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Merge w:val="restart"/>
            <w:vAlign w:val="center"/>
          </w:tcPr>
          <w:p w:rsidR="00C4155A" w:rsidRPr="00B26D90" w:rsidRDefault="00C4155A" w:rsidP="00C107FC">
            <w:pPr>
              <w:spacing w:after="0" w:line="240" w:lineRule="auto"/>
              <w:ind w:firstLine="33"/>
              <w:jc w:val="center"/>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c>
          <w:tcPr>
            <w:tcW w:w="1385" w:type="pct"/>
            <w:vMerge/>
            <w:vAlign w:val="center"/>
          </w:tcPr>
          <w:p w:rsidR="00C4155A" w:rsidRPr="00B26D90" w:rsidRDefault="00C4155A" w:rsidP="00C107FC">
            <w:pPr>
              <w:spacing w:after="0" w:line="240" w:lineRule="auto"/>
              <w:jc w:val="center"/>
              <w:rPr>
                <w:rFonts w:ascii="Arial" w:hAnsi="Arial" w:cs="Arial"/>
                <w:color w:val="000000"/>
                <w:sz w:val="20"/>
              </w:rPr>
            </w:pP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p>
        </w:tc>
        <w:tc>
          <w:tcPr>
            <w:tcW w:w="3393" w:type="pct"/>
            <w:vMerge/>
            <w:vAlign w:val="center"/>
          </w:tcPr>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426"/>
              <w:jc w:val="center"/>
              <w:rPr>
                <w:rFonts w:ascii="Arial" w:hAnsi="Arial" w:cs="Arial"/>
                <w:color w:val="000000"/>
                <w:sz w:val="20"/>
              </w:rPr>
            </w:pPr>
            <w:r w:rsidRPr="00B26D90">
              <w:rPr>
                <w:rFonts w:ascii="Arial" w:hAnsi="Arial" w:cs="Arial"/>
                <w:color w:val="000000"/>
                <w:sz w:val="20"/>
              </w:rPr>
              <w:t>Малинин</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Н.</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Заведующий</w:t>
            </w:r>
            <w:r w:rsidR="005B6485">
              <w:rPr>
                <w:rFonts w:ascii="Arial" w:hAnsi="Arial" w:cs="Arial"/>
                <w:color w:val="000000"/>
                <w:sz w:val="20"/>
              </w:rPr>
              <w:t xml:space="preserve"> </w:t>
            </w:r>
            <w:r w:rsidRPr="00B26D90">
              <w:rPr>
                <w:rFonts w:ascii="Arial" w:hAnsi="Arial" w:cs="Arial"/>
                <w:color w:val="000000"/>
                <w:sz w:val="20"/>
              </w:rPr>
              <w:t>сектором</w:t>
            </w:r>
            <w:r w:rsidR="005B6485">
              <w:rPr>
                <w:rFonts w:ascii="Arial" w:hAnsi="Arial" w:cs="Arial"/>
                <w:color w:val="000000"/>
                <w:sz w:val="20"/>
              </w:rPr>
              <w:t xml:space="preserve"> </w:t>
            </w:r>
            <w:r w:rsidRPr="00B26D90">
              <w:rPr>
                <w:rFonts w:ascii="Arial" w:hAnsi="Arial" w:cs="Arial"/>
                <w:color w:val="000000"/>
                <w:sz w:val="20"/>
              </w:rPr>
              <w:t>мобилизационной</w:t>
            </w:r>
            <w:r w:rsidR="005B6485">
              <w:rPr>
                <w:rFonts w:ascii="Arial" w:hAnsi="Arial" w:cs="Arial"/>
                <w:color w:val="000000"/>
                <w:sz w:val="20"/>
              </w:rPr>
              <w:t xml:space="preserve"> </w:t>
            </w:r>
            <w:r w:rsidRPr="00B26D90">
              <w:rPr>
                <w:rFonts w:ascii="Arial" w:hAnsi="Arial" w:cs="Arial"/>
                <w:color w:val="000000"/>
                <w:sz w:val="20"/>
              </w:rPr>
              <w:t>подготовки,</w:t>
            </w:r>
            <w:r w:rsidR="005B6485">
              <w:rPr>
                <w:rFonts w:ascii="Arial" w:hAnsi="Arial" w:cs="Arial"/>
                <w:color w:val="000000"/>
                <w:sz w:val="20"/>
              </w:rPr>
              <w:t xml:space="preserve"> </w:t>
            </w:r>
            <w:r w:rsidRPr="00B26D90">
              <w:rPr>
                <w:rFonts w:ascii="Arial" w:hAnsi="Arial" w:cs="Arial"/>
                <w:color w:val="000000"/>
                <w:sz w:val="20"/>
              </w:rPr>
              <w:t>специальных</w:t>
            </w:r>
            <w:r w:rsidR="005B6485">
              <w:rPr>
                <w:rFonts w:ascii="Arial" w:hAnsi="Arial" w:cs="Arial"/>
                <w:color w:val="000000"/>
                <w:sz w:val="20"/>
              </w:rPr>
              <w:t xml:space="preserve"> </w:t>
            </w:r>
            <w:r w:rsidRPr="00B26D90">
              <w:rPr>
                <w:rFonts w:ascii="Arial" w:hAnsi="Arial" w:cs="Arial"/>
                <w:color w:val="000000"/>
                <w:sz w:val="20"/>
              </w:rPr>
              <w:t>программ</w:t>
            </w:r>
            <w:r w:rsidR="005B6485">
              <w:rPr>
                <w:rFonts w:ascii="Arial" w:hAnsi="Arial" w:cs="Arial"/>
                <w:color w:val="000000"/>
                <w:sz w:val="20"/>
              </w:rPr>
              <w:t xml:space="preserve"> </w:t>
            </w:r>
            <w:r w:rsidRPr="00B26D90">
              <w:rPr>
                <w:rFonts w:ascii="Arial" w:hAnsi="Arial" w:cs="Arial"/>
                <w:color w:val="000000"/>
                <w:sz w:val="20"/>
              </w:rPr>
              <w:t>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426"/>
              <w:jc w:val="center"/>
              <w:rPr>
                <w:rFonts w:ascii="Arial" w:hAnsi="Arial" w:cs="Arial"/>
                <w:color w:val="000000"/>
                <w:sz w:val="20"/>
              </w:rPr>
            </w:pPr>
            <w:r w:rsidRPr="00B26D90">
              <w:rPr>
                <w:rFonts w:ascii="Arial" w:hAnsi="Arial" w:cs="Arial"/>
                <w:color w:val="000000"/>
                <w:sz w:val="20"/>
              </w:rPr>
              <w:t>Бодров</w:t>
            </w:r>
            <w:r w:rsidR="005B6485">
              <w:rPr>
                <w:rFonts w:ascii="Arial" w:hAnsi="Arial" w:cs="Arial"/>
                <w:color w:val="000000"/>
                <w:sz w:val="20"/>
              </w:rPr>
              <w:t xml:space="preserve"> </w:t>
            </w:r>
            <w:r w:rsidRPr="00B26D90">
              <w:rPr>
                <w:rFonts w:ascii="Arial" w:hAnsi="Arial" w:cs="Arial"/>
                <w:color w:val="000000"/>
                <w:sz w:val="20"/>
              </w:rPr>
              <w:t>Г.В.</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начальник</w:t>
            </w:r>
            <w:r w:rsidR="005B6485">
              <w:rPr>
                <w:rFonts w:ascii="Arial" w:hAnsi="Arial" w:cs="Arial"/>
                <w:color w:val="000000"/>
                <w:sz w:val="20"/>
              </w:rPr>
              <w:t xml:space="preserve"> </w:t>
            </w:r>
            <w:r w:rsidRPr="00B26D90">
              <w:rPr>
                <w:rFonts w:ascii="Arial" w:hAnsi="Arial" w:cs="Arial"/>
                <w:color w:val="000000"/>
                <w:sz w:val="20"/>
              </w:rPr>
              <w:t>34</w:t>
            </w:r>
            <w:r w:rsidR="005B6485">
              <w:rPr>
                <w:rFonts w:ascii="Arial" w:hAnsi="Arial" w:cs="Arial"/>
                <w:color w:val="000000"/>
                <w:sz w:val="20"/>
              </w:rPr>
              <w:t xml:space="preserve"> </w:t>
            </w:r>
            <w:r w:rsidRPr="00B26D90">
              <w:rPr>
                <w:rFonts w:ascii="Arial" w:hAnsi="Arial" w:cs="Arial"/>
                <w:color w:val="000000"/>
                <w:sz w:val="20"/>
              </w:rPr>
              <w:t>ПСЧ</w:t>
            </w:r>
            <w:r w:rsidR="005B6485">
              <w:rPr>
                <w:rFonts w:ascii="Arial" w:hAnsi="Arial" w:cs="Arial"/>
                <w:color w:val="000000"/>
                <w:sz w:val="20"/>
              </w:rPr>
              <w:t xml:space="preserve"> </w:t>
            </w:r>
            <w:r w:rsidRPr="00B26D90">
              <w:rPr>
                <w:rFonts w:ascii="Arial" w:hAnsi="Arial" w:cs="Arial"/>
                <w:color w:val="000000"/>
                <w:sz w:val="20"/>
              </w:rPr>
              <w:t>9</w:t>
            </w:r>
            <w:r w:rsidR="005B6485">
              <w:rPr>
                <w:rFonts w:ascii="Arial" w:hAnsi="Arial" w:cs="Arial"/>
                <w:color w:val="000000"/>
                <w:sz w:val="20"/>
              </w:rPr>
              <w:t xml:space="preserve"> </w:t>
            </w:r>
            <w:r w:rsidRPr="00B26D90">
              <w:rPr>
                <w:rFonts w:ascii="Arial" w:hAnsi="Arial" w:cs="Arial"/>
                <w:color w:val="000000"/>
                <w:sz w:val="20"/>
              </w:rPr>
              <w:t>ПСО</w:t>
            </w:r>
            <w:r w:rsidR="005B6485">
              <w:rPr>
                <w:rFonts w:ascii="Arial" w:hAnsi="Arial" w:cs="Arial"/>
                <w:color w:val="000000"/>
                <w:sz w:val="20"/>
              </w:rPr>
              <w:t xml:space="preserve"> </w:t>
            </w:r>
            <w:r w:rsidRPr="00B26D90">
              <w:rPr>
                <w:rFonts w:ascii="Arial" w:hAnsi="Arial" w:cs="Arial"/>
                <w:color w:val="000000"/>
                <w:sz w:val="20"/>
              </w:rPr>
              <w:t>ФПС</w:t>
            </w:r>
            <w:r w:rsidR="005B6485">
              <w:rPr>
                <w:rFonts w:ascii="Arial" w:hAnsi="Arial" w:cs="Arial"/>
                <w:color w:val="000000"/>
                <w:sz w:val="20"/>
              </w:rPr>
              <w:t xml:space="preserve"> </w:t>
            </w:r>
            <w:r w:rsidRPr="00B26D90">
              <w:rPr>
                <w:rFonts w:ascii="Arial" w:hAnsi="Arial" w:cs="Arial"/>
                <w:color w:val="000000"/>
                <w:sz w:val="20"/>
              </w:rPr>
              <w:t>ГПС</w:t>
            </w:r>
            <w:r w:rsidR="005B6485">
              <w:rPr>
                <w:rFonts w:ascii="Arial" w:hAnsi="Arial" w:cs="Arial"/>
                <w:color w:val="000000"/>
                <w:sz w:val="20"/>
              </w:rPr>
              <w:t xml:space="preserve"> </w:t>
            </w:r>
            <w:r w:rsidRPr="00B26D90">
              <w:rPr>
                <w:rFonts w:ascii="Arial" w:hAnsi="Arial" w:cs="Arial"/>
                <w:color w:val="000000"/>
                <w:sz w:val="20"/>
              </w:rPr>
              <w:t>ГУ</w:t>
            </w:r>
            <w:r w:rsidR="005B6485">
              <w:rPr>
                <w:rFonts w:ascii="Arial" w:hAnsi="Arial" w:cs="Arial"/>
                <w:color w:val="000000"/>
                <w:sz w:val="20"/>
              </w:rPr>
              <w:t xml:space="preserve"> </w:t>
            </w:r>
            <w:r w:rsidRPr="00B26D90">
              <w:rPr>
                <w:rFonts w:ascii="Arial" w:hAnsi="Arial" w:cs="Arial"/>
                <w:color w:val="000000"/>
                <w:sz w:val="20"/>
              </w:rPr>
              <w:t>МЧС</w:t>
            </w:r>
            <w:r w:rsidR="005B6485">
              <w:rPr>
                <w:rFonts w:ascii="Arial" w:hAnsi="Arial" w:cs="Arial"/>
                <w:color w:val="000000"/>
                <w:sz w:val="20"/>
              </w:rPr>
              <w:t xml:space="preserve"> </w:t>
            </w:r>
            <w:r w:rsidRPr="00B26D90">
              <w:rPr>
                <w:rFonts w:ascii="Arial" w:hAnsi="Arial" w:cs="Arial"/>
                <w:color w:val="000000"/>
                <w:sz w:val="20"/>
              </w:rPr>
              <w:t>России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Чувашии</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554D11" w:rsidRDefault="00C4155A" w:rsidP="00C107FC">
            <w:pPr>
              <w:spacing w:after="0" w:line="240" w:lineRule="auto"/>
              <w:ind w:firstLine="426"/>
              <w:jc w:val="center"/>
              <w:rPr>
                <w:rFonts w:ascii="Arial" w:hAnsi="Arial" w:cs="Arial"/>
                <w:color w:val="000000"/>
                <w:sz w:val="20"/>
              </w:rPr>
            </w:pPr>
            <w:r w:rsidRPr="00B26D90">
              <w:rPr>
                <w:rFonts w:ascii="Arial" w:hAnsi="Arial" w:cs="Arial"/>
                <w:color w:val="000000"/>
                <w:sz w:val="20"/>
              </w:rPr>
              <w:t>Сапожников</w:t>
            </w:r>
            <w:r w:rsidR="005B6485">
              <w:rPr>
                <w:rFonts w:ascii="Arial" w:hAnsi="Arial" w:cs="Arial"/>
                <w:color w:val="000000"/>
                <w:sz w:val="20"/>
              </w:rPr>
              <w:t xml:space="preserve"> </w:t>
            </w:r>
            <w:r w:rsidRPr="00B26D90">
              <w:rPr>
                <w:rFonts w:ascii="Arial" w:hAnsi="Arial" w:cs="Arial"/>
                <w:color w:val="000000"/>
                <w:sz w:val="20"/>
              </w:rPr>
              <w:t>А.В.</w:t>
            </w:r>
          </w:p>
          <w:p w:rsidR="00C4155A" w:rsidRPr="00B26D90" w:rsidRDefault="00C4155A" w:rsidP="00C107FC">
            <w:pPr>
              <w:spacing w:after="0" w:line="240" w:lineRule="auto"/>
              <w:jc w:val="center"/>
              <w:rPr>
                <w:rFonts w:ascii="Arial" w:hAnsi="Arial" w:cs="Arial"/>
                <w:color w:val="000000"/>
                <w:sz w:val="20"/>
              </w:rPr>
            </w:pPr>
          </w:p>
        </w:tc>
        <w:tc>
          <w:tcPr>
            <w:tcW w:w="222" w:type="pct"/>
            <w:vAlign w:val="center"/>
          </w:tcPr>
          <w:p w:rsidR="00554D11"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p w:rsidR="00C4155A" w:rsidRPr="00B26D90" w:rsidRDefault="00C4155A" w:rsidP="00C107FC">
            <w:pPr>
              <w:spacing w:after="0" w:line="240" w:lineRule="auto"/>
              <w:jc w:val="center"/>
              <w:rPr>
                <w:rFonts w:ascii="Arial" w:hAnsi="Arial" w:cs="Arial"/>
                <w:color w:val="000000"/>
                <w:sz w:val="20"/>
              </w:rPr>
            </w:pP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начальник</w:t>
            </w:r>
            <w:r w:rsidR="005B6485">
              <w:rPr>
                <w:rFonts w:ascii="Arial" w:hAnsi="Arial" w:cs="Arial"/>
                <w:color w:val="000000"/>
                <w:sz w:val="20"/>
              </w:rPr>
              <w:t xml:space="preserve"> </w:t>
            </w:r>
            <w:r w:rsidRPr="00B26D90">
              <w:rPr>
                <w:rFonts w:ascii="Arial" w:hAnsi="Arial" w:cs="Arial"/>
                <w:color w:val="000000"/>
                <w:sz w:val="20"/>
              </w:rPr>
              <w:t>ОНД</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Мариинско-Посадскому</w:t>
            </w:r>
            <w:r w:rsidR="005B6485">
              <w:rPr>
                <w:rFonts w:ascii="Arial" w:hAnsi="Arial" w:cs="Arial"/>
                <w:color w:val="000000"/>
                <w:sz w:val="20"/>
              </w:rPr>
              <w:t xml:space="preserve"> </w:t>
            </w:r>
            <w:r w:rsidRPr="00B26D90">
              <w:rPr>
                <w:rFonts w:ascii="Arial" w:hAnsi="Arial" w:cs="Arial"/>
                <w:color w:val="000000"/>
                <w:sz w:val="20"/>
              </w:rPr>
              <w:t>району</w:t>
            </w:r>
            <w:r w:rsidR="005B6485">
              <w:rPr>
                <w:rFonts w:ascii="Arial" w:hAnsi="Arial" w:cs="Arial"/>
                <w:color w:val="000000"/>
                <w:sz w:val="20"/>
              </w:rPr>
              <w:t xml:space="preserve"> </w:t>
            </w:r>
            <w:r w:rsidRPr="00B26D90">
              <w:rPr>
                <w:rFonts w:ascii="Arial" w:hAnsi="Arial" w:cs="Arial"/>
                <w:color w:val="000000"/>
                <w:sz w:val="20"/>
              </w:rPr>
              <w:t>УНД</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w:t>
            </w:r>
            <w:r w:rsidR="005B6485">
              <w:rPr>
                <w:rFonts w:ascii="Arial" w:hAnsi="Arial" w:cs="Arial"/>
                <w:color w:val="000000"/>
                <w:sz w:val="20"/>
              </w:rPr>
              <w:t xml:space="preserve"> </w:t>
            </w:r>
            <w:r w:rsidRPr="00B26D90">
              <w:rPr>
                <w:rFonts w:ascii="Arial" w:hAnsi="Arial" w:cs="Arial"/>
                <w:color w:val="000000"/>
                <w:sz w:val="20"/>
              </w:rPr>
              <w:t>Главного</w:t>
            </w:r>
            <w:r w:rsidR="005B6485">
              <w:rPr>
                <w:rFonts w:ascii="Arial" w:hAnsi="Arial" w:cs="Arial"/>
                <w:color w:val="000000"/>
                <w:sz w:val="20"/>
              </w:rPr>
              <w:t xml:space="preserve"> </w:t>
            </w:r>
            <w:r w:rsidRPr="00B26D90">
              <w:rPr>
                <w:rFonts w:ascii="Arial" w:hAnsi="Arial" w:cs="Arial"/>
                <w:color w:val="000000"/>
                <w:sz w:val="20"/>
              </w:rPr>
              <w:t>управления</w:t>
            </w:r>
            <w:r w:rsidR="005B6485">
              <w:rPr>
                <w:rFonts w:ascii="Arial" w:hAnsi="Arial" w:cs="Arial"/>
                <w:color w:val="000000"/>
                <w:sz w:val="20"/>
              </w:rPr>
              <w:t xml:space="preserve"> </w:t>
            </w:r>
            <w:r w:rsidRPr="00B26D90">
              <w:rPr>
                <w:rFonts w:ascii="Arial" w:hAnsi="Arial" w:cs="Arial"/>
                <w:color w:val="000000"/>
                <w:sz w:val="20"/>
              </w:rPr>
              <w:t>МЧС</w:t>
            </w:r>
            <w:r w:rsidR="005B6485">
              <w:rPr>
                <w:rFonts w:ascii="Arial" w:hAnsi="Arial" w:cs="Arial"/>
                <w:color w:val="000000"/>
                <w:sz w:val="20"/>
              </w:rPr>
              <w:t xml:space="preserve"> </w:t>
            </w:r>
            <w:r w:rsidRPr="00B26D90">
              <w:rPr>
                <w:rFonts w:ascii="Arial" w:hAnsi="Arial" w:cs="Arial"/>
                <w:color w:val="000000"/>
                <w:sz w:val="20"/>
              </w:rPr>
              <w:t>России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Чувашии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главный</w:t>
            </w:r>
            <w:r w:rsidR="005B6485">
              <w:rPr>
                <w:rFonts w:ascii="Arial" w:hAnsi="Arial" w:cs="Arial"/>
                <w:color w:val="000000"/>
                <w:sz w:val="20"/>
              </w:rPr>
              <w:t xml:space="preserve"> </w:t>
            </w:r>
            <w:r w:rsidRPr="00B26D90">
              <w:rPr>
                <w:rFonts w:ascii="Arial" w:hAnsi="Arial" w:cs="Arial"/>
                <w:color w:val="000000"/>
                <w:sz w:val="20"/>
              </w:rPr>
              <w:t>государственный</w:t>
            </w:r>
            <w:r w:rsidR="005B6485">
              <w:rPr>
                <w:rFonts w:ascii="Arial" w:hAnsi="Arial" w:cs="Arial"/>
                <w:color w:val="000000"/>
                <w:sz w:val="20"/>
              </w:rPr>
              <w:t xml:space="preserve"> </w:t>
            </w:r>
            <w:r w:rsidRPr="00B26D90">
              <w:rPr>
                <w:rFonts w:ascii="Arial" w:hAnsi="Arial" w:cs="Arial"/>
                <w:color w:val="000000"/>
                <w:sz w:val="20"/>
              </w:rPr>
              <w:t>инспектор</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пожарному</w:t>
            </w:r>
            <w:r w:rsidR="005B6485">
              <w:rPr>
                <w:rFonts w:ascii="Arial" w:hAnsi="Arial" w:cs="Arial"/>
                <w:color w:val="000000"/>
                <w:sz w:val="20"/>
              </w:rPr>
              <w:t xml:space="preserve"> </w:t>
            </w:r>
            <w:r w:rsidRPr="00B26D90">
              <w:rPr>
                <w:rFonts w:ascii="Arial" w:hAnsi="Arial" w:cs="Arial"/>
                <w:color w:val="000000"/>
                <w:sz w:val="20"/>
              </w:rPr>
              <w:t>надзору</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426"/>
              <w:jc w:val="center"/>
              <w:rPr>
                <w:rFonts w:ascii="Arial" w:hAnsi="Arial" w:cs="Arial"/>
                <w:color w:val="000000"/>
                <w:sz w:val="20"/>
              </w:rPr>
            </w:pPr>
            <w:r w:rsidRPr="00B26D90">
              <w:rPr>
                <w:rFonts w:ascii="Arial" w:hAnsi="Arial" w:cs="Arial"/>
                <w:color w:val="000000"/>
                <w:sz w:val="20"/>
              </w:rPr>
              <w:t>Михайлова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главный</w:t>
            </w:r>
            <w:r w:rsidR="005B6485">
              <w:rPr>
                <w:rFonts w:ascii="Arial" w:hAnsi="Arial" w:cs="Arial"/>
                <w:color w:val="000000"/>
                <w:sz w:val="20"/>
              </w:rPr>
              <w:t xml:space="preserve"> </w:t>
            </w:r>
            <w:r w:rsidRPr="00B26D90">
              <w:rPr>
                <w:rFonts w:ascii="Arial" w:hAnsi="Arial" w:cs="Arial"/>
                <w:color w:val="000000"/>
                <w:sz w:val="20"/>
              </w:rPr>
              <w:t>специалист-эксперт</w:t>
            </w:r>
            <w:r w:rsidR="005B6485">
              <w:rPr>
                <w:rFonts w:ascii="Arial" w:hAnsi="Arial" w:cs="Arial"/>
                <w:color w:val="000000"/>
                <w:sz w:val="20"/>
              </w:rPr>
              <w:t xml:space="preserve"> </w:t>
            </w:r>
            <w:r w:rsidRPr="00B26D90">
              <w:rPr>
                <w:rFonts w:ascii="Arial" w:hAnsi="Arial" w:cs="Arial"/>
                <w:color w:val="000000"/>
                <w:sz w:val="20"/>
              </w:rPr>
              <w:t>сектора</w:t>
            </w:r>
            <w:r w:rsidR="005B6485">
              <w:rPr>
                <w:rFonts w:ascii="Arial" w:hAnsi="Arial" w:cs="Arial"/>
                <w:color w:val="000000"/>
                <w:sz w:val="20"/>
              </w:rPr>
              <w:t xml:space="preserve"> </w:t>
            </w:r>
            <w:r w:rsidRPr="00B26D90">
              <w:rPr>
                <w:rFonts w:ascii="Arial" w:hAnsi="Arial" w:cs="Arial"/>
                <w:color w:val="000000"/>
                <w:sz w:val="20"/>
              </w:rPr>
              <w:t>мобилизационной</w:t>
            </w:r>
            <w:r w:rsidR="005B6485">
              <w:rPr>
                <w:rFonts w:ascii="Arial" w:hAnsi="Arial" w:cs="Arial"/>
                <w:color w:val="000000"/>
                <w:sz w:val="20"/>
              </w:rPr>
              <w:t xml:space="preserve"> </w:t>
            </w:r>
            <w:r w:rsidRPr="00B26D90">
              <w:rPr>
                <w:rFonts w:ascii="Arial" w:hAnsi="Arial" w:cs="Arial"/>
                <w:color w:val="000000"/>
                <w:sz w:val="20"/>
              </w:rPr>
              <w:t>подготовки,</w:t>
            </w:r>
            <w:r w:rsidR="005B6485">
              <w:rPr>
                <w:rFonts w:ascii="Arial" w:hAnsi="Arial" w:cs="Arial"/>
                <w:color w:val="000000"/>
                <w:sz w:val="20"/>
              </w:rPr>
              <w:t xml:space="preserve"> </w:t>
            </w:r>
            <w:r w:rsidRPr="00B26D90">
              <w:rPr>
                <w:rFonts w:ascii="Arial" w:hAnsi="Arial" w:cs="Arial"/>
                <w:color w:val="000000"/>
                <w:sz w:val="20"/>
              </w:rPr>
              <w:t>специальных</w:t>
            </w:r>
            <w:r w:rsidR="005B6485">
              <w:rPr>
                <w:rFonts w:ascii="Arial" w:hAnsi="Arial" w:cs="Arial"/>
                <w:color w:val="000000"/>
                <w:sz w:val="20"/>
              </w:rPr>
              <w:t xml:space="preserve"> </w:t>
            </w:r>
            <w:r w:rsidRPr="00B26D90">
              <w:rPr>
                <w:rFonts w:ascii="Arial" w:hAnsi="Arial" w:cs="Arial"/>
                <w:color w:val="000000"/>
                <w:sz w:val="20"/>
              </w:rPr>
              <w:t>программ</w:t>
            </w:r>
            <w:r w:rsidR="005B6485">
              <w:rPr>
                <w:rFonts w:ascii="Arial" w:hAnsi="Arial" w:cs="Arial"/>
                <w:color w:val="000000"/>
                <w:sz w:val="20"/>
              </w:rPr>
              <w:t xml:space="preserve"> </w:t>
            </w:r>
            <w:r w:rsidRPr="00B26D90">
              <w:rPr>
                <w:rFonts w:ascii="Arial" w:hAnsi="Arial" w:cs="Arial"/>
                <w:color w:val="000000"/>
                <w:sz w:val="20"/>
              </w:rPr>
              <w:t>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(секретарь</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554D11" w:rsidRDefault="00C4155A" w:rsidP="00C107FC">
            <w:pPr>
              <w:spacing w:after="0" w:line="240" w:lineRule="auto"/>
              <w:ind w:firstLine="426"/>
              <w:jc w:val="center"/>
              <w:rPr>
                <w:rFonts w:ascii="Arial" w:hAnsi="Arial" w:cs="Arial"/>
                <w:color w:val="000000"/>
                <w:sz w:val="20"/>
              </w:rPr>
            </w:pPr>
            <w:r w:rsidRPr="00B26D90">
              <w:rPr>
                <w:rFonts w:ascii="Arial" w:hAnsi="Arial" w:cs="Arial"/>
                <w:color w:val="000000"/>
                <w:sz w:val="20"/>
              </w:rPr>
              <w:t>Тихонова</w:t>
            </w:r>
            <w:r w:rsidR="005B6485">
              <w:rPr>
                <w:rFonts w:ascii="Arial" w:hAnsi="Arial" w:cs="Arial"/>
                <w:color w:val="000000"/>
                <w:sz w:val="20"/>
              </w:rPr>
              <w:t xml:space="preserve"> </w:t>
            </w:r>
            <w:r w:rsidRPr="00B26D90">
              <w:rPr>
                <w:rFonts w:ascii="Arial" w:hAnsi="Arial" w:cs="Arial"/>
                <w:color w:val="000000"/>
                <w:sz w:val="20"/>
              </w:rPr>
              <w:t>О.И.</w:t>
            </w:r>
          </w:p>
          <w:p w:rsidR="00C4155A" w:rsidRPr="00B26D90" w:rsidRDefault="00C4155A" w:rsidP="00C107FC">
            <w:pPr>
              <w:spacing w:after="0" w:line="240" w:lineRule="auto"/>
              <w:jc w:val="center"/>
              <w:rPr>
                <w:rFonts w:ascii="Arial" w:hAnsi="Arial" w:cs="Arial"/>
                <w:color w:val="000000"/>
                <w:sz w:val="20"/>
              </w:rPr>
            </w:pP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shd w:val="clear" w:color="auto" w:fill="FFFFFF"/>
              </w:rPr>
            </w:pPr>
            <w:r w:rsidRPr="00B26D90">
              <w:rPr>
                <w:rFonts w:ascii="Arial" w:hAnsi="Arial" w:cs="Arial"/>
                <w:color w:val="000000"/>
                <w:sz w:val="20"/>
                <w:shd w:val="clear" w:color="auto" w:fill="FFFFFF"/>
              </w:rPr>
              <w:t>Начальник</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отдела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строительства,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дорожного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хозяйства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благоустройства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администрации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округа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Чувашской</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Республики;</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554D11" w:rsidRDefault="005B6485" w:rsidP="00C107FC">
            <w:pPr>
              <w:spacing w:after="0" w:line="240" w:lineRule="auto"/>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Арсентьева</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r w:rsidR="00C4155A" w:rsidRPr="00B26D90">
              <w:rPr>
                <w:rFonts w:ascii="Arial" w:hAnsi="Arial" w:cs="Arial"/>
                <w:color w:val="000000"/>
                <w:sz w:val="20"/>
              </w:rPr>
              <w:t>В.</w:t>
            </w:r>
          </w:p>
          <w:p w:rsidR="00C4155A" w:rsidRPr="00B26D90" w:rsidRDefault="00C4155A" w:rsidP="00C107FC">
            <w:pPr>
              <w:spacing w:after="0" w:line="240" w:lineRule="auto"/>
              <w:jc w:val="center"/>
              <w:rPr>
                <w:rFonts w:ascii="Arial" w:hAnsi="Arial" w:cs="Arial"/>
                <w:color w:val="000000"/>
                <w:sz w:val="20"/>
              </w:rPr>
            </w:pPr>
          </w:p>
        </w:tc>
        <w:tc>
          <w:tcPr>
            <w:tcW w:w="222" w:type="pct"/>
            <w:vAlign w:val="center"/>
          </w:tcPr>
          <w:p w:rsidR="00554D11"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shd w:val="clear" w:color="auto" w:fill="FFFFFF"/>
              </w:rPr>
              <w:t>Заместитель</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главы</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администрации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округа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начальник</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отдела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образования,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молодежной</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политики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спорта</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5B6485" w:rsidP="00C107FC">
            <w:pPr>
              <w:spacing w:after="0" w:line="240" w:lineRule="auto"/>
              <w:jc w:val="center"/>
              <w:rPr>
                <w:rFonts w:ascii="Arial" w:hAnsi="Arial" w:cs="Arial"/>
                <w:color w:val="000000"/>
                <w:sz w:val="20"/>
              </w:rPr>
            </w:pPr>
            <w:r>
              <w:rPr>
                <w:rFonts w:ascii="Arial" w:hAnsi="Arial" w:cs="Arial"/>
                <w:color w:val="000000"/>
                <w:sz w:val="20"/>
              </w:rPr>
              <w:lastRenderedPageBreak/>
              <w:t xml:space="preserve"> </w:t>
            </w:r>
            <w:r w:rsidR="00C4155A" w:rsidRPr="00B26D90">
              <w:rPr>
                <w:rFonts w:ascii="Arial" w:hAnsi="Arial" w:cs="Arial"/>
                <w:color w:val="000000"/>
                <w:sz w:val="20"/>
              </w:rPr>
              <w:t>Щербакова</w:t>
            </w:r>
            <w:r>
              <w:rPr>
                <w:rFonts w:ascii="Arial" w:hAnsi="Arial" w:cs="Arial"/>
                <w:color w:val="000000"/>
                <w:sz w:val="20"/>
              </w:rPr>
              <w:t xml:space="preserve"> </w:t>
            </w:r>
            <w:r w:rsidR="00C4155A" w:rsidRPr="00B26D90">
              <w:rPr>
                <w:rFonts w:ascii="Arial" w:hAnsi="Arial" w:cs="Arial"/>
                <w:color w:val="000000"/>
                <w:sz w:val="20"/>
              </w:rPr>
              <w:t>Г.Н.</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p>
        </w:tc>
        <w:tc>
          <w:tcPr>
            <w:tcW w:w="3393" w:type="pct"/>
            <w:vAlign w:val="center"/>
          </w:tcPr>
          <w:p w:rsidR="00C4155A" w:rsidRPr="00B26D90" w:rsidRDefault="00C4155A" w:rsidP="00C107FC">
            <w:pPr>
              <w:spacing w:after="0" w:line="240" w:lineRule="auto"/>
              <w:jc w:val="center"/>
              <w:rPr>
                <w:rFonts w:ascii="Arial" w:hAnsi="Arial" w:cs="Arial"/>
                <w:color w:val="000000"/>
                <w:sz w:val="20"/>
                <w:shd w:val="clear" w:color="auto" w:fill="FFFFFF"/>
              </w:rPr>
            </w:pPr>
            <w:r w:rsidRPr="00B26D90">
              <w:rPr>
                <w:rFonts w:ascii="Arial" w:hAnsi="Arial" w:cs="Arial"/>
                <w:color w:val="000000"/>
                <w:sz w:val="20"/>
                <w:shd w:val="clear" w:color="auto" w:fill="FFFFFF"/>
              </w:rPr>
              <w:t>Управляющий</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делами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администрации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округа-начальник</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отдела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организационно-контрольной</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работы</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Зейнетдинов</w:t>
            </w:r>
            <w:r w:rsidR="005B6485">
              <w:rPr>
                <w:rFonts w:ascii="Arial" w:hAnsi="Arial" w:cs="Arial"/>
                <w:color w:val="000000"/>
                <w:sz w:val="20"/>
              </w:rPr>
              <w:t xml:space="preserve"> </w:t>
            </w:r>
            <w:r w:rsidRPr="00B26D90">
              <w:rPr>
                <w:rFonts w:ascii="Arial" w:hAnsi="Arial" w:cs="Arial"/>
                <w:color w:val="000000"/>
                <w:sz w:val="20"/>
              </w:rPr>
              <w:t>Ф.Ф.</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начальник</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сельского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экологии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Сергеев</w:t>
            </w:r>
            <w:r w:rsidR="005B6485">
              <w:rPr>
                <w:rFonts w:ascii="Arial" w:hAnsi="Arial" w:cs="Arial"/>
                <w:color w:val="000000"/>
                <w:sz w:val="20"/>
              </w:rPr>
              <w:t xml:space="preserve"> </w:t>
            </w:r>
            <w:r w:rsidRPr="00B26D90">
              <w:rPr>
                <w:rFonts w:ascii="Arial" w:hAnsi="Arial" w:cs="Arial"/>
                <w:color w:val="000000"/>
                <w:sz w:val="20"/>
              </w:rPr>
              <w:t>В.З.</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shd w:val="clear" w:color="auto" w:fill="FFFFFF"/>
              </w:rPr>
              <w:t>и.о.начальника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территориального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отдела</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Итальев</w:t>
            </w:r>
            <w:r w:rsidR="005B6485">
              <w:rPr>
                <w:rFonts w:ascii="Arial" w:hAnsi="Arial" w:cs="Arial"/>
                <w:color w:val="000000"/>
                <w:sz w:val="20"/>
              </w:rPr>
              <w:t xml:space="preserve"> </w:t>
            </w:r>
            <w:r w:rsidRPr="00B26D90">
              <w:rPr>
                <w:rFonts w:ascii="Arial" w:hAnsi="Arial" w:cs="Arial"/>
                <w:color w:val="000000"/>
                <w:sz w:val="20"/>
              </w:rPr>
              <w:t>А.А.</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pStyle w:val="11"/>
              <w:spacing w:line="240" w:lineRule="auto"/>
              <w:rPr>
                <w:rFonts w:ascii="Arial" w:hAnsi="Arial" w:cs="Arial"/>
                <w:b w:val="0"/>
                <w:color w:val="000000"/>
                <w:sz w:val="20"/>
              </w:rPr>
            </w:pPr>
            <w:r w:rsidRPr="00B26D90">
              <w:rPr>
                <w:rFonts w:ascii="Arial" w:hAnsi="Arial" w:cs="Arial"/>
                <w:b w:val="0"/>
                <w:color w:val="000000"/>
                <w:sz w:val="20"/>
              </w:rPr>
              <w:t>заместитель</w:t>
            </w:r>
            <w:r w:rsidR="005B6485">
              <w:rPr>
                <w:rFonts w:ascii="Arial" w:hAnsi="Arial" w:cs="Arial"/>
                <w:b w:val="0"/>
                <w:color w:val="000000"/>
                <w:sz w:val="20"/>
              </w:rPr>
              <w:t xml:space="preserve"> </w:t>
            </w:r>
            <w:r w:rsidRPr="00B26D90">
              <w:rPr>
                <w:rFonts w:ascii="Arial" w:hAnsi="Arial" w:cs="Arial"/>
                <w:b w:val="0"/>
                <w:color w:val="000000"/>
                <w:sz w:val="20"/>
              </w:rPr>
              <w:t>начальника</w:t>
            </w:r>
            <w:r w:rsidR="005B6485">
              <w:rPr>
                <w:rFonts w:ascii="Arial" w:hAnsi="Arial" w:cs="Arial"/>
                <w:b w:val="0"/>
                <w:color w:val="000000"/>
                <w:sz w:val="20"/>
              </w:rPr>
              <w:t xml:space="preserve"> </w:t>
            </w:r>
            <w:r w:rsidRPr="00B26D90">
              <w:rPr>
                <w:rFonts w:ascii="Arial" w:hAnsi="Arial" w:cs="Arial"/>
                <w:b w:val="0"/>
                <w:color w:val="000000"/>
                <w:sz w:val="20"/>
              </w:rPr>
              <w:t>полиции</w:t>
            </w:r>
            <w:r w:rsidR="005B6485">
              <w:rPr>
                <w:rFonts w:ascii="Arial" w:hAnsi="Arial" w:cs="Arial"/>
                <w:b w:val="0"/>
                <w:color w:val="000000"/>
                <w:sz w:val="20"/>
              </w:rPr>
              <w:t xml:space="preserve"> </w:t>
            </w:r>
            <w:r w:rsidRPr="00B26D90">
              <w:rPr>
                <w:rFonts w:ascii="Arial" w:hAnsi="Arial" w:cs="Arial"/>
                <w:b w:val="0"/>
                <w:color w:val="000000"/>
                <w:sz w:val="20"/>
              </w:rPr>
              <w:t>(по</w:t>
            </w:r>
            <w:r w:rsidR="005B6485">
              <w:rPr>
                <w:rFonts w:ascii="Arial" w:hAnsi="Arial" w:cs="Arial"/>
                <w:b w:val="0"/>
                <w:color w:val="000000"/>
                <w:sz w:val="20"/>
              </w:rPr>
              <w:t xml:space="preserve"> </w:t>
            </w:r>
            <w:r w:rsidRPr="00B26D90">
              <w:rPr>
                <w:rFonts w:ascii="Arial" w:hAnsi="Arial" w:cs="Arial"/>
                <w:b w:val="0"/>
                <w:color w:val="000000"/>
                <w:sz w:val="20"/>
              </w:rPr>
              <w:t>охране</w:t>
            </w:r>
            <w:r w:rsidR="005B6485">
              <w:rPr>
                <w:rFonts w:ascii="Arial" w:hAnsi="Arial" w:cs="Arial"/>
                <w:b w:val="0"/>
                <w:color w:val="000000"/>
                <w:sz w:val="20"/>
              </w:rPr>
              <w:t xml:space="preserve"> </w:t>
            </w:r>
            <w:r w:rsidRPr="00B26D90">
              <w:rPr>
                <w:rFonts w:ascii="Arial" w:hAnsi="Arial" w:cs="Arial"/>
                <w:b w:val="0"/>
                <w:color w:val="000000"/>
                <w:sz w:val="20"/>
              </w:rPr>
              <w:t>общественного</w:t>
            </w:r>
            <w:r w:rsidR="005B6485">
              <w:rPr>
                <w:rFonts w:ascii="Arial" w:hAnsi="Arial" w:cs="Arial"/>
                <w:b w:val="0"/>
                <w:color w:val="000000"/>
                <w:sz w:val="20"/>
              </w:rPr>
              <w:t xml:space="preserve"> </w:t>
            </w:r>
            <w:r w:rsidRPr="00B26D90">
              <w:rPr>
                <w:rFonts w:ascii="Arial" w:hAnsi="Arial" w:cs="Arial"/>
                <w:b w:val="0"/>
                <w:color w:val="000000"/>
                <w:sz w:val="20"/>
              </w:rPr>
              <w:t>порядка)</w:t>
            </w:r>
            <w:r w:rsidR="005B6485">
              <w:rPr>
                <w:rFonts w:ascii="Arial" w:hAnsi="Arial" w:cs="Arial"/>
                <w:b w:val="0"/>
                <w:color w:val="000000"/>
                <w:sz w:val="20"/>
              </w:rPr>
              <w:t xml:space="preserve"> </w:t>
            </w:r>
            <w:r w:rsidRPr="00B26D90">
              <w:rPr>
                <w:rFonts w:ascii="Arial" w:hAnsi="Arial" w:cs="Arial"/>
                <w:b w:val="0"/>
                <w:color w:val="000000"/>
                <w:sz w:val="20"/>
              </w:rPr>
              <w:t>ОМВД</w:t>
            </w:r>
            <w:r w:rsidR="005B6485">
              <w:rPr>
                <w:rFonts w:ascii="Arial" w:hAnsi="Arial" w:cs="Arial"/>
                <w:b w:val="0"/>
                <w:color w:val="000000"/>
                <w:sz w:val="20"/>
              </w:rPr>
              <w:t xml:space="preserve"> </w:t>
            </w:r>
            <w:r w:rsidRPr="00B26D90">
              <w:rPr>
                <w:rFonts w:ascii="Arial" w:hAnsi="Arial" w:cs="Arial"/>
                <w:b w:val="0"/>
                <w:color w:val="000000"/>
                <w:sz w:val="20"/>
              </w:rPr>
              <w:t>России</w:t>
            </w:r>
            <w:r w:rsidR="005B6485">
              <w:rPr>
                <w:rFonts w:ascii="Arial" w:hAnsi="Arial" w:cs="Arial"/>
                <w:b w:val="0"/>
                <w:color w:val="000000"/>
                <w:sz w:val="20"/>
              </w:rPr>
              <w:t xml:space="preserve"> </w:t>
            </w:r>
            <w:r w:rsidRPr="00B26D90">
              <w:rPr>
                <w:rFonts w:ascii="Arial" w:hAnsi="Arial" w:cs="Arial"/>
                <w:b w:val="0"/>
                <w:color w:val="000000"/>
                <w:sz w:val="20"/>
              </w:rPr>
              <w:t>по</w:t>
            </w:r>
            <w:r w:rsidR="005B6485">
              <w:rPr>
                <w:rFonts w:ascii="Arial" w:hAnsi="Arial" w:cs="Arial"/>
                <w:b w:val="0"/>
                <w:color w:val="000000"/>
                <w:sz w:val="20"/>
              </w:rPr>
              <w:t xml:space="preserve"> </w:t>
            </w:r>
            <w:r w:rsidRPr="00B26D90">
              <w:rPr>
                <w:rFonts w:ascii="Arial" w:hAnsi="Arial" w:cs="Arial"/>
                <w:b w:val="0"/>
                <w:color w:val="000000"/>
                <w:sz w:val="20"/>
              </w:rPr>
              <w:t>Мариинско-Посадскому</w:t>
            </w:r>
            <w:r w:rsidR="005B6485">
              <w:rPr>
                <w:rFonts w:ascii="Arial" w:hAnsi="Arial" w:cs="Arial"/>
                <w:b w:val="0"/>
                <w:color w:val="000000"/>
                <w:sz w:val="20"/>
              </w:rPr>
              <w:t xml:space="preserve"> </w:t>
            </w:r>
            <w:r w:rsidRPr="00B26D90">
              <w:rPr>
                <w:rFonts w:ascii="Arial" w:hAnsi="Arial" w:cs="Arial"/>
                <w:b w:val="0"/>
                <w:color w:val="000000"/>
                <w:sz w:val="20"/>
              </w:rPr>
              <w:t>району</w:t>
            </w:r>
            <w:r w:rsidR="005B6485">
              <w:rPr>
                <w:rFonts w:ascii="Arial" w:hAnsi="Arial" w:cs="Arial"/>
                <w:b w:val="0"/>
                <w:color w:val="000000"/>
                <w:sz w:val="20"/>
              </w:rPr>
              <w:t xml:space="preserve"> </w:t>
            </w:r>
            <w:r w:rsidRPr="00B26D90">
              <w:rPr>
                <w:rFonts w:ascii="Arial" w:hAnsi="Arial" w:cs="Arial"/>
                <w:b w:val="0"/>
                <w:color w:val="000000"/>
                <w:sz w:val="20"/>
              </w:rPr>
              <w:t>(по</w:t>
            </w:r>
            <w:r w:rsidR="005B6485">
              <w:rPr>
                <w:rFonts w:ascii="Arial" w:hAnsi="Arial" w:cs="Arial"/>
                <w:b w:val="0"/>
                <w:color w:val="000000"/>
                <w:sz w:val="20"/>
              </w:rPr>
              <w:t xml:space="preserve"> </w:t>
            </w:r>
            <w:r w:rsidRPr="00B26D90">
              <w:rPr>
                <w:rFonts w:ascii="Arial" w:hAnsi="Arial" w:cs="Arial"/>
                <w:b w:val="0"/>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5B6485" w:rsidP="00C107FC">
            <w:pPr>
              <w:spacing w:after="0" w:line="240" w:lineRule="auto"/>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Бильтяева</w:t>
            </w:r>
            <w:r>
              <w:rPr>
                <w:rFonts w:ascii="Arial" w:hAnsi="Arial" w:cs="Arial"/>
                <w:color w:val="000000"/>
                <w:sz w:val="20"/>
              </w:rPr>
              <w:t xml:space="preserve"> </w:t>
            </w:r>
            <w:r w:rsidR="00C4155A" w:rsidRPr="00B26D90">
              <w:rPr>
                <w:rFonts w:ascii="Arial" w:hAnsi="Arial" w:cs="Arial"/>
                <w:color w:val="000000"/>
                <w:sz w:val="20"/>
              </w:rPr>
              <w:t>Д.В.</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и.о.</w:t>
            </w:r>
            <w:r w:rsidR="005B6485">
              <w:rPr>
                <w:rFonts w:ascii="Arial" w:hAnsi="Arial" w:cs="Arial"/>
                <w:color w:val="000000"/>
                <w:sz w:val="20"/>
              </w:rPr>
              <w:t xml:space="preserve"> </w:t>
            </w:r>
            <w:r w:rsidRPr="00B26D90">
              <w:rPr>
                <w:rFonts w:ascii="Arial" w:hAnsi="Arial" w:cs="Arial"/>
                <w:color w:val="000000"/>
                <w:sz w:val="20"/>
              </w:rPr>
              <w:t>главного</w:t>
            </w:r>
            <w:r w:rsidR="005B6485">
              <w:rPr>
                <w:rFonts w:ascii="Arial" w:hAnsi="Arial" w:cs="Arial"/>
                <w:color w:val="000000"/>
                <w:sz w:val="20"/>
              </w:rPr>
              <w:t xml:space="preserve"> </w:t>
            </w:r>
            <w:r w:rsidRPr="00B26D90">
              <w:rPr>
                <w:rFonts w:ascii="Arial" w:hAnsi="Arial" w:cs="Arial"/>
                <w:color w:val="000000"/>
                <w:sz w:val="20"/>
              </w:rPr>
              <w:t>врача</w:t>
            </w:r>
            <w:r w:rsidR="005B6485">
              <w:rPr>
                <w:rFonts w:ascii="Arial" w:hAnsi="Arial" w:cs="Arial"/>
                <w:color w:val="000000"/>
                <w:sz w:val="20"/>
              </w:rPr>
              <w:t xml:space="preserve"> </w:t>
            </w:r>
            <w:r w:rsidRPr="00B26D90">
              <w:rPr>
                <w:rFonts w:ascii="Arial" w:hAnsi="Arial" w:cs="Arial"/>
                <w:color w:val="000000"/>
                <w:sz w:val="20"/>
              </w:rPr>
              <w:t>БУ</w:t>
            </w:r>
            <w:r w:rsidR="005B6485">
              <w:rPr>
                <w:rFonts w:ascii="Arial" w:hAnsi="Arial" w:cs="Arial"/>
                <w:color w:val="000000"/>
                <w:sz w:val="20"/>
              </w:rPr>
              <w:t xml:space="preserve"> </w:t>
            </w:r>
            <w:r w:rsidRPr="00B26D90">
              <w:rPr>
                <w:rFonts w:ascii="Arial" w:hAnsi="Arial" w:cs="Arial"/>
                <w:color w:val="000000"/>
                <w:sz w:val="20"/>
              </w:rPr>
              <w:t>«Мариинско-Посадская</w:t>
            </w:r>
            <w:r w:rsidR="005B6485">
              <w:rPr>
                <w:rFonts w:ascii="Arial" w:hAnsi="Arial" w:cs="Arial"/>
                <w:color w:val="000000"/>
                <w:sz w:val="20"/>
              </w:rPr>
              <w:t xml:space="preserve"> </w:t>
            </w:r>
            <w:r w:rsidRPr="00B26D90">
              <w:rPr>
                <w:rFonts w:ascii="Arial" w:hAnsi="Arial" w:cs="Arial"/>
                <w:color w:val="000000"/>
                <w:sz w:val="20"/>
              </w:rPr>
              <w:t>центральная</w:t>
            </w:r>
            <w:r w:rsidR="005B6485">
              <w:rPr>
                <w:rFonts w:ascii="Arial" w:hAnsi="Arial" w:cs="Arial"/>
                <w:color w:val="000000"/>
                <w:sz w:val="20"/>
              </w:rPr>
              <w:t xml:space="preserve"> </w:t>
            </w:r>
            <w:r w:rsidRPr="00B26D90">
              <w:rPr>
                <w:rFonts w:ascii="Arial" w:hAnsi="Arial" w:cs="Arial"/>
                <w:color w:val="000000"/>
                <w:sz w:val="20"/>
              </w:rPr>
              <w:t>районная</w:t>
            </w:r>
            <w:r w:rsidR="005B6485">
              <w:rPr>
                <w:rFonts w:ascii="Arial" w:hAnsi="Arial" w:cs="Arial"/>
                <w:color w:val="000000"/>
                <w:sz w:val="20"/>
              </w:rPr>
              <w:t xml:space="preserve"> </w:t>
            </w:r>
            <w:r w:rsidRPr="00B26D90">
              <w:rPr>
                <w:rFonts w:ascii="Arial" w:hAnsi="Arial" w:cs="Arial"/>
                <w:color w:val="000000"/>
                <w:sz w:val="20"/>
              </w:rPr>
              <w:t>больница</w:t>
            </w:r>
            <w:r w:rsidR="005B6485">
              <w:rPr>
                <w:rFonts w:ascii="Arial" w:hAnsi="Arial" w:cs="Arial"/>
                <w:color w:val="000000"/>
                <w:sz w:val="20"/>
              </w:rPr>
              <w:t xml:space="preserve"> </w:t>
            </w:r>
            <w:r w:rsidRPr="00B26D90">
              <w:rPr>
                <w:rFonts w:ascii="Arial" w:hAnsi="Arial" w:cs="Arial"/>
                <w:color w:val="000000"/>
                <w:sz w:val="20"/>
              </w:rPr>
              <w:t>им.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Геркена»</w:t>
            </w:r>
            <w:r w:rsidR="005B6485">
              <w:rPr>
                <w:rFonts w:ascii="Arial" w:hAnsi="Arial" w:cs="Arial"/>
                <w:color w:val="000000"/>
                <w:sz w:val="20"/>
              </w:rPr>
              <w:t xml:space="preserve"> </w:t>
            </w:r>
            <w:r w:rsidRPr="00B26D90">
              <w:rPr>
                <w:rFonts w:ascii="Arial" w:hAnsi="Arial" w:cs="Arial"/>
                <w:color w:val="000000"/>
                <w:sz w:val="20"/>
              </w:rPr>
              <w:t>Минздрава</w:t>
            </w:r>
            <w:r w:rsidR="005B6485">
              <w:rPr>
                <w:rFonts w:ascii="Arial" w:hAnsi="Arial" w:cs="Arial"/>
                <w:color w:val="000000"/>
                <w:sz w:val="20"/>
              </w:rPr>
              <w:t xml:space="preserve"> </w:t>
            </w:r>
            <w:r w:rsidRPr="00B26D90">
              <w:rPr>
                <w:rFonts w:ascii="Arial" w:hAnsi="Arial" w:cs="Arial"/>
                <w:color w:val="000000"/>
                <w:sz w:val="20"/>
              </w:rPr>
              <w:t>Чувашии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5B6485" w:rsidP="00C107FC">
            <w:pPr>
              <w:spacing w:after="0" w:line="240" w:lineRule="auto"/>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Попов</w:t>
            </w:r>
            <w:r>
              <w:rPr>
                <w:rFonts w:ascii="Arial" w:hAnsi="Arial" w:cs="Arial"/>
                <w:color w:val="000000"/>
                <w:sz w:val="20"/>
              </w:rPr>
              <w:t xml:space="preserve"> </w:t>
            </w:r>
            <w:r w:rsidR="00C4155A" w:rsidRPr="00B26D90">
              <w:rPr>
                <w:rFonts w:ascii="Arial" w:hAnsi="Arial" w:cs="Arial"/>
                <w:color w:val="000000"/>
                <w:sz w:val="20"/>
              </w:rPr>
              <w:t>Ю.</w:t>
            </w:r>
            <w:r>
              <w:rPr>
                <w:rFonts w:ascii="Arial" w:hAnsi="Arial" w:cs="Arial"/>
                <w:color w:val="000000"/>
                <w:sz w:val="20"/>
              </w:rPr>
              <w:t xml:space="preserve"> </w:t>
            </w:r>
            <w:r w:rsidR="00C4155A" w:rsidRPr="00B26D90">
              <w:rPr>
                <w:rFonts w:ascii="Arial" w:hAnsi="Arial" w:cs="Arial"/>
                <w:color w:val="000000"/>
                <w:sz w:val="20"/>
              </w:rPr>
              <w:t>А.</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директор</w:t>
            </w:r>
            <w:r w:rsidR="005B6485">
              <w:rPr>
                <w:rFonts w:ascii="Arial" w:hAnsi="Arial" w:cs="Arial"/>
                <w:color w:val="000000"/>
                <w:sz w:val="20"/>
              </w:rPr>
              <w:t xml:space="preserve"> </w:t>
            </w:r>
            <w:r w:rsidRPr="00B26D90">
              <w:rPr>
                <w:rFonts w:ascii="Arial" w:hAnsi="Arial" w:cs="Arial"/>
                <w:color w:val="000000"/>
                <w:sz w:val="20"/>
              </w:rPr>
              <w:t>БУ</w:t>
            </w:r>
            <w:r w:rsidR="005B6485">
              <w:rPr>
                <w:rFonts w:ascii="Arial" w:hAnsi="Arial" w:cs="Arial"/>
                <w:color w:val="000000"/>
                <w:sz w:val="20"/>
              </w:rPr>
              <w:t xml:space="preserve"> </w:t>
            </w:r>
            <w:r w:rsidRPr="00B26D90">
              <w:rPr>
                <w:rFonts w:ascii="Arial" w:hAnsi="Arial" w:cs="Arial"/>
                <w:color w:val="000000"/>
                <w:sz w:val="20"/>
              </w:rPr>
              <w:t>ЧР</w:t>
            </w:r>
            <w:r w:rsidR="005B6485">
              <w:rPr>
                <w:rFonts w:ascii="Arial" w:hAnsi="Arial" w:cs="Arial"/>
                <w:color w:val="000000"/>
                <w:sz w:val="20"/>
              </w:rPr>
              <w:t xml:space="preserve"> </w:t>
            </w:r>
            <w:r w:rsidRPr="00B26D90">
              <w:rPr>
                <w:rFonts w:ascii="Arial" w:hAnsi="Arial" w:cs="Arial"/>
                <w:color w:val="000000"/>
                <w:sz w:val="20"/>
              </w:rPr>
              <w:t>«Мариинско-Посадское</w:t>
            </w:r>
            <w:r w:rsidR="005B6485">
              <w:rPr>
                <w:rFonts w:ascii="Arial" w:hAnsi="Arial" w:cs="Arial"/>
                <w:color w:val="000000"/>
                <w:sz w:val="20"/>
              </w:rPr>
              <w:t xml:space="preserve"> </w:t>
            </w:r>
            <w:r w:rsidRPr="00B26D90">
              <w:rPr>
                <w:rFonts w:ascii="Arial" w:hAnsi="Arial" w:cs="Arial"/>
                <w:color w:val="000000"/>
                <w:sz w:val="20"/>
              </w:rPr>
              <w:t>лесничество»</w:t>
            </w:r>
            <w:r w:rsidR="005B6485">
              <w:rPr>
                <w:rFonts w:ascii="Arial" w:hAnsi="Arial" w:cs="Arial"/>
                <w:color w:val="000000"/>
                <w:sz w:val="20"/>
              </w:rPr>
              <w:t xml:space="preserve"> </w:t>
            </w:r>
            <w:r w:rsidRPr="00B26D90">
              <w:rPr>
                <w:rFonts w:ascii="Arial" w:hAnsi="Arial" w:cs="Arial"/>
                <w:color w:val="000000"/>
                <w:sz w:val="20"/>
              </w:rPr>
              <w:t>Минприроды</w:t>
            </w:r>
            <w:r w:rsidR="005B6485">
              <w:rPr>
                <w:rFonts w:ascii="Arial" w:hAnsi="Arial" w:cs="Arial"/>
                <w:color w:val="000000"/>
                <w:sz w:val="20"/>
              </w:rPr>
              <w:t xml:space="preserve"> </w:t>
            </w:r>
            <w:r w:rsidRPr="00B26D90">
              <w:rPr>
                <w:rFonts w:ascii="Arial" w:hAnsi="Arial" w:cs="Arial"/>
                <w:color w:val="000000"/>
                <w:sz w:val="20"/>
              </w:rPr>
              <w:t>Чувашии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5B6485" w:rsidP="00C107FC">
            <w:pPr>
              <w:spacing w:after="0" w:line="240" w:lineRule="auto"/>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Михайлов</w:t>
            </w:r>
            <w:r>
              <w:rPr>
                <w:rFonts w:ascii="Arial" w:hAnsi="Arial" w:cs="Arial"/>
                <w:color w:val="000000"/>
                <w:sz w:val="20"/>
              </w:rPr>
              <w:t xml:space="preserve"> </w:t>
            </w:r>
            <w:r w:rsidR="00C4155A" w:rsidRPr="00B26D90">
              <w:rPr>
                <w:rFonts w:ascii="Arial" w:hAnsi="Arial" w:cs="Arial"/>
                <w:color w:val="000000"/>
                <w:sz w:val="20"/>
              </w:rPr>
              <w:t>Н.</w:t>
            </w:r>
            <w:r>
              <w:rPr>
                <w:rFonts w:ascii="Arial" w:hAnsi="Arial" w:cs="Arial"/>
                <w:color w:val="000000"/>
                <w:sz w:val="20"/>
              </w:rPr>
              <w:t xml:space="preserve"> </w:t>
            </w:r>
            <w:r w:rsidR="00C4155A" w:rsidRPr="00B26D90">
              <w:rPr>
                <w:rFonts w:ascii="Arial" w:hAnsi="Arial" w:cs="Arial"/>
                <w:color w:val="000000"/>
                <w:sz w:val="20"/>
              </w:rPr>
              <w:t>П.</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директор</w:t>
            </w:r>
            <w:r w:rsidR="005B6485">
              <w:rPr>
                <w:rFonts w:ascii="Arial" w:hAnsi="Arial" w:cs="Arial"/>
                <w:color w:val="000000"/>
                <w:sz w:val="20"/>
              </w:rPr>
              <w:t xml:space="preserve"> </w:t>
            </w:r>
            <w:r w:rsidRPr="00B26D90">
              <w:rPr>
                <w:rFonts w:ascii="Arial" w:hAnsi="Arial" w:cs="Arial"/>
                <w:color w:val="000000"/>
                <w:sz w:val="20"/>
              </w:rPr>
              <w:t>МУП</w:t>
            </w:r>
            <w:r w:rsidR="005B6485">
              <w:rPr>
                <w:rFonts w:ascii="Arial" w:hAnsi="Arial" w:cs="Arial"/>
                <w:color w:val="000000"/>
                <w:sz w:val="20"/>
              </w:rPr>
              <w:t xml:space="preserve"> </w:t>
            </w:r>
            <w:r w:rsidRPr="00B26D90">
              <w:rPr>
                <w:rFonts w:ascii="Arial" w:hAnsi="Arial" w:cs="Arial"/>
                <w:color w:val="000000"/>
                <w:sz w:val="20"/>
              </w:rPr>
              <w:t>ЖКУ</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городского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385" w:type="pct"/>
            <w:vAlign w:val="center"/>
          </w:tcPr>
          <w:p w:rsidR="00C4155A" w:rsidRPr="00B26D90" w:rsidRDefault="005B6485" w:rsidP="00C107FC">
            <w:pPr>
              <w:spacing w:after="0" w:line="240" w:lineRule="auto"/>
              <w:jc w:val="center"/>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Васильев</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r w:rsidR="00C4155A" w:rsidRPr="00B26D90">
              <w:rPr>
                <w:rFonts w:ascii="Arial" w:hAnsi="Arial" w:cs="Arial"/>
                <w:color w:val="000000"/>
                <w:sz w:val="20"/>
              </w:rPr>
              <w:t>И.</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старший</w:t>
            </w:r>
            <w:r w:rsidR="005B6485">
              <w:rPr>
                <w:rFonts w:ascii="Arial" w:hAnsi="Arial" w:cs="Arial"/>
                <w:color w:val="000000"/>
                <w:sz w:val="20"/>
              </w:rPr>
              <w:t xml:space="preserve"> </w:t>
            </w:r>
            <w:r w:rsidRPr="00B26D90">
              <w:rPr>
                <w:rFonts w:ascii="Arial" w:hAnsi="Arial" w:cs="Arial"/>
                <w:color w:val="000000"/>
                <w:sz w:val="20"/>
              </w:rPr>
              <w:t>государственный</w:t>
            </w:r>
            <w:r w:rsidR="005B6485">
              <w:rPr>
                <w:rFonts w:ascii="Arial" w:hAnsi="Arial" w:cs="Arial"/>
                <w:color w:val="000000"/>
                <w:sz w:val="20"/>
              </w:rPr>
              <w:t xml:space="preserve"> </w:t>
            </w:r>
            <w:r w:rsidRPr="00B26D90">
              <w:rPr>
                <w:rFonts w:ascii="Arial" w:hAnsi="Arial" w:cs="Arial"/>
                <w:color w:val="000000"/>
                <w:sz w:val="20"/>
              </w:rPr>
              <w:t>инспектор</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маломерным</w:t>
            </w:r>
            <w:r w:rsidR="005B6485">
              <w:rPr>
                <w:rFonts w:ascii="Arial" w:hAnsi="Arial" w:cs="Arial"/>
                <w:color w:val="000000"/>
                <w:sz w:val="20"/>
              </w:rPr>
              <w:t xml:space="preserve"> </w:t>
            </w:r>
            <w:r w:rsidRPr="00B26D90">
              <w:rPr>
                <w:rFonts w:ascii="Arial" w:hAnsi="Arial" w:cs="Arial"/>
                <w:color w:val="000000"/>
                <w:sz w:val="20"/>
              </w:rPr>
              <w:t>судам</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руководитель</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инспекторского</w:t>
            </w:r>
            <w:r w:rsidR="005B6485">
              <w:rPr>
                <w:rFonts w:ascii="Arial" w:hAnsi="Arial" w:cs="Arial"/>
                <w:color w:val="000000"/>
                <w:sz w:val="20"/>
              </w:rPr>
              <w:t xml:space="preserve"> </w:t>
            </w:r>
            <w:r w:rsidRPr="00B26D90">
              <w:rPr>
                <w:rFonts w:ascii="Arial" w:hAnsi="Arial" w:cs="Arial"/>
                <w:color w:val="000000"/>
                <w:sz w:val="20"/>
              </w:rPr>
              <w:t>участка</w:t>
            </w:r>
            <w:r w:rsidR="005B6485">
              <w:rPr>
                <w:rFonts w:ascii="Arial" w:hAnsi="Arial" w:cs="Arial"/>
                <w:color w:val="000000"/>
                <w:sz w:val="20"/>
              </w:rPr>
              <w:t xml:space="preserve"> </w:t>
            </w:r>
            <w:r w:rsidRPr="00B26D90">
              <w:rPr>
                <w:rFonts w:ascii="Arial" w:hAnsi="Arial" w:cs="Arial"/>
                <w:color w:val="000000"/>
                <w:sz w:val="20"/>
              </w:rPr>
              <w:t>центра</w:t>
            </w:r>
            <w:r w:rsidR="005B6485">
              <w:rPr>
                <w:rFonts w:ascii="Arial" w:hAnsi="Arial" w:cs="Arial"/>
                <w:color w:val="000000"/>
                <w:sz w:val="20"/>
              </w:rPr>
              <w:t xml:space="preserve"> </w:t>
            </w:r>
            <w:r w:rsidRPr="00B26D90">
              <w:rPr>
                <w:rFonts w:ascii="Arial" w:hAnsi="Arial" w:cs="Arial"/>
                <w:color w:val="000000"/>
                <w:sz w:val="20"/>
              </w:rPr>
              <w:t>ГИМС</w:t>
            </w:r>
            <w:r w:rsidR="005B6485">
              <w:rPr>
                <w:rFonts w:ascii="Arial" w:hAnsi="Arial" w:cs="Arial"/>
                <w:color w:val="000000"/>
                <w:sz w:val="20"/>
              </w:rPr>
              <w:t xml:space="preserve"> </w:t>
            </w:r>
            <w:r w:rsidRPr="00B26D90">
              <w:rPr>
                <w:rFonts w:ascii="Arial" w:hAnsi="Arial" w:cs="Arial"/>
                <w:color w:val="000000"/>
                <w:sz w:val="20"/>
              </w:rPr>
              <w:t>ГУ</w:t>
            </w:r>
            <w:r w:rsidR="005B6485">
              <w:rPr>
                <w:rFonts w:ascii="Arial" w:hAnsi="Arial" w:cs="Arial"/>
                <w:color w:val="000000"/>
                <w:sz w:val="20"/>
              </w:rPr>
              <w:t xml:space="preserve"> </w:t>
            </w:r>
            <w:r w:rsidRPr="00B26D90">
              <w:rPr>
                <w:rFonts w:ascii="Arial" w:hAnsi="Arial" w:cs="Arial"/>
                <w:color w:val="000000"/>
                <w:sz w:val="20"/>
              </w:rPr>
              <w:t>МЧС</w:t>
            </w:r>
            <w:r w:rsidR="005B6485">
              <w:rPr>
                <w:rFonts w:ascii="Arial" w:hAnsi="Arial" w:cs="Arial"/>
                <w:color w:val="000000"/>
                <w:sz w:val="20"/>
              </w:rPr>
              <w:t xml:space="preserve"> </w:t>
            </w:r>
            <w:r w:rsidRPr="00B26D90">
              <w:rPr>
                <w:rFonts w:ascii="Arial" w:hAnsi="Arial" w:cs="Arial"/>
                <w:color w:val="000000"/>
                <w:sz w:val="20"/>
              </w:rPr>
              <w:t>России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Почемов</w:t>
            </w:r>
            <w:r w:rsidR="005B6485">
              <w:rPr>
                <w:rFonts w:ascii="Arial" w:hAnsi="Arial" w:cs="Arial"/>
                <w:color w:val="000000"/>
                <w:sz w:val="20"/>
              </w:rPr>
              <w:t xml:space="preserve"> </w:t>
            </w:r>
            <w:r w:rsidRPr="00B26D90">
              <w:rPr>
                <w:rFonts w:ascii="Arial" w:hAnsi="Arial" w:cs="Arial"/>
                <w:color w:val="000000"/>
                <w:sz w:val="20"/>
              </w:rPr>
              <w:t>Р.</w:t>
            </w:r>
            <w:r w:rsidR="005B6485">
              <w:rPr>
                <w:rFonts w:ascii="Arial" w:hAnsi="Arial" w:cs="Arial"/>
                <w:color w:val="000000"/>
                <w:sz w:val="20"/>
              </w:rPr>
              <w:t xml:space="preserve"> </w:t>
            </w:r>
            <w:r w:rsidRPr="00B26D90">
              <w:rPr>
                <w:rFonts w:ascii="Arial" w:hAnsi="Arial" w:cs="Arial"/>
                <w:color w:val="000000"/>
                <w:sz w:val="20"/>
              </w:rPr>
              <w:t>В.</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Совета</w:t>
            </w:r>
            <w:r w:rsidR="005B6485">
              <w:rPr>
                <w:rFonts w:ascii="Arial" w:hAnsi="Arial" w:cs="Arial"/>
                <w:color w:val="000000"/>
                <w:sz w:val="20"/>
              </w:rPr>
              <w:t xml:space="preserve"> </w:t>
            </w:r>
            <w:r w:rsidRPr="00B26D90">
              <w:rPr>
                <w:rFonts w:ascii="Arial" w:hAnsi="Arial" w:cs="Arial"/>
                <w:color w:val="000000"/>
                <w:sz w:val="20"/>
              </w:rPr>
              <w:t>Октябрьского</w:t>
            </w:r>
            <w:r w:rsidR="005B6485">
              <w:rPr>
                <w:rFonts w:ascii="Arial" w:hAnsi="Arial" w:cs="Arial"/>
                <w:color w:val="000000"/>
                <w:sz w:val="20"/>
              </w:rPr>
              <w:t xml:space="preserve"> </w:t>
            </w:r>
            <w:r w:rsidRPr="00B26D90">
              <w:rPr>
                <w:rFonts w:ascii="Arial" w:hAnsi="Arial" w:cs="Arial"/>
                <w:color w:val="000000"/>
                <w:sz w:val="20"/>
              </w:rPr>
              <w:t>райпо</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Трофимова</w:t>
            </w:r>
            <w:r w:rsidR="005B6485">
              <w:rPr>
                <w:rFonts w:ascii="Arial" w:hAnsi="Arial" w:cs="Arial"/>
                <w:color w:val="000000"/>
                <w:sz w:val="20"/>
              </w:rPr>
              <w:t xml:space="preserve"> </w:t>
            </w:r>
            <w:r w:rsidRPr="00B26D90">
              <w:rPr>
                <w:rFonts w:ascii="Arial" w:hAnsi="Arial" w:cs="Arial"/>
                <w:color w:val="000000"/>
                <w:sz w:val="20"/>
              </w:rPr>
              <w:t>С.Л.</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ind w:firstLine="33"/>
              <w:jc w:val="center"/>
              <w:rPr>
                <w:rFonts w:ascii="Arial" w:hAnsi="Arial" w:cs="Arial"/>
                <w:color w:val="000000"/>
                <w:sz w:val="20"/>
              </w:rPr>
            </w:pPr>
            <w:r w:rsidRPr="00B26D90">
              <w:rPr>
                <w:rFonts w:ascii="Arial" w:hAnsi="Arial" w:cs="Arial"/>
                <w:color w:val="000000"/>
                <w:sz w:val="20"/>
              </w:rPr>
              <w:t>и.о.</w:t>
            </w:r>
            <w:r w:rsidR="005B6485">
              <w:rPr>
                <w:rFonts w:ascii="Arial" w:hAnsi="Arial" w:cs="Arial"/>
                <w:color w:val="000000"/>
                <w:sz w:val="20"/>
              </w:rPr>
              <w:t xml:space="preserve"> </w:t>
            </w:r>
            <w:r w:rsidRPr="00B26D90">
              <w:rPr>
                <w:rFonts w:ascii="Arial" w:hAnsi="Arial" w:cs="Arial"/>
                <w:color w:val="000000"/>
                <w:sz w:val="20"/>
              </w:rPr>
              <w:t>начальника</w:t>
            </w:r>
            <w:r w:rsidR="005B6485">
              <w:rPr>
                <w:rFonts w:ascii="Arial" w:hAnsi="Arial" w:cs="Arial"/>
                <w:color w:val="000000"/>
                <w:sz w:val="20"/>
              </w:rPr>
              <w:t xml:space="preserve"> </w:t>
            </w:r>
            <w:r w:rsidRPr="00B26D90">
              <w:rPr>
                <w:rFonts w:ascii="Arial" w:hAnsi="Arial" w:cs="Arial"/>
                <w:color w:val="000000"/>
                <w:sz w:val="20"/>
              </w:rPr>
              <w:t>территориального</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Федеральной</w:t>
            </w:r>
            <w:r w:rsidR="005B6485">
              <w:rPr>
                <w:rFonts w:ascii="Arial" w:hAnsi="Arial" w:cs="Arial"/>
                <w:color w:val="000000"/>
                <w:sz w:val="20"/>
              </w:rPr>
              <w:t xml:space="preserve"> </w:t>
            </w:r>
            <w:r w:rsidRPr="00B26D90">
              <w:rPr>
                <w:rFonts w:ascii="Arial" w:hAnsi="Arial" w:cs="Arial"/>
                <w:color w:val="000000"/>
                <w:sz w:val="20"/>
              </w:rPr>
              <w:t>службы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потребителей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благополучия</w:t>
            </w:r>
            <w:r w:rsidR="005B6485">
              <w:rPr>
                <w:rFonts w:ascii="Arial" w:hAnsi="Arial" w:cs="Arial"/>
                <w:color w:val="000000"/>
                <w:sz w:val="20"/>
              </w:rPr>
              <w:t xml:space="preserve"> </w:t>
            </w:r>
            <w:r w:rsidRPr="00B26D90">
              <w:rPr>
                <w:rFonts w:ascii="Arial" w:hAnsi="Arial" w:cs="Arial"/>
                <w:color w:val="000000"/>
                <w:sz w:val="20"/>
              </w:rPr>
              <w:t>человека</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Чувашии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Цивильском</w:t>
            </w:r>
            <w:r w:rsidR="005B6485">
              <w:rPr>
                <w:rFonts w:ascii="Arial" w:hAnsi="Arial" w:cs="Arial"/>
                <w:color w:val="000000"/>
                <w:sz w:val="20"/>
              </w:rPr>
              <w:t xml:space="preserve"> </w:t>
            </w:r>
            <w:r w:rsidRPr="00B26D90">
              <w:rPr>
                <w:rFonts w:ascii="Arial" w:hAnsi="Arial" w:cs="Arial"/>
                <w:color w:val="000000"/>
                <w:sz w:val="20"/>
              </w:rPr>
              <w:t>районе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Иванов</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А.</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bCs/>
                <w:iCs/>
                <w:color w:val="000000"/>
                <w:sz w:val="20"/>
              </w:rPr>
            </w:pPr>
            <w:r w:rsidRPr="00B26D90">
              <w:rPr>
                <w:rFonts w:ascii="Arial" w:hAnsi="Arial" w:cs="Arial"/>
                <w:bCs/>
                <w:iCs/>
                <w:color w:val="000000"/>
                <w:sz w:val="20"/>
              </w:rPr>
              <w:t>начальник</w:t>
            </w:r>
            <w:r w:rsidR="005B6485">
              <w:rPr>
                <w:rFonts w:ascii="Arial" w:hAnsi="Arial" w:cs="Arial"/>
                <w:bCs/>
                <w:iCs/>
                <w:color w:val="000000"/>
                <w:sz w:val="20"/>
              </w:rPr>
              <w:t xml:space="preserve"> </w:t>
            </w:r>
            <w:r w:rsidRPr="00B26D90">
              <w:rPr>
                <w:rFonts w:ascii="Arial" w:hAnsi="Arial" w:cs="Arial"/>
                <w:bCs/>
                <w:iCs/>
                <w:color w:val="000000"/>
                <w:sz w:val="20"/>
              </w:rPr>
              <w:t>Марпосадского</w:t>
            </w:r>
            <w:r w:rsidR="005B6485">
              <w:rPr>
                <w:rFonts w:ascii="Arial" w:hAnsi="Arial" w:cs="Arial"/>
                <w:bCs/>
                <w:iCs/>
                <w:color w:val="000000"/>
                <w:sz w:val="20"/>
              </w:rPr>
              <w:t xml:space="preserve"> </w:t>
            </w:r>
            <w:r w:rsidRPr="00B26D90">
              <w:rPr>
                <w:rFonts w:ascii="Arial" w:hAnsi="Arial" w:cs="Arial"/>
                <w:bCs/>
                <w:iCs/>
                <w:color w:val="000000"/>
                <w:sz w:val="20"/>
              </w:rPr>
              <w:t>района</w:t>
            </w:r>
            <w:r w:rsidR="005B6485">
              <w:rPr>
                <w:rFonts w:ascii="Arial" w:hAnsi="Arial" w:cs="Arial"/>
                <w:bCs/>
                <w:iCs/>
                <w:color w:val="000000"/>
                <w:sz w:val="20"/>
              </w:rPr>
              <w:t xml:space="preserve"> </w:t>
            </w:r>
            <w:r w:rsidRPr="00B26D90">
              <w:rPr>
                <w:rFonts w:ascii="Arial" w:hAnsi="Arial" w:cs="Arial"/>
                <w:bCs/>
                <w:iCs/>
                <w:color w:val="000000"/>
                <w:sz w:val="20"/>
              </w:rPr>
              <w:t>электрических</w:t>
            </w:r>
            <w:r w:rsidR="005B6485">
              <w:rPr>
                <w:rFonts w:ascii="Arial" w:hAnsi="Arial" w:cs="Arial"/>
                <w:bCs/>
                <w:iCs/>
                <w:color w:val="000000"/>
                <w:sz w:val="20"/>
              </w:rPr>
              <w:t xml:space="preserve"> </w:t>
            </w:r>
            <w:r w:rsidRPr="00B26D90">
              <w:rPr>
                <w:rFonts w:ascii="Arial" w:hAnsi="Arial" w:cs="Arial"/>
                <w:bCs/>
                <w:iCs/>
                <w:color w:val="000000"/>
                <w:sz w:val="20"/>
              </w:rPr>
              <w:t>сетей</w:t>
            </w:r>
            <w:r w:rsidR="005B6485">
              <w:rPr>
                <w:rFonts w:ascii="Arial" w:hAnsi="Arial" w:cs="Arial"/>
                <w:bCs/>
                <w:iCs/>
                <w:color w:val="000000"/>
                <w:sz w:val="20"/>
              </w:rPr>
              <w:t xml:space="preserve"> </w:t>
            </w:r>
            <w:r w:rsidRPr="00B26D90">
              <w:rPr>
                <w:rFonts w:ascii="Arial" w:hAnsi="Arial" w:cs="Arial"/>
                <w:bCs/>
                <w:iCs/>
                <w:color w:val="000000"/>
                <w:sz w:val="20"/>
              </w:rPr>
              <w:t>(Северное</w:t>
            </w:r>
            <w:r w:rsidR="005B6485">
              <w:rPr>
                <w:rFonts w:ascii="Arial" w:hAnsi="Arial" w:cs="Arial"/>
                <w:bCs/>
                <w:iCs/>
                <w:color w:val="000000"/>
                <w:sz w:val="20"/>
              </w:rPr>
              <w:t xml:space="preserve"> </w:t>
            </w:r>
            <w:r w:rsidRPr="00B26D90">
              <w:rPr>
                <w:rFonts w:ascii="Arial" w:hAnsi="Arial" w:cs="Arial"/>
                <w:bCs/>
                <w:iCs/>
                <w:color w:val="000000"/>
                <w:sz w:val="20"/>
              </w:rPr>
              <w:t>производственное</w:t>
            </w:r>
            <w:r w:rsidR="005B6485">
              <w:rPr>
                <w:rFonts w:ascii="Arial" w:hAnsi="Arial" w:cs="Arial"/>
                <w:bCs/>
                <w:iCs/>
                <w:color w:val="000000"/>
                <w:sz w:val="20"/>
              </w:rPr>
              <w:t xml:space="preserve"> </w:t>
            </w:r>
            <w:r w:rsidRPr="00B26D90">
              <w:rPr>
                <w:rFonts w:ascii="Arial" w:hAnsi="Arial" w:cs="Arial"/>
                <w:bCs/>
                <w:iCs/>
                <w:color w:val="000000"/>
                <w:sz w:val="20"/>
              </w:rPr>
              <w:t>отделение)</w:t>
            </w:r>
            <w:r w:rsidR="005B6485">
              <w:rPr>
                <w:rFonts w:ascii="Arial" w:hAnsi="Arial" w:cs="Arial"/>
                <w:bCs/>
                <w:iCs/>
                <w:color w:val="000000"/>
                <w:sz w:val="20"/>
              </w:rPr>
              <w:t xml:space="preserve"> </w:t>
            </w:r>
            <w:r w:rsidRPr="00B26D90">
              <w:rPr>
                <w:rFonts w:ascii="Arial" w:hAnsi="Arial" w:cs="Arial"/>
                <w:bCs/>
                <w:iCs/>
                <w:color w:val="000000"/>
                <w:sz w:val="20"/>
              </w:rPr>
              <w:t>филиала</w:t>
            </w:r>
            <w:r w:rsidR="005B6485">
              <w:rPr>
                <w:rFonts w:ascii="Arial" w:hAnsi="Arial" w:cs="Arial"/>
                <w:bCs/>
                <w:iCs/>
                <w:color w:val="000000"/>
                <w:sz w:val="20"/>
              </w:rPr>
              <w:t xml:space="preserve"> </w:t>
            </w:r>
            <w:r w:rsidRPr="00B26D90">
              <w:rPr>
                <w:rFonts w:ascii="Arial" w:hAnsi="Arial" w:cs="Arial"/>
                <w:bCs/>
                <w:iCs/>
                <w:color w:val="000000"/>
                <w:sz w:val="20"/>
              </w:rPr>
              <w:t>ПАО</w:t>
            </w:r>
            <w:r w:rsidR="005B6485">
              <w:rPr>
                <w:rFonts w:ascii="Arial" w:hAnsi="Arial" w:cs="Arial"/>
                <w:bCs/>
                <w:iCs/>
                <w:color w:val="000000"/>
                <w:sz w:val="20"/>
              </w:rPr>
              <w:t xml:space="preserve"> </w:t>
            </w:r>
            <w:r w:rsidRPr="00B26D90">
              <w:rPr>
                <w:rFonts w:ascii="Arial" w:hAnsi="Arial" w:cs="Arial"/>
                <w:color w:val="000000"/>
                <w:sz w:val="20"/>
              </w:rPr>
              <w:t>«Россети</w:t>
            </w:r>
            <w:r w:rsidR="005B6485">
              <w:rPr>
                <w:rFonts w:ascii="Arial" w:hAnsi="Arial" w:cs="Arial"/>
                <w:color w:val="000000"/>
                <w:sz w:val="20"/>
              </w:rPr>
              <w:t xml:space="preserve"> </w:t>
            </w:r>
            <w:r w:rsidRPr="00B26D90">
              <w:rPr>
                <w:rFonts w:ascii="Arial" w:hAnsi="Arial" w:cs="Arial"/>
                <w:color w:val="000000"/>
                <w:sz w:val="20"/>
              </w:rPr>
              <w:t>Волга»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«Чувашэнерго»</w:t>
            </w:r>
            <w:r w:rsidR="005B6485">
              <w:rPr>
                <w:rFonts w:ascii="Arial" w:hAnsi="Arial" w:cs="Arial"/>
                <w:color w:val="000000"/>
                <w:sz w:val="20"/>
              </w:rPr>
              <w:t xml:space="preserve"> </w:t>
            </w:r>
            <w:r w:rsidRPr="00B26D90">
              <w:rPr>
                <w:rFonts w:ascii="Arial" w:hAnsi="Arial" w:cs="Arial"/>
                <w:bCs/>
                <w:iCs/>
                <w:color w:val="000000"/>
                <w:sz w:val="20"/>
              </w:rPr>
              <w:t>(по</w:t>
            </w:r>
            <w:r w:rsidR="005B6485">
              <w:rPr>
                <w:rFonts w:ascii="Arial" w:hAnsi="Arial" w:cs="Arial"/>
                <w:bCs/>
                <w:iCs/>
                <w:color w:val="000000"/>
                <w:sz w:val="20"/>
              </w:rPr>
              <w:t xml:space="preserve"> </w:t>
            </w:r>
            <w:r w:rsidRPr="00B26D90">
              <w:rPr>
                <w:rFonts w:ascii="Arial" w:hAnsi="Arial" w:cs="Arial"/>
                <w:bCs/>
                <w:iCs/>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Ямуков</w:t>
            </w:r>
            <w:r w:rsidR="005B6485">
              <w:rPr>
                <w:rFonts w:ascii="Arial" w:hAnsi="Arial" w:cs="Arial"/>
                <w:color w:val="000000"/>
                <w:sz w:val="20"/>
              </w:rPr>
              <w:t xml:space="preserve"> </w:t>
            </w:r>
            <w:r w:rsidRPr="00B26D90">
              <w:rPr>
                <w:rFonts w:ascii="Arial" w:hAnsi="Arial" w:cs="Arial"/>
                <w:color w:val="000000"/>
                <w:sz w:val="20"/>
              </w:rPr>
              <w:t>Д.Ю.</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начальник</w:t>
            </w:r>
            <w:r w:rsidR="005B6485">
              <w:rPr>
                <w:rFonts w:ascii="Arial" w:hAnsi="Arial" w:cs="Arial"/>
                <w:color w:val="000000"/>
                <w:sz w:val="20"/>
              </w:rPr>
              <w:t xml:space="preserve"> </w:t>
            </w:r>
            <w:r w:rsidRPr="00B26D90">
              <w:rPr>
                <w:rFonts w:ascii="Arial" w:hAnsi="Arial" w:cs="Arial"/>
                <w:color w:val="000000"/>
                <w:sz w:val="20"/>
              </w:rPr>
              <w:t>районной</w:t>
            </w:r>
            <w:r w:rsidR="005B6485">
              <w:rPr>
                <w:rFonts w:ascii="Arial" w:hAnsi="Arial" w:cs="Arial"/>
                <w:color w:val="000000"/>
                <w:sz w:val="20"/>
              </w:rPr>
              <w:t xml:space="preserve"> </w:t>
            </w:r>
            <w:r w:rsidRPr="00B26D90">
              <w:rPr>
                <w:rFonts w:ascii="Arial" w:hAnsi="Arial" w:cs="Arial"/>
                <w:color w:val="000000"/>
                <w:sz w:val="20"/>
              </w:rPr>
              <w:t>эксплуатационной</w:t>
            </w:r>
            <w:r w:rsidR="005B6485">
              <w:rPr>
                <w:rFonts w:ascii="Arial" w:hAnsi="Arial" w:cs="Arial"/>
                <w:color w:val="000000"/>
                <w:sz w:val="20"/>
              </w:rPr>
              <w:t xml:space="preserve"> </w:t>
            </w:r>
            <w:r w:rsidRPr="00B26D90">
              <w:rPr>
                <w:rFonts w:ascii="Arial" w:hAnsi="Arial" w:cs="Arial"/>
                <w:color w:val="000000"/>
                <w:sz w:val="20"/>
              </w:rPr>
              <w:t>службы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газового</w:t>
            </w:r>
            <w:r w:rsidR="005B6485">
              <w:rPr>
                <w:rFonts w:ascii="Arial" w:hAnsi="Arial" w:cs="Arial"/>
                <w:color w:val="000000"/>
                <w:sz w:val="20"/>
              </w:rPr>
              <w:t xml:space="preserve"> </w:t>
            </w:r>
            <w:r w:rsidRPr="00B26D90">
              <w:rPr>
                <w:rFonts w:ascii="Arial" w:hAnsi="Arial" w:cs="Arial"/>
                <w:color w:val="000000"/>
                <w:sz w:val="20"/>
              </w:rPr>
              <w:t>участка</w:t>
            </w:r>
            <w:r w:rsidR="005B6485">
              <w:rPr>
                <w:rFonts w:ascii="Arial" w:hAnsi="Arial" w:cs="Arial"/>
                <w:color w:val="000000"/>
                <w:sz w:val="20"/>
              </w:rPr>
              <w:t xml:space="preserve"> </w:t>
            </w:r>
            <w:r w:rsidRPr="00B26D90">
              <w:rPr>
                <w:rFonts w:ascii="Arial" w:hAnsi="Arial" w:cs="Arial"/>
                <w:color w:val="000000"/>
                <w:sz w:val="20"/>
              </w:rPr>
              <w:t>филиала</w:t>
            </w:r>
            <w:r w:rsidR="005B6485">
              <w:rPr>
                <w:rFonts w:ascii="Arial" w:hAnsi="Arial" w:cs="Arial"/>
                <w:color w:val="000000"/>
                <w:sz w:val="20"/>
              </w:rPr>
              <w:t xml:space="preserve"> </w:t>
            </w:r>
            <w:r w:rsidRPr="00B26D90">
              <w:rPr>
                <w:rFonts w:ascii="Arial" w:hAnsi="Arial" w:cs="Arial"/>
                <w:color w:val="000000"/>
                <w:sz w:val="20"/>
              </w:rPr>
              <w:t>«АО</w:t>
            </w:r>
            <w:r w:rsidR="005B6485">
              <w:rPr>
                <w:rFonts w:ascii="Arial" w:hAnsi="Arial" w:cs="Arial"/>
                <w:color w:val="000000"/>
                <w:sz w:val="20"/>
              </w:rPr>
              <w:t xml:space="preserve"> </w:t>
            </w:r>
            <w:r w:rsidRPr="00B26D90">
              <w:rPr>
                <w:rFonts w:ascii="Arial" w:hAnsi="Arial" w:cs="Arial"/>
                <w:color w:val="000000"/>
                <w:sz w:val="20"/>
              </w:rPr>
              <w:t>«Газпром</w:t>
            </w:r>
            <w:r w:rsidR="005B6485">
              <w:rPr>
                <w:rFonts w:ascii="Arial" w:hAnsi="Arial" w:cs="Arial"/>
                <w:color w:val="000000"/>
                <w:sz w:val="20"/>
              </w:rPr>
              <w:t xml:space="preserve"> </w:t>
            </w:r>
            <w:r w:rsidRPr="00B26D90">
              <w:rPr>
                <w:rFonts w:ascii="Arial" w:hAnsi="Arial" w:cs="Arial"/>
                <w:color w:val="000000"/>
                <w:sz w:val="20"/>
              </w:rPr>
              <w:t>газораспределение</w:t>
            </w:r>
            <w:r w:rsidR="005B6485">
              <w:rPr>
                <w:rFonts w:ascii="Arial" w:hAnsi="Arial" w:cs="Arial"/>
                <w:color w:val="000000"/>
                <w:sz w:val="20"/>
              </w:rPr>
              <w:t xml:space="preserve"> </w:t>
            </w:r>
            <w:r w:rsidRPr="00B26D90">
              <w:rPr>
                <w:rFonts w:ascii="Arial" w:hAnsi="Arial" w:cs="Arial"/>
                <w:color w:val="000000"/>
                <w:sz w:val="20"/>
              </w:rPr>
              <w:t>Чебоксары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Новочебоксарск»</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Фадеев</w:t>
            </w:r>
            <w:r w:rsidR="005B6485">
              <w:rPr>
                <w:rFonts w:ascii="Arial" w:hAnsi="Arial" w:cs="Arial"/>
                <w:color w:val="000000"/>
                <w:sz w:val="20"/>
              </w:rPr>
              <w:t xml:space="preserve"> </w:t>
            </w:r>
            <w:r w:rsidRPr="00B26D90">
              <w:rPr>
                <w:rFonts w:ascii="Arial" w:hAnsi="Arial" w:cs="Arial"/>
                <w:color w:val="000000"/>
                <w:sz w:val="20"/>
              </w:rPr>
              <w:t>Н.С.</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ведущий</w:t>
            </w:r>
            <w:r w:rsidR="005B6485">
              <w:rPr>
                <w:rFonts w:ascii="Arial" w:hAnsi="Arial" w:cs="Arial"/>
                <w:color w:val="000000"/>
                <w:sz w:val="20"/>
              </w:rPr>
              <w:t xml:space="preserve"> </w:t>
            </w:r>
            <w:r w:rsidRPr="00B26D90">
              <w:rPr>
                <w:rFonts w:ascii="Arial" w:hAnsi="Arial" w:cs="Arial"/>
                <w:color w:val="000000"/>
                <w:sz w:val="20"/>
              </w:rPr>
              <w:t>инженер</w:t>
            </w:r>
            <w:r w:rsidR="005B6485">
              <w:rPr>
                <w:rFonts w:ascii="Arial" w:hAnsi="Arial" w:cs="Arial"/>
                <w:color w:val="000000"/>
                <w:sz w:val="20"/>
              </w:rPr>
              <w:t xml:space="preserve"> </w:t>
            </w:r>
            <w:r w:rsidRPr="00B26D90">
              <w:rPr>
                <w:rFonts w:ascii="Arial" w:hAnsi="Arial" w:cs="Arial"/>
                <w:color w:val="000000"/>
                <w:sz w:val="20"/>
              </w:rPr>
              <w:t>ПАО</w:t>
            </w:r>
            <w:r w:rsidR="005B6485">
              <w:rPr>
                <w:rFonts w:ascii="Arial" w:hAnsi="Arial" w:cs="Arial"/>
                <w:color w:val="000000"/>
                <w:sz w:val="20"/>
              </w:rPr>
              <w:t xml:space="preserve"> </w:t>
            </w:r>
            <w:r w:rsidRPr="00B26D90">
              <w:rPr>
                <w:rFonts w:ascii="Arial" w:hAnsi="Arial" w:cs="Arial"/>
                <w:color w:val="000000"/>
                <w:sz w:val="20"/>
              </w:rPr>
              <w:t>«Ростелеком»</w:t>
            </w:r>
            <w:r w:rsidR="005B6485">
              <w:rPr>
                <w:rFonts w:ascii="Arial" w:hAnsi="Arial" w:cs="Arial"/>
                <w:color w:val="000000"/>
                <w:sz w:val="20"/>
              </w:rPr>
              <w:t xml:space="preserve"> </w:t>
            </w:r>
            <w:r w:rsidRPr="00B26D90">
              <w:rPr>
                <w:rFonts w:ascii="Arial" w:hAnsi="Arial" w:cs="Arial"/>
                <w:color w:val="000000"/>
                <w:sz w:val="20"/>
              </w:rPr>
              <w:t>(СЦ)</w:t>
            </w:r>
            <w:r w:rsidR="005B6485">
              <w:rPr>
                <w:rFonts w:ascii="Arial" w:hAnsi="Arial" w:cs="Arial"/>
                <w:color w:val="000000"/>
                <w:sz w:val="20"/>
              </w:rPr>
              <w:t xml:space="preserve"> </w:t>
            </w:r>
            <w:r w:rsidRPr="00B26D90">
              <w:rPr>
                <w:rFonts w:ascii="Arial" w:hAnsi="Arial" w:cs="Arial"/>
                <w:color w:val="000000"/>
                <w:sz w:val="20"/>
              </w:rPr>
              <w:t>сервисного</w:t>
            </w:r>
            <w:r w:rsidR="005B6485">
              <w:rPr>
                <w:rFonts w:ascii="Arial" w:hAnsi="Arial" w:cs="Arial"/>
                <w:color w:val="000000"/>
                <w:sz w:val="20"/>
              </w:rPr>
              <w:t xml:space="preserve"> </w:t>
            </w:r>
            <w:r w:rsidRPr="00B26D90">
              <w:rPr>
                <w:rFonts w:ascii="Arial" w:hAnsi="Arial" w:cs="Arial"/>
                <w:color w:val="000000"/>
                <w:sz w:val="20"/>
              </w:rPr>
              <w:t>центра</w:t>
            </w:r>
            <w:r w:rsidR="005B6485">
              <w:rPr>
                <w:rFonts w:ascii="Arial" w:hAnsi="Arial" w:cs="Arial"/>
                <w:color w:val="000000"/>
                <w:sz w:val="20"/>
              </w:rPr>
              <w:t xml:space="preserve"> </w:t>
            </w:r>
            <w:r w:rsidRPr="00B26D90">
              <w:rPr>
                <w:rFonts w:ascii="Arial" w:hAnsi="Arial" w:cs="Arial"/>
                <w:color w:val="000000"/>
                <w:sz w:val="20"/>
              </w:rPr>
              <w:t>г.Цивильск</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rPr>
            </w:pPr>
          </w:p>
        </w:tc>
      </w:tr>
      <w:tr w:rsidR="00C4155A" w:rsidRPr="00B26D90" w:rsidTr="00C107FC">
        <w:trPr>
          <w:cantSplit/>
        </w:trPr>
        <w:tc>
          <w:tcPr>
            <w:tcW w:w="1385" w:type="pct"/>
            <w:vAlign w:val="center"/>
          </w:tcPr>
          <w:p w:rsidR="00C4155A" w:rsidRPr="00B26D90" w:rsidRDefault="00C4155A" w:rsidP="00C107FC">
            <w:pPr>
              <w:spacing w:after="0" w:line="240" w:lineRule="auto"/>
              <w:ind w:firstLine="567"/>
              <w:jc w:val="center"/>
              <w:rPr>
                <w:rFonts w:ascii="Arial" w:hAnsi="Arial" w:cs="Arial"/>
                <w:color w:val="000000"/>
                <w:sz w:val="20"/>
              </w:rPr>
            </w:pPr>
            <w:r w:rsidRPr="00B26D90">
              <w:rPr>
                <w:rFonts w:ascii="Arial" w:hAnsi="Arial" w:cs="Arial"/>
                <w:color w:val="000000"/>
                <w:sz w:val="20"/>
              </w:rPr>
              <w:t>Уланкова</w:t>
            </w:r>
            <w:r w:rsidR="005B6485">
              <w:rPr>
                <w:rFonts w:ascii="Arial" w:hAnsi="Arial" w:cs="Arial"/>
                <w:color w:val="000000"/>
                <w:sz w:val="20"/>
              </w:rPr>
              <w:t xml:space="preserve"> </w:t>
            </w:r>
            <w:r w:rsidRPr="00B26D90">
              <w:rPr>
                <w:rFonts w:ascii="Arial" w:hAnsi="Arial" w:cs="Arial"/>
                <w:color w:val="000000"/>
                <w:sz w:val="20"/>
              </w:rPr>
              <w:t>В.Л.</w:t>
            </w:r>
          </w:p>
        </w:tc>
        <w:tc>
          <w:tcPr>
            <w:tcW w:w="222"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93" w:type="pct"/>
            <w:vAlign w:val="center"/>
          </w:tcPr>
          <w:p w:rsidR="00C4155A" w:rsidRPr="00B26D90" w:rsidRDefault="00C4155A" w:rsidP="00C107FC">
            <w:pPr>
              <w:pStyle w:val="23"/>
              <w:ind w:firstLine="0"/>
              <w:jc w:val="center"/>
              <w:rPr>
                <w:rFonts w:ascii="Arial" w:hAnsi="Arial" w:cs="Arial"/>
                <w:sz w:val="20"/>
              </w:rPr>
            </w:pPr>
            <w:r w:rsidRPr="00B26D90">
              <w:rPr>
                <w:rFonts w:ascii="Arial" w:hAnsi="Arial" w:cs="Arial"/>
                <w:sz w:val="20"/>
              </w:rPr>
              <w:t>начальник</w:t>
            </w:r>
            <w:r w:rsidR="005B6485">
              <w:rPr>
                <w:rFonts w:ascii="Arial" w:hAnsi="Arial" w:cs="Arial"/>
                <w:sz w:val="20"/>
              </w:rPr>
              <w:t xml:space="preserve"> </w:t>
            </w:r>
            <w:r w:rsidRPr="00B26D90">
              <w:rPr>
                <w:rFonts w:ascii="Arial" w:hAnsi="Arial" w:cs="Arial"/>
                <w:sz w:val="20"/>
              </w:rPr>
              <w:t>БУ</w:t>
            </w:r>
            <w:r w:rsidR="005B6485">
              <w:rPr>
                <w:rFonts w:ascii="Arial" w:hAnsi="Arial" w:cs="Arial"/>
                <w:sz w:val="20"/>
              </w:rPr>
              <w:t xml:space="preserve"> </w:t>
            </w:r>
            <w:r w:rsidRPr="00B26D90">
              <w:rPr>
                <w:rFonts w:ascii="Arial" w:hAnsi="Arial" w:cs="Arial"/>
                <w:sz w:val="20"/>
              </w:rPr>
              <w:t>«Мариинско-Посадская</w:t>
            </w:r>
            <w:r w:rsidR="005B6485">
              <w:rPr>
                <w:rFonts w:ascii="Arial" w:hAnsi="Arial" w:cs="Arial"/>
                <w:sz w:val="20"/>
              </w:rPr>
              <w:t xml:space="preserve"> </w:t>
            </w:r>
            <w:r w:rsidRPr="00B26D90">
              <w:rPr>
                <w:rFonts w:ascii="Arial" w:hAnsi="Arial" w:cs="Arial"/>
                <w:sz w:val="20"/>
              </w:rPr>
              <w:t>РСББЖ»</w:t>
            </w:r>
            <w:r w:rsidR="005B6485">
              <w:rPr>
                <w:rFonts w:ascii="Arial" w:hAnsi="Arial" w:cs="Arial"/>
                <w:sz w:val="20"/>
              </w:rPr>
              <w:t xml:space="preserve"> </w:t>
            </w:r>
            <w:r w:rsidRPr="00B26D90">
              <w:rPr>
                <w:rFonts w:ascii="Arial" w:hAnsi="Arial" w:cs="Arial"/>
                <w:sz w:val="20"/>
              </w:rPr>
              <w:t>Госветслужбы</w:t>
            </w:r>
            <w:r w:rsidR="005B6485">
              <w:rPr>
                <w:rFonts w:ascii="Arial" w:hAnsi="Arial" w:cs="Arial"/>
                <w:sz w:val="20"/>
              </w:rPr>
              <w:t xml:space="preserve"> </w:t>
            </w:r>
            <w:r w:rsidRPr="00B26D90">
              <w:rPr>
                <w:rFonts w:ascii="Arial" w:hAnsi="Arial" w:cs="Arial"/>
                <w:sz w:val="20"/>
              </w:rPr>
              <w:t>Чувашии</w:t>
            </w:r>
            <w:r w:rsidR="005B6485">
              <w:rPr>
                <w:rFonts w:ascii="Arial" w:hAnsi="Arial" w:cs="Arial"/>
                <w:sz w:val="20"/>
              </w:rPr>
              <w:t xml:space="preserve"> </w:t>
            </w:r>
            <w:r w:rsidRPr="00B26D90">
              <w:rPr>
                <w:rFonts w:ascii="Arial" w:hAnsi="Arial" w:cs="Arial"/>
                <w:sz w:val="20"/>
              </w:rPr>
              <w:t>(по</w:t>
            </w:r>
            <w:r w:rsidR="005B6485">
              <w:rPr>
                <w:rFonts w:ascii="Arial" w:hAnsi="Arial" w:cs="Arial"/>
                <w:sz w:val="20"/>
              </w:rPr>
              <w:t xml:space="preserve"> </w:t>
            </w:r>
            <w:r w:rsidRPr="00B26D90">
              <w:rPr>
                <w:rFonts w:ascii="Arial" w:hAnsi="Arial" w:cs="Arial"/>
                <w:sz w:val="20"/>
              </w:rPr>
              <w:t>согласованию).</w:t>
            </w:r>
          </w:p>
        </w:tc>
      </w:tr>
    </w:tbl>
    <w:p w:rsidR="00C4155A" w:rsidRPr="00B26D90" w:rsidRDefault="00C4155A" w:rsidP="00B26D90">
      <w:pPr>
        <w:pStyle w:val="Noparagraphstyle"/>
        <w:spacing w:line="240" w:lineRule="auto"/>
        <w:jc w:val="center"/>
        <w:rPr>
          <w:rFonts w:ascii="Arial" w:hAnsi="Arial" w:cs="Arial"/>
          <w:bCs/>
          <w:sz w:val="20"/>
        </w:rPr>
      </w:pPr>
    </w:p>
    <w:p w:rsidR="00C4155A" w:rsidRPr="00B26D90" w:rsidRDefault="00C4155A" w:rsidP="00B26D90">
      <w:pPr>
        <w:pStyle w:val="2"/>
        <w:ind w:firstLine="5812"/>
        <w:jc w:val="right"/>
        <w:rPr>
          <w:rFonts w:ascii="Arial" w:hAnsi="Arial" w:cs="Arial"/>
          <w:b w:val="0"/>
          <w:i/>
          <w:color w:val="000000"/>
          <w:sz w:val="20"/>
        </w:rPr>
      </w:pPr>
      <w:r w:rsidRPr="00B26D90">
        <w:rPr>
          <w:rFonts w:ascii="Arial" w:hAnsi="Arial" w:cs="Arial"/>
          <w:b w:val="0"/>
          <w:color w:val="000000"/>
          <w:sz w:val="20"/>
        </w:rPr>
        <w:t>Приложение</w:t>
      </w:r>
      <w:r w:rsidR="005B6485">
        <w:rPr>
          <w:rFonts w:ascii="Arial" w:hAnsi="Arial" w:cs="Arial"/>
          <w:b w:val="0"/>
          <w:color w:val="000000"/>
          <w:sz w:val="20"/>
        </w:rPr>
        <w:t xml:space="preserve"> </w:t>
      </w:r>
      <w:r w:rsidRPr="00B26D90">
        <w:rPr>
          <w:rFonts w:ascii="Arial" w:hAnsi="Arial" w:cs="Arial"/>
          <w:b w:val="0"/>
          <w:color w:val="000000"/>
          <w:sz w:val="20"/>
        </w:rPr>
        <w:t>№</w:t>
      </w:r>
      <w:r w:rsidR="005B6485">
        <w:rPr>
          <w:rFonts w:ascii="Arial" w:hAnsi="Arial" w:cs="Arial"/>
          <w:b w:val="0"/>
          <w:color w:val="000000"/>
          <w:sz w:val="20"/>
        </w:rPr>
        <w:t xml:space="preserve"> </w:t>
      </w:r>
      <w:r w:rsidRPr="00B26D90">
        <w:rPr>
          <w:rFonts w:ascii="Arial" w:hAnsi="Arial" w:cs="Arial"/>
          <w:b w:val="0"/>
          <w:color w:val="000000"/>
          <w:sz w:val="20"/>
        </w:rPr>
        <w:t>3</w:t>
      </w:r>
    </w:p>
    <w:p w:rsidR="00C4155A" w:rsidRPr="00164BD3" w:rsidRDefault="00C4155A" w:rsidP="00B26D90">
      <w:pPr>
        <w:pStyle w:val="3"/>
        <w:spacing w:before="0" w:after="0"/>
        <w:ind w:firstLine="5812"/>
        <w:jc w:val="right"/>
        <w:rPr>
          <w:rFonts w:ascii="Arial" w:hAnsi="Arial" w:cs="Arial"/>
          <w:b w:val="0"/>
          <w:color w:val="000000"/>
          <w:sz w:val="20"/>
          <w:szCs w:val="24"/>
          <w:lang w:val="ru-RU"/>
        </w:rPr>
      </w:pPr>
      <w:r w:rsidRPr="00164BD3">
        <w:rPr>
          <w:rFonts w:ascii="Arial" w:hAnsi="Arial" w:cs="Arial"/>
          <w:b w:val="0"/>
          <w:color w:val="000000"/>
          <w:sz w:val="20"/>
          <w:szCs w:val="24"/>
          <w:lang w:val="ru-RU"/>
        </w:rPr>
        <w:t>к</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постановлению</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администрации</w:t>
      </w:r>
      <w:r w:rsidR="005B6485" w:rsidRPr="00164BD3">
        <w:rPr>
          <w:rFonts w:ascii="Arial" w:hAnsi="Arial" w:cs="Arial"/>
          <w:b w:val="0"/>
          <w:color w:val="000000"/>
          <w:sz w:val="20"/>
          <w:szCs w:val="24"/>
          <w:lang w:val="ru-RU"/>
        </w:rPr>
        <w:t xml:space="preserve"> </w:t>
      </w:r>
    </w:p>
    <w:p w:rsidR="00C4155A" w:rsidRPr="00164BD3" w:rsidRDefault="00C4155A" w:rsidP="00B26D90">
      <w:pPr>
        <w:pStyle w:val="3"/>
        <w:spacing w:before="0" w:after="0"/>
        <w:ind w:firstLine="5812"/>
        <w:jc w:val="right"/>
        <w:rPr>
          <w:rFonts w:ascii="Arial" w:hAnsi="Arial" w:cs="Arial"/>
          <w:b w:val="0"/>
          <w:color w:val="000000"/>
          <w:sz w:val="20"/>
          <w:szCs w:val="24"/>
          <w:lang w:val="ru-RU"/>
        </w:rPr>
      </w:pPr>
      <w:r w:rsidRPr="00164BD3">
        <w:rPr>
          <w:rFonts w:ascii="Arial" w:hAnsi="Arial" w:cs="Arial"/>
          <w:b w:val="0"/>
          <w:color w:val="000000"/>
          <w:sz w:val="20"/>
          <w:szCs w:val="24"/>
          <w:lang w:val="ru-RU"/>
        </w:rPr>
        <w:t>Мариинско-Посадского</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муниципального</w:t>
      </w:r>
      <w:r w:rsidR="005B6485" w:rsidRPr="00164BD3">
        <w:rPr>
          <w:rFonts w:ascii="Arial" w:hAnsi="Arial" w:cs="Arial"/>
          <w:b w:val="0"/>
          <w:color w:val="000000"/>
          <w:sz w:val="20"/>
          <w:szCs w:val="24"/>
          <w:lang w:val="ru-RU"/>
        </w:rPr>
        <w:t xml:space="preserve"> </w:t>
      </w:r>
      <w:r w:rsidRPr="00164BD3">
        <w:rPr>
          <w:rFonts w:ascii="Arial" w:hAnsi="Arial" w:cs="Arial"/>
          <w:b w:val="0"/>
          <w:color w:val="000000"/>
          <w:sz w:val="20"/>
          <w:szCs w:val="24"/>
          <w:lang w:val="ru-RU"/>
        </w:rPr>
        <w:t>округа</w:t>
      </w:r>
    </w:p>
    <w:p w:rsidR="00C4155A" w:rsidRPr="00B26D90" w:rsidRDefault="00C4155A" w:rsidP="00B26D90">
      <w:pPr>
        <w:spacing w:after="0" w:line="240" w:lineRule="auto"/>
        <w:jc w:val="right"/>
        <w:rPr>
          <w:rFonts w:ascii="Arial" w:hAnsi="Arial" w:cs="Arial"/>
          <w:color w:val="000000"/>
          <w:sz w:val="20"/>
        </w:rPr>
      </w:pPr>
      <w:r w:rsidRPr="00B26D90">
        <w:rPr>
          <w:rFonts w:ascii="Arial" w:hAnsi="Arial" w:cs="Arial"/>
          <w:color w:val="000000"/>
          <w:sz w:val="20"/>
        </w:rPr>
        <w:t>Чувашкой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Pr="00164BD3" w:rsidRDefault="00C4155A" w:rsidP="00B26D90">
      <w:pPr>
        <w:pStyle w:val="3"/>
        <w:spacing w:before="0" w:after="0"/>
        <w:ind w:firstLine="5812"/>
        <w:jc w:val="right"/>
        <w:rPr>
          <w:rFonts w:ascii="Arial" w:hAnsi="Arial" w:cs="Arial"/>
          <w:b w:val="0"/>
          <w:color w:val="000000"/>
          <w:spacing w:val="-3"/>
          <w:sz w:val="20"/>
          <w:szCs w:val="24"/>
          <w:lang w:val="ru-RU"/>
        </w:rPr>
      </w:pPr>
      <w:r w:rsidRPr="00164BD3">
        <w:rPr>
          <w:rFonts w:ascii="Arial" w:hAnsi="Arial" w:cs="Arial"/>
          <w:b w:val="0"/>
          <w:color w:val="000000"/>
          <w:spacing w:val="-3"/>
          <w:sz w:val="20"/>
          <w:szCs w:val="24"/>
          <w:lang w:val="ru-RU"/>
        </w:rPr>
        <w:t>от</w:t>
      </w:r>
      <w:r w:rsidR="005B6485" w:rsidRPr="00164BD3">
        <w:rPr>
          <w:rFonts w:ascii="Arial" w:hAnsi="Arial" w:cs="Arial"/>
          <w:b w:val="0"/>
          <w:color w:val="000000"/>
          <w:spacing w:val="-3"/>
          <w:sz w:val="20"/>
          <w:szCs w:val="24"/>
          <w:lang w:val="ru-RU"/>
        </w:rPr>
        <w:t xml:space="preserve"> </w:t>
      </w:r>
      <w:r w:rsidRPr="00164BD3">
        <w:rPr>
          <w:rFonts w:ascii="Arial" w:hAnsi="Arial" w:cs="Arial"/>
          <w:b w:val="0"/>
          <w:color w:val="000000"/>
          <w:spacing w:val="-3"/>
          <w:sz w:val="20"/>
          <w:szCs w:val="24"/>
          <w:lang w:val="ru-RU"/>
        </w:rPr>
        <w:t>18.01.2023</w:t>
      </w:r>
      <w:r w:rsidR="005B6485" w:rsidRPr="00164BD3">
        <w:rPr>
          <w:rFonts w:ascii="Arial" w:hAnsi="Arial" w:cs="Arial"/>
          <w:b w:val="0"/>
          <w:color w:val="000000"/>
          <w:spacing w:val="-3"/>
          <w:sz w:val="20"/>
          <w:szCs w:val="24"/>
          <w:lang w:val="ru-RU"/>
        </w:rPr>
        <w:t xml:space="preserve"> </w:t>
      </w:r>
      <w:r w:rsidRPr="00164BD3">
        <w:rPr>
          <w:rFonts w:ascii="Arial" w:hAnsi="Arial" w:cs="Arial"/>
          <w:b w:val="0"/>
          <w:color w:val="000000"/>
          <w:spacing w:val="-3"/>
          <w:sz w:val="20"/>
          <w:szCs w:val="24"/>
          <w:lang w:val="ru-RU"/>
        </w:rPr>
        <w:t>№</w:t>
      </w:r>
      <w:r w:rsidR="005B6485" w:rsidRPr="00164BD3">
        <w:rPr>
          <w:rFonts w:ascii="Arial" w:hAnsi="Arial" w:cs="Arial"/>
          <w:b w:val="0"/>
          <w:color w:val="000000"/>
          <w:spacing w:val="-3"/>
          <w:sz w:val="20"/>
          <w:szCs w:val="24"/>
          <w:lang w:val="ru-RU"/>
        </w:rPr>
        <w:t xml:space="preserve"> </w:t>
      </w:r>
      <w:r w:rsidRPr="00164BD3">
        <w:rPr>
          <w:rFonts w:ascii="Arial" w:hAnsi="Arial" w:cs="Arial"/>
          <w:b w:val="0"/>
          <w:color w:val="000000"/>
          <w:spacing w:val="-3"/>
          <w:sz w:val="20"/>
          <w:szCs w:val="24"/>
          <w:lang w:val="ru-RU"/>
        </w:rPr>
        <w:t>17.</w:t>
      </w:r>
    </w:p>
    <w:p w:rsidR="00C4155A" w:rsidRPr="00B26D90" w:rsidRDefault="00C4155A" w:rsidP="00B26D90">
      <w:pPr>
        <w:spacing w:after="0" w:line="240" w:lineRule="auto"/>
        <w:ind w:firstLine="540"/>
        <w:jc w:val="center"/>
        <w:rPr>
          <w:rFonts w:ascii="Arial" w:hAnsi="Arial" w:cs="Arial"/>
          <w:b/>
          <w:bCs/>
          <w:color w:val="000000"/>
          <w:sz w:val="20"/>
        </w:rPr>
      </w:pPr>
      <w:r w:rsidRPr="00B26D90">
        <w:rPr>
          <w:rFonts w:ascii="Arial" w:hAnsi="Arial" w:cs="Arial"/>
          <w:b/>
          <w:bCs/>
          <w:color w:val="000000"/>
          <w:sz w:val="20"/>
        </w:rPr>
        <w:t>Функциональные</w:t>
      </w:r>
      <w:r w:rsidR="005B6485">
        <w:rPr>
          <w:rFonts w:ascii="Arial" w:hAnsi="Arial" w:cs="Arial"/>
          <w:b/>
          <w:bCs/>
          <w:color w:val="000000"/>
          <w:sz w:val="20"/>
        </w:rPr>
        <w:t xml:space="preserve"> </w:t>
      </w:r>
      <w:r w:rsidRPr="00B26D90">
        <w:rPr>
          <w:rFonts w:ascii="Arial" w:hAnsi="Arial" w:cs="Arial"/>
          <w:b/>
          <w:bCs/>
          <w:color w:val="000000"/>
          <w:sz w:val="20"/>
        </w:rPr>
        <w:t>обязанности</w:t>
      </w:r>
      <w:r w:rsidR="005B6485">
        <w:rPr>
          <w:rFonts w:ascii="Arial" w:hAnsi="Arial" w:cs="Arial"/>
          <w:b/>
          <w:bCs/>
          <w:color w:val="000000"/>
          <w:sz w:val="20"/>
        </w:rPr>
        <w:t xml:space="preserve"> </w:t>
      </w:r>
      <w:r w:rsidRPr="00B26D90">
        <w:rPr>
          <w:rFonts w:ascii="Arial" w:hAnsi="Arial" w:cs="Arial"/>
          <w:b/>
          <w:bCs/>
          <w:color w:val="000000"/>
          <w:sz w:val="20"/>
        </w:rPr>
        <w:t>председателя,</w:t>
      </w:r>
      <w:r w:rsidR="005B6485">
        <w:rPr>
          <w:rFonts w:ascii="Arial" w:hAnsi="Arial" w:cs="Arial"/>
          <w:b/>
          <w:bCs/>
          <w:color w:val="000000"/>
          <w:sz w:val="20"/>
        </w:rPr>
        <w:t xml:space="preserve"> </w:t>
      </w:r>
      <w:r w:rsidRPr="00B26D90">
        <w:rPr>
          <w:rFonts w:ascii="Arial" w:hAnsi="Arial" w:cs="Arial"/>
          <w:b/>
          <w:bCs/>
          <w:color w:val="000000"/>
          <w:sz w:val="20"/>
        </w:rPr>
        <w:t>заместителей,</w:t>
      </w:r>
      <w:r w:rsidR="005B6485">
        <w:rPr>
          <w:rFonts w:ascii="Arial" w:hAnsi="Arial" w:cs="Arial"/>
          <w:b/>
          <w:bCs/>
          <w:color w:val="000000"/>
          <w:sz w:val="20"/>
        </w:rPr>
        <w:t xml:space="preserve"> </w:t>
      </w:r>
      <w:r w:rsidRPr="00B26D90">
        <w:rPr>
          <w:rFonts w:ascii="Arial" w:hAnsi="Arial" w:cs="Arial"/>
          <w:b/>
          <w:bCs/>
          <w:color w:val="000000"/>
          <w:sz w:val="20"/>
        </w:rPr>
        <w:t>секретаря</w:t>
      </w:r>
    </w:p>
    <w:p w:rsidR="00554D11" w:rsidRDefault="00C4155A" w:rsidP="00B26D90">
      <w:pPr>
        <w:spacing w:after="0" w:line="240" w:lineRule="auto"/>
        <w:ind w:firstLine="540"/>
        <w:jc w:val="center"/>
        <w:rPr>
          <w:rFonts w:ascii="Arial" w:hAnsi="Arial" w:cs="Arial"/>
          <w:b/>
          <w:bCs/>
          <w:color w:val="000000"/>
          <w:sz w:val="20"/>
        </w:rPr>
      </w:pP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членов</w:t>
      </w:r>
      <w:r w:rsidR="005B6485">
        <w:rPr>
          <w:rFonts w:ascii="Arial" w:hAnsi="Arial" w:cs="Arial"/>
          <w:b/>
          <w:bCs/>
          <w:color w:val="000000"/>
          <w:sz w:val="20"/>
        </w:rPr>
        <w:t xml:space="preserve"> </w:t>
      </w:r>
      <w:r w:rsidRPr="00B26D90">
        <w:rPr>
          <w:rFonts w:ascii="Arial" w:hAnsi="Arial" w:cs="Arial"/>
          <w:b/>
          <w:bCs/>
          <w:color w:val="000000"/>
          <w:sz w:val="20"/>
        </w:rPr>
        <w:t>комиссии</w:t>
      </w:r>
      <w:r w:rsidR="005B6485">
        <w:rPr>
          <w:rFonts w:ascii="Arial" w:hAnsi="Arial" w:cs="Arial"/>
          <w:b/>
          <w:bCs/>
          <w:color w:val="000000"/>
          <w:sz w:val="20"/>
        </w:rPr>
        <w:t xml:space="preserve"> </w:t>
      </w:r>
      <w:r w:rsidRPr="00B26D90">
        <w:rPr>
          <w:rFonts w:ascii="Arial" w:hAnsi="Arial" w:cs="Arial"/>
          <w:b/>
          <w:bCs/>
          <w:color w:val="000000"/>
          <w:sz w:val="20"/>
        </w:rPr>
        <w:t>по</w:t>
      </w:r>
      <w:r w:rsidR="005B6485">
        <w:rPr>
          <w:rFonts w:ascii="Arial" w:hAnsi="Arial" w:cs="Arial"/>
          <w:b/>
          <w:bCs/>
          <w:color w:val="000000"/>
          <w:sz w:val="20"/>
        </w:rPr>
        <w:t xml:space="preserve"> </w:t>
      </w:r>
      <w:r w:rsidRPr="00B26D90">
        <w:rPr>
          <w:rFonts w:ascii="Arial" w:hAnsi="Arial" w:cs="Arial"/>
          <w:b/>
          <w:bCs/>
          <w:color w:val="000000"/>
          <w:sz w:val="20"/>
        </w:rPr>
        <w:t>предупреждению</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ликвидации</w:t>
      </w:r>
      <w:r w:rsidR="005B6485">
        <w:rPr>
          <w:rFonts w:ascii="Arial" w:hAnsi="Arial" w:cs="Arial"/>
          <w:b/>
          <w:bCs/>
          <w:color w:val="000000"/>
          <w:sz w:val="20"/>
        </w:rPr>
        <w:t xml:space="preserve"> </w:t>
      </w:r>
      <w:r w:rsidRPr="00B26D90">
        <w:rPr>
          <w:rFonts w:ascii="Arial" w:hAnsi="Arial" w:cs="Arial"/>
          <w:b/>
          <w:bCs/>
          <w:color w:val="000000"/>
          <w:sz w:val="20"/>
        </w:rPr>
        <w:t>чрезвычайных</w:t>
      </w:r>
      <w:r w:rsidR="005B6485">
        <w:rPr>
          <w:rFonts w:ascii="Arial" w:hAnsi="Arial" w:cs="Arial"/>
          <w:b/>
          <w:bCs/>
          <w:color w:val="000000"/>
          <w:sz w:val="20"/>
        </w:rPr>
        <w:t xml:space="preserve"> </w:t>
      </w:r>
      <w:r w:rsidRPr="00B26D90">
        <w:rPr>
          <w:rFonts w:ascii="Arial" w:hAnsi="Arial" w:cs="Arial"/>
          <w:b/>
          <w:bCs/>
          <w:color w:val="000000"/>
          <w:sz w:val="20"/>
        </w:rPr>
        <w:t>ситуаций</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обеспечению</w:t>
      </w:r>
      <w:r w:rsidR="005B6485">
        <w:rPr>
          <w:rFonts w:ascii="Arial" w:hAnsi="Arial" w:cs="Arial"/>
          <w:b/>
          <w:bCs/>
          <w:color w:val="000000"/>
          <w:sz w:val="20"/>
        </w:rPr>
        <w:t xml:space="preserve"> </w:t>
      </w:r>
      <w:r w:rsidRPr="00B26D90">
        <w:rPr>
          <w:rFonts w:ascii="Arial" w:hAnsi="Arial" w:cs="Arial"/>
          <w:b/>
          <w:bCs/>
          <w:color w:val="000000"/>
          <w:sz w:val="20"/>
        </w:rPr>
        <w:t>пожарной</w:t>
      </w:r>
      <w:r w:rsidR="005B6485">
        <w:rPr>
          <w:rFonts w:ascii="Arial" w:hAnsi="Arial" w:cs="Arial"/>
          <w:b/>
          <w:bCs/>
          <w:color w:val="000000"/>
          <w:sz w:val="20"/>
        </w:rPr>
        <w:t xml:space="preserve"> </w:t>
      </w:r>
      <w:r w:rsidRPr="00B26D90">
        <w:rPr>
          <w:rFonts w:ascii="Arial" w:hAnsi="Arial" w:cs="Arial"/>
          <w:b/>
          <w:bCs/>
          <w:color w:val="000000"/>
          <w:sz w:val="20"/>
        </w:rPr>
        <w:t>безопасности</w:t>
      </w:r>
      <w:r w:rsidR="005B6485">
        <w:rPr>
          <w:rFonts w:ascii="Arial" w:hAnsi="Arial" w:cs="Arial"/>
          <w:b/>
          <w:bCs/>
          <w:color w:val="000000"/>
          <w:sz w:val="20"/>
        </w:rPr>
        <w:t xml:space="preserve"> </w:t>
      </w:r>
      <w:r w:rsidRPr="00B26D90">
        <w:rPr>
          <w:rFonts w:ascii="Arial" w:hAnsi="Arial" w:cs="Arial"/>
          <w:b/>
          <w:bCs/>
          <w:color w:val="000000"/>
          <w:sz w:val="20"/>
        </w:rPr>
        <w:t>Мариинско-Посадского</w:t>
      </w:r>
      <w:r w:rsidR="005B6485">
        <w:rPr>
          <w:rFonts w:ascii="Arial" w:hAnsi="Arial" w:cs="Arial"/>
          <w:b/>
          <w:bCs/>
          <w:color w:val="000000"/>
          <w:sz w:val="20"/>
        </w:rPr>
        <w:t xml:space="preserve"> </w:t>
      </w:r>
      <w:r w:rsidRPr="00B26D90">
        <w:rPr>
          <w:rFonts w:ascii="Arial" w:hAnsi="Arial" w:cs="Arial"/>
          <w:b/>
          <w:bCs/>
          <w:color w:val="000000"/>
          <w:sz w:val="20"/>
        </w:rPr>
        <w:t>муниципального</w:t>
      </w:r>
      <w:r w:rsidR="005B6485">
        <w:rPr>
          <w:rFonts w:ascii="Arial" w:hAnsi="Arial" w:cs="Arial"/>
          <w:b/>
          <w:bCs/>
          <w:color w:val="000000"/>
          <w:sz w:val="20"/>
        </w:rPr>
        <w:t xml:space="preserve"> </w:t>
      </w:r>
      <w:r w:rsidRPr="00B26D90">
        <w:rPr>
          <w:rFonts w:ascii="Arial" w:hAnsi="Arial" w:cs="Arial"/>
          <w:b/>
          <w:bCs/>
          <w:color w:val="000000"/>
          <w:sz w:val="20"/>
        </w:rPr>
        <w:t>округа</w:t>
      </w:r>
      <w:r w:rsidR="005B6485">
        <w:rPr>
          <w:rFonts w:ascii="Arial" w:hAnsi="Arial" w:cs="Arial"/>
          <w:b/>
          <w:bCs/>
          <w:color w:val="000000"/>
          <w:sz w:val="20"/>
        </w:rPr>
        <w:t xml:space="preserve"> </w:t>
      </w:r>
      <w:r w:rsidRPr="00B26D90">
        <w:rPr>
          <w:rFonts w:ascii="Arial" w:hAnsi="Arial" w:cs="Arial"/>
          <w:b/>
          <w:bCs/>
          <w:color w:val="000000"/>
          <w:sz w:val="20"/>
        </w:rPr>
        <w:t>(далее</w:t>
      </w:r>
      <w:r w:rsidR="005B6485">
        <w:rPr>
          <w:rFonts w:ascii="Arial" w:hAnsi="Arial" w:cs="Arial"/>
          <w:b/>
          <w:bCs/>
          <w:color w:val="000000"/>
          <w:sz w:val="20"/>
        </w:rPr>
        <w:t xml:space="preserve"> </w:t>
      </w:r>
      <w:r w:rsidRPr="00B26D90">
        <w:rPr>
          <w:rFonts w:ascii="Arial" w:hAnsi="Arial" w:cs="Arial"/>
          <w:b/>
          <w:bCs/>
          <w:color w:val="000000"/>
          <w:sz w:val="20"/>
        </w:rPr>
        <w:t>-</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554D11" w:rsidRDefault="00C4155A" w:rsidP="00B26D90">
      <w:pPr>
        <w:numPr>
          <w:ilvl w:val="0"/>
          <w:numId w:val="27"/>
        </w:numPr>
        <w:spacing w:after="0" w:line="240" w:lineRule="auto"/>
        <w:jc w:val="center"/>
        <w:rPr>
          <w:rFonts w:ascii="Arial" w:hAnsi="Arial" w:cs="Arial"/>
          <w:b/>
          <w:color w:val="000000"/>
          <w:sz w:val="20"/>
          <w:szCs w:val="21"/>
        </w:rPr>
      </w:pPr>
      <w:r w:rsidRPr="00B26D90">
        <w:rPr>
          <w:rFonts w:ascii="Arial" w:hAnsi="Arial" w:cs="Arial"/>
          <w:b/>
          <w:bCs/>
          <w:color w:val="000000"/>
          <w:sz w:val="20"/>
        </w:rPr>
        <w:t>Функциональные</w:t>
      </w:r>
      <w:r w:rsidR="005B6485">
        <w:rPr>
          <w:rFonts w:ascii="Arial" w:hAnsi="Arial" w:cs="Arial"/>
          <w:b/>
          <w:bCs/>
          <w:color w:val="000000"/>
          <w:sz w:val="20"/>
        </w:rPr>
        <w:t xml:space="preserve"> </w:t>
      </w:r>
      <w:r w:rsidRPr="00B26D90">
        <w:rPr>
          <w:rFonts w:ascii="Arial" w:hAnsi="Arial" w:cs="Arial"/>
          <w:b/>
          <w:bCs/>
          <w:color w:val="000000"/>
          <w:sz w:val="20"/>
        </w:rPr>
        <w:t>обязанности</w:t>
      </w:r>
      <w:r w:rsidR="005B6485">
        <w:rPr>
          <w:rFonts w:ascii="Arial" w:hAnsi="Arial" w:cs="Arial"/>
          <w:b/>
          <w:bCs/>
          <w:color w:val="000000"/>
          <w:sz w:val="20"/>
        </w:rPr>
        <w:t xml:space="preserve"> </w:t>
      </w:r>
      <w:r w:rsidRPr="00B26D90">
        <w:rPr>
          <w:rFonts w:ascii="Arial" w:hAnsi="Arial" w:cs="Arial"/>
          <w:b/>
          <w:bCs/>
          <w:color w:val="000000"/>
          <w:sz w:val="20"/>
        </w:rPr>
        <w:t>председателя</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1.1.</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пожарной</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несет</w:t>
      </w:r>
      <w:r w:rsidR="005B6485">
        <w:rPr>
          <w:rFonts w:ascii="Arial" w:hAnsi="Arial" w:cs="Arial"/>
          <w:color w:val="000000"/>
          <w:sz w:val="20"/>
        </w:rPr>
        <w:t xml:space="preserve"> </w:t>
      </w:r>
      <w:r w:rsidRPr="00B26D90">
        <w:rPr>
          <w:rFonts w:ascii="Arial" w:hAnsi="Arial" w:cs="Arial"/>
          <w:color w:val="000000"/>
          <w:sz w:val="20"/>
        </w:rPr>
        <w:t>персональную</w:t>
      </w:r>
      <w:r w:rsidR="005B6485">
        <w:rPr>
          <w:rFonts w:ascii="Arial" w:hAnsi="Arial" w:cs="Arial"/>
          <w:color w:val="000000"/>
          <w:sz w:val="20"/>
        </w:rPr>
        <w:t xml:space="preserve"> </w:t>
      </w:r>
      <w:r w:rsidRPr="00B26D90">
        <w:rPr>
          <w:rFonts w:ascii="Arial" w:hAnsi="Arial" w:cs="Arial"/>
          <w:color w:val="000000"/>
          <w:sz w:val="20"/>
        </w:rPr>
        <w:t>ответственность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выполнение</w:t>
      </w:r>
      <w:r w:rsidR="005B6485">
        <w:rPr>
          <w:rFonts w:ascii="Arial" w:hAnsi="Arial" w:cs="Arial"/>
          <w:color w:val="000000"/>
          <w:sz w:val="20"/>
        </w:rPr>
        <w:t xml:space="preserve"> </w:t>
      </w:r>
      <w:r w:rsidRPr="00B26D90">
        <w:rPr>
          <w:rFonts w:ascii="Arial" w:hAnsi="Arial" w:cs="Arial"/>
          <w:color w:val="000000"/>
          <w:sz w:val="20"/>
        </w:rPr>
        <w:t>возложенных</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организацию</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ПБ</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готовность</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условиях</w:t>
      </w:r>
      <w:r w:rsidR="005B6485">
        <w:rPr>
          <w:rFonts w:ascii="Arial" w:hAnsi="Arial" w:cs="Arial"/>
          <w:color w:val="000000"/>
          <w:sz w:val="20"/>
        </w:rPr>
        <w:t xml:space="preserve"> </w:t>
      </w:r>
      <w:r w:rsidRPr="00B26D90">
        <w:rPr>
          <w:rFonts w:ascii="Arial" w:hAnsi="Arial" w:cs="Arial"/>
          <w:color w:val="000000"/>
          <w:sz w:val="20"/>
        </w:rPr>
        <w:t>чрезвычайной</w:t>
      </w:r>
      <w:r w:rsidR="005B6485">
        <w:rPr>
          <w:rFonts w:ascii="Arial" w:hAnsi="Arial" w:cs="Arial"/>
          <w:color w:val="000000"/>
          <w:sz w:val="20"/>
        </w:rPr>
        <w:t xml:space="preserve"> </w:t>
      </w:r>
      <w:r w:rsidRPr="00B26D90">
        <w:rPr>
          <w:rFonts w:ascii="Arial" w:hAnsi="Arial" w:cs="Arial"/>
          <w:color w:val="000000"/>
          <w:sz w:val="20"/>
        </w:rPr>
        <w:t>ситуации</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5B6485" w:rsidP="00B26D90">
      <w:pPr>
        <w:spacing w:after="0" w:line="240" w:lineRule="auto"/>
        <w:ind w:firstLine="540"/>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В</w:t>
      </w:r>
      <w:r>
        <w:rPr>
          <w:rFonts w:ascii="Arial" w:hAnsi="Arial" w:cs="Arial"/>
          <w:b/>
          <w:color w:val="000000"/>
          <w:sz w:val="20"/>
        </w:rPr>
        <w:t xml:space="preserve"> </w:t>
      </w:r>
      <w:r w:rsidR="00C4155A" w:rsidRPr="00B26D90">
        <w:rPr>
          <w:rFonts w:ascii="Arial" w:hAnsi="Arial" w:cs="Arial"/>
          <w:b/>
          <w:color w:val="000000"/>
          <w:sz w:val="20"/>
        </w:rPr>
        <w:t>режиме</w:t>
      </w:r>
      <w:r>
        <w:rPr>
          <w:rFonts w:ascii="Arial" w:hAnsi="Arial" w:cs="Arial"/>
          <w:b/>
          <w:color w:val="000000"/>
          <w:sz w:val="20"/>
        </w:rPr>
        <w:t xml:space="preserve"> </w:t>
      </w:r>
      <w:r w:rsidR="00C4155A" w:rsidRPr="00B26D90">
        <w:rPr>
          <w:rFonts w:ascii="Arial" w:hAnsi="Arial" w:cs="Arial"/>
          <w:b/>
          <w:color w:val="000000"/>
          <w:sz w:val="20"/>
        </w:rPr>
        <w:t>повседневной</w:t>
      </w:r>
      <w:r>
        <w:rPr>
          <w:rFonts w:ascii="Arial" w:hAnsi="Arial" w:cs="Arial"/>
          <w:b/>
          <w:color w:val="000000"/>
          <w:sz w:val="20"/>
        </w:rPr>
        <w:t xml:space="preserve"> </w:t>
      </w:r>
      <w:r w:rsidR="00C4155A" w:rsidRPr="00B26D90">
        <w:rPr>
          <w:rFonts w:ascii="Arial" w:hAnsi="Arial" w:cs="Arial"/>
          <w:b/>
          <w:color w:val="000000"/>
          <w:sz w:val="20"/>
        </w:rPr>
        <w:t>деятельности:</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руководить</w:t>
      </w:r>
      <w:r w:rsidR="005B6485">
        <w:rPr>
          <w:rFonts w:ascii="Arial" w:hAnsi="Arial" w:cs="Arial"/>
          <w:color w:val="000000"/>
          <w:sz w:val="20"/>
        </w:rPr>
        <w:t xml:space="preserve"> </w:t>
      </w:r>
      <w:r w:rsidRPr="00B26D90">
        <w:rPr>
          <w:rFonts w:ascii="Arial" w:hAnsi="Arial" w:cs="Arial"/>
          <w:color w:val="000000"/>
          <w:sz w:val="20"/>
        </w:rPr>
        <w:t>разработкой</w:t>
      </w:r>
      <w:r w:rsidR="005B6485">
        <w:rPr>
          <w:rFonts w:ascii="Arial" w:hAnsi="Arial" w:cs="Arial"/>
          <w:color w:val="000000"/>
          <w:sz w:val="20"/>
        </w:rPr>
        <w:t xml:space="preserve"> </w:t>
      </w:r>
      <w:r w:rsidRPr="00B26D90">
        <w:rPr>
          <w:rFonts w:ascii="Arial" w:hAnsi="Arial" w:cs="Arial"/>
          <w:color w:val="000000"/>
          <w:sz w:val="20"/>
        </w:rPr>
        <w:t>годового</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руководить</w:t>
      </w:r>
      <w:r w:rsidR="005B6485">
        <w:rPr>
          <w:rFonts w:ascii="Arial" w:hAnsi="Arial" w:cs="Arial"/>
          <w:color w:val="000000"/>
          <w:sz w:val="20"/>
        </w:rPr>
        <w:t xml:space="preserve"> </w:t>
      </w:r>
      <w:r w:rsidRPr="00B26D90">
        <w:rPr>
          <w:rFonts w:ascii="Arial" w:hAnsi="Arial" w:cs="Arial"/>
          <w:color w:val="000000"/>
          <w:sz w:val="20"/>
        </w:rPr>
        <w:t>разработкой</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корректировке;</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проводить</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проверки,</w:t>
      </w:r>
      <w:r w:rsidR="005B6485">
        <w:rPr>
          <w:rFonts w:ascii="Arial" w:hAnsi="Arial" w:cs="Arial"/>
          <w:color w:val="000000"/>
          <w:sz w:val="20"/>
        </w:rPr>
        <w:t xml:space="preserve"> </w:t>
      </w:r>
      <w:r w:rsidRPr="00B26D90">
        <w:rPr>
          <w:rFonts w:ascii="Arial" w:hAnsi="Arial" w:cs="Arial"/>
          <w:color w:val="000000"/>
          <w:sz w:val="20"/>
        </w:rPr>
        <w:t>экспертизы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другие</w:t>
      </w:r>
      <w:r w:rsidR="005B6485">
        <w:rPr>
          <w:rFonts w:ascii="Arial" w:hAnsi="Arial" w:cs="Arial"/>
          <w:color w:val="000000"/>
          <w:sz w:val="20"/>
        </w:rPr>
        <w:t xml:space="preserve"> </w:t>
      </w:r>
      <w:r w:rsidRPr="00B26D90">
        <w:rPr>
          <w:rFonts w:ascii="Arial" w:hAnsi="Arial" w:cs="Arial"/>
          <w:color w:val="000000"/>
          <w:sz w:val="20"/>
        </w:rPr>
        <w:t>мероприятия,</w:t>
      </w:r>
      <w:r w:rsidR="005B6485">
        <w:rPr>
          <w:rFonts w:ascii="Arial" w:hAnsi="Arial" w:cs="Arial"/>
          <w:color w:val="000000"/>
          <w:sz w:val="20"/>
        </w:rPr>
        <w:t xml:space="preserve"> </w:t>
      </w:r>
      <w:r w:rsidRPr="00B26D90">
        <w:rPr>
          <w:rFonts w:ascii="Arial" w:hAnsi="Arial" w:cs="Arial"/>
          <w:color w:val="000000"/>
          <w:sz w:val="20"/>
        </w:rPr>
        <w:t>связанные</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безаварийным</w:t>
      </w:r>
      <w:r w:rsidR="005B6485">
        <w:rPr>
          <w:rFonts w:ascii="Arial" w:hAnsi="Arial" w:cs="Arial"/>
          <w:color w:val="000000"/>
          <w:sz w:val="20"/>
        </w:rPr>
        <w:t xml:space="preserve"> </w:t>
      </w:r>
      <w:r w:rsidRPr="00B26D90">
        <w:rPr>
          <w:rFonts w:ascii="Arial" w:hAnsi="Arial" w:cs="Arial"/>
          <w:color w:val="000000"/>
          <w:sz w:val="20"/>
        </w:rPr>
        <w:t>функционированием</w:t>
      </w:r>
      <w:r w:rsidR="005B6485">
        <w:rPr>
          <w:rFonts w:ascii="Arial" w:hAnsi="Arial" w:cs="Arial"/>
          <w:color w:val="000000"/>
          <w:sz w:val="20"/>
        </w:rPr>
        <w:t xml:space="preserve"> </w:t>
      </w:r>
      <w:r w:rsidRPr="00B26D90">
        <w:rPr>
          <w:rFonts w:ascii="Arial" w:hAnsi="Arial" w:cs="Arial"/>
          <w:color w:val="000000"/>
          <w:sz w:val="20"/>
        </w:rPr>
        <w:t>жизнеобеспечения</w:t>
      </w:r>
      <w:r w:rsidR="005B6485">
        <w:rPr>
          <w:rFonts w:ascii="Arial" w:hAnsi="Arial" w:cs="Arial"/>
          <w:color w:val="000000"/>
          <w:sz w:val="20"/>
        </w:rPr>
        <w:t xml:space="preserve"> </w:t>
      </w:r>
      <w:r w:rsidRPr="00B26D90">
        <w:rPr>
          <w:rFonts w:ascii="Arial" w:hAnsi="Arial" w:cs="Arial"/>
          <w:color w:val="000000"/>
          <w:sz w:val="20"/>
        </w:rPr>
        <w:t>района;</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руководить</w:t>
      </w:r>
      <w:r w:rsidR="005B6485">
        <w:rPr>
          <w:rFonts w:ascii="Arial" w:hAnsi="Arial" w:cs="Arial"/>
          <w:color w:val="000000"/>
          <w:sz w:val="20"/>
        </w:rPr>
        <w:t xml:space="preserve"> </w:t>
      </w:r>
      <w:r w:rsidRPr="00B26D90">
        <w:rPr>
          <w:rFonts w:ascii="Arial" w:hAnsi="Arial" w:cs="Arial"/>
          <w:color w:val="000000"/>
          <w:sz w:val="20"/>
        </w:rPr>
        <w:t>подготовкой</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экстремальных</w:t>
      </w:r>
      <w:r w:rsidR="005B6485">
        <w:rPr>
          <w:rFonts w:ascii="Arial" w:hAnsi="Arial" w:cs="Arial"/>
          <w:color w:val="000000"/>
          <w:sz w:val="20"/>
        </w:rPr>
        <w:t xml:space="preserve"> </w:t>
      </w:r>
      <w:r w:rsidRPr="00B26D90">
        <w:rPr>
          <w:rFonts w:ascii="Arial" w:hAnsi="Arial" w:cs="Arial"/>
          <w:color w:val="000000"/>
          <w:sz w:val="20"/>
        </w:rPr>
        <w:t>ситуациях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обеспечивать</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постоянную</w:t>
      </w:r>
      <w:r w:rsidR="005B6485">
        <w:rPr>
          <w:rFonts w:ascii="Arial" w:hAnsi="Arial" w:cs="Arial"/>
          <w:color w:val="000000"/>
          <w:sz w:val="20"/>
        </w:rPr>
        <w:t xml:space="preserve"> </w:t>
      </w:r>
      <w:r w:rsidRPr="00B26D90">
        <w:rPr>
          <w:rFonts w:ascii="Arial" w:hAnsi="Arial" w:cs="Arial"/>
          <w:color w:val="000000"/>
          <w:sz w:val="20"/>
        </w:rPr>
        <w:t>готовность</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возможных</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обеспечивать</w:t>
      </w:r>
      <w:r w:rsidR="005B6485">
        <w:rPr>
          <w:rFonts w:ascii="Arial" w:hAnsi="Arial" w:cs="Arial"/>
          <w:color w:val="000000"/>
          <w:sz w:val="20"/>
        </w:rPr>
        <w:t xml:space="preserve"> </w:t>
      </w:r>
      <w:r w:rsidRPr="00B26D90">
        <w:rPr>
          <w:rFonts w:ascii="Arial" w:hAnsi="Arial" w:cs="Arial"/>
          <w:color w:val="000000"/>
          <w:sz w:val="20"/>
        </w:rPr>
        <w:t>взаимодействие</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управлениями,</w:t>
      </w:r>
      <w:r w:rsidR="005B6485">
        <w:rPr>
          <w:rFonts w:ascii="Arial" w:hAnsi="Arial" w:cs="Arial"/>
          <w:color w:val="000000"/>
          <w:sz w:val="20"/>
        </w:rPr>
        <w:t xml:space="preserve"> </w:t>
      </w:r>
      <w:r w:rsidRPr="00B26D90">
        <w:rPr>
          <w:rFonts w:ascii="Arial" w:hAnsi="Arial" w:cs="Arial"/>
          <w:color w:val="000000"/>
          <w:sz w:val="20"/>
        </w:rPr>
        <w:t>ведомствами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другими</w:t>
      </w:r>
      <w:r w:rsidR="005B6485">
        <w:rPr>
          <w:rFonts w:ascii="Arial" w:hAnsi="Arial" w:cs="Arial"/>
          <w:color w:val="000000"/>
          <w:sz w:val="20"/>
        </w:rPr>
        <w:t xml:space="preserve"> </w:t>
      </w:r>
      <w:r w:rsidRPr="00B26D90">
        <w:rPr>
          <w:rFonts w:ascii="Arial" w:hAnsi="Arial" w:cs="Arial"/>
          <w:color w:val="000000"/>
          <w:sz w:val="20"/>
        </w:rPr>
        <w:t>организациями,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привлекаемыми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силами;</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управление</w:t>
      </w:r>
      <w:r w:rsidR="005B6485">
        <w:rPr>
          <w:rFonts w:ascii="Arial" w:hAnsi="Arial" w:cs="Arial"/>
          <w:color w:val="000000"/>
          <w:sz w:val="20"/>
        </w:rPr>
        <w:t xml:space="preserve"> </w:t>
      </w:r>
      <w:r w:rsidRPr="00B26D90">
        <w:rPr>
          <w:rFonts w:ascii="Arial" w:hAnsi="Arial" w:cs="Arial"/>
          <w:color w:val="000000"/>
          <w:sz w:val="20"/>
        </w:rPr>
        <w:t>силами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(бедствия);</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контролировать</w:t>
      </w:r>
      <w:r w:rsidR="005B6485">
        <w:rPr>
          <w:rFonts w:ascii="Arial" w:hAnsi="Arial" w:cs="Arial"/>
          <w:color w:val="000000"/>
          <w:sz w:val="20"/>
        </w:rPr>
        <w:t xml:space="preserve"> </w:t>
      </w:r>
      <w:r w:rsidRPr="00B26D90">
        <w:rPr>
          <w:rFonts w:ascii="Arial" w:hAnsi="Arial" w:cs="Arial"/>
          <w:color w:val="000000"/>
          <w:sz w:val="20"/>
        </w:rPr>
        <w:t>деятельность</w:t>
      </w:r>
      <w:r w:rsidR="005B6485">
        <w:rPr>
          <w:rFonts w:ascii="Arial" w:hAnsi="Arial" w:cs="Arial"/>
          <w:color w:val="000000"/>
          <w:sz w:val="20"/>
        </w:rPr>
        <w:t xml:space="preserve"> </w:t>
      </w:r>
      <w:r w:rsidRPr="00B26D90">
        <w:rPr>
          <w:rFonts w:ascii="Arial" w:hAnsi="Arial" w:cs="Arial"/>
          <w:color w:val="000000"/>
          <w:sz w:val="20"/>
        </w:rPr>
        <w:t>предприятий,</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независимо</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ведомственной</w:t>
      </w:r>
      <w:r w:rsidR="005B6485">
        <w:rPr>
          <w:rFonts w:ascii="Arial" w:hAnsi="Arial" w:cs="Arial"/>
          <w:color w:val="000000"/>
          <w:sz w:val="20"/>
        </w:rPr>
        <w:t xml:space="preserve"> </w:t>
      </w:r>
      <w:r w:rsidRPr="00B26D90">
        <w:rPr>
          <w:rFonts w:ascii="Arial" w:hAnsi="Arial" w:cs="Arial"/>
          <w:color w:val="000000"/>
          <w:sz w:val="20"/>
        </w:rPr>
        <w:t>подчиненности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снижения</w:t>
      </w:r>
      <w:r w:rsidR="005B6485">
        <w:rPr>
          <w:rFonts w:ascii="Arial" w:hAnsi="Arial" w:cs="Arial"/>
          <w:color w:val="000000"/>
          <w:sz w:val="20"/>
        </w:rPr>
        <w:t xml:space="preserve"> </w:t>
      </w:r>
      <w:r w:rsidRPr="00B26D90">
        <w:rPr>
          <w:rFonts w:ascii="Arial" w:hAnsi="Arial" w:cs="Arial"/>
          <w:color w:val="000000"/>
          <w:sz w:val="20"/>
        </w:rPr>
        <w:t>опасности</w:t>
      </w:r>
      <w:r w:rsidR="005B6485">
        <w:rPr>
          <w:rFonts w:ascii="Arial" w:hAnsi="Arial" w:cs="Arial"/>
          <w:color w:val="000000"/>
          <w:sz w:val="20"/>
        </w:rPr>
        <w:t xml:space="preserve"> </w:t>
      </w:r>
      <w:r w:rsidRPr="00B26D90">
        <w:rPr>
          <w:rFonts w:ascii="Arial" w:hAnsi="Arial" w:cs="Arial"/>
          <w:color w:val="000000"/>
          <w:sz w:val="20"/>
        </w:rPr>
        <w:t>возникновения</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r w:rsidR="005B6485">
        <w:rPr>
          <w:rFonts w:ascii="Arial" w:hAnsi="Arial" w:cs="Arial"/>
          <w:color w:val="000000"/>
          <w:sz w:val="20"/>
        </w:rPr>
        <w:t xml:space="preserve"> </w:t>
      </w:r>
      <w:r w:rsidRPr="00B26D90">
        <w:rPr>
          <w:rFonts w:ascii="Arial" w:hAnsi="Arial" w:cs="Arial"/>
          <w:color w:val="000000"/>
          <w:sz w:val="20"/>
        </w:rPr>
        <w:t>возможного</w:t>
      </w:r>
      <w:r w:rsidR="005B6485">
        <w:rPr>
          <w:rFonts w:ascii="Arial" w:hAnsi="Arial" w:cs="Arial"/>
          <w:color w:val="000000"/>
          <w:sz w:val="20"/>
        </w:rPr>
        <w:t xml:space="preserve"> </w:t>
      </w:r>
      <w:r w:rsidRPr="00B26D90">
        <w:rPr>
          <w:rFonts w:ascii="Arial" w:hAnsi="Arial" w:cs="Arial"/>
          <w:color w:val="000000"/>
          <w:sz w:val="20"/>
        </w:rPr>
        <w:t>ущерба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готовности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последствий;</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решении</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целесообразности</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потенциально</w:t>
      </w:r>
      <w:r w:rsidR="005B6485">
        <w:rPr>
          <w:rFonts w:ascii="Arial" w:hAnsi="Arial" w:cs="Arial"/>
          <w:color w:val="000000"/>
          <w:sz w:val="20"/>
        </w:rPr>
        <w:t xml:space="preserve"> </w:t>
      </w:r>
      <w:r w:rsidRPr="00B26D90">
        <w:rPr>
          <w:rFonts w:ascii="Arial" w:hAnsi="Arial" w:cs="Arial"/>
          <w:color w:val="000000"/>
          <w:sz w:val="20"/>
        </w:rPr>
        <w:t>опасных</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жизни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здоровья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природной</w:t>
      </w:r>
      <w:r w:rsidR="005B6485">
        <w:rPr>
          <w:rFonts w:ascii="Arial" w:hAnsi="Arial" w:cs="Arial"/>
          <w:color w:val="000000"/>
          <w:sz w:val="20"/>
        </w:rPr>
        <w:t xml:space="preserve"> </w:t>
      </w:r>
      <w:r w:rsidRPr="00B26D90">
        <w:rPr>
          <w:rFonts w:ascii="Arial" w:hAnsi="Arial" w:cs="Arial"/>
          <w:color w:val="000000"/>
          <w:sz w:val="20"/>
        </w:rPr>
        <w:t>среды;</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привлекать</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работе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необходимых</w:t>
      </w:r>
      <w:r w:rsidR="005B6485">
        <w:rPr>
          <w:rFonts w:ascii="Arial" w:hAnsi="Arial" w:cs="Arial"/>
          <w:color w:val="000000"/>
          <w:sz w:val="20"/>
        </w:rPr>
        <w:t xml:space="preserve"> </w:t>
      </w:r>
      <w:r w:rsidRPr="00B26D90">
        <w:rPr>
          <w:rFonts w:ascii="Arial" w:hAnsi="Arial" w:cs="Arial"/>
          <w:color w:val="000000"/>
          <w:sz w:val="20"/>
        </w:rPr>
        <w:t>специалистов;</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доводить</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вышестоящих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рекомендации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предотвращения</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r w:rsidR="005B6485">
        <w:rPr>
          <w:rFonts w:ascii="Arial" w:hAnsi="Arial" w:cs="Arial"/>
          <w:color w:val="000000"/>
          <w:sz w:val="20"/>
        </w:rPr>
        <w:t xml:space="preserve"> </w:t>
      </w:r>
      <w:r w:rsidRPr="00B26D90">
        <w:rPr>
          <w:rFonts w:ascii="Arial" w:hAnsi="Arial" w:cs="Arial"/>
          <w:color w:val="000000"/>
          <w:sz w:val="20"/>
        </w:rPr>
        <w:t>организовать</w:t>
      </w:r>
      <w:r w:rsidR="005B6485">
        <w:rPr>
          <w:rFonts w:ascii="Arial" w:hAnsi="Arial" w:cs="Arial"/>
          <w:color w:val="000000"/>
          <w:sz w:val="20"/>
        </w:rPr>
        <w:t xml:space="preserve"> </w:t>
      </w:r>
      <w:r w:rsidRPr="00B26D90">
        <w:rPr>
          <w:rFonts w:ascii="Arial" w:hAnsi="Arial" w:cs="Arial"/>
          <w:color w:val="000000"/>
          <w:sz w:val="20"/>
        </w:rPr>
        <w:t>защиту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жизнеобеспечение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проводить</w:t>
      </w:r>
      <w:r w:rsidR="005B6485">
        <w:rPr>
          <w:rFonts w:ascii="Arial" w:hAnsi="Arial" w:cs="Arial"/>
          <w:color w:val="000000"/>
          <w:sz w:val="20"/>
        </w:rPr>
        <w:t xml:space="preserve"> </w:t>
      </w:r>
      <w:r w:rsidRPr="00B26D90">
        <w:rPr>
          <w:rFonts w:ascii="Arial" w:hAnsi="Arial" w:cs="Arial"/>
          <w:color w:val="000000"/>
          <w:sz w:val="20"/>
        </w:rPr>
        <w:t>систематические</w:t>
      </w:r>
      <w:r w:rsidR="005B6485">
        <w:rPr>
          <w:rFonts w:ascii="Arial" w:hAnsi="Arial" w:cs="Arial"/>
          <w:color w:val="000000"/>
          <w:sz w:val="20"/>
        </w:rPr>
        <w:t xml:space="preserve"> </w:t>
      </w:r>
      <w:r w:rsidRPr="00B26D90">
        <w:rPr>
          <w:rFonts w:ascii="Arial" w:hAnsi="Arial" w:cs="Arial"/>
          <w:color w:val="000000"/>
          <w:sz w:val="20"/>
        </w:rPr>
        <w:t>тренировки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оповещению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сбору</w:t>
      </w:r>
      <w:r w:rsidR="005B6485">
        <w:rPr>
          <w:rFonts w:ascii="Arial" w:hAnsi="Arial" w:cs="Arial"/>
          <w:color w:val="000000"/>
          <w:sz w:val="20"/>
        </w:rPr>
        <w:t xml:space="preserve"> </w:t>
      </w:r>
      <w:r w:rsidRPr="00B26D90">
        <w:rPr>
          <w:rFonts w:ascii="Arial" w:hAnsi="Arial" w:cs="Arial"/>
          <w:color w:val="000000"/>
          <w:sz w:val="20"/>
        </w:rPr>
        <w:t>личного</w:t>
      </w:r>
      <w:r w:rsidR="005B6485">
        <w:rPr>
          <w:rFonts w:ascii="Arial" w:hAnsi="Arial" w:cs="Arial"/>
          <w:color w:val="000000"/>
          <w:sz w:val="20"/>
        </w:rPr>
        <w:t xml:space="preserve"> </w:t>
      </w:r>
      <w:r w:rsidRPr="00B26D90">
        <w:rPr>
          <w:rFonts w:ascii="Arial" w:hAnsi="Arial" w:cs="Arial"/>
          <w:color w:val="000000"/>
          <w:sz w:val="20"/>
        </w:rPr>
        <w:t>состава</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ПБ</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дневное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ночное</w:t>
      </w:r>
      <w:r w:rsidR="005B6485">
        <w:rPr>
          <w:rFonts w:ascii="Arial" w:hAnsi="Arial" w:cs="Arial"/>
          <w:color w:val="000000"/>
          <w:sz w:val="20"/>
        </w:rPr>
        <w:t xml:space="preserve"> </w:t>
      </w:r>
      <w:r w:rsidRPr="00B26D90">
        <w:rPr>
          <w:rFonts w:ascii="Arial" w:hAnsi="Arial" w:cs="Arial"/>
          <w:color w:val="000000"/>
          <w:sz w:val="20"/>
        </w:rPr>
        <w:t>время).</w:t>
      </w:r>
    </w:p>
    <w:p w:rsidR="00C4155A" w:rsidRPr="00B26D90" w:rsidRDefault="005B6485" w:rsidP="00B26D90">
      <w:pPr>
        <w:spacing w:after="0" w:line="240" w:lineRule="auto"/>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При</w:t>
      </w:r>
      <w:r>
        <w:rPr>
          <w:rFonts w:ascii="Arial" w:hAnsi="Arial" w:cs="Arial"/>
          <w:b/>
          <w:color w:val="000000"/>
          <w:sz w:val="20"/>
        </w:rPr>
        <w:t xml:space="preserve"> </w:t>
      </w:r>
      <w:r w:rsidR="00C4155A" w:rsidRPr="00B26D90">
        <w:rPr>
          <w:rFonts w:ascii="Arial" w:hAnsi="Arial" w:cs="Arial"/>
          <w:b/>
          <w:color w:val="000000"/>
          <w:sz w:val="20"/>
        </w:rPr>
        <w:t>угрозе</w:t>
      </w:r>
      <w:r>
        <w:rPr>
          <w:rFonts w:ascii="Arial" w:hAnsi="Arial" w:cs="Arial"/>
          <w:b/>
          <w:color w:val="000000"/>
          <w:sz w:val="20"/>
        </w:rPr>
        <w:t xml:space="preserve"> </w:t>
      </w:r>
      <w:r w:rsidR="00C4155A" w:rsidRPr="00B26D90">
        <w:rPr>
          <w:rFonts w:ascii="Arial" w:hAnsi="Arial" w:cs="Arial"/>
          <w:b/>
          <w:color w:val="000000"/>
          <w:sz w:val="20"/>
        </w:rPr>
        <w:t>чрезвычайных</w:t>
      </w:r>
      <w:r>
        <w:rPr>
          <w:rFonts w:ascii="Arial" w:hAnsi="Arial" w:cs="Arial"/>
          <w:b/>
          <w:color w:val="000000"/>
          <w:sz w:val="20"/>
        </w:rPr>
        <w:t xml:space="preserve"> </w:t>
      </w:r>
      <w:r w:rsidR="00C4155A" w:rsidRPr="00B26D90">
        <w:rPr>
          <w:rFonts w:ascii="Arial" w:hAnsi="Arial" w:cs="Arial"/>
          <w:b/>
          <w:color w:val="000000"/>
          <w:sz w:val="20"/>
        </w:rPr>
        <w:t>ситуаций: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оповещение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угрозе</w:t>
      </w:r>
      <w:r w:rsidR="005B6485">
        <w:rPr>
          <w:rFonts w:ascii="Arial" w:hAnsi="Arial" w:cs="Arial"/>
          <w:color w:val="000000"/>
          <w:sz w:val="20"/>
        </w:rPr>
        <w:t xml:space="preserve"> </w:t>
      </w:r>
      <w:r w:rsidRPr="00B26D90">
        <w:rPr>
          <w:rFonts w:ascii="Arial" w:hAnsi="Arial" w:cs="Arial"/>
          <w:color w:val="000000"/>
          <w:sz w:val="20"/>
        </w:rPr>
        <w:t>возникновения</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экстренные</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оказанию</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пострадавшим,</w:t>
      </w:r>
      <w:r w:rsidR="005B6485">
        <w:rPr>
          <w:rFonts w:ascii="Arial" w:hAnsi="Arial" w:cs="Arial"/>
          <w:color w:val="000000"/>
          <w:sz w:val="20"/>
        </w:rPr>
        <w:t xml:space="preserve"> </w:t>
      </w:r>
      <w:r w:rsidRPr="00B26D90">
        <w:rPr>
          <w:rFonts w:ascii="Arial" w:hAnsi="Arial" w:cs="Arial"/>
          <w:color w:val="000000"/>
          <w:sz w:val="20"/>
        </w:rPr>
        <w:t>локализации</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(аварий);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ведение</w:t>
      </w:r>
      <w:r w:rsidR="005B6485">
        <w:rPr>
          <w:rFonts w:ascii="Arial" w:hAnsi="Arial" w:cs="Arial"/>
          <w:color w:val="000000"/>
          <w:sz w:val="20"/>
        </w:rPr>
        <w:t xml:space="preserve"> </w:t>
      </w:r>
      <w:r w:rsidRPr="00B26D90">
        <w:rPr>
          <w:rFonts w:ascii="Arial" w:hAnsi="Arial" w:cs="Arial"/>
          <w:color w:val="000000"/>
          <w:sz w:val="20"/>
        </w:rPr>
        <w:t>разведки</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видов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высылать</w:t>
      </w:r>
      <w:r w:rsidR="005B6485">
        <w:rPr>
          <w:rFonts w:ascii="Arial" w:hAnsi="Arial" w:cs="Arial"/>
          <w:color w:val="000000"/>
          <w:sz w:val="20"/>
        </w:rPr>
        <w:t xml:space="preserve"> </w:t>
      </w:r>
      <w:r w:rsidRPr="00B26D90">
        <w:rPr>
          <w:rFonts w:ascii="Arial" w:hAnsi="Arial" w:cs="Arial"/>
          <w:color w:val="000000"/>
          <w:sz w:val="20"/>
        </w:rPr>
        <w:t>оперативную</w:t>
      </w:r>
      <w:r w:rsidR="005B6485">
        <w:rPr>
          <w:rFonts w:ascii="Arial" w:hAnsi="Arial" w:cs="Arial"/>
          <w:color w:val="000000"/>
          <w:sz w:val="20"/>
        </w:rPr>
        <w:t xml:space="preserve"> </w:t>
      </w:r>
      <w:r w:rsidRPr="00B26D90">
        <w:rPr>
          <w:rFonts w:ascii="Arial" w:hAnsi="Arial" w:cs="Arial"/>
          <w:color w:val="000000"/>
          <w:sz w:val="20"/>
        </w:rPr>
        <w:t>группу</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место</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определять</w:t>
      </w:r>
      <w:r w:rsidR="005B6485">
        <w:rPr>
          <w:rFonts w:ascii="Arial" w:hAnsi="Arial" w:cs="Arial"/>
          <w:color w:val="000000"/>
          <w:sz w:val="20"/>
        </w:rPr>
        <w:t xml:space="preserve"> </w:t>
      </w:r>
      <w:r w:rsidRPr="00B26D90">
        <w:rPr>
          <w:rFonts w:ascii="Arial" w:hAnsi="Arial" w:cs="Arial"/>
          <w:color w:val="000000"/>
          <w:sz w:val="20"/>
        </w:rPr>
        <w:t>возможные</w:t>
      </w:r>
      <w:r w:rsidR="005B6485">
        <w:rPr>
          <w:rFonts w:ascii="Arial" w:hAnsi="Arial" w:cs="Arial"/>
          <w:color w:val="000000"/>
          <w:sz w:val="20"/>
        </w:rPr>
        <w:t xml:space="preserve"> </w:t>
      </w:r>
      <w:r w:rsidRPr="00B26D90">
        <w:rPr>
          <w:rFonts w:ascii="Arial" w:hAnsi="Arial" w:cs="Arial"/>
          <w:color w:val="000000"/>
          <w:sz w:val="20"/>
        </w:rPr>
        <w:t>масштабы</w:t>
      </w:r>
      <w:r w:rsidR="005B6485">
        <w:rPr>
          <w:rFonts w:ascii="Arial" w:hAnsi="Arial" w:cs="Arial"/>
          <w:color w:val="000000"/>
          <w:sz w:val="20"/>
        </w:rPr>
        <w:t xml:space="preserve"> </w:t>
      </w:r>
      <w:r w:rsidRPr="00B26D90">
        <w:rPr>
          <w:rFonts w:ascii="Arial" w:hAnsi="Arial" w:cs="Arial"/>
          <w:color w:val="000000"/>
          <w:sz w:val="20"/>
        </w:rPr>
        <w:t>бедствия,</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ущерба,</w:t>
      </w:r>
      <w:r w:rsidR="005B6485">
        <w:rPr>
          <w:rFonts w:ascii="Arial" w:hAnsi="Arial" w:cs="Arial"/>
          <w:color w:val="000000"/>
          <w:sz w:val="20"/>
        </w:rPr>
        <w:t xml:space="preserve"> </w:t>
      </w:r>
      <w:r w:rsidRPr="00B26D90">
        <w:rPr>
          <w:rFonts w:ascii="Arial" w:hAnsi="Arial" w:cs="Arial"/>
          <w:color w:val="000000"/>
          <w:sz w:val="20"/>
        </w:rPr>
        <w:t>прогнозировать</w:t>
      </w:r>
      <w:r w:rsidR="005B6485">
        <w:rPr>
          <w:rFonts w:ascii="Arial" w:hAnsi="Arial" w:cs="Arial"/>
          <w:color w:val="000000"/>
          <w:sz w:val="20"/>
        </w:rPr>
        <w:t xml:space="preserve"> </w:t>
      </w:r>
      <w:r w:rsidRPr="00B26D90">
        <w:rPr>
          <w:rFonts w:ascii="Arial" w:hAnsi="Arial" w:cs="Arial"/>
          <w:color w:val="000000"/>
          <w:sz w:val="20"/>
        </w:rPr>
        <w:t>последствия</w:t>
      </w:r>
      <w:r w:rsidR="005B6485">
        <w:rPr>
          <w:rFonts w:ascii="Arial" w:hAnsi="Arial" w:cs="Arial"/>
          <w:color w:val="000000"/>
          <w:sz w:val="20"/>
        </w:rPr>
        <w:t xml:space="preserve"> </w:t>
      </w:r>
      <w:r w:rsidRPr="00B26D90">
        <w:rPr>
          <w:rFonts w:ascii="Arial" w:hAnsi="Arial" w:cs="Arial"/>
          <w:color w:val="000000"/>
          <w:sz w:val="20"/>
        </w:rPr>
        <w:t>исходя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специалистов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обеспечивать</w:t>
      </w:r>
      <w:r w:rsidR="005B6485">
        <w:rPr>
          <w:rFonts w:ascii="Arial" w:hAnsi="Arial" w:cs="Arial"/>
          <w:color w:val="000000"/>
          <w:sz w:val="20"/>
        </w:rPr>
        <w:t xml:space="preserve"> </w:t>
      </w:r>
      <w:r w:rsidRPr="00B26D90">
        <w:rPr>
          <w:rFonts w:ascii="Arial" w:hAnsi="Arial" w:cs="Arial"/>
          <w:color w:val="000000"/>
          <w:sz w:val="20"/>
        </w:rPr>
        <w:t>управление</w:t>
      </w:r>
      <w:r w:rsidR="005B6485">
        <w:rPr>
          <w:rFonts w:ascii="Arial" w:hAnsi="Arial" w:cs="Arial"/>
          <w:color w:val="000000"/>
          <w:sz w:val="20"/>
        </w:rPr>
        <w:t xml:space="preserve"> </w:t>
      </w:r>
      <w:r w:rsidRPr="00B26D90">
        <w:rPr>
          <w:rFonts w:ascii="Arial" w:hAnsi="Arial" w:cs="Arial"/>
          <w:color w:val="000000"/>
          <w:sz w:val="20"/>
        </w:rPr>
        <w:t>силами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месте</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(аварий);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привлечением</w:t>
      </w:r>
      <w:r w:rsidR="005B6485">
        <w:rPr>
          <w:rFonts w:ascii="Arial" w:hAnsi="Arial" w:cs="Arial"/>
          <w:color w:val="000000"/>
          <w:sz w:val="20"/>
        </w:rPr>
        <w:t xml:space="preserve"> </w:t>
      </w:r>
      <w:r w:rsidRPr="00B26D90">
        <w:rPr>
          <w:rFonts w:ascii="Arial" w:hAnsi="Arial" w:cs="Arial"/>
          <w:color w:val="000000"/>
          <w:sz w:val="20"/>
        </w:rPr>
        <w:t>необходимых</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плану</w:t>
      </w:r>
      <w:r w:rsidR="005B6485">
        <w:rPr>
          <w:rFonts w:ascii="Arial" w:hAnsi="Arial" w:cs="Arial"/>
          <w:color w:val="000000"/>
          <w:sz w:val="20"/>
        </w:rPr>
        <w:t xml:space="preserve"> </w:t>
      </w:r>
      <w:r w:rsidRPr="00B26D90">
        <w:rPr>
          <w:rFonts w:ascii="Arial" w:hAnsi="Arial" w:cs="Arial"/>
          <w:color w:val="000000"/>
          <w:sz w:val="20"/>
        </w:rPr>
        <w:t>взаимодействия;</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доводить</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заинтересованных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дел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результатах</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выявлять</w:t>
      </w:r>
      <w:r w:rsidR="005B6485">
        <w:rPr>
          <w:rFonts w:ascii="Arial" w:hAnsi="Arial" w:cs="Arial"/>
          <w:color w:val="000000"/>
          <w:sz w:val="20"/>
        </w:rPr>
        <w:t xml:space="preserve"> </w:t>
      </w:r>
      <w:r w:rsidRPr="00B26D90">
        <w:rPr>
          <w:rFonts w:ascii="Arial" w:hAnsi="Arial" w:cs="Arial"/>
          <w:color w:val="000000"/>
          <w:sz w:val="20"/>
        </w:rPr>
        <w:t>причины</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совместно</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специалистами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административному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техническому</w:t>
      </w:r>
      <w:r w:rsidR="005B6485">
        <w:rPr>
          <w:rFonts w:ascii="Arial" w:hAnsi="Arial" w:cs="Arial"/>
          <w:color w:val="000000"/>
          <w:sz w:val="20"/>
        </w:rPr>
        <w:t xml:space="preserve"> </w:t>
      </w:r>
      <w:r w:rsidRPr="00B26D90">
        <w:rPr>
          <w:rFonts w:ascii="Arial" w:hAnsi="Arial" w:cs="Arial"/>
          <w:color w:val="000000"/>
          <w:sz w:val="20"/>
        </w:rPr>
        <w:t>расследованию;</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аварийно-спасательные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другие</w:t>
      </w:r>
      <w:r w:rsidR="005B6485">
        <w:rPr>
          <w:rFonts w:ascii="Arial" w:hAnsi="Arial" w:cs="Arial"/>
          <w:color w:val="000000"/>
          <w:sz w:val="20"/>
        </w:rPr>
        <w:t xml:space="preserve"> </w:t>
      </w:r>
      <w:r w:rsidRPr="00B26D90">
        <w:rPr>
          <w:rFonts w:ascii="Arial" w:hAnsi="Arial" w:cs="Arial"/>
          <w:color w:val="000000"/>
          <w:sz w:val="20"/>
        </w:rPr>
        <w:t>неотложные</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АС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ДНР)</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руководить</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проведением.</w:t>
      </w:r>
    </w:p>
    <w:p w:rsidR="00C4155A" w:rsidRPr="00B26D90" w:rsidRDefault="005B6485" w:rsidP="00B26D90">
      <w:pPr>
        <w:spacing w:after="0" w:line="240" w:lineRule="auto"/>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При</w:t>
      </w:r>
      <w:r>
        <w:rPr>
          <w:rFonts w:ascii="Arial" w:hAnsi="Arial" w:cs="Arial"/>
          <w:b/>
          <w:color w:val="000000"/>
          <w:sz w:val="20"/>
        </w:rPr>
        <w:t xml:space="preserve"> </w:t>
      </w:r>
      <w:r w:rsidR="00C4155A" w:rsidRPr="00B26D90">
        <w:rPr>
          <w:rFonts w:ascii="Arial" w:hAnsi="Arial" w:cs="Arial"/>
          <w:b/>
          <w:color w:val="000000"/>
          <w:sz w:val="20"/>
        </w:rPr>
        <w:t>возникновении</w:t>
      </w:r>
      <w:r>
        <w:rPr>
          <w:rFonts w:ascii="Arial" w:hAnsi="Arial" w:cs="Arial"/>
          <w:b/>
          <w:color w:val="000000"/>
          <w:sz w:val="20"/>
        </w:rPr>
        <w:t xml:space="preserve"> </w:t>
      </w:r>
      <w:r w:rsidR="00C4155A" w:rsidRPr="00B26D90">
        <w:rPr>
          <w:rFonts w:ascii="Arial" w:hAnsi="Arial" w:cs="Arial"/>
          <w:b/>
          <w:color w:val="000000"/>
          <w:sz w:val="20"/>
        </w:rPr>
        <w:t>чрезвычайных</w:t>
      </w:r>
      <w:r>
        <w:rPr>
          <w:rFonts w:ascii="Arial" w:hAnsi="Arial" w:cs="Arial"/>
          <w:b/>
          <w:color w:val="000000"/>
          <w:sz w:val="20"/>
        </w:rPr>
        <w:t xml:space="preserve"> </w:t>
      </w:r>
      <w:r w:rsidR="00C4155A" w:rsidRPr="00B26D90">
        <w:rPr>
          <w:rFonts w:ascii="Arial" w:hAnsi="Arial" w:cs="Arial"/>
          <w:b/>
          <w:color w:val="000000"/>
          <w:sz w:val="20"/>
        </w:rPr>
        <w:t>ситуаций: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оповещение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экстренные</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оказанию</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пострадавшим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локализации</w:t>
      </w:r>
      <w:r w:rsidR="005B6485">
        <w:rPr>
          <w:rFonts w:ascii="Arial" w:hAnsi="Arial" w:cs="Arial"/>
          <w:color w:val="000000"/>
          <w:sz w:val="20"/>
        </w:rPr>
        <w:t xml:space="preserve"> </w:t>
      </w:r>
      <w:r w:rsidRPr="00B26D90">
        <w:rPr>
          <w:rFonts w:ascii="Arial" w:hAnsi="Arial" w:cs="Arial"/>
          <w:color w:val="000000"/>
          <w:sz w:val="20"/>
        </w:rPr>
        <w:t>аварии;</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проведению</w:t>
      </w:r>
      <w:r w:rsidR="005B6485">
        <w:rPr>
          <w:rFonts w:ascii="Arial" w:hAnsi="Arial" w:cs="Arial"/>
          <w:color w:val="000000"/>
          <w:sz w:val="20"/>
        </w:rPr>
        <w:t xml:space="preserve"> </w:t>
      </w:r>
      <w:r w:rsidRPr="00B26D90">
        <w:rPr>
          <w:rFonts w:ascii="Arial" w:hAnsi="Arial" w:cs="Arial"/>
          <w:color w:val="000000"/>
          <w:sz w:val="20"/>
        </w:rPr>
        <w:t>эвакуационных</w:t>
      </w:r>
      <w:r w:rsidR="005B6485">
        <w:rPr>
          <w:rFonts w:ascii="Arial" w:hAnsi="Arial" w:cs="Arial"/>
          <w:color w:val="000000"/>
          <w:sz w:val="20"/>
        </w:rPr>
        <w:t xml:space="preserve"> </w:t>
      </w:r>
      <w:r w:rsidRPr="00B26D90">
        <w:rPr>
          <w:rFonts w:ascii="Arial" w:hAnsi="Arial" w:cs="Arial"/>
          <w:color w:val="000000"/>
          <w:sz w:val="20"/>
        </w:rPr>
        <w:t>мероприятий;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ведение</w:t>
      </w:r>
      <w:r w:rsidR="005B6485">
        <w:rPr>
          <w:rFonts w:ascii="Arial" w:hAnsi="Arial" w:cs="Arial"/>
          <w:color w:val="000000"/>
          <w:sz w:val="20"/>
        </w:rPr>
        <w:t xml:space="preserve"> </w:t>
      </w:r>
      <w:r w:rsidRPr="00B26D90">
        <w:rPr>
          <w:rFonts w:ascii="Arial" w:hAnsi="Arial" w:cs="Arial"/>
          <w:color w:val="000000"/>
          <w:sz w:val="20"/>
        </w:rPr>
        <w:t>разведки</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видов,</w:t>
      </w:r>
      <w:r w:rsidR="005B6485">
        <w:rPr>
          <w:rFonts w:ascii="Arial" w:hAnsi="Arial" w:cs="Arial"/>
          <w:color w:val="000000"/>
          <w:sz w:val="20"/>
        </w:rPr>
        <w:t xml:space="preserve"> </w:t>
      </w:r>
      <w:r w:rsidRPr="00B26D90">
        <w:rPr>
          <w:rFonts w:ascii="Arial" w:hAnsi="Arial" w:cs="Arial"/>
          <w:color w:val="000000"/>
          <w:sz w:val="20"/>
        </w:rPr>
        <w:t>высылать</w:t>
      </w:r>
      <w:r w:rsidR="005B6485">
        <w:rPr>
          <w:rFonts w:ascii="Arial" w:hAnsi="Arial" w:cs="Arial"/>
          <w:color w:val="000000"/>
          <w:sz w:val="20"/>
        </w:rPr>
        <w:t xml:space="preserve"> </w:t>
      </w:r>
      <w:r w:rsidRPr="00B26D90">
        <w:rPr>
          <w:rFonts w:ascii="Arial" w:hAnsi="Arial" w:cs="Arial"/>
          <w:color w:val="000000"/>
          <w:sz w:val="20"/>
        </w:rPr>
        <w:t>оперативную</w:t>
      </w:r>
      <w:r w:rsidR="005B6485">
        <w:rPr>
          <w:rFonts w:ascii="Arial" w:hAnsi="Arial" w:cs="Arial"/>
          <w:color w:val="000000"/>
          <w:sz w:val="20"/>
        </w:rPr>
        <w:t xml:space="preserve"> </w:t>
      </w:r>
      <w:r w:rsidRPr="00B26D90">
        <w:rPr>
          <w:rFonts w:ascii="Arial" w:hAnsi="Arial" w:cs="Arial"/>
          <w:color w:val="000000"/>
          <w:sz w:val="20"/>
        </w:rPr>
        <w:t>группу</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место</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определять</w:t>
      </w:r>
      <w:r w:rsidR="005B6485">
        <w:rPr>
          <w:rFonts w:ascii="Arial" w:hAnsi="Arial" w:cs="Arial"/>
          <w:color w:val="000000"/>
          <w:sz w:val="20"/>
        </w:rPr>
        <w:t xml:space="preserve"> </w:t>
      </w:r>
      <w:r w:rsidRPr="00B26D90">
        <w:rPr>
          <w:rFonts w:ascii="Arial" w:hAnsi="Arial" w:cs="Arial"/>
          <w:color w:val="000000"/>
          <w:sz w:val="20"/>
        </w:rPr>
        <w:t>масштабы</w:t>
      </w:r>
      <w:r w:rsidR="005B6485">
        <w:rPr>
          <w:rFonts w:ascii="Arial" w:hAnsi="Arial" w:cs="Arial"/>
          <w:color w:val="000000"/>
          <w:sz w:val="20"/>
        </w:rPr>
        <w:t xml:space="preserve"> </w:t>
      </w:r>
      <w:r w:rsidRPr="00B26D90">
        <w:rPr>
          <w:rFonts w:ascii="Arial" w:hAnsi="Arial" w:cs="Arial"/>
          <w:color w:val="000000"/>
          <w:sz w:val="20"/>
        </w:rPr>
        <w:t>бедствия,</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ущерба,</w:t>
      </w:r>
      <w:r w:rsidR="005B6485">
        <w:rPr>
          <w:rFonts w:ascii="Arial" w:hAnsi="Arial" w:cs="Arial"/>
          <w:color w:val="000000"/>
          <w:sz w:val="20"/>
        </w:rPr>
        <w:t xml:space="preserve"> </w:t>
      </w:r>
      <w:r w:rsidRPr="00B26D90">
        <w:rPr>
          <w:rFonts w:ascii="Arial" w:hAnsi="Arial" w:cs="Arial"/>
          <w:color w:val="000000"/>
          <w:sz w:val="20"/>
        </w:rPr>
        <w:t>прогнозировать</w:t>
      </w:r>
      <w:r w:rsidR="005B6485">
        <w:rPr>
          <w:rFonts w:ascii="Arial" w:hAnsi="Arial" w:cs="Arial"/>
          <w:color w:val="000000"/>
          <w:sz w:val="20"/>
        </w:rPr>
        <w:t xml:space="preserve"> </w:t>
      </w:r>
      <w:r w:rsidRPr="00B26D90">
        <w:rPr>
          <w:rFonts w:ascii="Arial" w:hAnsi="Arial" w:cs="Arial"/>
          <w:color w:val="000000"/>
          <w:sz w:val="20"/>
        </w:rPr>
        <w:t>последствия</w:t>
      </w:r>
      <w:r w:rsidR="005B6485">
        <w:rPr>
          <w:rFonts w:ascii="Arial" w:hAnsi="Arial" w:cs="Arial"/>
          <w:color w:val="000000"/>
          <w:sz w:val="20"/>
        </w:rPr>
        <w:t xml:space="preserve"> </w:t>
      </w:r>
      <w:r w:rsidRPr="00B26D90">
        <w:rPr>
          <w:rFonts w:ascii="Arial" w:hAnsi="Arial" w:cs="Arial"/>
          <w:color w:val="000000"/>
          <w:sz w:val="20"/>
        </w:rPr>
        <w:t>исходя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специалистов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обеспечивать</w:t>
      </w:r>
      <w:r w:rsidR="005B6485">
        <w:rPr>
          <w:rFonts w:ascii="Arial" w:hAnsi="Arial" w:cs="Arial"/>
          <w:color w:val="000000"/>
          <w:sz w:val="20"/>
        </w:rPr>
        <w:t xml:space="preserve"> </w:t>
      </w:r>
      <w:r w:rsidRPr="00B26D90">
        <w:rPr>
          <w:rFonts w:ascii="Arial" w:hAnsi="Arial" w:cs="Arial"/>
          <w:color w:val="000000"/>
          <w:sz w:val="20"/>
        </w:rPr>
        <w:t>управление</w:t>
      </w:r>
      <w:r w:rsidR="005B6485">
        <w:rPr>
          <w:rFonts w:ascii="Arial" w:hAnsi="Arial" w:cs="Arial"/>
          <w:color w:val="000000"/>
          <w:sz w:val="20"/>
        </w:rPr>
        <w:t xml:space="preserve"> </w:t>
      </w:r>
      <w:r w:rsidRPr="00B26D90">
        <w:rPr>
          <w:rFonts w:ascii="Arial" w:hAnsi="Arial" w:cs="Arial"/>
          <w:color w:val="000000"/>
          <w:sz w:val="20"/>
        </w:rPr>
        <w:t>силами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месте</w:t>
      </w:r>
      <w:r w:rsidR="005B6485">
        <w:rPr>
          <w:rFonts w:ascii="Arial" w:hAnsi="Arial" w:cs="Arial"/>
          <w:color w:val="000000"/>
          <w:sz w:val="20"/>
        </w:rPr>
        <w:t xml:space="preserve"> </w:t>
      </w:r>
      <w:r w:rsidRPr="00B26D90">
        <w:rPr>
          <w:rFonts w:ascii="Arial" w:hAnsi="Arial" w:cs="Arial"/>
          <w:color w:val="000000"/>
          <w:sz w:val="20"/>
        </w:rPr>
        <w:t>происшествия;</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привлечением</w:t>
      </w:r>
      <w:r w:rsidR="005B6485">
        <w:rPr>
          <w:rFonts w:ascii="Arial" w:hAnsi="Arial" w:cs="Arial"/>
          <w:color w:val="000000"/>
          <w:sz w:val="20"/>
        </w:rPr>
        <w:t xml:space="preserve"> </w:t>
      </w:r>
      <w:r w:rsidRPr="00B26D90">
        <w:rPr>
          <w:rFonts w:ascii="Arial" w:hAnsi="Arial" w:cs="Arial"/>
          <w:color w:val="000000"/>
          <w:sz w:val="20"/>
        </w:rPr>
        <w:t>необходимых</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плану</w:t>
      </w:r>
      <w:r w:rsidR="005B6485">
        <w:rPr>
          <w:rFonts w:ascii="Arial" w:hAnsi="Arial" w:cs="Arial"/>
          <w:color w:val="000000"/>
          <w:sz w:val="20"/>
        </w:rPr>
        <w:t xml:space="preserve"> </w:t>
      </w:r>
      <w:r w:rsidRPr="00B26D90">
        <w:rPr>
          <w:rFonts w:ascii="Arial" w:hAnsi="Arial" w:cs="Arial"/>
          <w:color w:val="000000"/>
          <w:sz w:val="20"/>
        </w:rPr>
        <w:t>взаимодействия;</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доводить</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заинтересованных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дел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результатах</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выявлять</w:t>
      </w:r>
      <w:r w:rsidR="005B6485">
        <w:rPr>
          <w:rFonts w:ascii="Arial" w:hAnsi="Arial" w:cs="Arial"/>
          <w:color w:val="000000"/>
          <w:sz w:val="20"/>
        </w:rPr>
        <w:t xml:space="preserve"> </w:t>
      </w:r>
      <w:r w:rsidRPr="00B26D90">
        <w:rPr>
          <w:rFonts w:ascii="Arial" w:hAnsi="Arial" w:cs="Arial"/>
          <w:color w:val="000000"/>
          <w:sz w:val="20"/>
        </w:rPr>
        <w:t>причины</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совместно</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специалистами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административному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техническому</w:t>
      </w:r>
      <w:r w:rsidR="005B6485">
        <w:rPr>
          <w:rFonts w:ascii="Arial" w:hAnsi="Arial" w:cs="Arial"/>
          <w:color w:val="000000"/>
          <w:sz w:val="20"/>
        </w:rPr>
        <w:t xml:space="preserve"> </w:t>
      </w:r>
      <w:r w:rsidRPr="00B26D90">
        <w:rPr>
          <w:rFonts w:ascii="Arial" w:hAnsi="Arial" w:cs="Arial"/>
          <w:color w:val="000000"/>
          <w:sz w:val="20"/>
        </w:rPr>
        <w:t>расследованию;</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lastRenderedPageBreak/>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АС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ДНР</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руководство</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проведением;</w:t>
      </w:r>
    </w:p>
    <w:p w:rsidR="00C4155A" w:rsidRPr="00B26D90" w:rsidRDefault="00C4155A" w:rsidP="00B26D90">
      <w:pPr>
        <w:tabs>
          <w:tab w:val="left" w:pos="426"/>
        </w:tabs>
        <w:spacing w:after="0" w:line="240" w:lineRule="auto"/>
        <w:ind w:left="-142" w:firstLine="568"/>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работу</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оценке</w:t>
      </w:r>
      <w:r w:rsidR="005B6485">
        <w:rPr>
          <w:rFonts w:ascii="Arial" w:hAnsi="Arial" w:cs="Arial"/>
          <w:color w:val="000000"/>
          <w:sz w:val="20"/>
        </w:rPr>
        <w:t xml:space="preserve"> </w:t>
      </w:r>
      <w:r w:rsidRPr="00B26D90">
        <w:rPr>
          <w:rFonts w:ascii="Arial" w:hAnsi="Arial" w:cs="Arial"/>
          <w:color w:val="000000"/>
          <w:sz w:val="20"/>
        </w:rPr>
        <w:t>ущерба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подготовке</w:t>
      </w:r>
      <w:r w:rsidR="005B6485">
        <w:rPr>
          <w:rFonts w:ascii="Arial" w:hAnsi="Arial" w:cs="Arial"/>
          <w:color w:val="000000"/>
          <w:sz w:val="20"/>
        </w:rPr>
        <w:t xml:space="preserve"> </w:t>
      </w:r>
      <w:r w:rsidRPr="00B26D90">
        <w:rPr>
          <w:rFonts w:ascii="Arial" w:hAnsi="Arial" w:cs="Arial"/>
          <w:color w:val="000000"/>
          <w:sz w:val="20"/>
        </w:rPr>
        <w:t>документов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компенсации.</w:t>
      </w:r>
    </w:p>
    <w:p w:rsidR="00C4155A" w:rsidRPr="00B26D90" w:rsidRDefault="005B6485" w:rsidP="00B26D90">
      <w:pPr>
        <w:spacing w:after="0" w:line="240" w:lineRule="auto"/>
        <w:ind w:left="-142" w:firstLine="426"/>
        <w:rPr>
          <w:rFonts w:ascii="Arial" w:hAnsi="Arial" w:cs="Arial"/>
          <w:color w:val="000000"/>
          <w:sz w:val="20"/>
          <w:szCs w:val="21"/>
        </w:rPr>
      </w:pPr>
      <w:r>
        <w:rPr>
          <w:rFonts w:ascii="Arial" w:hAnsi="Arial" w:cs="Arial"/>
          <w:color w:val="000000"/>
          <w:sz w:val="20"/>
        </w:rPr>
        <w:t xml:space="preserve"> </w:t>
      </w:r>
    </w:p>
    <w:p w:rsidR="00C4155A" w:rsidRPr="00B26D90" w:rsidRDefault="00C4155A" w:rsidP="00B26D90">
      <w:pPr>
        <w:spacing w:after="0" w:line="240" w:lineRule="auto"/>
        <w:jc w:val="center"/>
        <w:rPr>
          <w:rFonts w:ascii="Arial" w:hAnsi="Arial" w:cs="Arial"/>
          <w:b/>
          <w:color w:val="000000"/>
          <w:sz w:val="20"/>
          <w:szCs w:val="21"/>
        </w:rPr>
      </w:pPr>
      <w:r w:rsidRPr="00B26D90">
        <w:rPr>
          <w:rFonts w:ascii="Arial" w:hAnsi="Arial" w:cs="Arial"/>
          <w:b/>
          <w:bCs/>
          <w:color w:val="000000"/>
          <w:sz w:val="20"/>
        </w:rPr>
        <w:t>2.</w:t>
      </w:r>
      <w:r w:rsidR="005B6485">
        <w:rPr>
          <w:rFonts w:ascii="Arial" w:hAnsi="Arial" w:cs="Arial"/>
          <w:b/>
          <w:bCs/>
          <w:color w:val="000000"/>
          <w:sz w:val="20"/>
        </w:rPr>
        <w:t xml:space="preserve"> </w:t>
      </w:r>
      <w:r w:rsidRPr="00B26D90">
        <w:rPr>
          <w:rFonts w:ascii="Arial" w:hAnsi="Arial" w:cs="Arial"/>
          <w:b/>
          <w:bCs/>
          <w:color w:val="000000"/>
          <w:sz w:val="20"/>
        </w:rPr>
        <w:t>Функциональные</w:t>
      </w:r>
      <w:r w:rsidR="005B6485">
        <w:rPr>
          <w:rFonts w:ascii="Arial" w:hAnsi="Arial" w:cs="Arial"/>
          <w:b/>
          <w:bCs/>
          <w:color w:val="000000"/>
          <w:sz w:val="20"/>
        </w:rPr>
        <w:t xml:space="preserve"> </w:t>
      </w:r>
      <w:r w:rsidRPr="00B26D90">
        <w:rPr>
          <w:rFonts w:ascii="Arial" w:hAnsi="Arial" w:cs="Arial"/>
          <w:b/>
          <w:bCs/>
          <w:color w:val="000000"/>
          <w:sz w:val="20"/>
        </w:rPr>
        <w:t>обязанности</w:t>
      </w:r>
      <w:r w:rsidR="005B6485">
        <w:rPr>
          <w:rFonts w:ascii="Arial" w:hAnsi="Arial" w:cs="Arial"/>
          <w:b/>
          <w:bCs/>
          <w:color w:val="000000"/>
          <w:sz w:val="20"/>
        </w:rPr>
        <w:t xml:space="preserve"> </w:t>
      </w:r>
      <w:r w:rsidRPr="00B26D90">
        <w:rPr>
          <w:rFonts w:ascii="Arial" w:hAnsi="Arial" w:cs="Arial"/>
          <w:b/>
          <w:bCs/>
          <w:color w:val="000000"/>
          <w:sz w:val="20"/>
        </w:rPr>
        <w:t>заместителя</w:t>
      </w:r>
      <w:r w:rsidR="005B6485">
        <w:rPr>
          <w:rFonts w:ascii="Arial" w:hAnsi="Arial" w:cs="Arial"/>
          <w:b/>
          <w:bCs/>
          <w:color w:val="000000"/>
          <w:sz w:val="20"/>
        </w:rPr>
        <w:t xml:space="preserve"> </w:t>
      </w:r>
      <w:r w:rsidRPr="00B26D90">
        <w:rPr>
          <w:rFonts w:ascii="Arial" w:hAnsi="Arial" w:cs="Arial"/>
          <w:b/>
          <w:bCs/>
          <w:color w:val="000000"/>
          <w:sz w:val="20"/>
        </w:rPr>
        <w:t>председателя</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5B6485" w:rsidP="00B26D90">
      <w:pPr>
        <w:spacing w:after="0" w:line="240" w:lineRule="auto"/>
        <w:rPr>
          <w:rFonts w:ascii="Arial" w:hAnsi="Arial" w:cs="Arial"/>
          <w:b/>
          <w:color w:val="000000"/>
          <w:sz w:val="20"/>
          <w:szCs w:val="21"/>
        </w:rPr>
      </w:pPr>
      <w:r>
        <w:rPr>
          <w:rFonts w:ascii="Arial" w:hAnsi="Arial" w:cs="Arial"/>
          <w:b/>
          <w:color w:val="000000"/>
          <w:sz w:val="20"/>
        </w:rPr>
        <w:t xml:space="preserve"> </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подчиняется</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отсутствия</w:t>
      </w:r>
      <w:r w:rsidR="005B6485">
        <w:rPr>
          <w:rFonts w:ascii="Arial" w:hAnsi="Arial" w:cs="Arial"/>
          <w:color w:val="000000"/>
          <w:sz w:val="20"/>
        </w:rPr>
        <w:t xml:space="preserve"> </w:t>
      </w:r>
      <w:r w:rsidRPr="00B26D90">
        <w:rPr>
          <w:rFonts w:ascii="Arial" w:hAnsi="Arial" w:cs="Arial"/>
          <w:color w:val="000000"/>
          <w:sz w:val="20"/>
        </w:rPr>
        <w:t>выполняет</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несет</w:t>
      </w:r>
      <w:r w:rsidR="005B6485">
        <w:rPr>
          <w:rFonts w:ascii="Arial" w:hAnsi="Arial" w:cs="Arial"/>
          <w:color w:val="000000"/>
          <w:sz w:val="20"/>
        </w:rPr>
        <w:t xml:space="preserve"> </w:t>
      </w:r>
      <w:r w:rsidRPr="00B26D90">
        <w:rPr>
          <w:rFonts w:ascii="Arial" w:hAnsi="Arial" w:cs="Arial"/>
          <w:color w:val="000000"/>
          <w:sz w:val="20"/>
        </w:rPr>
        <w:t>персональную</w:t>
      </w:r>
      <w:r w:rsidR="005B6485">
        <w:rPr>
          <w:rFonts w:ascii="Arial" w:hAnsi="Arial" w:cs="Arial"/>
          <w:color w:val="000000"/>
          <w:sz w:val="20"/>
        </w:rPr>
        <w:t xml:space="preserve"> </w:t>
      </w:r>
      <w:r w:rsidRPr="00B26D90">
        <w:rPr>
          <w:rFonts w:ascii="Arial" w:hAnsi="Arial" w:cs="Arial"/>
          <w:color w:val="000000"/>
          <w:sz w:val="20"/>
        </w:rPr>
        <w:t>ответственность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выполнение</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организацию</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готовность.</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p>
    <w:p w:rsidR="00C4155A" w:rsidRPr="00B26D90" w:rsidRDefault="00C4155A" w:rsidP="00B26D90">
      <w:pPr>
        <w:spacing w:after="0" w:line="240" w:lineRule="auto"/>
        <w:ind w:firstLine="540"/>
        <w:rPr>
          <w:rFonts w:ascii="Arial" w:hAnsi="Arial" w:cs="Arial"/>
          <w:b/>
          <w:color w:val="000000"/>
          <w:sz w:val="20"/>
          <w:szCs w:val="21"/>
        </w:rPr>
      </w:pP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режиме</w:t>
      </w:r>
      <w:r w:rsidR="005B6485">
        <w:rPr>
          <w:rFonts w:ascii="Arial" w:hAnsi="Arial" w:cs="Arial"/>
          <w:b/>
          <w:color w:val="000000"/>
          <w:sz w:val="20"/>
        </w:rPr>
        <w:t xml:space="preserve"> </w:t>
      </w:r>
      <w:r w:rsidRPr="00B26D90">
        <w:rPr>
          <w:rFonts w:ascii="Arial" w:hAnsi="Arial" w:cs="Arial"/>
          <w:b/>
          <w:color w:val="000000"/>
          <w:sz w:val="20"/>
        </w:rPr>
        <w:t>повседневной</w:t>
      </w:r>
      <w:r w:rsidR="005B6485">
        <w:rPr>
          <w:rFonts w:ascii="Arial" w:hAnsi="Arial" w:cs="Arial"/>
          <w:b/>
          <w:color w:val="000000"/>
          <w:sz w:val="20"/>
        </w:rPr>
        <w:t xml:space="preserve"> </w:t>
      </w:r>
      <w:r w:rsidRPr="00B26D90">
        <w:rPr>
          <w:rFonts w:ascii="Arial" w:hAnsi="Arial" w:cs="Arial"/>
          <w:b/>
          <w:color w:val="000000"/>
          <w:sz w:val="20"/>
        </w:rPr>
        <w:t>деятельности:</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составлении</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учетом</w:t>
      </w:r>
      <w:r w:rsidR="005B6485">
        <w:rPr>
          <w:rFonts w:ascii="Arial" w:hAnsi="Arial" w:cs="Arial"/>
          <w:color w:val="000000"/>
          <w:sz w:val="20"/>
        </w:rPr>
        <w:t xml:space="preserve"> </w:t>
      </w:r>
      <w:r w:rsidRPr="00B26D90">
        <w:rPr>
          <w:rFonts w:ascii="Arial" w:hAnsi="Arial" w:cs="Arial"/>
          <w:color w:val="000000"/>
          <w:sz w:val="20"/>
        </w:rPr>
        <w:t>прогноза</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катастроф,</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организовывать</w:t>
      </w:r>
      <w:r w:rsidR="005B6485">
        <w:rPr>
          <w:rFonts w:ascii="Arial" w:hAnsi="Arial" w:cs="Arial"/>
          <w:color w:val="000000"/>
          <w:sz w:val="20"/>
        </w:rPr>
        <w:t xml:space="preserve"> </w:t>
      </w:r>
      <w:r w:rsidRPr="00B26D90">
        <w:rPr>
          <w:rFonts w:ascii="Arial" w:hAnsi="Arial" w:cs="Arial"/>
          <w:color w:val="000000"/>
          <w:sz w:val="20"/>
        </w:rPr>
        <w:t>выполнение</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предотвращению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крупных</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стихийных</w:t>
      </w:r>
      <w:r w:rsidR="005B6485">
        <w:rPr>
          <w:rFonts w:ascii="Arial" w:hAnsi="Arial" w:cs="Arial"/>
          <w:color w:val="000000"/>
          <w:sz w:val="20"/>
        </w:rPr>
        <w:t xml:space="preserve"> </w:t>
      </w:r>
      <w:r w:rsidRPr="00B26D90">
        <w:rPr>
          <w:rFonts w:ascii="Arial" w:hAnsi="Arial" w:cs="Arial"/>
          <w:color w:val="000000"/>
          <w:sz w:val="20"/>
        </w:rPr>
        <w:t>бедствий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руководить</w:t>
      </w:r>
      <w:r w:rsidR="005B6485">
        <w:rPr>
          <w:rFonts w:ascii="Arial" w:hAnsi="Arial" w:cs="Arial"/>
          <w:color w:val="000000"/>
          <w:sz w:val="20"/>
        </w:rPr>
        <w:t xml:space="preserve"> </w:t>
      </w:r>
      <w:r w:rsidRPr="00B26D90">
        <w:rPr>
          <w:rFonts w:ascii="Arial" w:hAnsi="Arial" w:cs="Arial"/>
          <w:color w:val="000000"/>
          <w:sz w:val="20"/>
        </w:rPr>
        <w:t>подчиненными</w:t>
      </w:r>
      <w:r w:rsidR="005B6485">
        <w:rPr>
          <w:rFonts w:ascii="Arial" w:hAnsi="Arial" w:cs="Arial"/>
          <w:color w:val="000000"/>
          <w:sz w:val="20"/>
        </w:rPr>
        <w:t xml:space="preserve"> </w:t>
      </w:r>
      <w:r w:rsidRPr="00B26D90">
        <w:rPr>
          <w:rFonts w:ascii="Arial" w:hAnsi="Arial" w:cs="Arial"/>
          <w:color w:val="000000"/>
          <w:sz w:val="20"/>
        </w:rPr>
        <w:t>службами;</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контролировать</w:t>
      </w:r>
      <w:r w:rsidR="005B6485">
        <w:rPr>
          <w:rFonts w:ascii="Arial" w:hAnsi="Arial" w:cs="Arial"/>
          <w:color w:val="000000"/>
          <w:sz w:val="20"/>
        </w:rPr>
        <w:t xml:space="preserve"> </w:t>
      </w:r>
      <w:r w:rsidRPr="00B26D90">
        <w:rPr>
          <w:rFonts w:ascii="Arial" w:hAnsi="Arial" w:cs="Arial"/>
          <w:color w:val="000000"/>
          <w:sz w:val="20"/>
        </w:rPr>
        <w:t>готовность</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совершенствование</w:t>
      </w:r>
      <w:r w:rsidR="005B6485">
        <w:rPr>
          <w:rFonts w:ascii="Arial" w:hAnsi="Arial" w:cs="Arial"/>
          <w:color w:val="000000"/>
          <w:sz w:val="20"/>
        </w:rPr>
        <w:t xml:space="preserve"> </w:t>
      </w:r>
      <w:r w:rsidRPr="00B26D90">
        <w:rPr>
          <w:rFonts w:ascii="Arial" w:hAnsi="Arial" w:cs="Arial"/>
          <w:color w:val="000000"/>
          <w:sz w:val="20"/>
        </w:rPr>
        <w:t>подготовки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служб;</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координировать</w:t>
      </w:r>
      <w:r w:rsidR="005B6485">
        <w:rPr>
          <w:rFonts w:ascii="Arial" w:hAnsi="Arial" w:cs="Arial"/>
          <w:color w:val="000000"/>
          <w:sz w:val="20"/>
        </w:rPr>
        <w:t xml:space="preserve"> </w:t>
      </w:r>
      <w:r w:rsidRPr="00B26D90">
        <w:rPr>
          <w:rFonts w:ascii="Arial" w:hAnsi="Arial" w:cs="Arial"/>
          <w:color w:val="000000"/>
          <w:sz w:val="20"/>
        </w:rPr>
        <w:t>действия</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управления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чрезвычайных</w:t>
      </w:r>
      <w:r w:rsidR="005B6485">
        <w:rPr>
          <w:rFonts w:ascii="Arial" w:hAnsi="Arial" w:cs="Arial"/>
          <w:color w:val="000000"/>
          <w:sz w:val="20"/>
        </w:rPr>
        <w:t xml:space="preserve"> </w:t>
      </w:r>
      <w:r w:rsidRPr="00B26D90">
        <w:rPr>
          <w:rFonts w:ascii="Arial" w:hAnsi="Arial" w:cs="Arial"/>
          <w:color w:val="000000"/>
          <w:sz w:val="20"/>
        </w:rPr>
        <w:t>ситуаций.</w:t>
      </w:r>
    </w:p>
    <w:p w:rsidR="00C4155A" w:rsidRPr="00B26D90" w:rsidRDefault="005B6485" w:rsidP="00B26D90">
      <w:pPr>
        <w:spacing w:after="0" w:line="240" w:lineRule="auto"/>
        <w:ind w:left="-142" w:firstLine="284"/>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При</w:t>
      </w:r>
      <w:r>
        <w:rPr>
          <w:rFonts w:ascii="Arial" w:hAnsi="Arial" w:cs="Arial"/>
          <w:b/>
          <w:color w:val="000000"/>
          <w:sz w:val="20"/>
        </w:rPr>
        <w:t xml:space="preserve"> </w:t>
      </w:r>
      <w:r w:rsidR="00C4155A" w:rsidRPr="00B26D90">
        <w:rPr>
          <w:rFonts w:ascii="Arial" w:hAnsi="Arial" w:cs="Arial"/>
          <w:b/>
          <w:color w:val="000000"/>
          <w:sz w:val="20"/>
        </w:rPr>
        <w:t>угрозе</w:t>
      </w:r>
      <w:r>
        <w:rPr>
          <w:rFonts w:ascii="Arial" w:hAnsi="Arial" w:cs="Arial"/>
          <w:b/>
          <w:color w:val="000000"/>
          <w:sz w:val="20"/>
        </w:rPr>
        <w:t xml:space="preserve"> </w:t>
      </w:r>
      <w:r w:rsidR="00C4155A" w:rsidRPr="00B26D90">
        <w:rPr>
          <w:rFonts w:ascii="Arial" w:hAnsi="Arial" w:cs="Arial"/>
          <w:b/>
          <w:color w:val="000000"/>
          <w:sz w:val="20"/>
        </w:rPr>
        <w:t>чрезвычайных</w:t>
      </w:r>
      <w:r>
        <w:rPr>
          <w:rFonts w:ascii="Arial" w:hAnsi="Arial" w:cs="Arial"/>
          <w:b/>
          <w:color w:val="000000"/>
          <w:sz w:val="20"/>
        </w:rPr>
        <w:t xml:space="preserve"> </w:t>
      </w:r>
      <w:r w:rsidR="00C4155A" w:rsidRPr="00B26D90">
        <w:rPr>
          <w:rFonts w:ascii="Arial" w:hAnsi="Arial" w:cs="Arial"/>
          <w:b/>
          <w:color w:val="000000"/>
          <w:sz w:val="20"/>
        </w:rPr>
        <w:t>ситуаций: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прибыть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месту</w:t>
      </w:r>
      <w:r w:rsidR="005B6485">
        <w:rPr>
          <w:rFonts w:ascii="Arial" w:hAnsi="Arial" w:cs="Arial"/>
          <w:color w:val="000000"/>
          <w:sz w:val="20"/>
        </w:rPr>
        <w:t xml:space="preserve"> </w:t>
      </w:r>
      <w:r w:rsidRPr="00B26D90">
        <w:rPr>
          <w:rFonts w:ascii="Arial" w:hAnsi="Arial" w:cs="Arial"/>
          <w:color w:val="000000"/>
          <w:sz w:val="20"/>
        </w:rPr>
        <w:t>угрозы</w:t>
      </w:r>
      <w:r w:rsidR="005B6485">
        <w:rPr>
          <w:rFonts w:ascii="Arial" w:hAnsi="Arial" w:cs="Arial"/>
          <w:color w:val="000000"/>
          <w:sz w:val="20"/>
        </w:rPr>
        <w:t xml:space="preserve"> </w:t>
      </w:r>
      <w:r w:rsidRPr="00B26D90">
        <w:rPr>
          <w:rFonts w:ascii="Arial" w:hAnsi="Arial" w:cs="Arial"/>
          <w:color w:val="000000"/>
          <w:sz w:val="20"/>
        </w:rPr>
        <w:t>чрезвычайной</w:t>
      </w:r>
      <w:r w:rsidR="005B6485">
        <w:rPr>
          <w:rFonts w:ascii="Arial" w:hAnsi="Arial" w:cs="Arial"/>
          <w:color w:val="000000"/>
          <w:sz w:val="20"/>
        </w:rPr>
        <w:t xml:space="preserve"> </w:t>
      </w:r>
      <w:r w:rsidRPr="00B26D90">
        <w:rPr>
          <w:rFonts w:ascii="Arial" w:hAnsi="Arial" w:cs="Arial"/>
          <w:color w:val="000000"/>
          <w:sz w:val="20"/>
        </w:rPr>
        <w:t>ситуации;</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уяснить</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оценить</w:t>
      </w:r>
      <w:r w:rsidR="005B6485">
        <w:rPr>
          <w:rFonts w:ascii="Arial" w:hAnsi="Arial" w:cs="Arial"/>
          <w:color w:val="000000"/>
          <w:sz w:val="20"/>
        </w:rPr>
        <w:t xml:space="preserve"> </w:t>
      </w:r>
      <w:r w:rsidRPr="00B26D90">
        <w:rPr>
          <w:rFonts w:ascii="Arial" w:hAnsi="Arial" w:cs="Arial"/>
          <w:color w:val="000000"/>
          <w:sz w:val="20"/>
        </w:rPr>
        <w:t>обстановку,</w:t>
      </w:r>
      <w:r w:rsidR="005B6485">
        <w:rPr>
          <w:rFonts w:ascii="Arial" w:hAnsi="Arial" w:cs="Arial"/>
          <w:color w:val="000000"/>
          <w:sz w:val="20"/>
        </w:rPr>
        <w:t xml:space="preserve"> </w:t>
      </w:r>
      <w:r w:rsidRPr="00B26D90">
        <w:rPr>
          <w:rFonts w:ascii="Arial" w:hAnsi="Arial" w:cs="Arial"/>
          <w:color w:val="000000"/>
          <w:sz w:val="20"/>
        </w:rPr>
        <w:t>доложить</w:t>
      </w:r>
      <w:r w:rsidR="005B6485">
        <w:rPr>
          <w:rFonts w:ascii="Arial" w:hAnsi="Arial" w:cs="Arial"/>
          <w:color w:val="000000"/>
          <w:sz w:val="20"/>
        </w:rPr>
        <w:t xml:space="preserve"> </w:t>
      </w:r>
      <w:r w:rsidRPr="00B26D90">
        <w:rPr>
          <w:rFonts w:ascii="Arial" w:hAnsi="Arial" w:cs="Arial"/>
          <w:color w:val="000000"/>
          <w:sz w:val="20"/>
        </w:rPr>
        <w:t>предварительное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ПБ</w:t>
      </w:r>
      <w:r w:rsidR="005B6485">
        <w:rPr>
          <w:rFonts w:ascii="Arial" w:hAnsi="Arial" w:cs="Arial"/>
          <w:color w:val="000000"/>
          <w:sz w:val="20"/>
        </w:rPr>
        <w:t xml:space="preserve"> </w:t>
      </w:r>
      <w:r w:rsidRPr="00B26D90">
        <w:rPr>
          <w:rFonts w:ascii="Arial" w:hAnsi="Arial" w:cs="Arial"/>
          <w:color w:val="000000"/>
          <w:sz w:val="20"/>
        </w:rPr>
        <w:t>поселения;</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оценить</w:t>
      </w:r>
      <w:r w:rsidR="005B6485">
        <w:rPr>
          <w:rFonts w:ascii="Arial" w:hAnsi="Arial" w:cs="Arial"/>
          <w:color w:val="000000"/>
          <w:sz w:val="20"/>
        </w:rPr>
        <w:t xml:space="preserve"> </w:t>
      </w:r>
      <w:r w:rsidRPr="00B26D90">
        <w:rPr>
          <w:rFonts w:ascii="Arial" w:hAnsi="Arial" w:cs="Arial"/>
          <w:color w:val="000000"/>
          <w:sz w:val="20"/>
        </w:rPr>
        <w:t>масштабы</w:t>
      </w:r>
      <w:r w:rsidR="005B6485">
        <w:rPr>
          <w:rFonts w:ascii="Arial" w:hAnsi="Arial" w:cs="Arial"/>
          <w:color w:val="000000"/>
          <w:sz w:val="20"/>
        </w:rPr>
        <w:t xml:space="preserve"> </w:t>
      </w:r>
      <w:r w:rsidRPr="00B26D90">
        <w:rPr>
          <w:rFonts w:ascii="Arial" w:hAnsi="Arial" w:cs="Arial"/>
          <w:color w:val="000000"/>
          <w:sz w:val="20"/>
        </w:rPr>
        <w:t>возможной</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ущерба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аварии,</w:t>
      </w:r>
      <w:r w:rsidR="005B6485">
        <w:rPr>
          <w:rFonts w:ascii="Arial" w:hAnsi="Arial" w:cs="Arial"/>
          <w:color w:val="000000"/>
          <w:sz w:val="20"/>
        </w:rPr>
        <w:t xml:space="preserve"> </w:t>
      </w:r>
      <w:r w:rsidRPr="00B26D90">
        <w:rPr>
          <w:rFonts w:ascii="Arial" w:hAnsi="Arial" w:cs="Arial"/>
          <w:color w:val="000000"/>
          <w:sz w:val="20"/>
        </w:rPr>
        <w:t>катастрофы</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стихийного</w:t>
      </w:r>
      <w:r w:rsidR="005B6485">
        <w:rPr>
          <w:rFonts w:ascii="Arial" w:hAnsi="Arial" w:cs="Arial"/>
          <w:color w:val="000000"/>
          <w:sz w:val="20"/>
        </w:rPr>
        <w:t xml:space="preserve"> </w:t>
      </w:r>
      <w:r w:rsidRPr="00B26D90">
        <w:rPr>
          <w:rFonts w:ascii="Arial" w:hAnsi="Arial" w:cs="Arial"/>
          <w:color w:val="000000"/>
          <w:sz w:val="20"/>
        </w:rPr>
        <w:t>бедствия;</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лично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через</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подготовкой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выполнением</w:t>
      </w:r>
      <w:r w:rsidR="005B6485">
        <w:rPr>
          <w:rFonts w:ascii="Arial" w:hAnsi="Arial" w:cs="Arial"/>
          <w:color w:val="000000"/>
          <w:sz w:val="20"/>
        </w:rPr>
        <w:t xml:space="preserve"> </w:t>
      </w:r>
      <w:r w:rsidRPr="00B26D90">
        <w:rPr>
          <w:rFonts w:ascii="Arial" w:hAnsi="Arial" w:cs="Arial"/>
          <w:color w:val="000000"/>
          <w:sz w:val="20"/>
        </w:rPr>
        <w:t>АС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ДНР</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районе</w:t>
      </w:r>
      <w:r w:rsidR="005B6485">
        <w:rPr>
          <w:rFonts w:ascii="Arial" w:hAnsi="Arial" w:cs="Arial"/>
          <w:color w:val="000000"/>
          <w:sz w:val="20"/>
        </w:rPr>
        <w:t xml:space="preserve"> </w:t>
      </w:r>
      <w:r w:rsidRPr="00B26D90">
        <w:rPr>
          <w:rFonts w:ascii="Arial" w:hAnsi="Arial" w:cs="Arial"/>
          <w:color w:val="000000"/>
          <w:sz w:val="20"/>
        </w:rPr>
        <w:t>бедствия;</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необходимости</w:t>
      </w:r>
      <w:r w:rsidR="005B6485">
        <w:rPr>
          <w:rFonts w:ascii="Arial" w:hAnsi="Arial" w:cs="Arial"/>
          <w:color w:val="000000"/>
          <w:sz w:val="20"/>
        </w:rPr>
        <w:t xml:space="preserve"> </w:t>
      </w:r>
      <w:r w:rsidRPr="00B26D90">
        <w:rPr>
          <w:rFonts w:ascii="Arial" w:hAnsi="Arial" w:cs="Arial"/>
          <w:color w:val="000000"/>
          <w:sz w:val="20"/>
        </w:rPr>
        <w:t>привлекать</w:t>
      </w:r>
      <w:r w:rsidR="005B6485">
        <w:rPr>
          <w:rFonts w:ascii="Arial" w:hAnsi="Arial" w:cs="Arial"/>
          <w:color w:val="000000"/>
          <w:sz w:val="20"/>
        </w:rPr>
        <w:t xml:space="preserve"> </w:t>
      </w:r>
      <w:r w:rsidRPr="00B26D90">
        <w:rPr>
          <w:rFonts w:ascii="Arial" w:hAnsi="Arial" w:cs="Arial"/>
          <w:color w:val="000000"/>
          <w:sz w:val="20"/>
        </w:rPr>
        <w:t>специалистов,</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силы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предусмотренные</w:t>
      </w:r>
      <w:r w:rsidR="005B6485">
        <w:rPr>
          <w:rFonts w:ascii="Arial" w:hAnsi="Arial" w:cs="Arial"/>
          <w:color w:val="000000"/>
          <w:sz w:val="20"/>
        </w:rPr>
        <w:t xml:space="preserve"> </w:t>
      </w:r>
      <w:r w:rsidRPr="00B26D90">
        <w:rPr>
          <w:rFonts w:ascii="Arial" w:hAnsi="Arial" w:cs="Arial"/>
          <w:color w:val="000000"/>
          <w:sz w:val="20"/>
        </w:rPr>
        <w:t>планом;</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готовить</w:t>
      </w:r>
      <w:r w:rsidR="005B6485">
        <w:rPr>
          <w:rFonts w:ascii="Arial" w:hAnsi="Arial" w:cs="Arial"/>
          <w:color w:val="000000"/>
          <w:sz w:val="20"/>
        </w:rPr>
        <w:t xml:space="preserve"> </w:t>
      </w:r>
      <w:r w:rsidRPr="00B26D90">
        <w:rPr>
          <w:rFonts w:ascii="Arial" w:hAnsi="Arial" w:cs="Arial"/>
          <w:color w:val="000000"/>
          <w:sz w:val="20"/>
        </w:rPr>
        <w:t>свои</w:t>
      </w:r>
      <w:r w:rsidR="005B6485">
        <w:rPr>
          <w:rFonts w:ascii="Arial" w:hAnsi="Arial" w:cs="Arial"/>
          <w:color w:val="000000"/>
          <w:sz w:val="20"/>
        </w:rPr>
        <w:t xml:space="preserve"> </w:t>
      </w:r>
      <w:r w:rsidRPr="00B26D90">
        <w:rPr>
          <w:rFonts w:ascii="Arial" w:hAnsi="Arial" w:cs="Arial"/>
          <w:color w:val="000000"/>
          <w:sz w:val="20"/>
        </w:rPr>
        <w:t>данные</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обстановке</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предупреждение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ликвидацию</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5B6485" w:rsidP="00B26D90">
      <w:pPr>
        <w:spacing w:after="0" w:line="240" w:lineRule="auto"/>
        <w:ind w:left="-142" w:firstLine="284"/>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При</w:t>
      </w:r>
      <w:r>
        <w:rPr>
          <w:rFonts w:ascii="Arial" w:hAnsi="Arial" w:cs="Arial"/>
          <w:b/>
          <w:color w:val="000000"/>
          <w:sz w:val="20"/>
        </w:rPr>
        <w:t xml:space="preserve"> </w:t>
      </w:r>
      <w:r w:rsidR="00C4155A" w:rsidRPr="00B26D90">
        <w:rPr>
          <w:rFonts w:ascii="Arial" w:hAnsi="Arial" w:cs="Arial"/>
          <w:b/>
          <w:color w:val="000000"/>
          <w:sz w:val="20"/>
        </w:rPr>
        <w:t>возникновении</w:t>
      </w:r>
      <w:r>
        <w:rPr>
          <w:rFonts w:ascii="Arial" w:hAnsi="Arial" w:cs="Arial"/>
          <w:b/>
          <w:color w:val="000000"/>
          <w:sz w:val="20"/>
        </w:rPr>
        <w:t xml:space="preserve"> </w:t>
      </w:r>
      <w:r w:rsidR="00C4155A" w:rsidRPr="00B26D90">
        <w:rPr>
          <w:rFonts w:ascii="Arial" w:hAnsi="Arial" w:cs="Arial"/>
          <w:b/>
          <w:color w:val="000000"/>
          <w:sz w:val="20"/>
        </w:rPr>
        <w:t>чрезвычайных</w:t>
      </w:r>
      <w:r>
        <w:rPr>
          <w:rFonts w:ascii="Arial" w:hAnsi="Arial" w:cs="Arial"/>
          <w:b/>
          <w:color w:val="000000"/>
          <w:sz w:val="20"/>
        </w:rPr>
        <w:t xml:space="preserve"> </w:t>
      </w:r>
      <w:r w:rsidR="00C4155A" w:rsidRPr="00B26D90">
        <w:rPr>
          <w:rFonts w:ascii="Arial" w:hAnsi="Arial" w:cs="Arial"/>
          <w:b/>
          <w:color w:val="000000"/>
          <w:sz w:val="20"/>
        </w:rPr>
        <w:t>ситуаций: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прибыть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месту</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уяснить</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оценить</w:t>
      </w:r>
      <w:r w:rsidR="005B6485">
        <w:rPr>
          <w:rFonts w:ascii="Arial" w:hAnsi="Arial" w:cs="Arial"/>
          <w:color w:val="000000"/>
          <w:sz w:val="20"/>
        </w:rPr>
        <w:t xml:space="preserve"> </w:t>
      </w:r>
      <w:r w:rsidRPr="00B26D90">
        <w:rPr>
          <w:rFonts w:ascii="Arial" w:hAnsi="Arial" w:cs="Arial"/>
          <w:color w:val="000000"/>
          <w:sz w:val="20"/>
        </w:rPr>
        <w:t>обстановку,</w:t>
      </w:r>
      <w:r w:rsidR="005B6485">
        <w:rPr>
          <w:rFonts w:ascii="Arial" w:hAnsi="Arial" w:cs="Arial"/>
          <w:color w:val="000000"/>
          <w:sz w:val="20"/>
        </w:rPr>
        <w:t xml:space="preserve"> </w:t>
      </w:r>
      <w:r w:rsidRPr="00B26D90">
        <w:rPr>
          <w:rFonts w:ascii="Arial" w:hAnsi="Arial" w:cs="Arial"/>
          <w:color w:val="000000"/>
          <w:sz w:val="20"/>
        </w:rPr>
        <w:t>доложить</w:t>
      </w:r>
      <w:r w:rsidR="005B6485">
        <w:rPr>
          <w:rFonts w:ascii="Arial" w:hAnsi="Arial" w:cs="Arial"/>
          <w:color w:val="000000"/>
          <w:sz w:val="20"/>
        </w:rPr>
        <w:t xml:space="preserve"> </w:t>
      </w:r>
      <w:r w:rsidRPr="00B26D90">
        <w:rPr>
          <w:rFonts w:ascii="Arial" w:hAnsi="Arial" w:cs="Arial"/>
          <w:color w:val="000000"/>
          <w:sz w:val="20"/>
        </w:rPr>
        <w:t>предварительное</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оценить</w:t>
      </w:r>
      <w:r w:rsidR="005B6485">
        <w:rPr>
          <w:rFonts w:ascii="Arial" w:hAnsi="Arial" w:cs="Arial"/>
          <w:color w:val="000000"/>
          <w:sz w:val="20"/>
        </w:rPr>
        <w:t xml:space="preserve"> </w:t>
      </w:r>
      <w:r w:rsidRPr="00B26D90">
        <w:rPr>
          <w:rFonts w:ascii="Arial" w:hAnsi="Arial" w:cs="Arial"/>
          <w:color w:val="000000"/>
          <w:sz w:val="20"/>
        </w:rPr>
        <w:t>масштабы</w:t>
      </w:r>
      <w:r w:rsidR="005B6485">
        <w:rPr>
          <w:rFonts w:ascii="Arial" w:hAnsi="Arial" w:cs="Arial"/>
          <w:color w:val="000000"/>
          <w:sz w:val="20"/>
        </w:rPr>
        <w:t xml:space="preserve"> </w:t>
      </w:r>
      <w:r w:rsidRPr="00B26D90">
        <w:rPr>
          <w:rFonts w:ascii="Arial" w:hAnsi="Arial" w:cs="Arial"/>
          <w:color w:val="000000"/>
          <w:sz w:val="20"/>
        </w:rPr>
        <w:t>происшествия,</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ущерба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последствий</w:t>
      </w:r>
      <w:r w:rsidR="005B6485">
        <w:rPr>
          <w:rFonts w:ascii="Arial" w:hAnsi="Arial" w:cs="Arial"/>
          <w:color w:val="000000"/>
          <w:sz w:val="20"/>
        </w:rPr>
        <w:t xml:space="preserve"> </w:t>
      </w:r>
      <w:r w:rsidRPr="00B26D90">
        <w:rPr>
          <w:rFonts w:ascii="Arial" w:hAnsi="Arial" w:cs="Arial"/>
          <w:color w:val="000000"/>
          <w:sz w:val="20"/>
        </w:rPr>
        <w:t>аварии,</w:t>
      </w:r>
      <w:r w:rsidR="005B6485">
        <w:rPr>
          <w:rFonts w:ascii="Arial" w:hAnsi="Arial" w:cs="Arial"/>
          <w:color w:val="000000"/>
          <w:sz w:val="20"/>
        </w:rPr>
        <w:t xml:space="preserve"> </w:t>
      </w:r>
      <w:r w:rsidRPr="00B26D90">
        <w:rPr>
          <w:rFonts w:ascii="Arial" w:hAnsi="Arial" w:cs="Arial"/>
          <w:color w:val="000000"/>
          <w:sz w:val="20"/>
        </w:rPr>
        <w:t>катастрофы</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стихийного</w:t>
      </w:r>
      <w:r w:rsidR="005B6485">
        <w:rPr>
          <w:rFonts w:ascii="Arial" w:hAnsi="Arial" w:cs="Arial"/>
          <w:color w:val="000000"/>
          <w:sz w:val="20"/>
        </w:rPr>
        <w:t xml:space="preserve"> </w:t>
      </w:r>
      <w:r w:rsidRPr="00B26D90">
        <w:rPr>
          <w:rFonts w:ascii="Arial" w:hAnsi="Arial" w:cs="Arial"/>
          <w:color w:val="000000"/>
          <w:sz w:val="20"/>
        </w:rPr>
        <w:t>бедствия;</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готовить</w:t>
      </w:r>
      <w:r w:rsidR="005B6485">
        <w:rPr>
          <w:rFonts w:ascii="Arial" w:hAnsi="Arial" w:cs="Arial"/>
          <w:color w:val="000000"/>
          <w:sz w:val="20"/>
        </w:rPr>
        <w:t xml:space="preserve"> </w:t>
      </w:r>
      <w:r w:rsidRPr="00B26D90">
        <w:rPr>
          <w:rFonts w:ascii="Arial" w:hAnsi="Arial" w:cs="Arial"/>
          <w:color w:val="000000"/>
          <w:sz w:val="20"/>
        </w:rPr>
        <w:t>свои</w:t>
      </w:r>
      <w:r w:rsidR="005B6485">
        <w:rPr>
          <w:rFonts w:ascii="Arial" w:hAnsi="Arial" w:cs="Arial"/>
          <w:color w:val="000000"/>
          <w:sz w:val="20"/>
        </w:rPr>
        <w:t xml:space="preserve"> </w:t>
      </w:r>
      <w:r w:rsidRPr="00B26D90">
        <w:rPr>
          <w:rFonts w:ascii="Arial" w:hAnsi="Arial" w:cs="Arial"/>
          <w:color w:val="000000"/>
          <w:sz w:val="20"/>
        </w:rPr>
        <w:t>данные</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обстановке</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предупреждение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ликвидацию</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лично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через</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чрезвычайным</w:t>
      </w:r>
      <w:r w:rsidR="005B6485">
        <w:rPr>
          <w:rFonts w:ascii="Arial" w:hAnsi="Arial" w:cs="Arial"/>
          <w:color w:val="000000"/>
          <w:sz w:val="20"/>
        </w:rPr>
        <w:t xml:space="preserve"> </w:t>
      </w:r>
      <w:r w:rsidRPr="00B26D90">
        <w:rPr>
          <w:rFonts w:ascii="Arial" w:hAnsi="Arial" w:cs="Arial"/>
          <w:color w:val="000000"/>
          <w:sz w:val="20"/>
        </w:rPr>
        <w:t>ситуациям</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выполнением</w:t>
      </w:r>
      <w:r w:rsidR="005B6485">
        <w:rPr>
          <w:rFonts w:ascii="Arial" w:hAnsi="Arial" w:cs="Arial"/>
          <w:color w:val="000000"/>
          <w:sz w:val="20"/>
        </w:rPr>
        <w:t xml:space="preserve"> </w:t>
      </w:r>
      <w:r w:rsidRPr="00B26D90">
        <w:rPr>
          <w:rFonts w:ascii="Arial" w:hAnsi="Arial" w:cs="Arial"/>
          <w:color w:val="000000"/>
          <w:sz w:val="20"/>
        </w:rPr>
        <w:t>АС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ДНР</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районе</w:t>
      </w:r>
      <w:r w:rsidR="005B6485">
        <w:rPr>
          <w:rFonts w:ascii="Arial" w:hAnsi="Arial" w:cs="Arial"/>
          <w:color w:val="000000"/>
          <w:sz w:val="20"/>
        </w:rPr>
        <w:t xml:space="preserve"> </w:t>
      </w:r>
      <w:r w:rsidRPr="00B26D90">
        <w:rPr>
          <w:rFonts w:ascii="Arial" w:hAnsi="Arial" w:cs="Arial"/>
          <w:color w:val="000000"/>
          <w:sz w:val="20"/>
        </w:rPr>
        <w:t>бедствия;</w:t>
      </w:r>
    </w:p>
    <w:p w:rsidR="00554D11"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необходимости</w:t>
      </w:r>
      <w:r w:rsidR="005B6485">
        <w:rPr>
          <w:rFonts w:ascii="Arial" w:hAnsi="Arial" w:cs="Arial"/>
          <w:color w:val="000000"/>
          <w:sz w:val="20"/>
        </w:rPr>
        <w:t xml:space="preserve"> </w:t>
      </w:r>
      <w:r w:rsidRPr="00B26D90">
        <w:rPr>
          <w:rFonts w:ascii="Arial" w:hAnsi="Arial" w:cs="Arial"/>
          <w:color w:val="000000"/>
          <w:sz w:val="20"/>
        </w:rPr>
        <w:t>привлекать</w:t>
      </w:r>
      <w:r w:rsidR="005B6485">
        <w:rPr>
          <w:rFonts w:ascii="Arial" w:hAnsi="Arial" w:cs="Arial"/>
          <w:color w:val="000000"/>
          <w:sz w:val="20"/>
        </w:rPr>
        <w:t xml:space="preserve"> </w:t>
      </w:r>
      <w:r w:rsidRPr="00B26D90">
        <w:rPr>
          <w:rFonts w:ascii="Arial" w:hAnsi="Arial" w:cs="Arial"/>
          <w:color w:val="000000"/>
          <w:sz w:val="20"/>
        </w:rPr>
        <w:t>специалистов,</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силы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предусмотренные</w:t>
      </w:r>
      <w:r w:rsidR="005B6485">
        <w:rPr>
          <w:rFonts w:ascii="Arial" w:hAnsi="Arial" w:cs="Arial"/>
          <w:color w:val="000000"/>
          <w:sz w:val="20"/>
        </w:rPr>
        <w:t xml:space="preserve"> </w:t>
      </w:r>
      <w:r w:rsidRPr="00B26D90">
        <w:rPr>
          <w:rFonts w:ascii="Arial" w:hAnsi="Arial" w:cs="Arial"/>
          <w:color w:val="000000"/>
          <w:sz w:val="20"/>
        </w:rPr>
        <w:t>планом.</w:t>
      </w:r>
    </w:p>
    <w:p w:rsidR="00554D11" w:rsidRDefault="00C4155A" w:rsidP="00B26D90">
      <w:pPr>
        <w:spacing w:after="0" w:line="240" w:lineRule="auto"/>
        <w:jc w:val="center"/>
        <w:rPr>
          <w:rFonts w:ascii="Arial" w:hAnsi="Arial" w:cs="Arial"/>
          <w:b/>
          <w:color w:val="000000"/>
          <w:sz w:val="20"/>
        </w:rPr>
      </w:pPr>
      <w:r w:rsidRPr="00B26D90">
        <w:rPr>
          <w:rFonts w:ascii="Arial" w:hAnsi="Arial" w:cs="Arial"/>
          <w:b/>
          <w:bCs/>
          <w:color w:val="000000"/>
          <w:sz w:val="20"/>
        </w:rPr>
        <w:t>3.</w:t>
      </w:r>
      <w:r w:rsidR="005B6485">
        <w:rPr>
          <w:rFonts w:ascii="Arial" w:hAnsi="Arial" w:cs="Arial"/>
          <w:b/>
          <w:bCs/>
          <w:color w:val="000000"/>
          <w:sz w:val="20"/>
        </w:rPr>
        <w:t xml:space="preserve"> </w:t>
      </w:r>
      <w:r w:rsidRPr="00B26D90">
        <w:rPr>
          <w:rFonts w:ascii="Arial" w:hAnsi="Arial" w:cs="Arial"/>
          <w:b/>
          <w:bCs/>
          <w:color w:val="000000"/>
          <w:sz w:val="20"/>
        </w:rPr>
        <w:t>Функциональные</w:t>
      </w:r>
      <w:r w:rsidR="005B6485">
        <w:rPr>
          <w:rFonts w:ascii="Arial" w:hAnsi="Arial" w:cs="Arial"/>
          <w:b/>
          <w:bCs/>
          <w:color w:val="000000"/>
          <w:sz w:val="20"/>
        </w:rPr>
        <w:t xml:space="preserve"> </w:t>
      </w:r>
      <w:r w:rsidRPr="00B26D90">
        <w:rPr>
          <w:rFonts w:ascii="Arial" w:hAnsi="Arial" w:cs="Arial"/>
          <w:b/>
          <w:bCs/>
          <w:color w:val="000000"/>
          <w:sz w:val="20"/>
        </w:rPr>
        <w:t>обязанности</w:t>
      </w:r>
      <w:r w:rsidR="005B6485">
        <w:rPr>
          <w:rFonts w:ascii="Arial" w:hAnsi="Arial" w:cs="Arial"/>
          <w:b/>
          <w:bCs/>
          <w:color w:val="000000"/>
          <w:sz w:val="20"/>
        </w:rPr>
        <w:t xml:space="preserve"> </w:t>
      </w:r>
      <w:r w:rsidRPr="00B26D90">
        <w:rPr>
          <w:rFonts w:ascii="Arial" w:hAnsi="Arial" w:cs="Arial"/>
          <w:b/>
          <w:bCs/>
          <w:color w:val="000000"/>
          <w:sz w:val="20"/>
        </w:rPr>
        <w:t>секретаря</w:t>
      </w:r>
      <w:r w:rsidR="005B6485">
        <w:rPr>
          <w:rFonts w:ascii="Arial" w:hAnsi="Arial" w:cs="Arial"/>
          <w:b/>
          <w:bCs/>
          <w:color w:val="000000"/>
          <w:sz w:val="20"/>
        </w:rPr>
        <w:t xml:space="preserve"> </w:t>
      </w:r>
      <w:r w:rsidRPr="00B26D90">
        <w:rPr>
          <w:rFonts w:ascii="Arial" w:hAnsi="Arial" w:cs="Arial"/>
          <w:b/>
          <w:bCs/>
          <w:color w:val="000000"/>
          <w:sz w:val="20"/>
        </w:rPr>
        <w:t>КЧС</w:t>
      </w:r>
      <w:r w:rsidR="005B6485">
        <w:rPr>
          <w:rFonts w:ascii="Arial" w:hAnsi="Arial" w:cs="Arial"/>
          <w:b/>
          <w:bCs/>
          <w:color w:val="000000"/>
          <w:sz w:val="20"/>
        </w:rPr>
        <w:t xml:space="preserve"> </w:t>
      </w:r>
      <w:r w:rsidRPr="00B26D90">
        <w:rPr>
          <w:rFonts w:ascii="Arial" w:hAnsi="Arial" w:cs="Arial"/>
          <w:b/>
          <w:bCs/>
          <w:color w:val="000000"/>
          <w:sz w:val="20"/>
        </w:rPr>
        <w:t>и</w:t>
      </w:r>
      <w:r w:rsidR="005B6485">
        <w:rPr>
          <w:rFonts w:ascii="Arial" w:hAnsi="Arial" w:cs="Arial"/>
          <w:b/>
          <w:bCs/>
          <w:color w:val="000000"/>
          <w:sz w:val="20"/>
        </w:rPr>
        <w:t xml:space="preserve"> </w:t>
      </w:r>
      <w:r w:rsidRPr="00B26D90">
        <w:rPr>
          <w:rFonts w:ascii="Arial" w:hAnsi="Arial" w:cs="Arial"/>
          <w:b/>
          <w:bCs/>
          <w:color w:val="000000"/>
          <w:sz w:val="20"/>
        </w:rPr>
        <w:t>ОПБ</w:t>
      </w:r>
    </w:p>
    <w:p w:rsidR="00C4155A" w:rsidRPr="00B26D90" w:rsidRDefault="00C4155A" w:rsidP="00B26D90">
      <w:pPr>
        <w:spacing w:after="0" w:line="240" w:lineRule="auto"/>
        <w:ind w:firstLine="540"/>
        <w:rPr>
          <w:rFonts w:ascii="Arial" w:hAnsi="Arial" w:cs="Arial"/>
          <w:color w:val="000000"/>
          <w:sz w:val="20"/>
          <w:szCs w:val="21"/>
        </w:rPr>
      </w:pPr>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Секретарь</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подчиняется</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spacing w:after="0" w:line="240" w:lineRule="auto"/>
        <w:ind w:firstLine="540"/>
        <w:rPr>
          <w:rFonts w:ascii="Arial" w:hAnsi="Arial" w:cs="Arial"/>
          <w:b/>
          <w:color w:val="000000"/>
          <w:sz w:val="20"/>
        </w:rPr>
      </w:pPr>
      <w:r w:rsidRPr="00B26D90">
        <w:rPr>
          <w:rFonts w:ascii="Arial" w:hAnsi="Arial" w:cs="Arial"/>
          <w:color w:val="000000"/>
          <w:sz w:val="20"/>
        </w:rPr>
        <w:t>3.2.</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5B6485" w:rsidP="00B26D90">
      <w:pPr>
        <w:spacing w:after="0" w:line="240" w:lineRule="auto"/>
        <w:rPr>
          <w:rFonts w:ascii="Arial" w:hAnsi="Arial" w:cs="Arial"/>
          <w:color w:val="000000"/>
          <w:sz w:val="20"/>
        </w:rPr>
      </w:pPr>
      <w:r>
        <w:rPr>
          <w:rFonts w:ascii="Arial" w:hAnsi="Arial" w:cs="Arial"/>
          <w:b/>
          <w:color w:val="000000"/>
          <w:sz w:val="20"/>
        </w:rPr>
        <w:t xml:space="preserve"> </w:t>
      </w:r>
      <w:r w:rsidR="00C4155A" w:rsidRPr="00B26D90">
        <w:rPr>
          <w:rFonts w:ascii="Arial" w:hAnsi="Arial" w:cs="Arial"/>
          <w:b/>
          <w:color w:val="000000"/>
          <w:sz w:val="20"/>
        </w:rPr>
        <w:t>В</w:t>
      </w:r>
      <w:r>
        <w:rPr>
          <w:rFonts w:ascii="Arial" w:hAnsi="Arial" w:cs="Arial"/>
          <w:b/>
          <w:color w:val="000000"/>
          <w:sz w:val="20"/>
        </w:rPr>
        <w:t xml:space="preserve"> </w:t>
      </w:r>
      <w:r w:rsidR="00C4155A" w:rsidRPr="00B26D90">
        <w:rPr>
          <w:rFonts w:ascii="Arial" w:hAnsi="Arial" w:cs="Arial"/>
          <w:b/>
          <w:color w:val="000000"/>
          <w:sz w:val="20"/>
        </w:rPr>
        <w:t>режиме</w:t>
      </w:r>
      <w:r>
        <w:rPr>
          <w:rFonts w:ascii="Arial" w:hAnsi="Arial" w:cs="Arial"/>
          <w:b/>
          <w:color w:val="000000"/>
          <w:sz w:val="20"/>
        </w:rPr>
        <w:t xml:space="preserve"> </w:t>
      </w:r>
      <w:r w:rsidR="00C4155A" w:rsidRPr="00B26D90">
        <w:rPr>
          <w:rFonts w:ascii="Arial" w:hAnsi="Arial" w:cs="Arial"/>
          <w:b/>
          <w:color w:val="000000"/>
          <w:sz w:val="20"/>
        </w:rPr>
        <w:t>повседневной</w:t>
      </w:r>
      <w:r>
        <w:rPr>
          <w:rFonts w:ascii="Arial" w:hAnsi="Arial" w:cs="Arial"/>
          <w:b/>
          <w:color w:val="000000"/>
          <w:sz w:val="20"/>
        </w:rPr>
        <w:t xml:space="preserve"> </w:t>
      </w:r>
      <w:r w:rsidR="00C4155A" w:rsidRPr="00B26D90">
        <w:rPr>
          <w:rFonts w:ascii="Arial" w:hAnsi="Arial" w:cs="Arial"/>
          <w:b/>
          <w:color w:val="000000"/>
          <w:sz w:val="20"/>
        </w:rPr>
        <w:t>деятельности:</w:t>
      </w:r>
      <w:r>
        <w:rPr>
          <w:rFonts w:ascii="Arial" w:hAnsi="Arial" w:cs="Arial"/>
          <w:color w:val="000000"/>
          <w:sz w:val="20"/>
        </w:rPr>
        <w:t xml:space="preserve"> </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контролировать</w:t>
      </w:r>
      <w:r w:rsidR="005B6485">
        <w:rPr>
          <w:rFonts w:ascii="Arial" w:hAnsi="Arial" w:cs="Arial"/>
          <w:color w:val="000000"/>
          <w:sz w:val="20"/>
        </w:rPr>
        <w:t xml:space="preserve"> </w:t>
      </w:r>
      <w:r w:rsidRPr="00B26D90">
        <w:rPr>
          <w:rFonts w:ascii="Arial" w:hAnsi="Arial" w:cs="Arial"/>
          <w:color w:val="000000"/>
          <w:sz w:val="20"/>
        </w:rPr>
        <w:t>сбор</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заседания;</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уточнять</w:t>
      </w:r>
      <w:r w:rsidR="005B6485">
        <w:rPr>
          <w:rFonts w:ascii="Arial" w:hAnsi="Arial" w:cs="Arial"/>
          <w:color w:val="000000"/>
          <w:sz w:val="20"/>
        </w:rPr>
        <w:t xml:space="preserve"> </w:t>
      </w:r>
      <w:r w:rsidRPr="00B26D90">
        <w:rPr>
          <w:rFonts w:ascii="Arial" w:hAnsi="Arial" w:cs="Arial"/>
          <w:color w:val="000000"/>
          <w:sz w:val="20"/>
        </w:rPr>
        <w:t>списки</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вести</w:t>
      </w:r>
      <w:r w:rsidR="005B6485">
        <w:rPr>
          <w:rFonts w:ascii="Arial" w:hAnsi="Arial" w:cs="Arial"/>
          <w:color w:val="000000"/>
          <w:sz w:val="20"/>
        </w:rPr>
        <w:t xml:space="preserve"> </w:t>
      </w:r>
      <w:r w:rsidRPr="00B26D90">
        <w:rPr>
          <w:rFonts w:ascii="Arial" w:hAnsi="Arial" w:cs="Arial"/>
          <w:color w:val="000000"/>
          <w:sz w:val="20"/>
        </w:rPr>
        <w:t>протокол</w:t>
      </w:r>
      <w:r w:rsidR="005B6485">
        <w:rPr>
          <w:rFonts w:ascii="Arial" w:hAnsi="Arial" w:cs="Arial"/>
          <w:color w:val="000000"/>
          <w:sz w:val="20"/>
        </w:rPr>
        <w:t xml:space="preserve"> </w:t>
      </w:r>
      <w:r w:rsidRPr="00B26D90">
        <w:rPr>
          <w:rFonts w:ascii="Arial" w:hAnsi="Arial" w:cs="Arial"/>
          <w:color w:val="000000"/>
          <w:sz w:val="20"/>
        </w:rPr>
        <w:t>заседания;</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доводить</w:t>
      </w:r>
      <w:r w:rsidR="005B6485">
        <w:rPr>
          <w:rFonts w:ascii="Arial" w:hAnsi="Arial" w:cs="Arial"/>
          <w:color w:val="000000"/>
          <w:sz w:val="20"/>
        </w:rPr>
        <w:t xml:space="preserve"> </w:t>
      </w:r>
      <w:r w:rsidRPr="00B26D90">
        <w:rPr>
          <w:rFonts w:ascii="Arial" w:hAnsi="Arial" w:cs="Arial"/>
          <w:color w:val="000000"/>
          <w:sz w:val="20"/>
        </w:rPr>
        <w:t>принятые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заседаниях</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исполнителей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контролировать</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исполнение.</w:t>
      </w:r>
    </w:p>
    <w:p w:rsidR="00C4155A" w:rsidRPr="00B26D90" w:rsidRDefault="005B6485" w:rsidP="00B26D90">
      <w:pPr>
        <w:spacing w:after="0" w:line="240" w:lineRule="auto"/>
        <w:ind w:left="-142" w:firstLine="284"/>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При</w:t>
      </w:r>
      <w:r>
        <w:rPr>
          <w:rFonts w:ascii="Arial" w:hAnsi="Arial" w:cs="Arial"/>
          <w:b/>
          <w:color w:val="000000"/>
          <w:sz w:val="20"/>
        </w:rPr>
        <w:t xml:space="preserve"> </w:t>
      </w:r>
      <w:r w:rsidR="00C4155A" w:rsidRPr="00B26D90">
        <w:rPr>
          <w:rFonts w:ascii="Arial" w:hAnsi="Arial" w:cs="Arial"/>
          <w:b/>
          <w:color w:val="000000"/>
          <w:sz w:val="20"/>
        </w:rPr>
        <w:t>угрозе</w:t>
      </w:r>
      <w:r>
        <w:rPr>
          <w:rFonts w:ascii="Arial" w:hAnsi="Arial" w:cs="Arial"/>
          <w:b/>
          <w:color w:val="000000"/>
          <w:sz w:val="20"/>
        </w:rPr>
        <w:t xml:space="preserve"> </w:t>
      </w:r>
      <w:r w:rsidR="00C4155A" w:rsidRPr="00B26D90">
        <w:rPr>
          <w:rFonts w:ascii="Arial" w:hAnsi="Arial" w:cs="Arial"/>
          <w:b/>
          <w:color w:val="000000"/>
          <w:sz w:val="20"/>
        </w:rPr>
        <w:t>чрезвычайных</w:t>
      </w:r>
      <w:r>
        <w:rPr>
          <w:rFonts w:ascii="Arial" w:hAnsi="Arial" w:cs="Arial"/>
          <w:b/>
          <w:color w:val="000000"/>
          <w:sz w:val="20"/>
        </w:rPr>
        <w:t xml:space="preserve"> </w:t>
      </w:r>
      <w:r w:rsidR="00C4155A" w:rsidRPr="00B26D90">
        <w:rPr>
          <w:rFonts w:ascii="Arial" w:hAnsi="Arial" w:cs="Arial"/>
          <w:b/>
          <w:color w:val="000000"/>
          <w:sz w:val="20"/>
        </w:rPr>
        <w:t>ситуаций: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контролирует</w:t>
      </w:r>
      <w:r w:rsidR="005B6485">
        <w:rPr>
          <w:rFonts w:ascii="Arial" w:hAnsi="Arial" w:cs="Arial"/>
          <w:color w:val="000000"/>
          <w:sz w:val="20"/>
        </w:rPr>
        <w:t xml:space="preserve"> </w:t>
      </w:r>
      <w:r w:rsidRPr="00B26D90">
        <w:rPr>
          <w:rFonts w:ascii="Arial" w:hAnsi="Arial" w:cs="Arial"/>
          <w:color w:val="000000"/>
          <w:sz w:val="20"/>
        </w:rPr>
        <w:t>ход</w:t>
      </w:r>
      <w:r w:rsidR="005B6485">
        <w:rPr>
          <w:rFonts w:ascii="Arial" w:hAnsi="Arial" w:cs="Arial"/>
          <w:color w:val="000000"/>
          <w:sz w:val="20"/>
        </w:rPr>
        <w:t xml:space="preserve"> </w:t>
      </w:r>
      <w:r w:rsidRPr="00B26D90">
        <w:rPr>
          <w:rFonts w:ascii="Arial" w:hAnsi="Arial" w:cs="Arial"/>
          <w:color w:val="000000"/>
          <w:sz w:val="20"/>
        </w:rPr>
        <w:t>оповещения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прибытия</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организует</w:t>
      </w:r>
      <w:r w:rsidR="005B6485">
        <w:rPr>
          <w:rFonts w:ascii="Arial" w:hAnsi="Arial" w:cs="Arial"/>
          <w:color w:val="000000"/>
          <w:sz w:val="20"/>
        </w:rPr>
        <w:t xml:space="preserve"> </w:t>
      </w:r>
      <w:r w:rsidRPr="00B26D90">
        <w:rPr>
          <w:rFonts w:ascii="Arial" w:hAnsi="Arial" w:cs="Arial"/>
          <w:color w:val="000000"/>
          <w:sz w:val="20"/>
        </w:rPr>
        <w:t>сбор</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учет</w:t>
      </w:r>
      <w:r w:rsidR="005B6485">
        <w:rPr>
          <w:rFonts w:ascii="Arial" w:hAnsi="Arial" w:cs="Arial"/>
          <w:color w:val="000000"/>
          <w:sz w:val="20"/>
        </w:rPr>
        <w:t xml:space="preserve"> </w:t>
      </w:r>
      <w:r w:rsidRPr="00B26D90">
        <w:rPr>
          <w:rFonts w:ascii="Arial" w:hAnsi="Arial" w:cs="Arial"/>
          <w:color w:val="000000"/>
          <w:sz w:val="20"/>
        </w:rPr>
        <w:t>поступающих</w:t>
      </w:r>
      <w:r w:rsidR="005B6485">
        <w:rPr>
          <w:rFonts w:ascii="Arial" w:hAnsi="Arial" w:cs="Arial"/>
          <w:color w:val="000000"/>
          <w:sz w:val="20"/>
        </w:rPr>
        <w:t xml:space="preserve"> </w:t>
      </w:r>
      <w:r w:rsidRPr="00B26D90">
        <w:rPr>
          <w:rFonts w:ascii="Arial" w:hAnsi="Arial" w:cs="Arial"/>
          <w:color w:val="000000"/>
          <w:sz w:val="20"/>
        </w:rPr>
        <w:t>докладов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донесений;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обобщает</w:t>
      </w:r>
      <w:r w:rsidR="005B6485">
        <w:rPr>
          <w:rFonts w:ascii="Arial" w:hAnsi="Arial" w:cs="Arial"/>
          <w:color w:val="000000"/>
          <w:sz w:val="20"/>
        </w:rPr>
        <w:t xml:space="preserve"> </w:t>
      </w:r>
      <w:r w:rsidRPr="00B26D90">
        <w:rPr>
          <w:rFonts w:ascii="Arial" w:hAnsi="Arial" w:cs="Arial"/>
          <w:color w:val="000000"/>
          <w:sz w:val="20"/>
        </w:rPr>
        <w:t>поступающую</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готовит</w:t>
      </w:r>
      <w:r w:rsidR="005B6485">
        <w:rPr>
          <w:rFonts w:ascii="Arial" w:hAnsi="Arial" w:cs="Arial"/>
          <w:color w:val="000000"/>
          <w:sz w:val="20"/>
        </w:rPr>
        <w:t xml:space="preserve"> </w:t>
      </w:r>
      <w:r w:rsidRPr="00B26D90">
        <w:rPr>
          <w:rFonts w:ascii="Arial" w:hAnsi="Arial" w:cs="Arial"/>
          <w:color w:val="000000"/>
          <w:sz w:val="20"/>
        </w:rPr>
        <w:t>доклады</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вышестоящие</w:t>
      </w:r>
      <w:r w:rsidR="005B6485">
        <w:rPr>
          <w:rFonts w:ascii="Arial" w:hAnsi="Arial" w:cs="Arial"/>
          <w:color w:val="000000"/>
          <w:sz w:val="20"/>
        </w:rPr>
        <w:t xml:space="preserve"> </w:t>
      </w:r>
      <w:r w:rsidRPr="00B26D90">
        <w:rPr>
          <w:rFonts w:ascii="Arial" w:hAnsi="Arial" w:cs="Arial"/>
          <w:color w:val="000000"/>
          <w:sz w:val="20"/>
        </w:rPr>
        <w:t>органы;</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ведет</w:t>
      </w:r>
      <w:r w:rsidR="005B6485">
        <w:rPr>
          <w:rFonts w:ascii="Arial" w:hAnsi="Arial" w:cs="Arial"/>
          <w:color w:val="000000"/>
          <w:sz w:val="20"/>
        </w:rPr>
        <w:t xml:space="preserve"> </w:t>
      </w:r>
      <w:r w:rsidRPr="00B26D90">
        <w:rPr>
          <w:rFonts w:ascii="Arial" w:hAnsi="Arial" w:cs="Arial"/>
          <w:color w:val="000000"/>
          <w:sz w:val="20"/>
        </w:rPr>
        <w:t>учет</w:t>
      </w:r>
      <w:r w:rsidR="005B6485">
        <w:rPr>
          <w:rFonts w:ascii="Arial" w:hAnsi="Arial" w:cs="Arial"/>
          <w:color w:val="000000"/>
          <w:sz w:val="20"/>
        </w:rPr>
        <w:t xml:space="preserve"> </w:t>
      </w:r>
      <w:r w:rsidRPr="00B26D90">
        <w:rPr>
          <w:rFonts w:ascii="Arial" w:hAnsi="Arial" w:cs="Arial"/>
          <w:color w:val="000000"/>
          <w:sz w:val="20"/>
        </w:rPr>
        <w:t>принятых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отданных</w:t>
      </w:r>
      <w:r w:rsidR="005B6485">
        <w:rPr>
          <w:rFonts w:ascii="Arial" w:hAnsi="Arial" w:cs="Arial"/>
          <w:color w:val="000000"/>
          <w:sz w:val="20"/>
        </w:rPr>
        <w:t xml:space="preserve"> </w:t>
      </w:r>
      <w:r w:rsidRPr="00B26D90">
        <w:rPr>
          <w:rFonts w:ascii="Arial" w:hAnsi="Arial" w:cs="Arial"/>
          <w:color w:val="000000"/>
          <w:sz w:val="20"/>
        </w:rPr>
        <w:t>распоряжений,</w:t>
      </w:r>
      <w:r w:rsidR="005B6485">
        <w:rPr>
          <w:rFonts w:ascii="Arial" w:hAnsi="Arial" w:cs="Arial"/>
          <w:color w:val="000000"/>
          <w:sz w:val="20"/>
        </w:rPr>
        <w:t xml:space="preserve"> </w:t>
      </w:r>
      <w:r w:rsidRPr="00B26D90">
        <w:rPr>
          <w:rFonts w:ascii="Arial" w:hAnsi="Arial" w:cs="Arial"/>
          <w:color w:val="000000"/>
          <w:sz w:val="20"/>
        </w:rPr>
        <w:t>доводит</w:t>
      </w:r>
      <w:r w:rsidR="005B6485">
        <w:rPr>
          <w:rFonts w:ascii="Arial" w:hAnsi="Arial" w:cs="Arial"/>
          <w:color w:val="000000"/>
          <w:sz w:val="20"/>
        </w:rPr>
        <w:t xml:space="preserve"> </w:t>
      </w:r>
      <w:r w:rsidRPr="00B26D90">
        <w:rPr>
          <w:rFonts w:ascii="Arial" w:hAnsi="Arial" w:cs="Arial"/>
          <w:color w:val="000000"/>
          <w:sz w:val="20"/>
        </w:rPr>
        <w:t>принятые</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исполнителей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контролирует</w:t>
      </w:r>
      <w:r w:rsidR="005B6485">
        <w:rPr>
          <w:rFonts w:ascii="Arial" w:hAnsi="Arial" w:cs="Arial"/>
          <w:color w:val="000000"/>
          <w:sz w:val="20"/>
        </w:rPr>
        <w:t xml:space="preserve"> </w:t>
      </w:r>
      <w:r w:rsidRPr="00B26D90">
        <w:rPr>
          <w:rFonts w:ascii="Arial" w:hAnsi="Arial" w:cs="Arial"/>
          <w:color w:val="000000"/>
          <w:sz w:val="20"/>
        </w:rPr>
        <w:t>поступление</w:t>
      </w:r>
      <w:r w:rsidR="005B6485">
        <w:rPr>
          <w:rFonts w:ascii="Arial" w:hAnsi="Arial" w:cs="Arial"/>
          <w:color w:val="000000"/>
          <w:sz w:val="20"/>
        </w:rPr>
        <w:t xml:space="preserve"> </w:t>
      </w:r>
      <w:r w:rsidRPr="00B26D90">
        <w:rPr>
          <w:rFonts w:ascii="Arial" w:hAnsi="Arial" w:cs="Arial"/>
          <w:color w:val="000000"/>
          <w:sz w:val="20"/>
        </w:rPr>
        <w:t>докладов</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исполнении.</w:t>
      </w:r>
    </w:p>
    <w:p w:rsidR="00C4155A" w:rsidRPr="00B26D90" w:rsidRDefault="005B6485" w:rsidP="00B26D90">
      <w:pPr>
        <w:spacing w:after="0" w:line="240" w:lineRule="auto"/>
        <w:ind w:left="-142" w:firstLine="284"/>
        <w:rPr>
          <w:rFonts w:ascii="Arial" w:hAnsi="Arial" w:cs="Arial"/>
          <w:b/>
          <w:color w:val="000000"/>
          <w:sz w:val="20"/>
          <w:szCs w:val="21"/>
        </w:rPr>
      </w:pPr>
      <w:r>
        <w:rPr>
          <w:rFonts w:ascii="Arial" w:hAnsi="Arial" w:cs="Arial"/>
          <w:b/>
          <w:color w:val="000000"/>
          <w:sz w:val="20"/>
        </w:rPr>
        <w:t xml:space="preserve"> </w:t>
      </w:r>
      <w:r w:rsidR="00C4155A" w:rsidRPr="00B26D90">
        <w:rPr>
          <w:rFonts w:ascii="Arial" w:hAnsi="Arial" w:cs="Arial"/>
          <w:b/>
          <w:color w:val="000000"/>
          <w:sz w:val="20"/>
        </w:rPr>
        <w:t>При</w:t>
      </w:r>
      <w:r>
        <w:rPr>
          <w:rFonts w:ascii="Arial" w:hAnsi="Arial" w:cs="Arial"/>
          <w:b/>
          <w:color w:val="000000"/>
          <w:sz w:val="20"/>
        </w:rPr>
        <w:t xml:space="preserve"> </w:t>
      </w:r>
      <w:r w:rsidR="00C4155A" w:rsidRPr="00B26D90">
        <w:rPr>
          <w:rFonts w:ascii="Arial" w:hAnsi="Arial" w:cs="Arial"/>
          <w:b/>
          <w:color w:val="000000"/>
          <w:sz w:val="20"/>
        </w:rPr>
        <w:t>возникновении</w:t>
      </w:r>
      <w:r>
        <w:rPr>
          <w:rFonts w:ascii="Arial" w:hAnsi="Arial" w:cs="Arial"/>
          <w:b/>
          <w:color w:val="000000"/>
          <w:sz w:val="20"/>
        </w:rPr>
        <w:t xml:space="preserve"> </w:t>
      </w:r>
      <w:r w:rsidR="00C4155A" w:rsidRPr="00B26D90">
        <w:rPr>
          <w:rFonts w:ascii="Arial" w:hAnsi="Arial" w:cs="Arial"/>
          <w:b/>
          <w:color w:val="000000"/>
          <w:sz w:val="20"/>
        </w:rPr>
        <w:t>чрезвычайных</w:t>
      </w:r>
      <w:r>
        <w:rPr>
          <w:rFonts w:ascii="Arial" w:hAnsi="Arial" w:cs="Arial"/>
          <w:b/>
          <w:color w:val="000000"/>
          <w:sz w:val="20"/>
        </w:rPr>
        <w:t xml:space="preserve"> </w:t>
      </w:r>
      <w:r w:rsidR="00C4155A" w:rsidRPr="00B26D90">
        <w:rPr>
          <w:rFonts w:ascii="Arial" w:hAnsi="Arial" w:cs="Arial"/>
          <w:b/>
          <w:color w:val="000000"/>
          <w:sz w:val="20"/>
        </w:rPr>
        <w:t>ситуаций: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контролирует</w:t>
      </w:r>
      <w:r w:rsidR="005B6485">
        <w:rPr>
          <w:rFonts w:ascii="Arial" w:hAnsi="Arial" w:cs="Arial"/>
          <w:color w:val="000000"/>
          <w:sz w:val="20"/>
        </w:rPr>
        <w:t xml:space="preserve"> </w:t>
      </w:r>
      <w:r w:rsidRPr="00B26D90">
        <w:rPr>
          <w:rFonts w:ascii="Arial" w:hAnsi="Arial" w:cs="Arial"/>
          <w:color w:val="000000"/>
          <w:sz w:val="20"/>
        </w:rPr>
        <w:t>ход</w:t>
      </w:r>
      <w:r w:rsidR="005B6485">
        <w:rPr>
          <w:rFonts w:ascii="Arial" w:hAnsi="Arial" w:cs="Arial"/>
          <w:color w:val="000000"/>
          <w:sz w:val="20"/>
        </w:rPr>
        <w:t xml:space="preserve"> </w:t>
      </w:r>
      <w:r w:rsidRPr="00B26D90">
        <w:rPr>
          <w:rFonts w:ascii="Arial" w:hAnsi="Arial" w:cs="Arial"/>
          <w:color w:val="000000"/>
          <w:sz w:val="20"/>
        </w:rPr>
        <w:t>оповещения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прибытия</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организует</w:t>
      </w:r>
      <w:r w:rsidR="005B6485">
        <w:rPr>
          <w:rFonts w:ascii="Arial" w:hAnsi="Arial" w:cs="Arial"/>
          <w:color w:val="000000"/>
          <w:sz w:val="20"/>
        </w:rPr>
        <w:t xml:space="preserve"> </w:t>
      </w:r>
      <w:r w:rsidRPr="00B26D90">
        <w:rPr>
          <w:rFonts w:ascii="Arial" w:hAnsi="Arial" w:cs="Arial"/>
          <w:color w:val="000000"/>
          <w:sz w:val="20"/>
        </w:rPr>
        <w:t>сбор</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учет</w:t>
      </w:r>
      <w:r w:rsidR="005B6485">
        <w:rPr>
          <w:rFonts w:ascii="Arial" w:hAnsi="Arial" w:cs="Arial"/>
          <w:color w:val="000000"/>
          <w:sz w:val="20"/>
        </w:rPr>
        <w:t xml:space="preserve"> </w:t>
      </w:r>
      <w:r w:rsidRPr="00B26D90">
        <w:rPr>
          <w:rFonts w:ascii="Arial" w:hAnsi="Arial" w:cs="Arial"/>
          <w:color w:val="000000"/>
          <w:sz w:val="20"/>
        </w:rPr>
        <w:t>поступающих</w:t>
      </w:r>
      <w:r w:rsidR="005B6485">
        <w:rPr>
          <w:rFonts w:ascii="Arial" w:hAnsi="Arial" w:cs="Arial"/>
          <w:color w:val="000000"/>
          <w:sz w:val="20"/>
        </w:rPr>
        <w:t xml:space="preserve"> </w:t>
      </w:r>
      <w:r w:rsidRPr="00B26D90">
        <w:rPr>
          <w:rFonts w:ascii="Arial" w:hAnsi="Arial" w:cs="Arial"/>
          <w:color w:val="000000"/>
          <w:sz w:val="20"/>
        </w:rPr>
        <w:t>докладов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донесений;</w:t>
      </w:r>
    </w:p>
    <w:p w:rsidR="00C4155A" w:rsidRPr="00B26D90" w:rsidRDefault="00C4155A" w:rsidP="00B26D90">
      <w:pPr>
        <w:spacing w:after="0" w:line="240" w:lineRule="auto"/>
        <w:ind w:firstLine="284"/>
        <w:rPr>
          <w:rFonts w:ascii="Arial" w:hAnsi="Arial" w:cs="Arial"/>
          <w:color w:val="000000"/>
          <w:sz w:val="20"/>
          <w:szCs w:val="21"/>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обобщает</w:t>
      </w:r>
      <w:r w:rsidR="005B6485">
        <w:rPr>
          <w:rFonts w:ascii="Arial" w:hAnsi="Arial" w:cs="Arial"/>
          <w:color w:val="000000"/>
          <w:sz w:val="20"/>
        </w:rPr>
        <w:t xml:space="preserve"> </w:t>
      </w:r>
      <w:r w:rsidRPr="00B26D90">
        <w:rPr>
          <w:rFonts w:ascii="Arial" w:hAnsi="Arial" w:cs="Arial"/>
          <w:color w:val="000000"/>
          <w:sz w:val="20"/>
        </w:rPr>
        <w:t>поступающую</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готовит</w:t>
      </w:r>
      <w:r w:rsidR="005B6485">
        <w:rPr>
          <w:rFonts w:ascii="Arial" w:hAnsi="Arial" w:cs="Arial"/>
          <w:color w:val="000000"/>
          <w:sz w:val="20"/>
        </w:rPr>
        <w:t xml:space="preserve"> </w:t>
      </w:r>
      <w:r w:rsidRPr="00B26D90">
        <w:rPr>
          <w:rFonts w:ascii="Arial" w:hAnsi="Arial" w:cs="Arial"/>
          <w:color w:val="000000"/>
          <w:sz w:val="20"/>
        </w:rPr>
        <w:t>доклады</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вышестоящие</w:t>
      </w:r>
      <w:r w:rsidR="005B6485">
        <w:rPr>
          <w:rFonts w:ascii="Arial" w:hAnsi="Arial" w:cs="Arial"/>
          <w:color w:val="000000"/>
          <w:sz w:val="20"/>
        </w:rPr>
        <w:t xml:space="preserve"> </w:t>
      </w:r>
      <w:r w:rsidRPr="00B26D90">
        <w:rPr>
          <w:rFonts w:ascii="Arial" w:hAnsi="Arial" w:cs="Arial"/>
          <w:color w:val="000000"/>
          <w:sz w:val="20"/>
        </w:rPr>
        <w:t>органы;</w:t>
      </w:r>
    </w:p>
    <w:p w:rsidR="00554D11"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ведет</w:t>
      </w:r>
      <w:r w:rsidR="005B6485">
        <w:rPr>
          <w:rFonts w:ascii="Arial" w:hAnsi="Arial" w:cs="Arial"/>
          <w:color w:val="000000"/>
          <w:sz w:val="20"/>
        </w:rPr>
        <w:t xml:space="preserve"> </w:t>
      </w:r>
      <w:r w:rsidRPr="00B26D90">
        <w:rPr>
          <w:rFonts w:ascii="Arial" w:hAnsi="Arial" w:cs="Arial"/>
          <w:color w:val="000000"/>
          <w:sz w:val="20"/>
        </w:rPr>
        <w:t>учет</w:t>
      </w:r>
      <w:r w:rsidR="005B6485">
        <w:rPr>
          <w:rFonts w:ascii="Arial" w:hAnsi="Arial" w:cs="Arial"/>
          <w:color w:val="000000"/>
          <w:sz w:val="20"/>
        </w:rPr>
        <w:t xml:space="preserve"> </w:t>
      </w:r>
      <w:r w:rsidRPr="00B26D90">
        <w:rPr>
          <w:rFonts w:ascii="Arial" w:hAnsi="Arial" w:cs="Arial"/>
          <w:color w:val="000000"/>
          <w:sz w:val="20"/>
        </w:rPr>
        <w:t>принятых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отданных</w:t>
      </w:r>
      <w:r w:rsidR="005B6485">
        <w:rPr>
          <w:rFonts w:ascii="Arial" w:hAnsi="Arial" w:cs="Arial"/>
          <w:color w:val="000000"/>
          <w:sz w:val="20"/>
        </w:rPr>
        <w:t xml:space="preserve"> </w:t>
      </w:r>
      <w:r w:rsidRPr="00B26D90">
        <w:rPr>
          <w:rFonts w:ascii="Arial" w:hAnsi="Arial" w:cs="Arial"/>
          <w:color w:val="000000"/>
          <w:sz w:val="20"/>
        </w:rPr>
        <w:t>распоряжений,</w:t>
      </w:r>
      <w:r w:rsidR="005B6485">
        <w:rPr>
          <w:rFonts w:ascii="Arial" w:hAnsi="Arial" w:cs="Arial"/>
          <w:color w:val="000000"/>
          <w:sz w:val="20"/>
        </w:rPr>
        <w:t xml:space="preserve"> </w:t>
      </w:r>
      <w:r w:rsidRPr="00B26D90">
        <w:rPr>
          <w:rFonts w:ascii="Arial" w:hAnsi="Arial" w:cs="Arial"/>
          <w:color w:val="000000"/>
          <w:sz w:val="20"/>
        </w:rPr>
        <w:t>доводит</w:t>
      </w:r>
      <w:r w:rsidR="005B6485">
        <w:rPr>
          <w:rFonts w:ascii="Arial" w:hAnsi="Arial" w:cs="Arial"/>
          <w:color w:val="000000"/>
          <w:sz w:val="20"/>
        </w:rPr>
        <w:t xml:space="preserve"> </w:t>
      </w:r>
      <w:r w:rsidRPr="00B26D90">
        <w:rPr>
          <w:rFonts w:ascii="Arial" w:hAnsi="Arial" w:cs="Arial"/>
          <w:color w:val="000000"/>
          <w:sz w:val="20"/>
        </w:rPr>
        <w:t>принятые</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исполнителей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контролирует</w:t>
      </w:r>
      <w:r w:rsidR="005B6485">
        <w:rPr>
          <w:rFonts w:ascii="Arial" w:hAnsi="Arial" w:cs="Arial"/>
          <w:color w:val="000000"/>
          <w:sz w:val="20"/>
        </w:rPr>
        <w:t xml:space="preserve"> </w:t>
      </w:r>
      <w:r w:rsidRPr="00B26D90">
        <w:rPr>
          <w:rFonts w:ascii="Arial" w:hAnsi="Arial" w:cs="Arial"/>
          <w:color w:val="000000"/>
          <w:sz w:val="20"/>
        </w:rPr>
        <w:t>поступление</w:t>
      </w:r>
      <w:r w:rsidR="005B6485">
        <w:rPr>
          <w:rFonts w:ascii="Arial" w:hAnsi="Arial" w:cs="Arial"/>
          <w:color w:val="000000"/>
          <w:sz w:val="20"/>
        </w:rPr>
        <w:t xml:space="preserve"> </w:t>
      </w:r>
      <w:r w:rsidRPr="00B26D90">
        <w:rPr>
          <w:rFonts w:ascii="Arial" w:hAnsi="Arial" w:cs="Arial"/>
          <w:color w:val="000000"/>
          <w:sz w:val="20"/>
        </w:rPr>
        <w:t>докладов</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исполнении.</w:t>
      </w:r>
    </w:p>
    <w:p w:rsidR="00554D11" w:rsidRDefault="00C4155A" w:rsidP="00B26D90">
      <w:pPr>
        <w:spacing w:after="0" w:line="240" w:lineRule="auto"/>
        <w:ind w:firstLine="540"/>
        <w:jc w:val="center"/>
        <w:rPr>
          <w:rFonts w:ascii="Arial" w:hAnsi="Arial" w:cs="Arial"/>
          <w:b/>
          <w:color w:val="000000"/>
          <w:sz w:val="20"/>
        </w:rPr>
      </w:pPr>
      <w:r w:rsidRPr="00B26D90">
        <w:rPr>
          <w:rFonts w:ascii="Arial" w:hAnsi="Arial" w:cs="Arial"/>
          <w:b/>
          <w:color w:val="000000"/>
          <w:sz w:val="20"/>
        </w:rPr>
        <w:t>4.</w:t>
      </w:r>
      <w:r w:rsidR="005B6485">
        <w:rPr>
          <w:rFonts w:ascii="Arial" w:hAnsi="Arial" w:cs="Arial"/>
          <w:b/>
          <w:color w:val="000000"/>
          <w:sz w:val="20"/>
        </w:rPr>
        <w:t xml:space="preserve"> </w:t>
      </w:r>
      <w:r w:rsidRPr="00B26D90">
        <w:rPr>
          <w:rFonts w:ascii="Arial" w:hAnsi="Arial" w:cs="Arial"/>
          <w:b/>
          <w:color w:val="000000"/>
          <w:sz w:val="20"/>
        </w:rPr>
        <w:t>Функциональные</w:t>
      </w:r>
      <w:r w:rsidR="005B6485">
        <w:rPr>
          <w:rFonts w:ascii="Arial" w:hAnsi="Arial" w:cs="Arial"/>
          <w:b/>
          <w:color w:val="000000"/>
          <w:sz w:val="20"/>
        </w:rPr>
        <w:t xml:space="preserve"> </w:t>
      </w:r>
      <w:r w:rsidRPr="00B26D90">
        <w:rPr>
          <w:rFonts w:ascii="Arial" w:hAnsi="Arial" w:cs="Arial"/>
          <w:b/>
          <w:color w:val="000000"/>
          <w:sz w:val="20"/>
        </w:rPr>
        <w:t>обязанности</w:t>
      </w:r>
      <w:r w:rsidR="005B6485">
        <w:rPr>
          <w:rFonts w:ascii="Arial" w:hAnsi="Arial" w:cs="Arial"/>
          <w:b/>
          <w:color w:val="000000"/>
          <w:sz w:val="20"/>
        </w:rPr>
        <w:t xml:space="preserve"> </w:t>
      </w:r>
      <w:r w:rsidRPr="00B26D90">
        <w:rPr>
          <w:rFonts w:ascii="Arial" w:hAnsi="Arial" w:cs="Arial"/>
          <w:b/>
          <w:color w:val="000000"/>
          <w:sz w:val="20"/>
        </w:rPr>
        <w:t>членов</w:t>
      </w:r>
      <w:r w:rsidR="005B6485">
        <w:rPr>
          <w:rFonts w:ascii="Arial" w:hAnsi="Arial" w:cs="Arial"/>
          <w:b/>
          <w:color w:val="000000"/>
          <w:sz w:val="20"/>
        </w:rPr>
        <w:t xml:space="preserve"> </w:t>
      </w:r>
      <w:r w:rsidRPr="00B26D90">
        <w:rPr>
          <w:rFonts w:ascii="Arial" w:hAnsi="Arial" w:cs="Arial"/>
          <w:b/>
          <w:color w:val="000000"/>
          <w:sz w:val="20"/>
        </w:rPr>
        <w:t>КЧС</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ОПБ</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4.1.Члены</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подчиняются</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заместителю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несут</w:t>
      </w:r>
      <w:r w:rsidR="005B6485">
        <w:rPr>
          <w:rFonts w:ascii="Arial" w:hAnsi="Arial" w:cs="Arial"/>
          <w:color w:val="000000"/>
          <w:sz w:val="20"/>
        </w:rPr>
        <w:t xml:space="preserve"> </w:t>
      </w:r>
      <w:r w:rsidRPr="00B26D90">
        <w:rPr>
          <w:rFonts w:ascii="Arial" w:hAnsi="Arial" w:cs="Arial"/>
          <w:color w:val="000000"/>
          <w:sz w:val="20"/>
        </w:rPr>
        <w:t>персональную</w:t>
      </w:r>
      <w:r w:rsidR="005B6485">
        <w:rPr>
          <w:rFonts w:ascii="Arial" w:hAnsi="Arial" w:cs="Arial"/>
          <w:color w:val="000000"/>
          <w:sz w:val="20"/>
        </w:rPr>
        <w:t xml:space="preserve"> </w:t>
      </w:r>
      <w:r w:rsidRPr="00B26D90">
        <w:rPr>
          <w:rFonts w:ascii="Arial" w:hAnsi="Arial" w:cs="Arial"/>
          <w:color w:val="000000"/>
          <w:sz w:val="20"/>
        </w:rPr>
        <w:t>ответственность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выполнение</w:t>
      </w:r>
      <w:r w:rsidR="005B6485">
        <w:rPr>
          <w:rFonts w:ascii="Arial" w:hAnsi="Arial" w:cs="Arial"/>
          <w:color w:val="000000"/>
          <w:sz w:val="20"/>
        </w:rPr>
        <w:t xml:space="preserve"> </w:t>
      </w:r>
      <w:r w:rsidRPr="00B26D90">
        <w:rPr>
          <w:rFonts w:ascii="Arial" w:hAnsi="Arial" w:cs="Arial"/>
          <w:color w:val="000000"/>
          <w:sz w:val="20"/>
        </w:rPr>
        <w:t>стоящих</w:t>
      </w:r>
      <w:r w:rsidR="005B6485">
        <w:rPr>
          <w:rFonts w:ascii="Arial" w:hAnsi="Arial" w:cs="Arial"/>
          <w:color w:val="000000"/>
          <w:sz w:val="20"/>
        </w:rPr>
        <w:t xml:space="preserve"> </w:t>
      </w:r>
      <w:r w:rsidRPr="00B26D90">
        <w:rPr>
          <w:rFonts w:ascii="Arial" w:hAnsi="Arial" w:cs="Arial"/>
          <w:color w:val="000000"/>
          <w:sz w:val="20"/>
        </w:rPr>
        <w:t>перед</w:t>
      </w:r>
      <w:r w:rsidR="005B6485">
        <w:rPr>
          <w:rFonts w:ascii="Arial" w:hAnsi="Arial" w:cs="Arial"/>
          <w:color w:val="000000"/>
          <w:sz w:val="20"/>
        </w:rPr>
        <w:t xml:space="preserve"> </w:t>
      </w:r>
      <w:r w:rsidRPr="00B26D90">
        <w:rPr>
          <w:rFonts w:ascii="Arial" w:hAnsi="Arial" w:cs="Arial"/>
          <w:color w:val="000000"/>
          <w:sz w:val="20"/>
        </w:rPr>
        <w:t>ними</w:t>
      </w:r>
      <w:r w:rsidR="005B6485">
        <w:rPr>
          <w:rFonts w:ascii="Arial" w:hAnsi="Arial" w:cs="Arial"/>
          <w:color w:val="000000"/>
          <w:sz w:val="20"/>
        </w:rPr>
        <w:t xml:space="preserve"> </w:t>
      </w:r>
      <w:r w:rsidRPr="00B26D90">
        <w:rPr>
          <w:rFonts w:ascii="Arial" w:hAnsi="Arial" w:cs="Arial"/>
          <w:color w:val="000000"/>
          <w:sz w:val="20"/>
        </w:rPr>
        <w:t>задач.</w:t>
      </w:r>
    </w:p>
    <w:p w:rsidR="00C4155A" w:rsidRPr="00B26D90" w:rsidRDefault="00C4155A" w:rsidP="00B26D90">
      <w:pPr>
        <w:spacing w:after="0" w:line="240" w:lineRule="auto"/>
        <w:ind w:firstLine="540"/>
        <w:rPr>
          <w:rFonts w:ascii="Arial" w:hAnsi="Arial" w:cs="Arial"/>
          <w:color w:val="000000"/>
          <w:sz w:val="20"/>
        </w:rPr>
      </w:pPr>
      <w:r w:rsidRPr="00B26D90">
        <w:rPr>
          <w:rFonts w:ascii="Arial" w:hAnsi="Arial" w:cs="Arial"/>
          <w:color w:val="000000"/>
          <w:sz w:val="20"/>
        </w:rPr>
        <w:t>4.2.</w:t>
      </w:r>
      <w:r w:rsidR="005B6485">
        <w:rPr>
          <w:rFonts w:ascii="Arial" w:hAnsi="Arial" w:cs="Arial"/>
          <w:b/>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p>
    <w:p w:rsidR="00C4155A" w:rsidRPr="00B26D90" w:rsidRDefault="005B6485" w:rsidP="00B26D90">
      <w:pPr>
        <w:spacing w:after="0" w:line="240" w:lineRule="auto"/>
        <w:rPr>
          <w:rFonts w:ascii="Arial" w:hAnsi="Arial" w:cs="Arial"/>
          <w:b/>
          <w:color w:val="000000"/>
          <w:sz w:val="20"/>
        </w:rPr>
      </w:pPr>
      <w:r>
        <w:rPr>
          <w:rFonts w:ascii="Arial" w:hAnsi="Arial" w:cs="Arial"/>
          <w:color w:val="000000"/>
          <w:sz w:val="20"/>
        </w:rPr>
        <w:t xml:space="preserve"> </w:t>
      </w:r>
      <w:r w:rsidR="00C4155A" w:rsidRPr="00B26D90">
        <w:rPr>
          <w:rFonts w:ascii="Arial" w:hAnsi="Arial" w:cs="Arial"/>
          <w:b/>
          <w:color w:val="000000"/>
          <w:sz w:val="20"/>
        </w:rPr>
        <w:t>В</w:t>
      </w:r>
      <w:r>
        <w:rPr>
          <w:rFonts w:ascii="Arial" w:hAnsi="Arial" w:cs="Arial"/>
          <w:b/>
          <w:color w:val="000000"/>
          <w:sz w:val="20"/>
        </w:rPr>
        <w:t xml:space="preserve"> </w:t>
      </w:r>
      <w:r w:rsidR="00C4155A" w:rsidRPr="00B26D90">
        <w:rPr>
          <w:rFonts w:ascii="Arial" w:hAnsi="Arial" w:cs="Arial"/>
          <w:b/>
          <w:color w:val="000000"/>
          <w:sz w:val="20"/>
        </w:rPr>
        <w:t>режиме</w:t>
      </w:r>
      <w:r>
        <w:rPr>
          <w:rFonts w:ascii="Arial" w:hAnsi="Arial" w:cs="Arial"/>
          <w:b/>
          <w:color w:val="000000"/>
          <w:sz w:val="20"/>
        </w:rPr>
        <w:t xml:space="preserve"> </w:t>
      </w:r>
      <w:r w:rsidR="00C4155A" w:rsidRPr="00B26D90">
        <w:rPr>
          <w:rFonts w:ascii="Arial" w:hAnsi="Arial" w:cs="Arial"/>
          <w:b/>
          <w:color w:val="000000"/>
          <w:sz w:val="20"/>
        </w:rPr>
        <w:t>повседневной</w:t>
      </w:r>
      <w:r>
        <w:rPr>
          <w:rFonts w:ascii="Arial" w:hAnsi="Arial" w:cs="Arial"/>
          <w:b/>
          <w:color w:val="000000"/>
          <w:sz w:val="20"/>
        </w:rPr>
        <w:t xml:space="preserve"> </w:t>
      </w:r>
      <w:r w:rsidR="00C4155A" w:rsidRPr="00B26D90">
        <w:rPr>
          <w:rFonts w:ascii="Arial" w:hAnsi="Arial" w:cs="Arial"/>
          <w:b/>
          <w:color w:val="000000"/>
          <w:sz w:val="20"/>
        </w:rPr>
        <w:t>деятельности:</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подготовке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работе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годовым</w:t>
      </w:r>
      <w:r w:rsidR="005B6485">
        <w:rPr>
          <w:rFonts w:ascii="Arial" w:hAnsi="Arial" w:cs="Arial"/>
          <w:color w:val="000000"/>
          <w:sz w:val="20"/>
        </w:rPr>
        <w:t xml:space="preserve"> </w:t>
      </w:r>
      <w:r w:rsidRPr="00B26D90">
        <w:rPr>
          <w:rFonts w:ascii="Arial" w:hAnsi="Arial" w:cs="Arial"/>
          <w:color w:val="000000"/>
          <w:sz w:val="20"/>
        </w:rPr>
        <w:t>планом;</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готовить</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указанию</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заседаний</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организовать</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наблюдение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состоянием</w:t>
      </w:r>
      <w:r w:rsidR="005B6485">
        <w:rPr>
          <w:rFonts w:ascii="Arial" w:hAnsi="Arial" w:cs="Arial"/>
          <w:color w:val="000000"/>
          <w:sz w:val="20"/>
        </w:rPr>
        <w:t xml:space="preserve"> </w:t>
      </w:r>
      <w:r w:rsidRPr="00B26D90">
        <w:rPr>
          <w:rFonts w:ascii="Arial" w:hAnsi="Arial" w:cs="Arial"/>
          <w:color w:val="000000"/>
          <w:sz w:val="20"/>
        </w:rPr>
        <w:t>окружающей</w:t>
      </w:r>
      <w:r w:rsidR="005B6485">
        <w:rPr>
          <w:rFonts w:ascii="Arial" w:hAnsi="Arial" w:cs="Arial"/>
          <w:color w:val="000000"/>
          <w:sz w:val="20"/>
        </w:rPr>
        <w:t xml:space="preserve"> </w:t>
      </w:r>
      <w:r w:rsidRPr="00B26D90">
        <w:rPr>
          <w:rFonts w:ascii="Arial" w:hAnsi="Arial" w:cs="Arial"/>
          <w:color w:val="000000"/>
          <w:sz w:val="20"/>
        </w:rPr>
        <w:t>среды,</w:t>
      </w:r>
      <w:r w:rsidR="005B6485">
        <w:rPr>
          <w:rFonts w:ascii="Arial" w:hAnsi="Arial" w:cs="Arial"/>
          <w:color w:val="000000"/>
          <w:sz w:val="20"/>
        </w:rPr>
        <w:t xml:space="preserve"> </w:t>
      </w:r>
      <w:r w:rsidRPr="00B26D90">
        <w:rPr>
          <w:rFonts w:ascii="Arial" w:hAnsi="Arial" w:cs="Arial"/>
          <w:color w:val="000000"/>
          <w:sz w:val="20"/>
        </w:rPr>
        <w:t>обстановкой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потенциально</w:t>
      </w:r>
      <w:r w:rsidR="005B6485">
        <w:rPr>
          <w:rFonts w:ascii="Arial" w:hAnsi="Arial" w:cs="Arial"/>
          <w:color w:val="000000"/>
          <w:sz w:val="20"/>
        </w:rPr>
        <w:t xml:space="preserve"> </w:t>
      </w:r>
      <w:r w:rsidRPr="00B26D90">
        <w:rPr>
          <w:rFonts w:ascii="Arial" w:hAnsi="Arial" w:cs="Arial"/>
          <w:color w:val="000000"/>
          <w:sz w:val="20"/>
        </w:rPr>
        <w:t>опасных</w:t>
      </w:r>
      <w:r w:rsidR="005B6485">
        <w:rPr>
          <w:rFonts w:ascii="Arial" w:hAnsi="Arial" w:cs="Arial"/>
          <w:color w:val="000000"/>
          <w:sz w:val="20"/>
        </w:rPr>
        <w:t xml:space="preserve"> </w:t>
      </w:r>
      <w:r w:rsidRPr="00B26D90">
        <w:rPr>
          <w:rFonts w:ascii="Arial" w:hAnsi="Arial" w:cs="Arial"/>
          <w:color w:val="000000"/>
          <w:sz w:val="20"/>
        </w:rPr>
        <w:t>объектах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прилегающих</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ним</w:t>
      </w:r>
      <w:r w:rsidR="005B6485">
        <w:rPr>
          <w:rFonts w:ascii="Arial" w:hAnsi="Arial" w:cs="Arial"/>
          <w:color w:val="000000"/>
          <w:sz w:val="20"/>
        </w:rPr>
        <w:t xml:space="preserve"> </w:t>
      </w:r>
      <w:r w:rsidRPr="00B26D90">
        <w:rPr>
          <w:rFonts w:ascii="Arial" w:hAnsi="Arial" w:cs="Arial"/>
          <w:color w:val="000000"/>
          <w:sz w:val="20"/>
        </w:rPr>
        <w:t>территориях;</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участвовать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планировании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выполнении</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поддержанию</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готовности</w:t>
      </w:r>
      <w:r w:rsidR="005B6485">
        <w:rPr>
          <w:rFonts w:ascii="Arial" w:hAnsi="Arial" w:cs="Arial"/>
          <w:color w:val="000000"/>
          <w:sz w:val="20"/>
        </w:rPr>
        <w:t xml:space="preserve"> </w:t>
      </w:r>
      <w:r w:rsidRPr="00B26D90">
        <w:rPr>
          <w:rFonts w:ascii="Arial" w:hAnsi="Arial" w:cs="Arial"/>
          <w:color w:val="000000"/>
          <w:sz w:val="20"/>
        </w:rPr>
        <w:t>подчиненных</w:t>
      </w:r>
      <w:r w:rsidR="005B6485">
        <w:rPr>
          <w:rFonts w:ascii="Arial" w:hAnsi="Arial" w:cs="Arial"/>
          <w:color w:val="000000"/>
          <w:sz w:val="20"/>
        </w:rPr>
        <w:t xml:space="preserve"> </w:t>
      </w:r>
      <w:r w:rsidRPr="00B26D90">
        <w:rPr>
          <w:rFonts w:ascii="Arial" w:hAnsi="Arial" w:cs="Arial"/>
          <w:color w:val="000000"/>
          <w:sz w:val="20"/>
        </w:rPr>
        <w:t>(подведомственных)</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5B6485" w:rsidP="00B26D90">
      <w:pPr>
        <w:spacing w:after="0" w:line="240" w:lineRule="auto"/>
        <w:ind w:firstLine="284"/>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совершенствовать</w:t>
      </w:r>
      <w:r>
        <w:rPr>
          <w:rFonts w:ascii="Arial" w:hAnsi="Arial" w:cs="Arial"/>
          <w:color w:val="000000"/>
          <w:sz w:val="20"/>
        </w:rPr>
        <w:t xml:space="preserve"> </w:t>
      </w:r>
      <w:r w:rsidR="00C4155A" w:rsidRPr="00B26D90">
        <w:rPr>
          <w:rFonts w:ascii="Arial" w:hAnsi="Arial" w:cs="Arial"/>
          <w:color w:val="000000"/>
          <w:sz w:val="20"/>
        </w:rPr>
        <w:t>знания</w:t>
      </w:r>
      <w:r>
        <w:rPr>
          <w:rFonts w:ascii="Arial" w:hAnsi="Arial" w:cs="Arial"/>
          <w:color w:val="000000"/>
          <w:sz w:val="20"/>
        </w:rPr>
        <w:t xml:space="preserve"> </w:t>
      </w:r>
      <w:r w:rsidR="00C4155A" w:rsidRPr="00B26D90">
        <w:rPr>
          <w:rFonts w:ascii="Arial" w:hAnsi="Arial" w:cs="Arial"/>
          <w:color w:val="000000"/>
          <w:sz w:val="20"/>
        </w:rPr>
        <w:t>основ</w:t>
      </w:r>
      <w:r>
        <w:rPr>
          <w:rFonts w:ascii="Arial" w:hAnsi="Arial" w:cs="Arial"/>
          <w:color w:val="000000"/>
          <w:sz w:val="20"/>
        </w:rPr>
        <w:t xml:space="preserve"> </w:t>
      </w:r>
      <w:r w:rsidR="00C4155A" w:rsidRPr="00B26D90">
        <w:rPr>
          <w:rFonts w:ascii="Arial" w:hAnsi="Arial" w:cs="Arial"/>
          <w:color w:val="000000"/>
          <w:sz w:val="20"/>
        </w:rPr>
        <w:t>организации</w:t>
      </w:r>
      <w:r>
        <w:rPr>
          <w:rFonts w:ascii="Arial" w:hAnsi="Arial" w:cs="Arial"/>
          <w:color w:val="000000"/>
          <w:sz w:val="20"/>
        </w:rPr>
        <w:t xml:space="preserve"> </w:t>
      </w:r>
      <w:r w:rsidR="00C4155A" w:rsidRPr="00B26D90">
        <w:rPr>
          <w:rFonts w:ascii="Arial" w:hAnsi="Arial" w:cs="Arial"/>
          <w:color w:val="000000"/>
          <w:sz w:val="20"/>
        </w:rPr>
        <w:t>управления</w:t>
      </w:r>
      <w:r>
        <w:rPr>
          <w:rFonts w:ascii="Arial" w:hAnsi="Arial" w:cs="Arial"/>
          <w:color w:val="000000"/>
          <w:sz w:val="20"/>
        </w:rPr>
        <w:t xml:space="preserve"> </w:t>
      </w:r>
      <w:r w:rsidR="00C4155A" w:rsidRPr="00B26D90">
        <w:rPr>
          <w:rFonts w:ascii="Arial" w:hAnsi="Arial" w:cs="Arial"/>
          <w:color w:val="000000"/>
          <w:sz w:val="20"/>
        </w:rPr>
        <w:t>спасательными</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другими</w:t>
      </w:r>
      <w:r>
        <w:rPr>
          <w:rFonts w:ascii="Arial" w:hAnsi="Arial" w:cs="Arial"/>
          <w:color w:val="000000"/>
          <w:sz w:val="20"/>
        </w:rPr>
        <w:t xml:space="preserve"> </w:t>
      </w:r>
      <w:r w:rsidR="00C4155A" w:rsidRPr="00B26D90">
        <w:rPr>
          <w:rFonts w:ascii="Arial" w:hAnsi="Arial" w:cs="Arial"/>
          <w:color w:val="000000"/>
          <w:sz w:val="20"/>
        </w:rPr>
        <w:t>неотложными</w:t>
      </w:r>
      <w:r>
        <w:rPr>
          <w:rFonts w:ascii="Arial" w:hAnsi="Arial" w:cs="Arial"/>
          <w:color w:val="000000"/>
          <w:sz w:val="20"/>
        </w:rPr>
        <w:t xml:space="preserve"> </w:t>
      </w:r>
      <w:r w:rsidR="00C4155A" w:rsidRPr="00B26D90">
        <w:rPr>
          <w:rFonts w:ascii="Arial" w:hAnsi="Arial" w:cs="Arial"/>
          <w:color w:val="000000"/>
          <w:sz w:val="20"/>
        </w:rPr>
        <w:t>работами</w:t>
      </w:r>
      <w:r>
        <w:rPr>
          <w:rFonts w:ascii="Arial" w:hAnsi="Arial" w:cs="Arial"/>
          <w:color w:val="000000"/>
          <w:sz w:val="20"/>
        </w:rPr>
        <w:t xml:space="preserve"> </w:t>
      </w:r>
      <w:r w:rsidR="00C4155A" w:rsidRPr="00B26D90">
        <w:rPr>
          <w:rFonts w:ascii="Arial" w:hAnsi="Arial" w:cs="Arial"/>
          <w:color w:val="000000"/>
          <w:sz w:val="20"/>
        </w:rPr>
        <w:t>(работами</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всестороннему</w:t>
      </w:r>
      <w:r>
        <w:rPr>
          <w:rFonts w:ascii="Arial" w:hAnsi="Arial" w:cs="Arial"/>
          <w:color w:val="000000"/>
          <w:sz w:val="20"/>
        </w:rPr>
        <w:t xml:space="preserve"> </w:t>
      </w:r>
      <w:r w:rsidR="00C4155A" w:rsidRPr="00B26D90">
        <w:rPr>
          <w:rFonts w:ascii="Arial" w:hAnsi="Arial" w:cs="Arial"/>
          <w:color w:val="000000"/>
          <w:sz w:val="20"/>
        </w:rPr>
        <w:t>жизнеобеспечению),</w:t>
      </w:r>
      <w:r>
        <w:rPr>
          <w:rFonts w:ascii="Arial" w:hAnsi="Arial" w:cs="Arial"/>
          <w:color w:val="000000"/>
          <w:sz w:val="20"/>
        </w:rPr>
        <w:t xml:space="preserve"> </w:t>
      </w:r>
      <w:r w:rsidR="00C4155A" w:rsidRPr="00B26D90">
        <w:rPr>
          <w:rFonts w:ascii="Arial" w:hAnsi="Arial" w:cs="Arial"/>
          <w:color w:val="000000"/>
          <w:sz w:val="20"/>
        </w:rPr>
        <w:t>умения</w:t>
      </w:r>
      <w:r>
        <w:rPr>
          <w:rFonts w:ascii="Arial" w:hAnsi="Arial" w:cs="Arial"/>
          <w:color w:val="000000"/>
          <w:sz w:val="20"/>
        </w:rPr>
        <w:t xml:space="preserve"> </w:t>
      </w:r>
      <w:r w:rsidR="00C4155A" w:rsidRPr="00B26D90">
        <w:rPr>
          <w:rFonts w:ascii="Arial" w:hAnsi="Arial" w:cs="Arial"/>
          <w:color w:val="000000"/>
          <w:sz w:val="20"/>
        </w:rPr>
        <w:t>пользоваться</w:t>
      </w:r>
      <w:r>
        <w:rPr>
          <w:rFonts w:ascii="Arial" w:hAnsi="Arial" w:cs="Arial"/>
          <w:color w:val="000000"/>
          <w:sz w:val="20"/>
        </w:rPr>
        <w:t xml:space="preserve"> </w:t>
      </w:r>
      <w:r w:rsidR="00C4155A" w:rsidRPr="00B26D90">
        <w:rPr>
          <w:rFonts w:ascii="Arial" w:hAnsi="Arial" w:cs="Arial"/>
          <w:color w:val="000000"/>
          <w:sz w:val="20"/>
        </w:rPr>
        <w:t>средствами</w:t>
      </w:r>
      <w:r>
        <w:rPr>
          <w:rFonts w:ascii="Arial" w:hAnsi="Arial" w:cs="Arial"/>
          <w:color w:val="000000"/>
          <w:sz w:val="20"/>
        </w:rPr>
        <w:t xml:space="preserve"> </w:t>
      </w:r>
      <w:r w:rsidR="00C4155A" w:rsidRPr="00B26D90">
        <w:rPr>
          <w:rFonts w:ascii="Arial" w:hAnsi="Arial" w:cs="Arial"/>
          <w:color w:val="000000"/>
          <w:sz w:val="20"/>
        </w:rPr>
        <w:t>индивидуальной</w:t>
      </w:r>
      <w:r>
        <w:rPr>
          <w:rFonts w:ascii="Arial" w:hAnsi="Arial" w:cs="Arial"/>
          <w:color w:val="000000"/>
          <w:sz w:val="20"/>
        </w:rPr>
        <w:t xml:space="preserve"> </w:t>
      </w:r>
      <w:r w:rsidR="00C4155A" w:rsidRPr="00B26D90">
        <w:rPr>
          <w:rFonts w:ascii="Arial" w:hAnsi="Arial" w:cs="Arial"/>
          <w:color w:val="000000"/>
          <w:sz w:val="20"/>
        </w:rPr>
        <w:t>защиты,</w:t>
      </w:r>
      <w:r>
        <w:rPr>
          <w:rFonts w:ascii="Arial" w:hAnsi="Arial" w:cs="Arial"/>
          <w:color w:val="000000"/>
          <w:sz w:val="20"/>
        </w:rPr>
        <w:t xml:space="preserve"> </w:t>
      </w:r>
      <w:r w:rsidR="00C4155A" w:rsidRPr="00B26D90">
        <w:rPr>
          <w:rFonts w:ascii="Arial" w:hAnsi="Arial" w:cs="Arial"/>
          <w:color w:val="000000"/>
          <w:sz w:val="20"/>
        </w:rPr>
        <w:t>приборами</w:t>
      </w:r>
      <w:r>
        <w:rPr>
          <w:rFonts w:ascii="Arial" w:hAnsi="Arial" w:cs="Arial"/>
          <w:color w:val="000000"/>
          <w:sz w:val="20"/>
        </w:rPr>
        <w:t xml:space="preserve"> </w:t>
      </w:r>
      <w:r w:rsidR="00C4155A" w:rsidRPr="00B26D90">
        <w:rPr>
          <w:rFonts w:ascii="Arial" w:hAnsi="Arial" w:cs="Arial"/>
          <w:color w:val="000000"/>
          <w:sz w:val="20"/>
        </w:rPr>
        <w:t>радиационной</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химической</w:t>
      </w:r>
      <w:r>
        <w:rPr>
          <w:rFonts w:ascii="Arial" w:hAnsi="Arial" w:cs="Arial"/>
          <w:color w:val="000000"/>
          <w:sz w:val="20"/>
        </w:rPr>
        <w:t xml:space="preserve"> </w:t>
      </w:r>
      <w:r w:rsidR="00C4155A" w:rsidRPr="00B26D90">
        <w:rPr>
          <w:rFonts w:ascii="Arial" w:hAnsi="Arial" w:cs="Arial"/>
          <w:color w:val="000000"/>
          <w:sz w:val="20"/>
        </w:rPr>
        <w:t>разведки</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т.д.;</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обучении</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категорий</w:t>
      </w:r>
      <w:r w:rsidR="005B6485">
        <w:rPr>
          <w:rFonts w:ascii="Arial" w:hAnsi="Arial" w:cs="Arial"/>
          <w:color w:val="000000"/>
          <w:sz w:val="20"/>
        </w:rPr>
        <w:t xml:space="preserve"> </w:t>
      </w:r>
      <w:r w:rsidRPr="00B26D90">
        <w:rPr>
          <w:rFonts w:ascii="Arial" w:hAnsi="Arial" w:cs="Arial"/>
          <w:color w:val="000000"/>
          <w:sz w:val="20"/>
        </w:rPr>
        <w:t>подчиненными</w:t>
      </w:r>
      <w:r w:rsidR="005B6485">
        <w:rPr>
          <w:rFonts w:ascii="Arial" w:hAnsi="Arial" w:cs="Arial"/>
          <w:color w:val="000000"/>
          <w:sz w:val="20"/>
        </w:rPr>
        <w:t xml:space="preserve"> </w:t>
      </w:r>
      <w:r w:rsidRPr="00B26D90">
        <w:rPr>
          <w:rFonts w:ascii="Arial" w:hAnsi="Arial" w:cs="Arial"/>
          <w:color w:val="000000"/>
          <w:sz w:val="20"/>
        </w:rPr>
        <w:t>(подведомственными)</w:t>
      </w:r>
      <w:r w:rsidR="005B6485">
        <w:rPr>
          <w:rFonts w:ascii="Arial" w:hAnsi="Arial" w:cs="Arial"/>
          <w:color w:val="000000"/>
          <w:sz w:val="20"/>
        </w:rPr>
        <w:t xml:space="preserve"> </w:t>
      </w:r>
      <w:r w:rsidRPr="00B26D90">
        <w:rPr>
          <w:rFonts w:ascii="Arial" w:hAnsi="Arial" w:cs="Arial"/>
          <w:color w:val="000000"/>
          <w:sz w:val="20"/>
        </w:rPr>
        <w:t>организациями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службами)</w:t>
      </w:r>
      <w:r w:rsidR="005B6485">
        <w:rPr>
          <w:rFonts w:ascii="Arial" w:hAnsi="Arial" w:cs="Arial"/>
          <w:color w:val="000000"/>
          <w:sz w:val="20"/>
        </w:rPr>
        <w:t xml:space="preserve"> </w:t>
      </w:r>
      <w:r w:rsidRPr="00B26D90">
        <w:rPr>
          <w:rFonts w:ascii="Arial" w:hAnsi="Arial" w:cs="Arial"/>
          <w:color w:val="000000"/>
          <w:sz w:val="20"/>
        </w:rPr>
        <w:t>резерва</w:t>
      </w:r>
      <w:r w:rsidR="005B6485">
        <w:rPr>
          <w:rFonts w:ascii="Arial" w:hAnsi="Arial" w:cs="Arial"/>
          <w:color w:val="000000"/>
          <w:sz w:val="20"/>
        </w:rPr>
        <w:t xml:space="preserve"> </w:t>
      </w:r>
      <w:r w:rsidRPr="00B26D90">
        <w:rPr>
          <w:rFonts w:ascii="Arial" w:hAnsi="Arial" w:cs="Arial"/>
          <w:color w:val="000000"/>
          <w:sz w:val="20"/>
        </w:rPr>
        <w:t>финансовых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материальных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предотвращения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5B6485" w:rsidP="00B26D90">
      <w:pPr>
        <w:spacing w:after="0" w:line="240" w:lineRule="auto"/>
        <w:ind w:firstLine="284"/>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В</w:t>
      </w:r>
      <w:r>
        <w:rPr>
          <w:rFonts w:ascii="Arial" w:hAnsi="Arial" w:cs="Arial"/>
          <w:b/>
          <w:color w:val="000000"/>
          <w:sz w:val="20"/>
        </w:rPr>
        <w:t xml:space="preserve"> </w:t>
      </w:r>
      <w:r w:rsidR="00C4155A" w:rsidRPr="00B26D90">
        <w:rPr>
          <w:rFonts w:ascii="Arial" w:hAnsi="Arial" w:cs="Arial"/>
          <w:b/>
          <w:color w:val="000000"/>
          <w:sz w:val="20"/>
        </w:rPr>
        <w:t>режиме</w:t>
      </w:r>
      <w:r>
        <w:rPr>
          <w:rFonts w:ascii="Arial" w:hAnsi="Arial" w:cs="Arial"/>
          <w:b/>
          <w:color w:val="000000"/>
          <w:sz w:val="20"/>
        </w:rPr>
        <w:t xml:space="preserve"> </w:t>
      </w:r>
      <w:r w:rsidR="00C4155A" w:rsidRPr="00B26D90">
        <w:rPr>
          <w:rFonts w:ascii="Arial" w:hAnsi="Arial" w:cs="Arial"/>
          <w:b/>
          <w:color w:val="000000"/>
          <w:sz w:val="20"/>
        </w:rPr>
        <w:t>повышенной</w:t>
      </w:r>
      <w:r>
        <w:rPr>
          <w:rFonts w:ascii="Arial" w:hAnsi="Arial" w:cs="Arial"/>
          <w:b/>
          <w:color w:val="000000"/>
          <w:sz w:val="20"/>
        </w:rPr>
        <w:t xml:space="preserve"> </w:t>
      </w:r>
      <w:r w:rsidR="00C4155A" w:rsidRPr="00B26D90">
        <w:rPr>
          <w:rFonts w:ascii="Arial" w:hAnsi="Arial" w:cs="Arial"/>
          <w:b/>
          <w:color w:val="000000"/>
          <w:sz w:val="20"/>
        </w:rPr>
        <w:t>готовности:</w:t>
      </w:r>
    </w:p>
    <w:p w:rsidR="00C4155A" w:rsidRPr="00B26D90" w:rsidRDefault="005B6485" w:rsidP="00B26D90">
      <w:pPr>
        <w:spacing w:after="0" w:line="240" w:lineRule="auto"/>
        <w:ind w:firstLine="284"/>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-участвовать</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работе</w:t>
      </w:r>
      <w:r>
        <w:rPr>
          <w:rFonts w:ascii="Arial" w:hAnsi="Arial" w:cs="Arial"/>
          <w:color w:val="000000"/>
          <w:sz w:val="20"/>
        </w:rPr>
        <w:t xml:space="preserve"> </w:t>
      </w:r>
      <w:r w:rsidR="00C4155A" w:rsidRPr="00B26D90">
        <w:rPr>
          <w:rFonts w:ascii="Arial" w:hAnsi="Arial" w:cs="Arial"/>
          <w:color w:val="000000"/>
          <w:sz w:val="20"/>
        </w:rPr>
        <w:t>КЧС</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ОПБ;</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быть</w:t>
      </w:r>
      <w:r>
        <w:rPr>
          <w:rFonts w:ascii="Arial" w:hAnsi="Arial" w:cs="Arial"/>
          <w:color w:val="000000"/>
          <w:sz w:val="20"/>
        </w:rPr>
        <w:t xml:space="preserve"> </w:t>
      </w:r>
      <w:r w:rsidR="00C4155A" w:rsidRPr="00B26D90">
        <w:rPr>
          <w:rFonts w:ascii="Arial" w:hAnsi="Arial" w:cs="Arial"/>
          <w:color w:val="000000"/>
          <w:sz w:val="20"/>
        </w:rPr>
        <w:t>готовым</w:t>
      </w:r>
      <w:r>
        <w:rPr>
          <w:rFonts w:ascii="Arial" w:hAnsi="Arial" w:cs="Arial"/>
          <w:color w:val="000000"/>
          <w:sz w:val="20"/>
        </w:rPr>
        <w:t xml:space="preserve"> </w:t>
      </w:r>
      <w:r w:rsidR="00C4155A" w:rsidRPr="00B26D90">
        <w:rPr>
          <w:rFonts w:ascii="Arial" w:hAnsi="Arial" w:cs="Arial"/>
          <w:color w:val="000000"/>
          <w:sz w:val="20"/>
        </w:rPr>
        <w:t>к</w:t>
      </w:r>
      <w:r>
        <w:rPr>
          <w:rFonts w:ascii="Arial" w:hAnsi="Arial" w:cs="Arial"/>
          <w:color w:val="000000"/>
          <w:sz w:val="20"/>
        </w:rPr>
        <w:t xml:space="preserve"> </w:t>
      </w:r>
      <w:r w:rsidR="00C4155A" w:rsidRPr="00B26D90">
        <w:rPr>
          <w:rFonts w:ascii="Arial" w:hAnsi="Arial" w:cs="Arial"/>
          <w:color w:val="000000"/>
          <w:sz w:val="20"/>
        </w:rPr>
        <w:t>докладу</w:t>
      </w:r>
      <w:r>
        <w:rPr>
          <w:rFonts w:ascii="Arial" w:hAnsi="Arial" w:cs="Arial"/>
          <w:color w:val="000000"/>
          <w:sz w:val="20"/>
        </w:rPr>
        <w:t xml:space="preserve"> </w:t>
      </w:r>
      <w:r w:rsidR="00C4155A" w:rsidRPr="00B26D90">
        <w:rPr>
          <w:rFonts w:ascii="Arial" w:hAnsi="Arial" w:cs="Arial"/>
          <w:color w:val="000000"/>
          <w:sz w:val="20"/>
        </w:rPr>
        <w:t>председателю</w:t>
      </w:r>
      <w:r>
        <w:rPr>
          <w:rFonts w:ascii="Arial" w:hAnsi="Arial" w:cs="Arial"/>
          <w:color w:val="000000"/>
          <w:sz w:val="20"/>
        </w:rPr>
        <w:t xml:space="preserve"> </w:t>
      </w:r>
      <w:r w:rsidR="00C4155A" w:rsidRPr="00B26D90">
        <w:rPr>
          <w:rFonts w:ascii="Arial" w:hAnsi="Arial" w:cs="Arial"/>
          <w:color w:val="000000"/>
          <w:sz w:val="20"/>
        </w:rPr>
        <w:t>комиссии</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сложившейся</w:t>
      </w:r>
      <w:r>
        <w:rPr>
          <w:rFonts w:ascii="Arial" w:hAnsi="Arial" w:cs="Arial"/>
          <w:color w:val="000000"/>
          <w:sz w:val="20"/>
        </w:rPr>
        <w:t xml:space="preserve"> </w:t>
      </w:r>
      <w:r w:rsidR="00C4155A" w:rsidRPr="00B26D90">
        <w:rPr>
          <w:rFonts w:ascii="Arial" w:hAnsi="Arial" w:cs="Arial"/>
          <w:color w:val="000000"/>
          <w:sz w:val="20"/>
        </w:rPr>
        <w:t>обстановке</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зоне</w:t>
      </w:r>
      <w:r>
        <w:rPr>
          <w:rFonts w:ascii="Arial" w:hAnsi="Arial" w:cs="Arial"/>
          <w:color w:val="000000"/>
          <w:sz w:val="20"/>
        </w:rPr>
        <w:t xml:space="preserve"> </w:t>
      </w:r>
      <w:r w:rsidR="00C4155A" w:rsidRPr="00B26D90">
        <w:rPr>
          <w:rFonts w:ascii="Arial" w:hAnsi="Arial" w:cs="Arial"/>
          <w:color w:val="000000"/>
          <w:sz w:val="20"/>
        </w:rPr>
        <w:t>возможной</w:t>
      </w:r>
      <w:r>
        <w:rPr>
          <w:rFonts w:ascii="Arial" w:hAnsi="Arial" w:cs="Arial"/>
          <w:color w:val="000000"/>
          <w:sz w:val="20"/>
        </w:rPr>
        <w:t xml:space="preserve"> </w:t>
      </w:r>
      <w:r w:rsidR="00C4155A" w:rsidRPr="00B26D90">
        <w:rPr>
          <w:rFonts w:ascii="Arial" w:hAnsi="Arial" w:cs="Arial"/>
          <w:color w:val="000000"/>
          <w:sz w:val="20"/>
        </w:rPr>
        <w:t>ЧС,</w:t>
      </w:r>
      <w:r>
        <w:rPr>
          <w:rFonts w:ascii="Arial" w:hAnsi="Arial" w:cs="Arial"/>
          <w:color w:val="000000"/>
          <w:sz w:val="20"/>
        </w:rPr>
        <w:t xml:space="preserve"> </w:t>
      </w:r>
      <w:r w:rsidR="00C4155A" w:rsidRPr="00B26D90">
        <w:rPr>
          <w:rFonts w:ascii="Arial" w:hAnsi="Arial" w:cs="Arial"/>
          <w:color w:val="000000"/>
          <w:sz w:val="20"/>
        </w:rPr>
        <w:t>прогнозе</w:t>
      </w:r>
      <w:r>
        <w:rPr>
          <w:rFonts w:ascii="Arial" w:hAnsi="Arial" w:cs="Arial"/>
          <w:color w:val="000000"/>
          <w:sz w:val="20"/>
        </w:rPr>
        <w:t xml:space="preserve"> </w:t>
      </w:r>
      <w:r w:rsidR="00C4155A" w:rsidRPr="00B26D90">
        <w:rPr>
          <w:rFonts w:ascii="Arial" w:hAnsi="Arial" w:cs="Arial"/>
          <w:color w:val="000000"/>
          <w:sz w:val="20"/>
        </w:rPr>
        <w:t>ее</w:t>
      </w:r>
      <w:r>
        <w:rPr>
          <w:rFonts w:ascii="Arial" w:hAnsi="Arial" w:cs="Arial"/>
          <w:color w:val="000000"/>
          <w:sz w:val="20"/>
        </w:rPr>
        <w:t xml:space="preserve"> </w:t>
      </w:r>
      <w:r w:rsidR="00C4155A" w:rsidRPr="00B26D90">
        <w:rPr>
          <w:rFonts w:ascii="Arial" w:hAnsi="Arial" w:cs="Arial"/>
          <w:color w:val="000000"/>
          <w:sz w:val="20"/>
        </w:rPr>
        <w:t>развития</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части</w:t>
      </w:r>
      <w:r>
        <w:rPr>
          <w:rFonts w:ascii="Arial" w:hAnsi="Arial" w:cs="Arial"/>
          <w:color w:val="000000"/>
          <w:sz w:val="20"/>
        </w:rPr>
        <w:t xml:space="preserve"> </w:t>
      </w:r>
      <w:r w:rsidR="00C4155A" w:rsidRPr="00B26D90">
        <w:rPr>
          <w:rFonts w:ascii="Arial" w:hAnsi="Arial" w:cs="Arial"/>
          <w:color w:val="000000"/>
          <w:sz w:val="20"/>
        </w:rPr>
        <w:t>возможного</w:t>
      </w:r>
      <w:r>
        <w:rPr>
          <w:rFonts w:ascii="Arial" w:hAnsi="Arial" w:cs="Arial"/>
          <w:color w:val="000000"/>
          <w:sz w:val="20"/>
        </w:rPr>
        <w:t xml:space="preserve"> </w:t>
      </w:r>
      <w:r w:rsidR="00C4155A" w:rsidRPr="00B26D90">
        <w:rPr>
          <w:rFonts w:ascii="Arial" w:hAnsi="Arial" w:cs="Arial"/>
          <w:color w:val="000000"/>
          <w:sz w:val="20"/>
        </w:rPr>
        <w:t>ущерба</w:t>
      </w:r>
      <w:r>
        <w:rPr>
          <w:rFonts w:ascii="Arial" w:hAnsi="Arial" w:cs="Arial"/>
          <w:color w:val="000000"/>
          <w:sz w:val="20"/>
        </w:rPr>
        <w:t xml:space="preserve"> </w:t>
      </w:r>
      <w:r w:rsidR="00C4155A" w:rsidRPr="00B26D90">
        <w:rPr>
          <w:rFonts w:ascii="Arial" w:hAnsi="Arial" w:cs="Arial"/>
          <w:color w:val="000000"/>
          <w:sz w:val="20"/>
        </w:rPr>
        <w:t>жизни</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здоровью</w:t>
      </w:r>
      <w:r>
        <w:rPr>
          <w:rFonts w:ascii="Arial" w:hAnsi="Arial" w:cs="Arial"/>
          <w:color w:val="000000"/>
          <w:sz w:val="20"/>
        </w:rPr>
        <w:t xml:space="preserve"> </w:t>
      </w:r>
      <w:r w:rsidR="00C4155A" w:rsidRPr="00B26D90">
        <w:rPr>
          <w:rFonts w:ascii="Arial" w:hAnsi="Arial" w:cs="Arial"/>
          <w:color w:val="000000"/>
          <w:sz w:val="20"/>
        </w:rPr>
        <w:t>людей,</w:t>
      </w:r>
      <w:r>
        <w:rPr>
          <w:rFonts w:ascii="Arial" w:hAnsi="Arial" w:cs="Arial"/>
          <w:color w:val="000000"/>
          <w:sz w:val="20"/>
        </w:rPr>
        <w:t xml:space="preserve"> </w:t>
      </w:r>
      <w:r w:rsidR="00C4155A" w:rsidRPr="00B26D90">
        <w:rPr>
          <w:rFonts w:ascii="Arial" w:hAnsi="Arial" w:cs="Arial"/>
          <w:color w:val="000000"/>
          <w:sz w:val="20"/>
        </w:rPr>
        <w:t>окружающей</w:t>
      </w:r>
      <w:r>
        <w:rPr>
          <w:rFonts w:ascii="Arial" w:hAnsi="Arial" w:cs="Arial"/>
          <w:color w:val="000000"/>
          <w:sz w:val="20"/>
        </w:rPr>
        <w:t xml:space="preserve"> </w:t>
      </w:r>
      <w:r w:rsidR="00C4155A" w:rsidRPr="00B26D90">
        <w:rPr>
          <w:rFonts w:ascii="Arial" w:hAnsi="Arial" w:cs="Arial"/>
          <w:color w:val="000000"/>
          <w:sz w:val="20"/>
        </w:rPr>
        <w:t>природной</w:t>
      </w:r>
      <w:r>
        <w:rPr>
          <w:rFonts w:ascii="Arial" w:hAnsi="Arial" w:cs="Arial"/>
          <w:color w:val="000000"/>
          <w:sz w:val="20"/>
        </w:rPr>
        <w:t xml:space="preserve"> </w:t>
      </w:r>
      <w:r w:rsidR="00C4155A" w:rsidRPr="00B26D90">
        <w:rPr>
          <w:rFonts w:ascii="Arial" w:hAnsi="Arial" w:cs="Arial"/>
          <w:color w:val="000000"/>
          <w:sz w:val="20"/>
        </w:rPr>
        <w:t>среде,</w:t>
      </w:r>
      <w:r>
        <w:rPr>
          <w:rFonts w:ascii="Arial" w:hAnsi="Arial" w:cs="Arial"/>
          <w:color w:val="000000"/>
          <w:sz w:val="20"/>
        </w:rPr>
        <w:t xml:space="preserve"> </w:t>
      </w:r>
      <w:r w:rsidR="00C4155A" w:rsidRPr="00B26D90">
        <w:rPr>
          <w:rFonts w:ascii="Arial" w:hAnsi="Arial" w:cs="Arial"/>
          <w:color w:val="000000"/>
          <w:sz w:val="20"/>
        </w:rPr>
        <w:t>объектам</w:t>
      </w:r>
      <w:r>
        <w:rPr>
          <w:rFonts w:ascii="Arial" w:hAnsi="Arial" w:cs="Arial"/>
          <w:color w:val="000000"/>
          <w:sz w:val="20"/>
        </w:rPr>
        <w:t xml:space="preserve"> </w:t>
      </w:r>
      <w:r w:rsidR="00C4155A" w:rsidRPr="00B26D90">
        <w:rPr>
          <w:rFonts w:ascii="Arial" w:hAnsi="Arial" w:cs="Arial"/>
          <w:color w:val="000000"/>
          <w:sz w:val="20"/>
        </w:rPr>
        <w:t>экономики,</w:t>
      </w:r>
      <w:r>
        <w:rPr>
          <w:rFonts w:ascii="Arial" w:hAnsi="Arial" w:cs="Arial"/>
          <w:color w:val="000000"/>
          <w:sz w:val="20"/>
        </w:rPr>
        <w:t xml:space="preserve"> </w:t>
      </w:r>
      <w:r w:rsidR="00C4155A" w:rsidRPr="00B26D90">
        <w:rPr>
          <w:rFonts w:ascii="Arial" w:hAnsi="Arial" w:cs="Arial"/>
          <w:color w:val="000000"/>
          <w:sz w:val="20"/>
        </w:rPr>
        <w:t>а</w:t>
      </w:r>
      <w:r>
        <w:rPr>
          <w:rFonts w:ascii="Arial" w:hAnsi="Arial" w:cs="Arial"/>
          <w:color w:val="000000"/>
          <w:sz w:val="20"/>
        </w:rPr>
        <w:t xml:space="preserve"> </w:t>
      </w:r>
      <w:r w:rsidR="00C4155A" w:rsidRPr="00B26D90">
        <w:rPr>
          <w:rFonts w:ascii="Arial" w:hAnsi="Arial" w:cs="Arial"/>
          <w:color w:val="000000"/>
          <w:sz w:val="20"/>
        </w:rPr>
        <w:t>также</w:t>
      </w:r>
      <w:r>
        <w:rPr>
          <w:rFonts w:ascii="Arial" w:hAnsi="Arial" w:cs="Arial"/>
          <w:color w:val="000000"/>
          <w:sz w:val="20"/>
        </w:rPr>
        <w:t xml:space="preserve"> </w:t>
      </w:r>
      <w:r w:rsidR="00C4155A" w:rsidRPr="00B26D90">
        <w:rPr>
          <w:rFonts w:ascii="Arial" w:hAnsi="Arial" w:cs="Arial"/>
          <w:color w:val="000000"/>
          <w:sz w:val="20"/>
        </w:rPr>
        <w:t>своих</w:t>
      </w:r>
      <w:r>
        <w:rPr>
          <w:rFonts w:ascii="Arial" w:hAnsi="Arial" w:cs="Arial"/>
          <w:color w:val="000000"/>
          <w:sz w:val="20"/>
        </w:rPr>
        <w:t xml:space="preserve"> </w:t>
      </w:r>
      <w:r w:rsidR="00C4155A" w:rsidRPr="00B26D90">
        <w:rPr>
          <w:rFonts w:ascii="Arial" w:hAnsi="Arial" w:cs="Arial"/>
          <w:color w:val="000000"/>
          <w:sz w:val="20"/>
        </w:rPr>
        <w:t>предложений</w:t>
      </w:r>
      <w:r>
        <w:rPr>
          <w:rFonts w:ascii="Arial" w:hAnsi="Arial" w:cs="Arial"/>
          <w:color w:val="000000"/>
          <w:sz w:val="20"/>
        </w:rPr>
        <w:t xml:space="preserve"> </w:t>
      </w:r>
      <w:r w:rsidR="00C4155A" w:rsidRPr="00B26D90">
        <w:rPr>
          <w:rFonts w:ascii="Arial" w:hAnsi="Arial" w:cs="Arial"/>
          <w:color w:val="000000"/>
          <w:sz w:val="20"/>
        </w:rPr>
        <w:t>по</w:t>
      </w:r>
      <w:r>
        <w:rPr>
          <w:rFonts w:ascii="Arial" w:hAnsi="Arial" w:cs="Arial"/>
          <w:color w:val="000000"/>
          <w:sz w:val="20"/>
        </w:rPr>
        <w:t xml:space="preserve"> </w:t>
      </w:r>
      <w:r w:rsidR="00C4155A" w:rsidRPr="00B26D90">
        <w:rPr>
          <w:rFonts w:ascii="Arial" w:hAnsi="Arial" w:cs="Arial"/>
          <w:color w:val="000000"/>
          <w:sz w:val="20"/>
        </w:rPr>
        <w:t>ее</w:t>
      </w:r>
      <w:r>
        <w:rPr>
          <w:rFonts w:ascii="Arial" w:hAnsi="Arial" w:cs="Arial"/>
          <w:color w:val="000000"/>
          <w:sz w:val="20"/>
        </w:rPr>
        <w:t xml:space="preserve"> </w:t>
      </w:r>
      <w:r w:rsidR="00C4155A" w:rsidRPr="00B26D90">
        <w:rPr>
          <w:rFonts w:ascii="Arial" w:hAnsi="Arial" w:cs="Arial"/>
          <w:color w:val="000000"/>
          <w:sz w:val="20"/>
        </w:rPr>
        <w:t>нормализации;</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непрерывное,</w:t>
      </w:r>
      <w:r w:rsidR="005B6485">
        <w:rPr>
          <w:rFonts w:ascii="Arial" w:hAnsi="Arial" w:cs="Arial"/>
          <w:color w:val="000000"/>
          <w:sz w:val="20"/>
        </w:rPr>
        <w:t xml:space="preserve"> </w:t>
      </w:r>
      <w:r w:rsidRPr="00B26D90">
        <w:rPr>
          <w:rFonts w:ascii="Arial" w:hAnsi="Arial" w:cs="Arial"/>
          <w:color w:val="000000"/>
          <w:sz w:val="20"/>
        </w:rPr>
        <w:t>гибкое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эффективное</w:t>
      </w:r>
      <w:r w:rsidR="005B6485">
        <w:rPr>
          <w:rFonts w:ascii="Arial" w:hAnsi="Arial" w:cs="Arial"/>
          <w:color w:val="000000"/>
          <w:sz w:val="20"/>
        </w:rPr>
        <w:t xml:space="preserve"> </w:t>
      </w:r>
      <w:r w:rsidRPr="00B26D90">
        <w:rPr>
          <w:rFonts w:ascii="Arial" w:hAnsi="Arial" w:cs="Arial"/>
          <w:color w:val="000000"/>
          <w:sz w:val="20"/>
        </w:rPr>
        <w:t>управление</w:t>
      </w:r>
      <w:r w:rsidR="005B6485">
        <w:rPr>
          <w:rFonts w:ascii="Arial" w:hAnsi="Arial" w:cs="Arial"/>
          <w:color w:val="000000"/>
          <w:sz w:val="20"/>
        </w:rPr>
        <w:t xml:space="preserve"> </w:t>
      </w:r>
      <w:r w:rsidRPr="00B26D90">
        <w:rPr>
          <w:rFonts w:ascii="Arial" w:hAnsi="Arial" w:cs="Arial"/>
          <w:color w:val="000000"/>
          <w:sz w:val="20"/>
        </w:rPr>
        <w:t>подчиненными</w:t>
      </w:r>
      <w:r w:rsidR="005B6485">
        <w:rPr>
          <w:rFonts w:ascii="Arial" w:hAnsi="Arial" w:cs="Arial"/>
          <w:color w:val="000000"/>
          <w:sz w:val="20"/>
        </w:rPr>
        <w:t xml:space="preserve"> </w:t>
      </w:r>
      <w:r w:rsidRPr="00B26D90">
        <w:rPr>
          <w:rFonts w:ascii="Arial" w:hAnsi="Arial" w:cs="Arial"/>
          <w:color w:val="000000"/>
          <w:sz w:val="20"/>
        </w:rPr>
        <w:t>(подведомственными)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переданными</w:t>
      </w:r>
      <w:r w:rsidR="005B6485">
        <w:rPr>
          <w:rFonts w:ascii="Arial" w:hAnsi="Arial" w:cs="Arial"/>
          <w:color w:val="000000"/>
          <w:sz w:val="20"/>
        </w:rPr>
        <w:t xml:space="preserve"> </w:t>
      </w:r>
      <w:r w:rsidRPr="00B26D90">
        <w:rPr>
          <w:rFonts w:ascii="Arial" w:hAnsi="Arial" w:cs="Arial"/>
          <w:color w:val="000000"/>
          <w:sz w:val="20"/>
        </w:rPr>
        <w:t>силами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предотвращению</w:t>
      </w:r>
      <w:r w:rsidR="005B6485">
        <w:rPr>
          <w:rFonts w:ascii="Arial" w:hAnsi="Arial" w:cs="Arial"/>
          <w:color w:val="000000"/>
          <w:sz w:val="20"/>
        </w:rPr>
        <w:t xml:space="preserve"> </w:t>
      </w:r>
      <w:r w:rsidRPr="00B26D90">
        <w:rPr>
          <w:rFonts w:ascii="Arial" w:hAnsi="Arial" w:cs="Arial"/>
          <w:color w:val="000000"/>
          <w:sz w:val="20"/>
        </w:rPr>
        <w:t>возникновения</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принимать</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расследовании</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возникновения</w:t>
      </w:r>
      <w:r w:rsidR="005B6485">
        <w:rPr>
          <w:rFonts w:ascii="Arial" w:hAnsi="Arial" w:cs="Arial"/>
          <w:color w:val="000000"/>
          <w:sz w:val="20"/>
        </w:rPr>
        <w:t xml:space="preserve"> </w:t>
      </w:r>
      <w:r w:rsidRPr="00B26D90">
        <w:rPr>
          <w:rFonts w:ascii="Arial" w:hAnsi="Arial" w:cs="Arial"/>
          <w:color w:val="000000"/>
          <w:sz w:val="20"/>
        </w:rPr>
        <w:t>угрозы</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оценке</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ходе</w:t>
      </w:r>
      <w:r w:rsidR="005B6485">
        <w:rPr>
          <w:rFonts w:ascii="Arial" w:hAnsi="Arial" w:cs="Arial"/>
          <w:color w:val="000000"/>
          <w:sz w:val="20"/>
        </w:rPr>
        <w:t xml:space="preserve"> </w:t>
      </w:r>
      <w:r w:rsidRPr="00B26D90">
        <w:rPr>
          <w:rFonts w:ascii="Arial" w:hAnsi="Arial" w:cs="Arial"/>
          <w:color w:val="000000"/>
          <w:sz w:val="20"/>
        </w:rPr>
        <w:t>предотвращения</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составлении</w:t>
      </w:r>
      <w:r w:rsidR="005B6485">
        <w:rPr>
          <w:rFonts w:ascii="Arial" w:hAnsi="Arial" w:cs="Arial"/>
          <w:color w:val="000000"/>
          <w:sz w:val="20"/>
        </w:rPr>
        <w:t xml:space="preserve"> </w:t>
      </w:r>
      <w:r w:rsidRPr="00B26D90">
        <w:rPr>
          <w:rFonts w:ascii="Arial" w:hAnsi="Arial" w:cs="Arial"/>
          <w:color w:val="000000"/>
          <w:sz w:val="20"/>
        </w:rPr>
        <w:t>отчетных</w:t>
      </w:r>
      <w:r w:rsidR="005B6485">
        <w:rPr>
          <w:rFonts w:ascii="Arial" w:hAnsi="Arial" w:cs="Arial"/>
          <w:color w:val="000000"/>
          <w:sz w:val="20"/>
        </w:rPr>
        <w:t xml:space="preserve"> </w:t>
      </w:r>
      <w:r w:rsidRPr="00B26D90">
        <w:rPr>
          <w:rFonts w:ascii="Arial" w:hAnsi="Arial" w:cs="Arial"/>
          <w:color w:val="000000"/>
          <w:sz w:val="20"/>
        </w:rPr>
        <w:t>документов.</w:t>
      </w:r>
    </w:p>
    <w:p w:rsidR="00C4155A" w:rsidRPr="00B26D90" w:rsidRDefault="005B6485" w:rsidP="00B26D90">
      <w:pPr>
        <w:spacing w:after="0" w:line="240" w:lineRule="auto"/>
        <w:ind w:firstLine="284"/>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В</w:t>
      </w:r>
      <w:r>
        <w:rPr>
          <w:rFonts w:ascii="Arial" w:hAnsi="Arial" w:cs="Arial"/>
          <w:b/>
          <w:color w:val="000000"/>
          <w:sz w:val="20"/>
        </w:rPr>
        <w:t xml:space="preserve"> </w:t>
      </w:r>
      <w:r w:rsidR="00C4155A" w:rsidRPr="00B26D90">
        <w:rPr>
          <w:rFonts w:ascii="Arial" w:hAnsi="Arial" w:cs="Arial"/>
          <w:b/>
          <w:color w:val="000000"/>
          <w:sz w:val="20"/>
        </w:rPr>
        <w:t>режиме</w:t>
      </w:r>
      <w:r>
        <w:rPr>
          <w:rFonts w:ascii="Arial" w:hAnsi="Arial" w:cs="Arial"/>
          <w:b/>
          <w:color w:val="000000"/>
          <w:sz w:val="20"/>
        </w:rPr>
        <w:t xml:space="preserve"> </w:t>
      </w:r>
      <w:r w:rsidR="00C4155A" w:rsidRPr="00B26D90">
        <w:rPr>
          <w:rFonts w:ascii="Arial" w:hAnsi="Arial" w:cs="Arial"/>
          <w:b/>
          <w:color w:val="000000"/>
          <w:sz w:val="20"/>
        </w:rPr>
        <w:t>чрезвычайной</w:t>
      </w:r>
      <w:r>
        <w:rPr>
          <w:rFonts w:ascii="Arial" w:hAnsi="Arial" w:cs="Arial"/>
          <w:b/>
          <w:color w:val="000000"/>
          <w:sz w:val="20"/>
        </w:rPr>
        <w:t xml:space="preserve"> </w:t>
      </w:r>
      <w:r w:rsidR="00C4155A" w:rsidRPr="00B26D90">
        <w:rPr>
          <w:rFonts w:ascii="Arial" w:hAnsi="Arial" w:cs="Arial"/>
          <w:b/>
          <w:color w:val="000000"/>
          <w:sz w:val="20"/>
        </w:rPr>
        <w:t>ситуации:</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получением</w:t>
      </w:r>
      <w:r w:rsidR="005B6485">
        <w:rPr>
          <w:rFonts w:ascii="Arial" w:hAnsi="Arial" w:cs="Arial"/>
          <w:color w:val="000000"/>
          <w:sz w:val="20"/>
        </w:rPr>
        <w:t xml:space="preserve"> </w:t>
      </w:r>
      <w:r w:rsidRPr="00B26D90">
        <w:rPr>
          <w:rFonts w:ascii="Arial" w:hAnsi="Arial" w:cs="Arial"/>
          <w:color w:val="000000"/>
          <w:sz w:val="20"/>
        </w:rPr>
        <w:t>условного</w:t>
      </w:r>
      <w:r w:rsidR="005B6485">
        <w:rPr>
          <w:rFonts w:ascii="Arial" w:hAnsi="Arial" w:cs="Arial"/>
          <w:color w:val="000000"/>
          <w:sz w:val="20"/>
        </w:rPr>
        <w:t xml:space="preserve"> </w:t>
      </w:r>
      <w:r w:rsidRPr="00B26D90">
        <w:rPr>
          <w:rFonts w:ascii="Arial" w:hAnsi="Arial" w:cs="Arial"/>
          <w:color w:val="000000"/>
          <w:sz w:val="20"/>
        </w:rPr>
        <w:t>сигнала</w:t>
      </w:r>
      <w:r w:rsidR="005B6485">
        <w:rPr>
          <w:rFonts w:ascii="Arial" w:hAnsi="Arial" w:cs="Arial"/>
          <w:color w:val="000000"/>
          <w:sz w:val="20"/>
        </w:rPr>
        <w:t xml:space="preserve"> </w:t>
      </w:r>
      <w:r w:rsidRPr="00B26D90">
        <w:rPr>
          <w:rFonts w:ascii="Arial" w:hAnsi="Arial" w:cs="Arial"/>
          <w:color w:val="000000"/>
          <w:sz w:val="20"/>
        </w:rPr>
        <w:t>прибыть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оперативное</w:t>
      </w:r>
      <w:r w:rsidR="005B6485">
        <w:rPr>
          <w:rFonts w:ascii="Arial" w:hAnsi="Arial" w:cs="Arial"/>
          <w:color w:val="000000"/>
          <w:sz w:val="20"/>
        </w:rPr>
        <w:t xml:space="preserve"> </w:t>
      </w:r>
      <w:r w:rsidRPr="00B26D90">
        <w:rPr>
          <w:rFonts w:ascii="Arial" w:hAnsi="Arial" w:cs="Arial"/>
          <w:color w:val="000000"/>
          <w:sz w:val="20"/>
        </w:rPr>
        <w:t>заседание</w:t>
      </w:r>
      <w:r w:rsidR="005B6485">
        <w:rPr>
          <w:rFonts w:ascii="Arial" w:hAnsi="Arial" w:cs="Arial"/>
          <w:color w:val="000000"/>
          <w:sz w:val="20"/>
        </w:rPr>
        <w:t xml:space="preserve"> </w:t>
      </w:r>
      <w:r w:rsidRPr="00B26D90">
        <w:rPr>
          <w:rFonts w:ascii="Arial" w:hAnsi="Arial" w:cs="Arial"/>
          <w:color w:val="000000"/>
          <w:sz w:val="20"/>
        </w:rPr>
        <w:t>КЧС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ОПБ,</w:t>
      </w:r>
      <w:r w:rsidR="005B6485">
        <w:rPr>
          <w:rFonts w:ascii="Arial" w:hAnsi="Arial" w:cs="Arial"/>
          <w:color w:val="000000"/>
          <w:sz w:val="20"/>
        </w:rPr>
        <w:t xml:space="preserve"> </w:t>
      </w:r>
      <w:r w:rsidRPr="00B26D90">
        <w:rPr>
          <w:rFonts w:ascii="Arial" w:hAnsi="Arial" w:cs="Arial"/>
          <w:color w:val="000000"/>
          <w:sz w:val="20"/>
        </w:rPr>
        <w:t>параллельно</w:t>
      </w:r>
      <w:r w:rsidR="005B6485">
        <w:rPr>
          <w:rFonts w:ascii="Arial" w:hAnsi="Arial" w:cs="Arial"/>
          <w:color w:val="000000"/>
          <w:sz w:val="20"/>
        </w:rPr>
        <w:t xml:space="preserve"> </w:t>
      </w:r>
      <w:r w:rsidRPr="00B26D90">
        <w:rPr>
          <w:rFonts w:ascii="Arial" w:hAnsi="Arial" w:cs="Arial"/>
          <w:color w:val="000000"/>
          <w:sz w:val="20"/>
        </w:rPr>
        <w:t>организуя</w:t>
      </w:r>
      <w:r w:rsidR="005B6485">
        <w:rPr>
          <w:rFonts w:ascii="Arial" w:hAnsi="Arial" w:cs="Arial"/>
          <w:color w:val="000000"/>
          <w:sz w:val="20"/>
        </w:rPr>
        <w:t xml:space="preserve"> </w:t>
      </w:r>
      <w:r w:rsidRPr="00B26D90">
        <w:rPr>
          <w:rFonts w:ascii="Arial" w:hAnsi="Arial" w:cs="Arial"/>
          <w:color w:val="000000"/>
          <w:sz w:val="20"/>
        </w:rPr>
        <w:t>задействование</w:t>
      </w:r>
      <w:r w:rsidR="005B6485">
        <w:rPr>
          <w:rFonts w:ascii="Arial" w:hAnsi="Arial" w:cs="Arial"/>
          <w:color w:val="000000"/>
          <w:sz w:val="20"/>
        </w:rPr>
        <w:t xml:space="preserve"> </w:t>
      </w:r>
      <w:r w:rsidRPr="00B26D90">
        <w:rPr>
          <w:rFonts w:ascii="Arial" w:hAnsi="Arial" w:cs="Arial"/>
          <w:color w:val="000000"/>
          <w:sz w:val="20"/>
        </w:rPr>
        <w:t>необходимых</w:t>
      </w:r>
      <w:r w:rsidR="005B6485">
        <w:rPr>
          <w:rFonts w:ascii="Arial" w:hAnsi="Arial" w:cs="Arial"/>
          <w:color w:val="000000"/>
          <w:sz w:val="20"/>
        </w:rPr>
        <w:t xml:space="preserve"> </w:t>
      </w:r>
      <w:r w:rsidRPr="00B26D90">
        <w:rPr>
          <w:rFonts w:ascii="Arial" w:hAnsi="Arial" w:cs="Arial"/>
          <w:color w:val="000000"/>
          <w:sz w:val="20"/>
        </w:rPr>
        <w:t>(подведомственных)</w:t>
      </w:r>
      <w:r w:rsidR="005B6485">
        <w:rPr>
          <w:rFonts w:ascii="Arial" w:hAnsi="Arial" w:cs="Arial"/>
          <w:color w:val="000000"/>
          <w:sz w:val="20"/>
        </w:rPr>
        <w:t xml:space="preserve"> </w:t>
      </w:r>
      <w:r w:rsidRPr="00B26D90">
        <w:rPr>
          <w:rFonts w:ascii="Arial" w:hAnsi="Arial" w:cs="Arial"/>
          <w:color w:val="000000"/>
          <w:sz w:val="20"/>
        </w:rPr>
        <w:t>сил</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ЧС;</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готовым</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докладу</w:t>
      </w:r>
      <w:r w:rsidR="005B6485">
        <w:rPr>
          <w:rFonts w:ascii="Arial" w:hAnsi="Arial" w:cs="Arial"/>
          <w:color w:val="000000"/>
          <w:sz w:val="20"/>
        </w:rPr>
        <w:t xml:space="preserve"> </w:t>
      </w:r>
      <w:r w:rsidRPr="00B26D90">
        <w:rPr>
          <w:rFonts w:ascii="Arial" w:hAnsi="Arial" w:cs="Arial"/>
          <w:color w:val="000000"/>
          <w:sz w:val="20"/>
        </w:rPr>
        <w:t>председателю</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необходимости</w:t>
      </w:r>
      <w:r w:rsidR="005B6485">
        <w:rPr>
          <w:rFonts w:ascii="Arial" w:hAnsi="Arial" w:cs="Arial"/>
          <w:color w:val="000000"/>
          <w:sz w:val="20"/>
        </w:rPr>
        <w:t xml:space="preserve"> </w:t>
      </w:r>
      <w:r w:rsidRPr="00B26D90">
        <w:rPr>
          <w:rFonts w:ascii="Arial" w:hAnsi="Arial" w:cs="Arial"/>
          <w:color w:val="000000"/>
          <w:sz w:val="20"/>
        </w:rPr>
        <w:t>выдвижения</w:t>
      </w:r>
      <w:r w:rsidR="005B6485">
        <w:rPr>
          <w:rFonts w:ascii="Arial" w:hAnsi="Arial" w:cs="Arial"/>
          <w:color w:val="000000"/>
          <w:sz w:val="20"/>
        </w:rPr>
        <w:t xml:space="preserve"> </w:t>
      </w:r>
      <w:r w:rsidRPr="00B26D90">
        <w:rPr>
          <w:rFonts w:ascii="Arial" w:hAnsi="Arial" w:cs="Arial"/>
          <w:color w:val="000000"/>
          <w:sz w:val="20"/>
        </w:rPr>
        <w:t>оперативных</w:t>
      </w:r>
      <w:r w:rsidR="005B6485">
        <w:rPr>
          <w:rFonts w:ascii="Arial" w:hAnsi="Arial" w:cs="Arial"/>
          <w:color w:val="000000"/>
          <w:sz w:val="20"/>
        </w:rPr>
        <w:t xml:space="preserve"> </w:t>
      </w:r>
      <w:r w:rsidRPr="00B26D90">
        <w:rPr>
          <w:rFonts w:ascii="Arial" w:hAnsi="Arial" w:cs="Arial"/>
          <w:color w:val="000000"/>
          <w:sz w:val="20"/>
        </w:rPr>
        <w:t>групп</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зону</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определению</w:t>
      </w:r>
      <w:r w:rsidR="005B6485">
        <w:rPr>
          <w:rFonts w:ascii="Arial" w:hAnsi="Arial" w:cs="Arial"/>
          <w:color w:val="000000"/>
          <w:sz w:val="20"/>
        </w:rPr>
        <w:t xml:space="preserve"> </w:t>
      </w:r>
      <w:r w:rsidRPr="00B26D90">
        <w:rPr>
          <w:rFonts w:ascii="Arial" w:hAnsi="Arial" w:cs="Arial"/>
          <w:color w:val="000000"/>
          <w:sz w:val="20"/>
        </w:rPr>
        <w:t>границ</w:t>
      </w:r>
      <w:r w:rsidR="005B6485">
        <w:rPr>
          <w:rFonts w:ascii="Arial" w:hAnsi="Arial" w:cs="Arial"/>
          <w:color w:val="000000"/>
          <w:sz w:val="20"/>
        </w:rPr>
        <w:t xml:space="preserve"> </w:t>
      </w:r>
      <w:r w:rsidRPr="00B26D90">
        <w:rPr>
          <w:rFonts w:ascii="Arial" w:hAnsi="Arial" w:cs="Arial"/>
          <w:color w:val="000000"/>
          <w:sz w:val="20"/>
        </w:rPr>
        <w:t>зоны</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устойчивого</w:t>
      </w:r>
      <w:r w:rsidR="005B6485">
        <w:rPr>
          <w:rFonts w:ascii="Arial" w:hAnsi="Arial" w:cs="Arial"/>
          <w:color w:val="000000"/>
          <w:sz w:val="20"/>
        </w:rPr>
        <w:t xml:space="preserve"> </w:t>
      </w:r>
      <w:r w:rsidRPr="00B26D90">
        <w:rPr>
          <w:rFonts w:ascii="Arial" w:hAnsi="Arial" w:cs="Arial"/>
          <w:color w:val="000000"/>
          <w:sz w:val="20"/>
        </w:rPr>
        <w:t>функционирования</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экономики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территорий,</w:t>
      </w:r>
      <w:r w:rsidR="005B6485">
        <w:rPr>
          <w:rFonts w:ascii="Arial" w:hAnsi="Arial" w:cs="Arial"/>
          <w:color w:val="000000"/>
          <w:sz w:val="20"/>
        </w:rPr>
        <w:t xml:space="preserve"> </w:t>
      </w:r>
      <w:r w:rsidRPr="00B26D90">
        <w:rPr>
          <w:rFonts w:ascii="Arial" w:hAnsi="Arial" w:cs="Arial"/>
          <w:color w:val="000000"/>
          <w:sz w:val="20"/>
        </w:rPr>
        <w:t>первоочередному</w:t>
      </w:r>
      <w:r w:rsidR="005B6485">
        <w:rPr>
          <w:rFonts w:ascii="Arial" w:hAnsi="Arial" w:cs="Arial"/>
          <w:color w:val="000000"/>
          <w:sz w:val="20"/>
        </w:rPr>
        <w:t xml:space="preserve"> </w:t>
      </w:r>
      <w:r w:rsidRPr="00B26D90">
        <w:rPr>
          <w:rFonts w:ascii="Arial" w:hAnsi="Arial" w:cs="Arial"/>
          <w:color w:val="000000"/>
          <w:sz w:val="20"/>
        </w:rPr>
        <w:t>жизнеобеспечению</w:t>
      </w:r>
      <w:r w:rsidR="005B6485">
        <w:rPr>
          <w:rFonts w:ascii="Arial" w:hAnsi="Arial" w:cs="Arial"/>
          <w:color w:val="000000"/>
          <w:sz w:val="20"/>
        </w:rPr>
        <w:t xml:space="preserve"> </w:t>
      </w:r>
      <w:r w:rsidRPr="00B26D90">
        <w:rPr>
          <w:rFonts w:ascii="Arial" w:hAnsi="Arial" w:cs="Arial"/>
          <w:color w:val="000000"/>
          <w:sz w:val="20"/>
        </w:rPr>
        <w:t>пострадавшего</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условиях</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осуществлению</w:t>
      </w:r>
      <w:r w:rsidR="005B6485">
        <w:rPr>
          <w:rFonts w:ascii="Arial" w:hAnsi="Arial" w:cs="Arial"/>
          <w:color w:val="000000"/>
          <w:sz w:val="20"/>
        </w:rPr>
        <w:t xml:space="preserve"> </w:t>
      </w:r>
      <w:r w:rsidRPr="00B26D90">
        <w:rPr>
          <w:rFonts w:ascii="Arial" w:hAnsi="Arial" w:cs="Arial"/>
          <w:color w:val="000000"/>
          <w:sz w:val="20"/>
        </w:rPr>
        <w:t>непрерывного</w:t>
      </w:r>
      <w:r w:rsidR="005B6485">
        <w:rPr>
          <w:rFonts w:ascii="Arial" w:hAnsi="Arial" w:cs="Arial"/>
          <w:color w:val="000000"/>
          <w:sz w:val="20"/>
        </w:rPr>
        <w:t xml:space="preserve"> </w:t>
      </w:r>
      <w:r w:rsidRPr="00B26D90">
        <w:rPr>
          <w:rFonts w:ascii="Arial" w:hAnsi="Arial" w:cs="Arial"/>
          <w:color w:val="000000"/>
          <w:sz w:val="20"/>
        </w:rPr>
        <w:t>контроля</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состоянием</w:t>
      </w:r>
      <w:r w:rsidR="005B6485">
        <w:rPr>
          <w:rFonts w:ascii="Arial" w:hAnsi="Arial" w:cs="Arial"/>
          <w:color w:val="000000"/>
          <w:sz w:val="20"/>
        </w:rPr>
        <w:t xml:space="preserve"> </w:t>
      </w:r>
      <w:r w:rsidRPr="00B26D90">
        <w:rPr>
          <w:rFonts w:ascii="Arial" w:hAnsi="Arial" w:cs="Arial"/>
          <w:color w:val="000000"/>
          <w:sz w:val="20"/>
        </w:rPr>
        <w:t>окружающей</w:t>
      </w:r>
      <w:r w:rsidR="005B6485">
        <w:rPr>
          <w:rFonts w:ascii="Arial" w:hAnsi="Arial" w:cs="Arial"/>
          <w:color w:val="000000"/>
          <w:sz w:val="20"/>
        </w:rPr>
        <w:t xml:space="preserve"> </w:t>
      </w:r>
      <w:r w:rsidRPr="00B26D90">
        <w:rPr>
          <w:rFonts w:ascii="Arial" w:hAnsi="Arial" w:cs="Arial"/>
          <w:color w:val="000000"/>
          <w:sz w:val="20"/>
        </w:rPr>
        <w:t>природной</w:t>
      </w:r>
      <w:r w:rsidR="005B6485">
        <w:rPr>
          <w:rFonts w:ascii="Arial" w:hAnsi="Arial" w:cs="Arial"/>
          <w:color w:val="000000"/>
          <w:sz w:val="20"/>
        </w:rPr>
        <w:t xml:space="preserve"> </w:t>
      </w:r>
      <w:r w:rsidRPr="00B26D90">
        <w:rPr>
          <w:rFonts w:ascii="Arial" w:hAnsi="Arial" w:cs="Arial"/>
          <w:color w:val="000000"/>
          <w:sz w:val="20"/>
        </w:rPr>
        <w:t>среды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зоне</w:t>
      </w:r>
      <w:r w:rsidR="005B6485">
        <w:rPr>
          <w:rFonts w:ascii="Arial" w:hAnsi="Arial" w:cs="Arial"/>
          <w:color w:val="000000"/>
          <w:sz w:val="20"/>
        </w:rPr>
        <w:t xml:space="preserve"> </w:t>
      </w:r>
      <w:r w:rsidRPr="00B26D90">
        <w:rPr>
          <w:rFonts w:ascii="Arial" w:hAnsi="Arial" w:cs="Arial"/>
          <w:color w:val="000000"/>
          <w:sz w:val="20"/>
        </w:rPr>
        <w:t>ЧС,</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обстановкой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аварийных</w:t>
      </w:r>
      <w:r w:rsidR="005B6485">
        <w:rPr>
          <w:rFonts w:ascii="Arial" w:hAnsi="Arial" w:cs="Arial"/>
          <w:color w:val="000000"/>
          <w:sz w:val="20"/>
        </w:rPr>
        <w:t xml:space="preserve"> </w:t>
      </w:r>
      <w:r w:rsidRPr="00B26D90">
        <w:rPr>
          <w:rFonts w:ascii="Arial" w:hAnsi="Arial" w:cs="Arial"/>
          <w:color w:val="000000"/>
          <w:sz w:val="20"/>
        </w:rPr>
        <w:t>объектах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прилегающей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ним</w:t>
      </w:r>
      <w:r w:rsidR="005B6485">
        <w:rPr>
          <w:rFonts w:ascii="Arial" w:hAnsi="Arial" w:cs="Arial"/>
          <w:color w:val="000000"/>
          <w:sz w:val="20"/>
        </w:rPr>
        <w:t xml:space="preserve"> </w:t>
      </w:r>
      <w:r w:rsidRPr="00B26D90">
        <w:rPr>
          <w:rFonts w:ascii="Arial" w:hAnsi="Arial" w:cs="Arial"/>
          <w:color w:val="000000"/>
          <w:sz w:val="20"/>
        </w:rPr>
        <w:t>территории;</w:t>
      </w:r>
    </w:p>
    <w:p w:rsidR="00C4155A" w:rsidRPr="00B26D90"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поддерживать</w:t>
      </w:r>
      <w:r w:rsidR="005B6485">
        <w:rPr>
          <w:rFonts w:ascii="Arial" w:hAnsi="Arial" w:cs="Arial"/>
          <w:color w:val="000000"/>
          <w:sz w:val="20"/>
        </w:rPr>
        <w:t xml:space="preserve"> </w:t>
      </w:r>
      <w:r w:rsidRPr="00B26D90">
        <w:rPr>
          <w:rFonts w:ascii="Arial" w:hAnsi="Arial" w:cs="Arial"/>
          <w:color w:val="000000"/>
          <w:sz w:val="20"/>
        </w:rPr>
        <w:t>постоянную</w:t>
      </w:r>
      <w:r w:rsidR="005B6485">
        <w:rPr>
          <w:rFonts w:ascii="Arial" w:hAnsi="Arial" w:cs="Arial"/>
          <w:color w:val="000000"/>
          <w:sz w:val="20"/>
        </w:rPr>
        <w:t xml:space="preserve"> </w:t>
      </w:r>
      <w:r w:rsidRPr="00B26D90">
        <w:rPr>
          <w:rFonts w:ascii="Arial" w:hAnsi="Arial" w:cs="Arial"/>
          <w:color w:val="000000"/>
          <w:sz w:val="20"/>
        </w:rPr>
        <w:t>связь</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они</w:t>
      </w:r>
      <w:r w:rsidR="005B6485">
        <w:rPr>
          <w:rFonts w:ascii="Arial" w:hAnsi="Arial" w:cs="Arial"/>
          <w:color w:val="000000"/>
          <w:sz w:val="20"/>
        </w:rPr>
        <w:t xml:space="preserve"> </w:t>
      </w:r>
      <w:r w:rsidRPr="00B26D90">
        <w:rPr>
          <w:rFonts w:ascii="Arial" w:hAnsi="Arial" w:cs="Arial"/>
          <w:color w:val="000000"/>
          <w:sz w:val="20"/>
        </w:rPr>
        <w:t>представляют,</w:t>
      </w:r>
      <w:r w:rsidR="005B6485">
        <w:rPr>
          <w:rFonts w:ascii="Arial" w:hAnsi="Arial" w:cs="Arial"/>
          <w:color w:val="000000"/>
          <w:sz w:val="20"/>
        </w:rPr>
        <w:t xml:space="preserve"> </w:t>
      </w:r>
      <w:r w:rsidRPr="00B26D90">
        <w:rPr>
          <w:rFonts w:ascii="Arial" w:hAnsi="Arial" w:cs="Arial"/>
          <w:color w:val="000000"/>
          <w:sz w:val="20"/>
        </w:rPr>
        <w:t>организовать</w:t>
      </w:r>
      <w:r w:rsidR="005B6485">
        <w:rPr>
          <w:rFonts w:ascii="Arial" w:hAnsi="Arial" w:cs="Arial"/>
          <w:color w:val="000000"/>
          <w:sz w:val="20"/>
        </w:rPr>
        <w:t xml:space="preserve"> </w:t>
      </w:r>
      <w:r w:rsidRPr="00B26D90">
        <w:rPr>
          <w:rFonts w:ascii="Arial" w:hAnsi="Arial" w:cs="Arial"/>
          <w:color w:val="000000"/>
          <w:sz w:val="20"/>
        </w:rPr>
        <w:t>сбор,</w:t>
      </w:r>
      <w:r w:rsidR="005B6485">
        <w:rPr>
          <w:rFonts w:ascii="Arial" w:hAnsi="Arial" w:cs="Arial"/>
          <w:color w:val="000000"/>
          <w:sz w:val="20"/>
        </w:rPr>
        <w:t xml:space="preserve"> </w:t>
      </w:r>
      <w:r w:rsidRPr="00B26D90">
        <w:rPr>
          <w:rFonts w:ascii="Arial" w:hAnsi="Arial" w:cs="Arial"/>
          <w:color w:val="000000"/>
          <w:sz w:val="20"/>
        </w:rPr>
        <w:t>обобщение</w:t>
      </w:r>
      <w:r w:rsidR="005B6485">
        <w:rPr>
          <w:rFonts w:ascii="Arial" w:hAnsi="Arial" w:cs="Arial"/>
          <w:color w:val="000000"/>
          <w:sz w:val="20"/>
        </w:rPr>
        <w:t xml:space="preserve"> </w:t>
      </w:r>
      <w:r w:rsidRPr="00B26D90">
        <w:rPr>
          <w:rFonts w:ascii="Arial" w:hAnsi="Arial" w:cs="Arial"/>
          <w:color w:val="000000"/>
          <w:sz w:val="20"/>
        </w:rPr>
        <w:t>данных</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обстановке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зоне</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представляемых</w:t>
      </w:r>
      <w:r w:rsidR="005B6485">
        <w:rPr>
          <w:rFonts w:ascii="Arial" w:hAnsi="Arial" w:cs="Arial"/>
          <w:color w:val="000000"/>
          <w:sz w:val="20"/>
        </w:rPr>
        <w:t xml:space="preserve"> </w:t>
      </w:r>
      <w:r w:rsidRPr="00B26D90">
        <w:rPr>
          <w:rFonts w:ascii="Arial" w:hAnsi="Arial" w:cs="Arial"/>
          <w:color w:val="000000"/>
          <w:sz w:val="20"/>
        </w:rPr>
        <w:t>ими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передавать</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обстановке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w:t>
      </w:r>
      <w:r w:rsidR="005B6485">
        <w:rPr>
          <w:rFonts w:ascii="Arial" w:hAnsi="Arial" w:cs="Arial"/>
          <w:color w:val="000000"/>
          <w:sz w:val="20"/>
        </w:rPr>
        <w:t xml:space="preserve"> </w:t>
      </w:r>
      <w:r w:rsidRPr="00B26D90">
        <w:rPr>
          <w:rFonts w:ascii="Arial" w:hAnsi="Arial" w:cs="Arial"/>
          <w:color w:val="000000"/>
          <w:sz w:val="20"/>
        </w:rPr>
        <w:t>подчиненным</w:t>
      </w:r>
      <w:r w:rsidR="005B6485">
        <w:rPr>
          <w:rFonts w:ascii="Arial" w:hAnsi="Arial" w:cs="Arial"/>
          <w:color w:val="000000"/>
          <w:sz w:val="20"/>
        </w:rPr>
        <w:t xml:space="preserve"> </w:t>
      </w:r>
      <w:r w:rsidRPr="00B26D90">
        <w:rPr>
          <w:rFonts w:ascii="Arial" w:hAnsi="Arial" w:cs="Arial"/>
          <w:color w:val="000000"/>
          <w:sz w:val="20"/>
        </w:rPr>
        <w:t>силам,</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выполнением</w:t>
      </w:r>
      <w:r w:rsidR="005B6485">
        <w:rPr>
          <w:rFonts w:ascii="Arial" w:hAnsi="Arial" w:cs="Arial"/>
          <w:color w:val="000000"/>
          <w:sz w:val="20"/>
        </w:rPr>
        <w:t xml:space="preserve"> </w:t>
      </w:r>
      <w:r w:rsidRPr="00B26D90">
        <w:rPr>
          <w:rFonts w:ascii="Arial" w:hAnsi="Arial" w:cs="Arial"/>
          <w:color w:val="000000"/>
          <w:sz w:val="20"/>
        </w:rPr>
        <w:t>приказов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распоряжений;</w:t>
      </w:r>
    </w:p>
    <w:p w:rsidR="00554D11" w:rsidRDefault="00C4155A" w:rsidP="00B26D90">
      <w:pPr>
        <w:spacing w:after="0" w:line="240" w:lineRule="auto"/>
        <w:ind w:firstLine="284"/>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руководить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подчиненными</w:t>
      </w:r>
      <w:r w:rsidR="005B6485">
        <w:rPr>
          <w:rFonts w:ascii="Arial" w:hAnsi="Arial" w:cs="Arial"/>
          <w:color w:val="000000"/>
          <w:sz w:val="20"/>
        </w:rPr>
        <w:t xml:space="preserve"> </w:t>
      </w:r>
      <w:r w:rsidRPr="00B26D90">
        <w:rPr>
          <w:rFonts w:ascii="Arial" w:hAnsi="Arial" w:cs="Arial"/>
          <w:color w:val="000000"/>
          <w:sz w:val="20"/>
        </w:rPr>
        <w:t>(подведомственными)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переданными</w:t>
      </w:r>
      <w:r w:rsidR="005B6485">
        <w:rPr>
          <w:rFonts w:ascii="Arial" w:hAnsi="Arial" w:cs="Arial"/>
          <w:color w:val="000000"/>
          <w:sz w:val="20"/>
        </w:rPr>
        <w:t xml:space="preserve"> </w:t>
      </w:r>
      <w:r w:rsidRPr="00B26D90">
        <w:rPr>
          <w:rFonts w:ascii="Arial" w:hAnsi="Arial" w:cs="Arial"/>
          <w:color w:val="000000"/>
          <w:sz w:val="20"/>
        </w:rPr>
        <w:t>силами</w:t>
      </w:r>
      <w:r w:rsidR="005B6485">
        <w:rPr>
          <w:rFonts w:ascii="Arial" w:hAnsi="Arial" w:cs="Arial"/>
          <w:color w:val="000000"/>
          <w:sz w:val="20"/>
        </w:rPr>
        <w:t xml:space="preserve"> </w:t>
      </w:r>
      <w:r w:rsidRPr="00B26D90">
        <w:rPr>
          <w:rFonts w:ascii="Arial" w:hAnsi="Arial" w:cs="Arial"/>
          <w:color w:val="000000"/>
          <w:sz w:val="20"/>
        </w:rPr>
        <w:t>(службами)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предотвращению</w:t>
      </w:r>
      <w:r w:rsidR="005B6485">
        <w:rPr>
          <w:rFonts w:ascii="Arial" w:hAnsi="Arial" w:cs="Arial"/>
          <w:color w:val="000000"/>
          <w:sz w:val="20"/>
        </w:rPr>
        <w:t xml:space="preserve"> </w:t>
      </w:r>
      <w:r w:rsidRPr="00B26D90">
        <w:rPr>
          <w:rFonts w:ascii="Arial" w:hAnsi="Arial" w:cs="Arial"/>
          <w:color w:val="000000"/>
          <w:sz w:val="20"/>
        </w:rPr>
        <w:t>возникновения</w:t>
      </w:r>
      <w:r w:rsidR="005B6485">
        <w:rPr>
          <w:rFonts w:ascii="Arial" w:hAnsi="Arial" w:cs="Arial"/>
          <w:color w:val="000000"/>
          <w:sz w:val="20"/>
        </w:rPr>
        <w:t xml:space="preserve"> </w:t>
      </w:r>
      <w:r w:rsidRPr="00B26D90">
        <w:rPr>
          <w:rFonts w:ascii="Arial" w:hAnsi="Arial" w:cs="Arial"/>
          <w:color w:val="000000"/>
          <w:sz w:val="20"/>
        </w:rPr>
        <w:t>ЧС.</w:t>
      </w:r>
    </w:p>
    <w:p w:rsidR="00554D11" w:rsidRDefault="0024438E" w:rsidP="00B26D90">
      <w:pPr>
        <w:spacing w:after="0" w:line="240" w:lineRule="auto"/>
        <w:jc w:val="center"/>
        <w:rPr>
          <w:rFonts w:ascii="Arial" w:hAnsi="Arial" w:cs="Arial"/>
          <w:color w:val="000000"/>
          <w:sz w:val="20"/>
        </w:rPr>
      </w:pPr>
      <w:r>
        <w:rPr>
          <w:rFonts w:ascii="Arial" w:hAnsi="Arial" w:cs="Arial"/>
          <w:noProof/>
          <w:color w:val="000000"/>
          <w:sz w:val="20"/>
        </w:rPr>
        <w:lastRenderedPageBreak/>
        <w:pict>
          <v:shape id="_x0000_i1038" type="#_x0000_t75" alt="marpos-r" style="width:90pt;height:114pt;visibility:visible">
            <v:imagedata r:id="rId62" o:title="marpos-r" croptop="9733f" cropbottom="31957f" cropleft="16522f" cropright="17072f"/>
          </v:shape>
        </w:pict>
      </w:r>
    </w:p>
    <w:p w:rsidR="00C4155A" w:rsidRPr="00B26D90" w:rsidRDefault="00C4155A" w:rsidP="00B26D90">
      <w:pPr>
        <w:tabs>
          <w:tab w:val="left" w:pos="3935"/>
        </w:tabs>
        <w:spacing w:after="0" w:line="240" w:lineRule="auto"/>
        <w:jc w:val="center"/>
        <w:rPr>
          <w:rFonts w:ascii="Arial" w:hAnsi="Arial" w:cs="Arial"/>
          <w:b/>
          <w:color w:val="000000"/>
          <w:sz w:val="20"/>
          <w:szCs w:val="28"/>
        </w:rPr>
      </w:pPr>
      <w:r w:rsidRPr="00B26D90">
        <w:rPr>
          <w:rFonts w:ascii="Arial" w:hAnsi="Arial" w:cs="Arial"/>
          <w:b/>
          <w:color w:val="000000"/>
          <w:sz w:val="20"/>
          <w:szCs w:val="28"/>
        </w:rPr>
        <w:t>МУНИЦИПАЛЬНАЯ</w:t>
      </w:r>
      <w:r w:rsidR="005B6485">
        <w:rPr>
          <w:rFonts w:ascii="Arial" w:hAnsi="Arial" w:cs="Arial"/>
          <w:b/>
          <w:color w:val="000000"/>
          <w:sz w:val="20"/>
          <w:szCs w:val="28"/>
        </w:rPr>
        <w:t xml:space="preserve"> </w:t>
      </w:r>
      <w:r w:rsidRPr="00B26D90">
        <w:rPr>
          <w:rFonts w:ascii="Arial" w:hAnsi="Arial" w:cs="Arial"/>
          <w:b/>
          <w:color w:val="000000"/>
          <w:sz w:val="20"/>
          <w:szCs w:val="28"/>
        </w:rPr>
        <w:t>ПРОГРАММА</w:t>
      </w:r>
      <w:r w:rsidR="005B6485">
        <w:rPr>
          <w:rFonts w:ascii="Arial" w:hAnsi="Arial" w:cs="Arial"/>
          <w:b/>
          <w:color w:val="000000"/>
          <w:sz w:val="20"/>
          <w:szCs w:val="28"/>
        </w:rPr>
        <w:t xml:space="preserve"> </w:t>
      </w:r>
    </w:p>
    <w:p w:rsidR="00554D11" w:rsidRDefault="00C4155A" w:rsidP="00B26D90">
      <w:pPr>
        <w:tabs>
          <w:tab w:val="left" w:pos="3935"/>
        </w:tabs>
        <w:spacing w:after="0" w:line="240" w:lineRule="auto"/>
        <w:jc w:val="center"/>
        <w:rPr>
          <w:rFonts w:ascii="Arial" w:hAnsi="Arial" w:cs="Arial"/>
          <w:b/>
          <w:color w:val="000000"/>
          <w:sz w:val="20"/>
        </w:rPr>
      </w:pPr>
      <w:r w:rsidRPr="00B26D90">
        <w:rPr>
          <w:rFonts w:ascii="Arial" w:hAnsi="Arial" w:cs="Arial"/>
          <w:b/>
          <w:color w:val="000000"/>
          <w:sz w:val="20"/>
        </w:rPr>
        <w:t>ЭНЕРГОСБЕРЕЖЕНИЕ</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ПОВЫШЕНИЕ</w:t>
      </w:r>
      <w:r w:rsidR="005B6485">
        <w:rPr>
          <w:rFonts w:ascii="Arial" w:hAnsi="Arial" w:cs="Arial"/>
          <w:b/>
          <w:color w:val="000000"/>
          <w:sz w:val="20"/>
        </w:rPr>
        <w:t xml:space="preserve"> </w:t>
      </w:r>
      <w:r w:rsidRPr="00B26D90">
        <w:rPr>
          <w:rFonts w:ascii="Arial" w:hAnsi="Arial" w:cs="Arial"/>
          <w:b/>
          <w:color w:val="000000"/>
          <w:sz w:val="20"/>
        </w:rPr>
        <w:t>ЭНЕРГЕТИЧЕСКОЙ</w:t>
      </w:r>
      <w:r w:rsidR="005B6485">
        <w:rPr>
          <w:rFonts w:ascii="Arial" w:hAnsi="Arial" w:cs="Arial"/>
          <w:b/>
          <w:color w:val="000000"/>
          <w:sz w:val="20"/>
        </w:rPr>
        <w:t xml:space="preserve"> </w:t>
      </w:r>
      <w:r w:rsidRPr="00B26D90">
        <w:rPr>
          <w:rFonts w:ascii="Arial" w:hAnsi="Arial" w:cs="Arial"/>
          <w:b/>
          <w:color w:val="000000"/>
          <w:sz w:val="20"/>
        </w:rPr>
        <w:t>ЭФФЕКТИВНОСТИ</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МАРИИНСКО-ПОСАДСКОМ</w:t>
      </w:r>
      <w:r w:rsidR="005B6485">
        <w:rPr>
          <w:rFonts w:ascii="Arial" w:hAnsi="Arial" w:cs="Arial"/>
          <w:b/>
          <w:color w:val="000000"/>
          <w:sz w:val="20"/>
        </w:rPr>
        <w:t xml:space="preserve"> </w:t>
      </w:r>
      <w:r w:rsidRPr="00B26D90">
        <w:rPr>
          <w:rFonts w:ascii="Arial" w:hAnsi="Arial" w:cs="Arial"/>
          <w:b/>
          <w:color w:val="000000"/>
          <w:sz w:val="20"/>
        </w:rPr>
        <w:t>МУНИЦИПАЛЬНОМ</w:t>
      </w:r>
      <w:r w:rsidR="005B6485">
        <w:rPr>
          <w:rFonts w:ascii="Arial" w:hAnsi="Arial" w:cs="Arial"/>
          <w:b/>
          <w:color w:val="000000"/>
          <w:sz w:val="20"/>
        </w:rPr>
        <w:t xml:space="preserve"> </w:t>
      </w:r>
      <w:r w:rsidRPr="00B26D90">
        <w:rPr>
          <w:rFonts w:ascii="Arial" w:hAnsi="Arial" w:cs="Arial"/>
          <w:b/>
          <w:color w:val="000000"/>
          <w:sz w:val="20"/>
        </w:rPr>
        <w:t>ОКРУГЕ</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r w:rsidRPr="00B26D90">
        <w:rPr>
          <w:rFonts w:ascii="Arial" w:hAnsi="Arial" w:cs="Arial"/>
          <w:b/>
          <w:color w:val="000000"/>
          <w:sz w:val="20"/>
        </w:rPr>
        <w:t>НА</w:t>
      </w:r>
      <w:r w:rsidR="005B6485">
        <w:rPr>
          <w:rFonts w:ascii="Arial" w:hAnsi="Arial" w:cs="Arial"/>
          <w:b/>
          <w:color w:val="000000"/>
          <w:sz w:val="20"/>
        </w:rPr>
        <w:t xml:space="preserve"> </w:t>
      </w:r>
      <w:r w:rsidRPr="00B26D90">
        <w:rPr>
          <w:rFonts w:ascii="Arial" w:hAnsi="Arial" w:cs="Arial"/>
          <w:b/>
          <w:color w:val="000000"/>
          <w:sz w:val="20"/>
        </w:rPr>
        <w:t>2023-2025</w:t>
      </w:r>
      <w:r w:rsidR="005B6485">
        <w:rPr>
          <w:rFonts w:ascii="Arial" w:hAnsi="Arial" w:cs="Arial"/>
          <w:b/>
          <w:color w:val="000000"/>
          <w:sz w:val="20"/>
        </w:rPr>
        <w:t xml:space="preserve"> </w:t>
      </w:r>
      <w:r w:rsidRPr="00B26D90">
        <w:rPr>
          <w:rFonts w:ascii="Arial" w:hAnsi="Arial" w:cs="Arial"/>
          <w:b/>
          <w:color w:val="000000"/>
          <w:sz w:val="20"/>
        </w:rPr>
        <w:t>ГОДЫ</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НА</w:t>
      </w:r>
      <w:r w:rsidR="005B6485">
        <w:rPr>
          <w:rFonts w:ascii="Arial" w:hAnsi="Arial" w:cs="Arial"/>
          <w:b/>
          <w:color w:val="000000"/>
          <w:sz w:val="20"/>
        </w:rPr>
        <w:t xml:space="preserve"> </w:t>
      </w:r>
      <w:r w:rsidRPr="00B26D90">
        <w:rPr>
          <w:rFonts w:ascii="Arial" w:hAnsi="Arial" w:cs="Arial"/>
          <w:b/>
          <w:color w:val="000000"/>
          <w:sz w:val="20"/>
        </w:rPr>
        <w:t>ПЕРИОД</w:t>
      </w:r>
      <w:r w:rsidR="005B6485">
        <w:rPr>
          <w:rFonts w:ascii="Arial" w:hAnsi="Arial" w:cs="Arial"/>
          <w:b/>
          <w:color w:val="000000"/>
          <w:sz w:val="20"/>
        </w:rPr>
        <w:t xml:space="preserve"> </w:t>
      </w:r>
      <w:r w:rsidRPr="00B26D90">
        <w:rPr>
          <w:rFonts w:ascii="Arial" w:hAnsi="Arial" w:cs="Arial"/>
          <w:b/>
          <w:color w:val="000000"/>
          <w:sz w:val="20"/>
        </w:rPr>
        <w:t>ДО</w:t>
      </w:r>
      <w:r w:rsidR="005B6485">
        <w:rPr>
          <w:rFonts w:ascii="Arial" w:hAnsi="Arial" w:cs="Arial"/>
          <w:b/>
          <w:color w:val="000000"/>
          <w:sz w:val="20"/>
        </w:rPr>
        <w:t xml:space="preserve"> </w:t>
      </w:r>
      <w:r w:rsidRPr="00B26D90">
        <w:rPr>
          <w:rFonts w:ascii="Arial" w:hAnsi="Arial" w:cs="Arial"/>
          <w:b/>
          <w:color w:val="000000"/>
          <w:sz w:val="20"/>
        </w:rPr>
        <w:t>2035</w:t>
      </w:r>
      <w:r w:rsidR="005B6485">
        <w:rPr>
          <w:rFonts w:ascii="Arial" w:hAnsi="Arial" w:cs="Arial"/>
          <w:b/>
          <w:color w:val="000000"/>
          <w:sz w:val="20"/>
        </w:rPr>
        <w:t xml:space="preserve"> </w:t>
      </w:r>
      <w:r w:rsidRPr="00B26D90">
        <w:rPr>
          <w:rFonts w:ascii="Arial" w:hAnsi="Arial" w:cs="Arial"/>
          <w:b/>
          <w:color w:val="000000"/>
          <w:sz w:val="20"/>
        </w:rPr>
        <w:t>ГОДА</w:t>
      </w:r>
    </w:p>
    <w:p w:rsidR="00C4155A" w:rsidRPr="00B26D90" w:rsidRDefault="00164BD3" w:rsidP="00B26D90">
      <w:pPr>
        <w:spacing w:after="0" w:line="240" w:lineRule="auto"/>
        <w:ind w:firstLine="720"/>
        <w:jc w:val="right"/>
        <w:rPr>
          <w:rFonts w:ascii="Arial" w:hAnsi="Arial" w:cs="Arial"/>
          <w:b/>
          <w:color w:val="000000"/>
          <w:sz w:val="20"/>
        </w:rPr>
      </w:pPr>
      <w:r>
        <w:rPr>
          <w:rFonts w:ascii="Arial" w:hAnsi="Arial" w:cs="Arial"/>
          <w:b/>
          <w:color w:val="000000"/>
          <w:sz w:val="20"/>
        </w:rPr>
        <w:t xml:space="preserve"> </w:t>
      </w:r>
    </w:p>
    <w:p w:rsidR="00C4155A" w:rsidRPr="00B26D90" w:rsidRDefault="00C4155A" w:rsidP="00B26D90">
      <w:pPr>
        <w:spacing w:after="0" w:line="240" w:lineRule="auto"/>
        <w:ind w:firstLine="720"/>
        <w:jc w:val="right"/>
        <w:rPr>
          <w:rFonts w:ascii="Arial" w:hAnsi="Arial" w:cs="Arial"/>
          <w:color w:val="000000"/>
          <w:sz w:val="20"/>
          <w:szCs w:val="24"/>
        </w:rPr>
      </w:pPr>
      <w:r w:rsidRPr="00B26D90">
        <w:rPr>
          <w:rFonts w:ascii="Arial" w:hAnsi="Arial" w:cs="Arial"/>
          <w:color w:val="000000"/>
          <w:sz w:val="20"/>
          <w:szCs w:val="24"/>
        </w:rPr>
        <w:t>Утверждена</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постановлением</w:t>
      </w:r>
      <w:r w:rsidR="005B6485">
        <w:rPr>
          <w:rFonts w:ascii="Arial" w:hAnsi="Arial" w:cs="Arial"/>
          <w:color w:val="000000"/>
          <w:sz w:val="20"/>
          <w:szCs w:val="24"/>
        </w:rPr>
        <w:t xml:space="preserve"> </w:t>
      </w:r>
    </w:p>
    <w:p w:rsidR="00C4155A" w:rsidRPr="00B26D90" w:rsidRDefault="00C4155A" w:rsidP="00B26D90">
      <w:pPr>
        <w:spacing w:after="0" w:line="240" w:lineRule="auto"/>
        <w:ind w:firstLine="720"/>
        <w:jc w:val="right"/>
        <w:rPr>
          <w:rFonts w:ascii="Arial" w:hAnsi="Arial" w:cs="Arial"/>
          <w:color w:val="000000"/>
          <w:sz w:val="20"/>
          <w:szCs w:val="24"/>
        </w:rPr>
      </w:pPr>
      <w:r w:rsidRPr="00B26D90">
        <w:rPr>
          <w:rFonts w:ascii="Arial" w:hAnsi="Arial" w:cs="Arial"/>
          <w:color w:val="000000"/>
          <w:sz w:val="20"/>
          <w:szCs w:val="24"/>
        </w:rPr>
        <w:t>администрации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p>
    <w:p w:rsidR="00C4155A" w:rsidRPr="00B26D90" w:rsidRDefault="00C4155A" w:rsidP="00B26D90">
      <w:pPr>
        <w:spacing w:after="0" w:line="240" w:lineRule="auto"/>
        <w:ind w:firstLine="720"/>
        <w:jc w:val="right"/>
        <w:rPr>
          <w:rFonts w:ascii="Arial" w:hAnsi="Arial" w:cs="Arial"/>
          <w:color w:val="000000"/>
          <w:sz w:val="20"/>
          <w:szCs w:val="24"/>
        </w:rPr>
      </w:pP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spacing w:after="0" w:line="240" w:lineRule="auto"/>
        <w:ind w:firstLine="720"/>
        <w:jc w:val="right"/>
        <w:rPr>
          <w:rFonts w:ascii="Arial" w:hAnsi="Arial" w:cs="Arial"/>
          <w:color w:val="000000"/>
          <w:sz w:val="20"/>
          <w:szCs w:val="24"/>
        </w:rPr>
      </w:pP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18.01.2023</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19</w:t>
      </w:r>
    </w:p>
    <w:p w:rsidR="00C4155A" w:rsidRPr="00B26D90" w:rsidRDefault="00C4155A" w:rsidP="00B26D90">
      <w:pPr>
        <w:pStyle w:val="11"/>
        <w:spacing w:line="240" w:lineRule="auto"/>
        <w:rPr>
          <w:rFonts w:ascii="Arial" w:hAnsi="Arial" w:cs="Arial"/>
          <w:b w:val="0"/>
          <w:color w:val="000000"/>
          <w:sz w:val="20"/>
        </w:rPr>
      </w:pPr>
      <w:bookmarkStart w:id="35" w:name="sub_610"/>
      <w:r w:rsidRPr="00B26D90">
        <w:rPr>
          <w:rFonts w:ascii="Arial" w:hAnsi="Arial" w:cs="Arial"/>
          <w:color w:val="000000"/>
          <w:sz w:val="20"/>
        </w:rPr>
        <w:t>Паспорт</w:t>
      </w:r>
      <w:r w:rsidR="005B6485">
        <w:rPr>
          <w:rFonts w:ascii="Arial" w:hAnsi="Arial" w:cs="Arial"/>
          <w:color w:val="000000"/>
          <w:sz w:val="20"/>
        </w:rPr>
        <w:t xml:space="preserve"> </w:t>
      </w:r>
      <w:bookmarkEnd w:id="35"/>
    </w:p>
    <w:p w:rsidR="00C4155A" w:rsidRPr="00B26D90" w:rsidRDefault="00C4155A" w:rsidP="00B26D90">
      <w:pPr>
        <w:spacing w:after="0" w:line="240" w:lineRule="auto"/>
        <w:ind w:firstLine="720"/>
        <w:jc w:val="center"/>
        <w:rPr>
          <w:rFonts w:ascii="Arial" w:hAnsi="Arial" w:cs="Arial"/>
          <w:b/>
          <w:color w:val="000000"/>
          <w:sz w:val="20"/>
          <w:szCs w:val="24"/>
        </w:rPr>
      </w:pPr>
      <w:r w:rsidRPr="00B26D90">
        <w:rPr>
          <w:rFonts w:ascii="Arial" w:hAnsi="Arial" w:cs="Arial"/>
          <w:b/>
          <w:color w:val="000000"/>
          <w:sz w:val="20"/>
          <w:szCs w:val="24"/>
        </w:rPr>
        <w:t>муниципальной</w:t>
      </w:r>
      <w:r w:rsidR="005B6485">
        <w:rPr>
          <w:rFonts w:ascii="Arial" w:hAnsi="Arial" w:cs="Arial"/>
          <w:b/>
          <w:color w:val="000000"/>
          <w:sz w:val="20"/>
          <w:szCs w:val="24"/>
        </w:rPr>
        <w:t xml:space="preserve"> </w:t>
      </w:r>
      <w:r w:rsidRPr="00B26D90">
        <w:rPr>
          <w:rFonts w:ascii="Arial" w:hAnsi="Arial" w:cs="Arial"/>
          <w:b/>
          <w:color w:val="000000"/>
          <w:sz w:val="20"/>
          <w:szCs w:val="24"/>
        </w:rPr>
        <w:t>программы</w:t>
      </w:r>
      <w:r w:rsidR="005B6485">
        <w:rPr>
          <w:rFonts w:ascii="Arial" w:hAnsi="Arial" w:cs="Arial"/>
          <w:b/>
          <w:color w:val="000000"/>
          <w:sz w:val="20"/>
          <w:szCs w:val="24"/>
        </w:rPr>
        <w:t xml:space="preserve"> </w:t>
      </w:r>
      <w:r w:rsidRPr="00B26D90">
        <w:rPr>
          <w:rFonts w:ascii="Arial" w:hAnsi="Arial" w:cs="Arial"/>
          <w:b/>
          <w:color w:val="000000"/>
          <w:sz w:val="20"/>
          <w:szCs w:val="24"/>
        </w:rPr>
        <w:t>Мариинско-Посадского</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муниципального</w:t>
      </w:r>
      <w:r w:rsidR="005B6485">
        <w:rPr>
          <w:rFonts w:ascii="Arial" w:hAnsi="Arial" w:cs="Arial"/>
          <w:b/>
          <w:color w:val="000000"/>
          <w:sz w:val="20"/>
          <w:szCs w:val="24"/>
        </w:rPr>
        <w:t xml:space="preserve"> </w:t>
      </w:r>
      <w:r w:rsidRPr="00B26D90">
        <w:rPr>
          <w:rFonts w:ascii="Arial" w:hAnsi="Arial" w:cs="Arial"/>
          <w:b/>
          <w:color w:val="000000"/>
          <w:sz w:val="20"/>
          <w:szCs w:val="24"/>
        </w:rPr>
        <w:t>округа</w:t>
      </w:r>
      <w:r w:rsidR="005B6485">
        <w:rPr>
          <w:rFonts w:ascii="Arial" w:hAnsi="Arial" w:cs="Arial"/>
          <w:b/>
          <w:color w:val="000000"/>
          <w:sz w:val="20"/>
          <w:szCs w:val="24"/>
        </w:rPr>
        <w:t xml:space="preserve"> </w:t>
      </w:r>
      <w:r w:rsidRPr="00B26D90">
        <w:rPr>
          <w:rFonts w:ascii="Arial" w:hAnsi="Arial" w:cs="Arial"/>
          <w:b/>
          <w:color w:val="000000"/>
          <w:sz w:val="20"/>
          <w:szCs w:val="24"/>
        </w:rPr>
        <w:t>Чувашской</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Республики</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«Энергосбережение</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повышение</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Мариинско-Посадском</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муниципальном</w:t>
      </w:r>
      <w:r w:rsidR="005B6485">
        <w:rPr>
          <w:rFonts w:ascii="Arial" w:hAnsi="Arial" w:cs="Arial"/>
          <w:b/>
          <w:color w:val="000000"/>
          <w:sz w:val="20"/>
          <w:szCs w:val="24"/>
        </w:rPr>
        <w:t xml:space="preserve"> </w:t>
      </w:r>
      <w:r w:rsidRPr="00B26D90">
        <w:rPr>
          <w:rFonts w:ascii="Arial" w:hAnsi="Arial" w:cs="Arial"/>
          <w:b/>
          <w:color w:val="000000"/>
          <w:sz w:val="20"/>
          <w:szCs w:val="24"/>
        </w:rPr>
        <w:t>округе</w:t>
      </w:r>
      <w:r w:rsidR="005B6485">
        <w:rPr>
          <w:rFonts w:ascii="Arial" w:hAnsi="Arial" w:cs="Arial"/>
          <w:b/>
          <w:color w:val="000000"/>
          <w:sz w:val="20"/>
          <w:szCs w:val="24"/>
        </w:rPr>
        <w:t xml:space="preserve"> </w:t>
      </w:r>
      <w:r w:rsidRPr="00B26D90">
        <w:rPr>
          <w:rFonts w:ascii="Arial" w:hAnsi="Arial" w:cs="Arial"/>
          <w:b/>
          <w:color w:val="000000"/>
          <w:sz w:val="20"/>
          <w:szCs w:val="24"/>
        </w:rPr>
        <w:t>Чувашской</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Республики</w:t>
      </w:r>
      <w:r w:rsidR="005B6485">
        <w:rPr>
          <w:rFonts w:ascii="Arial" w:hAnsi="Arial" w:cs="Arial"/>
          <w:b/>
          <w:color w:val="000000"/>
          <w:sz w:val="20"/>
          <w:szCs w:val="24"/>
        </w:rPr>
        <w:t xml:space="preserve"> </w:t>
      </w:r>
      <w:r w:rsidRPr="00B26D90">
        <w:rPr>
          <w:rFonts w:ascii="Arial" w:hAnsi="Arial" w:cs="Arial"/>
          <w:b/>
          <w:color w:val="000000"/>
          <w:sz w:val="20"/>
          <w:szCs w:val="24"/>
        </w:rPr>
        <w:t>на</w:t>
      </w:r>
      <w:r w:rsidR="005B6485">
        <w:rPr>
          <w:rFonts w:ascii="Arial" w:hAnsi="Arial" w:cs="Arial"/>
          <w:b/>
          <w:color w:val="000000"/>
          <w:sz w:val="20"/>
          <w:szCs w:val="24"/>
        </w:rPr>
        <w:t xml:space="preserve"> </w:t>
      </w:r>
      <w:r w:rsidRPr="00B26D90">
        <w:rPr>
          <w:rFonts w:ascii="Arial" w:hAnsi="Arial" w:cs="Arial"/>
          <w:b/>
          <w:color w:val="000000"/>
          <w:sz w:val="20"/>
          <w:szCs w:val="24"/>
        </w:rPr>
        <w:t>2023-2025</w:t>
      </w:r>
      <w:r w:rsidR="005B6485">
        <w:rPr>
          <w:rFonts w:ascii="Arial" w:hAnsi="Arial" w:cs="Arial"/>
          <w:b/>
          <w:color w:val="000000"/>
          <w:sz w:val="20"/>
          <w:szCs w:val="24"/>
        </w:rPr>
        <w:t xml:space="preserve"> </w:t>
      </w:r>
      <w:r w:rsidRPr="00B26D90">
        <w:rPr>
          <w:rFonts w:ascii="Arial" w:hAnsi="Arial" w:cs="Arial"/>
          <w:b/>
          <w:color w:val="000000"/>
          <w:sz w:val="20"/>
          <w:szCs w:val="24"/>
        </w:rPr>
        <w:t>годы</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на</w:t>
      </w:r>
      <w:r w:rsidR="005B6485">
        <w:rPr>
          <w:rFonts w:ascii="Arial" w:hAnsi="Arial" w:cs="Arial"/>
          <w:b/>
          <w:color w:val="000000"/>
          <w:sz w:val="20"/>
          <w:szCs w:val="24"/>
        </w:rPr>
        <w:t xml:space="preserve"> </w:t>
      </w:r>
      <w:r w:rsidRPr="00B26D90">
        <w:rPr>
          <w:rFonts w:ascii="Arial" w:hAnsi="Arial" w:cs="Arial"/>
          <w:b/>
          <w:color w:val="000000"/>
          <w:sz w:val="20"/>
          <w:szCs w:val="24"/>
        </w:rPr>
        <w:t>период</w:t>
      </w:r>
      <w:r w:rsidR="005B6485">
        <w:rPr>
          <w:rFonts w:ascii="Arial" w:hAnsi="Arial" w:cs="Arial"/>
          <w:b/>
          <w:color w:val="000000"/>
          <w:sz w:val="20"/>
          <w:szCs w:val="24"/>
        </w:rPr>
        <w:t xml:space="preserve"> </w:t>
      </w:r>
      <w:r w:rsidRPr="00B26D90">
        <w:rPr>
          <w:rFonts w:ascii="Arial" w:hAnsi="Arial" w:cs="Arial"/>
          <w:b/>
          <w:color w:val="000000"/>
          <w:sz w:val="20"/>
          <w:szCs w:val="24"/>
        </w:rPr>
        <w:t>до</w:t>
      </w:r>
      <w:r w:rsidR="005B6485">
        <w:rPr>
          <w:rFonts w:ascii="Arial" w:hAnsi="Arial" w:cs="Arial"/>
          <w:b/>
          <w:color w:val="000000"/>
          <w:sz w:val="20"/>
          <w:szCs w:val="24"/>
        </w:rPr>
        <w:t xml:space="preserve"> </w:t>
      </w:r>
      <w:r w:rsidRPr="00B26D90">
        <w:rPr>
          <w:rFonts w:ascii="Arial" w:hAnsi="Arial" w:cs="Arial"/>
          <w:b/>
          <w:color w:val="000000"/>
          <w:sz w:val="20"/>
          <w:szCs w:val="24"/>
        </w:rPr>
        <w:t>2035</w:t>
      </w:r>
      <w:r w:rsidR="005B6485">
        <w:rPr>
          <w:rFonts w:ascii="Arial" w:hAnsi="Arial" w:cs="Arial"/>
          <w:b/>
          <w:color w:val="000000"/>
          <w:sz w:val="20"/>
          <w:szCs w:val="24"/>
        </w:rPr>
        <w:t xml:space="preserve"> </w:t>
      </w:r>
      <w:r w:rsidRPr="00B26D90">
        <w:rPr>
          <w:rFonts w:ascii="Arial" w:hAnsi="Arial" w:cs="Arial"/>
          <w:b/>
          <w:color w:val="000000"/>
          <w:sz w:val="20"/>
          <w:szCs w:val="24"/>
        </w:rPr>
        <w:t>года»</w:t>
      </w:r>
      <w:r w:rsidR="005B6485">
        <w:rPr>
          <w:rFonts w:ascii="Arial" w:hAnsi="Arial" w:cs="Arial"/>
          <w:b/>
          <w:bCs/>
          <w:color w:val="000000"/>
          <w:sz w:val="20"/>
          <w:szCs w:val="24"/>
        </w:rPr>
        <w:t xml:space="preserve"> </w:t>
      </w:r>
    </w:p>
    <w:p w:rsidR="00C4155A" w:rsidRPr="00B26D90" w:rsidRDefault="00C4155A" w:rsidP="00B26D90">
      <w:pPr>
        <w:pStyle w:val="2"/>
        <w:keepNext w:val="0"/>
        <w:widowControl w:val="0"/>
        <w:numPr>
          <w:ilvl w:val="1"/>
          <w:numId w:val="1"/>
        </w:numPr>
        <w:autoSpaceDE w:val="0"/>
        <w:ind w:left="576" w:right="0" w:hanging="576"/>
        <w:jc w:val="center"/>
        <w:rPr>
          <w:rFonts w:ascii="Arial" w:hAnsi="Arial" w:cs="Arial"/>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8995"/>
      </w:tblGrid>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Ответственный</w:t>
            </w:r>
            <w:r w:rsidR="005B6485">
              <w:rPr>
                <w:rFonts w:ascii="Arial" w:hAnsi="Arial" w:cs="Arial"/>
                <w:color w:val="000000"/>
                <w:sz w:val="20"/>
                <w:szCs w:val="24"/>
              </w:rPr>
              <w:t xml:space="preserve"> </w:t>
            </w:r>
            <w:r w:rsidRPr="00B26D90">
              <w:rPr>
                <w:rFonts w:ascii="Arial" w:hAnsi="Arial" w:cs="Arial"/>
                <w:color w:val="000000"/>
                <w:sz w:val="20"/>
                <w:szCs w:val="24"/>
              </w:rPr>
              <w:t>исполнитель</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отдел</w:t>
            </w:r>
            <w:r w:rsidR="005B6485">
              <w:rPr>
                <w:rFonts w:ascii="Arial" w:hAnsi="Arial" w:cs="Arial"/>
                <w:color w:val="000000"/>
                <w:sz w:val="20"/>
              </w:rPr>
              <w:t xml:space="preserve"> </w:t>
            </w:r>
            <w:r w:rsidRPr="00B26D90">
              <w:rPr>
                <w:rFonts w:ascii="Arial" w:hAnsi="Arial" w:cs="Arial"/>
                <w:color w:val="000000"/>
                <w:sz w:val="20"/>
              </w:rPr>
              <w:t>градостроительства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развития</w:t>
            </w:r>
            <w:r w:rsidR="005B6485">
              <w:rPr>
                <w:rFonts w:ascii="Arial" w:hAnsi="Arial" w:cs="Arial"/>
                <w:color w:val="000000"/>
                <w:sz w:val="20"/>
              </w:rPr>
              <w:t xml:space="preserve"> </w:t>
            </w:r>
            <w:r w:rsidRPr="00B26D90">
              <w:rPr>
                <w:rFonts w:ascii="Arial" w:hAnsi="Arial" w:cs="Arial"/>
                <w:color w:val="000000"/>
                <w:sz w:val="20"/>
              </w:rPr>
              <w:t>общественной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Соисполнители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отдел</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имущественных</w:t>
            </w:r>
            <w:r w:rsidR="005B6485">
              <w:rPr>
                <w:rFonts w:ascii="Arial" w:hAnsi="Arial" w:cs="Arial"/>
                <w:color w:val="000000"/>
                <w:sz w:val="20"/>
                <w:szCs w:val="24"/>
              </w:rPr>
              <w:t xml:space="preserve"> </w:t>
            </w:r>
            <w:r w:rsidRPr="00B26D90">
              <w:rPr>
                <w:rFonts w:ascii="Arial" w:hAnsi="Arial" w:cs="Arial"/>
                <w:color w:val="000000"/>
                <w:sz w:val="20"/>
                <w:szCs w:val="24"/>
              </w:rPr>
              <w:t>отношений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отдел</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отдел</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молодежной</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отдел</w:t>
            </w:r>
            <w:r w:rsidR="005B6485">
              <w:rPr>
                <w:rFonts w:ascii="Arial" w:hAnsi="Arial" w:cs="Arial"/>
                <w:color w:val="000000"/>
                <w:sz w:val="20"/>
                <w:szCs w:val="24"/>
              </w:rPr>
              <w:t xml:space="preserve"> </w:t>
            </w:r>
            <w:r w:rsidRPr="00B26D90">
              <w:rPr>
                <w:rFonts w:ascii="Arial" w:hAnsi="Arial" w:cs="Arial"/>
                <w:color w:val="000000"/>
                <w:sz w:val="20"/>
                <w:szCs w:val="24"/>
              </w:rPr>
              <w:t>культуры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социального</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Участники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муниципальные</w:t>
            </w:r>
            <w:r w:rsidR="005B6485">
              <w:rPr>
                <w:rFonts w:ascii="Arial" w:hAnsi="Arial" w:cs="Arial"/>
                <w:color w:val="000000"/>
                <w:sz w:val="20"/>
                <w:szCs w:val="24"/>
              </w:rPr>
              <w:t xml:space="preserve"> </w:t>
            </w: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ресурсоснабжающие</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управляющие</w:t>
            </w:r>
            <w:r w:rsidR="005B6485">
              <w:rPr>
                <w:rFonts w:ascii="Arial" w:hAnsi="Arial" w:cs="Arial"/>
                <w:color w:val="000000"/>
                <w:sz w:val="20"/>
                <w:szCs w:val="24"/>
              </w:rPr>
              <w:t xml:space="preserve"> </w:t>
            </w:r>
            <w:r w:rsidRPr="00B26D90">
              <w:rPr>
                <w:rFonts w:ascii="Arial" w:hAnsi="Arial" w:cs="Arial"/>
                <w:color w:val="000000"/>
                <w:sz w:val="20"/>
                <w:szCs w:val="24"/>
              </w:rPr>
              <w:t>компании,</w:t>
            </w:r>
            <w:r w:rsidR="005B6485">
              <w:rPr>
                <w:rFonts w:ascii="Arial" w:hAnsi="Arial" w:cs="Arial"/>
                <w:color w:val="000000"/>
                <w:sz w:val="20"/>
                <w:szCs w:val="24"/>
              </w:rPr>
              <w:t xml:space="preserve"> </w:t>
            </w:r>
            <w:r w:rsidRPr="00B26D90">
              <w:rPr>
                <w:rFonts w:ascii="Arial" w:hAnsi="Arial" w:cs="Arial"/>
                <w:color w:val="000000"/>
                <w:sz w:val="20"/>
                <w:szCs w:val="24"/>
              </w:rPr>
              <w:t>товарищества</w:t>
            </w:r>
            <w:r w:rsidR="005B6485">
              <w:rPr>
                <w:rFonts w:ascii="Arial" w:hAnsi="Arial" w:cs="Arial"/>
                <w:color w:val="000000"/>
                <w:sz w:val="20"/>
                <w:szCs w:val="24"/>
              </w:rPr>
              <w:t xml:space="preserve"> </w:t>
            </w:r>
            <w:r w:rsidRPr="00B26D90">
              <w:rPr>
                <w:rFonts w:ascii="Arial" w:hAnsi="Arial" w:cs="Arial"/>
                <w:color w:val="000000"/>
                <w:sz w:val="20"/>
                <w:szCs w:val="24"/>
              </w:rPr>
              <w:t>собственников</w:t>
            </w:r>
            <w:r w:rsidR="005B6485">
              <w:rPr>
                <w:rFonts w:ascii="Arial" w:hAnsi="Arial" w:cs="Arial"/>
                <w:color w:val="000000"/>
                <w:sz w:val="20"/>
                <w:szCs w:val="24"/>
              </w:rPr>
              <w:t xml:space="preserve"> </w:t>
            </w:r>
            <w:r w:rsidRPr="00B26D90">
              <w:rPr>
                <w:rFonts w:ascii="Arial" w:hAnsi="Arial" w:cs="Arial"/>
                <w:color w:val="000000"/>
                <w:sz w:val="20"/>
                <w:szCs w:val="24"/>
              </w:rPr>
              <w:t>жилья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недвижимости;</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автономное</w:t>
            </w:r>
            <w:r w:rsidR="005B6485">
              <w:rPr>
                <w:rFonts w:ascii="Arial" w:hAnsi="Arial" w:cs="Arial"/>
                <w:color w:val="000000"/>
                <w:sz w:val="20"/>
                <w:szCs w:val="24"/>
              </w:rPr>
              <w:t xml:space="preserve"> </w:t>
            </w:r>
            <w:r w:rsidRPr="00B26D90">
              <w:rPr>
                <w:rFonts w:ascii="Arial" w:hAnsi="Arial" w:cs="Arial"/>
                <w:color w:val="000000"/>
                <w:sz w:val="20"/>
                <w:szCs w:val="24"/>
              </w:rPr>
              <w:t>учреждение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«Центр</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Министерства</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энергетики</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уменьшение</w:t>
            </w:r>
            <w:r w:rsidR="005B6485">
              <w:rPr>
                <w:rFonts w:ascii="Arial" w:hAnsi="Arial" w:cs="Arial"/>
                <w:color w:val="000000"/>
                <w:sz w:val="20"/>
                <w:szCs w:val="24"/>
              </w:rPr>
              <w:t xml:space="preserve"> </w:t>
            </w:r>
            <w:r w:rsidRPr="00B26D90">
              <w:rPr>
                <w:rFonts w:ascii="Arial" w:hAnsi="Arial" w:cs="Arial"/>
                <w:color w:val="000000"/>
                <w:sz w:val="20"/>
                <w:szCs w:val="24"/>
              </w:rPr>
              <w:t>негативного</w:t>
            </w:r>
            <w:r w:rsidR="005B6485">
              <w:rPr>
                <w:rFonts w:ascii="Arial" w:hAnsi="Arial" w:cs="Arial"/>
                <w:color w:val="000000"/>
                <w:sz w:val="20"/>
                <w:szCs w:val="24"/>
              </w:rPr>
              <w:t xml:space="preserve"> </w:t>
            </w:r>
            <w:r w:rsidRPr="00B26D90">
              <w:rPr>
                <w:rFonts w:ascii="Arial" w:hAnsi="Arial" w:cs="Arial"/>
                <w:color w:val="000000"/>
                <w:sz w:val="20"/>
                <w:szCs w:val="24"/>
              </w:rPr>
              <w:t>воздействия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окружающую</w:t>
            </w:r>
            <w:r w:rsidR="005B6485">
              <w:rPr>
                <w:rFonts w:ascii="Arial" w:hAnsi="Arial" w:cs="Arial"/>
                <w:color w:val="000000"/>
                <w:sz w:val="20"/>
                <w:szCs w:val="24"/>
              </w:rPr>
              <w:t xml:space="preserve"> </w:t>
            </w:r>
            <w:r w:rsidRPr="00B26D90">
              <w:rPr>
                <w:rFonts w:ascii="Arial" w:hAnsi="Arial" w:cs="Arial"/>
                <w:color w:val="000000"/>
                <w:sz w:val="20"/>
                <w:szCs w:val="24"/>
              </w:rPr>
              <w:t>среду</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удельного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бюджетной</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оснащенности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оснащенности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доли</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энергоэффективного</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уменьшения</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проведении</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выявлению</w:t>
            </w:r>
            <w:r w:rsidR="005B6485">
              <w:rPr>
                <w:rFonts w:ascii="Arial" w:hAnsi="Arial" w:cs="Arial"/>
                <w:color w:val="000000"/>
                <w:sz w:val="20"/>
                <w:szCs w:val="24"/>
              </w:rPr>
              <w:t xml:space="preserve"> </w:t>
            </w:r>
            <w:r w:rsidRPr="00B26D90">
              <w:rPr>
                <w:rFonts w:ascii="Arial" w:hAnsi="Arial" w:cs="Arial"/>
                <w:color w:val="000000"/>
                <w:sz w:val="20"/>
                <w:szCs w:val="24"/>
              </w:rPr>
              <w:t>бесхозяйных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ведение</w:t>
            </w:r>
            <w:r w:rsidR="005B6485">
              <w:rPr>
                <w:rFonts w:ascii="Arial" w:hAnsi="Arial" w:cs="Arial"/>
                <w:color w:val="000000"/>
                <w:sz w:val="20"/>
                <w:szCs w:val="24"/>
              </w:rPr>
              <w:t xml:space="preserve"> </w:t>
            </w:r>
            <w:r w:rsidRPr="00B26D90">
              <w:rPr>
                <w:rFonts w:ascii="Arial" w:hAnsi="Arial" w:cs="Arial"/>
                <w:color w:val="000000"/>
                <w:sz w:val="20"/>
                <w:szCs w:val="24"/>
              </w:rPr>
              <w:t>комплекса</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организационно</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правовых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управлению</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характеризующих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энергетическую</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эффективность</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мониторинга,</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сбора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анализа</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определение</w:t>
            </w:r>
            <w:r w:rsidR="005B6485">
              <w:rPr>
                <w:rFonts w:ascii="Arial" w:hAnsi="Arial" w:cs="Arial"/>
                <w:color w:val="000000"/>
                <w:sz w:val="20"/>
                <w:szCs w:val="24"/>
              </w:rPr>
              <w:t xml:space="preserve"> </w:t>
            </w:r>
            <w:r w:rsidRPr="00B26D90">
              <w:rPr>
                <w:rFonts w:ascii="Arial" w:hAnsi="Arial" w:cs="Arial"/>
                <w:color w:val="000000"/>
                <w:sz w:val="20"/>
                <w:szCs w:val="24"/>
              </w:rPr>
              <w:t>потенциала</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последующим</w:t>
            </w:r>
            <w:r w:rsidR="005B6485">
              <w:rPr>
                <w:rFonts w:ascii="Arial" w:hAnsi="Arial" w:cs="Arial"/>
                <w:color w:val="000000"/>
                <w:sz w:val="20"/>
                <w:szCs w:val="24"/>
              </w:rPr>
              <w:t xml:space="preserve"> </w:t>
            </w:r>
            <w:r w:rsidRPr="00B26D90">
              <w:rPr>
                <w:rFonts w:ascii="Arial" w:hAnsi="Arial" w:cs="Arial"/>
                <w:color w:val="000000"/>
                <w:sz w:val="20"/>
                <w:szCs w:val="24"/>
              </w:rPr>
              <w:t>снижением</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производимой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вторичных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уличное</w:t>
            </w:r>
            <w:r w:rsidR="005B6485">
              <w:rPr>
                <w:rFonts w:ascii="Arial" w:hAnsi="Arial" w:cs="Arial"/>
                <w:color w:val="000000"/>
                <w:sz w:val="20"/>
                <w:szCs w:val="24"/>
              </w:rPr>
              <w:t xml:space="preserve"> </w:t>
            </w:r>
            <w:r w:rsidRPr="00B26D90">
              <w:rPr>
                <w:rFonts w:ascii="Arial" w:hAnsi="Arial" w:cs="Arial"/>
                <w:color w:val="000000"/>
                <w:sz w:val="20"/>
                <w:szCs w:val="24"/>
              </w:rPr>
              <w:t>освещение</w:t>
            </w:r>
            <w:r w:rsidR="005B6485">
              <w:rPr>
                <w:rFonts w:ascii="Arial" w:hAnsi="Arial" w:cs="Arial"/>
                <w:color w:val="000000"/>
                <w:sz w:val="20"/>
                <w:szCs w:val="24"/>
              </w:rPr>
              <w:t xml:space="preserve"> </w:t>
            </w:r>
            <w:r w:rsidRPr="00B26D90">
              <w:rPr>
                <w:rFonts w:ascii="Arial" w:hAnsi="Arial" w:cs="Arial"/>
                <w:color w:val="000000"/>
                <w:sz w:val="20"/>
                <w:szCs w:val="24"/>
              </w:rPr>
              <w:t>путем</w:t>
            </w:r>
            <w:r w:rsidR="005B6485">
              <w:rPr>
                <w:rFonts w:ascii="Arial" w:hAnsi="Arial" w:cs="Arial"/>
                <w:color w:val="000000"/>
                <w:sz w:val="20"/>
                <w:szCs w:val="24"/>
              </w:rPr>
              <w:t xml:space="preserve"> </w:t>
            </w:r>
            <w:r w:rsidRPr="00B26D90">
              <w:rPr>
                <w:rFonts w:ascii="Arial" w:hAnsi="Arial" w:cs="Arial"/>
                <w:color w:val="000000"/>
                <w:sz w:val="20"/>
                <w:szCs w:val="24"/>
              </w:rPr>
              <w:t>внедрения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благоприятных</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замещения</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потребляемого</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используемого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транспортными</w:t>
            </w:r>
            <w:r w:rsidR="005B6485">
              <w:rPr>
                <w:rFonts w:ascii="Arial" w:hAnsi="Arial" w:cs="Arial"/>
                <w:color w:val="000000"/>
                <w:sz w:val="20"/>
                <w:szCs w:val="24"/>
              </w:rPr>
              <w:t xml:space="preserve"> </w:t>
            </w:r>
            <w:r w:rsidRPr="00B26D90">
              <w:rPr>
                <w:rFonts w:ascii="Arial" w:hAnsi="Arial" w:cs="Arial"/>
                <w:color w:val="000000"/>
                <w:sz w:val="20"/>
                <w:szCs w:val="24"/>
              </w:rPr>
              <w:t>средствами,</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альтернативными</w:t>
            </w:r>
            <w:r w:rsidR="005B6485">
              <w:rPr>
                <w:rFonts w:ascii="Arial" w:hAnsi="Arial" w:cs="Arial"/>
                <w:color w:val="000000"/>
                <w:sz w:val="20"/>
                <w:szCs w:val="24"/>
              </w:rPr>
              <w:t xml:space="preserve"> </w:t>
            </w:r>
            <w:r w:rsidRPr="00B26D90">
              <w:rPr>
                <w:rFonts w:ascii="Arial" w:hAnsi="Arial" w:cs="Arial"/>
                <w:color w:val="000000"/>
                <w:sz w:val="20"/>
                <w:szCs w:val="24"/>
              </w:rPr>
              <w:t>видами</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(индикаторы)</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snapToGrid w:val="0"/>
              <w:spacing w:after="0" w:line="240" w:lineRule="auto"/>
              <w:jc w:val="center"/>
              <w:rPr>
                <w:rFonts w:ascii="Arial" w:hAnsi="Arial" w:cs="Arial"/>
                <w:color w:val="000000"/>
                <w:sz w:val="20"/>
                <w:szCs w:val="24"/>
              </w:rPr>
            </w:pPr>
            <w:r w:rsidRPr="00B26D90">
              <w:rPr>
                <w:rFonts w:ascii="Arial" w:hAnsi="Arial" w:cs="Arial"/>
                <w:color w:val="000000"/>
                <w:sz w:val="20"/>
                <w:szCs w:val="24"/>
              </w:rPr>
              <w:t>полный</w:t>
            </w:r>
            <w:r w:rsidR="005B6485">
              <w:rPr>
                <w:rFonts w:ascii="Arial" w:hAnsi="Arial" w:cs="Arial"/>
                <w:color w:val="000000"/>
                <w:sz w:val="20"/>
                <w:szCs w:val="24"/>
              </w:rPr>
              <w:t xml:space="preserve"> </w:t>
            </w: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приведен</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Style w:val="af1"/>
                <w:rFonts w:ascii="Arial" w:hAnsi="Arial" w:cs="Arial"/>
                <w:color w:val="000000"/>
              </w:rPr>
              <w:t>приложении</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Срок</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этапы</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2023–2035</w:t>
            </w:r>
            <w:r w:rsidR="005B6485">
              <w:rPr>
                <w:rFonts w:ascii="Arial" w:hAnsi="Arial" w:cs="Arial"/>
                <w:color w:val="000000"/>
                <w:sz w:val="20"/>
                <w:szCs w:val="24"/>
              </w:rPr>
              <w:t xml:space="preserve"> </w:t>
            </w:r>
            <w:r w:rsidRPr="00B26D90">
              <w:rPr>
                <w:rFonts w:ascii="Arial" w:hAnsi="Arial" w:cs="Arial"/>
                <w:color w:val="000000"/>
                <w:sz w:val="20"/>
                <w:szCs w:val="24"/>
              </w:rPr>
              <w:t>годы:</w:t>
            </w:r>
          </w:p>
          <w:p w:rsidR="00C4155A" w:rsidRPr="00B26D90" w:rsidRDefault="00C4155A" w:rsidP="00C107FC">
            <w:pPr>
              <w:pStyle w:val="ConsPlusNormal"/>
              <w:ind w:firstLine="0"/>
              <w:jc w:val="center"/>
              <w:rPr>
                <w:color w:val="000000"/>
                <w:szCs w:val="24"/>
              </w:rPr>
            </w:pPr>
            <w:r w:rsidRPr="00B26D90">
              <w:rPr>
                <w:color w:val="000000"/>
                <w:szCs w:val="24"/>
              </w:rPr>
              <w:t>1</w:t>
            </w:r>
            <w:r w:rsidR="005B6485">
              <w:rPr>
                <w:color w:val="000000"/>
                <w:szCs w:val="24"/>
              </w:rPr>
              <w:t xml:space="preserve"> </w:t>
            </w:r>
            <w:r w:rsidRPr="00B26D90">
              <w:rPr>
                <w:color w:val="000000"/>
                <w:szCs w:val="24"/>
              </w:rPr>
              <w:t>этап</w:t>
            </w:r>
            <w:r w:rsidR="005B6485">
              <w:rPr>
                <w:color w:val="000000"/>
                <w:szCs w:val="24"/>
              </w:rPr>
              <w:t xml:space="preserve"> </w:t>
            </w:r>
            <w:r w:rsidRPr="00B26D90">
              <w:rPr>
                <w:color w:val="000000"/>
                <w:szCs w:val="24"/>
              </w:rPr>
              <w:t>–</w:t>
            </w:r>
            <w:r w:rsidR="005B6485">
              <w:rPr>
                <w:color w:val="000000"/>
                <w:szCs w:val="24"/>
              </w:rPr>
              <w:t xml:space="preserve"> </w:t>
            </w:r>
            <w:r w:rsidRPr="00B26D90">
              <w:rPr>
                <w:color w:val="000000"/>
                <w:szCs w:val="24"/>
              </w:rPr>
              <w:t>2023–2025</w:t>
            </w:r>
            <w:r w:rsidR="005B6485">
              <w:rPr>
                <w:color w:val="000000"/>
                <w:szCs w:val="24"/>
              </w:rPr>
              <w:t xml:space="preserve"> </w:t>
            </w:r>
            <w:r w:rsidRPr="00B26D90">
              <w:rPr>
                <w:color w:val="000000"/>
                <w:szCs w:val="24"/>
              </w:rPr>
              <w:t>годы;</w:t>
            </w:r>
          </w:p>
          <w:p w:rsidR="00C4155A" w:rsidRPr="00B26D90" w:rsidRDefault="00C4155A" w:rsidP="00C107FC">
            <w:pPr>
              <w:pStyle w:val="ConsPlusNormal"/>
              <w:ind w:firstLine="0"/>
              <w:jc w:val="center"/>
              <w:rPr>
                <w:color w:val="000000"/>
                <w:szCs w:val="24"/>
              </w:rPr>
            </w:pPr>
            <w:r w:rsidRPr="00B26D90">
              <w:rPr>
                <w:color w:val="000000"/>
                <w:szCs w:val="24"/>
              </w:rPr>
              <w:t>2</w:t>
            </w:r>
            <w:r w:rsidR="005B6485">
              <w:rPr>
                <w:color w:val="000000"/>
                <w:szCs w:val="24"/>
              </w:rPr>
              <w:t xml:space="preserve"> </w:t>
            </w:r>
            <w:r w:rsidRPr="00B26D90">
              <w:rPr>
                <w:color w:val="000000"/>
                <w:szCs w:val="24"/>
              </w:rPr>
              <w:t>этап</w:t>
            </w:r>
            <w:r w:rsidR="005B6485">
              <w:rPr>
                <w:color w:val="000000"/>
                <w:szCs w:val="24"/>
              </w:rPr>
              <w:t xml:space="preserve"> </w:t>
            </w:r>
            <w:r w:rsidRPr="00B26D90">
              <w:rPr>
                <w:color w:val="000000"/>
                <w:szCs w:val="24"/>
              </w:rPr>
              <w:t>–</w:t>
            </w:r>
            <w:r w:rsidR="005B6485">
              <w:rPr>
                <w:color w:val="000000"/>
                <w:szCs w:val="24"/>
              </w:rPr>
              <w:t xml:space="preserve"> </w:t>
            </w:r>
            <w:r w:rsidRPr="00B26D90">
              <w:rPr>
                <w:color w:val="000000"/>
                <w:szCs w:val="24"/>
              </w:rPr>
              <w:t>2026–2030</w:t>
            </w:r>
            <w:r w:rsidR="005B6485">
              <w:rPr>
                <w:color w:val="000000"/>
                <w:szCs w:val="24"/>
              </w:rPr>
              <w:t xml:space="preserve"> </w:t>
            </w:r>
            <w:r w:rsidRPr="00B26D90">
              <w:rPr>
                <w:color w:val="000000"/>
                <w:szCs w:val="24"/>
              </w:rPr>
              <w:t>годы;</w:t>
            </w:r>
          </w:p>
          <w:p w:rsidR="00C4155A" w:rsidRPr="00B26D90" w:rsidRDefault="00C4155A" w:rsidP="00C107FC">
            <w:pPr>
              <w:pStyle w:val="ConsPlusNormal"/>
              <w:ind w:firstLine="0"/>
              <w:jc w:val="center"/>
              <w:rPr>
                <w:color w:val="000000"/>
                <w:szCs w:val="24"/>
              </w:rPr>
            </w:pPr>
            <w:r w:rsidRPr="00B26D90">
              <w:rPr>
                <w:color w:val="000000"/>
                <w:szCs w:val="24"/>
              </w:rPr>
              <w:t>3</w:t>
            </w:r>
            <w:r w:rsidR="005B6485">
              <w:rPr>
                <w:color w:val="000000"/>
                <w:szCs w:val="24"/>
              </w:rPr>
              <w:t xml:space="preserve"> </w:t>
            </w:r>
            <w:r w:rsidRPr="00B26D90">
              <w:rPr>
                <w:color w:val="000000"/>
                <w:szCs w:val="24"/>
              </w:rPr>
              <w:t>этап</w:t>
            </w:r>
            <w:r w:rsidR="005B6485">
              <w:rPr>
                <w:color w:val="000000"/>
                <w:szCs w:val="24"/>
              </w:rPr>
              <w:t xml:space="preserve"> </w:t>
            </w:r>
            <w:r w:rsidRPr="00B26D90">
              <w:rPr>
                <w:color w:val="000000"/>
                <w:szCs w:val="24"/>
              </w:rPr>
              <w:t>–</w:t>
            </w:r>
            <w:r w:rsidR="005B6485">
              <w:rPr>
                <w:color w:val="000000"/>
                <w:szCs w:val="24"/>
              </w:rPr>
              <w:t xml:space="preserve"> </w:t>
            </w:r>
            <w:r w:rsidRPr="00B26D90">
              <w:rPr>
                <w:color w:val="000000"/>
                <w:szCs w:val="24"/>
              </w:rPr>
              <w:t>2031–2035</w:t>
            </w:r>
            <w:r w:rsidR="005B6485">
              <w:rPr>
                <w:color w:val="000000"/>
                <w:szCs w:val="24"/>
              </w:rPr>
              <w:t xml:space="preserve"> </w:t>
            </w:r>
            <w:r w:rsidRPr="00B26D90">
              <w:rPr>
                <w:color w:val="000000"/>
                <w:szCs w:val="24"/>
              </w:rPr>
              <w:t>годы.</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lastRenderedPageBreak/>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разбивкой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годам</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p>
        </w:tc>
        <w:tc>
          <w:tcPr>
            <w:tcW w:w="3150" w:type="pct"/>
            <w:vAlign w:val="center"/>
          </w:tcPr>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прогнозируемые</w:t>
            </w:r>
            <w:r w:rsidR="005B6485">
              <w:rPr>
                <w:rFonts w:ascii="Arial" w:hAnsi="Arial" w:cs="Arial"/>
                <w:color w:val="000000"/>
                <w:sz w:val="20"/>
                <w:szCs w:val="24"/>
              </w:rPr>
              <w:t xml:space="preserve"> </w:t>
            </w: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составляют</w:t>
            </w:r>
            <w:r w:rsidR="005B6485">
              <w:rPr>
                <w:rFonts w:ascii="Arial" w:hAnsi="Arial" w:cs="Arial"/>
                <w:color w:val="000000"/>
                <w:sz w:val="20"/>
                <w:szCs w:val="24"/>
              </w:rPr>
              <w:t xml:space="preserve"> </w:t>
            </w:r>
            <w:r w:rsidRPr="00B26D90">
              <w:rPr>
                <w:rFonts w:ascii="Arial" w:hAnsi="Arial" w:cs="Arial"/>
                <w:color w:val="000000"/>
                <w:sz w:val="20"/>
                <w:szCs w:val="24"/>
              </w:rPr>
              <w:t>88244,59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1324,8</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3346,6</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5505,49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18915,1</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59152,6</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них</w:t>
            </w:r>
            <w:r w:rsidR="005B6485">
              <w:rPr>
                <w:rFonts w:ascii="Arial" w:hAnsi="Arial" w:cs="Arial"/>
                <w:color w:val="000000"/>
                <w:sz w:val="20"/>
                <w:szCs w:val="24"/>
              </w:rPr>
              <w:t xml:space="preserve"> </w:t>
            </w:r>
            <w:r w:rsidRPr="00B26D90">
              <w:rPr>
                <w:rFonts w:ascii="Arial" w:hAnsi="Arial" w:cs="Arial"/>
                <w:color w:val="000000"/>
                <w:sz w:val="20"/>
                <w:szCs w:val="24"/>
              </w:rPr>
              <w:t>средства:</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2533</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143</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368</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121,5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707,25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1193,25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внебюджетных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85711,59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(97</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1181,8</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2978,6</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5383,99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18207,85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autoSpaceDN w:val="0"/>
              <w:adjustRightInd w:val="0"/>
              <w:spacing w:after="0" w:line="240" w:lineRule="auto"/>
              <w:jc w:val="center"/>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57959,35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подлежат</w:t>
            </w:r>
            <w:r w:rsidR="005B6485">
              <w:rPr>
                <w:rFonts w:ascii="Arial" w:hAnsi="Arial" w:cs="Arial"/>
                <w:color w:val="000000"/>
                <w:sz w:val="20"/>
                <w:szCs w:val="24"/>
              </w:rPr>
              <w:t xml:space="preserve"> </w:t>
            </w:r>
            <w:r w:rsidRPr="00B26D90">
              <w:rPr>
                <w:rFonts w:ascii="Arial" w:hAnsi="Arial" w:cs="Arial"/>
                <w:color w:val="000000"/>
                <w:sz w:val="20"/>
                <w:szCs w:val="24"/>
              </w:rPr>
              <w:t>ежегодному</w:t>
            </w:r>
            <w:r w:rsidR="005B6485">
              <w:rPr>
                <w:rFonts w:ascii="Arial" w:hAnsi="Arial" w:cs="Arial"/>
                <w:color w:val="000000"/>
                <w:sz w:val="20"/>
                <w:szCs w:val="24"/>
              </w:rPr>
              <w:t xml:space="preserve"> </w:t>
            </w:r>
            <w:r w:rsidRPr="00B26D90">
              <w:rPr>
                <w:rFonts w:ascii="Arial" w:hAnsi="Arial" w:cs="Arial"/>
                <w:color w:val="000000"/>
                <w:sz w:val="20"/>
                <w:szCs w:val="24"/>
              </w:rPr>
              <w:t>уточнению</w:t>
            </w:r>
            <w:r w:rsidR="005B6485">
              <w:rPr>
                <w:rFonts w:ascii="Arial" w:hAnsi="Arial" w:cs="Arial"/>
                <w:color w:val="000000"/>
                <w:sz w:val="20"/>
                <w:szCs w:val="24"/>
              </w:rPr>
              <w:t xml:space="preserve"> </w:t>
            </w:r>
            <w:r w:rsidRPr="00B26D90">
              <w:rPr>
                <w:rFonts w:ascii="Arial" w:hAnsi="Arial" w:cs="Arial"/>
                <w:color w:val="000000"/>
                <w:sz w:val="20"/>
                <w:szCs w:val="24"/>
              </w:rPr>
              <w:t>исходя</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возможностей</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tc>
      </w:tr>
      <w:tr w:rsidR="00C4155A" w:rsidRPr="00B26D90" w:rsidTr="00C107FC">
        <w:trPr>
          <w:cantSplit/>
        </w:trPr>
        <w:tc>
          <w:tcPr>
            <w:tcW w:w="18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Ожидаемые</w:t>
            </w:r>
            <w:r w:rsidR="005B6485">
              <w:rPr>
                <w:rFonts w:ascii="Arial" w:hAnsi="Arial" w:cs="Arial"/>
                <w:color w:val="000000"/>
                <w:sz w:val="20"/>
                <w:szCs w:val="24"/>
              </w:rPr>
              <w:t xml:space="preserve"> </w:t>
            </w:r>
            <w:r w:rsidRPr="00B26D90">
              <w:rPr>
                <w:rFonts w:ascii="Arial" w:hAnsi="Arial" w:cs="Arial"/>
                <w:color w:val="000000"/>
                <w:sz w:val="20"/>
                <w:szCs w:val="24"/>
              </w:rPr>
              <w:t>результаты</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tc>
        <w:tc>
          <w:tcPr>
            <w:tcW w:w="3150" w:type="pct"/>
            <w:vAlign w:val="center"/>
          </w:tcPr>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формирование</w:t>
            </w:r>
            <w:r w:rsidR="005B6485">
              <w:rPr>
                <w:rFonts w:ascii="Arial" w:hAnsi="Arial" w:cs="Arial"/>
                <w:color w:val="000000"/>
                <w:sz w:val="20"/>
                <w:szCs w:val="24"/>
              </w:rPr>
              <w:t xml:space="preserve"> </w:t>
            </w:r>
            <w:r w:rsidRPr="00B26D90">
              <w:rPr>
                <w:rFonts w:ascii="Arial" w:hAnsi="Arial" w:cs="Arial"/>
                <w:color w:val="000000"/>
                <w:sz w:val="20"/>
                <w:szCs w:val="24"/>
              </w:rPr>
              <w:t>действующего</w:t>
            </w:r>
            <w:r w:rsidR="005B6485">
              <w:rPr>
                <w:rFonts w:ascii="Arial" w:hAnsi="Arial" w:cs="Arial"/>
                <w:color w:val="000000"/>
                <w:sz w:val="20"/>
                <w:szCs w:val="24"/>
              </w:rPr>
              <w:t xml:space="preserve"> </w:t>
            </w:r>
            <w:r w:rsidRPr="00B26D90">
              <w:rPr>
                <w:rFonts w:ascii="Arial" w:hAnsi="Arial" w:cs="Arial"/>
                <w:color w:val="000000"/>
                <w:sz w:val="20"/>
                <w:szCs w:val="24"/>
              </w:rPr>
              <w:t>механизма</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потреблением</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экономия,</w:t>
            </w:r>
            <w:r w:rsidR="005B6485">
              <w:rPr>
                <w:rFonts w:ascii="Arial" w:hAnsi="Arial" w:cs="Arial"/>
                <w:color w:val="000000"/>
                <w:sz w:val="20"/>
                <w:szCs w:val="24"/>
              </w:rPr>
              <w:t xml:space="preserve"> </w:t>
            </w:r>
            <w:r w:rsidRPr="00B26D90">
              <w:rPr>
                <w:rFonts w:ascii="Arial" w:hAnsi="Arial" w:cs="Arial"/>
                <w:color w:val="000000"/>
                <w:sz w:val="20"/>
                <w:szCs w:val="24"/>
              </w:rPr>
              <w:t>нормирование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лимитирование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бюджетными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организациями</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уровней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сокращение</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оплату</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энергопотребление</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бюджетной</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энергосберегающих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рынка</w:t>
            </w:r>
            <w:r w:rsidR="005B6485">
              <w:rPr>
                <w:rFonts w:ascii="Arial" w:hAnsi="Arial" w:cs="Arial"/>
                <w:color w:val="000000"/>
                <w:sz w:val="20"/>
                <w:szCs w:val="24"/>
              </w:rPr>
              <w:t xml:space="preserve"> </w:t>
            </w:r>
            <w:r w:rsidRPr="00B26D90">
              <w:rPr>
                <w:rFonts w:ascii="Arial" w:hAnsi="Arial" w:cs="Arial"/>
                <w:color w:val="000000"/>
                <w:sz w:val="20"/>
                <w:szCs w:val="24"/>
              </w:rPr>
              <w:t>товаров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p>
        </w:tc>
      </w:tr>
    </w:tbl>
    <w:p w:rsidR="00C4155A" w:rsidRPr="00B26D90" w:rsidRDefault="00C4155A" w:rsidP="00B26D90">
      <w:pPr>
        <w:pStyle w:val="11"/>
        <w:spacing w:line="240" w:lineRule="auto"/>
        <w:ind w:firstLine="709"/>
        <w:rPr>
          <w:rFonts w:ascii="Arial" w:hAnsi="Arial" w:cs="Arial"/>
          <w:color w:val="000000"/>
          <w:sz w:val="20"/>
        </w:rPr>
      </w:pPr>
      <w:bookmarkStart w:id="36" w:name="_I._%2525D0%2525A5%2525D0%2525B0%2525D1%"/>
      <w:bookmarkEnd w:id="36"/>
    </w:p>
    <w:p w:rsidR="00554D11" w:rsidRDefault="00164BD3" w:rsidP="00B26D90">
      <w:pPr>
        <w:pStyle w:val="ConsPlusNormal"/>
        <w:ind w:firstLine="0"/>
        <w:jc w:val="center"/>
        <w:rPr>
          <w:b/>
          <w:color w:val="000000"/>
          <w:szCs w:val="24"/>
        </w:rPr>
      </w:pPr>
      <w:r>
        <w:rPr>
          <w:color w:val="000000"/>
          <w:szCs w:val="24"/>
        </w:rPr>
        <w:t xml:space="preserve"> </w:t>
      </w:r>
      <w:r w:rsidR="00C4155A" w:rsidRPr="00B26D90">
        <w:rPr>
          <w:b/>
          <w:color w:val="000000"/>
          <w:szCs w:val="24"/>
        </w:rPr>
        <w:t>Раздел</w:t>
      </w:r>
      <w:r w:rsidR="005B6485">
        <w:rPr>
          <w:b/>
          <w:color w:val="000000"/>
          <w:szCs w:val="24"/>
        </w:rPr>
        <w:t xml:space="preserve"> </w:t>
      </w:r>
      <w:r w:rsidR="00C4155A" w:rsidRPr="00B26D90">
        <w:rPr>
          <w:b/>
          <w:color w:val="000000"/>
          <w:szCs w:val="24"/>
        </w:rPr>
        <w:t>I.</w:t>
      </w:r>
      <w:r w:rsidR="005B6485">
        <w:rPr>
          <w:b/>
          <w:color w:val="000000"/>
          <w:szCs w:val="24"/>
        </w:rPr>
        <w:t xml:space="preserve"> </w:t>
      </w:r>
      <w:r w:rsidR="00C4155A" w:rsidRPr="00B26D90">
        <w:rPr>
          <w:b/>
          <w:color w:val="000000"/>
          <w:szCs w:val="24"/>
        </w:rPr>
        <w:t>Приоритеты</w:t>
      </w:r>
      <w:r w:rsidR="005B6485">
        <w:rPr>
          <w:b/>
          <w:color w:val="000000"/>
          <w:szCs w:val="24"/>
        </w:rPr>
        <w:t xml:space="preserve"> </w:t>
      </w:r>
      <w:r w:rsidR="00C4155A" w:rsidRPr="00B26D90">
        <w:rPr>
          <w:b/>
          <w:color w:val="000000"/>
          <w:szCs w:val="24"/>
        </w:rPr>
        <w:t>муниципальной</w:t>
      </w:r>
      <w:r w:rsidR="005B6485">
        <w:rPr>
          <w:b/>
          <w:color w:val="000000"/>
          <w:szCs w:val="24"/>
        </w:rPr>
        <w:t xml:space="preserve"> </w:t>
      </w:r>
      <w:r w:rsidR="00C4155A" w:rsidRPr="00B26D90">
        <w:rPr>
          <w:b/>
          <w:color w:val="000000"/>
          <w:szCs w:val="24"/>
        </w:rPr>
        <w:t>политики</w:t>
      </w:r>
      <w:r w:rsidR="005B6485">
        <w:rPr>
          <w:b/>
          <w:color w:val="000000"/>
          <w:szCs w:val="24"/>
        </w:rPr>
        <w:t xml:space="preserve"> </w:t>
      </w:r>
      <w:r w:rsidR="00C4155A" w:rsidRPr="00B26D90">
        <w:rPr>
          <w:b/>
          <w:color w:val="000000"/>
          <w:szCs w:val="24"/>
        </w:rPr>
        <w:t>в</w:t>
      </w:r>
      <w:r w:rsidR="005B6485">
        <w:rPr>
          <w:b/>
          <w:color w:val="000000"/>
          <w:szCs w:val="24"/>
        </w:rPr>
        <w:t xml:space="preserve"> </w:t>
      </w:r>
      <w:r w:rsidR="00C4155A" w:rsidRPr="00B26D90">
        <w:rPr>
          <w:b/>
          <w:color w:val="000000"/>
          <w:szCs w:val="24"/>
        </w:rPr>
        <w:t>сфере</w:t>
      </w:r>
      <w:r w:rsidR="005B6485">
        <w:rPr>
          <w:b/>
          <w:color w:val="000000"/>
          <w:szCs w:val="24"/>
        </w:rPr>
        <w:t xml:space="preserve"> </w:t>
      </w:r>
      <w:r w:rsidR="00C4155A" w:rsidRPr="00B26D90">
        <w:rPr>
          <w:b/>
          <w:color w:val="000000"/>
          <w:szCs w:val="24"/>
        </w:rPr>
        <w:t>энергосбережения</w:t>
      </w:r>
      <w:r w:rsidR="005B6485">
        <w:rPr>
          <w:b/>
          <w:color w:val="000000"/>
          <w:szCs w:val="24"/>
        </w:rPr>
        <w:t xml:space="preserve"> </w:t>
      </w:r>
      <w:r w:rsidR="00C4155A" w:rsidRPr="00B26D90">
        <w:rPr>
          <w:b/>
          <w:color w:val="000000"/>
          <w:szCs w:val="24"/>
        </w:rPr>
        <w:t>и</w:t>
      </w:r>
      <w:r w:rsidR="005B6485">
        <w:rPr>
          <w:b/>
          <w:color w:val="000000"/>
          <w:szCs w:val="24"/>
        </w:rPr>
        <w:t xml:space="preserve"> </w:t>
      </w:r>
      <w:r w:rsidR="00C4155A" w:rsidRPr="00B26D90">
        <w:rPr>
          <w:b/>
          <w:color w:val="000000"/>
          <w:szCs w:val="24"/>
        </w:rPr>
        <w:t>повышения</w:t>
      </w:r>
      <w:r w:rsidR="005B6485">
        <w:rPr>
          <w:b/>
          <w:color w:val="000000"/>
          <w:szCs w:val="24"/>
        </w:rPr>
        <w:t xml:space="preserve"> </w:t>
      </w:r>
      <w:r w:rsidR="00C4155A" w:rsidRPr="00B26D90">
        <w:rPr>
          <w:b/>
          <w:color w:val="000000"/>
          <w:szCs w:val="24"/>
        </w:rPr>
        <w:t>энергетической</w:t>
      </w:r>
      <w:r w:rsidR="005B6485">
        <w:rPr>
          <w:b/>
          <w:color w:val="000000"/>
          <w:szCs w:val="24"/>
        </w:rPr>
        <w:t xml:space="preserve"> </w:t>
      </w:r>
      <w:r w:rsidR="00C4155A" w:rsidRPr="00B26D90">
        <w:rPr>
          <w:b/>
          <w:color w:val="000000"/>
          <w:szCs w:val="24"/>
        </w:rPr>
        <w:t>эффективности</w:t>
      </w:r>
      <w:r w:rsidR="005B6485">
        <w:rPr>
          <w:b/>
          <w:color w:val="000000"/>
          <w:szCs w:val="24"/>
        </w:rPr>
        <w:t xml:space="preserve"> </w:t>
      </w:r>
      <w:r w:rsidR="00C4155A" w:rsidRPr="00B26D90">
        <w:rPr>
          <w:b/>
          <w:color w:val="000000"/>
          <w:szCs w:val="24"/>
        </w:rPr>
        <w:t>на</w:t>
      </w:r>
      <w:r w:rsidR="005B6485">
        <w:rPr>
          <w:b/>
          <w:color w:val="000000"/>
          <w:szCs w:val="24"/>
        </w:rPr>
        <w:t xml:space="preserve"> </w:t>
      </w:r>
      <w:r w:rsidR="00C4155A" w:rsidRPr="00B26D90">
        <w:rPr>
          <w:b/>
          <w:color w:val="000000"/>
          <w:szCs w:val="24"/>
        </w:rPr>
        <w:t>территории</w:t>
      </w:r>
      <w:r w:rsidR="005B6485">
        <w:rPr>
          <w:b/>
          <w:color w:val="000000"/>
          <w:szCs w:val="24"/>
        </w:rPr>
        <w:t xml:space="preserve"> </w:t>
      </w:r>
      <w:r w:rsidR="00C4155A" w:rsidRPr="00B26D90">
        <w:rPr>
          <w:b/>
          <w:color w:val="000000"/>
          <w:szCs w:val="24"/>
        </w:rPr>
        <w:t>Мариинско-Посадского</w:t>
      </w:r>
      <w:r w:rsidR="005B6485">
        <w:rPr>
          <w:b/>
          <w:color w:val="000000"/>
          <w:szCs w:val="24"/>
        </w:rPr>
        <w:t xml:space="preserve"> </w:t>
      </w:r>
      <w:r w:rsidR="00C4155A" w:rsidRPr="00B26D90">
        <w:rPr>
          <w:b/>
          <w:color w:val="000000"/>
          <w:szCs w:val="24"/>
        </w:rPr>
        <w:t>муниципального</w:t>
      </w:r>
      <w:r w:rsidR="005B6485">
        <w:rPr>
          <w:b/>
          <w:color w:val="000000"/>
          <w:szCs w:val="24"/>
        </w:rPr>
        <w:t xml:space="preserve"> </w:t>
      </w:r>
      <w:r w:rsidR="00C4155A" w:rsidRPr="00B26D90">
        <w:rPr>
          <w:b/>
          <w:color w:val="000000"/>
          <w:szCs w:val="24"/>
        </w:rPr>
        <w:t>округа</w:t>
      </w:r>
      <w:r w:rsidR="005B6485">
        <w:rPr>
          <w:b/>
          <w:color w:val="000000"/>
          <w:szCs w:val="24"/>
        </w:rPr>
        <w:t xml:space="preserve"> </w:t>
      </w:r>
      <w:r w:rsidR="00C4155A" w:rsidRPr="00B26D90">
        <w:rPr>
          <w:b/>
          <w:color w:val="000000"/>
          <w:szCs w:val="24"/>
        </w:rPr>
        <w:t>Чувашской</w:t>
      </w:r>
      <w:r w:rsidR="005B6485">
        <w:rPr>
          <w:b/>
          <w:color w:val="000000"/>
          <w:szCs w:val="24"/>
        </w:rPr>
        <w:t xml:space="preserve"> </w:t>
      </w:r>
      <w:r w:rsidR="00C4155A" w:rsidRPr="00B26D90">
        <w:rPr>
          <w:b/>
          <w:color w:val="000000"/>
          <w:szCs w:val="24"/>
        </w:rPr>
        <w:t>Республики,</w:t>
      </w:r>
      <w:r w:rsidR="005B6485">
        <w:rPr>
          <w:b/>
          <w:color w:val="000000"/>
          <w:szCs w:val="24"/>
        </w:rPr>
        <w:t xml:space="preserve"> </w:t>
      </w:r>
      <w:r w:rsidR="00C4155A" w:rsidRPr="00B26D90">
        <w:rPr>
          <w:b/>
          <w:color w:val="000000"/>
          <w:szCs w:val="24"/>
        </w:rPr>
        <w:t>цель,</w:t>
      </w:r>
      <w:r w:rsidR="005B6485">
        <w:rPr>
          <w:b/>
          <w:color w:val="000000"/>
          <w:szCs w:val="24"/>
        </w:rPr>
        <w:t xml:space="preserve"> </w:t>
      </w:r>
      <w:r w:rsidR="00C4155A" w:rsidRPr="00B26D90">
        <w:rPr>
          <w:b/>
          <w:color w:val="000000"/>
          <w:szCs w:val="24"/>
        </w:rPr>
        <w:t>задачи,</w:t>
      </w:r>
      <w:r w:rsidR="005B6485">
        <w:rPr>
          <w:b/>
          <w:color w:val="000000"/>
          <w:szCs w:val="24"/>
        </w:rPr>
        <w:t xml:space="preserve"> </w:t>
      </w:r>
      <w:r w:rsidR="00C4155A" w:rsidRPr="00B26D90">
        <w:rPr>
          <w:b/>
          <w:color w:val="000000"/>
          <w:szCs w:val="24"/>
        </w:rPr>
        <w:t>описание</w:t>
      </w:r>
      <w:r w:rsidR="005B6485">
        <w:rPr>
          <w:b/>
          <w:color w:val="000000"/>
          <w:szCs w:val="24"/>
        </w:rPr>
        <w:t xml:space="preserve"> </w:t>
      </w:r>
      <w:r w:rsidR="00C4155A" w:rsidRPr="00B26D90">
        <w:rPr>
          <w:b/>
          <w:color w:val="000000"/>
          <w:szCs w:val="24"/>
        </w:rPr>
        <w:t>сроков</w:t>
      </w:r>
      <w:r w:rsidR="005B6485">
        <w:rPr>
          <w:b/>
          <w:color w:val="000000"/>
          <w:szCs w:val="24"/>
        </w:rPr>
        <w:t xml:space="preserve"> </w:t>
      </w:r>
      <w:r w:rsidR="00C4155A" w:rsidRPr="00B26D90">
        <w:rPr>
          <w:b/>
          <w:color w:val="000000"/>
          <w:szCs w:val="24"/>
        </w:rPr>
        <w:t>и</w:t>
      </w:r>
      <w:r w:rsidR="005B6485">
        <w:rPr>
          <w:b/>
          <w:color w:val="000000"/>
          <w:szCs w:val="24"/>
        </w:rPr>
        <w:t xml:space="preserve"> </w:t>
      </w:r>
      <w:r w:rsidR="00C4155A" w:rsidRPr="00B26D90">
        <w:rPr>
          <w:b/>
          <w:color w:val="000000"/>
          <w:szCs w:val="24"/>
        </w:rPr>
        <w:t>этапов</w:t>
      </w:r>
      <w:r w:rsidR="005B6485">
        <w:rPr>
          <w:b/>
          <w:color w:val="000000"/>
          <w:szCs w:val="24"/>
        </w:rPr>
        <w:t xml:space="preserve"> </w:t>
      </w:r>
      <w:r w:rsidR="00C4155A" w:rsidRPr="00B26D90">
        <w:rPr>
          <w:b/>
          <w:color w:val="000000"/>
          <w:szCs w:val="24"/>
        </w:rPr>
        <w:t>ее</w:t>
      </w:r>
      <w:r w:rsidR="005B6485">
        <w:rPr>
          <w:b/>
          <w:color w:val="000000"/>
          <w:szCs w:val="24"/>
        </w:rPr>
        <w:t xml:space="preserve"> </w:t>
      </w:r>
      <w:r w:rsidR="00C4155A" w:rsidRPr="00B26D90">
        <w:rPr>
          <w:b/>
          <w:color w:val="000000"/>
          <w:szCs w:val="24"/>
        </w:rPr>
        <w:t>реализации</w:t>
      </w:r>
    </w:p>
    <w:p w:rsidR="00554D11" w:rsidRDefault="00C4155A" w:rsidP="00B26D90">
      <w:pPr>
        <w:pStyle w:val="11"/>
        <w:spacing w:line="240" w:lineRule="auto"/>
        <w:ind w:firstLine="709"/>
        <w:jc w:val="both"/>
        <w:rPr>
          <w:rFonts w:ascii="Arial" w:hAnsi="Arial" w:cs="Arial"/>
          <w:color w:val="000000"/>
          <w:sz w:val="20"/>
        </w:rPr>
      </w:pP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Анализ</w:t>
      </w:r>
      <w:r w:rsidR="005B6485">
        <w:rPr>
          <w:rFonts w:ascii="Arial" w:hAnsi="Arial" w:cs="Arial"/>
          <w:color w:val="000000"/>
          <w:sz w:val="20"/>
        </w:rPr>
        <w:t xml:space="preserve"> </w:t>
      </w:r>
      <w:r w:rsidRPr="00B26D90">
        <w:rPr>
          <w:rFonts w:ascii="Arial" w:hAnsi="Arial" w:cs="Arial"/>
          <w:color w:val="000000"/>
          <w:sz w:val="20"/>
        </w:rPr>
        <w:t>тенденций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проблем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энергосбережения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повышения</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одним</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приоритетов</w:t>
      </w:r>
      <w:r w:rsidR="005B6485">
        <w:rPr>
          <w:rFonts w:ascii="Arial" w:hAnsi="Arial" w:cs="Arial"/>
          <w:color w:val="000000"/>
          <w:sz w:val="20"/>
          <w:szCs w:val="24"/>
        </w:rPr>
        <w:t xml:space="preserve"> </w:t>
      </w:r>
      <w:r w:rsidRPr="00B26D90">
        <w:rPr>
          <w:rFonts w:ascii="Arial" w:hAnsi="Arial" w:cs="Arial"/>
          <w:color w:val="000000"/>
          <w:sz w:val="20"/>
          <w:szCs w:val="24"/>
        </w:rPr>
        <w:t>внутренней</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Мировой</w:t>
      </w:r>
      <w:r w:rsidR="005B6485">
        <w:rPr>
          <w:rFonts w:ascii="Arial" w:hAnsi="Arial" w:cs="Arial"/>
          <w:color w:val="000000"/>
          <w:sz w:val="20"/>
          <w:szCs w:val="24"/>
        </w:rPr>
        <w:t xml:space="preserve"> </w:t>
      </w:r>
      <w:r w:rsidRPr="00B26D90">
        <w:rPr>
          <w:rFonts w:ascii="Arial" w:hAnsi="Arial" w:cs="Arial"/>
          <w:color w:val="000000"/>
          <w:sz w:val="20"/>
          <w:szCs w:val="24"/>
        </w:rPr>
        <w:t>кризис</w:t>
      </w:r>
      <w:r w:rsidR="005B6485">
        <w:rPr>
          <w:rFonts w:ascii="Arial" w:hAnsi="Arial" w:cs="Arial"/>
          <w:color w:val="000000"/>
          <w:sz w:val="20"/>
          <w:szCs w:val="24"/>
        </w:rPr>
        <w:t xml:space="preserve"> </w:t>
      </w:r>
      <w:r w:rsidRPr="00B26D90">
        <w:rPr>
          <w:rFonts w:ascii="Arial" w:hAnsi="Arial" w:cs="Arial"/>
          <w:color w:val="000000"/>
          <w:sz w:val="20"/>
          <w:szCs w:val="24"/>
        </w:rPr>
        <w:t>обозначил</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необходимость</w:t>
      </w:r>
      <w:r w:rsidR="005B6485">
        <w:rPr>
          <w:rFonts w:ascii="Arial" w:hAnsi="Arial" w:cs="Arial"/>
          <w:color w:val="000000"/>
          <w:sz w:val="20"/>
          <w:szCs w:val="24"/>
        </w:rPr>
        <w:t xml:space="preserve"> </w:t>
      </w:r>
      <w:r w:rsidRPr="00B26D90">
        <w:rPr>
          <w:rFonts w:ascii="Arial" w:hAnsi="Arial" w:cs="Arial"/>
          <w:color w:val="000000"/>
          <w:sz w:val="20"/>
          <w:szCs w:val="24"/>
        </w:rPr>
        <w:t>заниматься</w:t>
      </w:r>
      <w:r w:rsidR="005B6485">
        <w:rPr>
          <w:rFonts w:ascii="Arial" w:hAnsi="Arial" w:cs="Arial"/>
          <w:color w:val="000000"/>
          <w:sz w:val="20"/>
          <w:szCs w:val="24"/>
        </w:rPr>
        <w:t xml:space="preserve"> </w:t>
      </w:r>
      <w:r w:rsidRPr="00B26D90">
        <w:rPr>
          <w:rFonts w:ascii="Arial" w:hAnsi="Arial" w:cs="Arial"/>
          <w:color w:val="000000"/>
          <w:sz w:val="20"/>
          <w:szCs w:val="24"/>
        </w:rPr>
        <w:t>данным</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как</w:t>
      </w:r>
      <w:r w:rsidR="005B6485">
        <w:rPr>
          <w:rFonts w:ascii="Arial" w:hAnsi="Arial" w:cs="Arial"/>
          <w:color w:val="000000"/>
          <w:sz w:val="20"/>
          <w:szCs w:val="24"/>
        </w:rPr>
        <w:t xml:space="preserve"> </w:t>
      </w:r>
      <w:r w:rsidRPr="00B26D90">
        <w:rPr>
          <w:rFonts w:ascii="Arial" w:hAnsi="Arial" w:cs="Arial"/>
          <w:color w:val="000000"/>
          <w:sz w:val="20"/>
          <w:szCs w:val="24"/>
        </w:rPr>
        <w:t>фактор</w:t>
      </w:r>
      <w:r w:rsidR="005B6485">
        <w:rPr>
          <w:rFonts w:ascii="Arial" w:hAnsi="Arial" w:cs="Arial"/>
          <w:color w:val="000000"/>
          <w:sz w:val="20"/>
          <w:szCs w:val="24"/>
        </w:rPr>
        <w:t xml:space="preserve"> </w:t>
      </w:r>
      <w:r w:rsidRPr="00B26D90">
        <w:rPr>
          <w:rFonts w:ascii="Arial" w:hAnsi="Arial" w:cs="Arial"/>
          <w:color w:val="000000"/>
          <w:sz w:val="20"/>
          <w:szCs w:val="24"/>
        </w:rPr>
        <w:t>реальной</w:t>
      </w:r>
      <w:r w:rsidR="005B6485">
        <w:rPr>
          <w:rFonts w:ascii="Arial" w:hAnsi="Arial" w:cs="Arial"/>
          <w:color w:val="000000"/>
          <w:sz w:val="20"/>
          <w:szCs w:val="24"/>
        </w:rPr>
        <w:t xml:space="preserve"> </w:t>
      </w:r>
      <w:r w:rsidRPr="00B26D90">
        <w:rPr>
          <w:rFonts w:ascii="Arial" w:hAnsi="Arial" w:cs="Arial"/>
          <w:color w:val="000000"/>
          <w:sz w:val="20"/>
          <w:szCs w:val="24"/>
        </w:rPr>
        <w:t>экономии</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расходов</w:t>
      </w:r>
      <w:r w:rsidR="005B6485">
        <w:rPr>
          <w:rFonts w:ascii="Arial" w:hAnsi="Arial" w:cs="Arial"/>
          <w:color w:val="000000"/>
          <w:sz w:val="20"/>
          <w:szCs w:val="24"/>
        </w:rPr>
        <w:t xml:space="preserve"> </w:t>
      </w:r>
      <w:r w:rsidRPr="00B26D90">
        <w:rPr>
          <w:rFonts w:ascii="Arial" w:hAnsi="Arial" w:cs="Arial"/>
          <w:color w:val="000000"/>
          <w:sz w:val="20"/>
          <w:szCs w:val="24"/>
        </w:rPr>
        <w:t>приобретает</w:t>
      </w:r>
      <w:r w:rsidR="005B6485">
        <w:rPr>
          <w:rFonts w:ascii="Arial" w:hAnsi="Arial" w:cs="Arial"/>
          <w:color w:val="000000"/>
          <w:sz w:val="20"/>
          <w:szCs w:val="24"/>
        </w:rPr>
        <w:t xml:space="preserve"> </w:t>
      </w:r>
      <w:r w:rsidRPr="00B26D90">
        <w:rPr>
          <w:rFonts w:ascii="Arial" w:hAnsi="Arial" w:cs="Arial"/>
          <w:color w:val="000000"/>
          <w:sz w:val="20"/>
          <w:szCs w:val="24"/>
        </w:rPr>
        <w:t>все</w:t>
      </w:r>
      <w:r w:rsidR="005B6485">
        <w:rPr>
          <w:rFonts w:ascii="Arial" w:hAnsi="Arial" w:cs="Arial"/>
          <w:color w:val="000000"/>
          <w:sz w:val="20"/>
          <w:szCs w:val="24"/>
        </w:rPr>
        <w:t xml:space="preserve"> </w:t>
      </w:r>
      <w:r w:rsidRPr="00B26D90">
        <w:rPr>
          <w:rFonts w:ascii="Arial" w:hAnsi="Arial" w:cs="Arial"/>
          <w:color w:val="000000"/>
          <w:sz w:val="20"/>
          <w:szCs w:val="24"/>
        </w:rPr>
        <w:t>большую</w:t>
      </w:r>
      <w:r w:rsidR="005B6485">
        <w:rPr>
          <w:rFonts w:ascii="Arial" w:hAnsi="Arial" w:cs="Arial"/>
          <w:color w:val="000000"/>
          <w:sz w:val="20"/>
          <w:szCs w:val="24"/>
        </w:rPr>
        <w:t xml:space="preserve"> </w:t>
      </w:r>
      <w:r w:rsidRPr="00B26D90">
        <w:rPr>
          <w:rFonts w:ascii="Arial" w:hAnsi="Arial" w:cs="Arial"/>
          <w:color w:val="000000"/>
          <w:sz w:val="20"/>
          <w:szCs w:val="24"/>
        </w:rPr>
        <w:t>актуальность.</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вопросах</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сегодня</w:t>
      </w:r>
      <w:r w:rsidR="005B6485">
        <w:rPr>
          <w:rFonts w:ascii="Arial" w:hAnsi="Arial" w:cs="Arial"/>
          <w:color w:val="000000"/>
          <w:sz w:val="20"/>
          <w:szCs w:val="24"/>
        </w:rPr>
        <w:t xml:space="preserve"> </w:t>
      </w:r>
      <w:r w:rsidRPr="00B26D90">
        <w:rPr>
          <w:rFonts w:ascii="Arial" w:hAnsi="Arial" w:cs="Arial"/>
          <w:color w:val="000000"/>
          <w:sz w:val="20"/>
          <w:szCs w:val="24"/>
        </w:rPr>
        <w:t>многократно</w:t>
      </w:r>
      <w:r w:rsidR="005B6485">
        <w:rPr>
          <w:rFonts w:ascii="Arial" w:hAnsi="Arial" w:cs="Arial"/>
          <w:color w:val="000000"/>
          <w:sz w:val="20"/>
          <w:szCs w:val="24"/>
        </w:rPr>
        <w:t xml:space="preserve"> </w:t>
      </w:r>
      <w:r w:rsidRPr="00B26D90">
        <w:rPr>
          <w:rFonts w:ascii="Arial" w:hAnsi="Arial" w:cs="Arial"/>
          <w:color w:val="000000"/>
          <w:sz w:val="20"/>
          <w:szCs w:val="24"/>
        </w:rPr>
        <w:t>повышается</w:t>
      </w:r>
      <w:r w:rsidR="005B6485">
        <w:rPr>
          <w:rFonts w:ascii="Arial" w:hAnsi="Arial" w:cs="Arial"/>
          <w:color w:val="000000"/>
          <w:sz w:val="20"/>
          <w:szCs w:val="24"/>
        </w:rPr>
        <w:t xml:space="preserve"> </w:t>
      </w:r>
      <w:r w:rsidRPr="00B26D90">
        <w:rPr>
          <w:rFonts w:ascii="Arial" w:hAnsi="Arial" w:cs="Arial"/>
          <w:color w:val="000000"/>
          <w:sz w:val="20"/>
          <w:szCs w:val="24"/>
        </w:rPr>
        <w:t>роль</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ответственность</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власти,</w:t>
      </w:r>
      <w:r w:rsidR="005B6485">
        <w:rPr>
          <w:rFonts w:ascii="Arial" w:hAnsi="Arial" w:cs="Arial"/>
          <w:color w:val="000000"/>
          <w:sz w:val="20"/>
          <w:szCs w:val="24"/>
        </w:rPr>
        <w:t xml:space="preserve"> </w:t>
      </w:r>
      <w:r w:rsidRPr="00B26D90">
        <w:rPr>
          <w:rFonts w:ascii="Arial" w:hAnsi="Arial" w:cs="Arial"/>
          <w:color w:val="000000"/>
          <w:sz w:val="20"/>
          <w:szCs w:val="24"/>
        </w:rPr>
        <w:t>поскольку</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наиболее</w:t>
      </w:r>
      <w:r w:rsidR="005B6485">
        <w:rPr>
          <w:rFonts w:ascii="Arial" w:hAnsi="Arial" w:cs="Arial"/>
          <w:color w:val="000000"/>
          <w:sz w:val="20"/>
          <w:szCs w:val="24"/>
        </w:rPr>
        <w:t xml:space="preserve"> </w:t>
      </w:r>
      <w:r w:rsidRPr="00B26D90">
        <w:rPr>
          <w:rFonts w:ascii="Arial" w:hAnsi="Arial" w:cs="Arial"/>
          <w:color w:val="000000"/>
          <w:sz w:val="20"/>
          <w:szCs w:val="24"/>
        </w:rPr>
        <w:t>сложна</w:t>
      </w:r>
      <w:r w:rsidR="005B6485">
        <w:rPr>
          <w:rFonts w:ascii="Arial" w:hAnsi="Arial" w:cs="Arial"/>
          <w:color w:val="000000"/>
          <w:sz w:val="20"/>
          <w:szCs w:val="24"/>
        </w:rPr>
        <w:t xml:space="preserve"> </w:t>
      </w:r>
      <w:r w:rsidRPr="00B26D90">
        <w:rPr>
          <w:rFonts w:ascii="Arial" w:hAnsi="Arial" w:cs="Arial"/>
          <w:color w:val="000000"/>
          <w:sz w:val="20"/>
          <w:szCs w:val="24"/>
        </w:rPr>
        <w:t>из-за</w:t>
      </w:r>
      <w:r w:rsidR="005B6485">
        <w:rPr>
          <w:rFonts w:ascii="Arial" w:hAnsi="Arial" w:cs="Arial"/>
          <w:color w:val="000000"/>
          <w:sz w:val="20"/>
          <w:szCs w:val="24"/>
        </w:rPr>
        <w:t xml:space="preserve"> </w:t>
      </w:r>
      <w:r w:rsidRPr="00B26D90">
        <w:rPr>
          <w:rFonts w:ascii="Arial" w:hAnsi="Arial" w:cs="Arial"/>
          <w:color w:val="000000"/>
          <w:sz w:val="20"/>
          <w:szCs w:val="24"/>
        </w:rPr>
        <w:t>высокой</w:t>
      </w:r>
      <w:r w:rsidR="005B6485">
        <w:rPr>
          <w:rFonts w:ascii="Arial" w:hAnsi="Arial" w:cs="Arial"/>
          <w:color w:val="000000"/>
          <w:sz w:val="20"/>
          <w:szCs w:val="24"/>
        </w:rPr>
        <w:t xml:space="preserve"> </w:t>
      </w:r>
      <w:r w:rsidRPr="00B26D90">
        <w:rPr>
          <w:rFonts w:ascii="Arial" w:hAnsi="Arial" w:cs="Arial"/>
          <w:color w:val="000000"/>
          <w:sz w:val="20"/>
          <w:szCs w:val="24"/>
        </w:rPr>
        <w:t>концентрации</w:t>
      </w:r>
      <w:r w:rsidR="005B6485">
        <w:rPr>
          <w:rFonts w:ascii="Arial" w:hAnsi="Arial" w:cs="Arial"/>
          <w:color w:val="000000"/>
          <w:sz w:val="20"/>
          <w:szCs w:val="24"/>
        </w:rPr>
        <w:t xml:space="preserve"> </w:t>
      </w:r>
      <w:r w:rsidRPr="00B26D90">
        <w:rPr>
          <w:rFonts w:ascii="Arial" w:hAnsi="Arial" w:cs="Arial"/>
          <w:color w:val="000000"/>
          <w:sz w:val="20"/>
          <w:szCs w:val="24"/>
        </w:rPr>
        <w:t>участников,</w:t>
      </w:r>
      <w:r w:rsidR="005B6485">
        <w:rPr>
          <w:rFonts w:ascii="Arial" w:hAnsi="Arial" w:cs="Arial"/>
          <w:color w:val="000000"/>
          <w:sz w:val="20"/>
          <w:szCs w:val="24"/>
        </w:rPr>
        <w:t xml:space="preserve"> </w:t>
      </w:r>
      <w:r w:rsidRPr="00B26D90">
        <w:rPr>
          <w:rFonts w:ascii="Arial" w:hAnsi="Arial" w:cs="Arial"/>
          <w:color w:val="000000"/>
          <w:sz w:val="20"/>
          <w:szCs w:val="24"/>
        </w:rPr>
        <w:t>интересов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взаимовлияющих</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Именно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муниципальном</w:t>
      </w:r>
      <w:r w:rsidR="005B6485">
        <w:rPr>
          <w:rFonts w:ascii="Arial" w:hAnsi="Arial" w:cs="Arial"/>
          <w:color w:val="000000"/>
          <w:sz w:val="20"/>
          <w:szCs w:val="24"/>
        </w:rPr>
        <w:t xml:space="preserve"> </w:t>
      </w:r>
      <w:r w:rsidRPr="00B26D90">
        <w:rPr>
          <w:rFonts w:ascii="Arial" w:hAnsi="Arial" w:cs="Arial"/>
          <w:color w:val="000000"/>
          <w:sz w:val="20"/>
          <w:szCs w:val="24"/>
        </w:rPr>
        <w:t>уровне</w:t>
      </w:r>
      <w:r w:rsidR="005B6485">
        <w:rPr>
          <w:rFonts w:ascii="Arial" w:hAnsi="Arial" w:cs="Arial"/>
          <w:color w:val="000000"/>
          <w:sz w:val="20"/>
          <w:szCs w:val="24"/>
        </w:rPr>
        <w:t xml:space="preserve"> </w:t>
      </w:r>
      <w:r w:rsidRPr="00B26D90">
        <w:rPr>
          <w:rFonts w:ascii="Arial" w:hAnsi="Arial" w:cs="Arial"/>
          <w:color w:val="000000"/>
          <w:sz w:val="20"/>
          <w:szCs w:val="24"/>
        </w:rPr>
        <w:t>предстоит</w:t>
      </w:r>
      <w:r w:rsidR="005B6485">
        <w:rPr>
          <w:rFonts w:ascii="Arial" w:hAnsi="Arial" w:cs="Arial"/>
          <w:color w:val="000000"/>
          <w:sz w:val="20"/>
          <w:szCs w:val="24"/>
        </w:rPr>
        <w:t xml:space="preserve"> </w:t>
      </w:r>
      <w:r w:rsidRPr="00B26D90">
        <w:rPr>
          <w:rFonts w:ascii="Arial" w:hAnsi="Arial" w:cs="Arial"/>
          <w:color w:val="000000"/>
          <w:sz w:val="20"/>
          <w:szCs w:val="24"/>
        </w:rPr>
        <w:t>реализовать</w:t>
      </w:r>
      <w:r w:rsidR="005B6485">
        <w:rPr>
          <w:rFonts w:ascii="Arial" w:hAnsi="Arial" w:cs="Arial"/>
          <w:color w:val="000000"/>
          <w:sz w:val="20"/>
          <w:szCs w:val="24"/>
        </w:rPr>
        <w:t xml:space="preserve"> </w:t>
      </w:r>
      <w:r w:rsidRPr="00B26D90">
        <w:rPr>
          <w:rFonts w:ascii="Arial" w:hAnsi="Arial" w:cs="Arial"/>
          <w:color w:val="000000"/>
          <w:sz w:val="20"/>
          <w:szCs w:val="24"/>
        </w:rPr>
        <w:t>конкретные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энергосберегающие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создать</w:t>
      </w:r>
      <w:r w:rsidR="005B6485">
        <w:rPr>
          <w:rFonts w:ascii="Arial" w:hAnsi="Arial" w:cs="Arial"/>
          <w:color w:val="000000"/>
          <w:sz w:val="20"/>
          <w:szCs w:val="24"/>
        </w:rPr>
        <w:t xml:space="preserve"> </w:t>
      </w:r>
      <w:r w:rsidRPr="00B26D90">
        <w:rPr>
          <w:rFonts w:ascii="Arial" w:hAnsi="Arial" w:cs="Arial"/>
          <w:color w:val="000000"/>
          <w:sz w:val="20"/>
          <w:szCs w:val="24"/>
        </w:rPr>
        <w:t>повсеместный</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энергетический</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планирование</w:t>
      </w:r>
      <w:r w:rsidR="005B6485">
        <w:rPr>
          <w:rFonts w:ascii="Arial" w:hAnsi="Arial" w:cs="Arial"/>
          <w:color w:val="000000"/>
          <w:sz w:val="20"/>
          <w:szCs w:val="24"/>
        </w:rPr>
        <w:t xml:space="preserve"> </w:t>
      </w:r>
      <w:r w:rsidRPr="00B26D90">
        <w:rPr>
          <w:rFonts w:ascii="Arial" w:hAnsi="Arial" w:cs="Arial"/>
          <w:color w:val="000000"/>
          <w:sz w:val="20"/>
          <w:szCs w:val="24"/>
        </w:rPr>
        <w:t>как</w:t>
      </w:r>
      <w:r w:rsidR="005B6485">
        <w:rPr>
          <w:rFonts w:ascii="Arial" w:hAnsi="Arial" w:cs="Arial"/>
          <w:color w:val="000000"/>
          <w:sz w:val="20"/>
          <w:szCs w:val="24"/>
        </w:rPr>
        <w:t xml:space="preserve"> </w:t>
      </w:r>
      <w:r w:rsidRPr="00B26D90">
        <w:rPr>
          <w:rFonts w:ascii="Arial" w:hAnsi="Arial" w:cs="Arial"/>
          <w:color w:val="000000"/>
          <w:sz w:val="20"/>
          <w:szCs w:val="24"/>
        </w:rPr>
        <w:t>основной</w:t>
      </w:r>
      <w:r w:rsidR="005B6485">
        <w:rPr>
          <w:rFonts w:ascii="Arial" w:hAnsi="Arial" w:cs="Arial"/>
          <w:color w:val="000000"/>
          <w:sz w:val="20"/>
          <w:szCs w:val="24"/>
        </w:rPr>
        <w:t xml:space="preserve"> </w:t>
      </w:r>
      <w:r w:rsidRPr="00B26D90">
        <w:rPr>
          <w:rFonts w:ascii="Arial" w:hAnsi="Arial" w:cs="Arial"/>
          <w:color w:val="000000"/>
          <w:sz w:val="20"/>
          <w:szCs w:val="24"/>
        </w:rPr>
        <w:t>инструмент</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энергосбережением.</w:t>
      </w:r>
      <w:r w:rsidR="005B6485">
        <w:rPr>
          <w:rFonts w:ascii="Arial" w:hAnsi="Arial" w:cs="Arial"/>
          <w:color w:val="000000"/>
          <w:sz w:val="20"/>
          <w:szCs w:val="24"/>
        </w:rPr>
        <w:t xml:space="preserve"> </w:t>
      </w:r>
      <w:r w:rsidRPr="00B26D90">
        <w:rPr>
          <w:rFonts w:ascii="Arial" w:hAnsi="Arial" w:cs="Arial"/>
          <w:color w:val="000000"/>
          <w:sz w:val="20"/>
          <w:szCs w:val="24"/>
        </w:rPr>
        <w:t>Сложившуюся</w:t>
      </w:r>
      <w:r w:rsidR="005B6485">
        <w:rPr>
          <w:rFonts w:ascii="Arial" w:hAnsi="Arial" w:cs="Arial"/>
          <w:color w:val="000000"/>
          <w:sz w:val="20"/>
          <w:szCs w:val="24"/>
        </w:rPr>
        <w:t xml:space="preserve"> </w:t>
      </w:r>
      <w:r w:rsidRPr="00B26D90">
        <w:rPr>
          <w:rFonts w:ascii="Arial" w:hAnsi="Arial" w:cs="Arial"/>
          <w:color w:val="000000"/>
          <w:sz w:val="20"/>
          <w:szCs w:val="24"/>
        </w:rPr>
        <w:t>практику</w:t>
      </w:r>
      <w:r w:rsidR="005B6485">
        <w:rPr>
          <w:rFonts w:ascii="Arial" w:hAnsi="Arial" w:cs="Arial"/>
          <w:color w:val="000000"/>
          <w:sz w:val="20"/>
          <w:szCs w:val="24"/>
        </w:rPr>
        <w:t xml:space="preserve"> </w:t>
      </w:r>
      <w:r w:rsidRPr="00B26D90">
        <w:rPr>
          <w:rFonts w:ascii="Arial" w:hAnsi="Arial" w:cs="Arial"/>
          <w:color w:val="000000"/>
          <w:sz w:val="20"/>
          <w:szCs w:val="24"/>
        </w:rPr>
        <w:t>планирования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отчетности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количественных</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характеристиках</w:t>
      </w:r>
      <w:r w:rsidR="005B6485">
        <w:rPr>
          <w:rFonts w:ascii="Arial" w:hAnsi="Arial" w:cs="Arial"/>
          <w:color w:val="000000"/>
          <w:sz w:val="20"/>
          <w:szCs w:val="24"/>
        </w:rPr>
        <w:t xml:space="preserve"> </w:t>
      </w:r>
      <w:r w:rsidRPr="00B26D90">
        <w:rPr>
          <w:rFonts w:ascii="Arial" w:hAnsi="Arial" w:cs="Arial"/>
          <w:color w:val="000000"/>
          <w:sz w:val="20"/>
          <w:szCs w:val="24"/>
        </w:rPr>
        <w:t>следует</w:t>
      </w:r>
      <w:r w:rsidR="005B6485">
        <w:rPr>
          <w:rFonts w:ascii="Arial" w:hAnsi="Arial" w:cs="Arial"/>
          <w:color w:val="000000"/>
          <w:sz w:val="20"/>
          <w:szCs w:val="24"/>
        </w:rPr>
        <w:t xml:space="preserve"> </w:t>
      </w:r>
      <w:r w:rsidRPr="00B26D90">
        <w:rPr>
          <w:rFonts w:ascii="Arial" w:hAnsi="Arial" w:cs="Arial"/>
          <w:color w:val="000000"/>
          <w:sz w:val="20"/>
          <w:szCs w:val="24"/>
        </w:rPr>
        <w:t>дополнить</w:t>
      </w:r>
      <w:r w:rsidR="005B6485">
        <w:rPr>
          <w:rFonts w:ascii="Arial" w:hAnsi="Arial" w:cs="Arial"/>
          <w:color w:val="000000"/>
          <w:sz w:val="20"/>
          <w:szCs w:val="24"/>
        </w:rPr>
        <w:t xml:space="preserve"> </w:t>
      </w:r>
      <w:r w:rsidRPr="00B26D90">
        <w:rPr>
          <w:rFonts w:ascii="Arial" w:hAnsi="Arial" w:cs="Arial"/>
          <w:color w:val="000000"/>
          <w:sz w:val="20"/>
          <w:szCs w:val="24"/>
        </w:rPr>
        <w:t>конкретными</w:t>
      </w:r>
      <w:r w:rsidR="005B6485">
        <w:rPr>
          <w:rFonts w:ascii="Arial" w:hAnsi="Arial" w:cs="Arial"/>
          <w:color w:val="000000"/>
          <w:sz w:val="20"/>
          <w:szCs w:val="24"/>
        </w:rPr>
        <w:t xml:space="preserve"> </w:t>
      </w:r>
      <w:r w:rsidRPr="00B26D90">
        <w:rPr>
          <w:rFonts w:ascii="Arial" w:hAnsi="Arial" w:cs="Arial"/>
          <w:color w:val="000000"/>
          <w:sz w:val="20"/>
          <w:szCs w:val="24"/>
        </w:rPr>
        <w:t>численно</w:t>
      </w:r>
      <w:r w:rsidR="005B6485">
        <w:rPr>
          <w:rFonts w:ascii="Arial" w:hAnsi="Arial" w:cs="Arial"/>
          <w:color w:val="000000"/>
          <w:sz w:val="20"/>
          <w:szCs w:val="24"/>
        </w:rPr>
        <w:t xml:space="preserve"> </w:t>
      </w:r>
      <w:r w:rsidRPr="00B26D90">
        <w:rPr>
          <w:rFonts w:ascii="Arial" w:hAnsi="Arial" w:cs="Arial"/>
          <w:color w:val="000000"/>
          <w:sz w:val="20"/>
          <w:szCs w:val="24"/>
        </w:rPr>
        <w:t>измеряемыми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показателями</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удельным</w:t>
      </w:r>
      <w:r w:rsidR="005B6485">
        <w:rPr>
          <w:rFonts w:ascii="Arial" w:hAnsi="Arial" w:cs="Arial"/>
          <w:color w:val="000000"/>
          <w:sz w:val="20"/>
          <w:szCs w:val="24"/>
        </w:rPr>
        <w:t xml:space="preserve"> </w:t>
      </w:r>
      <w:r w:rsidRPr="00B26D90">
        <w:rPr>
          <w:rFonts w:ascii="Arial" w:hAnsi="Arial" w:cs="Arial"/>
          <w:color w:val="000000"/>
          <w:sz w:val="20"/>
          <w:szCs w:val="24"/>
        </w:rPr>
        <w:t>потреблением</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уровнем</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электрических</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Экономика,</w:t>
      </w:r>
      <w:r w:rsidR="005B6485">
        <w:rPr>
          <w:rFonts w:ascii="Arial" w:hAnsi="Arial" w:cs="Arial"/>
          <w:color w:val="000000"/>
          <w:sz w:val="20"/>
          <w:szCs w:val="24"/>
        </w:rPr>
        <w:t xml:space="preserve"> </w:t>
      </w:r>
      <w:r w:rsidRPr="00B26D90">
        <w:rPr>
          <w:rFonts w:ascii="Arial" w:hAnsi="Arial" w:cs="Arial"/>
          <w:color w:val="000000"/>
          <w:sz w:val="20"/>
          <w:szCs w:val="24"/>
        </w:rPr>
        <w:t>бюджетная</w:t>
      </w:r>
      <w:r w:rsidR="005B6485">
        <w:rPr>
          <w:rFonts w:ascii="Arial" w:hAnsi="Arial" w:cs="Arial"/>
          <w:color w:val="000000"/>
          <w:sz w:val="20"/>
          <w:szCs w:val="24"/>
        </w:rPr>
        <w:t xml:space="preserve"> </w:t>
      </w:r>
      <w:r w:rsidRPr="00B26D90">
        <w:rPr>
          <w:rFonts w:ascii="Arial" w:hAnsi="Arial" w:cs="Arial"/>
          <w:color w:val="000000"/>
          <w:sz w:val="20"/>
          <w:szCs w:val="24"/>
        </w:rPr>
        <w:t>сфера,</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жилищно-коммунальный</w:t>
      </w:r>
      <w:r w:rsidR="005B6485">
        <w:rPr>
          <w:rFonts w:ascii="Arial" w:hAnsi="Arial" w:cs="Arial"/>
          <w:color w:val="000000"/>
          <w:sz w:val="20"/>
          <w:szCs w:val="24"/>
        </w:rPr>
        <w:t xml:space="preserve"> </w:t>
      </w:r>
      <w:r w:rsidRPr="00B26D90">
        <w:rPr>
          <w:rFonts w:ascii="Arial" w:hAnsi="Arial" w:cs="Arial"/>
          <w:color w:val="000000"/>
          <w:sz w:val="20"/>
          <w:szCs w:val="24"/>
        </w:rPr>
        <w:t>комплекс</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характеризуются</w:t>
      </w:r>
      <w:r w:rsidR="005B6485">
        <w:rPr>
          <w:rFonts w:ascii="Arial" w:hAnsi="Arial" w:cs="Arial"/>
          <w:color w:val="000000"/>
          <w:sz w:val="20"/>
          <w:szCs w:val="24"/>
        </w:rPr>
        <w:t xml:space="preserve"> </w:t>
      </w:r>
      <w:r w:rsidRPr="00B26D90">
        <w:rPr>
          <w:rFonts w:ascii="Arial" w:hAnsi="Arial" w:cs="Arial"/>
          <w:color w:val="000000"/>
          <w:sz w:val="20"/>
          <w:szCs w:val="24"/>
        </w:rPr>
        <w:t>повышенным</w:t>
      </w:r>
      <w:r w:rsidR="005B6485">
        <w:rPr>
          <w:rFonts w:ascii="Arial" w:hAnsi="Arial" w:cs="Arial"/>
          <w:color w:val="000000"/>
          <w:sz w:val="20"/>
          <w:szCs w:val="24"/>
        </w:rPr>
        <w:t xml:space="preserve"> </w:t>
      </w:r>
      <w:r w:rsidRPr="00B26D90">
        <w:rPr>
          <w:rFonts w:ascii="Arial" w:hAnsi="Arial" w:cs="Arial"/>
          <w:color w:val="000000"/>
          <w:sz w:val="20"/>
          <w:szCs w:val="24"/>
        </w:rPr>
        <w:t>потреблением</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ТЭР).</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муниципальном</w:t>
      </w:r>
      <w:r w:rsidR="005B6485">
        <w:rPr>
          <w:rFonts w:ascii="Arial" w:hAnsi="Arial" w:cs="Arial"/>
          <w:color w:val="000000"/>
          <w:sz w:val="20"/>
          <w:szCs w:val="24"/>
        </w:rPr>
        <w:t xml:space="preserve"> </w:t>
      </w:r>
      <w:r w:rsidRPr="00B26D90">
        <w:rPr>
          <w:rFonts w:ascii="Arial" w:hAnsi="Arial" w:cs="Arial"/>
          <w:color w:val="000000"/>
          <w:sz w:val="20"/>
          <w:szCs w:val="24"/>
        </w:rPr>
        <w:t>округе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актуальным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необходимым</w:t>
      </w:r>
      <w:r w:rsidR="005B6485">
        <w:rPr>
          <w:rFonts w:ascii="Arial" w:hAnsi="Arial" w:cs="Arial"/>
          <w:color w:val="000000"/>
          <w:sz w:val="20"/>
          <w:szCs w:val="24"/>
        </w:rPr>
        <w:t xml:space="preserve"> </w:t>
      </w:r>
      <w:r w:rsidRPr="00B26D90">
        <w:rPr>
          <w:rFonts w:ascii="Arial" w:hAnsi="Arial" w:cs="Arial"/>
          <w:color w:val="000000"/>
          <w:sz w:val="20"/>
          <w:szCs w:val="24"/>
        </w:rPr>
        <w:t>условием</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нормального</w:t>
      </w:r>
      <w:r w:rsidR="005B6485">
        <w:rPr>
          <w:rFonts w:ascii="Arial" w:hAnsi="Arial" w:cs="Arial"/>
          <w:color w:val="000000"/>
          <w:sz w:val="20"/>
          <w:szCs w:val="24"/>
        </w:rPr>
        <w:t xml:space="preserve"> </w:t>
      </w:r>
      <w:r w:rsidRPr="00B26D90">
        <w:rPr>
          <w:rFonts w:ascii="Arial" w:hAnsi="Arial" w:cs="Arial"/>
          <w:color w:val="000000"/>
          <w:sz w:val="20"/>
          <w:szCs w:val="24"/>
        </w:rPr>
        <w:t>функционирования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как</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ТЭР,</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постоянном</w:t>
      </w:r>
      <w:r w:rsidR="005B6485">
        <w:rPr>
          <w:rFonts w:ascii="Arial" w:hAnsi="Arial" w:cs="Arial"/>
          <w:color w:val="000000"/>
          <w:sz w:val="20"/>
          <w:szCs w:val="24"/>
        </w:rPr>
        <w:t xml:space="preserve"> </w:t>
      </w:r>
      <w:r w:rsidRPr="00B26D90">
        <w:rPr>
          <w:rFonts w:ascii="Arial" w:hAnsi="Arial" w:cs="Arial"/>
          <w:color w:val="000000"/>
          <w:sz w:val="20"/>
          <w:szCs w:val="24"/>
        </w:rPr>
        <w:t>непрекращающимся</w:t>
      </w:r>
      <w:r w:rsidR="005B6485">
        <w:rPr>
          <w:rFonts w:ascii="Arial" w:hAnsi="Arial" w:cs="Arial"/>
          <w:color w:val="000000"/>
          <w:sz w:val="20"/>
          <w:szCs w:val="24"/>
        </w:rPr>
        <w:t xml:space="preserve"> </w:t>
      </w:r>
      <w:r w:rsidRPr="00B26D90">
        <w:rPr>
          <w:rFonts w:ascii="Arial" w:hAnsi="Arial" w:cs="Arial"/>
          <w:color w:val="000000"/>
          <w:sz w:val="20"/>
          <w:szCs w:val="24"/>
        </w:rPr>
        <w:t>росте</w:t>
      </w:r>
      <w:r w:rsidR="005B6485">
        <w:rPr>
          <w:rFonts w:ascii="Arial" w:hAnsi="Arial" w:cs="Arial"/>
          <w:color w:val="000000"/>
          <w:sz w:val="20"/>
          <w:szCs w:val="24"/>
        </w:rPr>
        <w:t xml:space="preserve"> </w:t>
      </w:r>
      <w:r w:rsidRPr="00B26D90">
        <w:rPr>
          <w:rFonts w:ascii="Arial" w:hAnsi="Arial" w:cs="Arial"/>
          <w:color w:val="000000"/>
          <w:sz w:val="20"/>
          <w:szCs w:val="24"/>
        </w:rPr>
        <w:t>цен</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топливо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соответственно</w:t>
      </w:r>
      <w:r w:rsidR="005B6485">
        <w:rPr>
          <w:rFonts w:ascii="Arial" w:hAnsi="Arial" w:cs="Arial"/>
          <w:color w:val="000000"/>
          <w:sz w:val="20"/>
          <w:szCs w:val="24"/>
        </w:rPr>
        <w:t xml:space="preserve"> </w:t>
      </w:r>
      <w:r w:rsidRPr="00B26D90">
        <w:rPr>
          <w:rFonts w:ascii="Arial" w:hAnsi="Arial" w:cs="Arial"/>
          <w:color w:val="000000"/>
          <w:sz w:val="20"/>
          <w:szCs w:val="24"/>
        </w:rPr>
        <w:t>росте</w:t>
      </w:r>
      <w:r w:rsidR="005B6485">
        <w:rPr>
          <w:rFonts w:ascii="Arial" w:hAnsi="Arial" w:cs="Arial"/>
          <w:color w:val="000000"/>
          <w:sz w:val="20"/>
          <w:szCs w:val="24"/>
        </w:rPr>
        <w:t xml:space="preserve"> </w:t>
      </w:r>
      <w:r w:rsidRPr="00B26D90">
        <w:rPr>
          <w:rFonts w:ascii="Arial" w:hAnsi="Arial" w:cs="Arial"/>
          <w:color w:val="000000"/>
          <w:sz w:val="20"/>
          <w:szCs w:val="24"/>
        </w:rPr>
        <w:t>стоимости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позволяет</w:t>
      </w:r>
      <w:r w:rsidR="005B6485">
        <w:rPr>
          <w:rFonts w:ascii="Arial" w:hAnsi="Arial" w:cs="Arial"/>
          <w:color w:val="000000"/>
          <w:sz w:val="20"/>
          <w:szCs w:val="24"/>
        </w:rPr>
        <w:t xml:space="preserve"> </w:t>
      </w:r>
      <w:r w:rsidRPr="00B26D90">
        <w:rPr>
          <w:rFonts w:ascii="Arial" w:hAnsi="Arial" w:cs="Arial"/>
          <w:color w:val="000000"/>
          <w:sz w:val="20"/>
          <w:szCs w:val="24"/>
        </w:rPr>
        <w:t>добиться</w:t>
      </w:r>
      <w:r w:rsidR="005B6485">
        <w:rPr>
          <w:rFonts w:ascii="Arial" w:hAnsi="Arial" w:cs="Arial"/>
          <w:color w:val="000000"/>
          <w:sz w:val="20"/>
          <w:szCs w:val="24"/>
        </w:rPr>
        <w:t xml:space="preserve"> </w:t>
      </w:r>
      <w:r w:rsidRPr="00B26D90">
        <w:rPr>
          <w:rFonts w:ascii="Arial" w:hAnsi="Arial" w:cs="Arial"/>
          <w:color w:val="000000"/>
          <w:sz w:val="20"/>
          <w:szCs w:val="24"/>
        </w:rPr>
        <w:t>существенной</w:t>
      </w:r>
      <w:r w:rsidR="005B6485">
        <w:rPr>
          <w:rFonts w:ascii="Arial" w:hAnsi="Arial" w:cs="Arial"/>
          <w:color w:val="000000"/>
          <w:sz w:val="20"/>
          <w:szCs w:val="24"/>
        </w:rPr>
        <w:t xml:space="preserve"> </w:t>
      </w:r>
      <w:r w:rsidRPr="00B26D90">
        <w:rPr>
          <w:rFonts w:ascii="Arial" w:hAnsi="Arial" w:cs="Arial"/>
          <w:color w:val="000000"/>
          <w:sz w:val="20"/>
          <w:szCs w:val="24"/>
        </w:rPr>
        <w:t>экономии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ТЭР,</w:t>
      </w:r>
      <w:r w:rsidR="005B6485">
        <w:rPr>
          <w:rFonts w:ascii="Arial" w:hAnsi="Arial" w:cs="Arial"/>
          <w:color w:val="000000"/>
          <w:sz w:val="20"/>
          <w:szCs w:val="24"/>
        </w:rPr>
        <w:t xml:space="preserve"> </w:t>
      </w:r>
      <w:r w:rsidRPr="00B26D90">
        <w:rPr>
          <w:rFonts w:ascii="Arial" w:hAnsi="Arial" w:cs="Arial"/>
          <w:color w:val="000000"/>
          <w:sz w:val="20"/>
          <w:szCs w:val="24"/>
        </w:rPr>
        <w:t>снизить</w:t>
      </w:r>
      <w:r w:rsidR="005B6485">
        <w:rPr>
          <w:rFonts w:ascii="Arial" w:hAnsi="Arial" w:cs="Arial"/>
          <w:color w:val="000000"/>
          <w:sz w:val="20"/>
          <w:szCs w:val="24"/>
        </w:rPr>
        <w:t xml:space="preserve"> </w:t>
      </w:r>
      <w:r w:rsidRPr="00B26D90">
        <w:rPr>
          <w:rFonts w:ascii="Arial" w:hAnsi="Arial" w:cs="Arial"/>
          <w:color w:val="000000"/>
          <w:sz w:val="20"/>
          <w:szCs w:val="24"/>
        </w:rPr>
        <w:t>загрузку</w:t>
      </w:r>
      <w:r w:rsidR="005B6485">
        <w:rPr>
          <w:rFonts w:ascii="Arial" w:hAnsi="Arial" w:cs="Arial"/>
          <w:color w:val="000000"/>
          <w:sz w:val="20"/>
          <w:szCs w:val="24"/>
        </w:rPr>
        <w:t xml:space="preserve"> </w:t>
      </w:r>
      <w:r w:rsidRPr="00B26D90">
        <w:rPr>
          <w:rFonts w:ascii="Arial" w:hAnsi="Arial" w:cs="Arial"/>
          <w:color w:val="000000"/>
          <w:sz w:val="20"/>
          <w:szCs w:val="24"/>
        </w:rPr>
        <w:t>электросетевого</w:t>
      </w:r>
      <w:r w:rsidR="005B6485">
        <w:rPr>
          <w:rFonts w:ascii="Arial" w:hAnsi="Arial" w:cs="Arial"/>
          <w:color w:val="000000"/>
          <w:sz w:val="20"/>
          <w:szCs w:val="24"/>
        </w:rPr>
        <w:t xml:space="preserve"> </w:t>
      </w:r>
      <w:r w:rsidRPr="00B26D90">
        <w:rPr>
          <w:rFonts w:ascii="Arial" w:hAnsi="Arial" w:cs="Arial"/>
          <w:color w:val="000000"/>
          <w:sz w:val="20"/>
          <w:szCs w:val="24"/>
        </w:rPr>
        <w:t>оборудования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уменьшить</w:t>
      </w:r>
      <w:r w:rsidR="005B6485">
        <w:rPr>
          <w:rFonts w:ascii="Arial" w:hAnsi="Arial" w:cs="Arial"/>
          <w:color w:val="000000"/>
          <w:sz w:val="20"/>
          <w:szCs w:val="24"/>
        </w:rPr>
        <w:t xml:space="preserve"> </w:t>
      </w:r>
      <w:r w:rsidRPr="00B26D90">
        <w:rPr>
          <w:rFonts w:ascii="Arial" w:hAnsi="Arial" w:cs="Arial"/>
          <w:color w:val="000000"/>
          <w:sz w:val="20"/>
          <w:szCs w:val="24"/>
        </w:rPr>
        <w:t>финансовые</w:t>
      </w:r>
      <w:r w:rsidR="005B6485">
        <w:rPr>
          <w:rFonts w:ascii="Arial" w:hAnsi="Arial" w:cs="Arial"/>
          <w:color w:val="000000"/>
          <w:sz w:val="20"/>
          <w:szCs w:val="24"/>
        </w:rPr>
        <w:t xml:space="preserve"> </w:t>
      </w:r>
      <w:r w:rsidRPr="00B26D90">
        <w:rPr>
          <w:rFonts w:ascii="Arial" w:hAnsi="Arial" w:cs="Arial"/>
          <w:color w:val="000000"/>
          <w:sz w:val="20"/>
          <w:szCs w:val="24"/>
        </w:rPr>
        <w:t>затраты.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Анализ</w:t>
      </w:r>
      <w:r w:rsidR="005B6485">
        <w:rPr>
          <w:rFonts w:ascii="Arial" w:hAnsi="Arial" w:cs="Arial"/>
          <w:color w:val="000000"/>
          <w:sz w:val="20"/>
          <w:szCs w:val="24"/>
        </w:rPr>
        <w:t xml:space="preserve"> </w:t>
      </w:r>
      <w:r w:rsidRPr="00B26D90">
        <w:rPr>
          <w:rFonts w:ascii="Arial" w:hAnsi="Arial" w:cs="Arial"/>
          <w:color w:val="000000"/>
          <w:sz w:val="20"/>
          <w:szCs w:val="24"/>
        </w:rPr>
        <w:t>функционирования</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показывает,</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основные</w:t>
      </w:r>
      <w:r w:rsidR="005B6485">
        <w:rPr>
          <w:rFonts w:ascii="Arial" w:hAnsi="Arial" w:cs="Arial"/>
          <w:color w:val="000000"/>
          <w:sz w:val="20"/>
          <w:szCs w:val="24"/>
        </w:rPr>
        <w:t xml:space="preserve"> </w:t>
      </w:r>
      <w:r w:rsidRPr="00B26D90">
        <w:rPr>
          <w:rFonts w:ascii="Arial" w:hAnsi="Arial" w:cs="Arial"/>
          <w:color w:val="000000"/>
          <w:sz w:val="20"/>
          <w:szCs w:val="24"/>
        </w:rPr>
        <w:t>потери</w:t>
      </w:r>
      <w:r w:rsidR="005B6485">
        <w:rPr>
          <w:rFonts w:ascii="Arial" w:hAnsi="Arial" w:cs="Arial"/>
          <w:color w:val="000000"/>
          <w:sz w:val="20"/>
          <w:szCs w:val="24"/>
        </w:rPr>
        <w:t xml:space="preserve"> </w:t>
      </w:r>
      <w:r w:rsidRPr="00B26D90">
        <w:rPr>
          <w:rFonts w:ascii="Arial" w:hAnsi="Arial" w:cs="Arial"/>
          <w:color w:val="000000"/>
          <w:sz w:val="20"/>
          <w:szCs w:val="24"/>
        </w:rPr>
        <w:t>ТЭР</w:t>
      </w:r>
      <w:r w:rsidR="005B6485">
        <w:rPr>
          <w:rFonts w:ascii="Arial" w:hAnsi="Arial" w:cs="Arial"/>
          <w:color w:val="000000"/>
          <w:sz w:val="20"/>
          <w:szCs w:val="24"/>
        </w:rPr>
        <w:t xml:space="preserve"> </w:t>
      </w:r>
      <w:r w:rsidRPr="00B26D90">
        <w:rPr>
          <w:rFonts w:ascii="Arial" w:hAnsi="Arial" w:cs="Arial"/>
          <w:color w:val="000000"/>
          <w:sz w:val="20"/>
          <w:szCs w:val="24"/>
        </w:rPr>
        <w:t>наблюдаются</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транспортировке,</w:t>
      </w:r>
      <w:r w:rsidR="005B6485">
        <w:rPr>
          <w:rFonts w:ascii="Arial" w:hAnsi="Arial" w:cs="Arial"/>
          <w:color w:val="000000"/>
          <w:sz w:val="20"/>
          <w:szCs w:val="24"/>
        </w:rPr>
        <w:t xml:space="preserve"> </w:t>
      </w:r>
      <w:r w:rsidRPr="00B26D90">
        <w:rPr>
          <w:rFonts w:ascii="Arial" w:hAnsi="Arial" w:cs="Arial"/>
          <w:color w:val="000000"/>
          <w:sz w:val="20"/>
          <w:szCs w:val="24"/>
        </w:rPr>
        <w:t>распределении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оказании</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этих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одной</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угроз</w:t>
      </w:r>
      <w:r w:rsidR="005B6485">
        <w:rPr>
          <w:rFonts w:ascii="Arial" w:hAnsi="Arial" w:cs="Arial"/>
          <w:color w:val="000000"/>
          <w:sz w:val="20"/>
          <w:szCs w:val="24"/>
        </w:rPr>
        <w:t xml:space="preserve"> </w:t>
      </w:r>
      <w:r w:rsidRPr="00B26D90">
        <w:rPr>
          <w:rFonts w:ascii="Arial" w:hAnsi="Arial" w:cs="Arial"/>
          <w:color w:val="000000"/>
          <w:sz w:val="20"/>
          <w:szCs w:val="24"/>
        </w:rPr>
        <w:t>социально-экономическому</w:t>
      </w:r>
      <w:r w:rsidR="005B6485">
        <w:rPr>
          <w:rFonts w:ascii="Arial" w:hAnsi="Arial" w:cs="Arial"/>
          <w:color w:val="000000"/>
          <w:sz w:val="20"/>
          <w:szCs w:val="24"/>
        </w:rPr>
        <w:t xml:space="preserve"> </w:t>
      </w:r>
      <w:r w:rsidRPr="00B26D90">
        <w:rPr>
          <w:rFonts w:ascii="Arial" w:hAnsi="Arial" w:cs="Arial"/>
          <w:color w:val="000000"/>
          <w:sz w:val="20"/>
          <w:szCs w:val="24"/>
        </w:rPr>
        <w:t>развитию</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становится</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конкурентоспособности</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отраслей</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вызванное</w:t>
      </w:r>
      <w:r w:rsidR="005B6485">
        <w:rPr>
          <w:rFonts w:ascii="Arial" w:hAnsi="Arial" w:cs="Arial"/>
          <w:color w:val="000000"/>
          <w:sz w:val="20"/>
          <w:szCs w:val="24"/>
        </w:rPr>
        <w:t xml:space="preserve"> </w:t>
      </w:r>
      <w:r w:rsidRPr="00B26D90">
        <w:rPr>
          <w:rFonts w:ascii="Arial" w:hAnsi="Arial" w:cs="Arial"/>
          <w:color w:val="000000"/>
          <w:sz w:val="20"/>
          <w:szCs w:val="24"/>
        </w:rPr>
        <w:t>ростом</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оплату</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опережающих</w:t>
      </w:r>
      <w:r w:rsidR="005B6485">
        <w:rPr>
          <w:rFonts w:ascii="Arial" w:hAnsi="Arial" w:cs="Arial"/>
          <w:color w:val="000000"/>
          <w:sz w:val="20"/>
          <w:szCs w:val="24"/>
        </w:rPr>
        <w:t xml:space="preserve"> </w:t>
      </w:r>
      <w:r w:rsidRPr="00B26D90">
        <w:rPr>
          <w:rFonts w:ascii="Arial" w:hAnsi="Arial" w:cs="Arial"/>
          <w:color w:val="000000"/>
          <w:sz w:val="20"/>
          <w:szCs w:val="24"/>
        </w:rPr>
        <w:t>темпы</w:t>
      </w:r>
      <w:r w:rsidR="005B6485">
        <w:rPr>
          <w:rFonts w:ascii="Arial" w:hAnsi="Arial" w:cs="Arial"/>
          <w:color w:val="000000"/>
          <w:sz w:val="20"/>
          <w:szCs w:val="24"/>
        </w:rPr>
        <w:t xml:space="preserve"> </w:t>
      </w:r>
      <w:r w:rsidRPr="00B26D90">
        <w:rPr>
          <w:rFonts w:ascii="Arial" w:hAnsi="Arial" w:cs="Arial"/>
          <w:color w:val="000000"/>
          <w:sz w:val="20"/>
          <w:szCs w:val="24"/>
        </w:rPr>
        <w:t>экономического</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учетом</w:t>
      </w:r>
      <w:r w:rsidR="005B6485">
        <w:rPr>
          <w:rFonts w:ascii="Arial" w:hAnsi="Arial" w:cs="Arial"/>
          <w:color w:val="000000"/>
          <w:sz w:val="20"/>
          <w:szCs w:val="24"/>
        </w:rPr>
        <w:t xml:space="preserve"> </w:t>
      </w:r>
      <w:r w:rsidRPr="00B26D90">
        <w:rPr>
          <w:rFonts w:ascii="Arial" w:hAnsi="Arial" w:cs="Arial"/>
          <w:color w:val="000000"/>
          <w:sz w:val="20"/>
          <w:szCs w:val="24"/>
        </w:rPr>
        <w:t>указанных</w:t>
      </w:r>
      <w:r w:rsidR="005B6485">
        <w:rPr>
          <w:rFonts w:ascii="Arial" w:hAnsi="Arial" w:cs="Arial"/>
          <w:color w:val="000000"/>
          <w:sz w:val="20"/>
          <w:szCs w:val="24"/>
        </w:rPr>
        <w:t xml:space="preserve"> </w:t>
      </w:r>
      <w:r w:rsidRPr="00B26D90">
        <w:rPr>
          <w:rFonts w:ascii="Arial" w:hAnsi="Arial" w:cs="Arial"/>
          <w:color w:val="000000"/>
          <w:sz w:val="20"/>
          <w:szCs w:val="24"/>
        </w:rPr>
        <w:t>обстоятельств,</w:t>
      </w:r>
      <w:r w:rsidR="005B6485">
        <w:rPr>
          <w:rFonts w:ascii="Arial" w:hAnsi="Arial" w:cs="Arial"/>
          <w:color w:val="000000"/>
          <w:sz w:val="20"/>
          <w:szCs w:val="24"/>
        </w:rPr>
        <w:t xml:space="preserve"> </w:t>
      </w:r>
      <w:r w:rsidRPr="00B26D90">
        <w:rPr>
          <w:rFonts w:ascii="Arial" w:hAnsi="Arial" w:cs="Arial"/>
          <w:color w:val="000000"/>
          <w:sz w:val="20"/>
          <w:szCs w:val="24"/>
        </w:rPr>
        <w:t>проблема</w:t>
      </w:r>
      <w:r w:rsidR="005B6485">
        <w:rPr>
          <w:rFonts w:ascii="Arial" w:hAnsi="Arial" w:cs="Arial"/>
          <w:color w:val="000000"/>
          <w:sz w:val="20"/>
          <w:szCs w:val="24"/>
        </w:rPr>
        <w:t xml:space="preserve"> </w:t>
      </w:r>
      <w:r w:rsidRPr="00B26D90">
        <w:rPr>
          <w:rFonts w:ascii="Arial" w:hAnsi="Arial" w:cs="Arial"/>
          <w:color w:val="000000"/>
          <w:sz w:val="20"/>
          <w:szCs w:val="24"/>
        </w:rPr>
        <w:t>заключается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существующем</w:t>
      </w:r>
      <w:r w:rsidR="005B6485">
        <w:rPr>
          <w:rFonts w:ascii="Arial" w:hAnsi="Arial" w:cs="Arial"/>
          <w:color w:val="000000"/>
          <w:sz w:val="20"/>
          <w:szCs w:val="24"/>
        </w:rPr>
        <w:t xml:space="preserve"> </w:t>
      </w:r>
      <w:r w:rsidRPr="00B26D90">
        <w:rPr>
          <w:rFonts w:ascii="Arial" w:hAnsi="Arial" w:cs="Arial"/>
          <w:color w:val="000000"/>
          <w:sz w:val="20"/>
          <w:szCs w:val="24"/>
        </w:rPr>
        <w:t>уровне</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социальной</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предстоящие</w:t>
      </w:r>
      <w:r w:rsidR="005B6485">
        <w:rPr>
          <w:rFonts w:ascii="Arial" w:hAnsi="Arial" w:cs="Arial"/>
          <w:color w:val="000000"/>
          <w:sz w:val="20"/>
          <w:szCs w:val="24"/>
        </w:rPr>
        <w:t xml:space="preserve"> </w:t>
      </w:r>
      <w:r w:rsidRPr="00B26D90">
        <w:rPr>
          <w:rFonts w:ascii="Arial" w:hAnsi="Arial" w:cs="Arial"/>
          <w:color w:val="000000"/>
          <w:sz w:val="20"/>
          <w:szCs w:val="24"/>
        </w:rPr>
        <w:t>изменения</w:t>
      </w:r>
      <w:r w:rsidR="005B6485">
        <w:rPr>
          <w:rFonts w:ascii="Arial" w:hAnsi="Arial" w:cs="Arial"/>
          <w:color w:val="000000"/>
          <w:sz w:val="20"/>
          <w:szCs w:val="24"/>
        </w:rPr>
        <w:t xml:space="preserve"> </w:t>
      </w:r>
      <w:r w:rsidRPr="00B26D90">
        <w:rPr>
          <w:rFonts w:ascii="Arial" w:hAnsi="Arial" w:cs="Arial"/>
          <w:color w:val="000000"/>
          <w:sz w:val="20"/>
          <w:szCs w:val="24"/>
        </w:rPr>
        <w:t>стоимости</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приведут</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следующим</w:t>
      </w:r>
      <w:r w:rsidR="005B6485">
        <w:rPr>
          <w:rFonts w:ascii="Arial" w:hAnsi="Arial" w:cs="Arial"/>
          <w:color w:val="000000"/>
          <w:sz w:val="20"/>
          <w:szCs w:val="24"/>
        </w:rPr>
        <w:t xml:space="preserve"> </w:t>
      </w:r>
      <w:r w:rsidRPr="00B26D90">
        <w:rPr>
          <w:rFonts w:ascii="Arial" w:hAnsi="Arial" w:cs="Arial"/>
          <w:color w:val="000000"/>
          <w:sz w:val="20"/>
          <w:szCs w:val="24"/>
        </w:rPr>
        <w:t>негативным</w:t>
      </w:r>
      <w:r w:rsidR="005B6485">
        <w:rPr>
          <w:rFonts w:ascii="Arial" w:hAnsi="Arial" w:cs="Arial"/>
          <w:color w:val="000000"/>
          <w:sz w:val="20"/>
          <w:szCs w:val="24"/>
        </w:rPr>
        <w:t xml:space="preserve"> </w:t>
      </w:r>
      <w:r w:rsidRPr="00B26D90">
        <w:rPr>
          <w:rFonts w:ascii="Arial" w:hAnsi="Arial" w:cs="Arial"/>
          <w:color w:val="000000"/>
          <w:sz w:val="20"/>
          <w:szCs w:val="24"/>
        </w:rPr>
        <w:t>последствиям:</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росту</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оплату</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приводящему</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конкурентоспособности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рентабельности</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росту</w:t>
      </w:r>
      <w:r w:rsidR="005B6485">
        <w:rPr>
          <w:rFonts w:ascii="Arial" w:hAnsi="Arial" w:cs="Arial"/>
          <w:color w:val="000000"/>
          <w:sz w:val="20"/>
          <w:szCs w:val="24"/>
        </w:rPr>
        <w:t xml:space="preserve"> </w:t>
      </w:r>
      <w:r w:rsidRPr="00B26D90">
        <w:rPr>
          <w:rFonts w:ascii="Arial" w:hAnsi="Arial" w:cs="Arial"/>
          <w:color w:val="000000"/>
          <w:sz w:val="20"/>
          <w:szCs w:val="24"/>
        </w:rPr>
        <w:t>стоимости</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ограниченных</w:t>
      </w:r>
      <w:r w:rsidR="005B6485">
        <w:rPr>
          <w:rFonts w:ascii="Arial" w:hAnsi="Arial" w:cs="Arial"/>
          <w:color w:val="000000"/>
          <w:sz w:val="20"/>
          <w:szCs w:val="24"/>
        </w:rPr>
        <w:t xml:space="preserve"> </w:t>
      </w:r>
      <w:r w:rsidRPr="00B26D90">
        <w:rPr>
          <w:rFonts w:ascii="Arial" w:hAnsi="Arial" w:cs="Arial"/>
          <w:color w:val="000000"/>
          <w:sz w:val="20"/>
          <w:szCs w:val="24"/>
        </w:rPr>
        <w:t>возможностях</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самостоятельно</w:t>
      </w:r>
      <w:r w:rsidR="005B6485">
        <w:rPr>
          <w:rFonts w:ascii="Arial" w:hAnsi="Arial" w:cs="Arial"/>
          <w:color w:val="000000"/>
          <w:sz w:val="20"/>
          <w:szCs w:val="24"/>
        </w:rPr>
        <w:t xml:space="preserve"> </w:t>
      </w:r>
      <w:r w:rsidRPr="00B26D90">
        <w:rPr>
          <w:rFonts w:ascii="Arial" w:hAnsi="Arial" w:cs="Arial"/>
          <w:color w:val="000000"/>
          <w:sz w:val="20"/>
          <w:szCs w:val="24"/>
        </w:rPr>
        <w:t>регулировать</w:t>
      </w:r>
      <w:r w:rsidR="005B6485">
        <w:rPr>
          <w:rFonts w:ascii="Arial" w:hAnsi="Arial" w:cs="Arial"/>
          <w:color w:val="000000"/>
          <w:sz w:val="20"/>
          <w:szCs w:val="24"/>
        </w:rPr>
        <w:t xml:space="preserve"> </w:t>
      </w:r>
      <w:r w:rsidRPr="00B26D90">
        <w:rPr>
          <w:rFonts w:ascii="Arial" w:hAnsi="Arial" w:cs="Arial"/>
          <w:color w:val="000000"/>
          <w:sz w:val="20"/>
          <w:szCs w:val="24"/>
        </w:rPr>
        <w:t>объем</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жизни</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расходов,</w:t>
      </w:r>
      <w:r w:rsidR="005B6485">
        <w:rPr>
          <w:rFonts w:ascii="Arial" w:hAnsi="Arial" w:cs="Arial"/>
          <w:color w:val="000000"/>
          <w:sz w:val="20"/>
          <w:szCs w:val="24"/>
        </w:rPr>
        <w:t xml:space="preserve"> </w:t>
      </w:r>
      <w:r w:rsidRPr="00B26D90">
        <w:rPr>
          <w:rFonts w:ascii="Arial" w:hAnsi="Arial" w:cs="Arial"/>
          <w:color w:val="000000"/>
          <w:sz w:val="20"/>
          <w:szCs w:val="24"/>
        </w:rPr>
        <w:t>вызванному</w:t>
      </w:r>
      <w:r w:rsidR="005B6485">
        <w:rPr>
          <w:rFonts w:ascii="Arial" w:hAnsi="Arial" w:cs="Arial"/>
          <w:color w:val="000000"/>
          <w:sz w:val="20"/>
          <w:szCs w:val="24"/>
        </w:rPr>
        <w:t xml:space="preserve"> </w:t>
      </w:r>
      <w:r w:rsidRPr="00B26D90">
        <w:rPr>
          <w:rFonts w:ascii="Arial" w:hAnsi="Arial" w:cs="Arial"/>
          <w:color w:val="000000"/>
          <w:sz w:val="20"/>
          <w:szCs w:val="24"/>
        </w:rPr>
        <w:t>ростом</w:t>
      </w:r>
      <w:r w:rsidR="005B6485">
        <w:rPr>
          <w:rFonts w:ascii="Arial" w:hAnsi="Arial" w:cs="Arial"/>
          <w:color w:val="000000"/>
          <w:sz w:val="20"/>
          <w:szCs w:val="24"/>
        </w:rPr>
        <w:t xml:space="preserve"> </w:t>
      </w:r>
      <w:r w:rsidRPr="00B26D90">
        <w:rPr>
          <w:rFonts w:ascii="Arial" w:hAnsi="Arial" w:cs="Arial"/>
          <w:color w:val="000000"/>
          <w:sz w:val="20"/>
          <w:szCs w:val="24"/>
        </w:rPr>
        <w:t>доли</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оплату</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общих</w:t>
      </w:r>
      <w:r w:rsidR="005B6485">
        <w:rPr>
          <w:rFonts w:ascii="Arial" w:hAnsi="Arial" w:cs="Arial"/>
          <w:color w:val="000000"/>
          <w:sz w:val="20"/>
          <w:szCs w:val="24"/>
        </w:rPr>
        <w:t xml:space="preserve"> </w:t>
      </w:r>
      <w:r w:rsidRPr="00B26D90">
        <w:rPr>
          <w:rFonts w:ascii="Arial" w:hAnsi="Arial" w:cs="Arial"/>
          <w:color w:val="000000"/>
          <w:sz w:val="20"/>
          <w:szCs w:val="24"/>
        </w:rPr>
        <w:t>затратах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муниципальное</w:t>
      </w:r>
      <w:r w:rsidR="005B6485">
        <w:rPr>
          <w:rFonts w:ascii="Arial" w:hAnsi="Arial" w:cs="Arial"/>
          <w:color w:val="000000"/>
          <w:sz w:val="20"/>
          <w:szCs w:val="24"/>
        </w:rPr>
        <w:t xml:space="preserve"> </w:t>
      </w:r>
      <w:r w:rsidRPr="00B26D90">
        <w:rPr>
          <w:rFonts w:ascii="Arial" w:hAnsi="Arial" w:cs="Arial"/>
          <w:color w:val="000000"/>
          <w:sz w:val="20"/>
          <w:szCs w:val="24"/>
        </w:rPr>
        <w:t>управление;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опережающему</w:t>
      </w:r>
      <w:r w:rsidR="005B6485">
        <w:rPr>
          <w:rFonts w:ascii="Arial" w:hAnsi="Arial" w:cs="Arial"/>
          <w:color w:val="000000"/>
          <w:sz w:val="20"/>
          <w:szCs w:val="24"/>
        </w:rPr>
        <w:t xml:space="preserve"> </w:t>
      </w:r>
      <w:r w:rsidRPr="00B26D90">
        <w:rPr>
          <w:rFonts w:ascii="Arial" w:hAnsi="Arial" w:cs="Arial"/>
          <w:color w:val="000000"/>
          <w:sz w:val="20"/>
          <w:szCs w:val="24"/>
        </w:rPr>
        <w:t>росту</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оплату</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расходах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содержание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здравоохранения,</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w:t>
      </w:r>
      <w:r w:rsidR="005B6485">
        <w:rPr>
          <w:rFonts w:ascii="Arial" w:hAnsi="Arial" w:cs="Arial"/>
          <w:color w:val="000000"/>
          <w:sz w:val="20"/>
          <w:szCs w:val="24"/>
        </w:rPr>
        <w:t xml:space="preserve"> </w:t>
      </w:r>
      <w:r w:rsidRPr="00B26D90">
        <w:rPr>
          <w:rFonts w:ascii="Arial" w:hAnsi="Arial" w:cs="Arial"/>
          <w:color w:val="000000"/>
          <w:sz w:val="20"/>
          <w:szCs w:val="24"/>
        </w:rPr>
        <w:t>культуры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т.п.,</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вызванному</w:t>
      </w:r>
      <w:r w:rsidR="005B6485">
        <w:rPr>
          <w:rFonts w:ascii="Arial" w:hAnsi="Arial" w:cs="Arial"/>
          <w:color w:val="000000"/>
          <w:sz w:val="20"/>
          <w:szCs w:val="24"/>
        </w:rPr>
        <w:t xml:space="preserve"> </w:t>
      </w:r>
      <w:r w:rsidRPr="00B26D90">
        <w:rPr>
          <w:rFonts w:ascii="Arial" w:hAnsi="Arial" w:cs="Arial"/>
          <w:color w:val="000000"/>
          <w:sz w:val="20"/>
          <w:szCs w:val="24"/>
        </w:rPr>
        <w:t>этим</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оказания</w:t>
      </w:r>
      <w:r w:rsidR="005B6485">
        <w:rPr>
          <w:rFonts w:ascii="Arial" w:hAnsi="Arial" w:cs="Arial"/>
          <w:color w:val="000000"/>
          <w:sz w:val="20"/>
          <w:szCs w:val="24"/>
        </w:rPr>
        <w:t xml:space="preserve"> </w:t>
      </w:r>
      <w:r w:rsidRPr="00B26D90">
        <w:rPr>
          <w:rFonts w:ascii="Arial" w:hAnsi="Arial" w:cs="Arial"/>
          <w:color w:val="000000"/>
          <w:sz w:val="20"/>
          <w:szCs w:val="24"/>
        </w:rPr>
        <w:t>услуг.</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Высокая</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энергоемкость</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этих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может</w:t>
      </w:r>
      <w:r w:rsidR="005B6485">
        <w:rPr>
          <w:rFonts w:ascii="Arial" w:hAnsi="Arial" w:cs="Arial"/>
          <w:color w:val="000000"/>
          <w:sz w:val="20"/>
          <w:szCs w:val="24"/>
        </w:rPr>
        <w:t xml:space="preserve"> </w:t>
      </w:r>
      <w:r w:rsidRPr="00B26D90">
        <w:rPr>
          <w:rFonts w:ascii="Arial" w:hAnsi="Arial" w:cs="Arial"/>
          <w:color w:val="000000"/>
          <w:sz w:val="20"/>
          <w:szCs w:val="24"/>
        </w:rPr>
        <w:t>стать</w:t>
      </w:r>
      <w:r w:rsidR="005B6485">
        <w:rPr>
          <w:rFonts w:ascii="Arial" w:hAnsi="Arial" w:cs="Arial"/>
          <w:color w:val="000000"/>
          <w:sz w:val="20"/>
          <w:szCs w:val="24"/>
        </w:rPr>
        <w:t xml:space="preserve"> </w:t>
      </w:r>
      <w:r w:rsidRPr="00B26D90">
        <w:rPr>
          <w:rFonts w:ascii="Arial" w:hAnsi="Arial" w:cs="Arial"/>
          <w:color w:val="000000"/>
          <w:sz w:val="20"/>
          <w:szCs w:val="24"/>
        </w:rPr>
        <w:t>причиной</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темпов</w:t>
      </w:r>
      <w:r w:rsidR="005B6485">
        <w:rPr>
          <w:rFonts w:ascii="Arial" w:hAnsi="Arial" w:cs="Arial"/>
          <w:color w:val="000000"/>
          <w:sz w:val="20"/>
          <w:szCs w:val="24"/>
        </w:rPr>
        <w:t xml:space="preserve"> </w:t>
      </w:r>
      <w:r w:rsidRPr="00B26D90">
        <w:rPr>
          <w:rFonts w:ascii="Arial" w:hAnsi="Arial" w:cs="Arial"/>
          <w:color w:val="000000"/>
          <w:sz w:val="20"/>
          <w:szCs w:val="24"/>
        </w:rPr>
        <w:t>роста</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налоговых</w:t>
      </w:r>
      <w:r w:rsidR="005B6485">
        <w:rPr>
          <w:rFonts w:ascii="Arial" w:hAnsi="Arial" w:cs="Arial"/>
          <w:color w:val="000000"/>
          <w:sz w:val="20"/>
          <w:szCs w:val="24"/>
        </w:rPr>
        <w:t xml:space="preserve"> </w:t>
      </w:r>
      <w:r w:rsidRPr="00B26D90">
        <w:rPr>
          <w:rFonts w:ascii="Arial" w:hAnsi="Arial" w:cs="Arial"/>
          <w:color w:val="000000"/>
          <w:sz w:val="20"/>
          <w:szCs w:val="24"/>
        </w:rPr>
        <w:t>поступлений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бюджеты</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уровней.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проблемы</w:t>
      </w:r>
      <w:r w:rsidR="005B6485">
        <w:rPr>
          <w:rFonts w:ascii="Arial" w:hAnsi="Arial" w:cs="Arial"/>
          <w:color w:val="000000"/>
          <w:sz w:val="20"/>
          <w:szCs w:val="24"/>
        </w:rPr>
        <w:t xml:space="preserve"> </w:t>
      </w:r>
      <w:r w:rsidRPr="00B26D90">
        <w:rPr>
          <w:rFonts w:ascii="Arial" w:hAnsi="Arial" w:cs="Arial"/>
          <w:color w:val="000000"/>
          <w:sz w:val="20"/>
          <w:szCs w:val="24"/>
        </w:rPr>
        <w:t>необходимо</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осуществление</w:t>
      </w:r>
      <w:r w:rsidR="005B6485">
        <w:rPr>
          <w:rFonts w:ascii="Arial" w:hAnsi="Arial" w:cs="Arial"/>
          <w:color w:val="000000"/>
          <w:sz w:val="20"/>
          <w:szCs w:val="24"/>
        </w:rPr>
        <w:t xml:space="preserve"> </w:t>
      </w:r>
      <w:r w:rsidRPr="00B26D90">
        <w:rPr>
          <w:rFonts w:ascii="Arial" w:hAnsi="Arial" w:cs="Arial"/>
          <w:color w:val="000000"/>
          <w:sz w:val="20"/>
          <w:szCs w:val="24"/>
        </w:rPr>
        <w:t>комплекса</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интенсификации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заключаются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разработке,</w:t>
      </w:r>
      <w:r w:rsidR="005B6485">
        <w:rPr>
          <w:rFonts w:ascii="Arial" w:hAnsi="Arial" w:cs="Arial"/>
          <w:color w:val="000000"/>
          <w:sz w:val="20"/>
          <w:szCs w:val="24"/>
        </w:rPr>
        <w:t xml:space="preserve"> </w:t>
      </w:r>
      <w:r w:rsidRPr="00B26D90">
        <w:rPr>
          <w:rFonts w:ascii="Arial" w:hAnsi="Arial" w:cs="Arial"/>
          <w:color w:val="000000"/>
          <w:sz w:val="20"/>
          <w:szCs w:val="24"/>
        </w:rPr>
        <w:t>принятии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согласованных</w:t>
      </w:r>
      <w:r w:rsidR="005B6485">
        <w:rPr>
          <w:rFonts w:ascii="Arial" w:hAnsi="Arial" w:cs="Arial"/>
          <w:color w:val="000000"/>
          <w:sz w:val="20"/>
          <w:szCs w:val="24"/>
        </w:rPr>
        <w:t xml:space="preserve"> </w:t>
      </w:r>
      <w:r w:rsidRPr="00B26D90">
        <w:rPr>
          <w:rFonts w:ascii="Arial" w:hAnsi="Arial" w:cs="Arial"/>
          <w:color w:val="000000"/>
          <w:sz w:val="20"/>
          <w:szCs w:val="24"/>
        </w:rPr>
        <w:t>действий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прежде</w:t>
      </w:r>
      <w:r w:rsidR="005B6485">
        <w:rPr>
          <w:rFonts w:ascii="Arial" w:hAnsi="Arial" w:cs="Arial"/>
          <w:color w:val="000000"/>
          <w:sz w:val="20"/>
          <w:szCs w:val="24"/>
        </w:rPr>
        <w:t xml:space="preserve"> </w:t>
      </w:r>
      <w:r w:rsidRPr="00B26D90">
        <w:rPr>
          <w:rFonts w:ascii="Arial" w:hAnsi="Arial" w:cs="Arial"/>
          <w:color w:val="000000"/>
          <w:sz w:val="20"/>
          <w:szCs w:val="24"/>
        </w:rPr>
        <w:t>всего</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органах</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унитарных</w:t>
      </w:r>
      <w:r w:rsidR="005B6485">
        <w:rPr>
          <w:rFonts w:ascii="Arial" w:hAnsi="Arial" w:cs="Arial"/>
          <w:color w:val="000000"/>
          <w:sz w:val="20"/>
          <w:szCs w:val="24"/>
        </w:rPr>
        <w:t xml:space="preserve"> </w:t>
      </w:r>
      <w:r w:rsidRPr="00B26D90">
        <w:rPr>
          <w:rFonts w:ascii="Arial" w:hAnsi="Arial" w:cs="Arial"/>
          <w:color w:val="000000"/>
          <w:sz w:val="20"/>
          <w:szCs w:val="24"/>
        </w:rPr>
        <w:t>предприятиях.</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Муниципальная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муниципальном</w:t>
      </w:r>
      <w:r w:rsidR="005B6485">
        <w:rPr>
          <w:rFonts w:ascii="Arial" w:hAnsi="Arial" w:cs="Arial"/>
          <w:color w:val="000000"/>
          <w:sz w:val="20"/>
          <w:szCs w:val="24"/>
        </w:rPr>
        <w:t xml:space="preserve"> </w:t>
      </w:r>
      <w:r w:rsidRPr="00B26D90">
        <w:rPr>
          <w:rFonts w:ascii="Arial" w:hAnsi="Arial" w:cs="Arial"/>
          <w:color w:val="000000"/>
          <w:sz w:val="20"/>
          <w:szCs w:val="24"/>
        </w:rPr>
        <w:t>округе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2023–2025</w:t>
      </w:r>
      <w:r w:rsidR="005B6485">
        <w:rPr>
          <w:rFonts w:ascii="Arial" w:hAnsi="Arial" w:cs="Arial"/>
          <w:color w:val="000000"/>
          <w:sz w:val="20"/>
          <w:szCs w:val="24"/>
        </w:rPr>
        <w:t xml:space="preserve"> </w:t>
      </w:r>
      <w:r w:rsidRPr="00B26D90">
        <w:rPr>
          <w:rFonts w:ascii="Arial" w:hAnsi="Arial" w:cs="Arial"/>
          <w:color w:val="000000"/>
          <w:sz w:val="20"/>
          <w:szCs w:val="24"/>
        </w:rPr>
        <w:t>годы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период</w:t>
      </w:r>
      <w:r w:rsidR="005B6485">
        <w:rPr>
          <w:rFonts w:ascii="Arial" w:hAnsi="Arial" w:cs="Arial"/>
          <w:color w:val="000000"/>
          <w:sz w:val="20"/>
          <w:szCs w:val="24"/>
        </w:rPr>
        <w:t xml:space="preserve"> </w:t>
      </w:r>
      <w:r w:rsidRPr="00B26D90">
        <w:rPr>
          <w:rFonts w:ascii="Arial" w:hAnsi="Arial" w:cs="Arial"/>
          <w:color w:val="000000"/>
          <w:sz w:val="20"/>
          <w:szCs w:val="24"/>
        </w:rPr>
        <w:t>до</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года</w:t>
      </w:r>
      <w:r w:rsidR="005B6485">
        <w:rPr>
          <w:rFonts w:ascii="Arial" w:hAnsi="Arial" w:cs="Arial"/>
          <w:color w:val="000000"/>
          <w:sz w:val="20"/>
          <w:szCs w:val="24"/>
        </w:rPr>
        <w:t xml:space="preserve"> </w:t>
      </w:r>
      <w:r w:rsidRPr="00B26D90">
        <w:rPr>
          <w:rFonts w:ascii="Arial" w:hAnsi="Arial" w:cs="Arial"/>
          <w:color w:val="000000"/>
          <w:sz w:val="20"/>
          <w:szCs w:val="24"/>
        </w:rPr>
        <w:t>разработана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Федеральным</w:t>
      </w:r>
      <w:r w:rsidR="005B6485">
        <w:rPr>
          <w:rFonts w:ascii="Arial" w:hAnsi="Arial" w:cs="Arial"/>
          <w:color w:val="000000"/>
          <w:sz w:val="20"/>
          <w:szCs w:val="24"/>
        </w:rPr>
        <w:t xml:space="preserve"> </w:t>
      </w:r>
      <w:r w:rsidRPr="00B26D90">
        <w:rPr>
          <w:rFonts w:ascii="Arial" w:hAnsi="Arial" w:cs="Arial"/>
          <w:color w:val="000000"/>
          <w:sz w:val="20"/>
          <w:szCs w:val="24"/>
        </w:rPr>
        <w:t>законом</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23</w:t>
      </w:r>
      <w:r w:rsidR="005B6485">
        <w:rPr>
          <w:rFonts w:ascii="Arial" w:hAnsi="Arial" w:cs="Arial"/>
          <w:color w:val="000000"/>
          <w:sz w:val="20"/>
          <w:szCs w:val="24"/>
        </w:rPr>
        <w:t xml:space="preserve"> </w:t>
      </w:r>
      <w:r w:rsidRPr="00B26D90">
        <w:rPr>
          <w:rFonts w:ascii="Arial" w:hAnsi="Arial" w:cs="Arial"/>
          <w:color w:val="000000"/>
          <w:sz w:val="20"/>
          <w:szCs w:val="24"/>
        </w:rPr>
        <w:t>ноября</w:t>
      </w:r>
      <w:r w:rsidR="005B6485">
        <w:rPr>
          <w:rFonts w:ascii="Arial" w:hAnsi="Arial" w:cs="Arial"/>
          <w:color w:val="000000"/>
          <w:sz w:val="20"/>
          <w:szCs w:val="24"/>
        </w:rPr>
        <w:t xml:space="preserve"> </w:t>
      </w:r>
      <w:r w:rsidRPr="00B26D90">
        <w:rPr>
          <w:rFonts w:ascii="Arial" w:hAnsi="Arial" w:cs="Arial"/>
          <w:color w:val="000000"/>
          <w:sz w:val="20"/>
          <w:szCs w:val="24"/>
        </w:rPr>
        <w:t>2009</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261-ФЗ</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повышении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внесении</w:t>
      </w:r>
      <w:r w:rsidR="005B6485">
        <w:rPr>
          <w:rFonts w:ascii="Arial" w:hAnsi="Arial" w:cs="Arial"/>
          <w:color w:val="000000"/>
          <w:sz w:val="20"/>
          <w:szCs w:val="24"/>
        </w:rPr>
        <w:t xml:space="preserve"> </w:t>
      </w:r>
      <w:r w:rsidRPr="00B26D90">
        <w:rPr>
          <w:rFonts w:ascii="Arial" w:hAnsi="Arial" w:cs="Arial"/>
          <w:color w:val="000000"/>
          <w:sz w:val="20"/>
          <w:szCs w:val="24"/>
        </w:rPr>
        <w:t>изменений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отдельные</w:t>
      </w:r>
      <w:r w:rsidR="005B6485">
        <w:rPr>
          <w:rFonts w:ascii="Arial" w:hAnsi="Arial" w:cs="Arial"/>
          <w:color w:val="000000"/>
          <w:sz w:val="20"/>
          <w:szCs w:val="24"/>
        </w:rPr>
        <w:t xml:space="preserve"> </w:t>
      </w:r>
      <w:r w:rsidRPr="00B26D90">
        <w:rPr>
          <w:rFonts w:ascii="Arial" w:hAnsi="Arial" w:cs="Arial"/>
          <w:color w:val="000000"/>
          <w:sz w:val="20"/>
          <w:szCs w:val="24"/>
        </w:rPr>
        <w:t>законодательные</w:t>
      </w:r>
      <w:r w:rsidR="005B6485">
        <w:rPr>
          <w:rFonts w:ascii="Arial" w:hAnsi="Arial" w:cs="Arial"/>
          <w:color w:val="000000"/>
          <w:sz w:val="20"/>
          <w:szCs w:val="24"/>
        </w:rPr>
        <w:t xml:space="preserve"> </w:t>
      </w:r>
      <w:r w:rsidRPr="00B26D90">
        <w:rPr>
          <w:rFonts w:ascii="Arial" w:hAnsi="Arial" w:cs="Arial"/>
          <w:color w:val="000000"/>
          <w:sz w:val="20"/>
          <w:szCs w:val="24"/>
        </w:rPr>
        <w:t>акты</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постановлением</w:t>
      </w:r>
      <w:r w:rsidR="005B6485">
        <w:rPr>
          <w:rFonts w:ascii="Arial" w:hAnsi="Arial" w:cs="Arial"/>
          <w:color w:val="000000"/>
          <w:sz w:val="20"/>
          <w:szCs w:val="24"/>
        </w:rPr>
        <w:t xml:space="preserve"> </w:t>
      </w:r>
      <w:r w:rsidRPr="00B26D90">
        <w:rPr>
          <w:rFonts w:ascii="Arial" w:hAnsi="Arial" w:cs="Arial"/>
          <w:color w:val="000000"/>
          <w:sz w:val="20"/>
          <w:szCs w:val="24"/>
        </w:rPr>
        <w:t>Кабинета</w:t>
      </w:r>
      <w:r w:rsidR="005B6485">
        <w:rPr>
          <w:rFonts w:ascii="Arial" w:hAnsi="Arial" w:cs="Arial"/>
          <w:color w:val="000000"/>
          <w:sz w:val="20"/>
          <w:szCs w:val="24"/>
        </w:rPr>
        <w:t xml:space="preserve"> </w:t>
      </w:r>
      <w:r w:rsidRPr="00B26D90">
        <w:rPr>
          <w:rFonts w:ascii="Arial" w:hAnsi="Arial" w:cs="Arial"/>
          <w:color w:val="000000"/>
          <w:sz w:val="20"/>
          <w:szCs w:val="24"/>
        </w:rPr>
        <w:t>Министров</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декабря</w:t>
      </w:r>
      <w:r w:rsidR="005B6485">
        <w:rPr>
          <w:rFonts w:ascii="Arial" w:hAnsi="Arial" w:cs="Arial"/>
          <w:color w:val="000000"/>
          <w:sz w:val="20"/>
          <w:szCs w:val="24"/>
        </w:rPr>
        <w:t xml:space="preserve"> </w:t>
      </w:r>
      <w:r w:rsidRPr="00B26D90">
        <w:rPr>
          <w:rFonts w:ascii="Arial" w:hAnsi="Arial" w:cs="Arial"/>
          <w:color w:val="000000"/>
          <w:sz w:val="20"/>
          <w:szCs w:val="24"/>
        </w:rPr>
        <w:t>2018</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522</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инновационная</w:t>
      </w:r>
      <w:r w:rsidR="005B6485">
        <w:rPr>
          <w:rFonts w:ascii="Arial" w:hAnsi="Arial" w:cs="Arial"/>
          <w:color w:val="000000"/>
          <w:sz w:val="20"/>
          <w:szCs w:val="24"/>
        </w:rPr>
        <w:t xml:space="preserve"> </w:t>
      </w:r>
      <w:r w:rsidRPr="00B26D90">
        <w:rPr>
          <w:rFonts w:ascii="Arial" w:hAnsi="Arial" w:cs="Arial"/>
          <w:color w:val="000000"/>
          <w:sz w:val="20"/>
          <w:szCs w:val="24"/>
        </w:rPr>
        <w:t>экономика».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разработке</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учитывались</w:t>
      </w:r>
      <w:r w:rsidR="005B6485">
        <w:rPr>
          <w:rFonts w:ascii="Arial" w:hAnsi="Arial" w:cs="Arial"/>
          <w:color w:val="000000"/>
          <w:sz w:val="20"/>
          <w:szCs w:val="24"/>
        </w:rPr>
        <w:t xml:space="preserve"> </w:t>
      </w:r>
      <w:r w:rsidRPr="00B26D90">
        <w:rPr>
          <w:rFonts w:ascii="Arial" w:hAnsi="Arial" w:cs="Arial"/>
          <w:color w:val="000000"/>
          <w:sz w:val="20"/>
          <w:szCs w:val="24"/>
        </w:rPr>
        <w:t>положения</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нормативно-правовых</w:t>
      </w:r>
      <w:r w:rsidR="005B6485">
        <w:rPr>
          <w:rFonts w:ascii="Arial" w:hAnsi="Arial" w:cs="Arial"/>
          <w:color w:val="000000"/>
          <w:sz w:val="20"/>
          <w:szCs w:val="24"/>
        </w:rPr>
        <w:t xml:space="preserve"> </w:t>
      </w:r>
      <w:r w:rsidRPr="00B26D90">
        <w:rPr>
          <w:rFonts w:ascii="Arial" w:hAnsi="Arial" w:cs="Arial"/>
          <w:color w:val="000000"/>
          <w:sz w:val="20"/>
          <w:szCs w:val="24"/>
        </w:rPr>
        <w:t>актов: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Федеральный</w:t>
      </w:r>
      <w:r w:rsidR="005B6485">
        <w:rPr>
          <w:rFonts w:ascii="Arial" w:hAnsi="Arial" w:cs="Arial"/>
          <w:color w:val="000000"/>
          <w:sz w:val="20"/>
          <w:szCs w:val="24"/>
        </w:rPr>
        <w:t xml:space="preserve"> </w:t>
      </w:r>
      <w:r w:rsidRPr="00B26D90">
        <w:rPr>
          <w:rFonts w:ascii="Arial" w:hAnsi="Arial" w:cs="Arial"/>
          <w:color w:val="000000"/>
          <w:sz w:val="20"/>
          <w:szCs w:val="24"/>
        </w:rPr>
        <w:t>закон</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6</w:t>
      </w:r>
      <w:r w:rsidR="005B6485">
        <w:rPr>
          <w:rFonts w:ascii="Arial" w:hAnsi="Arial" w:cs="Arial"/>
          <w:color w:val="000000"/>
          <w:sz w:val="20"/>
          <w:szCs w:val="24"/>
        </w:rPr>
        <w:t xml:space="preserve"> </w:t>
      </w:r>
      <w:r w:rsidRPr="00B26D90">
        <w:rPr>
          <w:rFonts w:ascii="Arial" w:hAnsi="Arial" w:cs="Arial"/>
          <w:color w:val="000000"/>
          <w:sz w:val="20"/>
          <w:szCs w:val="24"/>
        </w:rPr>
        <w:t>октября</w:t>
      </w:r>
      <w:r w:rsidR="005B6485">
        <w:rPr>
          <w:rFonts w:ascii="Arial" w:hAnsi="Arial" w:cs="Arial"/>
          <w:color w:val="000000"/>
          <w:sz w:val="20"/>
          <w:szCs w:val="24"/>
        </w:rPr>
        <w:t xml:space="preserve"> </w:t>
      </w:r>
      <w:r w:rsidRPr="00B26D90">
        <w:rPr>
          <w:rFonts w:ascii="Arial" w:hAnsi="Arial" w:cs="Arial"/>
          <w:color w:val="000000"/>
          <w:sz w:val="20"/>
          <w:szCs w:val="24"/>
        </w:rPr>
        <w:t>2003</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131-ФЗ</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общих</w:t>
      </w:r>
      <w:r w:rsidR="005B6485">
        <w:rPr>
          <w:rFonts w:ascii="Arial" w:hAnsi="Arial" w:cs="Arial"/>
          <w:color w:val="000000"/>
          <w:sz w:val="20"/>
          <w:szCs w:val="24"/>
        </w:rPr>
        <w:t xml:space="preserve"> </w:t>
      </w:r>
      <w:r w:rsidRPr="00B26D90">
        <w:rPr>
          <w:rFonts w:ascii="Arial" w:hAnsi="Arial" w:cs="Arial"/>
          <w:color w:val="000000"/>
          <w:sz w:val="20"/>
          <w:szCs w:val="24"/>
        </w:rPr>
        <w:t>принципах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lastRenderedPageBreak/>
        <w:t>Указ</w:t>
      </w:r>
      <w:r w:rsidR="005B6485">
        <w:rPr>
          <w:rFonts w:ascii="Arial" w:hAnsi="Arial" w:cs="Arial"/>
          <w:color w:val="000000"/>
          <w:sz w:val="20"/>
          <w:szCs w:val="24"/>
        </w:rPr>
        <w:t xml:space="preserve"> </w:t>
      </w:r>
      <w:r w:rsidRPr="00B26D90">
        <w:rPr>
          <w:rFonts w:ascii="Arial" w:hAnsi="Arial" w:cs="Arial"/>
          <w:color w:val="000000"/>
          <w:sz w:val="20"/>
          <w:szCs w:val="24"/>
        </w:rPr>
        <w:t>Президента</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4</w:t>
      </w:r>
      <w:r w:rsidR="005B6485">
        <w:rPr>
          <w:rFonts w:ascii="Arial" w:hAnsi="Arial" w:cs="Arial"/>
          <w:color w:val="000000"/>
          <w:sz w:val="20"/>
          <w:szCs w:val="24"/>
        </w:rPr>
        <w:t xml:space="preserve"> </w:t>
      </w:r>
      <w:r w:rsidRPr="00B26D90">
        <w:rPr>
          <w:rFonts w:ascii="Arial" w:hAnsi="Arial" w:cs="Arial"/>
          <w:color w:val="000000"/>
          <w:sz w:val="20"/>
          <w:szCs w:val="24"/>
        </w:rPr>
        <w:t>июня</w:t>
      </w:r>
      <w:r w:rsidR="005B6485">
        <w:rPr>
          <w:rFonts w:ascii="Arial" w:hAnsi="Arial" w:cs="Arial"/>
          <w:color w:val="000000"/>
          <w:sz w:val="20"/>
          <w:szCs w:val="24"/>
        </w:rPr>
        <w:t xml:space="preserve"> </w:t>
      </w:r>
      <w:r w:rsidRPr="00B26D90">
        <w:rPr>
          <w:rFonts w:ascii="Arial" w:hAnsi="Arial" w:cs="Arial"/>
          <w:color w:val="000000"/>
          <w:sz w:val="20"/>
          <w:szCs w:val="24"/>
        </w:rPr>
        <w:t>2008</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889</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некоторых</w:t>
      </w:r>
      <w:r w:rsidR="005B6485">
        <w:rPr>
          <w:rFonts w:ascii="Arial" w:hAnsi="Arial" w:cs="Arial"/>
          <w:color w:val="000000"/>
          <w:sz w:val="20"/>
          <w:szCs w:val="24"/>
        </w:rPr>
        <w:t xml:space="preserve"> </w:t>
      </w:r>
      <w:r w:rsidRPr="00B26D90">
        <w:rPr>
          <w:rFonts w:ascii="Arial" w:hAnsi="Arial" w:cs="Arial"/>
          <w:color w:val="000000"/>
          <w:sz w:val="20"/>
          <w:szCs w:val="24"/>
        </w:rPr>
        <w:t>мерах</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экологической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Постановление</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февраля</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161</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региональным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w:t>
      </w:r>
      <w:r w:rsidR="005B6485">
        <w:rPr>
          <w:rFonts w:ascii="Arial" w:hAnsi="Arial" w:cs="Arial"/>
          <w:color w:val="000000"/>
          <w:sz w:val="20"/>
          <w:szCs w:val="24"/>
        </w:rPr>
        <w:t xml:space="preserve"> </w:t>
      </w:r>
      <w:r w:rsidRPr="00B26D90">
        <w:rPr>
          <w:rFonts w:ascii="Arial" w:hAnsi="Arial" w:cs="Arial"/>
          <w:color w:val="000000"/>
          <w:sz w:val="20"/>
          <w:szCs w:val="24"/>
        </w:rPr>
        <w:t>программам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признании</w:t>
      </w:r>
      <w:r w:rsidR="005B6485">
        <w:rPr>
          <w:rFonts w:ascii="Arial" w:hAnsi="Arial" w:cs="Arial"/>
          <w:color w:val="000000"/>
          <w:sz w:val="20"/>
          <w:szCs w:val="24"/>
        </w:rPr>
        <w:t xml:space="preserve"> </w:t>
      </w:r>
      <w:r w:rsidRPr="00B26D90">
        <w:rPr>
          <w:rFonts w:ascii="Arial" w:hAnsi="Arial" w:cs="Arial"/>
          <w:color w:val="000000"/>
          <w:sz w:val="20"/>
          <w:szCs w:val="24"/>
        </w:rPr>
        <w:t>утратившими</w:t>
      </w:r>
      <w:r w:rsidR="005B6485">
        <w:rPr>
          <w:rFonts w:ascii="Arial" w:hAnsi="Arial" w:cs="Arial"/>
          <w:color w:val="000000"/>
          <w:sz w:val="20"/>
          <w:szCs w:val="24"/>
        </w:rPr>
        <w:t xml:space="preserve"> </w:t>
      </w:r>
      <w:r w:rsidRPr="00B26D90">
        <w:rPr>
          <w:rFonts w:ascii="Arial" w:hAnsi="Arial" w:cs="Arial"/>
          <w:color w:val="000000"/>
          <w:sz w:val="20"/>
          <w:szCs w:val="24"/>
        </w:rPr>
        <w:t>силу</w:t>
      </w:r>
      <w:r w:rsidR="005B6485">
        <w:rPr>
          <w:rFonts w:ascii="Arial" w:hAnsi="Arial" w:cs="Arial"/>
          <w:color w:val="000000"/>
          <w:sz w:val="20"/>
          <w:szCs w:val="24"/>
        </w:rPr>
        <w:t xml:space="preserve"> </w:t>
      </w:r>
      <w:r w:rsidRPr="00B26D90">
        <w:rPr>
          <w:rFonts w:ascii="Arial" w:hAnsi="Arial" w:cs="Arial"/>
          <w:color w:val="000000"/>
          <w:sz w:val="20"/>
          <w:szCs w:val="24"/>
        </w:rPr>
        <w:t>некоторых</w:t>
      </w:r>
      <w:r w:rsidR="005B6485">
        <w:rPr>
          <w:rFonts w:ascii="Arial" w:hAnsi="Arial" w:cs="Arial"/>
          <w:color w:val="000000"/>
          <w:sz w:val="20"/>
          <w:szCs w:val="24"/>
        </w:rPr>
        <w:t xml:space="preserve"> </w:t>
      </w:r>
      <w:r w:rsidRPr="00B26D90">
        <w:rPr>
          <w:rFonts w:ascii="Arial" w:hAnsi="Arial" w:cs="Arial"/>
          <w:color w:val="000000"/>
          <w:sz w:val="20"/>
          <w:szCs w:val="24"/>
        </w:rPr>
        <w:t>актов</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отдельных</w:t>
      </w:r>
      <w:r w:rsidR="005B6485">
        <w:rPr>
          <w:rFonts w:ascii="Arial" w:hAnsi="Arial" w:cs="Arial"/>
          <w:color w:val="000000"/>
          <w:sz w:val="20"/>
          <w:szCs w:val="24"/>
        </w:rPr>
        <w:t xml:space="preserve"> </w:t>
      </w:r>
      <w:r w:rsidRPr="00B26D90">
        <w:rPr>
          <w:rFonts w:ascii="Arial" w:hAnsi="Arial" w:cs="Arial"/>
          <w:color w:val="000000"/>
          <w:sz w:val="20"/>
          <w:szCs w:val="24"/>
        </w:rPr>
        <w:t>положений</w:t>
      </w:r>
      <w:r w:rsidR="005B6485">
        <w:rPr>
          <w:rFonts w:ascii="Arial" w:hAnsi="Arial" w:cs="Arial"/>
          <w:color w:val="000000"/>
          <w:sz w:val="20"/>
          <w:szCs w:val="24"/>
        </w:rPr>
        <w:t xml:space="preserve"> </w:t>
      </w:r>
      <w:r w:rsidRPr="00B26D90">
        <w:rPr>
          <w:rFonts w:ascii="Arial" w:hAnsi="Arial" w:cs="Arial"/>
          <w:color w:val="000000"/>
          <w:sz w:val="20"/>
          <w:szCs w:val="24"/>
        </w:rPr>
        <w:t>некоторых</w:t>
      </w:r>
      <w:r w:rsidR="005B6485">
        <w:rPr>
          <w:rFonts w:ascii="Arial" w:hAnsi="Arial" w:cs="Arial"/>
          <w:color w:val="000000"/>
          <w:sz w:val="20"/>
          <w:szCs w:val="24"/>
        </w:rPr>
        <w:t xml:space="preserve"> </w:t>
      </w:r>
      <w:r w:rsidRPr="00B26D90">
        <w:rPr>
          <w:rFonts w:ascii="Arial" w:hAnsi="Arial" w:cs="Arial"/>
          <w:color w:val="000000"/>
          <w:sz w:val="20"/>
          <w:szCs w:val="24"/>
        </w:rPr>
        <w:t>актов</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Постановление</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1289</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7</w:t>
      </w:r>
      <w:r w:rsidR="005B6485">
        <w:rPr>
          <w:rFonts w:ascii="Arial" w:hAnsi="Arial" w:cs="Arial"/>
          <w:color w:val="000000"/>
          <w:sz w:val="20"/>
          <w:szCs w:val="24"/>
        </w:rPr>
        <w:t xml:space="preserve"> </w:t>
      </w:r>
      <w:r w:rsidRPr="00B26D90">
        <w:rPr>
          <w:rFonts w:ascii="Arial" w:hAnsi="Arial" w:cs="Arial"/>
          <w:color w:val="000000"/>
          <w:sz w:val="20"/>
          <w:szCs w:val="24"/>
        </w:rPr>
        <w:t>октября</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требованиях</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Постановление</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2255</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24</w:t>
      </w:r>
      <w:r w:rsidR="005B6485">
        <w:rPr>
          <w:rFonts w:ascii="Arial" w:hAnsi="Arial" w:cs="Arial"/>
          <w:color w:val="000000"/>
          <w:sz w:val="20"/>
          <w:szCs w:val="24"/>
        </w:rPr>
        <w:t xml:space="preserve"> </w:t>
      </w:r>
      <w:r w:rsidRPr="00B26D90">
        <w:rPr>
          <w:rFonts w:ascii="Arial" w:hAnsi="Arial" w:cs="Arial"/>
          <w:color w:val="000000"/>
          <w:sz w:val="20"/>
          <w:szCs w:val="24"/>
        </w:rPr>
        <w:t>декабря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осветительным</w:t>
      </w:r>
      <w:r w:rsidR="005B6485">
        <w:rPr>
          <w:rFonts w:ascii="Arial" w:hAnsi="Arial" w:cs="Arial"/>
          <w:color w:val="000000"/>
          <w:sz w:val="20"/>
          <w:szCs w:val="24"/>
        </w:rPr>
        <w:t xml:space="preserve"> </w:t>
      </w:r>
      <w:r w:rsidRPr="00B26D90">
        <w:rPr>
          <w:rFonts w:ascii="Arial" w:hAnsi="Arial" w:cs="Arial"/>
          <w:color w:val="000000"/>
          <w:sz w:val="20"/>
          <w:szCs w:val="24"/>
        </w:rPr>
        <w:t>устройствам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электрическим</w:t>
      </w:r>
      <w:r w:rsidR="005B6485">
        <w:rPr>
          <w:rFonts w:ascii="Arial" w:hAnsi="Arial" w:cs="Arial"/>
          <w:color w:val="000000"/>
          <w:sz w:val="20"/>
          <w:szCs w:val="24"/>
        </w:rPr>
        <w:t xml:space="preserve"> </w:t>
      </w:r>
      <w:r w:rsidRPr="00B26D90">
        <w:rPr>
          <w:rFonts w:ascii="Arial" w:hAnsi="Arial" w:cs="Arial"/>
          <w:color w:val="000000"/>
          <w:sz w:val="20"/>
          <w:szCs w:val="24"/>
        </w:rPr>
        <w:t>лампам,</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цепях</w:t>
      </w:r>
      <w:r w:rsidR="005B6485">
        <w:rPr>
          <w:rFonts w:ascii="Arial" w:hAnsi="Arial" w:cs="Arial"/>
          <w:color w:val="000000"/>
          <w:sz w:val="20"/>
          <w:szCs w:val="24"/>
        </w:rPr>
        <w:t xml:space="preserve"> </w:t>
      </w:r>
      <w:r w:rsidRPr="00B26D90">
        <w:rPr>
          <w:rFonts w:ascii="Arial" w:hAnsi="Arial" w:cs="Arial"/>
          <w:color w:val="000000"/>
          <w:sz w:val="20"/>
          <w:szCs w:val="24"/>
        </w:rPr>
        <w:t>переменного</w:t>
      </w:r>
      <w:r w:rsidR="005B6485">
        <w:rPr>
          <w:rFonts w:ascii="Arial" w:hAnsi="Arial" w:cs="Arial"/>
          <w:color w:val="000000"/>
          <w:sz w:val="20"/>
          <w:szCs w:val="24"/>
        </w:rPr>
        <w:t xml:space="preserve"> </w:t>
      </w:r>
      <w:r w:rsidRPr="00B26D90">
        <w:rPr>
          <w:rFonts w:ascii="Arial" w:hAnsi="Arial" w:cs="Arial"/>
          <w:color w:val="000000"/>
          <w:sz w:val="20"/>
          <w:szCs w:val="24"/>
        </w:rPr>
        <w:t>тока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июля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425</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методических</w:t>
      </w:r>
      <w:r w:rsidR="005B6485">
        <w:rPr>
          <w:rFonts w:ascii="Arial" w:hAnsi="Arial" w:cs="Arial"/>
          <w:color w:val="000000"/>
          <w:sz w:val="20"/>
          <w:szCs w:val="24"/>
        </w:rPr>
        <w:t xml:space="preserve"> </w:t>
      </w:r>
      <w:r w:rsidRPr="00B26D90">
        <w:rPr>
          <w:rFonts w:ascii="Arial" w:hAnsi="Arial" w:cs="Arial"/>
          <w:color w:val="000000"/>
          <w:sz w:val="20"/>
          <w:szCs w:val="24"/>
        </w:rPr>
        <w:t>рекомендации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определению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p>
    <w:p w:rsidR="00C4155A" w:rsidRPr="00B26D90" w:rsidRDefault="005B6485" w:rsidP="00B26D90">
      <w:pPr>
        <w:spacing w:after="0" w:line="240" w:lineRule="auto"/>
        <w:ind w:firstLine="709"/>
        <w:jc w:val="both"/>
        <w:rPr>
          <w:rFonts w:ascii="Arial" w:hAnsi="Arial" w:cs="Arial"/>
          <w:color w:val="000000"/>
          <w:sz w:val="20"/>
          <w:szCs w:val="24"/>
        </w:rPr>
      </w:pPr>
      <w:r>
        <w:rPr>
          <w:rFonts w:ascii="Arial" w:hAnsi="Arial" w:cs="Arial"/>
          <w:color w:val="000000"/>
          <w:sz w:val="20"/>
          <w:szCs w:val="24"/>
        </w:rPr>
        <w:t xml:space="preserve"> </w:t>
      </w:r>
      <w:r w:rsidR="00C4155A" w:rsidRPr="00B26D90">
        <w:rPr>
          <w:rFonts w:ascii="Arial" w:hAnsi="Arial" w:cs="Arial"/>
          <w:color w:val="000000"/>
          <w:sz w:val="20"/>
          <w:szCs w:val="24"/>
        </w:rPr>
        <w:t>Приказ</w:t>
      </w:r>
      <w:r>
        <w:rPr>
          <w:rFonts w:ascii="Arial" w:hAnsi="Arial" w:cs="Arial"/>
          <w:color w:val="000000"/>
          <w:sz w:val="20"/>
          <w:szCs w:val="24"/>
        </w:rPr>
        <w:t xml:space="preserve"> </w:t>
      </w:r>
      <w:r w:rsidR="00C4155A" w:rsidRPr="00B26D90">
        <w:rPr>
          <w:rFonts w:ascii="Arial" w:hAnsi="Arial" w:cs="Arial"/>
          <w:color w:val="000000"/>
          <w:sz w:val="20"/>
          <w:szCs w:val="24"/>
        </w:rPr>
        <w:t>Министерства</w:t>
      </w:r>
      <w:r>
        <w:rPr>
          <w:rFonts w:ascii="Arial" w:hAnsi="Arial" w:cs="Arial"/>
          <w:color w:val="000000"/>
          <w:sz w:val="20"/>
          <w:szCs w:val="24"/>
        </w:rPr>
        <w:t xml:space="preserve"> </w:t>
      </w:r>
      <w:r w:rsidR="00C4155A" w:rsidRPr="00B26D90">
        <w:rPr>
          <w:rFonts w:ascii="Arial" w:hAnsi="Arial" w:cs="Arial"/>
          <w:color w:val="000000"/>
          <w:sz w:val="20"/>
          <w:szCs w:val="24"/>
        </w:rPr>
        <w:t>экономического</w:t>
      </w:r>
      <w:r>
        <w:rPr>
          <w:rFonts w:ascii="Arial" w:hAnsi="Arial" w:cs="Arial"/>
          <w:color w:val="000000"/>
          <w:sz w:val="20"/>
          <w:szCs w:val="24"/>
        </w:rPr>
        <w:t xml:space="preserve"> </w:t>
      </w:r>
      <w:r w:rsidR="00C4155A" w:rsidRPr="00B26D90">
        <w:rPr>
          <w:rFonts w:ascii="Arial" w:hAnsi="Arial" w:cs="Arial"/>
          <w:color w:val="000000"/>
          <w:sz w:val="20"/>
          <w:szCs w:val="24"/>
        </w:rPr>
        <w:t>развития</w:t>
      </w:r>
      <w:r>
        <w:rPr>
          <w:rFonts w:ascii="Arial" w:hAnsi="Arial" w:cs="Arial"/>
          <w:color w:val="000000"/>
          <w:sz w:val="20"/>
          <w:szCs w:val="24"/>
        </w:rPr>
        <w:t xml:space="preserve"> </w:t>
      </w:r>
      <w:r w:rsidR="00C4155A" w:rsidRPr="00B26D90">
        <w:rPr>
          <w:rFonts w:ascii="Arial" w:hAnsi="Arial" w:cs="Arial"/>
          <w:color w:val="000000"/>
          <w:sz w:val="20"/>
          <w:szCs w:val="24"/>
        </w:rPr>
        <w:t>Российской</w:t>
      </w:r>
      <w:r>
        <w:rPr>
          <w:rFonts w:ascii="Arial" w:hAnsi="Arial" w:cs="Arial"/>
          <w:color w:val="000000"/>
          <w:sz w:val="20"/>
          <w:szCs w:val="24"/>
        </w:rPr>
        <w:t xml:space="preserve"> </w:t>
      </w:r>
      <w:r w:rsidR="00C4155A" w:rsidRPr="00B26D90">
        <w:rPr>
          <w:rFonts w:ascii="Arial" w:hAnsi="Arial" w:cs="Arial"/>
          <w:color w:val="000000"/>
          <w:sz w:val="20"/>
          <w:szCs w:val="24"/>
        </w:rPr>
        <w:t>Федерации</w:t>
      </w:r>
      <w:r>
        <w:rPr>
          <w:rFonts w:ascii="Arial" w:hAnsi="Arial" w:cs="Arial"/>
          <w:color w:val="000000"/>
          <w:sz w:val="20"/>
          <w:szCs w:val="24"/>
        </w:rPr>
        <w:t xml:space="preserve"> </w:t>
      </w:r>
      <w:r w:rsidR="00C4155A" w:rsidRPr="00B26D90">
        <w:rPr>
          <w:rFonts w:ascii="Arial" w:hAnsi="Arial" w:cs="Arial"/>
          <w:color w:val="000000"/>
          <w:sz w:val="20"/>
          <w:szCs w:val="24"/>
        </w:rPr>
        <w:t>от</w:t>
      </w:r>
      <w:r>
        <w:rPr>
          <w:rFonts w:ascii="Arial" w:hAnsi="Arial" w:cs="Arial"/>
          <w:color w:val="000000"/>
          <w:sz w:val="20"/>
          <w:szCs w:val="24"/>
        </w:rPr>
        <w:t xml:space="preserve"> </w:t>
      </w:r>
      <w:r w:rsidR="00C4155A" w:rsidRPr="00B26D90">
        <w:rPr>
          <w:rFonts w:ascii="Arial" w:hAnsi="Arial" w:cs="Arial"/>
          <w:color w:val="000000"/>
          <w:sz w:val="20"/>
          <w:szCs w:val="24"/>
        </w:rPr>
        <w:t>09.07.2021г.</w:t>
      </w:r>
      <w:r>
        <w:rPr>
          <w:rFonts w:ascii="Arial" w:hAnsi="Arial" w:cs="Arial"/>
          <w:color w:val="000000"/>
          <w:sz w:val="20"/>
          <w:szCs w:val="24"/>
        </w:rPr>
        <w:t xml:space="preserve"> </w:t>
      </w:r>
      <w:r w:rsidR="00C4155A" w:rsidRPr="00B26D90">
        <w:rPr>
          <w:rFonts w:ascii="Arial" w:hAnsi="Arial" w:cs="Arial"/>
          <w:color w:val="000000"/>
          <w:sz w:val="20"/>
          <w:szCs w:val="24"/>
        </w:rPr>
        <w:t>№</w:t>
      </w:r>
      <w:r>
        <w:rPr>
          <w:rFonts w:ascii="Arial" w:hAnsi="Arial" w:cs="Arial"/>
          <w:color w:val="000000"/>
          <w:sz w:val="20"/>
          <w:szCs w:val="24"/>
        </w:rPr>
        <w:t xml:space="preserve"> </w:t>
      </w:r>
      <w:r w:rsidR="00C4155A" w:rsidRPr="00B26D90">
        <w:rPr>
          <w:rFonts w:ascii="Arial" w:hAnsi="Arial" w:cs="Arial"/>
          <w:color w:val="000000"/>
          <w:sz w:val="20"/>
          <w:szCs w:val="24"/>
        </w:rPr>
        <w:t>419</w:t>
      </w:r>
      <w:r>
        <w:rPr>
          <w:rFonts w:ascii="Arial" w:hAnsi="Arial" w:cs="Arial"/>
          <w:color w:val="000000"/>
          <w:sz w:val="20"/>
          <w:szCs w:val="24"/>
        </w:rPr>
        <w:t xml:space="preserve"> </w:t>
      </w:r>
      <w:r w:rsidR="00C4155A" w:rsidRPr="00B26D90">
        <w:rPr>
          <w:rFonts w:ascii="Arial" w:hAnsi="Arial" w:cs="Arial"/>
          <w:color w:val="000000"/>
          <w:sz w:val="20"/>
          <w:szCs w:val="24"/>
        </w:rPr>
        <w:t>«Об</w:t>
      </w:r>
      <w:r>
        <w:rPr>
          <w:rFonts w:ascii="Arial" w:hAnsi="Arial" w:cs="Arial"/>
          <w:color w:val="000000"/>
          <w:sz w:val="20"/>
          <w:szCs w:val="24"/>
        </w:rPr>
        <w:t xml:space="preserve"> </w:t>
      </w:r>
      <w:r w:rsidR="00C4155A" w:rsidRPr="00B26D90">
        <w:rPr>
          <w:rFonts w:ascii="Arial" w:hAnsi="Arial" w:cs="Arial"/>
          <w:color w:val="000000"/>
          <w:sz w:val="20"/>
          <w:szCs w:val="24"/>
        </w:rPr>
        <w:t>утверждении</w:t>
      </w:r>
      <w:r>
        <w:rPr>
          <w:rFonts w:ascii="Arial" w:hAnsi="Arial" w:cs="Arial"/>
          <w:color w:val="000000"/>
          <w:sz w:val="20"/>
          <w:szCs w:val="24"/>
        </w:rPr>
        <w:t xml:space="preserve"> </w:t>
      </w:r>
      <w:r w:rsidR="00C4155A" w:rsidRPr="00B26D90">
        <w:rPr>
          <w:rFonts w:ascii="Arial" w:hAnsi="Arial" w:cs="Arial"/>
          <w:color w:val="000000"/>
          <w:sz w:val="20"/>
          <w:szCs w:val="24"/>
        </w:rPr>
        <w:t>Порядка</w:t>
      </w:r>
      <w:r>
        <w:rPr>
          <w:rFonts w:ascii="Arial" w:hAnsi="Arial" w:cs="Arial"/>
          <w:color w:val="000000"/>
          <w:sz w:val="20"/>
          <w:szCs w:val="24"/>
        </w:rPr>
        <w:t xml:space="preserve"> </w:t>
      </w:r>
      <w:r w:rsidR="00C4155A" w:rsidRPr="00B26D90">
        <w:rPr>
          <w:rFonts w:ascii="Arial" w:hAnsi="Arial" w:cs="Arial"/>
          <w:color w:val="000000"/>
          <w:sz w:val="20"/>
          <w:szCs w:val="24"/>
        </w:rPr>
        <w:t>определения</w:t>
      </w:r>
      <w:r>
        <w:rPr>
          <w:rFonts w:ascii="Arial" w:hAnsi="Arial" w:cs="Arial"/>
          <w:color w:val="000000"/>
          <w:sz w:val="20"/>
          <w:szCs w:val="24"/>
        </w:rPr>
        <w:t xml:space="preserve"> </w:t>
      </w:r>
      <w:r w:rsidR="00C4155A" w:rsidRPr="00B26D90">
        <w:rPr>
          <w:rFonts w:ascii="Arial" w:hAnsi="Arial" w:cs="Arial"/>
          <w:color w:val="000000"/>
          <w:sz w:val="20"/>
          <w:szCs w:val="24"/>
        </w:rPr>
        <w:t>объема</w:t>
      </w:r>
      <w:r>
        <w:rPr>
          <w:rFonts w:ascii="Arial" w:hAnsi="Arial" w:cs="Arial"/>
          <w:color w:val="000000"/>
          <w:sz w:val="20"/>
          <w:szCs w:val="24"/>
        </w:rPr>
        <w:t xml:space="preserve"> </w:t>
      </w:r>
      <w:r w:rsidR="00C4155A" w:rsidRPr="00B26D90">
        <w:rPr>
          <w:rFonts w:ascii="Arial" w:hAnsi="Arial" w:cs="Arial"/>
          <w:color w:val="000000"/>
          <w:sz w:val="20"/>
          <w:szCs w:val="24"/>
        </w:rPr>
        <w:t>снижения</w:t>
      </w:r>
      <w:r>
        <w:rPr>
          <w:rFonts w:ascii="Arial" w:hAnsi="Arial" w:cs="Arial"/>
          <w:color w:val="000000"/>
          <w:sz w:val="20"/>
          <w:szCs w:val="24"/>
        </w:rPr>
        <w:t xml:space="preserve"> </w:t>
      </w:r>
      <w:r w:rsidR="00C4155A" w:rsidRPr="00B26D90">
        <w:rPr>
          <w:rFonts w:ascii="Arial" w:hAnsi="Arial" w:cs="Arial"/>
          <w:color w:val="000000"/>
          <w:sz w:val="20"/>
          <w:szCs w:val="24"/>
        </w:rPr>
        <w:t>потребляемых</w:t>
      </w:r>
      <w:r>
        <w:rPr>
          <w:rFonts w:ascii="Arial" w:hAnsi="Arial" w:cs="Arial"/>
          <w:color w:val="000000"/>
          <w:sz w:val="20"/>
          <w:szCs w:val="24"/>
        </w:rPr>
        <w:t xml:space="preserve"> </w:t>
      </w:r>
      <w:r w:rsidR="00C4155A" w:rsidRPr="00B26D90">
        <w:rPr>
          <w:rFonts w:ascii="Arial" w:hAnsi="Arial" w:cs="Arial"/>
          <w:color w:val="000000"/>
          <w:sz w:val="20"/>
          <w:szCs w:val="24"/>
        </w:rPr>
        <w:t>государственным</w:t>
      </w:r>
      <w:r>
        <w:rPr>
          <w:rFonts w:ascii="Arial" w:hAnsi="Arial" w:cs="Arial"/>
          <w:color w:val="000000"/>
          <w:sz w:val="20"/>
          <w:szCs w:val="24"/>
        </w:rPr>
        <w:t xml:space="preserve"> </w:t>
      </w:r>
      <w:r w:rsidR="00C4155A" w:rsidRPr="00B26D90">
        <w:rPr>
          <w:rFonts w:ascii="Arial" w:hAnsi="Arial" w:cs="Arial"/>
          <w:color w:val="000000"/>
          <w:sz w:val="20"/>
          <w:szCs w:val="24"/>
        </w:rPr>
        <w:t>(муниципальным)</w:t>
      </w:r>
      <w:r>
        <w:rPr>
          <w:rFonts w:ascii="Arial" w:hAnsi="Arial" w:cs="Arial"/>
          <w:color w:val="000000"/>
          <w:sz w:val="20"/>
          <w:szCs w:val="24"/>
        </w:rPr>
        <w:t xml:space="preserve"> </w:t>
      </w:r>
      <w:r w:rsidR="00C4155A" w:rsidRPr="00B26D90">
        <w:rPr>
          <w:rFonts w:ascii="Arial" w:hAnsi="Arial" w:cs="Arial"/>
          <w:color w:val="000000"/>
          <w:sz w:val="20"/>
          <w:szCs w:val="24"/>
        </w:rPr>
        <w:t>учреждением</w:t>
      </w:r>
      <w:r>
        <w:rPr>
          <w:rFonts w:ascii="Arial" w:hAnsi="Arial" w:cs="Arial"/>
          <w:color w:val="000000"/>
          <w:sz w:val="20"/>
          <w:szCs w:val="24"/>
        </w:rPr>
        <w:t xml:space="preserve"> </w:t>
      </w:r>
      <w:r w:rsidR="00C4155A" w:rsidRPr="00B26D90">
        <w:rPr>
          <w:rFonts w:ascii="Arial" w:hAnsi="Arial" w:cs="Arial"/>
          <w:color w:val="000000"/>
          <w:sz w:val="20"/>
          <w:szCs w:val="24"/>
        </w:rPr>
        <w:t>ресурсов</w:t>
      </w:r>
      <w:r>
        <w:rPr>
          <w:rFonts w:ascii="Arial" w:hAnsi="Arial" w:cs="Arial"/>
          <w:color w:val="000000"/>
          <w:sz w:val="20"/>
          <w:szCs w:val="24"/>
        </w:rPr>
        <w:t xml:space="preserve"> </w:t>
      </w:r>
      <w:r w:rsidR="00C4155A" w:rsidRPr="00B26D90">
        <w:rPr>
          <w:rFonts w:ascii="Arial" w:hAnsi="Arial" w:cs="Arial"/>
          <w:color w:val="000000"/>
          <w:sz w:val="20"/>
          <w:szCs w:val="24"/>
        </w:rPr>
        <w:t>в</w:t>
      </w:r>
      <w:r>
        <w:rPr>
          <w:rFonts w:ascii="Arial" w:hAnsi="Arial" w:cs="Arial"/>
          <w:color w:val="000000"/>
          <w:sz w:val="20"/>
          <w:szCs w:val="24"/>
        </w:rPr>
        <w:t xml:space="preserve"> </w:t>
      </w:r>
      <w:r w:rsidR="00C4155A" w:rsidRPr="00B26D90">
        <w:rPr>
          <w:rFonts w:ascii="Arial" w:hAnsi="Arial" w:cs="Arial"/>
          <w:color w:val="000000"/>
          <w:sz w:val="20"/>
          <w:szCs w:val="24"/>
        </w:rPr>
        <w:t>сопоставимых</w:t>
      </w:r>
      <w:r>
        <w:rPr>
          <w:rFonts w:ascii="Arial" w:hAnsi="Arial" w:cs="Arial"/>
          <w:color w:val="000000"/>
          <w:sz w:val="20"/>
          <w:szCs w:val="24"/>
        </w:rPr>
        <w:t xml:space="preserve"> </w:t>
      </w:r>
      <w:r w:rsidR="00C4155A" w:rsidRPr="00B26D90">
        <w:rPr>
          <w:rFonts w:ascii="Arial" w:hAnsi="Arial" w:cs="Arial"/>
          <w:color w:val="000000"/>
          <w:sz w:val="20"/>
          <w:szCs w:val="24"/>
        </w:rPr>
        <w:t>условиях»;</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Министерства</w:t>
      </w:r>
      <w:r w:rsidR="005B6485">
        <w:rPr>
          <w:rFonts w:ascii="Arial" w:hAnsi="Arial" w:cs="Arial"/>
          <w:color w:val="000000"/>
          <w:sz w:val="20"/>
          <w:szCs w:val="24"/>
        </w:rPr>
        <w:t xml:space="preserve"> </w:t>
      </w:r>
      <w:r w:rsidRPr="00B26D90">
        <w:rPr>
          <w:rFonts w:ascii="Arial" w:hAnsi="Arial" w:cs="Arial"/>
          <w:color w:val="000000"/>
          <w:sz w:val="20"/>
          <w:szCs w:val="24"/>
        </w:rPr>
        <w:t>энергетики</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30</w:t>
      </w:r>
      <w:r w:rsidR="005B6485">
        <w:rPr>
          <w:rFonts w:ascii="Arial" w:hAnsi="Arial" w:cs="Arial"/>
          <w:color w:val="000000"/>
          <w:sz w:val="20"/>
          <w:szCs w:val="24"/>
        </w:rPr>
        <w:t xml:space="preserve"> </w:t>
      </w:r>
      <w:r w:rsidRPr="00B26D90">
        <w:rPr>
          <w:rFonts w:ascii="Arial" w:hAnsi="Arial" w:cs="Arial"/>
          <w:color w:val="000000"/>
          <w:sz w:val="20"/>
          <w:szCs w:val="24"/>
        </w:rPr>
        <w:t>июня</w:t>
      </w:r>
      <w:r w:rsidR="005B6485">
        <w:rPr>
          <w:rFonts w:ascii="Arial" w:hAnsi="Arial" w:cs="Arial"/>
          <w:color w:val="000000"/>
          <w:sz w:val="20"/>
          <w:szCs w:val="24"/>
        </w:rPr>
        <w:t xml:space="preserve"> </w:t>
      </w:r>
      <w:r w:rsidRPr="00B26D90">
        <w:rPr>
          <w:rFonts w:ascii="Arial" w:hAnsi="Arial" w:cs="Arial"/>
          <w:color w:val="000000"/>
          <w:sz w:val="20"/>
          <w:szCs w:val="24"/>
        </w:rPr>
        <w:t>2014</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399</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методики</w:t>
      </w:r>
      <w:r w:rsidR="005B6485">
        <w:rPr>
          <w:rFonts w:ascii="Arial" w:hAnsi="Arial" w:cs="Arial"/>
          <w:color w:val="000000"/>
          <w:sz w:val="20"/>
          <w:szCs w:val="24"/>
        </w:rPr>
        <w:t xml:space="preserve"> </w:t>
      </w:r>
      <w:r w:rsidRPr="00B26D90">
        <w:rPr>
          <w:rFonts w:ascii="Arial" w:hAnsi="Arial" w:cs="Arial"/>
          <w:color w:val="000000"/>
          <w:sz w:val="20"/>
          <w:szCs w:val="24"/>
        </w:rPr>
        <w:t>расчета</w:t>
      </w:r>
      <w:r w:rsidR="005B6485">
        <w:rPr>
          <w:rFonts w:ascii="Arial" w:hAnsi="Arial" w:cs="Arial"/>
          <w:color w:val="000000"/>
          <w:sz w:val="20"/>
          <w:szCs w:val="24"/>
        </w:rPr>
        <w:t xml:space="preserve"> </w:t>
      </w:r>
      <w:r w:rsidRPr="00B26D90">
        <w:rPr>
          <w:rFonts w:ascii="Arial" w:hAnsi="Arial" w:cs="Arial"/>
          <w:color w:val="000000"/>
          <w:sz w:val="20"/>
          <w:szCs w:val="24"/>
        </w:rPr>
        <w:t>значений</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Постановление</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31.12.2009г.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1221</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правил</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установления</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товаров,</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размещения</w:t>
      </w:r>
      <w:r w:rsidR="005B6485">
        <w:rPr>
          <w:rFonts w:ascii="Arial" w:hAnsi="Arial" w:cs="Arial"/>
          <w:color w:val="000000"/>
          <w:sz w:val="20"/>
          <w:szCs w:val="24"/>
        </w:rPr>
        <w:t xml:space="preserve"> </w:t>
      </w:r>
      <w:r w:rsidRPr="00B26D90">
        <w:rPr>
          <w:rFonts w:ascii="Arial" w:hAnsi="Arial" w:cs="Arial"/>
          <w:color w:val="000000"/>
          <w:sz w:val="20"/>
          <w:szCs w:val="24"/>
        </w:rPr>
        <w:t>заказов</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нужд»</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изменениями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21</w:t>
      </w:r>
      <w:r w:rsidR="005B6485">
        <w:rPr>
          <w:rFonts w:ascii="Arial" w:hAnsi="Arial" w:cs="Arial"/>
          <w:color w:val="000000"/>
          <w:sz w:val="20"/>
          <w:szCs w:val="24"/>
        </w:rPr>
        <w:t xml:space="preserve"> </w:t>
      </w:r>
      <w:r w:rsidRPr="00B26D90">
        <w:rPr>
          <w:rFonts w:ascii="Arial" w:hAnsi="Arial" w:cs="Arial"/>
          <w:color w:val="000000"/>
          <w:sz w:val="20"/>
          <w:szCs w:val="24"/>
        </w:rPr>
        <w:t>апреля</w:t>
      </w:r>
      <w:r w:rsidR="005B6485">
        <w:rPr>
          <w:rFonts w:ascii="Arial" w:hAnsi="Arial" w:cs="Arial"/>
          <w:color w:val="000000"/>
          <w:sz w:val="20"/>
          <w:szCs w:val="24"/>
        </w:rPr>
        <w:t xml:space="preserve"> </w:t>
      </w:r>
      <w:r w:rsidRPr="00B26D90">
        <w:rPr>
          <w:rFonts w:ascii="Arial" w:hAnsi="Arial" w:cs="Arial"/>
          <w:color w:val="000000"/>
          <w:sz w:val="20"/>
          <w:szCs w:val="24"/>
        </w:rPr>
        <w:t>2018</w:t>
      </w:r>
      <w:r w:rsidR="005B6485">
        <w:rPr>
          <w:rFonts w:ascii="Arial" w:hAnsi="Arial" w:cs="Arial"/>
          <w:color w:val="000000"/>
          <w:sz w:val="20"/>
          <w:szCs w:val="24"/>
        </w:rPr>
        <w:t xml:space="preserve"> </w:t>
      </w:r>
      <w:r w:rsidRPr="00B26D90">
        <w:rPr>
          <w:rFonts w:ascii="Arial" w:hAnsi="Arial" w:cs="Arial"/>
          <w:color w:val="000000"/>
          <w:sz w:val="20"/>
          <w:szCs w:val="24"/>
        </w:rPr>
        <w:t>года);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апреля</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231</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методики</w:t>
      </w:r>
      <w:r w:rsidR="005B6485">
        <w:rPr>
          <w:rFonts w:ascii="Arial" w:hAnsi="Arial" w:cs="Arial"/>
          <w:color w:val="000000"/>
          <w:sz w:val="20"/>
          <w:szCs w:val="24"/>
        </w:rPr>
        <w:t xml:space="preserve"> </w:t>
      </w:r>
      <w:r w:rsidRPr="00B26D90">
        <w:rPr>
          <w:rFonts w:ascii="Arial" w:hAnsi="Arial" w:cs="Arial"/>
          <w:color w:val="000000"/>
          <w:sz w:val="20"/>
          <w:szCs w:val="24"/>
        </w:rPr>
        <w:t>расчета</w:t>
      </w:r>
      <w:r w:rsidR="005B6485">
        <w:rPr>
          <w:rFonts w:ascii="Arial" w:hAnsi="Arial" w:cs="Arial"/>
          <w:color w:val="000000"/>
          <w:sz w:val="20"/>
          <w:szCs w:val="24"/>
        </w:rPr>
        <w:t xml:space="preserve"> </w:t>
      </w:r>
      <w:r w:rsidRPr="00B26D90">
        <w:rPr>
          <w:rFonts w:ascii="Arial" w:hAnsi="Arial" w:cs="Arial"/>
          <w:color w:val="000000"/>
          <w:sz w:val="20"/>
          <w:szCs w:val="24"/>
        </w:rPr>
        <w:t>значений</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обеспечивается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региональных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17</w:t>
      </w:r>
      <w:r w:rsidR="005B6485">
        <w:rPr>
          <w:rFonts w:ascii="Arial" w:hAnsi="Arial" w:cs="Arial"/>
          <w:color w:val="000000"/>
          <w:sz w:val="20"/>
          <w:szCs w:val="24"/>
        </w:rPr>
        <w:t xml:space="preserve"> </w:t>
      </w:r>
      <w:r w:rsidRPr="00B26D90">
        <w:rPr>
          <w:rFonts w:ascii="Arial" w:hAnsi="Arial" w:cs="Arial"/>
          <w:color w:val="000000"/>
          <w:sz w:val="20"/>
          <w:szCs w:val="24"/>
        </w:rPr>
        <w:t>февраля</w:t>
      </w:r>
      <w:r w:rsidR="005B6485">
        <w:rPr>
          <w:rFonts w:ascii="Arial" w:hAnsi="Arial" w:cs="Arial"/>
          <w:color w:val="000000"/>
          <w:sz w:val="20"/>
          <w:szCs w:val="24"/>
        </w:rPr>
        <w:t xml:space="preserve"> </w:t>
      </w:r>
      <w:r w:rsidRPr="00B26D90">
        <w:rPr>
          <w:rFonts w:ascii="Arial" w:hAnsi="Arial" w:cs="Arial"/>
          <w:color w:val="000000"/>
          <w:sz w:val="20"/>
          <w:szCs w:val="24"/>
        </w:rPr>
        <w:t>2010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61</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примерного</w:t>
      </w:r>
      <w:r w:rsidR="005B6485">
        <w:rPr>
          <w:rFonts w:ascii="Arial" w:hAnsi="Arial" w:cs="Arial"/>
          <w:color w:val="000000"/>
          <w:sz w:val="20"/>
          <w:szCs w:val="24"/>
        </w:rPr>
        <w:t xml:space="preserve"> </w:t>
      </w:r>
      <w:r w:rsidRPr="00B26D90">
        <w:rPr>
          <w:rFonts w:ascii="Arial" w:hAnsi="Arial" w:cs="Arial"/>
          <w:color w:val="000000"/>
          <w:sz w:val="20"/>
          <w:szCs w:val="24"/>
        </w:rPr>
        <w:t>перечня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который</w:t>
      </w:r>
      <w:r w:rsidR="005B6485">
        <w:rPr>
          <w:rFonts w:ascii="Arial" w:hAnsi="Arial" w:cs="Arial"/>
          <w:color w:val="000000"/>
          <w:sz w:val="20"/>
          <w:szCs w:val="24"/>
        </w:rPr>
        <w:t xml:space="preserve"> </w:t>
      </w:r>
      <w:r w:rsidRPr="00B26D90">
        <w:rPr>
          <w:rFonts w:ascii="Arial" w:hAnsi="Arial" w:cs="Arial"/>
          <w:color w:val="000000"/>
          <w:sz w:val="20"/>
          <w:szCs w:val="24"/>
        </w:rPr>
        <w:t>может</w:t>
      </w:r>
      <w:r w:rsidR="005B6485">
        <w:rPr>
          <w:rFonts w:ascii="Arial" w:hAnsi="Arial" w:cs="Arial"/>
          <w:color w:val="000000"/>
          <w:sz w:val="20"/>
          <w:szCs w:val="24"/>
        </w:rPr>
        <w:t xml:space="preserve"> </w:t>
      </w:r>
      <w:r w:rsidRPr="00B26D90">
        <w:rPr>
          <w:rFonts w:ascii="Arial" w:hAnsi="Arial" w:cs="Arial"/>
          <w:color w:val="000000"/>
          <w:sz w:val="20"/>
          <w:szCs w:val="24"/>
        </w:rPr>
        <w:t>быть</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разработки</w:t>
      </w:r>
      <w:r w:rsidR="005B6485">
        <w:rPr>
          <w:rFonts w:ascii="Arial" w:hAnsi="Arial" w:cs="Arial"/>
          <w:color w:val="000000"/>
          <w:sz w:val="20"/>
          <w:szCs w:val="24"/>
        </w:rPr>
        <w:t xml:space="preserve"> </w:t>
      </w:r>
      <w:r w:rsidRPr="00B26D90">
        <w:rPr>
          <w:rFonts w:ascii="Arial" w:hAnsi="Arial" w:cs="Arial"/>
          <w:color w:val="000000"/>
          <w:sz w:val="20"/>
          <w:szCs w:val="24"/>
        </w:rPr>
        <w:t>региональных,</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Министерства</w:t>
      </w:r>
      <w:r w:rsidR="005B6485">
        <w:rPr>
          <w:rFonts w:ascii="Arial" w:hAnsi="Arial" w:cs="Arial"/>
          <w:color w:val="000000"/>
          <w:sz w:val="20"/>
          <w:szCs w:val="24"/>
        </w:rPr>
        <w:t xml:space="preserve"> </w:t>
      </w:r>
      <w:r w:rsidRPr="00B26D90">
        <w:rPr>
          <w:rFonts w:ascii="Arial" w:hAnsi="Arial" w:cs="Arial"/>
          <w:color w:val="000000"/>
          <w:sz w:val="20"/>
          <w:szCs w:val="24"/>
        </w:rPr>
        <w:t>энергетики</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30</w:t>
      </w:r>
      <w:r w:rsidR="005B6485">
        <w:rPr>
          <w:rFonts w:ascii="Arial" w:hAnsi="Arial" w:cs="Arial"/>
          <w:color w:val="000000"/>
          <w:sz w:val="20"/>
          <w:szCs w:val="24"/>
        </w:rPr>
        <w:t xml:space="preserve"> </w:t>
      </w:r>
      <w:r w:rsidRPr="00B26D90">
        <w:rPr>
          <w:rFonts w:ascii="Arial" w:hAnsi="Arial" w:cs="Arial"/>
          <w:color w:val="000000"/>
          <w:sz w:val="20"/>
          <w:szCs w:val="24"/>
        </w:rPr>
        <w:t>июня</w:t>
      </w:r>
      <w:r w:rsidR="005B6485">
        <w:rPr>
          <w:rFonts w:ascii="Arial" w:hAnsi="Arial" w:cs="Arial"/>
          <w:color w:val="000000"/>
          <w:sz w:val="20"/>
          <w:szCs w:val="24"/>
        </w:rPr>
        <w:t xml:space="preserve"> </w:t>
      </w:r>
      <w:r w:rsidRPr="00B26D90">
        <w:rPr>
          <w:rFonts w:ascii="Arial" w:hAnsi="Arial" w:cs="Arial"/>
          <w:color w:val="000000"/>
          <w:sz w:val="20"/>
          <w:szCs w:val="24"/>
        </w:rPr>
        <w:t>2014</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398</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форме</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участием</w:t>
      </w:r>
      <w:r w:rsidR="005B6485">
        <w:rPr>
          <w:rFonts w:ascii="Arial" w:hAnsi="Arial" w:cs="Arial"/>
          <w:color w:val="000000"/>
          <w:sz w:val="20"/>
          <w:szCs w:val="24"/>
        </w:rPr>
        <w:t xml:space="preserve"> </w:t>
      </w:r>
      <w:r w:rsidRPr="00B26D90">
        <w:rPr>
          <w:rFonts w:ascii="Arial" w:hAnsi="Arial" w:cs="Arial"/>
          <w:color w:val="000000"/>
          <w:sz w:val="20"/>
          <w:szCs w:val="24"/>
        </w:rPr>
        <w:t>государства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регулируемые</w:t>
      </w:r>
      <w:r w:rsidR="005B6485">
        <w:rPr>
          <w:rFonts w:ascii="Arial" w:hAnsi="Arial" w:cs="Arial"/>
          <w:color w:val="000000"/>
          <w:sz w:val="20"/>
          <w:szCs w:val="24"/>
        </w:rPr>
        <w:t xml:space="preserve"> </w:t>
      </w:r>
      <w:r w:rsidRPr="00B26D90">
        <w:rPr>
          <w:rFonts w:ascii="Arial" w:hAnsi="Arial" w:cs="Arial"/>
          <w:color w:val="000000"/>
          <w:sz w:val="20"/>
          <w:szCs w:val="24"/>
        </w:rPr>
        <w:t>виды</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отчетности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ходе</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октября</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707</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Порядка</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представления</w:t>
      </w:r>
      <w:r w:rsidR="005B6485">
        <w:rPr>
          <w:rFonts w:ascii="Arial" w:hAnsi="Arial" w:cs="Arial"/>
          <w:color w:val="000000"/>
          <w:sz w:val="20"/>
          <w:szCs w:val="24"/>
        </w:rPr>
        <w:t xml:space="preserve"> </w:t>
      </w:r>
      <w:r w:rsidRPr="00B26D90">
        <w:rPr>
          <w:rFonts w:ascii="Arial" w:hAnsi="Arial" w:cs="Arial"/>
          <w:color w:val="000000"/>
          <w:sz w:val="20"/>
          <w:szCs w:val="24"/>
        </w:rPr>
        <w:t>декларации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формы</w:t>
      </w:r>
      <w:r w:rsidR="005B6485">
        <w:rPr>
          <w:rFonts w:ascii="Arial" w:hAnsi="Arial" w:cs="Arial"/>
          <w:color w:val="000000"/>
          <w:sz w:val="20"/>
          <w:szCs w:val="24"/>
        </w:rPr>
        <w:t xml:space="preserve"> </w:t>
      </w:r>
      <w:r w:rsidRPr="00B26D90">
        <w:rPr>
          <w:rFonts w:ascii="Arial" w:hAnsi="Arial" w:cs="Arial"/>
          <w:color w:val="000000"/>
          <w:sz w:val="20"/>
          <w:szCs w:val="24"/>
        </w:rPr>
        <w:t>декларации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Приказ</w:t>
      </w:r>
      <w:r w:rsidR="005B6485">
        <w:rPr>
          <w:rFonts w:ascii="Arial" w:hAnsi="Arial" w:cs="Arial"/>
          <w:color w:val="000000"/>
          <w:sz w:val="20"/>
          <w:szCs w:val="24"/>
        </w:rPr>
        <w:t xml:space="preserve"> </w:t>
      </w:r>
      <w:r w:rsidRPr="00B26D90">
        <w:rPr>
          <w:rFonts w:ascii="Arial" w:hAnsi="Arial" w:cs="Arial"/>
          <w:color w:val="000000"/>
          <w:sz w:val="20"/>
          <w:szCs w:val="24"/>
        </w:rPr>
        <w:t>Госслужбы</w:t>
      </w:r>
      <w:r w:rsidR="005B6485">
        <w:rPr>
          <w:rFonts w:ascii="Arial" w:hAnsi="Arial" w:cs="Arial"/>
          <w:color w:val="000000"/>
          <w:sz w:val="20"/>
          <w:szCs w:val="24"/>
        </w:rPr>
        <w:t xml:space="preserve"> </w:t>
      </w:r>
      <w:r w:rsidRPr="00B26D90">
        <w:rPr>
          <w:rFonts w:ascii="Arial" w:hAnsi="Arial" w:cs="Arial"/>
          <w:color w:val="000000"/>
          <w:sz w:val="20"/>
          <w:szCs w:val="24"/>
        </w:rPr>
        <w:t>Чувашии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конкурентной</w:t>
      </w:r>
      <w:r w:rsidR="005B6485">
        <w:rPr>
          <w:rFonts w:ascii="Arial" w:hAnsi="Arial" w:cs="Arial"/>
          <w:color w:val="000000"/>
          <w:sz w:val="20"/>
          <w:szCs w:val="24"/>
        </w:rPr>
        <w:t xml:space="preserve"> </w:t>
      </w:r>
      <w:r w:rsidRPr="00B26D90">
        <w:rPr>
          <w:rFonts w:ascii="Arial" w:hAnsi="Arial" w:cs="Arial"/>
          <w:color w:val="000000"/>
          <w:sz w:val="20"/>
          <w:szCs w:val="24"/>
        </w:rPr>
        <w:t>политике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тарифам</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29</w:t>
      </w:r>
      <w:r w:rsidR="005B6485">
        <w:rPr>
          <w:rFonts w:ascii="Arial" w:hAnsi="Arial" w:cs="Arial"/>
          <w:color w:val="000000"/>
          <w:sz w:val="20"/>
          <w:szCs w:val="24"/>
        </w:rPr>
        <w:t xml:space="preserve"> </w:t>
      </w:r>
      <w:r w:rsidRPr="00B26D90">
        <w:rPr>
          <w:rFonts w:ascii="Arial" w:hAnsi="Arial" w:cs="Arial"/>
          <w:color w:val="000000"/>
          <w:sz w:val="20"/>
          <w:szCs w:val="24"/>
        </w:rPr>
        <w:t>марта</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01/06-242</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программам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регулируемые</w:t>
      </w:r>
      <w:r w:rsidR="005B6485">
        <w:rPr>
          <w:rFonts w:ascii="Arial" w:hAnsi="Arial" w:cs="Arial"/>
          <w:color w:val="000000"/>
          <w:sz w:val="20"/>
          <w:szCs w:val="24"/>
        </w:rPr>
        <w:t xml:space="preserve"> </w:t>
      </w:r>
      <w:r w:rsidRPr="00B26D90">
        <w:rPr>
          <w:rFonts w:ascii="Arial" w:hAnsi="Arial" w:cs="Arial"/>
          <w:color w:val="000000"/>
          <w:sz w:val="20"/>
          <w:szCs w:val="24"/>
        </w:rPr>
        <w:t>виды</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если</w:t>
      </w:r>
      <w:r w:rsidR="005B6485">
        <w:rPr>
          <w:rFonts w:ascii="Arial" w:hAnsi="Arial" w:cs="Arial"/>
          <w:color w:val="000000"/>
          <w:sz w:val="20"/>
          <w:szCs w:val="24"/>
        </w:rPr>
        <w:t xml:space="preserve"> </w:t>
      </w:r>
      <w:r w:rsidRPr="00B26D90">
        <w:rPr>
          <w:rFonts w:ascii="Arial" w:hAnsi="Arial" w:cs="Arial"/>
          <w:color w:val="000000"/>
          <w:sz w:val="20"/>
          <w:szCs w:val="24"/>
        </w:rPr>
        <w:t>цены</w:t>
      </w:r>
      <w:r w:rsidR="005B6485">
        <w:rPr>
          <w:rFonts w:ascii="Arial" w:hAnsi="Arial" w:cs="Arial"/>
          <w:color w:val="000000"/>
          <w:sz w:val="20"/>
          <w:szCs w:val="24"/>
        </w:rPr>
        <w:t xml:space="preserve"> </w:t>
      </w:r>
      <w:r w:rsidRPr="00B26D90">
        <w:rPr>
          <w:rFonts w:ascii="Arial" w:hAnsi="Arial" w:cs="Arial"/>
          <w:color w:val="000000"/>
          <w:sz w:val="20"/>
          <w:szCs w:val="24"/>
        </w:rPr>
        <w:t>(тарифы)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товары,</w:t>
      </w:r>
      <w:r w:rsidR="005B6485">
        <w:rPr>
          <w:rFonts w:ascii="Arial" w:hAnsi="Arial" w:cs="Arial"/>
          <w:color w:val="000000"/>
          <w:sz w:val="20"/>
          <w:szCs w:val="24"/>
        </w:rPr>
        <w:t xml:space="preserve"> </w:t>
      </w:r>
      <w:r w:rsidRPr="00B26D90">
        <w:rPr>
          <w:rFonts w:ascii="Arial" w:hAnsi="Arial" w:cs="Arial"/>
          <w:color w:val="000000"/>
          <w:sz w:val="20"/>
          <w:szCs w:val="24"/>
        </w:rPr>
        <w:t>услуги</w:t>
      </w:r>
      <w:r w:rsidR="005B6485">
        <w:rPr>
          <w:rFonts w:ascii="Arial" w:hAnsi="Arial" w:cs="Arial"/>
          <w:color w:val="000000"/>
          <w:sz w:val="20"/>
          <w:szCs w:val="24"/>
        </w:rPr>
        <w:t xml:space="preserve"> </w:t>
      </w:r>
      <w:r w:rsidRPr="00B26D90">
        <w:rPr>
          <w:rFonts w:ascii="Arial" w:hAnsi="Arial" w:cs="Arial"/>
          <w:color w:val="000000"/>
          <w:sz w:val="20"/>
          <w:szCs w:val="24"/>
        </w:rPr>
        <w:t>таких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подлежат</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установлению</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Государственной</w:t>
      </w:r>
      <w:r w:rsidR="005B6485">
        <w:rPr>
          <w:rFonts w:ascii="Arial" w:hAnsi="Arial" w:cs="Arial"/>
          <w:color w:val="000000"/>
          <w:sz w:val="20"/>
          <w:szCs w:val="24"/>
        </w:rPr>
        <w:t xml:space="preserve"> </w:t>
      </w:r>
      <w:r w:rsidRPr="00B26D90">
        <w:rPr>
          <w:rFonts w:ascii="Arial" w:hAnsi="Arial" w:cs="Arial"/>
          <w:color w:val="000000"/>
          <w:sz w:val="20"/>
          <w:szCs w:val="24"/>
        </w:rPr>
        <w:t>службой</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конкурентной</w:t>
      </w:r>
      <w:r w:rsidR="005B6485">
        <w:rPr>
          <w:rFonts w:ascii="Arial" w:hAnsi="Arial" w:cs="Arial"/>
          <w:color w:val="000000"/>
          <w:sz w:val="20"/>
          <w:szCs w:val="24"/>
        </w:rPr>
        <w:t xml:space="preserve"> </w:t>
      </w:r>
      <w:r w:rsidRPr="00B26D90">
        <w:rPr>
          <w:rFonts w:ascii="Arial" w:hAnsi="Arial" w:cs="Arial"/>
          <w:color w:val="000000"/>
          <w:sz w:val="20"/>
          <w:szCs w:val="24"/>
        </w:rPr>
        <w:t>политике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тарифам».</w:t>
      </w:r>
    </w:p>
    <w:p w:rsidR="00554D11" w:rsidRDefault="00C4155A" w:rsidP="00B26D90">
      <w:pPr>
        <w:pStyle w:val="11"/>
        <w:spacing w:line="240" w:lineRule="auto"/>
        <w:ind w:firstLine="709"/>
        <w:jc w:val="both"/>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Цель,</w:t>
      </w:r>
      <w:r w:rsidR="005B6485">
        <w:rPr>
          <w:rFonts w:ascii="Arial" w:hAnsi="Arial" w:cs="Arial"/>
          <w:color w:val="000000"/>
          <w:sz w:val="20"/>
        </w:rPr>
        <w:t xml:space="preserve"> </w:t>
      </w:r>
      <w:r w:rsidRPr="00B26D90">
        <w:rPr>
          <w:rFonts w:ascii="Arial" w:hAnsi="Arial" w:cs="Arial"/>
          <w:color w:val="000000"/>
          <w:sz w:val="20"/>
        </w:rPr>
        <w:t>задачи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приоритеты</w:t>
      </w:r>
      <w:r w:rsidR="005B6485">
        <w:rPr>
          <w:rFonts w:ascii="Arial" w:hAnsi="Arial" w:cs="Arial"/>
          <w:color w:val="000000"/>
          <w:sz w:val="20"/>
        </w:rPr>
        <w:t xml:space="preserve"> </w:t>
      </w:r>
      <w:r w:rsidRPr="00B26D90">
        <w:rPr>
          <w:rFonts w:ascii="Arial" w:hAnsi="Arial" w:cs="Arial"/>
          <w:color w:val="000000"/>
          <w:sz w:val="20"/>
        </w:rPr>
        <w:t>развития</w:t>
      </w:r>
      <w:r w:rsidR="005B6485">
        <w:rPr>
          <w:rFonts w:ascii="Arial" w:hAnsi="Arial" w:cs="Arial"/>
          <w:color w:val="000000"/>
          <w:sz w:val="20"/>
        </w:rPr>
        <w:t xml:space="preserve"> </w:t>
      </w:r>
      <w:r w:rsidRPr="00B26D90">
        <w:rPr>
          <w:rFonts w:ascii="Arial" w:hAnsi="Arial" w:cs="Arial"/>
          <w:color w:val="000000"/>
          <w:sz w:val="20"/>
        </w:rPr>
        <w:t>энергосбережения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повышения</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Основной</w:t>
      </w:r>
      <w:r w:rsidR="005B6485">
        <w:rPr>
          <w:rFonts w:ascii="Arial" w:hAnsi="Arial" w:cs="Arial"/>
          <w:color w:val="000000"/>
          <w:sz w:val="20"/>
          <w:szCs w:val="24"/>
        </w:rPr>
        <w:t xml:space="preserve"> </w:t>
      </w:r>
      <w:r w:rsidRPr="00B26D90">
        <w:rPr>
          <w:rFonts w:ascii="Arial" w:hAnsi="Arial" w:cs="Arial"/>
          <w:color w:val="000000"/>
          <w:sz w:val="20"/>
          <w:szCs w:val="24"/>
        </w:rPr>
        <w:t>целью</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уменьшение</w:t>
      </w:r>
      <w:r w:rsidR="005B6485">
        <w:rPr>
          <w:rFonts w:ascii="Arial" w:hAnsi="Arial" w:cs="Arial"/>
          <w:color w:val="000000"/>
          <w:sz w:val="20"/>
          <w:szCs w:val="24"/>
        </w:rPr>
        <w:t xml:space="preserve"> </w:t>
      </w:r>
      <w:r w:rsidRPr="00B26D90">
        <w:rPr>
          <w:rFonts w:ascii="Arial" w:hAnsi="Arial" w:cs="Arial"/>
          <w:color w:val="000000"/>
          <w:sz w:val="20"/>
          <w:szCs w:val="24"/>
        </w:rPr>
        <w:t>негативного</w:t>
      </w:r>
      <w:r w:rsidR="005B6485">
        <w:rPr>
          <w:rFonts w:ascii="Arial" w:hAnsi="Arial" w:cs="Arial"/>
          <w:color w:val="000000"/>
          <w:sz w:val="20"/>
          <w:szCs w:val="24"/>
        </w:rPr>
        <w:t xml:space="preserve"> </w:t>
      </w:r>
      <w:r w:rsidRPr="00B26D90">
        <w:rPr>
          <w:rFonts w:ascii="Arial" w:hAnsi="Arial" w:cs="Arial"/>
          <w:color w:val="000000"/>
          <w:sz w:val="20"/>
          <w:szCs w:val="24"/>
        </w:rPr>
        <w:t>воздействия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окружающую</w:t>
      </w:r>
      <w:r w:rsidR="005B6485">
        <w:rPr>
          <w:rFonts w:ascii="Arial" w:hAnsi="Arial" w:cs="Arial"/>
          <w:color w:val="000000"/>
          <w:sz w:val="20"/>
          <w:szCs w:val="24"/>
        </w:rPr>
        <w:t xml:space="preserve"> </w:t>
      </w:r>
      <w:r w:rsidRPr="00B26D90">
        <w:rPr>
          <w:rFonts w:ascii="Arial" w:hAnsi="Arial" w:cs="Arial"/>
          <w:color w:val="000000"/>
          <w:sz w:val="20"/>
          <w:szCs w:val="24"/>
        </w:rPr>
        <w:t>среду.</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Достижению</w:t>
      </w:r>
      <w:r w:rsidR="005B6485">
        <w:rPr>
          <w:rFonts w:ascii="Arial" w:hAnsi="Arial" w:cs="Arial"/>
          <w:color w:val="000000"/>
          <w:sz w:val="20"/>
          <w:szCs w:val="24"/>
        </w:rPr>
        <w:t xml:space="preserve"> </w:t>
      </w:r>
      <w:r w:rsidRPr="00B26D90">
        <w:rPr>
          <w:rFonts w:ascii="Arial" w:hAnsi="Arial" w:cs="Arial"/>
          <w:color w:val="000000"/>
          <w:sz w:val="20"/>
          <w:szCs w:val="24"/>
        </w:rPr>
        <w:t>поставленной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способствует</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задач:</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удельного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бюджетной</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оснащенности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оснащенности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доли</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энергоэффективного</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уменьшения</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проведении</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выявлению</w:t>
      </w:r>
      <w:r w:rsidR="005B6485">
        <w:rPr>
          <w:rFonts w:ascii="Arial" w:hAnsi="Arial" w:cs="Arial"/>
          <w:color w:val="000000"/>
          <w:sz w:val="20"/>
          <w:szCs w:val="24"/>
        </w:rPr>
        <w:t xml:space="preserve"> </w:t>
      </w:r>
      <w:r w:rsidRPr="00B26D90">
        <w:rPr>
          <w:rFonts w:ascii="Arial" w:hAnsi="Arial" w:cs="Arial"/>
          <w:color w:val="000000"/>
          <w:sz w:val="20"/>
          <w:szCs w:val="24"/>
        </w:rPr>
        <w:t>бесхозяйных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ведение</w:t>
      </w:r>
      <w:r w:rsidR="005B6485">
        <w:rPr>
          <w:rFonts w:ascii="Arial" w:hAnsi="Arial" w:cs="Arial"/>
          <w:color w:val="000000"/>
          <w:sz w:val="20"/>
          <w:szCs w:val="24"/>
        </w:rPr>
        <w:t xml:space="preserve"> </w:t>
      </w:r>
      <w:r w:rsidRPr="00B26D90">
        <w:rPr>
          <w:rFonts w:ascii="Arial" w:hAnsi="Arial" w:cs="Arial"/>
          <w:color w:val="000000"/>
          <w:sz w:val="20"/>
          <w:szCs w:val="24"/>
        </w:rPr>
        <w:t>комплекса</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организационно</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правовых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управлению</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характеризующих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энергетическую</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эффективность</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мониторинга,</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сбора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анализа</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определение</w:t>
      </w:r>
      <w:r w:rsidR="005B6485">
        <w:rPr>
          <w:rFonts w:ascii="Arial" w:hAnsi="Arial" w:cs="Arial"/>
          <w:color w:val="000000"/>
          <w:sz w:val="20"/>
          <w:szCs w:val="24"/>
        </w:rPr>
        <w:t xml:space="preserve"> </w:t>
      </w:r>
      <w:r w:rsidRPr="00B26D90">
        <w:rPr>
          <w:rFonts w:ascii="Arial" w:hAnsi="Arial" w:cs="Arial"/>
          <w:color w:val="000000"/>
          <w:sz w:val="20"/>
          <w:szCs w:val="24"/>
        </w:rPr>
        <w:t>потенциала</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последующим</w:t>
      </w:r>
      <w:r w:rsidR="005B6485">
        <w:rPr>
          <w:rFonts w:ascii="Arial" w:hAnsi="Arial" w:cs="Arial"/>
          <w:color w:val="000000"/>
          <w:sz w:val="20"/>
          <w:szCs w:val="24"/>
        </w:rPr>
        <w:t xml:space="preserve"> </w:t>
      </w:r>
      <w:r w:rsidRPr="00B26D90">
        <w:rPr>
          <w:rFonts w:ascii="Arial" w:hAnsi="Arial" w:cs="Arial"/>
          <w:color w:val="000000"/>
          <w:sz w:val="20"/>
          <w:szCs w:val="24"/>
        </w:rPr>
        <w:t>снижением</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производимой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вторичных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уличное</w:t>
      </w:r>
      <w:r w:rsidR="005B6485">
        <w:rPr>
          <w:rFonts w:ascii="Arial" w:hAnsi="Arial" w:cs="Arial"/>
          <w:color w:val="000000"/>
          <w:sz w:val="20"/>
          <w:szCs w:val="24"/>
        </w:rPr>
        <w:t xml:space="preserve"> </w:t>
      </w:r>
      <w:r w:rsidRPr="00B26D90">
        <w:rPr>
          <w:rFonts w:ascii="Arial" w:hAnsi="Arial" w:cs="Arial"/>
          <w:color w:val="000000"/>
          <w:sz w:val="20"/>
          <w:szCs w:val="24"/>
        </w:rPr>
        <w:t>освещение</w:t>
      </w:r>
      <w:r w:rsidR="005B6485">
        <w:rPr>
          <w:rFonts w:ascii="Arial" w:hAnsi="Arial" w:cs="Arial"/>
          <w:color w:val="000000"/>
          <w:sz w:val="20"/>
          <w:szCs w:val="24"/>
        </w:rPr>
        <w:t xml:space="preserve"> </w:t>
      </w:r>
      <w:r w:rsidRPr="00B26D90">
        <w:rPr>
          <w:rFonts w:ascii="Arial" w:hAnsi="Arial" w:cs="Arial"/>
          <w:color w:val="000000"/>
          <w:sz w:val="20"/>
          <w:szCs w:val="24"/>
        </w:rPr>
        <w:t>путем</w:t>
      </w:r>
      <w:r w:rsidR="005B6485">
        <w:rPr>
          <w:rFonts w:ascii="Arial" w:hAnsi="Arial" w:cs="Arial"/>
          <w:color w:val="000000"/>
          <w:sz w:val="20"/>
          <w:szCs w:val="24"/>
        </w:rPr>
        <w:t xml:space="preserve"> </w:t>
      </w:r>
      <w:r w:rsidRPr="00B26D90">
        <w:rPr>
          <w:rFonts w:ascii="Arial" w:hAnsi="Arial" w:cs="Arial"/>
          <w:color w:val="000000"/>
          <w:sz w:val="20"/>
          <w:szCs w:val="24"/>
        </w:rPr>
        <w:t>внедрения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благоприятных</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замещения</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потребляемого</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используемого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транспортными</w:t>
      </w:r>
      <w:r w:rsidR="005B6485">
        <w:rPr>
          <w:rFonts w:ascii="Arial" w:hAnsi="Arial" w:cs="Arial"/>
          <w:color w:val="000000"/>
          <w:sz w:val="20"/>
          <w:szCs w:val="24"/>
        </w:rPr>
        <w:t xml:space="preserve"> </w:t>
      </w:r>
      <w:r w:rsidRPr="00B26D90">
        <w:rPr>
          <w:rFonts w:ascii="Arial" w:hAnsi="Arial" w:cs="Arial"/>
          <w:color w:val="000000"/>
          <w:sz w:val="20"/>
          <w:szCs w:val="24"/>
        </w:rPr>
        <w:t>средствами,</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альтернативными</w:t>
      </w:r>
      <w:r w:rsidR="005B6485">
        <w:rPr>
          <w:rFonts w:ascii="Arial" w:hAnsi="Arial" w:cs="Arial"/>
          <w:color w:val="000000"/>
          <w:sz w:val="20"/>
          <w:szCs w:val="24"/>
        </w:rPr>
        <w:t xml:space="preserve"> </w:t>
      </w:r>
      <w:r w:rsidRPr="00B26D90">
        <w:rPr>
          <w:rFonts w:ascii="Arial" w:hAnsi="Arial" w:cs="Arial"/>
          <w:color w:val="000000"/>
          <w:sz w:val="20"/>
          <w:szCs w:val="24"/>
        </w:rPr>
        <w:t>видами</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Приоритеты</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действия</w:t>
      </w:r>
      <w:r w:rsidR="005B6485">
        <w:rPr>
          <w:rFonts w:ascii="Arial" w:hAnsi="Arial" w:cs="Arial"/>
          <w:color w:val="000000"/>
          <w:sz w:val="20"/>
          <w:szCs w:val="24"/>
        </w:rPr>
        <w:t xml:space="preserve"> </w:t>
      </w:r>
      <w:r w:rsidRPr="00B26D90">
        <w:rPr>
          <w:rFonts w:ascii="Arial" w:hAnsi="Arial" w:cs="Arial"/>
          <w:color w:val="000000"/>
          <w:sz w:val="20"/>
          <w:szCs w:val="24"/>
        </w:rPr>
        <w:t>настоящей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являются: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правовых,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организационно-управленческих,</w:t>
      </w:r>
      <w:r w:rsidR="005B6485">
        <w:rPr>
          <w:rFonts w:ascii="Arial" w:hAnsi="Arial" w:cs="Arial"/>
          <w:color w:val="000000"/>
          <w:sz w:val="20"/>
          <w:szCs w:val="24"/>
        </w:rPr>
        <w:t xml:space="preserve"> </w:t>
      </w:r>
      <w:r w:rsidRPr="00B26D90">
        <w:rPr>
          <w:rFonts w:ascii="Arial" w:hAnsi="Arial" w:cs="Arial"/>
          <w:color w:val="000000"/>
          <w:sz w:val="20"/>
          <w:szCs w:val="24"/>
        </w:rPr>
        <w:t>финансовых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материально-технических</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способствующих</w:t>
      </w:r>
      <w:r w:rsidR="005B6485">
        <w:rPr>
          <w:rFonts w:ascii="Arial" w:hAnsi="Arial" w:cs="Arial"/>
          <w:color w:val="000000"/>
          <w:sz w:val="20"/>
          <w:szCs w:val="24"/>
        </w:rPr>
        <w:t xml:space="preserve"> </w:t>
      </w:r>
      <w:r w:rsidRPr="00B26D90">
        <w:rPr>
          <w:rFonts w:ascii="Arial" w:hAnsi="Arial" w:cs="Arial"/>
          <w:color w:val="000000"/>
          <w:sz w:val="20"/>
          <w:szCs w:val="24"/>
        </w:rPr>
        <w:t>разработке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проектов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r w:rsidR="005B6485">
        <w:rPr>
          <w:rFonts w:ascii="Arial" w:hAnsi="Arial" w:cs="Arial"/>
          <w:color w:val="000000"/>
          <w:sz w:val="20"/>
          <w:szCs w:val="24"/>
        </w:rPr>
        <w:t xml:space="preserve"> </w:t>
      </w:r>
      <w:r w:rsidRPr="00B26D90">
        <w:rPr>
          <w:rFonts w:ascii="Arial" w:hAnsi="Arial" w:cs="Arial"/>
          <w:color w:val="000000"/>
          <w:sz w:val="20"/>
          <w:szCs w:val="24"/>
        </w:rPr>
        <w:t>ресурсоснабжающих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организациях,</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стимулирование</w:t>
      </w:r>
      <w:r w:rsidR="005B6485">
        <w:rPr>
          <w:rFonts w:ascii="Arial" w:hAnsi="Arial" w:cs="Arial"/>
          <w:color w:val="000000"/>
          <w:sz w:val="20"/>
          <w:szCs w:val="24"/>
        </w:rPr>
        <w:t xml:space="preserve"> </w:t>
      </w:r>
      <w:r w:rsidRPr="00B26D90">
        <w:rPr>
          <w:rFonts w:ascii="Arial" w:hAnsi="Arial" w:cs="Arial"/>
          <w:color w:val="000000"/>
          <w:sz w:val="20"/>
          <w:szCs w:val="24"/>
        </w:rPr>
        <w:t>привлечения</w:t>
      </w:r>
      <w:r w:rsidR="005B6485">
        <w:rPr>
          <w:rFonts w:ascii="Arial" w:hAnsi="Arial" w:cs="Arial"/>
          <w:color w:val="000000"/>
          <w:sz w:val="20"/>
          <w:szCs w:val="24"/>
        </w:rPr>
        <w:t xml:space="preserve"> </w:t>
      </w:r>
      <w:r w:rsidRPr="00B26D90">
        <w:rPr>
          <w:rFonts w:ascii="Arial" w:hAnsi="Arial" w:cs="Arial"/>
          <w:color w:val="000000"/>
          <w:sz w:val="20"/>
          <w:szCs w:val="24"/>
        </w:rPr>
        <w:t>внебюджетных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реализацию</w:t>
      </w:r>
      <w:r w:rsidR="005B6485">
        <w:rPr>
          <w:rFonts w:ascii="Arial" w:hAnsi="Arial" w:cs="Arial"/>
          <w:color w:val="000000"/>
          <w:sz w:val="20"/>
          <w:szCs w:val="24"/>
        </w:rPr>
        <w:t xml:space="preserve"> </w:t>
      </w:r>
      <w:r w:rsidRPr="00B26D90">
        <w:rPr>
          <w:rFonts w:ascii="Arial" w:hAnsi="Arial" w:cs="Arial"/>
          <w:color w:val="000000"/>
          <w:sz w:val="20"/>
          <w:szCs w:val="24"/>
        </w:rPr>
        <w:t>проектов</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информированности</w:t>
      </w:r>
      <w:r w:rsidR="005B6485">
        <w:rPr>
          <w:rFonts w:ascii="Arial" w:hAnsi="Arial" w:cs="Arial"/>
          <w:color w:val="000000"/>
          <w:sz w:val="20"/>
          <w:szCs w:val="24"/>
        </w:rPr>
        <w:t xml:space="preserve"> </w:t>
      </w:r>
      <w:r w:rsidRPr="00B26D90">
        <w:rPr>
          <w:rFonts w:ascii="Arial" w:hAnsi="Arial" w:cs="Arial"/>
          <w:color w:val="000000"/>
          <w:sz w:val="20"/>
          <w:szCs w:val="24"/>
        </w:rPr>
        <w:t>общества</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состоянии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организация</w:t>
      </w:r>
      <w:r w:rsidR="005B6485">
        <w:rPr>
          <w:rFonts w:ascii="Arial" w:hAnsi="Arial" w:cs="Arial"/>
          <w:color w:val="000000"/>
          <w:sz w:val="20"/>
          <w:szCs w:val="24"/>
        </w:rPr>
        <w:t xml:space="preserve"> </w:t>
      </w:r>
      <w:r w:rsidRPr="00B26D90">
        <w:rPr>
          <w:rFonts w:ascii="Arial" w:hAnsi="Arial" w:cs="Arial"/>
          <w:color w:val="000000"/>
          <w:sz w:val="20"/>
          <w:szCs w:val="24"/>
        </w:rPr>
        <w:t>полного</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выработку,</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у</w:t>
      </w:r>
      <w:r w:rsidR="005B6485">
        <w:rPr>
          <w:rFonts w:ascii="Arial" w:hAnsi="Arial" w:cs="Arial"/>
          <w:color w:val="000000"/>
          <w:sz w:val="20"/>
          <w:szCs w:val="24"/>
        </w:rPr>
        <w:t xml:space="preserve"> </w:t>
      </w:r>
      <w:r w:rsidRPr="00B26D90">
        <w:rPr>
          <w:rFonts w:ascii="Arial" w:hAnsi="Arial" w:cs="Arial"/>
          <w:color w:val="000000"/>
          <w:sz w:val="20"/>
          <w:szCs w:val="24"/>
        </w:rPr>
        <w:t>конечных</w:t>
      </w:r>
      <w:r w:rsidR="005B6485">
        <w:rPr>
          <w:rFonts w:ascii="Arial" w:hAnsi="Arial" w:cs="Arial"/>
          <w:color w:val="000000"/>
          <w:sz w:val="20"/>
          <w:szCs w:val="24"/>
        </w:rPr>
        <w:t xml:space="preserve"> </w:t>
      </w:r>
      <w:r w:rsidRPr="00B26D90">
        <w:rPr>
          <w:rFonts w:ascii="Arial" w:hAnsi="Arial" w:cs="Arial"/>
          <w:color w:val="000000"/>
          <w:sz w:val="20"/>
          <w:szCs w:val="24"/>
        </w:rPr>
        <w:t>потребителей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отпускаемых</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распределительную</w:t>
      </w:r>
      <w:r w:rsidR="005B6485">
        <w:rPr>
          <w:rFonts w:ascii="Arial" w:hAnsi="Arial" w:cs="Arial"/>
          <w:color w:val="000000"/>
          <w:sz w:val="20"/>
          <w:szCs w:val="24"/>
        </w:rPr>
        <w:t xml:space="preserve"> </w:t>
      </w:r>
      <w:r w:rsidRPr="00B26D90">
        <w:rPr>
          <w:rFonts w:ascii="Arial" w:hAnsi="Arial" w:cs="Arial"/>
          <w:color w:val="000000"/>
          <w:sz w:val="20"/>
          <w:szCs w:val="24"/>
        </w:rPr>
        <w:t>сеть.</w:t>
      </w:r>
    </w:p>
    <w:p w:rsidR="00554D11" w:rsidRDefault="00C4155A" w:rsidP="00B26D90">
      <w:pPr>
        <w:pStyle w:val="11"/>
        <w:spacing w:line="240" w:lineRule="auto"/>
        <w:ind w:firstLine="709"/>
        <w:jc w:val="both"/>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Основные</w:t>
      </w:r>
      <w:r w:rsidR="005B6485">
        <w:rPr>
          <w:rFonts w:ascii="Arial" w:hAnsi="Arial" w:cs="Arial"/>
          <w:color w:val="000000"/>
          <w:sz w:val="20"/>
        </w:rPr>
        <w:t xml:space="preserve"> </w:t>
      </w:r>
      <w:r w:rsidRPr="00B26D90">
        <w:rPr>
          <w:rFonts w:ascii="Arial" w:hAnsi="Arial" w:cs="Arial"/>
          <w:color w:val="000000"/>
          <w:sz w:val="20"/>
        </w:rPr>
        <w:t>направления</w:t>
      </w:r>
      <w:r w:rsidR="005B6485">
        <w:rPr>
          <w:rFonts w:ascii="Arial" w:hAnsi="Arial" w:cs="Arial"/>
          <w:color w:val="000000"/>
          <w:sz w:val="20"/>
        </w:rPr>
        <w:t xml:space="preserve"> </w:t>
      </w:r>
      <w:r w:rsidRPr="00B26D90">
        <w:rPr>
          <w:rFonts w:ascii="Arial" w:hAnsi="Arial" w:cs="Arial"/>
          <w:color w:val="000000"/>
          <w:sz w:val="20"/>
        </w:rPr>
        <w:t>развития</w:t>
      </w:r>
      <w:r w:rsidR="005B6485">
        <w:rPr>
          <w:rFonts w:ascii="Arial" w:hAnsi="Arial" w:cs="Arial"/>
          <w:color w:val="000000"/>
          <w:sz w:val="20"/>
        </w:rPr>
        <w:t xml:space="preserve"> </w:t>
      </w:r>
      <w:r w:rsidRPr="00B26D90">
        <w:rPr>
          <w:rFonts w:ascii="Arial" w:hAnsi="Arial" w:cs="Arial"/>
          <w:color w:val="000000"/>
          <w:sz w:val="20"/>
        </w:rPr>
        <w:t>энергосбережения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повышения</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Основные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направления</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разрезе</w:t>
      </w:r>
      <w:r w:rsidR="005B6485">
        <w:rPr>
          <w:rFonts w:ascii="Arial" w:hAnsi="Arial" w:cs="Arial"/>
          <w:color w:val="000000"/>
          <w:sz w:val="20"/>
          <w:szCs w:val="24"/>
        </w:rPr>
        <w:t xml:space="preserve"> </w:t>
      </w:r>
      <w:r w:rsidRPr="00B26D90">
        <w:rPr>
          <w:rFonts w:ascii="Arial" w:hAnsi="Arial" w:cs="Arial"/>
          <w:color w:val="000000"/>
          <w:sz w:val="20"/>
          <w:szCs w:val="24"/>
        </w:rPr>
        <w:t>кластеров</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представлены</w:t>
      </w:r>
      <w:r w:rsidR="005B6485">
        <w:rPr>
          <w:rFonts w:ascii="Arial" w:hAnsi="Arial" w:cs="Arial"/>
          <w:color w:val="000000"/>
          <w:sz w:val="20"/>
          <w:szCs w:val="24"/>
        </w:rPr>
        <w:t xml:space="preserve"> </w:t>
      </w:r>
      <w:r w:rsidRPr="00B26D90">
        <w:rPr>
          <w:rFonts w:ascii="Arial" w:hAnsi="Arial" w:cs="Arial"/>
          <w:color w:val="000000"/>
          <w:sz w:val="20"/>
          <w:szCs w:val="24"/>
        </w:rPr>
        <w:t>ниже.</w:t>
      </w:r>
    </w:p>
    <w:p w:rsidR="00554D11" w:rsidRDefault="00C4155A" w:rsidP="00B26D90">
      <w:pPr>
        <w:spacing w:after="0" w:line="240" w:lineRule="auto"/>
        <w:ind w:firstLine="709"/>
        <w:jc w:val="both"/>
        <w:rPr>
          <w:rFonts w:ascii="Arial" w:hAnsi="Arial" w:cs="Arial"/>
          <w:b/>
          <w:color w:val="000000"/>
          <w:sz w:val="20"/>
          <w:szCs w:val="24"/>
        </w:rPr>
      </w:pPr>
      <w:r w:rsidRPr="00B26D90">
        <w:rPr>
          <w:rFonts w:ascii="Arial" w:hAnsi="Arial" w:cs="Arial"/>
          <w:b/>
          <w:color w:val="000000"/>
          <w:sz w:val="20"/>
          <w:szCs w:val="24"/>
        </w:rPr>
        <w:t>3.1.</w:t>
      </w:r>
      <w:r w:rsidR="005B6485">
        <w:rPr>
          <w:rFonts w:ascii="Arial" w:hAnsi="Arial" w:cs="Arial"/>
          <w:b/>
          <w:color w:val="000000"/>
          <w:sz w:val="20"/>
          <w:szCs w:val="24"/>
        </w:rPr>
        <w:t xml:space="preserve"> </w:t>
      </w:r>
      <w:r w:rsidRPr="00B26D90">
        <w:rPr>
          <w:rFonts w:ascii="Arial" w:hAnsi="Arial" w:cs="Arial"/>
          <w:b/>
          <w:color w:val="000000"/>
          <w:sz w:val="20"/>
          <w:szCs w:val="24"/>
        </w:rPr>
        <w:t>Направление</w:t>
      </w:r>
      <w:r w:rsidR="005B6485">
        <w:rPr>
          <w:rFonts w:ascii="Arial" w:hAnsi="Arial" w:cs="Arial"/>
          <w:b/>
          <w:color w:val="000000"/>
          <w:sz w:val="20"/>
          <w:szCs w:val="24"/>
        </w:rPr>
        <w:t xml:space="preserve"> </w:t>
      </w:r>
      <w:r w:rsidRPr="00B26D90">
        <w:rPr>
          <w:rFonts w:ascii="Arial" w:hAnsi="Arial" w:cs="Arial"/>
          <w:b/>
          <w:color w:val="000000"/>
          <w:sz w:val="20"/>
          <w:szCs w:val="24"/>
        </w:rPr>
        <w:t>развития</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энергосбережения</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повышения</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муниципальном</w:t>
      </w:r>
      <w:r w:rsidR="005B6485">
        <w:rPr>
          <w:rFonts w:ascii="Arial" w:hAnsi="Arial" w:cs="Arial"/>
          <w:b/>
          <w:color w:val="000000"/>
          <w:sz w:val="20"/>
          <w:szCs w:val="24"/>
        </w:rPr>
        <w:t xml:space="preserve"> </w:t>
      </w:r>
      <w:r w:rsidRPr="00B26D90">
        <w:rPr>
          <w:rFonts w:ascii="Arial" w:hAnsi="Arial" w:cs="Arial"/>
          <w:b/>
          <w:color w:val="000000"/>
          <w:sz w:val="20"/>
          <w:szCs w:val="24"/>
        </w:rPr>
        <w:t>секторе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муниципальном</w:t>
      </w:r>
      <w:r w:rsidR="005B6485">
        <w:rPr>
          <w:rFonts w:ascii="Arial" w:hAnsi="Arial" w:cs="Arial"/>
          <w:color w:val="000000"/>
          <w:sz w:val="20"/>
          <w:szCs w:val="24"/>
        </w:rPr>
        <w:t xml:space="preserve"> </w:t>
      </w:r>
      <w:r w:rsidRPr="00B26D90">
        <w:rPr>
          <w:rFonts w:ascii="Arial" w:hAnsi="Arial" w:cs="Arial"/>
          <w:color w:val="000000"/>
          <w:sz w:val="20"/>
          <w:szCs w:val="24"/>
        </w:rPr>
        <w:t>округе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насчитывается</w:t>
      </w:r>
      <w:r w:rsidR="005B6485">
        <w:rPr>
          <w:rFonts w:ascii="Arial" w:hAnsi="Arial" w:cs="Arial"/>
          <w:color w:val="000000"/>
          <w:sz w:val="20"/>
          <w:szCs w:val="24"/>
        </w:rPr>
        <w:t xml:space="preserve"> </w:t>
      </w:r>
      <w:r w:rsidRPr="00B26D90">
        <w:rPr>
          <w:rFonts w:ascii="Arial" w:hAnsi="Arial" w:cs="Arial"/>
          <w:color w:val="000000"/>
          <w:sz w:val="20"/>
          <w:szCs w:val="24"/>
        </w:rPr>
        <w:t>суммарно</w:t>
      </w:r>
      <w:r w:rsidR="005B6485">
        <w:rPr>
          <w:rFonts w:ascii="Arial" w:hAnsi="Arial" w:cs="Arial"/>
          <w:color w:val="000000"/>
          <w:sz w:val="20"/>
          <w:szCs w:val="24"/>
        </w:rPr>
        <w:t xml:space="preserve"> </w:t>
      </w:r>
      <w:r w:rsidRPr="00B26D90">
        <w:rPr>
          <w:rFonts w:ascii="Arial" w:hAnsi="Arial" w:cs="Arial"/>
          <w:color w:val="000000"/>
          <w:sz w:val="20"/>
          <w:szCs w:val="24"/>
        </w:rPr>
        <w:t>37</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свою</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71</w:t>
      </w:r>
      <w:r w:rsidR="005B6485">
        <w:rPr>
          <w:rFonts w:ascii="Arial" w:hAnsi="Arial" w:cs="Arial"/>
          <w:color w:val="000000"/>
          <w:sz w:val="20"/>
          <w:szCs w:val="24"/>
        </w:rPr>
        <w:t xml:space="preserve"> </w:t>
      </w:r>
      <w:r w:rsidRPr="00B26D90">
        <w:rPr>
          <w:rFonts w:ascii="Arial" w:hAnsi="Arial" w:cs="Arial"/>
          <w:color w:val="000000"/>
          <w:sz w:val="20"/>
          <w:szCs w:val="24"/>
        </w:rPr>
        <w:t>здания</w:t>
      </w:r>
      <w:r w:rsidR="005B6485">
        <w:rPr>
          <w:rFonts w:ascii="Arial" w:hAnsi="Arial" w:cs="Arial"/>
          <w:color w:val="000000"/>
          <w:sz w:val="20"/>
          <w:szCs w:val="24"/>
        </w:rPr>
        <w:t xml:space="preserve"> </w:t>
      </w:r>
      <w:r w:rsidRPr="00B26D90">
        <w:rPr>
          <w:rFonts w:ascii="Arial" w:hAnsi="Arial" w:cs="Arial"/>
          <w:color w:val="000000"/>
          <w:sz w:val="20"/>
          <w:szCs w:val="24"/>
        </w:rPr>
        <w:t>(строениях,</w:t>
      </w:r>
      <w:r w:rsidR="005B6485">
        <w:rPr>
          <w:rFonts w:ascii="Arial" w:hAnsi="Arial" w:cs="Arial"/>
          <w:color w:val="000000"/>
          <w:sz w:val="20"/>
          <w:szCs w:val="24"/>
        </w:rPr>
        <w:t xml:space="preserve"> </w:t>
      </w:r>
      <w:r w:rsidRPr="00B26D90">
        <w:rPr>
          <w:rFonts w:ascii="Arial" w:hAnsi="Arial" w:cs="Arial"/>
          <w:color w:val="000000"/>
          <w:sz w:val="20"/>
          <w:szCs w:val="24"/>
        </w:rPr>
        <w:t>сооружениях).</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относительно</w:t>
      </w:r>
      <w:r w:rsidR="005B6485">
        <w:rPr>
          <w:rFonts w:ascii="Arial" w:hAnsi="Arial" w:cs="Arial"/>
          <w:color w:val="000000"/>
          <w:sz w:val="20"/>
          <w:szCs w:val="24"/>
        </w:rPr>
        <w:t xml:space="preserve"> </w:t>
      </w:r>
      <w:r w:rsidRPr="00B26D90">
        <w:rPr>
          <w:rFonts w:ascii="Arial" w:hAnsi="Arial" w:cs="Arial"/>
          <w:color w:val="000000"/>
          <w:sz w:val="20"/>
          <w:szCs w:val="24"/>
        </w:rPr>
        <w:t>бюджетного</w:t>
      </w:r>
      <w:r w:rsidR="005B6485">
        <w:rPr>
          <w:rFonts w:ascii="Arial" w:hAnsi="Arial" w:cs="Arial"/>
          <w:color w:val="000000"/>
          <w:sz w:val="20"/>
          <w:szCs w:val="24"/>
        </w:rPr>
        <w:t xml:space="preserve"> </w:t>
      </w:r>
      <w:r w:rsidRPr="00B26D90">
        <w:rPr>
          <w:rFonts w:ascii="Arial" w:hAnsi="Arial" w:cs="Arial"/>
          <w:color w:val="000000"/>
          <w:sz w:val="20"/>
          <w:szCs w:val="24"/>
        </w:rPr>
        <w:t>сектора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программой</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предусмотрено</w:t>
      </w:r>
      <w:r w:rsidR="005B6485">
        <w:rPr>
          <w:rFonts w:ascii="Arial" w:hAnsi="Arial" w:cs="Arial"/>
          <w:color w:val="000000"/>
          <w:sz w:val="20"/>
          <w:szCs w:val="24"/>
        </w:rPr>
        <w:t xml:space="preserve"> </w:t>
      </w:r>
      <w:r w:rsidRPr="00B26D90">
        <w:rPr>
          <w:rFonts w:ascii="Arial" w:hAnsi="Arial" w:cs="Arial"/>
          <w:color w:val="000000"/>
          <w:sz w:val="20"/>
          <w:szCs w:val="24"/>
        </w:rPr>
        <w:t>разбиение</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следующим</w:t>
      </w:r>
      <w:r w:rsidR="005B6485">
        <w:rPr>
          <w:rFonts w:ascii="Arial" w:hAnsi="Arial" w:cs="Arial"/>
          <w:color w:val="000000"/>
          <w:sz w:val="20"/>
          <w:szCs w:val="24"/>
        </w:rPr>
        <w:t xml:space="preserve"> </w:t>
      </w:r>
      <w:r w:rsidRPr="00B26D90">
        <w:rPr>
          <w:rFonts w:ascii="Arial" w:hAnsi="Arial" w:cs="Arial"/>
          <w:color w:val="000000"/>
          <w:sz w:val="20"/>
          <w:szCs w:val="24"/>
        </w:rPr>
        <w:t>укрупненным</w:t>
      </w:r>
      <w:r w:rsidR="005B6485">
        <w:rPr>
          <w:rFonts w:ascii="Arial" w:hAnsi="Arial" w:cs="Arial"/>
          <w:color w:val="000000"/>
          <w:sz w:val="20"/>
          <w:szCs w:val="24"/>
        </w:rPr>
        <w:t xml:space="preserve"> </w:t>
      </w:r>
      <w:r w:rsidRPr="00B26D90">
        <w:rPr>
          <w:rFonts w:ascii="Arial" w:hAnsi="Arial" w:cs="Arial"/>
          <w:color w:val="000000"/>
          <w:sz w:val="20"/>
          <w:szCs w:val="24"/>
        </w:rPr>
        <w:t>функционально-типологическим</w:t>
      </w:r>
      <w:r w:rsidR="005B6485">
        <w:rPr>
          <w:rFonts w:ascii="Arial" w:hAnsi="Arial" w:cs="Arial"/>
          <w:color w:val="000000"/>
          <w:sz w:val="20"/>
          <w:szCs w:val="24"/>
        </w:rPr>
        <w:t xml:space="preserve"> </w:t>
      </w:r>
      <w:r w:rsidRPr="00B26D90">
        <w:rPr>
          <w:rFonts w:ascii="Arial" w:hAnsi="Arial" w:cs="Arial"/>
          <w:color w:val="000000"/>
          <w:sz w:val="20"/>
          <w:szCs w:val="24"/>
        </w:rPr>
        <w:t>группам:</w:t>
      </w:r>
    </w:p>
    <w:p w:rsidR="00C4155A" w:rsidRPr="00B26D90" w:rsidRDefault="00C4155A" w:rsidP="00B26D90">
      <w:pPr>
        <w:widowControl w:val="0"/>
        <w:numPr>
          <w:ilvl w:val="0"/>
          <w:numId w:val="28"/>
        </w:numPr>
        <w:autoSpaceDE w:val="0"/>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учебно-воспитательные</w:t>
      </w:r>
      <w:r w:rsidR="005B6485">
        <w:rPr>
          <w:rFonts w:ascii="Arial" w:hAnsi="Arial" w:cs="Arial"/>
          <w:color w:val="000000"/>
          <w:sz w:val="20"/>
          <w:szCs w:val="24"/>
        </w:rPr>
        <w:t xml:space="preserve"> </w:t>
      </w: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количестве</w:t>
      </w:r>
      <w:r w:rsidR="005B6485">
        <w:rPr>
          <w:rFonts w:ascii="Arial" w:hAnsi="Arial" w:cs="Arial"/>
          <w:color w:val="000000"/>
          <w:sz w:val="20"/>
          <w:szCs w:val="24"/>
        </w:rPr>
        <w:t xml:space="preserve"> </w:t>
      </w:r>
      <w:r w:rsidRPr="00B26D90">
        <w:rPr>
          <w:rFonts w:ascii="Arial" w:hAnsi="Arial" w:cs="Arial"/>
          <w:color w:val="000000"/>
          <w:sz w:val="20"/>
          <w:szCs w:val="24"/>
        </w:rPr>
        <w:t>19</w:t>
      </w:r>
      <w:r w:rsidR="005B6485">
        <w:rPr>
          <w:rFonts w:ascii="Arial" w:hAnsi="Arial" w:cs="Arial"/>
          <w:color w:val="000000"/>
          <w:sz w:val="20"/>
          <w:szCs w:val="24"/>
        </w:rPr>
        <w:t xml:space="preserve"> </w:t>
      </w:r>
      <w:r w:rsidRPr="00B26D90">
        <w:rPr>
          <w:rFonts w:ascii="Arial" w:hAnsi="Arial" w:cs="Arial"/>
          <w:color w:val="000000"/>
          <w:sz w:val="20"/>
          <w:szCs w:val="24"/>
        </w:rPr>
        <w:t>ед.</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w:t>
      </w:r>
      <w:r w:rsidR="005B6485">
        <w:rPr>
          <w:rFonts w:ascii="Arial" w:hAnsi="Arial" w:cs="Arial"/>
          <w:color w:val="000000"/>
          <w:sz w:val="20"/>
          <w:szCs w:val="24"/>
        </w:rPr>
        <w:t xml:space="preserve"> </w:t>
      </w:r>
      <w:r w:rsidRPr="00B26D90">
        <w:rPr>
          <w:rFonts w:ascii="Arial" w:hAnsi="Arial" w:cs="Arial"/>
          <w:color w:val="000000"/>
          <w:sz w:val="20"/>
          <w:szCs w:val="24"/>
        </w:rPr>
        <w:t>свою</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площадях</w:t>
      </w:r>
      <w:r w:rsidR="005B6485">
        <w:rPr>
          <w:rFonts w:ascii="Arial" w:hAnsi="Arial" w:cs="Arial"/>
          <w:color w:val="000000"/>
          <w:sz w:val="20"/>
          <w:szCs w:val="24"/>
        </w:rPr>
        <w:t xml:space="preserve"> </w:t>
      </w:r>
      <w:r w:rsidRPr="00B26D90">
        <w:rPr>
          <w:rFonts w:ascii="Arial" w:hAnsi="Arial" w:cs="Arial"/>
          <w:color w:val="000000"/>
          <w:sz w:val="20"/>
          <w:szCs w:val="24"/>
        </w:rPr>
        <w:t>22</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p>
    <w:p w:rsidR="00C4155A" w:rsidRPr="00B26D90" w:rsidRDefault="00C4155A" w:rsidP="00B26D90">
      <w:pPr>
        <w:widowControl w:val="0"/>
        <w:numPr>
          <w:ilvl w:val="0"/>
          <w:numId w:val="28"/>
        </w:numPr>
        <w:autoSpaceDE w:val="0"/>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культурно-просветительного,</w:t>
      </w:r>
      <w:r w:rsidR="005B6485">
        <w:rPr>
          <w:rFonts w:ascii="Arial" w:hAnsi="Arial" w:cs="Arial"/>
          <w:color w:val="000000"/>
          <w:sz w:val="20"/>
          <w:szCs w:val="24"/>
        </w:rPr>
        <w:t xml:space="preserve"> </w:t>
      </w:r>
      <w:r w:rsidRPr="00B26D90">
        <w:rPr>
          <w:rFonts w:ascii="Arial" w:hAnsi="Arial" w:cs="Arial"/>
          <w:color w:val="000000"/>
          <w:sz w:val="20"/>
          <w:szCs w:val="24"/>
        </w:rPr>
        <w:t>развлекательного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количестве</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ед.</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w:t>
      </w:r>
      <w:r w:rsidR="005B6485">
        <w:rPr>
          <w:rFonts w:ascii="Arial" w:hAnsi="Arial" w:cs="Arial"/>
          <w:color w:val="000000"/>
          <w:sz w:val="20"/>
          <w:szCs w:val="24"/>
        </w:rPr>
        <w:t xml:space="preserve"> </w:t>
      </w:r>
      <w:r w:rsidRPr="00B26D90">
        <w:rPr>
          <w:rFonts w:ascii="Arial" w:hAnsi="Arial" w:cs="Arial"/>
          <w:color w:val="000000"/>
          <w:sz w:val="20"/>
          <w:szCs w:val="24"/>
        </w:rPr>
        <w:t>свою</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площадях</w:t>
      </w:r>
      <w:r w:rsidR="005B6485">
        <w:rPr>
          <w:rFonts w:ascii="Arial" w:hAnsi="Arial" w:cs="Arial"/>
          <w:color w:val="000000"/>
          <w:sz w:val="20"/>
          <w:szCs w:val="24"/>
        </w:rPr>
        <w:t xml:space="preserve"> </w:t>
      </w:r>
      <w:r w:rsidRPr="00B26D90">
        <w:rPr>
          <w:rFonts w:ascii="Arial" w:hAnsi="Arial" w:cs="Arial"/>
          <w:color w:val="000000"/>
          <w:sz w:val="20"/>
          <w:szCs w:val="24"/>
        </w:rPr>
        <w:t>33</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p>
    <w:p w:rsidR="00C4155A" w:rsidRPr="00B26D90" w:rsidRDefault="00C4155A" w:rsidP="00B26D90">
      <w:pPr>
        <w:widowControl w:val="0"/>
        <w:numPr>
          <w:ilvl w:val="0"/>
          <w:numId w:val="28"/>
        </w:numPr>
        <w:autoSpaceDE w:val="0"/>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физкультурного,</w:t>
      </w:r>
      <w:r w:rsidR="005B6485">
        <w:rPr>
          <w:rFonts w:ascii="Arial" w:hAnsi="Arial" w:cs="Arial"/>
          <w:color w:val="000000"/>
          <w:sz w:val="20"/>
          <w:szCs w:val="24"/>
        </w:rPr>
        <w:t xml:space="preserve"> </w:t>
      </w:r>
      <w:r w:rsidRPr="00B26D90">
        <w:rPr>
          <w:rFonts w:ascii="Arial" w:hAnsi="Arial" w:cs="Arial"/>
          <w:color w:val="000000"/>
          <w:sz w:val="20"/>
          <w:szCs w:val="24"/>
        </w:rPr>
        <w:t>спортивного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физкультурно-досугового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количестве</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ед.</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w:t>
      </w:r>
      <w:r w:rsidR="005B6485">
        <w:rPr>
          <w:rFonts w:ascii="Arial" w:hAnsi="Arial" w:cs="Arial"/>
          <w:color w:val="000000"/>
          <w:sz w:val="20"/>
          <w:szCs w:val="24"/>
        </w:rPr>
        <w:t xml:space="preserve"> </w:t>
      </w:r>
      <w:r w:rsidRPr="00B26D90">
        <w:rPr>
          <w:rFonts w:ascii="Arial" w:hAnsi="Arial" w:cs="Arial"/>
          <w:color w:val="000000"/>
          <w:sz w:val="20"/>
          <w:szCs w:val="24"/>
        </w:rPr>
        <w:t>свою</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площадях</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объекта;</w:t>
      </w:r>
    </w:p>
    <w:p w:rsidR="00C4155A" w:rsidRPr="00B26D90" w:rsidRDefault="00C4155A" w:rsidP="00B26D90">
      <w:pPr>
        <w:widowControl w:val="0"/>
        <w:numPr>
          <w:ilvl w:val="0"/>
          <w:numId w:val="28"/>
        </w:numPr>
        <w:autoSpaceDE w:val="0"/>
        <w:spacing w:after="0" w:line="240" w:lineRule="auto"/>
        <w:ind w:left="0" w:firstLine="567"/>
        <w:jc w:val="both"/>
        <w:rPr>
          <w:rFonts w:ascii="Arial" w:hAnsi="Arial" w:cs="Arial"/>
          <w:color w:val="000000"/>
          <w:sz w:val="20"/>
          <w:szCs w:val="24"/>
        </w:rPr>
      </w:pP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количестве</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ед.</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w:t>
      </w:r>
      <w:r w:rsidR="005B6485">
        <w:rPr>
          <w:rFonts w:ascii="Arial" w:hAnsi="Arial" w:cs="Arial"/>
          <w:color w:val="000000"/>
          <w:sz w:val="20"/>
          <w:szCs w:val="24"/>
        </w:rPr>
        <w:t xml:space="preserve"> </w:t>
      </w:r>
      <w:r w:rsidRPr="00B26D90">
        <w:rPr>
          <w:rFonts w:ascii="Arial" w:hAnsi="Arial" w:cs="Arial"/>
          <w:color w:val="000000"/>
          <w:sz w:val="20"/>
          <w:szCs w:val="24"/>
        </w:rPr>
        <w:t>свою</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площадях</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Без</w:t>
      </w:r>
      <w:r w:rsidR="005B6485">
        <w:rPr>
          <w:rFonts w:ascii="Arial" w:hAnsi="Arial" w:cs="Arial"/>
          <w:color w:val="000000"/>
          <w:sz w:val="20"/>
          <w:szCs w:val="24"/>
        </w:rPr>
        <w:t xml:space="preserve"> </w:t>
      </w:r>
      <w:r w:rsidRPr="00B26D90">
        <w:rPr>
          <w:rFonts w:ascii="Arial" w:hAnsi="Arial" w:cs="Arial"/>
          <w:color w:val="000000"/>
          <w:sz w:val="20"/>
          <w:szCs w:val="24"/>
        </w:rPr>
        <w:t>наличия</w:t>
      </w:r>
      <w:r w:rsidR="005B6485">
        <w:rPr>
          <w:rFonts w:ascii="Arial" w:hAnsi="Arial" w:cs="Arial"/>
          <w:color w:val="000000"/>
          <w:sz w:val="20"/>
          <w:szCs w:val="24"/>
        </w:rPr>
        <w:t xml:space="preserve"> </w:t>
      </w:r>
      <w:r w:rsidRPr="00B26D90">
        <w:rPr>
          <w:rFonts w:ascii="Arial" w:hAnsi="Arial" w:cs="Arial"/>
          <w:color w:val="000000"/>
          <w:sz w:val="20"/>
          <w:szCs w:val="24"/>
        </w:rPr>
        <w:t>соответствующего</w:t>
      </w:r>
      <w:r w:rsidR="005B6485">
        <w:rPr>
          <w:rFonts w:ascii="Arial" w:hAnsi="Arial" w:cs="Arial"/>
          <w:color w:val="000000"/>
          <w:sz w:val="20"/>
          <w:szCs w:val="24"/>
        </w:rPr>
        <w:t xml:space="preserve"> </w:t>
      </w:r>
      <w:r w:rsidRPr="00B26D90">
        <w:rPr>
          <w:rFonts w:ascii="Arial" w:hAnsi="Arial" w:cs="Arial"/>
          <w:color w:val="000000"/>
          <w:sz w:val="20"/>
          <w:szCs w:val="24"/>
        </w:rPr>
        <w:t>приборного</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энергоресурсов</w:t>
      </w:r>
      <w:r w:rsidR="005B6485">
        <w:rPr>
          <w:rFonts w:ascii="Arial" w:hAnsi="Arial" w:cs="Arial"/>
          <w:color w:val="000000"/>
          <w:sz w:val="20"/>
          <w:szCs w:val="24"/>
        </w:rPr>
        <w:t xml:space="preserve"> </w:t>
      </w:r>
      <w:r w:rsidRPr="00B26D90">
        <w:rPr>
          <w:rFonts w:ascii="Arial" w:hAnsi="Arial" w:cs="Arial"/>
          <w:color w:val="000000"/>
          <w:sz w:val="20"/>
          <w:szCs w:val="24"/>
        </w:rPr>
        <w:t>невозможно</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комплексной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соответственно</w:t>
      </w:r>
      <w:r w:rsidR="005B6485">
        <w:rPr>
          <w:rFonts w:ascii="Arial" w:hAnsi="Arial" w:cs="Arial"/>
          <w:color w:val="000000"/>
          <w:sz w:val="20"/>
          <w:szCs w:val="24"/>
        </w:rPr>
        <w:t xml:space="preserve"> </w:t>
      </w:r>
      <w:r w:rsidRPr="00B26D90">
        <w:rPr>
          <w:rFonts w:ascii="Arial" w:hAnsi="Arial" w:cs="Arial"/>
          <w:color w:val="000000"/>
          <w:sz w:val="20"/>
          <w:szCs w:val="24"/>
        </w:rPr>
        <w:t>первоочередным</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полное</w:t>
      </w:r>
      <w:r w:rsidR="005B6485">
        <w:rPr>
          <w:rFonts w:ascii="Arial" w:hAnsi="Arial" w:cs="Arial"/>
          <w:color w:val="000000"/>
          <w:sz w:val="20"/>
          <w:szCs w:val="24"/>
        </w:rPr>
        <w:t xml:space="preserve"> </w:t>
      </w:r>
      <w:r w:rsidRPr="00B26D90">
        <w:rPr>
          <w:rFonts w:ascii="Arial" w:hAnsi="Arial" w:cs="Arial"/>
          <w:color w:val="000000"/>
          <w:sz w:val="20"/>
          <w:szCs w:val="24"/>
        </w:rPr>
        <w:t>оснащение</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тех</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потребление</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производится</w:t>
      </w:r>
      <w:r w:rsidR="005B6485">
        <w:rPr>
          <w:rFonts w:ascii="Arial" w:hAnsi="Arial" w:cs="Arial"/>
          <w:color w:val="000000"/>
          <w:sz w:val="20"/>
          <w:szCs w:val="24"/>
        </w:rPr>
        <w:t xml:space="preserve"> </w:t>
      </w:r>
      <w:r w:rsidRPr="00B26D90">
        <w:rPr>
          <w:rFonts w:ascii="Arial" w:hAnsi="Arial" w:cs="Arial"/>
          <w:color w:val="000000"/>
          <w:sz w:val="20"/>
          <w:szCs w:val="24"/>
        </w:rPr>
        <w:t>оплата.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Следующее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разработанных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приказом</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июля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425</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методических</w:t>
      </w:r>
      <w:r w:rsidR="005B6485">
        <w:rPr>
          <w:rFonts w:ascii="Arial" w:hAnsi="Arial" w:cs="Arial"/>
          <w:color w:val="000000"/>
          <w:sz w:val="20"/>
          <w:szCs w:val="24"/>
        </w:rPr>
        <w:t xml:space="preserve"> </w:t>
      </w:r>
      <w:r w:rsidRPr="00B26D90">
        <w:rPr>
          <w:rFonts w:ascii="Arial" w:hAnsi="Arial" w:cs="Arial"/>
          <w:color w:val="000000"/>
          <w:sz w:val="20"/>
          <w:szCs w:val="24"/>
        </w:rPr>
        <w:t>рекомендации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определению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как</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организационных</w:t>
      </w:r>
      <w:r w:rsidR="005B6485">
        <w:rPr>
          <w:rFonts w:ascii="Arial" w:hAnsi="Arial" w:cs="Arial"/>
          <w:color w:val="000000"/>
          <w:sz w:val="20"/>
          <w:szCs w:val="24"/>
        </w:rPr>
        <w:t xml:space="preserve"> </w:t>
      </w:r>
      <w:r w:rsidRPr="00B26D90">
        <w:rPr>
          <w:rFonts w:ascii="Arial" w:hAnsi="Arial" w:cs="Arial"/>
          <w:color w:val="000000"/>
          <w:sz w:val="20"/>
          <w:szCs w:val="24"/>
        </w:rPr>
        <w:t>(беззатратных),</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конкретных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отсутствия</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основании</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Постановления</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1289</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7</w:t>
      </w:r>
      <w:r w:rsidR="005B6485">
        <w:rPr>
          <w:rFonts w:ascii="Arial" w:hAnsi="Arial" w:cs="Arial"/>
          <w:color w:val="000000"/>
          <w:sz w:val="20"/>
          <w:szCs w:val="24"/>
        </w:rPr>
        <w:t xml:space="preserve"> </w:t>
      </w:r>
      <w:r w:rsidRPr="00B26D90">
        <w:rPr>
          <w:rFonts w:ascii="Arial" w:hAnsi="Arial" w:cs="Arial"/>
          <w:color w:val="000000"/>
          <w:sz w:val="20"/>
          <w:szCs w:val="24"/>
        </w:rPr>
        <w:t>октября</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требованиях</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w:t>
      </w:r>
      <w:r w:rsidR="005B6485">
        <w:rPr>
          <w:rFonts w:ascii="Arial" w:hAnsi="Arial" w:cs="Arial"/>
          <w:color w:val="000000"/>
          <w:sz w:val="20"/>
          <w:szCs w:val="24"/>
        </w:rPr>
        <w:t xml:space="preserve"> </w:t>
      </w:r>
      <w:r w:rsidRPr="00B26D90">
        <w:rPr>
          <w:rFonts w:ascii="Arial" w:hAnsi="Arial" w:cs="Arial"/>
          <w:color w:val="000000"/>
          <w:sz w:val="20"/>
          <w:szCs w:val="24"/>
        </w:rPr>
        <w:t>9</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осуществления</w:t>
      </w:r>
      <w:r w:rsidR="005B6485">
        <w:rPr>
          <w:rFonts w:ascii="Arial" w:hAnsi="Arial" w:cs="Arial"/>
          <w:color w:val="000000"/>
          <w:sz w:val="20"/>
          <w:szCs w:val="24"/>
        </w:rPr>
        <w:t xml:space="preserve"> </w:t>
      </w:r>
      <w:r w:rsidRPr="00B26D90">
        <w:rPr>
          <w:rFonts w:ascii="Arial" w:hAnsi="Arial" w:cs="Arial"/>
          <w:color w:val="000000"/>
          <w:sz w:val="20"/>
          <w:szCs w:val="24"/>
        </w:rPr>
        <w:t>действий,</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заключение</w:t>
      </w:r>
      <w:r w:rsidR="005B6485">
        <w:rPr>
          <w:rFonts w:ascii="Arial" w:hAnsi="Arial" w:cs="Arial"/>
          <w:color w:val="000000"/>
          <w:sz w:val="20"/>
          <w:szCs w:val="24"/>
        </w:rPr>
        <w:t xml:space="preserve"> </w:t>
      </w:r>
      <w:r w:rsidRPr="00B26D90">
        <w:rPr>
          <w:rFonts w:ascii="Arial" w:hAnsi="Arial" w:cs="Arial"/>
          <w:color w:val="000000"/>
          <w:sz w:val="20"/>
          <w:szCs w:val="24"/>
        </w:rPr>
        <w:t>энергосервисного</w:t>
      </w:r>
      <w:r w:rsidR="005B6485">
        <w:rPr>
          <w:rFonts w:ascii="Arial" w:hAnsi="Arial" w:cs="Arial"/>
          <w:color w:val="000000"/>
          <w:sz w:val="20"/>
          <w:szCs w:val="24"/>
        </w:rPr>
        <w:t xml:space="preserve"> </w:t>
      </w:r>
      <w:r w:rsidRPr="00B26D90">
        <w:rPr>
          <w:rFonts w:ascii="Arial" w:hAnsi="Arial" w:cs="Arial"/>
          <w:color w:val="000000"/>
          <w:sz w:val="20"/>
          <w:szCs w:val="24"/>
        </w:rPr>
        <w:t>договора</w:t>
      </w:r>
      <w:r w:rsidR="005B6485">
        <w:rPr>
          <w:rFonts w:ascii="Arial" w:hAnsi="Arial" w:cs="Arial"/>
          <w:color w:val="000000"/>
          <w:sz w:val="20"/>
          <w:szCs w:val="24"/>
        </w:rPr>
        <w:t xml:space="preserve"> </w:t>
      </w:r>
      <w:r w:rsidRPr="00B26D90">
        <w:rPr>
          <w:rFonts w:ascii="Arial" w:hAnsi="Arial" w:cs="Arial"/>
          <w:color w:val="000000"/>
          <w:sz w:val="20"/>
          <w:szCs w:val="24"/>
        </w:rPr>
        <w:t>(контракта).</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Заключительное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определяется</w:t>
      </w:r>
      <w:r w:rsidR="005B6485">
        <w:rPr>
          <w:rFonts w:ascii="Arial" w:hAnsi="Arial" w:cs="Arial"/>
          <w:color w:val="000000"/>
          <w:sz w:val="20"/>
          <w:szCs w:val="24"/>
        </w:rPr>
        <w:t xml:space="preserve"> </w:t>
      </w:r>
      <w:r w:rsidRPr="00B26D90">
        <w:rPr>
          <w:rFonts w:ascii="Arial" w:hAnsi="Arial" w:cs="Arial"/>
          <w:color w:val="000000"/>
          <w:sz w:val="20"/>
          <w:szCs w:val="24"/>
        </w:rPr>
        <w:t>унификацией</w:t>
      </w:r>
      <w:r w:rsidR="005B6485">
        <w:rPr>
          <w:rFonts w:ascii="Arial" w:hAnsi="Arial" w:cs="Arial"/>
          <w:color w:val="000000"/>
          <w:sz w:val="20"/>
          <w:szCs w:val="24"/>
        </w:rPr>
        <w:t xml:space="preserve"> </w:t>
      </w:r>
      <w:r w:rsidRPr="00B26D90">
        <w:rPr>
          <w:rFonts w:ascii="Arial" w:hAnsi="Arial" w:cs="Arial"/>
          <w:color w:val="000000"/>
          <w:sz w:val="20"/>
          <w:szCs w:val="24"/>
        </w:rPr>
        <w:t>работы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направлению</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корректности</w:t>
      </w:r>
      <w:r w:rsidR="005B6485">
        <w:rPr>
          <w:rFonts w:ascii="Arial" w:hAnsi="Arial" w:cs="Arial"/>
          <w:color w:val="000000"/>
          <w:sz w:val="20"/>
          <w:szCs w:val="24"/>
        </w:rPr>
        <w:t xml:space="preserve"> </w:t>
      </w:r>
      <w:r w:rsidRPr="00B26D90">
        <w:rPr>
          <w:rFonts w:ascii="Arial" w:hAnsi="Arial" w:cs="Arial"/>
          <w:color w:val="000000"/>
          <w:sz w:val="20"/>
          <w:szCs w:val="24"/>
        </w:rPr>
        <w:t>представляемых</w:t>
      </w:r>
      <w:r w:rsidR="005B6485">
        <w:rPr>
          <w:rFonts w:ascii="Arial" w:hAnsi="Arial" w:cs="Arial"/>
          <w:color w:val="000000"/>
          <w:sz w:val="20"/>
          <w:szCs w:val="24"/>
        </w:rPr>
        <w:t xml:space="preserve"> </w:t>
      </w:r>
      <w:r w:rsidRPr="00B26D90">
        <w:rPr>
          <w:rFonts w:ascii="Arial" w:hAnsi="Arial" w:cs="Arial"/>
          <w:color w:val="000000"/>
          <w:sz w:val="20"/>
          <w:szCs w:val="24"/>
        </w:rPr>
        <w:t>данных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формах</w:t>
      </w:r>
      <w:r w:rsidR="005B6485">
        <w:rPr>
          <w:rFonts w:ascii="Arial" w:hAnsi="Arial" w:cs="Arial"/>
          <w:color w:val="000000"/>
          <w:sz w:val="20"/>
          <w:szCs w:val="24"/>
        </w:rPr>
        <w:t xml:space="preserve"> </w:t>
      </w:r>
      <w:r w:rsidRPr="00B26D90">
        <w:rPr>
          <w:rFonts w:ascii="Arial" w:hAnsi="Arial" w:cs="Arial"/>
          <w:color w:val="000000"/>
          <w:sz w:val="20"/>
          <w:szCs w:val="24"/>
        </w:rPr>
        <w:t>обязательной</w:t>
      </w:r>
      <w:r w:rsidR="005B6485">
        <w:rPr>
          <w:rFonts w:ascii="Arial" w:hAnsi="Arial" w:cs="Arial"/>
          <w:color w:val="000000"/>
          <w:sz w:val="20"/>
          <w:szCs w:val="24"/>
        </w:rPr>
        <w:t xml:space="preserve"> </w:t>
      </w:r>
      <w:r w:rsidRPr="00B26D90">
        <w:rPr>
          <w:rFonts w:ascii="Arial" w:hAnsi="Arial" w:cs="Arial"/>
          <w:color w:val="000000"/>
          <w:sz w:val="20"/>
          <w:szCs w:val="24"/>
        </w:rPr>
        <w:t>отчетности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приказом</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апреля</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231</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lastRenderedPageBreak/>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методики</w:t>
      </w:r>
      <w:r w:rsidR="005B6485">
        <w:rPr>
          <w:rFonts w:ascii="Arial" w:hAnsi="Arial" w:cs="Arial"/>
          <w:color w:val="000000"/>
          <w:sz w:val="20"/>
          <w:szCs w:val="24"/>
        </w:rPr>
        <w:t xml:space="preserve"> </w:t>
      </w:r>
      <w:r w:rsidRPr="00B26D90">
        <w:rPr>
          <w:rFonts w:ascii="Arial" w:hAnsi="Arial" w:cs="Arial"/>
          <w:color w:val="000000"/>
          <w:sz w:val="20"/>
          <w:szCs w:val="24"/>
        </w:rPr>
        <w:t>расчета</w:t>
      </w:r>
      <w:r w:rsidR="005B6485">
        <w:rPr>
          <w:rFonts w:ascii="Arial" w:hAnsi="Arial" w:cs="Arial"/>
          <w:color w:val="000000"/>
          <w:sz w:val="20"/>
          <w:szCs w:val="24"/>
        </w:rPr>
        <w:t xml:space="preserve"> </w:t>
      </w:r>
      <w:r w:rsidRPr="00B26D90">
        <w:rPr>
          <w:rFonts w:ascii="Arial" w:hAnsi="Arial" w:cs="Arial"/>
          <w:color w:val="000000"/>
          <w:sz w:val="20"/>
          <w:szCs w:val="24"/>
        </w:rPr>
        <w:t>значений</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обеспечивается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региональных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приказом</w:t>
      </w:r>
      <w:r w:rsidR="005B6485">
        <w:rPr>
          <w:rFonts w:ascii="Arial" w:hAnsi="Arial" w:cs="Arial"/>
          <w:color w:val="000000"/>
          <w:sz w:val="20"/>
          <w:szCs w:val="24"/>
        </w:rPr>
        <w:t xml:space="preserve"> </w:t>
      </w:r>
      <w:r w:rsidRPr="00B26D90">
        <w:rPr>
          <w:rFonts w:ascii="Arial" w:hAnsi="Arial" w:cs="Arial"/>
          <w:color w:val="000000"/>
          <w:sz w:val="20"/>
          <w:szCs w:val="24"/>
        </w:rPr>
        <w:t>Министерства</w:t>
      </w:r>
      <w:r w:rsidR="005B6485">
        <w:rPr>
          <w:rFonts w:ascii="Arial" w:hAnsi="Arial" w:cs="Arial"/>
          <w:color w:val="000000"/>
          <w:sz w:val="20"/>
          <w:szCs w:val="24"/>
        </w:rPr>
        <w:t xml:space="preserve"> </w:t>
      </w:r>
      <w:r w:rsidRPr="00B26D90">
        <w:rPr>
          <w:rFonts w:ascii="Arial" w:hAnsi="Arial" w:cs="Arial"/>
          <w:color w:val="000000"/>
          <w:sz w:val="20"/>
          <w:szCs w:val="24"/>
        </w:rPr>
        <w:t>энергетики</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30</w:t>
      </w:r>
      <w:r w:rsidR="005B6485">
        <w:rPr>
          <w:rFonts w:ascii="Arial" w:hAnsi="Arial" w:cs="Arial"/>
          <w:color w:val="000000"/>
          <w:sz w:val="20"/>
          <w:szCs w:val="24"/>
        </w:rPr>
        <w:t xml:space="preserve"> </w:t>
      </w:r>
      <w:r w:rsidRPr="00B26D90">
        <w:rPr>
          <w:rFonts w:ascii="Arial" w:hAnsi="Arial" w:cs="Arial"/>
          <w:color w:val="000000"/>
          <w:sz w:val="20"/>
          <w:szCs w:val="24"/>
        </w:rPr>
        <w:t>июня</w:t>
      </w:r>
      <w:r w:rsidR="005B6485">
        <w:rPr>
          <w:rFonts w:ascii="Arial" w:hAnsi="Arial" w:cs="Arial"/>
          <w:color w:val="000000"/>
          <w:sz w:val="20"/>
          <w:szCs w:val="24"/>
        </w:rPr>
        <w:t xml:space="preserve"> </w:t>
      </w:r>
      <w:r w:rsidRPr="00B26D90">
        <w:rPr>
          <w:rFonts w:ascii="Arial" w:hAnsi="Arial" w:cs="Arial"/>
          <w:color w:val="000000"/>
          <w:sz w:val="20"/>
          <w:szCs w:val="24"/>
        </w:rPr>
        <w:t>2014</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398</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форме</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участием</w:t>
      </w:r>
      <w:r w:rsidR="005B6485">
        <w:rPr>
          <w:rFonts w:ascii="Arial" w:hAnsi="Arial" w:cs="Arial"/>
          <w:color w:val="000000"/>
          <w:sz w:val="20"/>
          <w:szCs w:val="24"/>
        </w:rPr>
        <w:t xml:space="preserve"> </w:t>
      </w:r>
      <w:r w:rsidRPr="00B26D90">
        <w:rPr>
          <w:rFonts w:ascii="Arial" w:hAnsi="Arial" w:cs="Arial"/>
          <w:color w:val="000000"/>
          <w:sz w:val="20"/>
          <w:szCs w:val="24"/>
        </w:rPr>
        <w:t>государства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регулируемые</w:t>
      </w:r>
      <w:r w:rsidR="005B6485">
        <w:rPr>
          <w:rFonts w:ascii="Arial" w:hAnsi="Arial" w:cs="Arial"/>
          <w:color w:val="000000"/>
          <w:sz w:val="20"/>
          <w:szCs w:val="24"/>
        </w:rPr>
        <w:t xml:space="preserve"> </w:t>
      </w:r>
      <w:r w:rsidRPr="00B26D90">
        <w:rPr>
          <w:rFonts w:ascii="Arial" w:hAnsi="Arial" w:cs="Arial"/>
          <w:color w:val="000000"/>
          <w:sz w:val="20"/>
          <w:szCs w:val="24"/>
        </w:rPr>
        <w:t>виды</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отчетности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ходе</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же</w:t>
      </w:r>
      <w:r w:rsidR="005B6485">
        <w:rPr>
          <w:rFonts w:ascii="Arial" w:hAnsi="Arial" w:cs="Arial"/>
          <w:color w:val="000000"/>
          <w:sz w:val="20"/>
          <w:szCs w:val="24"/>
        </w:rPr>
        <w:t xml:space="preserve"> </w:t>
      </w:r>
      <w:r w:rsidRPr="00B26D90">
        <w:rPr>
          <w:rFonts w:ascii="Arial" w:hAnsi="Arial" w:cs="Arial"/>
          <w:color w:val="000000"/>
          <w:sz w:val="20"/>
          <w:szCs w:val="24"/>
        </w:rPr>
        <w:t>контроль</w:t>
      </w:r>
      <w:r w:rsidR="005B6485">
        <w:rPr>
          <w:rFonts w:ascii="Arial" w:hAnsi="Arial" w:cs="Arial"/>
          <w:color w:val="000000"/>
          <w:sz w:val="20"/>
          <w:szCs w:val="24"/>
        </w:rPr>
        <w:t xml:space="preserve"> </w:t>
      </w:r>
      <w:r w:rsidRPr="00B26D90">
        <w:rPr>
          <w:rFonts w:ascii="Arial" w:hAnsi="Arial" w:cs="Arial"/>
          <w:color w:val="000000"/>
          <w:sz w:val="20"/>
          <w:szCs w:val="24"/>
        </w:rPr>
        <w:t>над</w:t>
      </w:r>
      <w:r w:rsidR="005B6485">
        <w:rPr>
          <w:rFonts w:ascii="Arial" w:hAnsi="Arial" w:cs="Arial"/>
          <w:color w:val="000000"/>
          <w:sz w:val="20"/>
          <w:szCs w:val="24"/>
        </w:rPr>
        <w:t xml:space="preserve"> </w:t>
      </w:r>
      <w:r w:rsidRPr="00B26D90">
        <w:rPr>
          <w:rFonts w:ascii="Arial" w:hAnsi="Arial" w:cs="Arial"/>
          <w:color w:val="000000"/>
          <w:sz w:val="20"/>
          <w:szCs w:val="24"/>
        </w:rPr>
        <w:t>сроками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корректности</w:t>
      </w:r>
      <w:r w:rsidR="005B6485">
        <w:rPr>
          <w:rFonts w:ascii="Arial" w:hAnsi="Arial" w:cs="Arial"/>
          <w:color w:val="000000"/>
          <w:sz w:val="20"/>
          <w:szCs w:val="24"/>
        </w:rPr>
        <w:t xml:space="preserve"> </w:t>
      </w:r>
      <w:r w:rsidRPr="00B26D90">
        <w:rPr>
          <w:rFonts w:ascii="Arial" w:hAnsi="Arial" w:cs="Arial"/>
          <w:color w:val="000000"/>
          <w:sz w:val="20"/>
          <w:szCs w:val="24"/>
        </w:rPr>
        <w:t>вносимых</w:t>
      </w:r>
      <w:r w:rsidR="005B6485">
        <w:rPr>
          <w:rFonts w:ascii="Arial" w:hAnsi="Arial" w:cs="Arial"/>
          <w:color w:val="000000"/>
          <w:sz w:val="20"/>
          <w:szCs w:val="24"/>
        </w:rPr>
        <w:t xml:space="preserve"> </w:t>
      </w:r>
      <w:r w:rsidRPr="00B26D90">
        <w:rPr>
          <w:rFonts w:ascii="Arial" w:hAnsi="Arial" w:cs="Arial"/>
          <w:color w:val="000000"/>
          <w:sz w:val="20"/>
          <w:szCs w:val="24"/>
        </w:rPr>
        <w:t>данных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декларации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приказом</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октября</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707</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Порядка</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представления</w:t>
      </w:r>
      <w:r w:rsidR="005B6485">
        <w:rPr>
          <w:rFonts w:ascii="Arial" w:hAnsi="Arial" w:cs="Arial"/>
          <w:color w:val="000000"/>
          <w:sz w:val="20"/>
          <w:szCs w:val="24"/>
        </w:rPr>
        <w:t xml:space="preserve"> </w:t>
      </w:r>
      <w:r w:rsidRPr="00B26D90">
        <w:rPr>
          <w:rFonts w:ascii="Arial" w:hAnsi="Arial" w:cs="Arial"/>
          <w:color w:val="000000"/>
          <w:sz w:val="20"/>
          <w:szCs w:val="24"/>
        </w:rPr>
        <w:t>декларации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формы</w:t>
      </w:r>
      <w:r w:rsidR="005B6485">
        <w:rPr>
          <w:rFonts w:ascii="Arial" w:hAnsi="Arial" w:cs="Arial"/>
          <w:color w:val="000000"/>
          <w:sz w:val="20"/>
          <w:szCs w:val="24"/>
        </w:rPr>
        <w:t xml:space="preserve"> </w:t>
      </w:r>
      <w:r w:rsidRPr="00B26D90">
        <w:rPr>
          <w:rFonts w:ascii="Arial" w:hAnsi="Arial" w:cs="Arial"/>
          <w:color w:val="000000"/>
          <w:sz w:val="20"/>
          <w:szCs w:val="24"/>
        </w:rPr>
        <w:t>декларации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же</w:t>
      </w:r>
      <w:r w:rsidR="005B6485">
        <w:rPr>
          <w:rFonts w:ascii="Arial" w:hAnsi="Arial" w:cs="Arial"/>
          <w:color w:val="000000"/>
          <w:sz w:val="20"/>
          <w:szCs w:val="24"/>
        </w:rPr>
        <w:t xml:space="preserve"> </w:t>
      </w:r>
      <w:r w:rsidRPr="00B26D90">
        <w:rPr>
          <w:rFonts w:ascii="Arial" w:hAnsi="Arial" w:cs="Arial"/>
          <w:color w:val="000000"/>
          <w:sz w:val="20"/>
          <w:szCs w:val="24"/>
        </w:rPr>
        <w:t>входят</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обучению</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ответственных</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b/>
          <w:color w:val="000000"/>
          <w:sz w:val="20"/>
          <w:szCs w:val="24"/>
        </w:rPr>
        <w:t>3.2.</w:t>
      </w:r>
      <w:r w:rsidR="005B6485">
        <w:rPr>
          <w:rFonts w:ascii="Arial" w:hAnsi="Arial" w:cs="Arial"/>
          <w:b/>
          <w:color w:val="000000"/>
          <w:sz w:val="20"/>
          <w:szCs w:val="24"/>
        </w:rPr>
        <w:t xml:space="preserve"> </w:t>
      </w:r>
      <w:r w:rsidRPr="00B26D90">
        <w:rPr>
          <w:rFonts w:ascii="Arial" w:hAnsi="Arial" w:cs="Arial"/>
          <w:b/>
          <w:color w:val="000000"/>
          <w:sz w:val="20"/>
          <w:szCs w:val="24"/>
        </w:rPr>
        <w:t>Направление</w:t>
      </w:r>
      <w:r w:rsidR="005B6485">
        <w:rPr>
          <w:rFonts w:ascii="Arial" w:hAnsi="Arial" w:cs="Arial"/>
          <w:b/>
          <w:color w:val="000000"/>
          <w:sz w:val="20"/>
          <w:szCs w:val="24"/>
        </w:rPr>
        <w:t xml:space="preserve"> </w:t>
      </w:r>
      <w:r w:rsidRPr="00B26D90">
        <w:rPr>
          <w:rFonts w:ascii="Arial" w:hAnsi="Arial" w:cs="Arial"/>
          <w:b/>
          <w:color w:val="000000"/>
          <w:sz w:val="20"/>
          <w:szCs w:val="24"/>
        </w:rPr>
        <w:t>развития</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энергосбережения</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повышения</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жилищном</w:t>
      </w:r>
      <w:r w:rsidR="005B6485">
        <w:rPr>
          <w:rFonts w:ascii="Arial" w:hAnsi="Arial" w:cs="Arial"/>
          <w:b/>
          <w:color w:val="000000"/>
          <w:sz w:val="20"/>
          <w:szCs w:val="24"/>
        </w:rPr>
        <w:t xml:space="preserve"> </w:t>
      </w:r>
      <w:r w:rsidRPr="00B26D90">
        <w:rPr>
          <w:rFonts w:ascii="Arial" w:hAnsi="Arial" w:cs="Arial"/>
          <w:b/>
          <w:color w:val="000000"/>
          <w:sz w:val="20"/>
          <w:szCs w:val="24"/>
        </w:rPr>
        <w:t>фонде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Первое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определено</w:t>
      </w:r>
      <w:r w:rsidR="005B6485">
        <w:rPr>
          <w:rFonts w:ascii="Arial" w:hAnsi="Arial" w:cs="Arial"/>
          <w:color w:val="000000"/>
          <w:sz w:val="20"/>
          <w:szCs w:val="24"/>
        </w:rPr>
        <w:t xml:space="preserve"> </w:t>
      </w:r>
      <w:r w:rsidRPr="00B26D90">
        <w:rPr>
          <w:rFonts w:ascii="Arial" w:hAnsi="Arial" w:cs="Arial"/>
          <w:color w:val="000000"/>
          <w:sz w:val="20"/>
          <w:szCs w:val="24"/>
        </w:rPr>
        <w:t>задачей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упорядочиванию</w:t>
      </w:r>
      <w:r w:rsidR="005B6485">
        <w:rPr>
          <w:rFonts w:ascii="Arial" w:hAnsi="Arial" w:cs="Arial"/>
          <w:color w:val="000000"/>
          <w:sz w:val="20"/>
          <w:szCs w:val="24"/>
        </w:rPr>
        <w:t xml:space="preserve"> </w:t>
      </w:r>
      <w:r w:rsidRPr="00B26D90">
        <w:rPr>
          <w:rFonts w:ascii="Arial" w:hAnsi="Arial" w:cs="Arial"/>
          <w:color w:val="000000"/>
          <w:sz w:val="20"/>
          <w:szCs w:val="24"/>
        </w:rPr>
        <w:t>расчетов</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электрическую,</w:t>
      </w:r>
      <w:r w:rsidR="005B6485">
        <w:rPr>
          <w:rFonts w:ascii="Arial" w:hAnsi="Arial" w:cs="Arial"/>
          <w:color w:val="000000"/>
          <w:sz w:val="20"/>
          <w:szCs w:val="24"/>
        </w:rPr>
        <w:t xml:space="preserve"> </w:t>
      </w:r>
      <w:r w:rsidRPr="00B26D90">
        <w:rPr>
          <w:rFonts w:ascii="Arial" w:hAnsi="Arial" w:cs="Arial"/>
          <w:color w:val="000000"/>
          <w:sz w:val="20"/>
          <w:szCs w:val="24"/>
        </w:rPr>
        <w:t>тепловую</w:t>
      </w:r>
      <w:r w:rsidR="005B6485">
        <w:rPr>
          <w:rFonts w:ascii="Arial" w:hAnsi="Arial" w:cs="Arial"/>
          <w:color w:val="000000"/>
          <w:sz w:val="20"/>
          <w:szCs w:val="24"/>
        </w:rPr>
        <w:t xml:space="preserve"> </w:t>
      </w:r>
      <w:r w:rsidRPr="00B26D90">
        <w:rPr>
          <w:rFonts w:ascii="Arial" w:hAnsi="Arial" w:cs="Arial"/>
          <w:color w:val="000000"/>
          <w:sz w:val="20"/>
          <w:szCs w:val="24"/>
        </w:rPr>
        <w:t>энергию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водоснабжение,</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потребляемые</w:t>
      </w:r>
      <w:r w:rsidR="005B6485">
        <w:rPr>
          <w:rFonts w:ascii="Arial" w:hAnsi="Arial" w:cs="Arial"/>
          <w:color w:val="000000"/>
          <w:sz w:val="20"/>
          <w:szCs w:val="24"/>
        </w:rPr>
        <w:t xml:space="preserve"> </w:t>
      </w:r>
      <w:r w:rsidRPr="00B26D90">
        <w:rPr>
          <w:rFonts w:ascii="Arial" w:hAnsi="Arial" w:cs="Arial"/>
          <w:color w:val="000000"/>
          <w:sz w:val="20"/>
          <w:szCs w:val="24"/>
        </w:rPr>
        <w:t>жилыми</w:t>
      </w:r>
      <w:r w:rsidR="005B6485">
        <w:rPr>
          <w:rFonts w:ascii="Arial" w:hAnsi="Arial" w:cs="Arial"/>
          <w:color w:val="000000"/>
          <w:sz w:val="20"/>
          <w:szCs w:val="24"/>
        </w:rPr>
        <w:t xml:space="preserve"> </w:t>
      </w:r>
      <w:r w:rsidRPr="00B26D90">
        <w:rPr>
          <w:rFonts w:ascii="Arial" w:hAnsi="Arial" w:cs="Arial"/>
          <w:color w:val="000000"/>
          <w:sz w:val="20"/>
          <w:szCs w:val="24"/>
        </w:rPr>
        <w:t>домами,</w:t>
      </w:r>
      <w:r w:rsidR="005B6485">
        <w:rPr>
          <w:rFonts w:ascii="Arial" w:hAnsi="Arial" w:cs="Arial"/>
          <w:color w:val="000000"/>
          <w:sz w:val="20"/>
          <w:szCs w:val="24"/>
        </w:rPr>
        <w:t xml:space="preserve"> </w:t>
      </w:r>
      <w:r w:rsidRPr="00B26D90">
        <w:rPr>
          <w:rFonts w:ascii="Arial" w:hAnsi="Arial" w:cs="Arial"/>
          <w:color w:val="000000"/>
          <w:sz w:val="20"/>
          <w:szCs w:val="24"/>
        </w:rPr>
        <w:t>находящимися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стимулирования</w:t>
      </w:r>
      <w:r w:rsidR="005B6485">
        <w:rPr>
          <w:rFonts w:ascii="Arial" w:hAnsi="Arial" w:cs="Arial"/>
          <w:color w:val="000000"/>
          <w:sz w:val="20"/>
          <w:szCs w:val="24"/>
        </w:rPr>
        <w:t xml:space="preserve"> </w:t>
      </w:r>
      <w:r w:rsidRPr="00B26D90">
        <w:rPr>
          <w:rFonts w:ascii="Arial" w:hAnsi="Arial" w:cs="Arial"/>
          <w:color w:val="000000"/>
          <w:sz w:val="20"/>
          <w:szCs w:val="24"/>
        </w:rPr>
        <w:t>потребителей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сбережению</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устанавливаются</w:t>
      </w:r>
      <w:r w:rsidR="005B6485">
        <w:rPr>
          <w:rFonts w:ascii="Arial" w:hAnsi="Arial" w:cs="Arial"/>
          <w:color w:val="000000"/>
          <w:sz w:val="20"/>
          <w:szCs w:val="24"/>
        </w:rPr>
        <w:t xml:space="preserve"> </w:t>
      </w:r>
      <w:r w:rsidRPr="00B26D90">
        <w:rPr>
          <w:rFonts w:ascii="Arial" w:hAnsi="Arial" w:cs="Arial"/>
          <w:color w:val="000000"/>
          <w:sz w:val="20"/>
          <w:szCs w:val="24"/>
        </w:rPr>
        <w:t>общедомовые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индивидуальные</w:t>
      </w:r>
      <w:r w:rsidR="005B6485">
        <w:rPr>
          <w:rFonts w:ascii="Arial" w:hAnsi="Arial" w:cs="Arial"/>
          <w:color w:val="000000"/>
          <w:sz w:val="20"/>
          <w:szCs w:val="24"/>
        </w:rPr>
        <w:t xml:space="preserve"> </w:t>
      </w:r>
      <w:r w:rsidRPr="00B26D90">
        <w:rPr>
          <w:rFonts w:ascii="Arial" w:hAnsi="Arial" w:cs="Arial"/>
          <w:color w:val="000000"/>
          <w:sz w:val="20"/>
          <w:szCs w:val="24"/>
        </w:rPr>
        <w:t>приборы</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Следующее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данному</w:t>
      </w:r>
      <w:r w:rsidR="005B6485">
        <w:rPr>
          <w:rFonts w:ascii="Arial" w:hAnsi="Arial" w:cs="Arial"/>
          <w:color w:val="000000"/>
          <w:sz w:val="20"/>
          <w:szCs w:val="24"/>
        </w:rPr>
        <w:t xml:space="preserve"> </w:t>
      </w:r>
      <w:r w:rsidRPr="00B26D90">
        <w:rPr>
          <w:rFonts w:ascii="Arial" w:hAnsi="Arial" w:cs="Arial"/>
          <w:color w:val="000000"/>
          <w:sz w:val="20"/>
          <w:szCs w:val="24"/>
        </w:rPr>
        <w:t>сектору</w:t>
      </w:r>
      <w:r w:rsidR="005B6485">
        <w:rPr>
          <w:rFonts w:ascii="Arial" w:hAnsi="Arial" w:cs="Arial"/>
          <w:color w:val="000000"/>
          <w:sz w:val="20"/>
          <w:szCs w:val="24"/>
        </w:rPr>
        <w:t xml:space="preserve"> </w:t>
      </w:r>
      <w:r w:rsidRPr="00B26D90">
        <w:rPr>
          <w:rFonts w:ascii="Arial" w:hAnsi="Arial" w:cs="Arial"/>
          <w:color w:val="000000"/>
          <w:sz w:val="20"/>
          <w:szCs w:val="24"/>
        </w:rPr>
        <w:t>определяется</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необходимостью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повышении</w:t>
      </w:r>
      <w:r w:rsidR="005B6485">
        <w:rPr>
          <w:rFonts w:ascii="Arial" w:hAnsi="Arial" w:cs="Arial"/>
          <w:color w:val="000000"/>
          <w:sz w:val="20"/>
          <w:szCs w:val="24"/>
        </w:rPr>
        <w:t xml:space="preserve"> </w:t>
      </w:r>
      <w:r w:rsidRPr="00B26D90">
        <w:rPr>
          <w:rFonts w:ascii="Arial" w:hAnsi="Arial" w:cs="Arial"/>
          <w:color w:val="000000"/>
          <w:sz w:val="20"/>
          <w:szCs w:val="24"/>
        </w:rPr>
        <w:t>количества</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капитальных</w:t>
      </w:r>
      <w:r w:rsidR="005B6485">
        <w:rPr>
          <w:rFonts w:ascii="Arial" w:hAnsi="Arial" w:cs="Arial"/>
          <w:color w:val="000000"/>
          <w:sz w:val="20"/>
          <w:szCs w:val="24"/>
        </w:rPr>
        <w:t xml:space="preserve"> </w:t>
      </w:r>
      <w:r w:rsidRPr="00B26D90">
        <w:rPr>
          <w:rFonts w:ascii="Arial" w:hAnsi="Arial" w:cs="Arial"/>
          <w:color w:val="000000"/>
          <w:sz w:val="20"/>
          <w:szCs w:val="24"/>
        </w:rPr>
        <w:t>ремонтов,</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контроля</w:t>
      </w:r>
      <w:r w:rsidR="005B6485">
        <w:rPr>
          <w:rFonts w:ascii="Arial" w:hAnsi="Arial" w:cs="Arial"/>
          <w:color w:val="000000"/>
          <w:sz w:val="20"/>
          <w:szCs w:val="24"/>
        </w:rPr>
        <w:t xml:space="preserve"> </w:t>
      </w:r>
      <w:r w:rsidRPr="00B26D90">
        <w:rPr>
          <w:rFonts w:ascii="Arial" w:hAnsi="Arial" w:cs="Arial"/>
          <w:color w:val="000000"/>
          <w:sz w:val="20"/>
          <w:szCs w:val="24"/>
        </w:rPr>
        <w:t>органами</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над</w:t>
      </w:r>
      <w:r w:rsidR="005B6485">
        <w:rPr>
          <w:rFonts w:ascii="Arial" w:hAnsi="Arial" w:cs="Arial"/>
          <w:color w:val="000000"/>
          <w:sz w:val="20"/>
          <w:szCs w:val="24"/>
        </w:rPr>
        <w:t xml:space="preserve"> </w:t>
      </w:r>
      <w:r w:rsidRPr="00B26D90">
        <w:rPr>
          <w:rFonts w:ascii="Arial" w:hAnsi="Arial" w:cs="Arial"/>
          <w:color w:val="000000"/>
          <w:sz w:val="20"/>
          <w:szCs w:val="24"/>
        </w:rPr>
        <w:t>застройщиками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организациями</w:t>
      </w:r>
      <w:r w:rsidR="005B6485">
        <w:rPr>
          <w:rFonts w:ascii="Arial" w:hAnsi="Arial" w:cs="Arial"/>
          <w:color w:val="000000"/>
          <w:sz w:val="20"/>
          <w:szCs w:val="24"/>
        </w:rPr>
        <w:t xml:space="preserve"> </w:t>
      </w:r>
      <w:r w:rsidRPr="00B26D90">
        <w:rPr>
          <w:rFonts w:ascii="Arial" w:hAnsi="Arial" w:cs="Arial"/>
          <w:color w:val="000000"/>
          <w:sz w:val="20"/>
          <w:szCs w:val="24"/>
        </w:rPr>
        <w:t>проводящими</w:t>
      </w:r>
      <w:r w:rsidR="005B6485">
        <w:rPr>
          <w:rFonts w:ascii="Arial" w:hAnsi="Arial" w:cs="Arial"/>
          <w:color w:val="000000"/>
          <w:sz w:val="20"/>
          <w:szCs w:val="24"/>
        </w:rPr>
        <w:t xml:space="preserve"> </w:t>
      </w:r>
      <w:r w:rsidRPr="00B26D90">
        <w:rPr>
          <w:rFonts w:ascii="Arial" w:hAnsi="Arial" w:cs="Arial"/>
          <w:color w:val="000000"/>
          <w:sz w:val="20"/>
          <w:szCs w:val="24"/>
        </w:rPr>
        <w:t>капитальный</w:t>
      </w:r>
      <w:r w:rsidR="005B6485">
        <w:rPr>
          <w:rFonts w:ascii="Arial" w:hAnsi="Arial" w:cs="Arial"/>
          <w:color w:val="000000"/>
          <w:sz w:val="20"/>
          <w:szCs w:val="24"/>
        </w:rPr>
        <w:t xml:space="preserve"> </w:t>
      </w:r>
      <w:r w:rsidRPr="00B26D90">
        <w:rPr>
          <w:rFonts w:ascii="Arial" w:hAnsi="Arial" w:cs="Arial"/>
          <w:color w:val="000000"/>
          <w:sz w:val="20"/>
          <w:szCs w:val="24"/>
        </w:rPr>
        <w:t>ремонт</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целью</w:t>
      </w:r>
      <w:r w:rsidR="005B6485">
        <w:rPr>
          <w:rFonts w:ascii="Arial" w:hAnsi="Arial" w:cs="Arial"/>
          <w:color w:val="000000"/>
          <w:sz w:val="20"/>
          <w:szCs w:val="24"/>
        </w:rPr>
        <w:t xml:space="preserve"> </w:t>
      </w:r>
      <w:r w:rsidRPr="00B26D90">
        <w:rPr>
          <w:rFonts w:ascii="Arial" w:hAnsi="Arial" w:cs="Arial"/>
          <w:color w:val="000000"/>
          <w:sz w:val="20"/>
          <w:szCs w:val="24"/>
        </w:rPr>
        <w:t>увеличения</w:t>
      </w:r>
      <w:r w:rsidR="005B6485">
        <w:rPr>
          <w:rFonts w:ascii="Arial" w:hAnsi="Arial" w:cs="Arial"/>
          <w:color w:val="000000"/>
          <w:sz w:val="20"/>
          <w:szCs w:val="24"/>
        </w:rPr>
        <w:t xml:space="preserve"> </w:t>
      </w:r>
      <w:r w:rsidRPr="00B26D90">
        <w:rPr>
          <w:rFonts w:ascii="Arial" w:hAnsi="Arial" w:cs="Arial"/>
          <w:color w:val="000000"/>
          <w:sz w:val="20"/>
          <w:szCs w:val="24"/>
        </w:rPr>
        <w:t>количества</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имеющих</w:t>
      </w:r>
      <w:r w:rsidR="005B6485">
        <w:rPr>
          <w:rFonts w:ascii="Arial" w:hAnsi="Arial" w:cs="Arial"/>
          <w:color w:val="000000"/>
          <w:sz w:val="20"/>
          <w:szCs w:val="24"/>
        </w:rPr>
        <w:t xml:space="preserve"> </w:t>
      </w:r>
      <w:r w:rsidRPr="00B26D90">
        <w:rPr>
          <w:rFonts w:ascii="Arial" w:hAnsi="Arial" w:cs="Arial"/>
          <w:color w:val="000000"/>
          <w:sz w:val="20"/>
          <w:szCs w:val="24"/>
        </w:rPr>
        <w:t>класс</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выше.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данному</w:t>
      </w:r>
      <w:r w:rsidR="005B6485">
        <w:rPr>
          <w:rFonts w:ascii="Arial" w:hAnsi="Arial" w:cs="Arial"/>
          <w:color w:val="000000"/>
          <w:sz w:val="20"/>
          <w:szCs w:val="24"/>
        </w:rPr>
        <w:t xml:space="preserve"> </w:t>
      </w:r>
      <w:r w:rsidRPr="00B26D90">
        <w:rPr>
          <w:rFonts w:ascii="Arial" w:hAnsi="Arial" w:cs="Arial"/>
          <w:color w:val="000000"/>
          <w:sz w:val="20"/>
          <w:szCs w:val="24"/>
        </w:rPr>
        <w:t>направлению</w:t>
      </w:r>
      <w:r w:rsidR="005B6485">
        <w:rPr>
          <w:rFonts w:ascii="Arial" w:hAnsi="Arial" w:cs="Arial"/>
          <w:color w:val="000000"/>
          <w:sz w:val="20"/>
          <w:szCs w:val="24"/>
        </w:rPr>
        <w:t xml:space="preserve"> </w:t>
      </w:r>
      <w:r w:rsidRPr="00B26D90">
        <w:rPr>
          <w:rFonts w:ascii="Arial" w:hAnsi="Arial" w:cs="Arial"/>
          <w:color w:val="000000"/>
          <w:sz w:val="20"/>
          <w:szCs w:val="24"/>
        </w:rPr>
        <w:t>помимо</w:t>
      </w:r>
      <w:r w:rsidR="005B6485">
        <w:rPr>
          <w:rFonts w:ascii="Arial" w:hAnsi="Arial" w:cs="Arial"/>
          <w:color w:val="000000"/>
          <w:sz w:val="20"/>
          <w:szCs w:val="24"/>
        </w:rPr>
        <w:t xml:space="preserve"> </w:t>
      </w:r>
      <w:r w:rsidRPr="00B26D90">
        <w:rPr>
          <w:rFonts w:ascii="Arial" w:hAnsi="Arial" w:cs="Arial"/>
          <w:color w:val="000000"/>
          <w:sz w:val="20"/>
          <w:szCs w:val="24"/>
        </w:rPr>
        <w:t>контроля,</w:t>
      </w:r>
      <w:r w:rsidR="005B6485">
        <w:rPr>
          <w:rFonts w:ascii="Arial" w:hAnsi="Arial" w:cs="Arial"/>
          <w:color w:val="000000"/>
          <w:sz w:val="20"/>
          <w:szCs w:val="24"/>
        </w:rPr>
        <w:t xml:space="preserve"> </w:t>
      </w:r>
      <w:r w:rsidRPr="00B26D90">
        <w:rPr>
          <w:rFonts w:ascii="Arial" w:hAnsi="Arial" w:cs="Arial"/>
          <w:color w:val="000000"/>
          <w:sz w:val="20"/>
          <w:szCs w:val="24"/>
        </w:rPr>
        <w:t>присвоения</w:t>
      </w:r>
      <w:r w:rsidR="005B6485">
        <w:rPr>
          <w:rFonts w:ascii="Arial" w:hAnsi="Arial" w:cs="Arial"/>
          <w:color w:val="000000"/>
          <w:sz w:val="20"/>
          <w:szCs w:val="24"/>
        </w:rPr>
        <w:t xml:space="preserve"> </w:t>
      </w:r>
      <w:r w:rsidRPr="00B26D90">
        <w:rPr>
          <w:rFonts w:ascii="Arial" w:hAnsi="Arial" w:cs="Arial"/>
          <w:color w:val="000000"/>
          <w:sz w:val="20"/>
          <w:szCs w:val="24"/>
        </w:rPr>
        <w:t>класса</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входит</w:t>
      </w:r>
      <w:r w:rsidR="005B6485">
        <w:rPr>
          <w:rFonts w:ascii="Arial" w:hAnsi="Arial" w:cs="Arial"/>
          <w:color w:val="000000"/>
          <w:sz w:val="20"/>
          <w:szCs w:val="24"/>
        </w:rPr>
        <w:t xml:space="preserve"> </w:t>
      </w:r>
      <w:r w:rsidRPr="00B26D90">
        <w:rPr>
          <w:rFonts w:ascii="Arial" w:hAnsi="Arial" w:cs="Arial"/>
          <w:color w:val="000000"/>
          <w:sz w:val="20"/>
          <w:szCs w:val="24"/>
        </w:rPr>
        <w:t>информационная</w:t>
      </w:r>
      <w:r w:rsidR="005B6485">
        <w:rPr>
          <w:rFonts w:ascii="Arial" w:hAnsi="Arial" w:cs="Arial"/>
          <w:color w:val="000000"/>
          <w:sz w:val="20"/>
          <w:szCs w:val="24"/>
        </w:rPr>
        <w:t xml:space="preserve"> </w:t>
      </w:r>
      <w:r w:rsidRPr="00B26D90">
        <w:rPr>
          <w:rFonts w:ascii="Arial" w:hAnsi="Arial" w:cs="Arial"/>
          <w:color w:val="000000"/>
          <w:sz w:val="20"/>
          <w:szCs w:val="24"/>
        </w:rPr>
        <w:t>поддержка</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пропаганда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организационно-просветительская</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наиболее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Заключительное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определено</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необходимостью</w:t>
      </w:r>
      <w:r w:rsidR="005B6485">
        <w:rPr>
          <w:rFonts w:ascii="Arial" w:hAnsi="Arial" w:cs="Arial"/>
          <w:color w:val="000000"/>
          <w:sz w:val="20"/>
          <w:szCs w:val="24"/>
        </w:rPr>
        <w:t xml:space="preserve"> </w:t>
      </w:r>
      <w:r w:rsidRPr="00B26D90">
        <w:rPr>
          <w:rFonts w:ascii="Arial" w:hAnsi="Arial" w:cs="Arial"/>
          <w:color w:val="000000"/>
          <w:sz w:val="20"/>
          <w:szCs w:val="24"/>
        </w:rPr>
        <w:t>выработки</w:t>
      </w:r>
      <w:r w:rsidR="005B6485">
        <w:rPr>
          <w:rFonts w:ascii="Arial" w:hAnsi="Arial" w:cs="Arial"/>
          <w:color w:val="000000"/>
          <w:sz w:val="20"/>
          <w:szCs w:val="24"/>
        </w:rPr>
        <w:t xml:space="preserve"> </w:t>
      </w:r>
      <w:r w:rsidRPr="00B26D90">
        <w:rPr>
          <w:rFonts w:ascii="Arial" w:hAnsi="Arial" w:cs="Arial"/>
          <w:color w:val="000000"/>
          <w:sz w:val="20"/>
          <w:szCs w:val="24"/>
        </w:rPr>
        <w:t>системной</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подразумевают</w:t>
      </w:r>
      <w:r w:rsidR="005B6485">
        <w:rPr>
          <w:rFonts w:ascii="Arial" w:hAnsi="Arial" w:cs="Arial"/>
          <w:color w:val="000000"/>
          <w:sz w:val="20"/>
          <w:szCs w:val="24"/>
        </w:rPr>
        <w:t xml:space="preserve"> </w:t>
      </w:r>
      <w:r w:rsidRPr="00B26D90">
        <w:rPr>
          <w:rFonts w:ascii="Arial" w:hAnsi="Arial" w:cs="Arial"/>
          <w:color w:val="000000"/>
          <w:sz w:val="20"/>
          <w:szCs w:val="24"/>
        </w:rPr>
        <w:t>под</w:t>
      </w:r>
      <w:r w:rsidR="005B6485">
        <w:rPr>
          <w:rFonts w:ascii="Arial" w:hAnsi="Arial" w:cs="Arial"/>
          <w:color w:val="000000"/>
          <w:sz w:val="20"/>
          <w:szCs w:val="24"/>
        </w:rPr>
        <w:t xml:space="preserve"> </w:t>
      </w:r>
      <w:r w:rsidRPr="00B26D90">
        <w:rPr>
          <w:rFonts w:ascii="Arial" w:hAnsi="Arial" w:cs="Arial"/>
          <w:color w:val="000000"/>
          <w:sz w:val="20"/>
          <w:szCs w:val="24"/>
        </w:rPr>
        <w:t>собой</w:t>
      </w:r>
      <w:r w:rsidR="005B6485">
        <w:rPr>
          <w:rFonts w:ascii="Arial" w:hAnsi="Arial" w:cs="Arial"/>
          <w:color w:val="000000"/>
          <w:sz w:val="20"/>
          <w:szCs w:val="24"/>
        </w:rPr>
        <w:t xml:space="preserve"> </w:t>
      </w:r>
      <w:r w:rsidRPr="00B26D90">
        <w:rPr>
          <w:rFonts w:ascii="Arial" w:hAnsi="Arial" w:cs="Arial"/>
          <w:color w:val="000000"/>
          <w:sz w:val="20"/>
          <w:szCs w:val="24"/>
        </w:rPr>
        <w:t>реализацию</w:t>
      </w:r>
      <w:r w:rsidR="005B6485">
        <w:rPr>
          <w:rFonts w:ascii="Arial" w:hAnsi="Arial" w:cs="Arial"/>
          <w:color w:val="000000"/>
          <w:sz w:val="20"/>
          <w:szCs w:val="24"/>
        </w:rPr>
        <w:t xml:space="preserve"> </w:t>
      </w:r>
      <w:r w:rsidRPr="00B26D90">
        <w:rPr>
          <w:rFonts w:ascii="Arial" w:hAnsi="Arial" w:cs="Arial"/>
          <w:color w:val="000000"/>
          <w:sz w:val="20"/>
          <w:szCs w:val="24"/>
        </w:rPr>
        <w:t>конкретных</w:t>
      </w:r>
      <w:r w:rsidR="005B6485">
        <w:rPr>
          <w:rFonts w:ascii="Arial" w:hAnsi="Arial" w:cs="Arial"/>
          <w:color w:val="000000"/>
          <w:sz w:val="20"/>
          <w:szCs w:val="24"/>
        </w:rPr>
        <w:t xml:space="preserve"> </w:t>
      </w:r>
      <w:r w:rsidRPr="00B26D90">
        <w:rPr>
          <w:rFonts w:ascii="Arial" w:hAnsi="Arial" w:cs="Arial"/>
          <w:color w:val="000000"/>
          <w:sz w:val="20"/>
          <w:szCs w:val="24"/>
        </w:rPr>
        <w:t>беззатратных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разработку</w:t>
      </w:r>
      <w:r w:rsidR="005B6485">
        <w:rPr>
          <w:rFonts w:ascii="Arial" w:hAnsi="Arial" w:cs="Arial"/>
          <w:color w:val="000000"/>
          <w:sz w:val="20"/>
          <w:szCs w:val="24"/>
        </w:rPr>
        <w:t xml:space="preserve"> </w:t>
      </w:r>
      <w:r w:rsidRPr="00B26D90">
        <w:rPr>
          <w:rFonts w:ascii="Arial" w:hAnsi="Arial" w:cs="Arial"/>
          <w:color w:val="000000"/>
          <w:sz w:val="20"/>
          <w:szCs w:val="24"/>
        </w:rPr>
        <w:t>ряда</w:t>
      </w:r>
      <w:r w:rsidR="005B6485">
        <w:rPr>
          <w:rFonts w:ascii="Arial" w:hAnsi="Arial" w:cs="Arial"/>
          <w:color w:val="000000"/>
          <w:sz w:val="20"/>
          <w:szCs w:val="24"/>
        </w:rPr>
        <w:t xml:space="preserve"> </w:t>
      </w:r>
      <w:r w:rsidRPr="00B26D90">
        <w:rPr>
          <w:rFonts w:ascii="Arial" w:hAnsi="Arial" w:cs="Arial"/>
          <w:color w:val="000000"/>
          <w:sz w:val="20"/>
          <w:szCs w:val="24"/>
        </w:rPr>
        <w:t>нормативных</w:t>
      </w:r>
      <w:r w:rsidR="005B6485">
        <w:rPr>
          <w:rFonts w:ascii="Arial" w:hAnsi="Arial" w:cs="Arial"/>
          <w:color w:val="000000"/>
          <w:sz w:val="20"/>
          <w:szCs w:val="24"/>
        </w:rPr>
        <w:t xml:space="preserve"> </w:t>
      </w:r>
      <w:r w:rsidRPr="00B26D90">
        <w:rPr>
          <w:rFonts w:ascii="Arial" w:hAnsi="Arial" w:cs="Arial"/>
          <w:color w:val="000000"/>
          <w:sz w:val="20"/>
          <w:szCs w:val="24"/>
        </w:rPr>
        <w:t>документов.</w:t>
      </w:r>
      <w:r w:rsidR="005B6485">
        <w:rPr>
          <w:rFonts w:ascii="Arial" w:hAnsi="Arial" w:cs="Arial"/>
          <w:color w:val="000000"/>
          <w:sz w:val="20"/>
          <w:szCs w:val="24"/>
        </w:rPr>
        <w:t xml:space="preserve"> </w:t>
      </w:r>
      <w:r w:rsidRPr="00B26D90">
        <w:rPr>
          <w:rFonts w:ascii="Arial" w:hAnsi="Arial" w:cs="Arial"/>
          <w:color w:val="000000"/>
          <w:sz w:val="20"/>
          <w:szCs w:val="24"/>
        </w:rPr>
        <w:t>Например</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данному</w:t>
      </w:r>
      <w:r w:rsidR="005B6485">
        <w:rPr>
          <w:rFonts w:ascii="Arial" w:hAnsi="Arial" w:cs="Arial"/>
          <w:color w:val="000000"/>
          <w:sz w:val="20"/>
          <w:szCs w:val="24"/>
        </w:rPr>
        <w:t xml:space="preserve"> </w:t>
      </w:r>
      <w:r w:rsidRPr="00B26D90">
        <w:rPr>
          <w:rFonts w:ascii="Arial" w:hAnsi="Arial" w:cs="Arial"/>
          <w:color w:val="000000"/>
          <w:sz w:val="20"/>
          <w:szCs w:val="24"/>
        </w:rPr>
        <w:t>направлению</w:t>
      </w:r>
      <w:r w:rsidR="005B6485">
        <w:rPr>
          <w:rFonts w:ascii="Arial" w:hAnsi="Arial" w:cs="Arial"/>
          <w:color w:val="000000"/>
          <w:sz w:val="20"/>
          <w:szCs w:val="24"/>
        </w:rPr>
        <w:t xml:space="preserve"> </w:t>
      </w:r>
      <w:r w:rsidRPr="00B26D90">
        <w:rPr>
          <w:rFonts w:ascii="Arial" w:hAnsi="Arial" w:cs="Arial"/>
          <w:color w:val="000000"/>
          <w:sz w:val="20"/>
          <w:szCs w:val="24"/>
        </w:rPr>
        <w:t>предполагается</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энергетического</w:t>
      </w:r>
      <w:r w:rsidR="005B6485">
        <w:rPr>
          <w:rFonts w:ascii="Arial" w:hAnsi="Arial" w:cs="Arial"/>
          <w:color w:val="000000"/>
          <w:sz w:val="20"/>
          <w:szCs w:val="24"/>
        </w:rPr>
        <w:t xml:space="preserve"> </w:t>
      </w:r>
      <w:r w:rsidRPr="00B26D90">
        <w:rPr>
          <w:rFonts w:ascii="Arial" w:hAnsi="Arial" w:cs="Arial"/>
          <w:color w:val="000000"/>
          <w:sz w:val="20"/>
          <w:szCs w:val="24"/>
        </w:rPr>
        <w:t>мониторинга</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введение</w:t>
      </w:r>
      <w:r w:rsidR="005B6485">
        <w:rPr>
          <w:rFonts w:ascii="Arial" w:hAnsi="Arial" w:cs="Arial"/>
          <w:color w:val="000000"/>
          <w:sz w:val="20"/>
          <w:szCs w:val="24"/>
        </w:rPr>
        <w:t xml:space="preserve"> </w:t>
      </w:r>
      <w:r w:rsidRPr="00B26D90">
        <w:rPr>
          <w:rFonts w:ascii="Arial" w:hAnsi="Arial" w:cs="Arial"/>
          <w:color w:val="000000"/>
          <w:sz w:val="20"/>
          <w:szCs w:val="24"/>
        </w:rPr>
        <w:t>социальной</w:t>
      </w:r>
      <w:r w:rsidR="005B6485">
        <w:rPr>
          <w:rFonts w:ascii="Arial" w:hAnsi="Arial" w:cs="Arial"/>
          <w:color w:val="000000"/>
          <w:sz w:val="20"/>
          <w:szCs w:val="24"/>
        </w:rPr>
        <w:t xml:space="preserve"> </w:t>
      </w:r>
      <w:r w:rsidRPr="00B26D90">
        <w:rPr>
          <w:rFonts w:ascii="Arial" w:hAnsi="Arial" w:cs="Arial"/>
          <w:color w:val="000000"/>
          <w:sz w:val="20"/>
          <w:szCs w:val="24"/>
        </w:rPr>
        <w:t>нормы</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дифференцированных</w:t>
      </w:r>
      <w:r w:rsidR="005B6485">
        <w:rPr>
          <w:rFonts w:ascii="Arial" w:hAnsi="Arial" w:cs="Arial"/>
          <w:color w:val="000000"/>
          <w:sz w:val="20"/>
          <w:szCs w:val="24"/>
        </w:rPr>
        <w:t xml:space="preserve"> </w:t>
      </w:r>
      <w:r w:rsidRPr="00B26D90">
        <w:rPr>
          <w:rFonts w:ascii="Arial" w:hAnsi="Arial" w:cs="Arial"/>
          <w:color w:val="000000"/>
          <w:sz w:val="20"/>
          <w:szCs w:val="24"/>
        </w:rPr>
        <w:t>цен</w:t>
      </w:r>
      <w:r w:rsidR="005B6485">
        <w:rPr>
          <w:rFonts w:ascii="Arial" w:hAnsi="Arial" w:cs="Arial"/>
          <w:color w:val="000000"/>
          <w:sz w:val="20"/>
          <w:szCs w:val="24"/>
        </w:rPr>
        <w:t xml:space="preserve"> </w:t>
      </w:r>
      <w:r w:rsidRPr="00B26D90">
        <w:rPr>
          <w:rFonts w:ascii="Arial" w:hAnsi="Arial" w:cs="Arial"/>
          <w:color w:val="000000"/>
          <w:sz w:val="20"/>
          <w:szCs w:val="24"/>
        </w:rPr>
        <w:t>(тарифов),</w:t>
      </w:r>
      <w:r w:rsidR="005B6485">
        <w:rPr>
          <w:rFonts w:ascii="Arial" w:hAnsi="Arial" w:cs="Arial"/>
          <w:color w:val="000000"/>
          <w:sz w:val="20"/>
          <w:szCs w:val="24"/>
        </w:rPr>
        <w:t xml:space="preserve"> </w:t>
      </w:r>
      <w:r w:rsidRPr="00B26D90">
        <w:rPr>
          <w:rFonts w:ascii="Arial" w:hAnsi="Arial" w:cs="Arial"/>
          <w:color w:val="000000"/>
          <w:sz w:val="20"/>
          <w:szCs w:val="24"/>
        </w:rPr>
        <w:t>ранжирование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уровню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выявление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требующих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первоочередных</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r w:rsidRPr="00B26D90">
        <w:rPr>
          <w:rFonts w:ascii="Arial" w:hAnsi="Arial" w:cs="Arial"/>
          <w:color w:val="000000"/>
          <w:sz w:val="20"/>
          <w:szCs w:val="24"/>
        </w:rPr>
        <w:t>(конкретный</w:t>
      </w:r>
      <w:r w:rsidR="005B6485">
        <w:rPr>
          <w:rFonts w:ascii="Arial" w:hAnsi="Arial" w:cs="Arial"/>
          <w:color w:val="000000"/>
          <w:sz w:val="20"/>
          <w:szCs w:val="24"/>
        </w:rPr>
        <w:t xml:space="preserve"> </w:t>
      </w: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приведен</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соответствующем</w:t>
      </w:r>
      <w:r w:rsidR="005B6485">
        <w:rPr>
          <w:rFonts w:ascii="Arial" w:hAnsi="Arial" w:cs="Arial"/>
          <w:color w:val="000000"/>
          <w:sz w:val="20"/>
          <w:szCs w:val="24"/>
        </w:rPr>
        <w:t xml:space="preserve"> </w:t>
      </w:r>
      <w:r w:rsidRPr="00B26D90">
        <w:rPr>
          <w:rFonts w:ascii="Arial" w:hAnsi="Arial" w:cs="Arial"/>
          <w:color w:val="000000"/>
          <w:sz w:val="20"/>
          <w:szCs w:val="24"/>
        </w:rPr>
        <w:t>приложении).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b/>
          <w:color w:val="000000"/>
          <w:sz w:val="20"/>
          <w:szCs w:val="24"/>
        </w:rPr>
        <w:t>3.3.</w:t>
      </w:r>
      <w:r w:rsidR="005B6485">
        <w:rPr>
          <w:rFonts w:ascii="Arial" w:hAnsi="Arial" w:cs="Arial"/>
          <w:b/>
          <w:color w:val="000000"/>
          <w:sz w:val="20"/>
          <w:szCs w:val="24"/>
        </w:rPr>
        <w:t xml:space="preserve"> </w:t>
      </w:r>
      <w:r w:rsidRPr="00B26D90">
        <w:rPr>
          <w:rFonts w:ascii="Arial" w:hAnsi="Arial" w:cs="Arial"/>
          <w:b/>
          <w:color w:val="000000"/>
          <w:sz w:val="20"/>
          <w:szCs w:val="24"/>
        </w:rPr>
        <w:t>Направление</w:t>
      </w:r>
      <w:r w:rsidR="005B6485">
        <w:rPr>
          <w:rFonts w:ascii="Arial" w:hAnsi="Arial" w:cs="Arial"/>
          <w:b/>
          <w:color w:val="000000"/>
          <w:sz w:val="20"/>
          <w:szCs w:val="24"/>
        </w:rPr>
        <w:t xml:space="preserve"> </w:t>
      </w:r>
      <w:r w:rsidRPr="00B26D90">
        <w:rPr>
          <w:rFonts w:ascii="Arial" w:hAnsi="Arial" w:cs="Arial"/>
          <w:b/>
          <w:color w:val="000000"/>
          <w:sz w:val="20"/>
          <w:szCs w:val="24"/>
        </w:rPr>
        <w:t>развития</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энергосбережения</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повышения</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коммунальной</w:t>
      </w:r>
      <w:r w:rsidR="005B6485">
        <w:rPr>
          <w:rFonts w:ascii="Arial" w:hAnsi="Arial" w:cs="Arial"/>
          <w:b/>
          <w:color w:val="000000"/>
          <w:sz w:val="20"/>
          <w:szCs w:val="24"/>
        </w:rPr>
        <w:t xml:space="preserve"> </w:t>
      </w:r>
      <w:r w:rsidRPr="00B26D90">
        <w:rPr>
          <w:rFonts w:ascii="Arial" w:hAnsi="Arial" w:cs="Arial"/>
          <w:b/>
          <w:color w:val="000000"/>
          <w:sz w:val="20"/>
          <w:szCs w:val="24"/>
        </w:rPr>
        <w:t>инфраструктуре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Соответствующая</w:t>
      </w:r>
      <w:r w:rsidR="005B6485">
        <w:rPr>
          <w:rFonts w:ascii="Arial" w:hAnsi="Arial" w:cs="Arial"/>
          <w:color w:val="000000"/>
          <w:sz w:val="20"/>
          <w:szCs w:val="24"/>
        </w:rPr>
        <w:t xml:space="preserve"> </w:t>
      </w:r>
      <w:r w:rsidRPr="00B26D90">
        <w:rPr>
          <w:rFonts w:ascii="Arial" w:hAnsi="Arial" w:cs="Arial"/>
          <w:color w:val="000000"/>
          <w:sz w:val="20"/>
          <w:szCs w:val="24"/>
        </w:rPr>
        <w:t>ситуация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определяет</w:t>
      </w:r>
      <w:r w:rsidR="005B6485">
        <w:rPr>
          <w:rFonts w:ascii="Arial" w:hAnsi="Arial" w:cs="Arial"/>
          <w:color w:val="000000"/>
          <w:sz w:val="20"/>
          <w:szCs w:val="24"/>
        </w:rPr>
        <w:t xml:space="preserve"> </w:t>
      </w:r>
      <w:r w:rsidRPr="00B26D90">
        <w:rPr>
          <w:rFonts w:ascii="Arial" w:hAnsi="Arial" w:cs="Arial"/>
          <w:color w:val="000000"/>
          <w:sz w:val="20"/>
          <w:szCs w:val="24"/>
        </w:rPr>
        <w:t>первое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решающую</w:t>
      </w:r>
      <w:r w:rsidR="005B6485">
        <w:rPr>
          <w:rFonts w:ascii="Arial" w:hAnsi="Arial" w:cs="Arial"/>
          <w:color w:val="000000"/>
          <w:sz w:val="20"/>
          <w:szCs w:val="24"/>
        </w:rPr>
        <w:t xml:space="preserve"> </w:t>
      </w:r>
      <w:r w:rsidRPr="00B26D90">
        <w:rPr>
          <w:rFonts w:ascii="Arial" w:hAnsi="Arial" w:cs="Arial"/>
          <w:color w:val="000000"/>
          <w:sz w:val="20"/>
          <w:szCs w:val="24"/>
        </w:rPr>
        <w:t>задачу</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собственные</w:t>
      </w:r>
      <w:r w:rsidR="005B6485">
        <w:rPr>
          <w:rFonts w:ascii="Arial" w:hAnsi="Arial" w:cs="Arial"/>
          <w:color w:val="000000"/>
          <w:sz w:val="20"/>
          <w:szCs w:val="24"/>
        </w:rPr>
        <w:t xml:space="preserve"> </w:t>
      </w:r>
      <w:r w:rsidRPr="00B26D90">
        <w:rPr>
          <w:rFonts w:ascii="Arial" w:hAnsi="Arial" w:cs="Arial"/>
          <w:color w:val="000000"/>
          <w:sz w:val="20"/>
          <w:szCs w:val="24"/>
        </w:rPr>
        <w:t>нужды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транспортировке.</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данного</w:t>
      </w:r>
      <w:r w:rsidR="005B6485">
        <w:rPr>
          <w:rFonts w:ascii="Arial" w:hAnsi="Arial" w:cs="Arial"/>
          <w:color w:val="000000"/>
          <w:sz w:val="20"/>
          <w:szCs w:val="24"/>
        </w:rPr>
        <w:t xml:space="preserve"> </w:t>
      </w:r>
      <w:r w:rsidRPr="00B26D90">
        <w:rPr>
          <w:rFonts w:ascii="Arial" w:hAnsi="Arial" w:cs="Arial"/>
          <w:color w:val="000000"/>
          <w:sz w:val="20"/>
          <w:szCs w:val="24"/>
        </w:rPr>
        <w:t>направления</w:t>
      </w:r>
      <w:r w:rsidR="005B6485">
        <w:rPr>
          <w:rFonts w:ascii="Arial" w:hAnsi="Arial" w:cs="Arial"/>
          <w:color w:val="000000"/>
          <w:sz w:val="20"/>
          <w:szCs w:val="24"/>
        </w:rPr>
        <w:t xml:space="preserve"> </w:t>
      </w:r>
      <w:r w:rsidRPr="00B26D90">
        <w:rPr>
          <w:rFonts w:ascii="Arial" w:hAnsi="Arial" w:cs="Arial"/>
          <w:color w:val="000000"/>
          <w:sz w:val="20"/>
          <w:szCs w:val="24"/>
        </w:rPr>
        <w:t>производится</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существующих</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регулируемые</w:t>
      </w:r>
      <w:r w:rsidR="005B6485">
        <w:rPr>
          <w:rFonts w:ascii="Arial" w:hAnsi="Arial" w:cs="Arial"/>
          <w:color w:val="000000"/>
          <w:sz w:val="20"/>
          <w:szCs w:val="24"/>
        </w:rPr>
        <w:t xml:space="preserve"> </w:t>
      </w:r>
      <w:r w:rsidRPr="00B26D90">
        <w:rPr>
          <w:rFonts w:ascii="Arial" w:hAnsi="Arial" w:cs="Arial"/>
          <w:color w:val="000000"/>
          <w:sz w:val="20"/>
          <w:szCs w:val="24"/>
        </w:rPr>
        <w:t>виды</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же</w:t>
      </w:r>
      <w:r w:rsidR="005B6485">
        <w:rPr>
          <w:rFonts w:ascii="Arial" w:hAnsi="Arial" w:cs="Arial"/>
          <w:color w:val="000000"/>
          <w:sz w:val="20"/>
          <w:szCs w:val="24"/>
        </w:rPr>
        <w:t xml:space="preserve"> </w:t>
      </w:r>
      <w:r w:rsidRPr="00B26D90">
        <w:rPr>
          <w:rFonts w:ascii="Arial" w:hAnsi="Arial" w:cs="Arial"/>
          <w:color w:val="000000"/>
          <w:sz w:val="20"/>
          <w:szCs w:val="24"/>
        </w:rPr>
        <w:t>инвестиционных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производственных</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Муниципальную</w:t>
      </w:r>
      <w:r w:rsidR="005B6485">
        <w:rPr>
          <w:rFonts w:ascii="Arial" w:hAnsi="Arial" w:cs="Arial"/>
          <w:color w:val="000000"/>
          <w:sz w:val="20"/>
          <w:szCs w:val="24"/>
        </w:rPr>
        <w:t xml:space="preserve"> </w:t>
      </w:r>
      <w:r w:rsidRPr="00B26D90">
        <w:rPr>
          <w:rFonts w:ascii="Arial" w:hAnsi="Arial" w:cs="Arial"/>
          <w:color w:val="000000"/>
          <w:sz w:val="20"/>
          <w:szCs w:val="24"/>
        </w:rPr>
        <w:t>программу</w:t>
      </w:r>
      <w:r w:rsidR="005B6485">
        <w:rPr>
          <w:rFonts w:ascii="Arial" w:hAnsi="Arial" w:cs="Arial"/>
          <w:color w:val="000000"/>
          <w:sz w:val="20"/>
          <w:szCs w:val="24"/>
        </w:rPr>
        <w:t xml:space="preserve"> </w:t>
      </w:r>
      <w:r w:rsidRPr="00B26D90">
        <w:rPr>
          <w:rFonts w:ascii="Arial" w:hAnsi="Arial" w:cs="Arial"/>
          <w:color w:val="000000"/>
          <w:sz w:val="20"/>
          <w:szCs w:val="24"/>
        </w:rPr>
        <w:t>включены</w:t>
      </w:r>
      <w:r w:rsidR="005B6485">
        <w:rPr>
          <w:rFonts w:ascii="Arial" w:hAnsi="Arial" w:cs="Arial"/>
          <w:color w:val="000000"/>
          <w:sz w:val="20"/>
          <w:szCs w:val="24"/>
        </w:rPr>
        <w:t xml:space="preserve"> </w:t>
      </w:r>
      <w:r w:rsidRPr="00B26D90">
        <w:rPr>
          <w:rFonts w:ascii="Arial" w:hAnsi="Arial" w:cs="Arial"/>
          <w:color w:val="000000"/>
          <w:sz w:val="20"/>
          <w:szCs w:val="24"/>
        </w:rPr>
        <w:t>обязательные</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энергоснабжающих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определенные</w:t>
      </w:r>
      <w:r w:rsidR="005B6485">
        <w:rPr>
          <w:rFonts w:ascii="Arial" w:hAnsi="Arial" w:cs="Arial"/>
          <w:color w:val="000000"/>
          <w:sz w:val="20"/>
          <w:szCs w:val="24"/>
        </w:rPr>
        <w:t xml:space="preserve"> </w:t>
      </w:r>
      <w:r w:rsidRPr="00B26D90">
        <w:rPr>
          <w:rFonts w:ascii="Arial" w:hAnsi="Arial" w:cs="Arial"/>
          <w:color w:val="000000"/>
          <w:sz w:val="20"/>
          <w:szCs w:val="24"/>
        </w:rPr>
        <w:t>приказом</w:t>
      </w:r>
      <w:r w:rsidR="005B6485">
        <w:rPr>
          <w:rFonts w:ascii="Arial" w:hAnsi="Arial" w:cs="Arial"/>
          <w:color w:val="000000"/>
          <w:sz w:val="20"/>
          <w:szCs w:val="24"/>
        </w:rPr>
        <w:t xml:space="preserve"> </w:t>
      </w:r>
      <w:r w:rsidRPr="00B26D90">
        <w:rPr>
          <w:rFonts w:ascii="Arial" w:hAnsi="Arial" w:cs="Arial"/>
          <w:color w:val="000000"/>
          <w:sz w:val="20"/>
          <w:szCs w:val="24"/>
        </w:rPr>
        <w:t>Госслужбы</w:t>
      </w:r>
      <w:r w:rsidR="005B6485">
        <w:rPr>
          <w:rFonts w:ascii="Arial" w:hAnsi="Arial" w:cs="Arial"/>
          <w:color w:val="000000"/>
          <w:sz w:val="20"/>
          <w:szCs w:val="24"/>
        </w:rPr>
        <w:t xml:space="preserve"> </w:t>
      </w:r>
      <w:r w:rsidRPr="00B26D90">
        <w:rPr>
          <w:rFonts w:ascii="Arial" w:hAnsi="Arial" w:cs="Arial"/>
          <w:color w:val="000000"/>
          <w:sz w:val="20"/>
          <w:szCs w:val="24"/>
        </w:rPr>
        <w:t>Чувашии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конкурентной</w:t>
      </w:r>
      <w:r w:rsidR="005B6485">
        <w:rPr>
          <w:rFonts w:ascii="Arial" w:hAnsi="Arial" w:cs="Arial"/>
          <w:color w:val="000000"/>
          <w:sz w:val="20"/>
          <w:szCs w:val="24"/>
        </w:rPr>
        <w:t xml:space="preserve"> </w:t>
      </w:r>
      <w:r w:rsidRPr="00B26D90">
        <w:rPr>
          <w:rFonts w:ascii="Arial" w:hAnsi="Arial" w:cs="Arial"/>
          <w:color w:val="000000"/>
          <w:sz w:val="20"/>
          <w:szCs w:val="24"/>
        </w:rPr>
        <w:t>политике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тарифам</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29</w:t>
      </w:r>
      <w:r w:rsidR="005B6485">
        <w:rPr>
          <w:rFonts w:ascii="Arial" w:hAnsi="Arial" w:cs="Arial"/>
          <w:color w:val="000000"/>
          <w:sz w:val="20"/>
          <w:szCs w:val="24"/>
        </w:rPr>
        <w:t xml:space="preserve"> </w:t>
      </w:r>
      <w:r w:rsidRPr="00B26D90">
        <w:rPr>
          <w:rFonts w:ascii="Arial" w:hAnsi="Arial" w:cs="Arial"/>
          <w:color w:val="000000"/>
          <w:sz w:val="20"/>
          <w:szCs w:val="24"/>
        </w:rPr>
        <w:t>марта</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01/06-242</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программам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регулируемые</w:t>
      </w:r>
      <w:r w:rsidR="005B6485">
        <w:rPr>
          <w:rFonts w:ascii="Arial" w:hAnsi="Arial" w:cs="Arial"/>
          <w:color w:val="000000"/>
          <w:sz w:val="20"/>
          <w:szCs w:val="24"/>
        </w:rPr>
        <w:t xml:space="preserve"> </w:t>
      </w:r>
      <w:r w:rsidRPr="00B26D90">
        <w:rPr>
          <w:rFonts w:ascii="Arial" w:hAnsi="Arial" w:cs="Arial"/>
          <w:color w:val="000000"/>
          <w:sz w:val="20"/>
          <w:szCs w:val="24"/>
        </w:rPr>
        <w:t>виды</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если</w:t>
      </w:r>
      <w:r w:rsidR="005B6485">
        <w:rPr>
          <w:rFonts w:ascii="Arial" w:hAnsi="Arial" w:cs="Arial"/>
          <w:color w:val="000000"/>
          <w:sz w:val="20"/>
          <w:szCs w:val="24"/>
        </w:rPr>
        <w:t xml:space="preserve"> </w:t>
      </w:r>
      <w:r w:rsidRPr="00B26D90">
        <w:rPr>
          <w:rFonts w:ascii="Arial" w:hAnsi="Arial" w:cs="Arial"/>
          <w:color w:val="000000"/>
          <w:sz w:val="20"/>
          <w:szCs w:val="24"/>
        </w:rPr>
        <w:t>цены</w:t>
      </w:r>
      <w:r w:rsidR="005B6485">
        <w:rPr>
          <w:rFonts w:ascii="Arial" w:hAnsi="Arial" w:cs="Arial"/>
          <w:color w:val="000000"/>
          <w:sz w:val="20"/>
          <w:szCs w:val="24"/>
        </w:rPr>
        <w:t xml:space="preserve"> </w:t>
      </w:r>
      <w:r w:rsidRPr="00B26D90">
        <w:rPr>
          <w:rFonts w:ascii="Arial" w:hAnsi="Arial" w:cs="Arial"/>
          <w:color w:val="000000"/>
          <w:sz w:val="20"/>
          <w:szCs w:val="24"/>
        </w:rPr>
        <w:t>(тарифы)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товары,</w:t>
      </w:r>
      <w:r w:rsidR="005B6485">
        <w:rPr>
          <w:rFonts w:ascii="Arial" w:hAnsi="Arial" w:cs="Arial"/>
          <w:color w:val="000000"/>
          <w:sz w:val="20"/>
          <w:szCs w:val="24"/>
        </w:rPr>
        <w:t xml:space="preserve"> </w:t>
      </w:r>
      <w:r w:rsidRPr="00B26D90">
        <w:rPr>
          <w:rFonts w:ascii="Arial" w:hAnsi="Arial" w:cs="Arial"/>
          <w:color w:val="000000"/>
          <w:sz w:val="20"/>
          <w:szCs w:val="24"/>
        </w:rPr>
        <w:t>услуги</w:t>
      </w:r>
      <w:r w:rsidR="005B6485">
        <w:rPr>
          <w:rFonts w:ascii="Arial" w:hAnsi="Arial" w:cs="Arial"/>
          <w:color w:val="000000"/>
          <w:sz w:val="20"/>
          <w:szCs w:val="24"/>
        </w:rPr>
        <w:t xml:space="preserve"> </w:t>
      </w:r>
      <w:r w:rsidRPr="00B26D90">
        <w:rPr>
          <w:rFonts w:ascii="Arial" w:hAnsi="Arial" w:cs="Arial"/>
          <w:color w:val="000000"/>
          <w:sz w:val="20"/>
          <w:szCs w:val="24"/>
        </w:rPr>
        <w:t>таких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подлежат</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установлению</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Государственной</w:t>
      </w:r>
      <w:r w:rsidR="005B6485">
        <w:rPr>
          <w:rFonts w:ascii="Arial" w:hAnsi="Arial" w:cs="Arial"/>
          <w:color w:val="000000"/>
          <w:sz w:val="20"/>
          <w:szCs w:val="24"/>
        </w:rPr>
        <w:t xml:space="preserve"> </w:t>
      </w:r>
      <w:r w:rsidRPr="00B26D90">
        <w:rPr>
          <w:rFonts w:ascii="Arial" w:hAnsi="Arial" w:cs="Arial"/>
          <w:color w:val="000000"/>
          <w:sz w:val="20"/>
          <w:szCs w:val="24"/>
        </w:rPr>
        <w:t>службой</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конкурентной</w:t>
      </w:r>
      <w:r w:rsidR="005B6485">
        <w:rPr>
          <w:rFonts w:ascii="Arial" w:hAnsi="Arial" w:cs="Arial"/>
          <w:color w:val="000000"/>
          <w:sz w:val="20"/>
          <w:szCs w:val="24"/>
        </w:rPr>
        <w:t xml:space="preserve"> </w:t>
      </w:r>
      <w:r w:rsidRPr="00B26D90">
        <w:rPr>
          <w:rFonts w:ascii="Arial" w:hAnsi="Arial" w:cs="Arial"/>
          <w:color w:val="000000"/>
          <w:sz w:val="20"/>
          <w:szCs w:val="24"/>
        </w:rPr>
        <w:t>политике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тарифам</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изменениями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июля</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Вторым</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Постановлением</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февраля</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161</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региональным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w:t>
      </w:r>
      <w:r w:rsidR="005B6485">
        <w:rPr>
          <w:rFonts w:ascii="Arial" w:hAnsi="Arial" w:cs="Arial"/>
          <w:color w:val="000000"/>
          <w:sz w:val="20"/>
          <w:szCs w:val="24"/>
        </w:rPr>
        <w:t xml:space="preserve"> </w:t>
      </w:r>
      <w:r w:rsidRPr="00B26D90">
        <w:rPr>
          <w:rFonts w:ascii="Arial" w:hAnsi="Arial" w:cs="Arial"/>
          <w:color w:val="000000"/>
          <w:sz w:val="20"/>
          <w:szCs w:val="24"/>
        </w:rPr>
        <w:t>программам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признании</w:t>
      </w:r>
      <w:r w:rsidR="005B6485">
        <w:rPr>
          <w:rFonts w:ascii="Arial" w:hAnsi="Arial" w:cs="Arial"/>
          <w:color w:val="000000"/>
          <w:sz w:val="20"/>
          <w:szCs w:val="24"/>
        </w:rPr>
        <w:t xml:space="preserve"> </w:t>
      </w:r>
      <w:r w:rsidRPr="00B26D90">
        <w:rPr>
          <w:rFonts w:ascii="Arial" w:hAnsi="Arial" w:cs="Arial"/>
          <w:color w:val="000000"/>
          <w:sz w:val="20"/>
          <w:szCs w:val="24"/>
        </w:rPr>
        <w:t>утратившими</w:t>
      </w:r>
      <w:r w:rsidR="005B6485">
        <w:rPr>
          <w:rFonts w:ascii="Arial" w:hAnsi="Arial" w:cs="Arial"/>
          <w:color w:val="000000"/>
          <w:sz w:val="20"/>
          <w:szCs w:val="24"/>
        </w:rPr>
        <w:t xml:space="preserve"> </w:t>
      </w:r>
      <w:r w:rsidRPr="00B26D90">
        <w:rPr>
          <w:rFonts w:ascii="Arial" w:hAnsi="Arial" w:cs="Arial"/>
          <w:color w:val="000000"/>
          <w:sz w:val="20"/>
          <w:szCs w:val="24"/>
        </w:rPr>
        <w:t>силу</w:t>
      </w:r>
      <w:r w:rsidR="005B6485">
        <w:rPr>
          <w:rFonts w:ascii="Arial" w:hAnsi="Arial" w:cs="Arial"/>
          <w:color w:val="000000"/>
          <w:sz w:val="20"/>
          <w:szCs w:val="24"/>
        </w:rPr>
        <w:t xml:space="preserve"> </w:t>
      </w:r>
      <w:r w:rsidRPr="00B26D90">
        <w:rPr>
          <w:rFonts w:ascii="Arial" w:hAnsi="Arial" w:cs="Arial"/>
          <w:color w:val="000000"/>
          <w:sz w:val="20"/>
          <w:szCs w:val="24"/>
        </w:rPr>
        <w:t>некоторых</w:t>
      </w:r>
      <w:r w:rsidR="005B6485">
        <w:rPr>
          <w:rFonts w:ascii="Arial" w:hAnsi="Arial" w:cs="Arial"/>
          <w:color w:val="000000"/>
          <w:sz w:val="20"/>
          <w:szCs w:val="24"/>
        </w:rPr>
        <w:t xml:space="preserve"> </w:t>
      </w:r>
      <w:r w:rsidRPr="00B26D90">
        <w:rPr>
          <w:rFonts w:ascii="Arial" w:hAnsi="Arial" w:cs="Arial"/>
          <w:color w:val="000000"/>
          <w:sz w:val="20"/>
          <w:szCs w:val="24"/>
        </w:rPr>
        <w:t>актов</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отдельных</w:t>
      </w:r>
      <w:r w:rsidR="005B6485">
        <w:rPr>
          <w:rFonts w:ascii="Arial" w:hAnsi="Arial" w:cs="Arial"/>
          <w:color w:val="000000"/>
          <w:sz w:val="20"/>
          <w:szCs w:val="24"/>
        </w:rPr>
        <w:t xml:space="preserve"> </w:t>
      </w:r>
      <w:r w:rsidRPr="00B26D90">
        <w:rPr>
          <w:rFonts w:ascii="Arial" w:hAnsi="Arial" w:cs="Arial"/>
          <w:color w:val="000000"/>
          <w:sz w:val="20"/>
          <w:szCs w:val="24"/>
        </w:rPr>
        <w:t>положений</w:t>
      </w:r>
      <w:r w:rsidR="005B6485">
        <w:rPr>
          <w:rFonts w:ascii="Arial" w:hAnsi="Arial" w:cs="Arial"/>
          <w:color w:val="000000"/>
          <w:sz w:val="20"/>
          <w:szCs w:val="24"/>
        </w:rPr>
        <w:t xml:space="preserve"> </w:t>
      </w:r>
      <w:r w:rsidRPr="00B26D90">
        <w:rPr>
          <w:rFonts w:ascii="Arial" w:hAnsi="Arial" w:cs="Arial"/>
          <w:color w:val="000000"/>
          <w:sz w:val="20"/>
          <w:szCs w:val="24"/>
        </w:rPr>
        <w:t>некоторых</w:t>
      </w:r>
      <w:r w:rsidR="005B6485">
        <w:rPr>
          <w:rFonts w:ascii="Arial" w:hAnsi="Arial" w:cs="Arial"/>
          <w:color w:val="000000"/>
          <w:sz w:val="20"/>
          <w:szCs w:val="24"/>
        </w:rPr>
        <w:t xml:space="preserve"> </w:t>
      </w:r>
      <w:r w:rsidRPr="00B26D90">
        <w:rPr>
          <w:rFonts w:ascii="Arial" w:hAnsi="Arial" w:cs="Arial"/>
          <w:color w:val="000000"/>
          <w:sz w:val="20"/>
          <w:szCs w:val="24"/>
        </w:rPr>
        <w:t>актов</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определена</w:t>
      </w:r>
      <w:r w:rsidR="005B6485">
        <w:rPr>
          <w:rFonts w:ascii="Arial" w:hAnsi="Arial" w:cs="Arial"/>
          <w:color w:val="000000"/>
          <w:sz w:val="20"/>
          <w:szCs w:val="24"/>
        </w:rPr>
        <w:t xml:space="preserve"> </w:t>
      </w:r>
      <w:r w:rsidRPr="00B26D90">
        <w:rPr>
          <w:rFonts w:ascii="Arial" w:hAnsi="Arial" w:cs="Arial"/>
          <w:color w:val="000000"/>
          <w:sz w:val="20"/>
          <w:szCs w:val="24"/>
        </w:rPr>
        <w:t>постоянная</w:t>
      </w:r>
      <w:r w:rsidR="005B6485">
        <w:rPr>
          <w:rFonts w:ascii="Arial" w:hAnsi="Arial" w:cs="Arial"/>
          <w:color w:val="000000"/>
          <w:sz w:val="20"/>
          <w:szCs w:val="24"/>
        </w:rPr>
        <w:t xml:space="preserve"> </w:t>
      </w:r>
      <w:r w:rsidRPr="00B26D90">
        <w:rPr>
          <w:rFonts w:ascii="Arial" w:hAnsi="Arial" w:cs="Arial"/>
          <w:color w:val="000000"/>
          <w:sz w:val="20"/>
          <w:szCs w:val="24"/>
        </w:rPr>
        <w:t>работа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выявлению</w:t>
      </w:r>
      <w:r w:rsidR="005B6485">
        <w:rPr>
          <w:rFonts w:ascii="Arial" w:hAnsi="Arial" w:cs="Arial"/>
          <w:color w:val="000000"/>
          <w:sz w:val="20"/>
          <w:szCs w:val="24"/>
        </w:rPr>
        <w:t xml:space="preserve"> </w:t>
      </w:r>
      <w:r w:rsidRPr="00B26D90">
        <w:rPr>
          <w:rFonts w:ascii="Arial" w:hAnsi="Arial" w:cs="Arial"/>
          <w:color w:val="000000"/>
          <w:sz w:val="20"/>
          <w:szCs w:val="24"/>
        </w:rPr>
        <w:t>бесхозяйных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передачи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организацией</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данными</w:t>
      </w:r>
      <w:r w:rsidR="005B6485">
        <w:rPr>
          <w:rFonts w:ascii="Arial" w:hAnsi="Arial" w:cs="Arial"/>
          <w:color w:val="000000"/>
          <w:sz w:val="20"/>
          <w:szCs w:val="24"/>
        </w:rPr>
        <w:t xml:space="preserve"> </w:t>
      </w:r>
      <w:r w:rsidRPr="00B26D90">
        <w:rPr>
          <w:rFonts w:ascii="Arial" w:hAnsi="Arial" w:cs="Arial"/>
          <w:color w:val="000000"/>
          <w:sz w:val="20"/>
          <w:szCs w:val="24"/>
        </w:rPr>
        <w:t>объектами.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Следующее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определяет</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же</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удельных</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подготовку,</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транспортировку</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водоотведение.</w:t>
      </w:r>
      <w:r w:rsidR="005B6485">
        <w:rPr>
          <w:rFonts w:ascii="Arial" w:hAnsi="Arial" w:cs="Arial"/>
          <w:color w:val="000000"/>
          <w:sz w:val="20"/>
          <w:szCs w:val="24"/>
        </w:rPr>
        <w:t xml:space="preserve"> </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Заключительное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определяется</w:t>
      </w:r>
      <w:r w:rsidR="005B6485">
        <w:rPr>
          <w:rFonts w:ascii="Arial" w:hAnsi="Arial" w:cs="Arial"/>
          <w:color w:val="000000"/>
          <w:sz w:val="20"/>
          <w:szCs w:val="24"/>
        </w:rPr>
        <w:t xml:space="preserve"> </w:t>
      </w:r>
      <w:r w:rsidRPr="00B26D90">
        <w:rPr>
          <w:rFonts w:ascii="Arial" w:hAnsi="Arial" w:cs="Arial"/>
          <w:color w:val="000000"/>
          <w:sz w:val="20"/>
          <w:szCs w:val="24"/>
        </w:rPr>
        <w:t>общим</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направлением</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количества</w:t>
      </w:r>
      <w:r w:rsidR="005B6485">
        <w:rPr>
          <w:rFonts w:ascii="Arial" w:hAnsi="Arial" w:cs="Arial"/>
          <w:color w:val="000000"/>
          <w:sz w:val="20"/>
          <w:szCs w:val="24"/>
        </w:rPr>
        <w:t xml:space="preserve"> </w:t>
      </w:r>
      <w:r w:rsidRPr="00B26D90">
        <w:rPr>
          <w:rFonts w:ascii="Arial" w:hAnsi="Arial" w:cs="Arial"/>
          <w:color w:val="000000"/>
          <w:sz w:val="20"/>
          <w:szCs w:val="24"/>
        </w:rPr>
        <w:t>случаев</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вторичных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количества</w:t>
      </w:r>
      <w:r w:rsidR="005B6485">
        <w:rPr>
          <w:rFonts w:ascii="Arial" w:hAnsi="Arial" w:cs="Arial"/>
          <w:color w:val="000000"/>
          <w:sz w:val="20"/>
          <w:szCs w:val="24"/>
        </w:rPr>
        <w:t xml:space="preserve"> </w:t>
      </w:r>
      <w:r w:rsidRPr="00B26D90">
        <w:rPr>
          <w:rFonts w:ascii="Arial" w:hAnsi="Arial" w:cs="Arial"/>
          <w:color w:val="000000"/>
          <w:sz w:val="20"/>
          <w:szCs w:val="24"/>
        </w:rPr>
        <w:t>подключений</w:t>
      </w:r>
      <w:r w:rsidR="005B6485">
        <w:rPr>
          <w:rFonts w:ascii="Arial" w:hAnsi="Arial" w:cs="Arial"/>
          <w:color w:val="000000"/>
          <w:sz w:val="20"/>
          <w:szCs w:val="24"/>
        </w:rPr>
        <w:t xml:space="preserve"> </w:t>
      </w:r>
      <w:r w:rsidRPr="00B26D90">
        <w:rPr>
          <w:rFonts w:ascii="Arial" w:hAnsi="Arial" w:cs="Arial"/>
          <w:color w:val="000000"/>
          <w:sz w:val="20"/>
          <w:szCs w:val="24"/>
        </w:rPr>
        <w:t>«микрогенерации»,</w:t>
      </w:r>
      <w:r w:rsidR="005B6485">
        <w:rPr>
          <w:rFonts w:ascii="Arial" w:hAnsi="Arial" w:cs="Arial"/>
          <w:color w:val="000000"/>
          <w:sz w:val="20"/>
          <w:szCs w:val="24"/>
        </w:rPr>
        <w:t xml:space="preserve"> </w:t>
      </w:r>
      <w:r w:rsidRPr="00B26D90">
        <w:rPr>
          <w:rFonts w:ascii="Arial" w:hAnsi="Arial" w:cs="Arial"/>
          <w:color w:val="000000"/>
          <w:sz w:val="20"/>
          <w:szCs w:val="24"/>
        </w:rPr>
        <w:t>определяемой</w:t>
      </w:r>
      <w:r w:rsidR="005B6485">
        <w:rPr>
          <w:rFonts w:ascii="Arial" w:hAnsi="Arial" w:cs="Arial"/>
          <w:color w:val="000000"/>
          <w:sz w:val="20"/>
          <w:szCs w:val="24"/>
        </w:rPr>
        <w:t xml:space="preserve"> </w:t>
      </w:r>
      <w:r w:rsidRPr="00B26D90">
        <w:rPr>
          <w:rFonts w:ascii="Arial" w:hAnsi="Arial" w:cs="Arial"/>
          <w:color w:val="000000"/>
          <w:sz w:val="20"/>
          <w:szCs w:val="24"/>
        </w:rPr>
        <w:t>Федеральным</w:t>
      </w:r>
      <w:r w:rsidR="005B6485">
        <w:rPr>
          <w:rFonts w:ascii="Arial" w:hAnsi="Arial" w:cs="Arial"/>
          <w:color w:val="000000"/>
          <w:sz w:val="20"/>
          <w:szCs w:val="24"/>
        </w:rPr>
        <w:t xml:space="preserve"> </w:t>
      </w:r>
      <w:r w:rsidRPr="00B26D90">
        <w:rPr>
          <w:rFonts w:ascii="Arial" w:hAnsi="Arial" w:cs="Arial"/>
          <w:color w:val="000000"/>
          <w:sz w:val="20"/>
          <w:szCs w:val="24"/>
        </w:rPr>
        <w:t>законом</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26</w:t>
      </w:r>
      <w:r w:rsidR="005B6485">
        <w:rPr>
          <w:rFonts w:ascii="Arial" w:hAnsi="Arial" w:cs="Arial"/>
          <w:color w:val="000000"/>
          <w:sz w:val="20"/>
          <w:szCs w:val="24"/>
        </w:rPr>
        <w:t xml:space="preserve"> </w:t>
      </w:r>
      <w:r w:rsidRPr="00B26D90">
        <w:rPr>
          <w:rFonts w:ascii="Arial" w:hAnsi="Arial" w:cs="Arial"/>
          <w:color w:val="000000"/>
          <w:sz w:val="20"/>
          <w:szCs w:val="24"/>
        </w:rPr>
        <w:t>марта</w:t>
      </w:r>
      <w:r w:rsidR="005B6485">
        <w:rPr>
          <w:rFonts w:ascii="Arial" w:hAnsi="Arial" w:cs="Arial"/>
          <w:color w:val="000000"/>
          <w:sz w:val="20"/>
          <w:szCs w:val="24"/>
        </w:rPr>
        <w:t xml:space="preserve"> </w:t>
      </w:r>
      <w:r w:rsidRPr="00B26D90">
        <w:rPr>
          <w:rFonts w:ascii="Arial" w:hAnsi="Arial" w:cs="Arial"/>
          <w:color w:val="000000"/>
          <w:sz w:val="20"/>
          <w:szCs w:val="24"/>
        </w:rPr>
        <w:t>2003</w:t>
      </w:r>
      <w:r w:rsidR="005B6485">
        <w:rPr>
          <w:rFonts w:ascii="Arial" w:hAnsi="Arial" w:cs="Arial"/>
          <w:color w:val="000000"/>
          <w:sz w:val="20"/>
          <w:szCs w:val="24"/>
        </w:rPr>
        <w:t xml:space="preserve"> </w:t>
      </w:r>
      <w:r w:rsidRPr="00B26D90">
        <w:rPr>
          <w:rFonts w:ascii="Arial" w:hAnsi="Arial" w:cs="Arial"/>
          <w:color w:val="000000"/>
          <w:sz w:val="20"/>
          <w:szCs w:val="24"/>
        </w:rPr>
        <w:t>года</w:t>
      </w:r>
      <w:r w:rsidR="005B6485">
        <w:rPr>
          <w:rFonts w:ascii="Arial" w:hAnsi="Arial" w:cs="Arial"/>
          <w:color w:val="000000"/>
          <w:sz w:val="20"/>
          <w:szCs w:val="24"/>
        </w:rPr>
        <w:t xml:space="preserve"> </w:t>
      </w:r>
      <w:r w:rsidRPr="00B26D90">
        <w:rPr>
          <w:rFonts w:ascii="Arial" w:hAnsi="Arial" w:cs="Arial"/>
          <w:color w:val="000000"/>
          <w:sz w:val="20"/>
          <w:szCs w:val="24"/>
        </w:rPr>
        <w:t>N</w:t>
      </w:r>
      <w:r w:rsidR="005B6485">
        <w:rPr>
          <w:rFonts w:ascii="Arial" w:hAnsi="Arial" w:cs="Arial"/>
          <w:color w:val="000000"/>
          <w:sz w:val="20"/>
          <w:szCs w:val="24"/>
        </w:rPr>
        <w:t xml:space="preserve"> </w:t>
      </w:r>
      <w:r w:rsidRPr="00B26D90">
        <w:rPr>
          <w:rFonts w:ascii="Arial" w:hAnsi="Arial" w:cs="Arial"/>
          <w:color w:val="000000"/>
          <w:sz w:val="20"/>
          <w:szCs w:val="24"/>
        </w:rPr>
        <w:t>35-ФЗ</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электроэнергетике»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основании</w:t>
      </w:r>
      <w:r w:rsidR="005B6485">
        <w:rPr>
          <w:rFonts w:ascii="Arial" w:hAnsi="Arial" w:cs="Arial"/>
          <w:color w:val="000000"/>
          <w:sz w:val="20"/>
          <w:szCs w:val="24"/>
        </w:rPr>
        <w:t xml:space="preserve"> </w:t>
      </w:r>
      <w:r w:rsidRPr="00B26D90">
        <w:rPr>
          <w:rFonts w:ascii="Arial" w:hAnsi="Arial" w:cs="Arial"/>
          <w:color w:val="000000"/>
          <w:sz w:val="20"/>
          <w:szCs w:val="24"/>
        </w:rPr>
        <w:t>изменений</w:t>
      </w:r>
      <w:r w:rsidR="005B6485">
        <w:rPr>
          <w:rFonts w:ascii="Arial" w:hAnsi="Arial" w:cs="Arial"/>
          <w:color w:val="000000"/>
          <w:sz w:val="20"/>
          <w:szCs w:val="24"/>
        </w:rPr>
        <w:t xml:space="preserve"> </w:t>
      </w:r>
      <w:r w:rsidRPr="00B26D90">
        <w:rPr>
          <w:rFonts w:ascii="Arial" w:hAnsi="Arial" w:cs="Arial"/>
          <w:color w:val="000000"/>
          <w:sz w:val="20"/>
          <w:szCs w:val="24"/>
        </w:rPr>
        <w:t>внесенных</w:t>
      </w:r>
      <w:r w:rsidR="005B6485">
        <w:rPr>
          <w:rFonts w:ascii="Arial" w:hAnsi="Arial" w:cs="Arial"/>
          <w:color w:val="000000"/>
          <w:sz w:val="20"/>
          <w:szCs w:val="24"/>
        </w:rPr>
        <w:t xml:space="preserve"> </w:t>
      </w:r>
      <w:r w:rsidRPr="00B26D90">
        <w:rPr>
          <w:rFonts w:ascii="Arial" w:hAnsi="Arial" w:cs="Arial"/>
          <w:color w:val="000000"/>
          <w:sz w:val="20"/>
          <w:szCs w:val="24"/>
        </w:rPr>
        <w:t>Федеральным</w:t>
      </w:r>
      <w:r w:rsidR="005B6485">
        <w:rPr>
          <w:rFonts w:ascii="Arial" w:hAnsi="Arial" w:cs="Arial"/>
          <w:color w:val="000000"/>
          <w:sz w:val="20"/>
          <w:szCs w:val="24"/>
        </w:rPr>
        <w:t xml:space="preserve"> </w:t>
      </w:r>
      <w:r w:rsidRPr="00B26D90">
        <w:rPr>
          <w:rFonts w:ascii="Arial" w:hAnsi="Arial" w:cs="Arial"/>
          <w:color w:val="000000"/>
          <w:sz w:val="20"/>
          <w:szCs w:val="24"/>
        </w:rPr>
        <w:t>законом</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471</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27</w:t>
      </w:r>
      <w:r w:rsidR="005B6485">
        <w:rPr>
          <w:rFonts w:ascii="Arial" w:hAnsi="Arial" w:cs="Arial"/>
          <w:color w:val="000000"/>
          <w:sz w:val="20"/>
          <w:szCs w:val="24"/>
        </w:rPr>
        <w:t xml:space="preserve"> </w:t>
      </w:r>
      <w:r w:rsidRPr="00B26D90">
        <w:rPr>
          <w:rFonts w:ascii="Arial" w:hAnsi="Arial" w:cs="Arial"/>
          <w:color w:val="000000"/>
          <w:sz w:val="20"/>
          <w:szCs w:val="24"/>
        </w:rPr>
        <w:t>декабря</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года</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внесении</w:t>
      </w:r>
      <w:r w:rsidR="005B6485">
        <w:rPr>
          <w:rFonts w:ascii="Arial" w:hAnsi="Arial" w:cs="Arial"/>
          <w:color w:val="000000"/>
          <w:sz w:val="20"/>
          <w:szCs w:val="24"/>
        </w:rPr>
        <w:t xml:space="preserve"> </w:t>
      </w:r>
      <w:r w:rsidRPr="00B26D90">
        <w:rPr>
          <w:rFonts w:ascii="Arial" w:hAnsi="Arial" w:cs="Arial"/>
          <w:color w:val="000000"/>
          <w:sz w:val="20"/>
          <w:szCs w:val="24"/>
        </w:rPr>
        <w:t>изменений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Федеральный</w:t>
      </w:r>
      <w:r w:rsidR="005B6485">
        <w:rPr>
          <w:rFonts w:ascii="Arial" w:hAnsi="Arial" w:cs="Arial"/>
          <w:color w:val="000000"/>
          <w:sz w:val="20"/>
          <w:szCs w:val="24"/>
        </w:rPr>
        <w:t xml:space="preserve"> </w:t>
      </w:r>
      <w:r w:rsidRPr="00B26D90">
        <w:rPr>
          <w:rFonts w:ascii="Arial" w:hAnsi="Arial" w:cs="Arial"/>
          <w:color w:val="000000"/>
          <w:sz w:val="20"/>
          <w:szCs w:val="24"/>
        </w:rPr>
        <w:t>закон</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электроэнергетике»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микрогенерации».</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же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направлении</w:t>
      </w:r>
      <w:r w:rsidR="005B6485">
        <w:rPr>
          <w:rFonts w:ascii="Arial" w:hAnsi="Arial" w:cs="Arial"/>
          <w:color w:val="000000"/>
          <w:sz w:val="20"/>
          <w:szCs w:val="24"/>
        </w:rPr>
        <w:t xml:space="preserve"> </w:t>
      </w:r>
      <w:r w:rsidRPr="00B26D90">
        <w:rPr>
          <w:rFonts w:ascii="Arial" w:hAnsi="Arial" w:cs="Arial"/>
          <w:color w:val="000000"/>
          <w:sz w:val="20"/>
          <w:szCs w:val="24"/>
        </w:rPr>
        <w:t>отражено</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когенерации</w:t>
      </w:r>
      <w:r w:rsidR="005B6485">
        <w:rPr>
          <w:rFonts w:ascii="Arial" w:hAnsi="Arial" w:cs="Arial"/>
          <w:color w:val="000000"/>
          <w:sz w:val="20"/>
          <w:szCs w:val="24"/>
        </w:rPr>
        <w:t xml:space="preserve"> </w:t>
      </w:r>
      <w:r w:rsidRPr="00B26D90">
        <w:rPr>
          <w:rFonts w:ascii="Arial" w:hAnsi="Arial" w:cs="Arial"/>
          <w:color w:val="000000"/>
          <w:sz w:val="20"/>
          <w:szCs w:val="24"/>
        </w:rPr>
        <w:t>(совместная</w:t>
      </w:r>
      <w:r w:rsidR="005B6485">
        <w:rPr>
          <w:rFonts w:ascii="Arial" w:hAnsi="Arial" w:cs="Arial"/>
          <w:color w:val="000000"/>
          <w:sz w:val="20"/>
          <w:szCs w:val="24"/>
        </w:rPr>
        <w:t xml:space="preserve"> </w:t>
      </w:r>
      <w:r w:rsidRPr="00B26D90">
        <w:rPr>
          <w:rFonts w:ascii="Arial" w:hAnsi="Arial" w:cs="Arial"/>
          <w:color w:val="000000"/>
          <w:sz w:val="20"/>
          <w:szCs w:val="24"/>
        </w:rPr>
        <w:t>выработка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позволит</w:t>
      </w:r>
      <w:r w:rsidR="005B6485">
        <w:rPr>
          <w:rFonts w:ascii="Arial" w:hAnsi="Arial" w:cs="Arial"/>
          <w:color w:val="000000"/>
          <w:sz w:val="20"/>
          <w:szCs w:val="24"/>
        </w:rPr>
        <w:t xml:space="preserve"> </w:t>
      </w:r>
      <w:r w:rsidRPr="00B26D90">
        <w:rPr>
          <w:rFonts w:ascii="Arial" w:hAnsi="Arial" w:cs="Arial"/>
          <w:color w:val="000000"/>
          <w:sz w:val="20"/>
          <w:szCs w:val="24"/>
        </w:rPr>
        <w:t>максимально</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w:t>
      </w:r>
      <w:r w:rsidR="005B6485">
        <w:rPr>
          <w:rFonts w:ascii="Arial" w:hAnsi="Arial" w:cs="Arial"/>
          <w:color w:val="000000"/>
          <w:sz w:val="20"/>
          <w:szCs w:val="24"/>
        </w:rPr>
        <w:t xml:space="preserve"> </w:t>
      </w:r>
      <w:r w:rsidRPr="00B26D90">
        <w:rPr>
          <w:rFonts w:ascii="Arial" w:hAnsi="Arial" w:cs="Arial"/>
          <w:color w:val="000000"/>
          <w:sz w:val="20"/>
          <w:szCs w:val="24"/>
        </w:rPr>
        <w:t>использовать</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ресурсы</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получение</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b/>
          <w:color w:val="000000"/>
          <w:sz w:val="20"/>
          <w:szCs w:val="24"/>
        </w:rPr>
        <w:t>3.4.</w:t>
      </w:r>
      <w:r w:rsidR="005B6485">
        <w:rPr>
          <w:rFonts w:ascii="Arial" w:hAnsi="Arial" w:cs="Arial"/>
          <w:b/>
          <w:color w:val="000000"/>
          <w:sz w:val="20"/>
          <w:szCs w:val="24"/>
        </w:rPr>
        <w:t xml:space="preserve"> </w:t>
      </w:r>
      <w:r w:rsidRPr="00B26D90">
        <w:rPr>
          <w:rFonts w:ascii="Arial" w:hAnsi="Arial" w:cs="Arial"/>
          <w:b/>
          <w:color w:val="000000"/>
          <w:sz w:val="20"/>
          <w:szCs w:val="24"/>
        </w:rPr>
        <w:t>Направление</w:t>
      </w:r>
      <w:r w:rsidR="005B6485">
        <w:rPr>
          <w:rFonts w:ascii="Arial" w:hAnsi="Arial" w:cs="Arial"/>
          <w:b/>
          <w:color w:val="000000"/>
          <w:sz w:val="20"/>
          <w:szCs w:val="24"/>
        </w:rPr>
        <w:t xml:space="preserve"> </w:t>
      </w:r>
      <w:r w:rsidRPr="00B26D90">
        <w:rPr>
          <w:rFonts w:ascii="Arial" w:hAnsi="Arial" w:cs="Arial"/>
          <w:b/>
          <w:color w:val="000000"/>
          <w:sz w:val="20"/>
          <w:szCs w:val="24"/>
        </w:rPr>
        <w:t>развития</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энергосбережения</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повышения</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промышленности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Промышленное</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производство</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представлено</w:t>
      </w:r>
      <w:r w:rsidR="005B6485">
        <w:rPr>
          <w:rFonts w:ascii="Arial" w:hAnsi="Arial" w:cs="Arial"/>
          <w:color w:val="000000"/>
          <w:sz w:val="20"/>
          <w:szCs w:val="24"/>
        </w:rPr>
        <w:t xml:space="preserve"> </w:t>
      </w:r>
      <w:r w:rsidRPr="00B26D90">
        <w:rPr>
          <w:rFonts w:ascii="Arial" w:hAnsi="Arial" w:cs="Arial"/>
          <w:color w:val="000000"/>
          <w:sz w:val="20"/>
          <w:szCs w:val="24"/>
        </w:rPr>
        <w:t>предприятиями,</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большинство</w:t>
      </w:r>
      <w:r w:rsidR="005B6485">
        <w:rPr>
          <w:rFonts w:ascii="Arial" w:hAnsi="Arial" w:cs="Arial"/>
          <w:color w:val="000000"/>
          <w:sz w:val="20"/>
          <w:szCs w:val="24"/>
        </w:rPr>
        <w:t xml:space="preserve"> </w:t>
      </w:r>
      <w:r w:rsidRPr="00B26D90">
        <w:rPr>
          <w:rFonts w:ascii="Arial" w:hAnsi="Arial" w:cs="Arial"/>
          <w:color w:val="000000"/>
          <w:sz w:val="20"/>
          <w:szCs w:val="24"/>
        </w:rPr>
        <w:t>относится</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перерабатывающей</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промышленности</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Кроме</w:t>
      </w:r>
      <w:r w:rsidR="005B6485">
        <w:rPr>
          <w:rFonts w:ascii="Arial" w:hAnsi="Arial" w:cs="Arial"/>
          <w:color w:val="000000"/>
          <w:sz w:val="20"/>
          <w:szCs w:val="24"/>
        </w:rPr>
        <w:t xml:space="preserve"> </w:t>
      </w:r>
      <w:r w:rsidRPr="00B26D90">
        <w:rPr>
          <w:rFonts w:ascii="Arial" w:hAnsi="Arial" w:cs="Arial"/>
          <w:color w:val="000000"/>
          <w:sz w:val="20"/>
          <w:szCs w:val="24"/>
        </w:rPr>
        <w:t>того,</w:t>
      </w:r>
      <w:r w:rsidR="005B6485">
        <w:rPr>
          <w:rFonts w:ascii="Arial" w:hAnsi="Arial" w:cs="Arial"/>
          <w:color w:val="000000"/>
          <w:sz w:val="20"/>
          <w:szCs w:val="24"/>
        </w:rPr>
        <w:t xml:space="preserve"> </w:t>
      </w:r>
      <w:r w:rsidRPr="00B26D90">
        <w:rPr>
          <w:rFonts w:ascii="Arial" w:hAnsi="Arial" w:cs="Arial"/>
          <w:color w:val="000000"/>
          <w:sz w:val="20"/>
          <w:szCs w:val="24"/>
        </w:rPr>
        <w:t>имеются</w:t>
      </w:r>
      <w:r w:rsidR="005B6485">
        <w:rPr>
          <w:rFonts w:ascii="Arial" w:hAnsi="Arial" w:cs="Arial"/>
          <w:color w:val="000000"/>
          <w:sz w:val="20"/>
          <w:szCs w:val="24"/>
        </w:rPr>
        <w:t xml:space="preserve"> </w:t>
      </w:r>
      <w:r w:rsidRPr="00B26D90">
        <w:rPr>
          <w:rFonts w:ascii="Arial" w:hAnsi="Arial" w:cs="Arial"/>
          <w:color w:val="000000"/>
          <w:sz w:val="20"/>
          <w:szCs w:val="24"/>
        </w:rPr>
        <w:t>предприятия</w:t>
      </w:r>
      <w:r w:rsidR="005B6485">
        <w:rPr>
          <w:rFonts w:ascii="Arial" w:hAnsi="Arial" w:cs="Arial"/>
          <w:color w:val="000000"/>
          <w:sz w:val="20"/>
          <w:szCs w:val="24"/>
        </w:rPr>
        <w:t xml:space="preserve"> </w:t>
      </w:r>
      <w:r w:rsidRPr="00B26D90">
        <w:rPr>
          <w:rFonts w:ascii="Arial" w:hAnsi="Arial" w:cs="Arial"/>
          <w:color w:val="000000"/>
          <w:sz w:val="20"/>
          <w:szCs w:val="24"/>
        </w:rPr>
        <w:t>малого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среднего</w:t>
      </w:r>
      <w:r w:rsidR="005B6485">
        <w:rPr>
          <w:rFonts w:ascii="Arial" w:hAnsi="Arial" w:cs="Arial"/>
          <w:color w:val="000000"/>
          <w:sz w:val="20"/>
          <w:szCs w:val="24"/>
        </w:rPr>
        <w:t xml:space="preserve"> </w:t>
      </w:r>
      <w:r w:rsidRPr="00B26D90">
        <w:rPr>
          <w:rFonts w:ascii="Arial" w:hAnsi="Arial" w:cs="Arial"/>
          <w:color w:val="000000"/>
          <w:sz w:val="20"/>
          <w:szCs w:val="24"/>
        </w:rPr>
        <w:t>бизнеса,</w:t>
      </w:r>
      <w:r w:rsidR="005B6485">
        <w:rPr>
          <w:rFonts w:ascii="Arial" w:hAnsi="Arial" w:cs="Arial"/>
          <w:color w:val="000000"/>
          <w:sz w:val="20"/>
          <w:szCs w:val="24"/>
        </w:rPr>
        <w:t xml:space="preserve"> </w:t>
      </w:r>
      <w:r w:rsidRPr="00B26D90">
        <w:rPr>
          <w:rFonts w:ascii="Arial" w:hAnsi="Arial" w:cs="Arial"/>
          <w:color w:val="000000"/>
          <w:sz w:val="20"/>
          <w:szCs w:val="24"/>
        </w:rPr>
        <w:t>работающие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различных</w:t>
      </w:r>
      <w:r w:rsidR="005B6485">
        <w:rPr>
          <w:rFonts w:ascii="Arial" w:hAnsi="Arial" w:cs="Arial"/>
          <w:color w:val="000000"/>
          <w:sz w:val="20"/>
          <w:szCs w:val="24"/>
        </w:rPr>
        <w:t xml:space="preserve"> </w:t>
      </w:r>
      <w:r w:rsidRPr="00B26D90">
        <w:rPr>
          <w:rFonts w:ascii="Arial" w:hAnsi="Arial" w:cs="Arial"/>
          <w:color w:val="000000"/>
          <w:sz w:val="20"/>
          <w:szCs w:val="24"/>
        </w:rPr>
        <w:t>сферах</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имеется</w:t>
      </w:r>
      <w:r w:rsidR="005B6485">
        <w:rPr>
          <w:rFonts w:ascii="Arial" w:hAnsi="Arial" w:cs="Arial"/>
          <w:color w:val="000000"/>
          <w:sz w:val="20"/>
          <w:szCs w:val="24"/>
        </w:rPr>
        <w:t xml:space="preserve"> </w:t>
      </w:r>
      <w:r w:rsidRPr="00B26D90">
        <w:rPr>
          <w:rFonts w:ascii="Arial" w:hAnsi="Arial" w:cs="Arial"/>
          <w:color w:val="000000"/>
          <w:sz w:val="20"/>
          <w:szCs w:val="24"/>
        </w:rPr>
        <w:t>целый</w:t>
      </w:r>
      <w:r w:rsidR="005B6485">
        <w:rPr>
          <w:rFonts w:ascii="Arial" w:hAnsi="Arial" w:cs="Arial"/>
          <w:color w:val="000000"/>
          <w:sz w:val="20"/>
          <w:szCs w:val="24"/>
        </w:rPr>
        <w:t xml:space="preserve"> </w:t>
      </w:r>
      <w:r w:rsidRPr="00B26D90">
        <w:rPr>
          <w:rFonts w:ascii="Arial" w:hAnsi="Arial" w:cs="Arial"/>
          <w:color w:val="000000"/>
          <w:sz w:val="20"/>
          <w:szCs w:val="24"/>
        </w:rPr>
        <w:t>ряд</w:t>
      </w:r>
      <w:r w:rsidR="005B6485">
        <w:rPr>
          <w:rFonts w:ascii="Arial" w:hAnsi="Arial" w:cs="Arial"/>
          <w:color w:val="000000"/>
          <w:sz w:val="20"/>
          <w:szCs w:val="24"/>
        </w:rPr>
        <w:t xml:space="preserve"> </w:t>
      </w:r>
      <w:r w:rsidRPr="00B26D90">
        <w:rPr>
          <w:rFonts w:ascii="Arial" w:hAnsi="Arial" w:cs="Arial"/>
          <w:color w:val="000000"/>
          <w:sz w:val="20"/>
          <w:szCs w:val="24"/>
        </w:rPr>
        <w:t>подсобных</w:t>
      </w:r>
      <w:r w:rsidR="005B6485">
        <w:rPr>
          <w:rFonts w:ascii="Arial" w:hAnsi="Arial" w:cs="Arial"/>
          <w:color w:val="000000"/>
          <w:sz w:val="20"/>
          <w:szCs w:val="24"/>
        </w:rPr>
        <w:t xml:space="preserve"> </w:t>
      </w:r>
      <w:r w:rsidRPr="00B26D90">
        <w:rPr>
          <w:rFonts w:ascii="Arial" w:hAnsi="Arial" w:cs="Arial"/>
          <w:color w:val="000000"/>
          <w:sz w:val="20"/>
          <w:szCs w:val="24"/>
        </w:rPr>
        <w:t>(вспомогательных)</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Основными</w:t>
      </w:r>
      <w:r w:rsidR="005B6485">
        <w:rPr>
          <w:rFonts w:ascii="Arial" w:hAnsi="Arial" w:cs="Arial"/>
          <w:color w:val="000000"/>
          <w:sz w:val="20"/>
          <w:szCs w:val="24"/>
        </w:rPr>
        <w:t xml:space="preserve"> </w:t>
      </w:r>
      <w:r w:rsidRPr="00B26D90">
        <w:rPr>
          <w:rFonts w:ascii="Arial" w:hAnsi="Arial" w:cs="Arial"/>
          <w:color w:val="000000"/>
          <w:sz w:val="20"/>
          <w:szCs w:val="24"/>
        </w:rPr>
        <w:t>потребителями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выступают</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предприятия.</w:t>
      </w:r>
      <w:r w:rsidR="005B6485">
        <w:rPr>
          <w:rFonts w:ascii="Arial" w:hAnsi="Arial" w:cs="Arial"/>
          <w:color w:val="000000"/>
          <w:sz w:val="20"/>
          <w:szCs w:val="24"/>
        </w:rPr>
        <w:t xml:space="preserve"> </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ООО</w:t>
      </w:r>
      <w:r w:rsidR="005B6485">
        <w:rPr>
          <w:rFonts w:ascii="Arial" w:hAnsi="Arial" w:cs="Arial"/>
          <w:color w:val="000000"/>
          <w:sz w:val="20"/>
          <w:szCs w:val="24"/>
        </w:rPr>
        <w:t xml:space="preserve"> </w:t>
      </w:r>
      <w:r w:rsidRPr="00B26D90">
        <w:rPr>
          <w:rFonts w:ascii="Arial" w:hAnsi="Arial" w:cs="Arial"/>
          <w:color w:val="000000"/>
          <w:sz w:val="20"/>
          <w:szCs w:val="24"/>
        </w:rPr>
        <w:t>«Хлебокомбинат</w:t>
      </w:r>
      <w:r w:rsidR="005B6485">
        <w:rPr>
          <w:rFonts w:ascii="Arial" w:hAnsi="Arial" w:cs="Arial"/>
          <w:color w:val="000000"/>
          <w:sz w:val="20"/>
          <w:szCs w:val="24"/>
        </w:rPr>
        <w:t xml:space="preserve"> </w:t>
      </w:r>
      <w:r w:rsidRPr="00B26D90">
        <w:rPr>
          <w:rFonts w:ascii="Arial" w:hAnsi="Arial" w:cs="Arial"/>
          <w:color w:val="000000"/>
          <w:sz w:val="20"/>
          <w:szCs w:val="24"/>
        </w:rPr>
        <w:t>«Марпосадский»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выпуском</w:t>
      </w:r>
      <w:r w:rsidR="005B6485">
        <w:rPr>
          <w:rFonts w:ascii="Arial" w:hAnsi="Arial" w:cs="Arial"/>
          <w:color w:val="000000"/>
          <w:sz w:val="20"/>
          <w:szCs w:val="24"/>
        </w:rPr>
        <w:t xml:space="preserve"> </w:t>
      </w:r>
      <w:r w:rsidRPr="00B26D90">
        <w:rPr>
          <w:rFonts w:ascii="Arial" w:hAnsi="Arial" w:cs="Arial"/>
          <w:color w:val="000000"/>
          <w:sz w:val="20"/>
          <w:szCs w:val="24"/>
        </w:rPr>
        <w:t>основной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хлебо-булочные</w:t>
      </w:r>
      <w:r w:rsidR="005B6485">
        <w:rPr>
          <w:rFonts w:ascii="Arial" w:hAnsi="Arial" w:cs="Arial"/>
          <w:color w:val="000000"/>
          <w:sz w:val="20"/>
          <w:szCs w:val="24"/>
        </w:rPr>
        <w:t xml:space="preserve"> </w:t>
      </w:r>
      <w:r w:rsidRPr="00B26D90">
        <w:rPr>
          <w:rFonts w:ascii="Arial" w:hAnsi="Arial" w:cs="Arial"/>
          <w:color w:val="000000"/>
          <w:sz w:val="20"/>
          <w:szCs w:val="24"/>
        </w:rPr>
        <w:t>изделия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ориентировочном</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свыше</w:t>
      </w:r>
      <w:r w:rsidR="005B6485">
        <w:rPr>
          <w:rFonts w:ascii="Arial" w:hAnsi="Arial" w:cs="Arial"/>
          <w:color w:val="000000"/>
          <w:sz w:val="20"/>
          <w:szCs w:val="24"/>
        </w:rPr>
        <w:t xml:space="preserve"> </w:t>
      </w:r>
      <w:r w:rsidRPr="00B26D90">
        <w:rPr>
          <w:rFonts w:ascii="Arial" w:hAnsi="Arial" w:cs="Arial"/>
          <w:color w:val="000000"/>
          <w:sz w:val="20"/>
          <w:szCs w:val="24"/>
        </w:rPr>
        <w:t>500</w:t>
      </w:r>
      <w:r w:rsidR="005B6485">
        <w:rPr>
          <w:rFonts w:ascii="Arial" w:hAnsi="Arial" w:cs="Arial"/>
          <w:color w:val="000000"/>
          <w:sz w:val="20"/>
          <w:szCs w:val="24"/>
        </w:rPr>
        <w:t xml:space="preserve"> </w:t>
      </w: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у.т.</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ООО</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"Мариинско-Посадский</w:t>
      </w:r>
      <w:r w:rsidR="005B6485">
        <w:rPr>
          <w:rFonts w:ascii="Arial" w:hAnsi="Arial" w:cs="Arial"/>
          <w:color w:val="000000"/>
          <w:sz w:val="20"/>
          <w:szCs w:val="24"/>
        </w:rPr>
        <w:t xml:space="preserve"> </w:t>
      </w:r>
      <w:r w:rsidRPr="00B26D90">
        <w:rPr>
          <w:rFonts w:ascii="Arial" w:hAnsi="Arial" w:cs="Arial"/>
          <w:color w:val="000000"/>
          <w:sz w:val="20"/>
          <w:szCs w:val="24"/>
        </w:rPr>
        <w:t>Маслозавод"</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выпуском</w:t>
      </w:r>
      <w:r w:rsidR="005B6485">
        <w:rPr>
          <w:rFonts w:ascii="Arial" w:hAnsi="Arial" w:cs="Arial"/>
          <w:color w:val="000000"/>
          <w:sz w:val="20"/>
          <w:szCs w:val="24"/>
        </w:rPr>
        <w:t xml:space="preserve"> </w:t>
      </w:r>
      <w:r w:rsidRPr="00B26D90">
        <w:rPr>
          <w:rFonts w:ascii="Arial" w:hAnsi="Arial" w:cs="Arial"/>
          <w:color w:val="000000"/>
          <w:sz w:val="20"/>
          <w:szCs w:val="24"/>
        </w:rPr>
        <w:t>основной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подсолнечное</w:t>
      </w:r>
      <w:r w:rsidR="005B6485">
        <w:rPr>
          <w:rFonts w:ascii="Arial" w:hAnsi="Arial" w:cs="Arial"/>
          <w:color w:val="000000"/>
          <w:sz w:val="20"/>
          <w:szCs w:val="24"/>
        </w:rPr>
        <w:t xml:space="preserve"> </w:t>
      </w:r>
      <w:r w:rsidRPr="00B26D90">
        <w:rPr>
          <w:rFonts w:ascii="Arial" w:hAnsi="Arial" w:cs="Arial"/>
          <w:color w:val="000000"/>
          <w:sz w:val="20"/>
          <w:szCs w:val="24"/>
        </w:rPr>
        <w:t>масло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ориентировочном</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свыше</w:t>
      </w:r>
      <w:r w:rsidR="005B6485">
        <w:rPr>
          <w:rFonts w:ascii="Arial" w:hAnsi="Arial" w:cs="Arial"/>
          <w:color w:val="000000"/>
          <w:sz w:val="20"/>
          <w:szCs w:val="24"/>
        </w:rPr>
        <w:t xml:space="preserve"> </w:t>
      </w:r>
      <w:r w:rsidRPr="00B26D90">
        <w:rPr>
          <w:rFonts w:ascii="Arial" w:hAnsi="Arial" w:cs="Arial"/>
          <w:color w:val="000000"/>
          <w:sz w:val="20"/>
          <w:szCs w:val="24"/>
        </w:rPr>
        <w:t>200</w:t>
      </w:r>
      <w:r w:rsidR="005B6485">
        <w:rPr>
          <w:rFonts w:ascii="Arial" w:hAnsi="Arial" w:cs="Arial"/>
          <w:color w:val="000000"/>
          <w:sz w:val="20"/>
          <w:szCs w:val="24"/>
        </w:rPr>
        <w:t xml:space="preserve"> </w:t>
      </w: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у.т.</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АО</w:t>
      </w:r>
      <w:r w:rsidR="005B6485">
        <w:rPr>
          <w:rFonts w:ascii="Arial" w:hAnsi="Arial" w:cs="Arial"/>
          <w:color w:val="000000"/>
          <w:sz w:val="20"/>
          <w:szCs w:val="24"/>
        </w:rPr>
        <w:t xml:space="preserve"> </w:t>
      </w:r>
      <w:r w:rsidRPr="00B26D90">
        <w:rPr>
          <w:rFonts w:ascii="Arial" w:hAnsi="Arial" w:cs="Arial"/>
          <w:color w:val="000000"/>
          <w:sz w:val="20"/>
          <w:szCs w:val="24"/>
        </w:rPr>
        <w:t>"Марпосадкабель"</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выпуском</w:t>
      </w:r>
      <w:r w:rsidR="005B6485">
        <w:rPr>
          <w:rFonts w:ascii="Arial" w:hAnsi="Arial" w:cs="Arial"/>
          <w:color w:val="000000"/>
          <w:sz w:val="20"/>
          <w:szCs w:val="24"/>
        </w:rPr>
        <w:t xml:space="preserve"> </w:t>
      </w:r>
      <w:r w:rsidRPr="00B26D90">
        <w:rPr>
          <w:rFonts w:ascii="Arial" w:hAnsi="Arial" w:cs="Arial"/>
          <w:color w:val="000000"/>
          <w:sz w:val="20"/>
          <w:szCs w:val="24"/>
        </w:rPr>
        <w:t>основной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кабельно-проводниковая</w:t>
      </w:r>
      <w:r w:rsidR="005B6485">
        <w:rPr>
          <w:rFonts w:ascii="Arial" w:hAnsi="Arial" w:cs="Arial"/>
          <w:color w:val="000000"/>
          <w:sz w:val="20"/>
          <w:szCs w:val="24"/>
        </w:rPr>
        <w:t xml:space="preserve"> </w:t>
      </w:r>
      <w:r w:rsidRPr="00B26D90">
        <w:rPr>
          <w:rFonts w:ascii="Arial" w:hAnsi="Arial" w:cs="Arial"/>
          <w:color w:val="000000"/>
          <w:sz w:val="20"/>
          <w:szCs w:val="24"/>
        </w:rPr>
        <w:t>продукция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ориентировочном</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свыше</w:t>
      </w:r>
      <w:r w:rsidR="005B6485">
        <w:rPr>
          <w:rFonts w:ascii="Arial" w:hAnsi="Arial" w:cs="Arial"/>
          <w:color w:val="000000"/>
          <w:sz w:val="20"/>
          <w:szCs w:val="24"/>
        </w:rPr>
        <w:t xml:space="preserve"> </w:t>
      </w:r>
      <w:r w:rsidRPr="00B26D90">
        <w:rPr>
          <w:rFonts w:ascii="Arial" w:hAnsi="Arial" w:cs="Arial"/>
          <w:color w:val="000000"/>
          <w:sz w:val="20"/>
          <w:szCs w:val="24"/>
        </w:rPr>
        <w:t>2000</w:t>
      </w:r>
      <w:r w:rsidR="005B6485">
        <w:rPr>
          <w:rFonts w:ascii="Arial" w:hAnsi="Arial" w:cs="Arial"/>
          <w:color w:val="000000"/>
          <w:sz w:val="20"/>
          <w:szCs w:val="24"/>
        </w:rPr>
        <w:t xml:space="preserve"> </w:t>
      </w: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у.т.</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направлено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оценку</w:t>
      </w:r>
      <w:r w:rsidR="005B6485">
        <w:rPr>
          <w:rFonts w:ascii="Arial" w:hAnsi="Arial" w:cs="Arial"/>
          <w:color w:val="000000"/>
          <w:sz w:val="20"/>
          <w:szCs w:val="24"/>
        </w:rPr>
        <w:t xml:space="preserve"> </w:t>
      </w:r>
      <w:r w:rsidRPr="00B26D90">
        <w:rPr>
          <w:rFonts w:ascii="Arial" w:hAnsi="Arial" w:cs="Arial"/>
          <w:color w:val="000000"/>
          <w:sz w:val="20"/>
          <w:szCs w:val="24"/>
        </w:rPr>
        <w:t>потенциала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основании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энергетического</w:t>
      </w:r>
      <w:r w:rsidR="005B6485">
        <w:rPr>
          <w:rFonts w:ascii="Arial" w:hAnsi="Arial" w:cs="Arial"/>
          <w:color w:val="000000"/>
          <w:sz w:val="20"/>
          <w:szCs w:val="24"/>
        </w:rPr>
        <w:t xml:space="preserve"> </w:t>
      </w:r>
      <w:r w:rsidRPr="00B26D90">
        <w:rPr>
          <w:rFonts w:ascii="Arial" w:hAnsi="Arial" w:cs="Arial"/>
          <w:color w:val="000000"/>
          <w:sz w:val="20"/>
          <w:szCs w:val="24"/>
        </w:rPr>
        <w:t>обследованию</w:t>
      </w:r>
      <w:r w:rsidR="005B6485">
        <w:rPr>
          <w:rFonts w:ascii="Arial" w:hAnsi="Arial" w:cs="Arial"/>
          <w:color w:val="000000"/>
          <w:sz w:val="20"/>
          <w:szCs w:val="24"/>
        </w:rPr>
        <w:t xml:space="preserve"> </w:t>
      </w:r>
      <w:r w:rsidRPr="00B26D90">
        <w:rPr>
          <w:rFonts w:ascii="Arial" w:hAnsi="Arial" w:cs="Arial"/>
          <w:color w:val="000000"/>
          <w:sz w:val="20"/>
          <w:szCs w:val="24"/>
        </w:rPr>
        <w:t>специализированными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организациями,</w:t>
      </w:r>
      <w:r w:rsidR="005B6485">
        <w:rPr>
          <w:rFonts w:ascii="Arial" w:hAnsi="Arial" w:cs="Arial"/>
          <w:color w:val="000000"/>
          <w:sz w:val="20"/>
          <w:szCs w:val="24"/>
        </w:rPr>
        <w:t xml:space="preserve"> </w:t>
      </w:r>
      <w:r w:rsidRPr="00B26D90">
        <w:rPr>
          <w:rFonts w:ascii="Arial" w:hAnsi="Arial" w:cs="Arial"/>
          <w:color w:val="000000"/>
          <w:sz w:val="20"/>
          <w:szCs w:val="24"/>
        </w:rPr>
        <w:t>после</w:t>
      </w:r>
      <w:r w:rsidR="005B6485">
        <w:rPr>
          <w:rFonts w:ascii="Arial" w:hAnsi="Arial" w:cs="Arial"/>
          <w:color w:val="000000"/>
          <w:sz w:val="20"/>
          <w:szCs w:val="24"/>
        </w:rPr>
        <w:t xml:space="preserve"> </w:t>
      </w:r>
      <w:r w:rsidRPr="00B26D90">
        <w:rPr>
          <w:rFonts w:ascii="Arial" w:hAnsi="Arial" w:cs="Arial"/>
          <w:color w:val="000000"/>
          <w:sz w:val="20"/>
          <w:szCs w:val="24"/>
        </w:rPr>
        <w:t>которого</w:t>
      </w:r>
      <w:r w:rsidR="005B6485">
        <w:rPr>
          <w:rFonts w:ascii="Arial" w:hAnsi="Arial" w:cs="Arial"/>
          <w:color w:val="000000"/>
          <w:sz w:val="20"/>
          <w:szCs w:val="24"/>
        </w:rPr>
        <w:t xml:space="preserve"> </w:t>
      </w:r>
      <w:r w:rsidRPr="00B26D90">
        <w:rPr>
          <w:rFonts w:ascii="Arial" w:hAnsi="Arial" w:cs="Arial"/>
          <w:color w:val="000000"/>
          <w:sz w:val="20"/>
          <w:szCs w:val="24"/>
        </w:rPr>
        <w:t>будет</w:t>
      </w:r>
      <w:r w:rsidR="005B6485">
        <w:rPr>
          <w:rFonts w:ascii="Arial" w:hAnsi="Arial" w:cs="Arial"/>
          <w:color w:val="000000"/>
          <w:sz w:val="20"/>
          <w:szCs w:val="24"/>
        </w:rPr>
        <w:t xml:space="preserve"> </w:t>
      </w:r>
      <w:r w:rsidRPr="00B26D90">
        <w:rPr>
          <w:rFonts w:ascii="Arial" w:hAnsi="Arial" w:cs="Arial"/>
          <w:color w:val="000000"/>
          <w:sz w:val="20"/>
          <w:szCs w:val="24"/>
        </w:rPr>
        <w:t>сформирован</w:t>
      </w:r>
      <w:r w:rsidR="005B6485">
        <w:rPr>
          <w:rFonts w:ascii="Arial" w:hAnsi="Arial" w:cs="Arial"/>
          <w:color w:val="000000"/>
          <w:sz w:val="20"/>
          <w:szCs w:val="24"/>
        </w:rPr>
        <w:t xml:space="preserve"> </w:t>
      </w:r>
      <w:r w:rsidRPr="00B26D90">
        <w:rPr>
          <w:rFonts w:ascii="Arial" w:hAnsi="Arial" w:cs="Arial"/>
          <w:color w:val="000000"/>
          <w:sz w:val="20"/>
          <w:szCs w:val="24"/>
        </w:rPr>
        <w:t>конкретный</w:t>
      </w:r>
      <w:r w:rsidR="005B6485">
        <w:rPr>
          <w:rFonts w:ascii="Arial" w:hAnsi="Arial" w:cs="Arial"/>
          <w:color w:val="000000"/>
          <w:sz w:val="20"/>
          <w:szCs w:val="24"/>
        </w:rPr>
        <w:t xml:space="preserve"> </w:t>
      </w: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позволит</w:t>
      </w:r>
      <w:r w:rsidR="005B6485">
        <w:rPr>
          <w:rFonts w:ascii="Arial" w:hAnsi="Arial" w:cs="Arial"/>
          <w:color w:val="000000"/>
          <w:sz w:val="20"/>
          <w:szCs w:val="24"/>
        </w:rPr>
        <w:t xml:space="preserve"> </w:t>
      </w:r>
      <w:r w:rsidRPr="00B26D90">
        <w:rPr>
          <w:rFonts w:ascii="Arial" w:hAnsi="Arial" w:cs="Arial"/>
          <w:color w:val="000000"/>
          <w:sz w:val="20"/>
          <w:szCs w:val="24"/>
        </w:rPr>
        <w:t>снизить</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энергоемкость</w:t>
      </w:r>
      <w:r w:rsidR="005B6485">
        <w:rPr>
          <w:rFonts w:ascii="Arial" w:hAnsi="Arial" w:cs="Arial"/>
          <w:color w:val="000000"/>
          <w:sz w:val="20"/>
          <w:szCs w:val="24"/>
        </w:rPr>
        <w:t xml:space="preserve"> </w:t>
      </w:r>
      <w:r w:rsidRPr="00B26D90">
        <w:rPr>
          <w:rFonts w:ascii="Arial" w:hAnsi="Arial" w:cs="Arial"/>
          <w:color w:val="000000"/>
          <w:sz w:val="20"/>
          <w:szCs w:val="24"/>
        </w:rPr>
        <w:t>производимой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силу</w:t>
      </w:r>
      <w:r w:rsidR="005B6485">
        <w:rPr>
          <w:rFonts w:ascii="Arial" w:hAnsi="Arial" w:cs="Arial"/>
          <w:color w:val="000000"/>
          <w:sz w:val="20"/>
          <w:szCs w:val="24"/>
        </w:rPr>
        <w:t xml:space="preserve"> </w:t>
      </w:r>
      <w:r w:rsidRPr="00B26D90">
        <w:rPr>
          <w:rFonts w:ascii="Arial" w:hAnsi="Arial" w:cs="Arial"/>
          <w:color w:val="000000"/>
          <w:sz w:val="20"/>
          <w:szCs w:val="24"/>
        </w:rPr>
        <w:t>специфики</w:t>
      </w:r>
      <w:r w:rsidR="005B6485">
        <w:rPr>
          <w:rFonts w:ascii="Arial" w:hAnsi="Arial" w:cs="Arial"/>
          <w:color w:val="000000"/>
          <w:sz w:val="20"/>
          <w:szCs w:val="24"/>
        </w:rPr>
        <w:t xml:space="preserve"> </w:t>
      </w:r>
      <w:r w:rsidRPr="00B26D90">
        <w:rPr>
          <w:rFonts w:ascii="Arial" w:hAnsi="Arial" w:cs="Arial"/>
          <w:color w:val="000000"/>
          <w:sz w:val="20"/>
          <w:szCs w:val="24"/>
        </w:rPr>
        <w:t>каждого</w:t>
      </w:r>
      <w:r w:rsidR="005B6485">
        <w:rPr>
          <w:rFonts w:ascii="Arial" w:hAnsi="Arial" w:cs="Arial"/>
          <w:color w:val="000000"/>
          <w:sz w:val="20"/>
          <w:szCs w:val="24"/>
        </w:rPr>
        <w:t xml:space="preserve"> </w:t>
      </w:r>
      <w:r w:rsidRPr="00B26D90">
        <w:rPr>
          <w:rFonts w:ascii="Arial" w:hAnsi="Arial" w:cs="Arial"/>
          <w:color w:val="000000"/>
          <w:sz w:val="20"/>
          <w:szCs w:val="24"/>
        </w:rPr>
        <w:t>отдельно</w:t>
      </w:r>
      <w:r w:rsidR="005B6485">
        <w:rPr>
          <w:rFonts w:ascii="Arial" w:hAnsi="Arial" w:cs="Arial"/>
          <w:color w:val="000000"/>
          <w:sz w:val="20"/>
          <w:szCs w:val="24"/>
        </w:rPr>
        <w:t xml:space="preserve"> </w:t>
      </w:r>
      <w:r w:rsidRPr="00B26D90">
        <w:rPr>
          <w:rFonts w:ascii="Arial" w:hAnsi="Arial" w:cs="Arial"/>
          <w:color w:val="000000"/>
          <w:sz w:val="20"/>
          <w:szCs w:val="24"/>
        </w:rPr>
        <w:t>взятого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без</w:t>
      </w:r>
      <w:r w:rsidR="005B6485">
        <w:rPr>
          <w:rFonts w:ascii="Arial" w:hAnsi="Arial" w:cs="Arial"/>
          <w:color w:val="000000"/>
          <w:sz w:val="20"/>
          <w:szCs w:val="24"/>
        </w:rPr>
        <w:t xml:space="preserve"> </w:t>
      </w:r>
      <w:r w:rsidRPr="00B26D90">
        <w:rPr>
          <w:rFonts w:ascii="Arial" w:hAnsi="Arial" w:cs="Arial"/>
          <w:color w:val="000000"/>
          <w:sz w:val="20"/>
          <w:szCs w:val="24"/>
        </w:rPr>
        <w:t>проведения</w:t>
      </w:r>
      <w:r w:rsidR="005B6485">
        <w:rPr>
          <w:rFonts w:ascii="Arial" w:hAnsi="Arial" w:cs="Arial"/>
          <w:color w:val="000000"/>
          <w:sz w:val="20"/>
          <w:szCs w:val="24"/>
        </w:rPr>
        <w:t xml:space="preserve"> </w:t>
      </w:r>
      <w:r w:rsidRPr="00B26D90">
        <w:rPr>
          <w:rFonts w:ascii="Arial" w:hAnsi="Arial" w:cs="Arial"/>
          <w:color w:val="000000"/>
          <w:sz w:val="20"/>
          <w:szCs w:val="24"/>
        </w:rPr>
        <w:t>специализированного</w:t>
      </w:r>
      <w:r w:rsidR="005B6485">
        <w:rPr>
          <w:rFonts w:ascii="Arial" w:hAnsi="Arial" w:cs="Arial"/>
          <w:color w:val="000000"/>
          <w:sz w:val="20"/>
          <w:szCs w:val="24"/>
        </w:rPr>
        <w:t xml:space="preserve"> </w:t>
      </w:r>
      <w:r w:rsidRPr="00B26D90">
        <w:rPr>
          <w:rFonts w:ascii="Arial" w:hAnsi="Arial" w:cs="Arial"/>
          <w:color w:val="000000"/>
          <w:sz w:val="20"/>
          <w:szCs w:val="24"/>
        </w:rPr>
        <w:t>обследования,</w:t>
      </w:r>
      <w:r w:rsidR="005B6485">
        <w:rPr>
          <w:rFonts w:ascii="Arial" w:hAnsi="Arial" w:cs="Arial"/>
          <w:color w:val="000000"/>
          <w:sz w:val="20"/>
          <w:szCs w:val="24"/>
        </w:rPr>
        <w:t xml:space="preserve"> </w:t>
      </w:r>
      <w:r w:rsidRPr="00B26D90">
        <w:rPr>
          <w:rFonts w:ascii="Arial" w:hAnsi="Arial" w:cs="Arial"/>
          <w:color w:val="000000"/>
          <w:sz w:val="20"/>
          <w:szCs w:val="24"/>
        </w:rPr>
        <w:t>разработка</w:t>
      </w:r>
      <w:r w:rsidR="005B6485">
        <w:rPr>
          <w:rFonts w:ascii="Arial" w:hAnsi="Arial" w:cs="Arial"/>
          <w:color w:val="000000"/>
          <w:sz w:val="20"/>
          <w:szCs w:val="24"/>
        </w:rPr>
        <w:t xml:space="preserve"> </w:t>
      </w:r>
      <w:r w:rsidRPr="00B26D90">
        <w:rPr>
          <w:rFonts w:ascii="Arial" w:hAnsi="Arial" w:cs="Arial"/>
          <w:color w:val="000000"/>
          <w:sz w:val="20"/>
          <w:szCs w:val="24"/>
        </w:rPr>
        <w:t>конкретных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включение</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Муниципальную</w:t>
      </w:r>
      <w:r w:rsidR="005B6485">
        <w:rPr>
          <w:rFonts w:ascii="Arial" w:hAnsi="Arial" w:cs="Arial"/>
          <w:color w:val="000000"/>
          <w:sz w:val="20"/>
          <w:szCs w:val="24"/>
        </w:rPr>
        <w:t xml:space="preserve"> </w:t>
      </w:r>
      <w:r w:rsidRPr="00B26D90">
        <w:rPr>
          <w:rFonts w:ascii="Arial" w:hAnsi="Arial" w:cs="Arial"/>
          <w:color w:val="000000"/>
          <w:sz w:val="20"/>
          <w:szCs w:val="24"/>
        </w:rPr>
        <w:t>программу</w:t>
      </w:r>
      <w:r w:rsidR="005B6485">
        <w:rPr>
          <w:rFonts w:ascii="Arial" w:hAnsi="Arial" w:cs="Arial"/>
          <w:color w:val="000000"/>
          <w:sz w:val="20"/>
          <w:szCs w:val="24"/>
        </w:rPr>
        <w:t xml:space="preserve"> </w:t>
      </w:r>
      <w:r w:rsidRPr="00B26D90">
        <w:rPr>
          <w:rFonts w:ascii="Arial" w:hAnsi="Arial" w:cs="Arial"/>
          <w:color w:val="000000"/>
          <w:sz w:val="20"/>
          <w:szCs w:val="24"/>
        </w:rPr>
        <w:t>невозможно.</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b/>
          <w:color w:val="000000"/>
          <w:sz w:val="20"/>
          <w:szCs w:val="24"/>
        </w:rPr>
        <w:t>3.5.</w:t>
      </w:r>
      <w:r w:rsidR="005B6485">
        <w:rPr>
          <w:rFonts w:ascii="Arial" w:hAnsi="Arial" w:cs="Arial"/>
          <w:b/>
          <w:color w:val="000000"/>
          <w:sz w:val="20"/>
          <w:szCs w:val="24"/>
        </w:rPr>
        <w:t xml:space="preserve"> </w:t>
      </w:r>
      <w:r w:rsidRPr="00B26D90">
        <w:rPr>
          <w:rFonts w:ascii="Arial" w:hAnsi="Arial" w:cs="Arial"/>
          <w:b/>
          <w:color w:val="000000"/>
          <w:sz w:val="20"/>
          <w:szCs w:val="24"/>
        </w:rPr>
        <w:t>Направление</w:t>
      </w:r>
      <w:r w:rsidR="005B6485">
        <w:rPr>
          <w:rFonts w:ascii="Arial" w:hAnsi="Arial" w:cs="Arial"/>
          <w:b/>
          <w:color w:val="000000"/>
          <w:sz w:val="20"/>
          <w:szCs w:val="24"/>
        </w:rPr>
        <w:t xml:space="preserve"> </w:t>
      </w:r>
      <w:r w:rsidRPr="00B26D90">
        <w:rPr>
          <w:rFonts w:ascii="Arial" w:hAnsi="Arial" w:cs="Arial"/>
          <w:b/>
          <w:color w:val="000000"/>
          <w:sz w:val="20"/>
          <w:szCs w:val="24"/>
        </w:rPr>
        <w:t>развития</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энергосбережения</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повышения</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транспортном</w:t>
      </w:r>
      <w:r w:rsidR="005B6485">
        <w:rPr>
          <w:rFonts w:ascii="Arial" w:hAnsi="Arial" w:cs="Arial"/>
          <w:b/>
          <w:color w:val="000000"/>
          <w:sz w:val="20"/>
          <w:szCs w:val="24"/>
        </w:rPr>
        <w:t xml:space="preserve"> </w:t>
      </w:r>
      <w:r w:rsidRPr="00B26D90">
        <w:rPr>
          <w:rFonts w:ascii="Arial" w:hAnsi="Arial" w:cs="Arial"/>
          <w:b/>
          <w:color w:val="000000"/>
          <w:sz w:val="20"/>
          <w:szCs w:val="24"/>
        </w:rPr>
        <w:t>комплексе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Основным</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развитию</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транспортном</w:t>
      </w:r>
      <w:r w:rsidR="005B6485">
        <w:rPr>
          <w:rFonts w:ascii="Arial" w:hAnsi="Arial" w:cs="Arial"/>
          <w:color w:val="000000"/>
          <w:sz w:val="20"/>
          <w:szCs w:val="24"/>
        </w:rPr>
        <w:t xml:space="preserve"> </w:t>
      </w:r>
      <w:r w:rsidRPr="00B26D90">
        <w:rPr>
          <w:rFonts w:ascii="Arial" w:hAnsi="Arial" w:cs="Arial"/>
          <w:color w:val="000000"/>
          <w:sz w:val="20"/>
          <w:szCs w:val="24"/>
        </w:rPr>
        <w:t>комплексе</w:t>
      </w:r>
      <w:r w:rsidR="005B6485">
        <w:rPr>
          <w:rFonts w:ascii="Arial" w:hAnsi="Arial" w:cs="Arial"/>
          <w:color w:val="000000"/>
          <w:sz w:val="20"/>
          <w:szCs w:val="24"/>
        </w:rPr>
        <w:t xml:space="preserve"> </w:t>
      </w:r>
      <w:r w:rsidRPr="00B26D90">
        <w:rPr>
          <w:rFonts w:ascii="Arial" w:hAnsi="Arial" w:cs="Arial"/>
          <w:color w:val="000000"/>
          <w:sz w:val="20"/>
          <w:szCs w:val="24"/>
        </w:rPr>
        <w:t>определяется</w:t>
      </w:r>
      <w:r w:rsidR="005B6485">
        <w:rPr>
          <w:rFonts w:ascii="Arial" w:hAnsi="Arial" w:cs="Arial"/>
          <w:color w:val="000000"/>
          <w:sz w:val="20"/>
          <w:szCs w:val="24"/>
        </w:rPr>
        <w:t xml:space="preserve"> </w:t>
      </w:r>
      <w:r w:rsidRPr="00B26D90">
        <w:rPr>
          <w:rFonts w:ascii="Arial" w:hAnsi="Arial" w:cs="Arial"/>
          <w:color w:val="000000"/>
          <w:sz w:val="20"/>
          <w:szCs w:val="24"/>
        </w:rPr>
        <w:t>переход</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альтернативных</w:t>
      </w:r>
      <w:r w:rsidR="005B6485">
        <w:rPr>
          <w:rFonts w:ascii="Arial" w:hAnsi="Arial" w:cs="Arial"/>
          <w:color w:val="000000"/>
          <w:sz w:val="20"/>
          <w:szCs w:val="24"/>
        </w:rPr>
        <w:t xml:space="preserve"> </w:t>
      </w:r>
      <w:r w:rsidRPr="00B26D90">
        <w:rPr>
          <w:rFonts w:ascii="Arial" w:hAnsi="Arial" w:cs="Arial"/>
          <w:color w:val="000000"/>
          <w:sz w:val="20"/>
          <w:szCs w:val="24"/>
        </w:rPr>
        <w:t>видов</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природный</w:t>
      </w:r>
      <w:r w:rsidR="005B6485">
        <w:rPr>
          <w:rFonts w:ascii="Arial" w:hAnsi="Arial" w:cs="Arial"/>
          <w:color w:val="000000"/>
          <w:sz w:val="20"/>
          <w:szCs w:val="24"/>
        </w:rPr>
        <w:t xml:space="preserve"> </w:t>
      </w:r>
      <w:r w:rsidRPr="00B26D90">
        <w:rPr>
          <w:rFonts w:ascii="Arial" w:hAnsi="Arial" w:cs="Arial"/>
          <w:color w:val="000000"/>
          <w:sz w:val="20"/>
          <w:szCs w:val="24"/>
        </w:rPr>
        <w:t>газ,</w:t>
      </w:r>
      <w:r w:rsidR="005B6485">
        <w:rPr>
          <w:rFonts w:ascii="Arial" w:hAnsi="Arial" w:cs="Arial"/>
          <w:color w:val="000000"/>
          <w:sz w:val="20"/>
          <w:szCs w:val="24"/>
        </w:rPr>
        <w:t xml:space="preserve"> </w:t>
      </w:r>
      <w:r w:rsidRPr="00B26D90">
        <w:rPr>
          <w:rFonts w:ascii="Arial" w:hAnsi="Arial" w:cs="Arial"/>
          <w:color w:val="000000"/>
          <w:sz w:val="20"/>
          <w:szCs w:val="24"/>
        </w:rPr>
        <w:t>газовые</w:t>
      </w:r>
      <w:r w:rsidR="005B6485">
        <w:rPr>
          <w:rFonts w:ascii="Arial" w:hAnsi="Arial" w:cs="Arial"/>
          <w:color w:val="000000"/>
          <w:sz w:val="20"/>
          <w:szCs w:val="24"/>
        </w:rPr>
        <w:t xml:space="preserve"> </w:t>
      </w:r>
      <w:r w:rsidRPr="00B26D90">
        <w:rPr>
          <w:rFonts w:ascii="Arial" w:hAnsi="Arial" w:cs="Arial"/>
          <w:color w:val="000000"/>
          <w:sz w:val="20"/>
          <w:szCs w:val="24"/>
        </w:rPr>
        <w:t>смеси,</w:t>
      </w:r>
      <w:r w:rsidR="005B6485">
        <w:rPr>
          <w:rFonts w:ascii="Arial" w:hAnsi="Arial" w:cs="Arial"/>
          <w:color w:val="000000"/>
          <w:sz w:val="20"/>
          <w:szCs w:val="24"/>
        </w:rPr>
        <w:t xml:space="preserve"> </w:t>
      </w:r>
      <w:r w:rsidRPr="00B26D90">
        <w:rPr>
          <w:rFonts w:ascii="Arial" w:hAnsi="Arial" w:cs="Arial"/>
          <w:color w:val="000000"/>
          <w:sz w:val="20"/>
          <w:szCs w:val="24"/>
        </w:rPr>
        <w:t>сжиженный</w:t>
      </w:r>
      <w:r w:rsidR="005B6485">
        <w:rPr>
          <w:rFonts w:ascii="Arial" w:hAnsi="Arial" w:cs="Arial"/>
          <w:color w:val="000000"/>
          <w:sz w:val="20"/>
          <w:szCs w:val="24"/>
        </w:rPr>
        <w:t xml:space="preserve"> </w:t>
      </w:r>
      <w:r w:rsidRPr="00B26D90">
        <w:rPr>
          <w:rFonts w:ascii="Arial" w:hAnsi="Arial" w:cs="Arial"/>
          <w:color w:val="000000"/>
          <w:sz w:val="20"/>
          <w:szCs w:val="24"/>
        </w:rPr>
        <w:t>углеводородный</w:t>
      </w:r>
      <w:r w:rsidR="005B6485">
        <w:rPr>
          <w:rFonts w:ascii="Arial" w:hAnsi="Arial" w:cs="Arial"/>
          <w:color w:val="000000"/>
          <w:sz w:val="20"/>
          <w:szCs w:val="24"/>
        </w:rPr>
        <w:t xml:space="preserve"> </w:t>
      </w:r>
      <w:r w:rsidRPr="00B26D90">
        <w:rPr>
          <w:rFonts w:ascii="Arial" w:hAnsi="Arial" w:cs="Arial"/>
          <w:color w:val="000000"/>
          <w:sz w:val="20"/>
          <w:szCs w:val="24"/>
        </w:rPr>
        <w:t>газ,</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электрическая</w:t>
      </w:r>
      <w:r w:rsidR="005B6485">
        <w:rPr>
          <w:rFonts w:ascii="Arial" w:hAnsi="Arial" w:cs="Arial"/>
          <w:color w:val="000000"/>
          <w:sz w:val="20"/>
          <w:szCs w:val="24"/>
        </w:rPr>
        <w:t xml:space="preserve"> </w:t>
      </w:r>
      <w:r w:rsidRPr="00B26D90">
        <w:rPr>
          <w:rFonts w:ascii="Arial" w:hAnsi="Arial" w:cs="Arial"/>
          <w:color w:val="000000"/>
          <w:sz w:val="20"/>
          <w:szCs w:val="24"/>
        </w:rPr>
        <w:t>энергия</w:t>
      </w:r>
      <w:r w:rsidR="005B6485">
        <w:rPr>
          <w:rFonts w:ascii="Arial" w:hAnsi="Arial" w:cs="Arial"/>
          <w:color w:val="000000"/>
          <w:sz w:val="20"/>
          <w:szCs w:val="24"/>
        </w:rPr>
        <w:t xml:space="preserve"> </w:t>
      </w:r>
      <w:r w:rsidRPr="00B26D90">
        <w:rPr>
          <w:rFonts w:ascii="Arial" w:hAnsi="Arial" w:cs="Arial"/>
          <w:color w:val="000000"/>
          <w:sz w:val="20"/>
          <w:szCs w:val="24"/>
        </w:rPr>
        <w:t>вместо</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настоящее</w:t>
      </w:r>
      <w:r w:rsidR="005B6485">
        <w:rPr>
          <w:rFonts w:ascii="Arial" w:hAnsi="Arial" w:cs="Arial"/>
          <w:color w:val="000000"/>
          <w:sz w:val="20"/>
          <w:szCs w:val="24"/>
        </w:rPr>
        <w:t xml:space="preserve"> </w:t>
      </w:r>
      <w:r w:rsidRPr="00B26D90">
        <w:rPr>
          <w:rFonts w:ascii="Arial" w:hAnsi="Arial" w:cs="Arial"/>
          <w:color w:val="000000"/>
          <w:sz w:val="20"/>
          <w:szCs w:val="24"/>
        </w:rPr>
        <w:t>время</w:t>
      </w:r>
      <w:r w:rsidR="005B6485">
        <w:rPr>
          <w:rFonts w:ascii="Arial" w:hAnsi="Arial" w:cs="Arial"/>
          <w:color w:val="000000"/>
          <w:sz w:val="20"/>
          <w:szCs w:val="24"/>
        </w:rPr>
        <w:t xml:space="preserve"> </w:t>
      </w:r>
      <w:r w:rsidRPr="00B26D90">
        <w:rPr>
          <w:rFonts w:ascii="Arial" w:hAnsi="Arial" w:cs="Arial"/>
          <w:color w:val="000000"/>
          <w:sz w:val="20"/>
          <w:szCs w:val="24"/>
        </w:rPr>
        <w:t>функционирует</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газозаправочная</w:t>
      </w:r>
      <w:r w:rsidR="005B6485">
        <w:rPr>
          <w:rFonts w:ascii="Arial" w:hAnsi="Arial" w:cs="Arial"/>
          <w:color w:val="000000"/>
          <w:sz w:val="20"/>
          <w:szCs w:val="24"/>
        </w:rPr>
        <w:t xml:space="preserve"> </w:t>
      </w:r>
      <w:r w:rsidRPr="00B26D90">
        <w:rPr>
          <w:rFonts w:ascii="Arial" w:hAnsi="Arial" w:cs="Arial"/>
          <w:color w:val="000000"/>
          <w:sz w:val="20"/>
          <w:szCs w:val="24"/>
        </w:rPr>
        <w:t>станция,</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обеспечивающая</w:t>
      </w:r>
      <w:r w:rsidR="005B6485">
        <w:rPr>
          <w:rFonts w:ascii="Arial" w:hAnsi="Arial" w:cs="Arial"/>
          <w:color w:val="000000"/>
          <w:sz w:val="20"/>
          <w:szCs w:val="24"/>
        </w:rPr>
        <w:t xml:space="preserve"> </w:t>
      </w:r>
      <w:r w:rsidRPr="00B26D90">
        <w:rPr>
          <w:rFonts w:ascii="Arial" w:hAnsi="Arial" w:cs="Arial"/>
          <w:color w:val="000000"/>
          <w:sz w:val="20"/>
          <w:szCs w:val="24"/>
        </w:rPr>
        <w:t>возможность</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отраженных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Второе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включает</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себя</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автомобильных</w:t>
      </w:r>
      <w:r w:rsidR="005B6485">
        <w:rPr>
          <w:rFonts w:ascii="Arial" w:hAnsi="Arial" w:cs="Arial"/>
          <w:color w:val="000000"/>
          <w:sz w:val="20"/>
          <w:szCs w:val="24"/>
        </w:rPr>
        <w:t xml:space="preserve"> </w:t>
      </w:r>
      <w:r w:rsidRPr="00B26D90">
        <w:rPr>
          <w:rFonts w:ascii="Arial" w:hAnsi="Arial" w:cs="Arial"/>
          <w:color w:val="000000"/>
          <w:sz w:val="20"/>
          <w:szCs w:val="24"/>
        </w:rPr>
        <w:t>станций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зарядки</w:t>
      </w:r>
      <w:r w:rsidR="005B6485">
        <w:rPr>
          <w:rFonts w:ascii="Arial" w:hAnsi="Arial" w:cs="Arial"/>
          <w:color w:val="000000"/>
          <w:sz w:val="20"/>
          <w:szCs w:val="24"/>
        </w:rPr>
        <w:t xml:space="preserve"> </w:t>
      </w:r>
      <w:r w:rsidRPr="00B26D90">
        <w:rPr>
          <w:rFonts w:ascii="Arial" w:hAnsi="Arial" w:cs="Arial"/>
          <w:color w:val="000000"/>
          <w:sz w:val="20"/>
          <w:szCs w:val="24"/>
        </w:rPr>
        <w:t>автотранспортных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автономным</w:t>
      </w:r>
      <w:r w:rsidR="005B6485">
        <w:rPr>
          <w:rFonts w:ascii="Arial" w:hAnsi="Arial" w:cs="Arial"/>
          <w:color w:val="000000"/>
          <w:sz w:val="20"/>
          <w:szCs w:val="24"/>
        </w:rPr>
        <w:t xml:space="preserve"> </w:t>
      </w:r>
      <w:r w:rsidRPr="00B26D90">
        <w:rPr>
          <w:rFonts w:ascii="Arial" w:hAnsi="Arial" w:cs="Arial"/>
          <w:color w:val="000000"/>
          <w:sz w:val="20"/>
          <w:szCs w:val="24"/>
        </w:rPr>
        <w:t>источником</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электрического</w:t>
      </w:r>
      <w:r w:rsidR="005B6485">
        <w:rPr>
          <w:rFonts w:ascii="Arial" w:hAnsi="Arial" w:cs="Arial"/>
          <w:color w:val="000000"/>
          <w:sz w:val="20"/>
          <w:szCs w:val="24"/>
        </w:rPr>
        <w:t xml:space="preserve"> </w:t>
      </w:r>
      <w:r w:rsidRPr="00B26D90">
        <w:rPr>
          <w:rFonts w:ascii="Arial" w:hAnsi="Arial" w:cs="Arial"/>
          <w:color w:val="000000"/>
          <w:sz w:val="20"/>
          <w:szCs w:val="24"/>
        </w:rPr>
        <w:t>питания.</w:t>
      </w:r>
      <w:r w:rsidR="005B6485">
        <w:rPr>
          <w:rFonts w:ascii="Arial" w:hAnsi="Arial" w:cs="Arial"/>
          <w:color w:val="000000"/>
          <w:sz w:val="20"/>
          <w:szCs w:val="24"/>
        </w:rPr>
        <w:t xml:space="preserve"> </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b/>
          <w:color w:val="000000"/>
          <w:sz w:val="20"/>
          <w:szCs w:val="24"/>
        </w:rPr>
        <w:t>3.6.</w:t>
      </w:r>
      <w:r w:rsidR="005B6485">
        <w:rPr>
          <w:rFonts w:ascii="Arial" w:hAnsi="Arial" w:cs="Arial"/>
          <w:b/>
          <w:color w:val="000000"/>
          <w:sz w:val="20"/>
          <w:szCs w:val="24"/>
        </w:rPr>
        <w:t xml:space="preserve"> </w:t>
      </w:r>
      <w:r w:rsidRPr="00B26D90">
        <w:rPr>
          <w:rFonts w:ascii="Arial" w:hAnsi="Arial" w:cs="Arial"/>
          <w:b/>
          <w:color w:val="000000"/>
          <w:sz w:val="20"/>
          <w:szCs w:val="24"/>
        </w:rPr>
        <w:t>Направление</w:t>
      </w:r>
      <w:r w:rsidR="005B6485">
        <w:rPr>
          <w:rFonts w:ascii="Arial" w:hAnsi="Arial" w:cs="Arial"/>
          <w:b/>
          <w:color w:val="000000"/>
          <w:sz w:val="20"/>
          <w:szCs w:val="24"/>
        </w:rPr>
        <w:t xml:space="preserve"> </w:t>
      </w:r>
      <w:r w:rsidRPr="00B26D90">
        <w:rPr>
          <w:rFonts w:ascii="Arial" w:hAnsi="Arial" w:cs="Arial"/>
          <w:b/>
          <w:color w:val="000000"/>
          <w:sz w:val="20"/>
          <w:szCs w:val="24"/>
        </w:rPr>
        <w:t>развития</w:t>
      </w:r>
      <w:r w:rsidR="005B6485">
        <w:rPr>
          <w:rFonts w:ascii="Arial" w:hAnsi="Arial" w:cs="Arial"/>
          <w:b/>
          <w:color w:val="000000"/>
          <w:sz w:val="20"/>
          <w:szCs w:val="24"/>
        </w:rPr>
        <w:t xml:space="preserve"> </w:t>
      </w:r>
      <w:r w:rsidRPr="00B26D90">
        <w:rPr>
          <w:rFonts w:ascii="Arial" w:hAnsi="Arial" w:cs="Arial"/>
          <w:b/>
          <w:color w:val="000000"/>
          <w:sz w:val="20"/>
          <w:szCs w:val="24"/>
        </w:rPr>
        <w:t>энергосбережения</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повышения</w:t>
      </w:r>
      <w:r w:rsidR="005B6485">
        <w:rPr>
          <w:rFonts w:ascii="Arial" w:hAnsi="Arial" w:cs="Arial"/>
          <w:b/>
          <w:color w:val="000000"/>
          <w:sz w:val="20"/>
          <w:szCs w:val="24"/>
        </w:rPr>
        <w:t xml:space="preserve"> </w:t>
      </w:r>
      <w:r w:rsidRPr="00B26D90">
        <w:rPr>
          <w:rFonts w:ascii="Arial" w:hAnsi="Arial" w:cs="Arial"/>
          <w:b/>
          <w:color w:val="000000"/>
          <w:sz w:val="20"/>
          <w:szCs w:val="24"/>
        </w:rPr>
        <w:t>энергетической</w:t>
      </w:r>
      <w:r w:rsidR="005B6485">
        <w:rPr>
          <w:rFonts w:ascii="Arial" w:hAnsi="Arial" w:cs="Arial"/>
          <w:b/>
          <w:color w:val="000000"/>
          <w:sz w:val="20"/>
          <w:szCs w:val="24"/>
        </w:rPr>
        <w:t xml:space="preserve"> </w:t>
      </w:r>
      <w:r w:rsidRPr="00B26D90">
        <w:rPr>
          <w:rFonts w:ascii="Arial" w:hAnsi="Arial" w:cs="Arial"/>
          <w:b/>
          <w:color w:val="000000"/>
          <w:sz w:val="20"/>
          <w:szCs w:val="24"/>
        </w:rPr>
        <w:t>эффективности</w:t>
      </w:r>
      <w:r w:rsidR="005B6485">
        <w:rPr>
          <w:rFonts w:ascii="Arial" w:hAnsi="Arial" w:cs="Arial"/>
          <w:b/>
          <w:color w:val="000000"/>
          <w:sz w:val="20"/>
          <w:szCs w:val="24"/>
        </w:rPr>
        <w:t xml:space="preserve"> </w:t>
      </w: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уличном</w:t>
      </w:r>
      <w:r w:rsidR="005B6485">
        <w:rPr>
          <w:rFonts w:ascii="Arial" w:hAnsi="Arial" w:cs="Arial"/>
          <w:b/>
          <w:color w:val="000000"/>
          <w:sz w:val="20"/>
          <w:szCs w:val="24"/>
        </w:rPr>
        <w:t xml:space="preserve"> </w:t>
      </w:r>
      <w:r w:rsidRPr="00B26D90">
        <w:rPr>
          <w:rFonts w:ascii="Arial" w:hAnsi="Arial" w:cs="Arial"/>
          <w:b/>
          <w:color w:val="000000"/>
          <w:sz w:val="20"/>
          <w:szCs w:val="24"/>
        </w:rPr>
        <w:t>освещении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Данное</w:t>
      </w:r>
      <w:r w:rsidR="005B6485">
        <w:rPr>
          <w:rFonts w:ascii="Arial" w:hAnsi="Arial" w:cs="Arial"/>
          <w:color w:val="000000"/>
          <w:sz w:val="20"/>
          <w:szCs w:val="24"/>
        </w:rPr>
        <w:t xml:space="preserve"> </w:t>
      </w:r>
      <w:r w:rsidRPr="00B26D90">
        <w:rPr>
          <w:rFonts w:ascii="Arial" w:hAnsi="Arial" w:cs="Arial"/>
          <w:color w:val="000000"/>
          <w:sz w:val="20"/>
          <w:szCs w:val="24"/>
        </w:rPr>
        <w:t>направление</w:t>
      </w:r>
      <w:r w:rsidR="005B6485">
        <w:rPr>
          <w:rFonts w:ascii="Arial" w:hAnsi="Arial" w:cs="Arial"/>
          <w:color w:val="000000"/>
          <w:sz w:val="20"/>
          <w:szCs w:val="24"/>
        </w:rPr>
        <w:t xml:space="preserve"> </w:t>
      </w:r>
      <w:r w:rsidRPr="00B26D90">
        <w:rPr>
          <w:rFonts w:ascii="Arial" w:hAnsi="Arial" w:cs="Arial"/>
          <w:color w:val="000000"/>
          <w:sz w:val="20"/>
          <w:szCs w:val="24"/>
        </w:rPr>
        <w:t>нацелено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целевую</w:t>
      </w:r>
      <w:r w:rsidR="005B6485">
        <w:rPr>
          <w:rFonts w:ascii="Arial" w:hAnsi="Arial" w:cs="Arial"/>
          <w:color w:val="000000"/>
          <w:sz w:val="20"/>
          <w:szCs w:val="24"/>
        </w:rPr>
        <w:t xml:space="preserve"> </w:t>
      </w:r>
      <w:r w:rsidRPr="00B26D90">
        <w:rPr>
          <w:rFonts w:ascii="Arial" w:hAnsi="Arial" w:cs="Arial"/>
          <w:color w:val="000000"/>
          <w:sz w:val="20"/>
          <w:szCs w:val="24"/>
        </w:rPr>
        <w:t>замену</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уличного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определениями</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Постановления</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2255</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24</w:t>
      </w:r>
      <w:r w:rsidR="005B6485">
        <w:rPr>
          <w:rFonts w:ascii="Arial" w:hAnsi="Arial" w:cs="Arial"/>
          <w:color w:val="000000"/>
          <w:sz w:val="20"/>
          <w:szCs w:val="24"/>
        </w:rPr>
        <w:t xml:space="preserve"> </w:t>
      </w:r>
      <w:r w:rsidRPr="00B26D90">
        <w:rPr>
          <w:rFonts w:ascii="Arial" w:hAnsi="Arial" w:cs="Arial"/>
          <w:color w:val="000000"/>
          <w:sz w:val="20"/>
          <w:szCs w:val="24"/>
        </w:rPr>
        <w:t>декабря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осветительным</w:t>
      </w:r>
      <w:r w:rsidR="005B6485">
        <w:rPr>
          <w:rFonts w:ascii="Arial" w:hAnsi="Arial" w:cs="Arial"/>
          <w:color w:val="000000"/>
          <w:sz w:val="20"/>
          <w:szCs w:val="24"/>
        </w:rPr>
        <w:t xml:space="preserve"> </w:t>
      </w:r>
      <w:r w:rsidRPr="00B26D90">
        <w:rPr>
          <w:rFonts w:ascii="Arial" w:hAnsi="Arial" w:cs="Arial"/>
          <w:color w:val="000000"/>
          <w:sz w:val="20"/>
          <w:szCs w:val="24"/>
        </w:rPr>
        <w:t>устройствам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электрическим</w:t>
      </w:r>
      <w:r w:rsidR="005B6485">
        <w:rPr>
          <w:rFonts w:ascii="Arial" w:hAnsi="Arial" w:cs="Arial"/>
          <w:color w:val="000000"/>
          <w:sz w:val="20"/>
          <w:szCs w:val="24"/>
        </w:rPr>
        <w:t xml:space="preserve"> </w:t>
      </w:r>
      <w:r w:rsidRPr="00B26D90">
        <w:rPr>
          <w:rFonts w:ascii="Arial" w:hAnsi="Arial" w:cs="Arial"/>
          <w:color w:val="000000"/>
          <w:sz w:val="20"/>
          <w:szCs w:val="24"/>
        </w:rPr>
        <w:t>лампам,</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цепях</w:t>
      </w:r>
      <w:r w:rsidR="005B6485">
        <w:rPr>
          <w:rFonts w:ascii="Arial" w:hAnsi="Arial" w:cs="Arial"/>
          <w:color w:val="000000"/>
          <w:sz w:val="20"/>
          <w:szCs w:val="24"/>
        </w:rPr>
        <w:t xml:space="preserve"> </w:t>
      </w:r>
      <w:r w:rsidRPr="00B26D90">
        <w:rPr>
          <w:rFonts w:ascii="Arial" w:hAnsi="Arial" w:cs="Arial"/>
          <w:color w:val="000000"/>
          <w:sz w:val="20"/>
          <w:szCs w:val="24"/>
        </w:rPr>
        <w:t>переменного</w:t>
      </w:r>
      <w:r w:rsidR="005B6485">
        <w:rPr>
          <w:rFonts w:ascii="Arial" w:hAnsi="Arial" w:cs="Arial"/>
          <w:color w:val="000000"/>
          <w:sz w:val="20"/>
          <w:szCs w:val="24"/>
        </w:rPr>
        <w:t xml:space="preserve"> </w:t>
      </w:r>
      <w:r w:rsidRPr="00B26D90">
        <w:rPr>
          <w:rFonts w:ascii="Arial" w:hAnsi="Arial" w:cs="Arial"/>
          <w:color w:val="000000"/>
          <w:sz w:val="20"/>
          <w:szCs w:val="24"/>
        </w:rPr>
        <w:t>тока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554D11" w:rsidRDefault="00C4155A" w:rsidP="00B26D90">
      <w:pPr>
        <w:pStyle w:val="ConsPlusNormal"/>
        <w:ind w:firstLine="0"/>
        <w:jc w:val="center"/>
        <w:rPr>
          <w:b/>
          <w:color w:val="000000"/>
          <w:szCs w:val="24"/>
        </w:rPr>
      </w:pPr>
      <w:r w:rsidRPr="00B26D90">
        <w:rPr>
          <w:b/>
          <w:color w:val="000000"/>
          <w:szCs w:val="24"/>
        </w:rPr>
        <w:t>Раздел</w:t>
      </w:r>
      <w:r w:rsidR="005B6485">
        <w:rPr>
          <w:b/>
          <w:color w:val="000000"/>
          <w:szCs w:val="24"/>
        </w:rPr>
        <w:t xml:space="preserve"> </w:t>
      </w:r>
      <w:r w:rsidRPr="00B26D90">
        <w:rPr>
          <w:b/>
          <w:color w:val="000000"/>
          <w:szCs w:val="24"/>
          <w:lang w:val="en-US"/>
        </w:rPr>
        <w:t>II</w:t>
      </w:r>
      <w:r w:rsidRPr="00B26D90">
        <w:rPr>
          <w:b/>
          <w:color w:val="000000"/>
          <w:szCs w:val="24"/>
        </w:rPr>
        <w:t>.</w:t>
      </w:r>
      <w:r w:rsidR="005B6485">
        <w:rPr>
          <w:b/>
          <w:color w:val="000000"/>
          <w:szCs w:val="24"/>
        </w:rPr>
        <w:t xml:space="preserve"> </w:t>
      </w:r>
      <w:r w:rsidRPr="00B26D90">
        <w:rPr>
          <w:b/>
          <w:color w:val="000000"/>
          <w:szCs w:val="24"/>
        </w:rPr>
        <w:t>Перечень</w:t>
      </w:r>
      <w:r w:rsidR="005B6485">
        <w:rPr>
          <w:b/>
          <w:color w:val="000000"/>
          <w:szCs w:val="24"/>
        </w:rPr>
        <w:t xml:space="preserve"> </w:t>
      </w:r>
      <w:r w:rsidRPr="00B26D90">
        <w:rPr>
          <w:b/>
          <w:color w:val="000000"/>
          <w:szCs w:val="24"/>
        </w:rPr>
        <w:t>и</w:t>
      </w:r>
      <w:r w:rsidR="005B6485">
        <w:rPr>
          <w:b/>
          <w:color w:val="000000"/>
          <w:szCs w:val="24"/>
        </w:rPr>
        <w:t xml:space="preserve"> </w:t>
      </w:r>
      <w:r w:rsidRPr="00B26D90">
        <w:rPr>
          <w:b/>
          <w:color w:val="000000"/>
          <w:szCs w:val="24"/>
        </w:rPr>
        <w:t>сведения</w:t>
      </w:r>
      <w:r w:rsidR="005B6485">
        <w:rPr>
          <w:b/>
          <w:color w:val="000000"/>
          <w:szCs w:val="24"/>
        </w:rPr>
        <w:t xml:space="preserve"> </w:t>
      </w:r>
      <w:r w:rsidRPr="00B26D90">
        <w:rPr>
          <w:b/>
          <w:color w:val="000000"/>
          <w:szCs w:val="24"/>
        </w:rPr>
        <w:t>о</w:t>
      </w:r>
      <w:r w:rsidR="005B6485">
        <w:rPr>
          <w:b/>
          <w:color w:val="000000"/>
          <w:szCs w:val="24"/>
        </w:rPr>
        <w:t xml:space="preserve"> </w:t>
      </w:r>
      <w:r w:rsidRPr="00B26D90">
        <w:rPr>
          <w:b/>
          <w:color w:val="000000"/>
          <w:szCs w:val="24"/>
        </w:rPr>
        <w:t>целевых</w:t>
      </w:r>
      <w:r w:rsidR="005B6485">
        <w:rPr>
          <w:b/>
          <w:color w:val="000000"/>
          <w:szCs w:val="24"/>
        </w:rPr>
        <w:t xml:space="preserve"> </w:t>
      </w:r>
      <w:r w:rsidRPr="00B26D90">
        <w:rPr>
          <w:b/>
          <w:color w:val="000000"/>
          <w:szCs w:val="24"/>
        </w:rPr>
        <w:t>показателях</w:t>
      </w:r>
      <w:r w:rsidR="005B6485">
        <w:rPr>
          <w:b/>
          <w:color w:val="000000"/>
          <w:szCs w:val="24"/>
        </w:rPr>
        <w:t xml:space="preserve"> </w:t>
      </w:r>
      <w:r w:rsidRPr="00B26D90">
        <w:rPr>
          <w:b/>
          <w:color w:val="000000"/>
          <w:szCs w:val="24"/>
        </w:rPr>
        <w:t>(индикаторах)</w:t>
      </w:r>
      <w:r w:rsidR="005B6485">
        <w:rPr>
          <w:b/>
          <w:color w:val="000000"/>
          <w:szCs w:val="24"/>
        </w:rPr>
        <w:t xml:space="preserve"> </w:t>
      </w:r>
      <w:r w:rsidRPr="00B26D90">
        <w:rPr>
          <w:b/>
          <w:color w:val="000000"/>
          <w:szCs w:val="24"/>
        </w:rPr>
        <w:t>Муниципальной</w:t>
      </w:r>
      <w:r w:rsidR="005B6485">
        <w:rPr>
          <w:b/>
          <w:color w:val="000000"/>
          <w:szCs w:val="24"/>
        </w:rPr>
        <w:t xml:space="preserve"> </w:t>
      </w:r>
      <w:r w:rsidRPr="00B26D90">
        <w:rPr>
          <w:b/>
          <w:color w:val="000000"/>
          <w:szCs w:val="24"/>
        </w:rPr>
        <w:t>программы</w:t>
      </w:r>
      <w:r w:rsidR="005B6485">
        <w:rPr>
          <w:b/>
          <w:color w:val="000000"/>
          <w:szCs w:val="24"/>
        </w:rPr>
        <w:t xml:space="preserve"> </w:t>
      </w:r>
      <w:r w:rsidRPr="00B26D90">
        <w:rPr>
          <w:b/>
          <w:color w:val="000000"/>
          <w:szCs w:val="24"/>
        </w:rPr>
        <w:t>с</w:t>
      </w:r>
      <w:r w:rsidR="005B6485">
        <w:rPr>
          <w:b/>
          <w:color w:val="000000"/>
          <w:szCs w:val="24"/>
        </w:rPr>
        <w:t xml:space="preserve"> </w:t>
      </w:r>
      <w:r w:rsidRPr="00B26D90">
        <w:rPr>
          <w:b/>
          <w:color w:val="000000"/>
          <w:szCs w:val="24"/>
        </w:rPr>
        <w:t>расшифровкой</w:t>
      </w:r>
      <w:r w:rsidR="005B6485">
        <w:rPr>
          <w:b/>
          <w:color w:val="000000"/>
          <w:szCs w:val="24"/>
        </w:rPr>
        <w:t xml:space="preserve"> </w:t>
      </w:r>
      <w:r w:rsidRPr="00B26D90">
        <w:rPr>
          <w:b/>
          <w:color w:val="000000"/>
          <w:szCs w:val="24"/>
        </w:rPr>
        <w:t>плановых</w:t>
      </w:r>
      <w:r w:rsidR="005B6485">
        <w:rPr>
          <w:b/>
          <w:color w:val="000000"/>
          <w:szCs w:val="24"/>
        </w:rPr>
        <w:t xml:space="preserve"> </w:t>
      </w:r>
      <w:r w:rsidRPr="00B26D90">
        <w:rPr>
          <w:b/>
          <w:color w:val="000000"/>
          <w:szCs w:val="24"/>
        </w:rPr>
        <w:t>значений</w:t>
      </w:r>
      <w:r w:rsidR="005B6485">
        <w:rPr>
          <w:b/>
          <w:color w:val="000000"/>
          <w:szCs w:val="24"/>
        </w:rPr>
        <w:t xml:space="preserve"> </w:t>
      </w:r>
      <w:r w:rsidRPr="00B26D90">
        <w:rPr>
          <w:b/>
          <w:color w:val="000000"/>
          <w:szCs w:val="24"/>
        </w:rPr>
        <w:t>по</w:t>
      </w:r>
      <w:r w:rsidR="005B6485">
        <w:rPr>
          <w:b/>
          <w:color w:val="000000"/>
          <w:szCs w:val="24"/>
        </w:rPr>
        <w:t xml:space="preserve"> </w:t>
      </w:r>
      <w:r w:rsidRPr="00B26D90">
        <w:rPr>
          <w:b/>
          <w:color w:val="000000"/>
          <w:szCs w:val="24"/>
        </w:rPr>
        <w:t>годам</w:t>
      </w:r>
      <w:r w:rsidR="005B6485">
        <w:rPr>
          <w:b/>
          <w:color w:val="000000"/>
          <w:szCs w:val="24"/>
        </w:rPr>
        <w:t xml:space="preserve"> </w:t>
      </w:r>
      <w:r w:rsidRPr="00B26D90">
        <w:rPr>
          <w:b/>
          <w:color w:val="000000"/>
          <w:szCs w:val="24"/>
        </w:rPr>
        <w:t>ее</w:t>
      </w:r>
      <w:r w:rsidR="005B6485">
        <w:rPr>
          <w:b/>
          <w:color w:val="000000"/>
          <w:szCs w:val="24"/>
        </w:rPr>
        <w:t xml:space="preserve"> </w:t>
      </w:r>
      <w:r w:rsidRPr="00B26D90">
        <w:rPr>
          <w:b/>
          <w:color w:val="000000"/>
          <w:szCs w:val="24"/>
        </w:rPr>
        <w:t>реализации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(индикаторы)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разрезе</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4)</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«Информационное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правовое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5)</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6)</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использующих</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возобновляемые</w:t>
      </w:r>
      <w:r w:rsidR="005B6485">
        <w:rPr>
          <w:rFonts w:ascii="Arial" w:hAnsi="Arial" w:cs="Arial"/>
          <w:color w:val="000000"/>
          <w:sz w:val="20"/>
          <w:szCs w:val="24"/>
        </w:rPr>
        <w:t xml:space="preserve"> </w:t>
      </w:r>
      <w:r w:rsidRPr="00B26D90">
        <w:rPr>
          <w:rFonts w:ascii="Arial" w:hAnsi="Arial" w:cs="Arial"/>
          <w:color w:val="000000"/>
          <w:sz w:val="20"/>
          <w:szCs w:val="24"/>
        </w:rPr>
        <w:t>источники</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вторичные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ресурсы»;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7)</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наружнего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8)</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транспортном</w:t>
      </w:r>
      <w:r w:rsidR="005B6485">
        <w:rPr>
          <w:rFonts w:ascii="Arial" w:hAnsi="Arial" w:cs="Arial"/>
          <w:color w:val="000000"/>
          <w:sz w:val="20"/>
          <w:szCs w:val="24"/>
        </w:rPr>
        <w:t xml:space="preserve"> </w:t>
      </w:r>
      <w:r w:rsidRPr="00B26D90">
        <w:rPr>
          <w:rFonts w:ascii="Arial" w:hAnsi="Arial" w:cs="Arial"/>
          <w:color w:val="000000"/>
          <w:sz w:val="20"/>
          <w:szCs w:val="24"/>
        </w:rPr>
        <w:t>комплексе».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приобретаемой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приборам</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lastRenderedPageBreak/>
        <w:t>б)</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приобретаемой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приборам</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приобретаемой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приборам</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приобретаемой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приборам</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приобретаемого</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приборам</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е)</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учебно-воспитательного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Гкал/м2;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ж)</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учебно-воспитательного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учебно-воспитательного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учебно-воспитательного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й)</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учебно-воспитательного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культурно-просветительного,</w:t>
      </w:r>
      <w:r w:rsidR="005B6485">
        <w:rPr>
          <w:rFonts w:ascii="Arial" w:hAnsi="Arial" w:cs="Arial"/>
          <w:color w:val="000000"/>
          <w:sz w:val="20"/>
          <w:szCs w:val="24"/>
        </w:rPr>
        <w:t xml:space="preserve"> </w:t>
      </w:r>
      <w:r w:rsidRPr="00B26D90">
        <w:rPr>
          <w:rFonts w:ascii="Arial" w:hAnsi="Arial" w:cs="Arial"/>
          <w:color w:val="000000"/>
          <w:sz w:val="20"/>
          <w:szCs w:val="24"/>
        </w:rPr>
        <w:t>развлекательного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л)</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культурно-просветительного,</w:t>
      </w:r>
      <w:r w:rsidR="005B6485">
        <w:rPr>
          <w:rFonts w:ascii="Arial" w:hAnsi="Arial" w:cs="Arial"/>
          <w:color w:val="000000"/>
          <w:sz w:val="20"/>
          <w:szCs w:val="24"/>
        </w:rPr>
        <w:t xml:space="preserve"> </w:t>
      </w:r>
      <w:r w:rsidRPr="00B26D90">
        <w:rPr>
          <w:rFonts w:ascii="Arial" w:hAnsi="Arial" w:cs="Arial"/>
          <w:color w:val="000000"/>
          <w:sz w:val="20"/>
          <w:szCs w:val="24"/>
        </w:rPr>
        <w:t>развлекательного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культурно-просветительного,</w:t>
      </w:r>
      <w:r w:rsidR="005B6485">
        <w:rPr>
          <w:rFonts w:ascii="Arial" w:hAnsi="Arial" w:cs="Arial"/>
          <w:color w:val="000000"/>
          <w:sz w:val="20"/>
          <w:szCs w:val="24"/>
        </w:rPr>
        <w:t xml:space="preserve"> </w:t>
      </w:r>
      <w:r w:rsidRPr="00B26D90">
        <w:rPr>
          <w:rFonts w:ascii="Arial" w:hAnsi="Arial" w:cs="Arial"/>
          <w:color w:val="000000"/>
          <w:sz w:val="20"/>
          <w:szCs w:val="24"/>
        </w:rPr>
        <w:t>развлекательного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н)</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физкультурного,</w:t>
      </w:r>
      <w:r w:rsidR="005B6485">
        <w:rPr>
          <w:rFonts w:ascii="Arial" w:hAnsi="Arial" w:cs="Arial"/>
          <w:color w:val="000000"/>
          <w:sz w:val="20"/>
          <w:szCs w:val="24"/>
        </w:rPr>
        <w:t xml:space="preserve"> </w:t>
      </w:r>
      <w:r w:rsidRPr="00B26D90">
        <w:rPr>
          <w:rFonts w:ascii="Arial" w:hAnsi="Arial" w:cs="Arial"/>
          <w:color w:val="000000"/>
          <w:sz w:val="20"/>
          <w:szCs w:val="24"/>
        </w:rPr>
        <w:t>спортивного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физкультурно-досугового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зданиями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физкультурного,</w:t>
      </w:r>
      <w:r w:rsidR="005B6485">
        <w:rPr>
          <w:rFonts w:ascii="Arial" w:hAnsi="Arial" w:cs="Arial"/>
          <w:color w:val="000000"/>
          <w:sz w:val="20"/>
          <w:szCs w:val="24"/>
        </w:rPr>
        <w:t xml:space="preserve"> </w:t>
      </w:r>
      <w:r w:rsidRPr="00B26D90">
        <w:rPr>
          <w:rFonts w:ascii="Arial" w:hAnsi="Arial" w:cs="Arial"/>
          <w:color w:val="000000"/>
          <w:sz w:val="20"/>
          <w:szCs w:val="24"/>
        </w:rPr>
        <w:t>спортивного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физкультурно-досугового</w:t>
      </w:r>
      <w:r w:rsidR="005B6485">
        <w:rPr>
          <w:rFonts w:ascii="Arial" w:hAnsi="Arial" w:cs="Arial"/>
          <w:color w:val="000000"/>
          <w:sz w:val="20"/>
          <w:szCs w:val="24"/>
        </w:rPr>
        <w:t xml:space="preserve"> </w:t>
      </w:r>
      <w:r w:rsidRPr="00B26D90">
        <w:rPr>
          <w:rFonts w:ascii="Arial" w:hAnsi="Arial" w:cs="Arial"/>
          <w:color w:val="000000"/>
          <w:sz w:val="20"/>
          <w:szCs w:val="24"/>
        </w:rPr>
        <w:t>назначения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Гкал/м2;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у)</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Гкал/м2;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ф)</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х)</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ц)</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ч)</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органов</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коллективными</w:t>
      </w:r>
      <w:r w:rsidR="005B6485">
        <w:rPr>
          <w:rFonts w:ascii="Arial" w:hAnsi="Arial" w:cs="Arial"/>
          <w:color w:val="000000"/>
          <w:sz w:val="20"/>
          <w:szCs w:val="24"/>
        </w:rPr>
        <w:t xml:space="preserve"> </w:t>
      </w:r>
      <w:r w:rsidRPr="00B26D90">
        <w:rPr>
          <w:rFonts w:ascii="Arial" w:hAnsi="Arial" w:cs="Arial"/>
          <w:color w:val="000000"/>
          <w:sz w:val="20"/>
          <w:szCs w:val="24"/>
        </w:rPr>
        <w:t>(общедомовыми)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б)</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коллективными</w:t>
      </w:r>
      <w:r w:rsidR="005B6485">
        <w:rPr>
          <w:rFonts w:ascii="Arial" w:hAnsi="Arial" w:cs="Arial"/>
          <w:color w:val="000000"/>
          <w:sz w:val="20"/>
          <w:szCs w:val="24"/>
        </w:rPr>
        <w:t xml:space="preserve"> </w:t>
      </w:r>
      <w:r w:rsidRPr="00B26D90">
        <w:rPr>
          <w:rFonts w:ascii="Arial" w:hAnsi="Arial" w:cs="Arial"/>
          <w:color w:val="000000"/>
          <w:sz w:val="20"/>
          <w:szCs w:val="24"/>
        </w:rPr>
        <w:t>(общедомовыми)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коллективными</w:t>
      </w:r>
      <w:r w:rsidR="005B6485">
        <w:rPr>
          <w:rFonts w:ascii="Arial" w:hAnsi="Arial" w:cs="Arial"/>
          <w:color w:val="000000"/>
          <w:sz w:val="20"/>
          <w:szCs w:val="24"/>
        </w:rPr>
        <w:t xml:space="preserve"> </w:t>
      </w:r>
      <w:r w:rsidRPr="00B26D90">
        <w:rPr>
          <w:rFonts w:ascii="Arial" w:hAnsi="Arial" w:cs="Arial"/>
          <w:color w:val="000000"/>
          <w:sz w:val="20"/>
          <w:szCs w:val="24"/>
        </w:rPr>
        <w:t>(общедомовыми)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коллективными</w:t>
      </w:r>
      <w:r w:rsidR="005B6485">
        <w:rPr>
          <w:rFonts w:ascii="Arial" w:hAnsi="Arial" w:cs="Arial"/>
          <w:color w:val="000000"/>
          <w:sz w:val="20"/>
          <w:szCs w:val="24"/>
        </w:rPr>
        <w:t xml:space="preserve"> </w:t>
      </w:r>
      <w:r w:rsidRPr="00B26D90">
        <w:rPr>
          <w:rFonts w:ascii="Arial" w:hAnsi="Arial" w:cs="Arial"/>
          <w:color w:val="000000"/>
          <w:sz w:val="20"/>
          <w:szCs w:val="24"/>
        </w:rPr>
        <w:t>(общедомовыми)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коллективными</w:t>
      </w:r>
      <w:r w:rsidR="005B6485">
        <w:rPr>
          <w:rFonts w:ascii="Arial" w:hAnsi="Arial" w:cs="Arial"/>
          <w:color w:val="000000"/>
          <w:sz w:val="20"/>
          <w:szCs w:val="24"/>
        </w:rPr>
        <w:t xml:space="preserve"> </w:t>
      </w:r>
      <w:r w:rsidRPr="00B26D90">
        <w:rPr>
          <w:rFonts w:ascii="Arial" w:hAnsi="Arial" w:cs="Arial"/>
          <w:color w:val="000000"/>
          <w:sz w:val="20"/>
          <w:szCs w:val="24"/>
        </w:rPr>
        <w:t>(общедомовыми)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используемого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е)</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ж)</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й)</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оснащенных</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используемого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имеющих</w:t>
      </w:r>
      <w:r w:rsidR="005B6485">
        <w:rPr>
          <w:rFonts w:ascii="Arial" w:hAnsi="Arial" w:cs="Arial"/>
          <w:color w:val="000000"/>
          <w:sz w:val="20"/>
          <w:szCs w:val="24"/>
        </w:rPr>
        <w:t xml:space="preserve"> </w:t>
      </w:r>
      <w:r w:rsidRPr="00B26D90">
        <w:rPr>
          <w:rFonts w:ascii="Arial" w:hAnsi="Arial" w:cs="Arial"/>
          <w:color w:val="000000"/>
          <w:sz w:val="20"/>
          <w:szCs w:val="24"/>
        </w:rPr>
        <w:t>класс</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выше,</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л)</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капитальных</w:t>
      </w:r>
      <w:r w:rsidR="005B6485">
        <w:rPr>
          <w:rFonts w:ascii="Arial" w:hAnsi="Arial" w:cs="Arial"/>
          <w:color w:val="000000"/>
          <w:sz w:val="20"/>
          <w:szCs w:val="24"/>
        </w:rPr>
        <w:t xml:space="preserve"> </w:t>
      </w:r>
      <w:r w:rsidRPr="00B26D90">
        <w:rPr>
          <w:rFonts w:ascii="Arial" w:hAnsi="Arial" w:cs="Arial"/>
          <w:color w:val="000000"/>
          <w:sz w:val="20"/>
          <w:szCs w:val="24"/>
        </w:rPr>
        <w:t>ремонтов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проведенных</w:t>
      </w:r>
      <w:r w:rsidR="005B6485">
        <w:rPr>
          <w:rFonts w:ascii="Arial" w:hAnsi="Arial" w:cs="Arial"/>
          <w:color w:val="000000"/>
          <w:sz w:val="20"/>
          <w:szCs w:val="24"/>
        </w:rPr>
        <w:t xml:space="preserve"> </w:t>
      </w:r>
      <w:r w:rsidRPr="00B26D90">
        <w:rPr>
          <w:rFonts w:ascii="Arial" w:hAnsi="Arial" w:cs="Arial"/>
          <w:color w:val="000000"/>
          <w:sz w:val="20"/>
          <w:szCs w:val="24"/>
        </w:rPr>
        <w:t>капитальных</w:t>
      </w:r>
      <w:r w:rsidR="005B6485">
        <w:rPr>
          <w:rFonts w:ascii="Arial" w:hAnsi="Arial" w:cs="Arial"/>
          <w:color w:val="000000"/>
          <w:sz w:val="20"/>
          <w:szCs w:val="24"/>
        </w:rPr>
        <w:t xml:space="preserve"> </w:t>
      </w:r>
      <w:r w:rsidRPr="00B26D90">
        <w:rPr>
          <w:rFonts w:ascii="Arial" w:hAnsi="Arial" w:cs="Arial"/>
          <w:color w:val="000000"/>
          <w:sz w:val="20"/>
          <w:szCs w:val="24"/>
        </w:rPr>
        <w:t>ремонтов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Гкал/м2;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н)</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кВтч/м2;</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м3/чел.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инфраструктуре»</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отпущенной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тепловые</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функционирующих</w:t>
      </w:r>
      <w:r w:rsidR="005B6485">
        <w:rPr>
          <w:rFonts w:ascii="Arial" w:hAnsi="Arial" w:cs="Arial"/>
          <w:color w:val="000000"/>
          <w:sz w:val="20"/>
          <w:szCs w:val="24"/>
        </w:rPr>
        <w:t xml:space="preserve"> </w:t>
      </w:r>
      <w:r w:rsidRPr="00B26D90">
        <w:rPr>
          <w:rFonts w:ascii="Arial" w:hAnsi="Arial" w:cs="Arial"/>
          <w:color w:val="000000"/>
          <w:sz w:val="20"/>
          <w:szCs w:val="24"/>
        </w:rPr>
        <w:t>врежиме</w:t>
      </w:r>
      <w:r w:rsidR="005B6485">
        <w:rPr>
          <w:rFonts w:ascii="Arial" w:hAnsi="Arial" w:cs="Arial"/>
          <w:color w:val="000000"/>
          <w:sz w:val="20"/>
          <w:szCs w:val="24"/>
        </w:rPr>
        <w:t xml:space="preserve"> </w:t>
      </w:r>
      <w:r w:rsidRPr="00B26D90">
        <w:rPr>
          <w:rFonts w:ascii="Arial" w:hAnsi="Arial" w:cs="Arial"/>
          <w:color w:val="000000"/>
          <w:sz w:val="20"/>
          <w:szCs w:val="24"/>
        </w:rPr>
        <w:t>комбинированной</w:t>
      </w:r>
      <w:r w:rsidR="005B6485">
        <w:rPr>
          <w:rFonts w:ascii="Arial" w:hAnsi="Arial" w:cs="Arial"/>
          <w:color w:val="000000"/>
          <w:sz w:val="20"/>
          <w:szCs w:val="24"/>
        </w:rPr>
        <w:t xml:space="preserve"> </w:t>
      </w:r>
      <w:r w:rsidRPr="00B26D90">
        <w:rPr>
          <w:rFonts w:ascii="Arial" w:hAnsi="Arial" w:cs="Arial"/>
          <w:color w:val="000000"/>
          <w:sz w:val="20"/>
          <w:szCs w:val="24"/>
        </w:rPr>
        <w:t>выработки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системах</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централизованного</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lastRenderedPageBreak/>
        <w:t>б)</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отпуск</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тепловыми</w:t>
      </w:r>
      <w:r w:rsidR="005B6485">
        <w:rPr>
          <w:rFonts w:ascii="Arial" w:hAnsi="Arial" w:cs="Arial"/>
          <w:color w:val="000000"/>
          <w:sz w:val="20"/>
          <w:szCs w:val="24"/>
        </w:rPr>
        <w:t xml:space="preserve"> </w:t>
      </w:r>
      <w:r w:rsidRPr="00B26D90">
        <w:rPr>
          <w:rFonts w:ascii="Arial" w:hAnsi="Arial" w:cs="Arial"/>
          <w:color w:val="000000"/>
          <w:sz w:val="20"/>
          <w:szCs w:val="24"/>
        </w:rPr>
        <w:t>электростанциями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у.т./млн.</w:t>
      </w:r>
      <w:r w:rsidR="005B6485">
        <w:rPr>
          <w:rFonts w:ascii="Arial" w:hAnsi="Arial" w:cs="Arial"/>
          <w:color w:val="000000"/>
          <w:sz w:val="20"/>
          <w:szCs w:val="24"/>
        </w:rPr>
        <w:t xml:space="preserve"> </w:t>
      </w:r>
      <w:r w:rsidRPr="00B26D90">
        <w:rPr>
          <w:rFonts w:ascii="Arial" w:hAnsi="Arial" w:cs="Arial"/>
          <w:color w:val="000000"/>
          <w:sz w:val="20"/>
          <w:szCs w:val="24"/>
        </w:rPr>
        <w:t>кВтч;</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отпущенную</w:t>
      </w:r>
      <w:r w:rsidR="005B6485">
        <w:rPr>
          <w:rFonts w:ascii="Arial" w:hAnsi="Arial" w:cs="Arial"/>
          <w:color w:val="000000"/>
          <w:sz w:val="20"/>
          <w:szCs w:val="24"/>
        </w:rPr>
        <w:t xml:space="preserve"> </w:t>
      </w:r>
      <w:r w:rsidRPr="00B26D90">
        <w:rPr>
          <w:rFonts w:ascii="Arial" w:hAnsi="Arial" w:cs="Arial"/>
          <w:color w:val="000000"/>
          <w:sz w:val="20"/>
          <w:szCs w:val="24"/>
        </w:rPr>
        <w:t>тепловую</w:t>
      </w:r>
      <w:r w:rsidR="005B6485">
        <w:rPr>
          <w:rFonts w:ascii="Arial" w:hAnsi="Arial" w:cs="Arial"/>
          <w:color w:val="000000"/>
          <w:sz w:val="20"/>
          <w:szCs w:val="24"/>
        </w:rPr>
        <w:t xml:space="preserve"> </w:t>
      </w:r>
      <w:r w:rsidRPr="00B26D90">
        <w:rPr>
          <w:rFonts w:ascii="Arial" w:hAnsi="Arial" w:cs="Arial"/>
          <w:color w:val="000000"/>
          <w:sz w:val="20"/>
          <w:szCs w:val="24"/>
        </w:rPr>
        <w:t>энергию</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коллекторов</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электростанций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у.т./тыс.</w:t>
      </w:r>
      <w:r w:rsidR="005B6485">
        <w:rPr>
          <w:rFonts w:ascii="Arial" w:hAnsi="Arial" w:cs="Arial"/>
          <w:color w:val="000000"/>
          <w:sz w:val="20"/>
          <w:szCs w:val="24"/>
        </w:rPr>
        <w:t xml:space="preserve"> </w:t>
      </w:r>
      <w:r w:rsidRPr="00B26D90">
        <w:rPr>
          <w:rFonts w:ascii="Arial" w:hAnsi="Arial" w:cs="Arial"/>
          <w:color w:val="000000"/>
          <w:sz w:val="20"/>
          <w:szCs w:val="24"/>
        </w:rPr>
        <w:t>Гкал;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отпущенную</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коллекторов</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тепловую</w:t>
      </w:r>
      <w:r w:rsidR="005B6485">
        <w:rPr>
          <w:rFonts w:ascii="Arial" w:hAnsi="Arial" w:cs="Arial"/>
          <w:color w:val="000000"/>
          <w:sz w:val="20"/>
          <w:szCs w:val="24"/>
        </w:rPr>
        <w:t xml:space="preserve"> </w:t>
      </w:r>
      <w:r w:rsidRPr="00B26D90">
        <w:rPr>
          <w:rFonts w:ascii="Arial" w:hAnsi="Arial" w:cs="Arial"/>
          <w:color w:val="000000"/>
          <w:sz w:val="20"/>
          <w:szCs w:val="24"/>
        </w:rPr>
        <w:t>сеть</w:t>
      </w:r>
      <w:r w:rsidR="005B6485">
        <w:rPr>
          <w:rFonts w:ascii="Arial" w:hAnsi="Arial" w:cs="Arial"/>
          <w:color w:val="000000"/>
          <w:sz w:val="20"/>
          <w:szCs w:val="24"/>
        </w:rPr>
        <w:t xml:space="preserve"> </w:t>
      </w:r>
      <w:r w:rsidRPr="00B26D90">
        <w:rPr>
          <w:rFonts w:ascii="Arial" w:hAnsi="Arial" w:cs="Arial"/>
          <w:color w:val="000000"/>
          <w:sz w:val="20"/>
          <w:szCs w:val="24"/>
        </w:rPr>
        <w:t>тепловую</w:t>
      </w:r>
      <w:r w:rsidR="005B6485">
        <w:rPr>
          <w:rFonts w:ascii="Arial" w:hAnsi="Arial" w:cs="Arial"/>
          <w:color w:val="000000"/>
          <w:sz w:val="20"/>
          <w:szCs w:val="24"/>
        </w:rPr>
        <w:t xml:space="preserve"> </w:t>
      </w:r>
      <w:r w:rsidRPr="00B26D90">
        <w:rPr>
          <w:rFonts w:ascii="Arial" w:hAnsi="Arial" w:cs="Arial"/>
          <w:color w:val="000000"/>
          <w:sz w:val="20"/>
          <w:szCs w:val="24"/>
        </w:rPr>
        <w:t>энергию</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т</w:t>
      </w:r>
      <w:r w:rsidR="005B6485">
        <w:rPr>
          <w:rFonts w:ascii="Arial" w:hAnsi="Arial" w:cs="Arial"/>
          <w:color w:val="000000"/>
          <w:sz w:val="20"/>
          <w:szCs w:val="24"/>
        </w:rPr>
        <w:t xml:space="preserve"> </w:t>
      </w:r>
      <w:r w:rsidRPr="00B26D90">
        <w:rPr>
          <w:rFonts w:ascii="Arial" w:hAnsi="Arial" w:cs="Arial"/>
          <w:color w:val="000000"/>
          <w:sz w:val="20"/>
          <w:szCs w:val="24"/>
        </w:rPr>
        <w:t>у.т./тыс.</w:t>
      </w:r>
      <w:r w:rsidR="005B6485">
        <w:rPr>
          <w:rFonts w:ascii="Arial" w:hAnsi="Arial" w:cs="Arial"/>
          <w:color w:val="000000"/>
          <w:sz w:val="20"/>
          <w:szCs w:val="24"/>
        </w:rPr>
        <w:t xml:space="preserve"> </w:t>
      </w:r>
      <w:r w:rsidRPr="00B26D90">
        <w:rPr>
          <w:rFonts w:ascii="Arial" w:hAnsi="Arial" w:cs="Arial"/>
          <w:color w:val="000000"/>
          <w:sz w:val="20"/>
          <w:szCs w:val="24"/>
        </w:rPr>
        <w:t>Гкал;</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распределительным</w:t>
      </w:r>
      <w:r w:rsidR="005B6485">
        <w:rPr>
          <w:rFonts w:ascii="Arial" w:hAnsi="Arial" w:cs="Arial"/>
          <w:color w:val="000000"/>
          <w:sz w:val="20"/>
          <w:szCs w:val="24"/>
        </w:rPr>
        <w:t xml:space="preserve"> </w:t>
      </w:r>
      <w:r w:rsidRPr="00B26D90">
        <w:rPr>
          <w:rFonts w:ascii="Arial" w:hAnsi="Arial" w:cs="Arial"/>
          <w:color w:val="000000"/>
          <w:sz w:val="20"/>
          <w:szCs w:val="24"/>
        </w:rPr>
        <w:t>сетям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переданной</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е)</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переданной</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ж)</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централизованных</w:t>
      </w:r>
      <w:r w:rsidR="005B6485">
        <w:rPr>
          <w:rFonts w:ascii="Arial" w:hAnsi="Arial" w:cs="Arial"/>
          <w:color w:val="000000"/>
          <w:sz w:val="20"/>
          <w:szCs w:val="24"/>
        </w:rPr>
        <w:t xml:space="preserve"> </w:t>
      </w:r>
      <w:r w:rsidRPr="00B26D90">
        <w:rPr>
          <w:rFonts w:ascii="Arial" w:hAnsi="Arial" w:cs="Arial"/>
          <w:color w:val="000000"/>
          <w:sz w:val="20"/>
          <w:szCs w:val="24"/>
        </w:rPr>
        <w:t>системах</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поданной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водопроводную</w:t>
      </w:r>
      <w:r w:rsidR="005B6485">
        <w:rPr>
          <w:rFonts w:ascii="Arial" w:hAnsi="Arial" w:cs="Arial"/>
          <w:color w:val="000000"/>
          <w:sz w:val="20"/>
          <w:szCs w:val="24"/>
        </w:rPr>
        <w:t xml:space="preserve"> </w:t>
      </w:r>
      <w:r w:rsidRPr="00B26D90">
        <w:rPr>
          <w:rFonts w:ascii="Arial" w:hAnsi="Arial" w:cs="Arial"/>
          <w:color w:val="000000"/>
          <w:sz w:val="20"/>
          <w:szCs w:val="24"/>
        </w:rPr>
        <w:t>сеть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w:t>
      </w:r>
      <w:r w:rsidR="005B6485">
        <w:rPr>
          <w:rFonts w:ascii="Arial" w:hAnsi="Arial" w:cs="Arial"/>
          <w:color w:val="000000"/>
          <w:sz w:val="20"/>
          <w:szCs w:val="24"/>
        </w:rPr>
        <w:t xml:space="preserve"> </w:t>
      </w:r>
      <w:r w:rsidRPr="00B26D90">
        <w:rPr>
          <w:rFonts w:ascii="Arial" w:hAnsi="Arial" w:cs="Arial"/>
          <w:color w:val="000000"/>
          <w:sz w:val="20"/>
          <w:szCs w:val="24"/>
        </w:rPr>
        <w:t>удельное</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расходуемое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подогрев</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Гкал/м3;</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технологическом</w:t>
      </w:r>
      <w:r w:rsidR="005B6485">
        <w:rPr>
          <w:rFonts w:ascii="Arial" w:hAnsi="Arial" w:cs="Arial"/>
          <w:color w:val="000000"/>
          <w:sz w:val="20"/>
          <w:szCs w:val="24"/>
        </w:rPr>
        <w:t xml:space="preserve"> </w:t>
      </w:r>
      <w:r w:rsidRPr="00B26D90">
        <w:rPr>
          <w:rFonts w:ascii="Arial" w:hAnsi="Arial" w:cs="Arial"/>
          <w:color w:val="000000"/>
          <w:sz w:val="20"/>
          <w:szCs w:val="24"/>
        </w:rPr>
        <w:t>процессе</w:t>
      </w:r>
      <w:r w:rsidR="005B6485">
        <w:rPr>
          <w:rFonts w:ascii="Arial" w:hAnsi="Arial" w:cs="Arial"/>
          <w:color w:val="000000"/>
          <w:sz w:val="20"/>
          <w:szCs w:val="24"/>
        </w:rPr>
        <w:t xml:space="preserve"> </w:t>
      </w:r>
      <w:r w:rsidRPr="00B26D90">
        <w:rPr>
          <w:rFonts w:ascii="Arial" w:hAnsi="Arial" w:cs="Arial"/>
          <w:color w:val="000000"/>
          <w:sz w:val="20"/>
          <w:szCs w:val="24"/>
        </w:rPr>
        <w:t>подготовки</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единицу</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отпускаемой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сеть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кВтч/м3;</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й)</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технологическом</w:t>
      </w:r>
      <w:r w:rsidR="005B6485">
        <w:rPr>
          <w:rFonts w:ascii="Arial" w:hAnsi="Arial" w:cs="Arial"/>
          <w:color w:val="000000"/>
          <w:sz w:val="20"/>
          <w:szCs w:val="24"/>
        </w:rPr>
        <w:t xml:space="preserve"> </w:t>
      </w:r>
      <w:r w:rsidRPr="00B26D90">
        <w:rPr>
          <w:rFonts w:ascii="Arial" w:hAnsi="Arial" w:cs="Arial"/>
          <w:color w:val="000000"/>
          <w:sz w:val="20"/>
          <w:szCs w:val="24"/>
        </w:rPr>
        <w:t>процессе</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транспортировки</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единицу</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транспортируемой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кВтч/м3;</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технологическом</w:t>
      </w:r>
      <w:r w:rsidR="005B6485">
        <w:rPr>
          <w:rFonts w:ascii="Arial" w:hAnsi="Arial" w:cs="Arial"/>
          <w:color w:val="000000"/>
          <w:sz w:val="20"/>
          <w:szCs w:val="24"/>
        </w:rPr>
        <w:t xml:space="preserve"> </w:t>
      </w:r>
      <w:r w:rsidRPr="00B26D90">
        <w:rPr>
          <w:rFonts w:ascii="Arial" w:hAnsi="Arial" w:cs="Arial"/>
          <w:color w:val="000000"/>
          <w:sz w:val="20"/>
          <w:szCs w:val="24"/>
        </w:rPr>
        <w:t>процессе</w:t>
      </w:r>
      <w:r w:rsidR="005B6485">
        <w:rPr>
          <w:rFonts w:ascii="Arial" w:hAnsi="Arial" w:cs="Arial"/>
          <w:color w:val="000000"/>
          <w:sz w:val="20"/>
          <w:szCs w:val="24"/>
        </w:rPr>
        <w:t xml:space="preserve"> </w:t>
      </w:r>
      <w:r w:rsidRPr="00B26D90">
        <w:rPr>
          <w:rFonts w:ascii="Arial" w:hAnsi="Arial" w:cs="Arial"/>
          <w:color w:val="000000"/>
          <w:sz w:val="20"/>
          <w:szCs w:val="24"/>
        </w:rPr>
        <w:t>очистки</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единицу</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очищаемых</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кВтч/м3;</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л)</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расход</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технологическом</w:t>
      </w:r>
      <w:r w:rsidR="005B6485">
        <w:rPr>
          <w:rFonts w:ascii="Arial" w:hAnsi="Arial" w:cs="Arial"/>
          <w:color w:val="000000"/>
          <w:sz w:val="20"/>
          <w:szCs w:val="24"/>
        </w:rPr>
        <w:t xml:space="preserve"> </w:t>
      </w:r>
      <w:r w:rsidRPr="00B26D90">
        <w:rPr>
          <w:rFonts w:ascii="Arial" w:hAnsi="Arial" w:cs="Arial"/>
          <w:color w:val="000000"/>
          <w:sz w:val="20"/>
          <w:szCs w:val="24"/>
        </w:rPr>
        <w:t>процессе</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транспортировки</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единицу</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транспортируемых</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кВтч/м3.</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«Информационное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правовое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расчеты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которую</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б)</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расчеты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которую</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расчеты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которую</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холодной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расчеты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которую</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расчеты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который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потребляемого</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(используемого)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е)</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энергосервисных</w:t>
      </w:r>
      <w:r w:rsidR="005B6485">
        <w:rPr>
          <w:rFonts w:ascii="Arial" w:hAnsi="Arial" w:cs="Arial"/>
          <w:color w:val="000000"/>
          <w:sz w:val="20"/>
          <w:szCs w:val="24"/>
        </w:rPr>
        <w:t xml:space="preserve"> </w:t>
      </w:r>
      <w:r w:rsidRPr="00B26D90">
        <w:rPr>
          <w:rFonts w:ascii="Arial" w:hAnsi="Arial" w:cs="Arial"/>
          <w:color w:val="000000"/>
          <w:sz w:val="20"/>
          <w:szCs w:val="24"/>
        </w:rPr>
        <w:t>договоров</w:t>
      </w:r>
      <w:r w:rsidR="005B6485">
        <w:rPr>
          <w:rFonts w:ascii="Arial" w:hAnsi="Arial" w:cs="Arial"/>
          <w:color w:val="000000"/>
          <w:sz w:val="20"/>
          <w:szCs w:val="24"/>
        </w:rPr>
        <w:t xml:space="preserve"> </w:t>
      </w:r>
      <w:r w:rsidRPr="00B26D90">
        <w:rPr>
          <w:rFonts w:ascii="Arial" w:hAnsi="Arial" w:cs="Arial"/>
          <w:color w:val="000000"/>
          <w:sz w:val="20"/>
          <w:szCs w:val="24"/>
        </w:rPr>
        <w:t>(контрактов),</w:t>
      </w:r>
      <w:r w:rsidR="005B6485">
        <w:rPr>
          <w:rFonts w:ascii="Arial" w:hAnsi="Arial" w:cs="Arial"/>
          <w:color w:val="000000"/>
          <w:sz w:val="20"/>
          <w:szCs w:val="24"/>
        </w:rPr>
        <w:t xml:space="preserve"> </w:t>
      </w:r>
      <w:r w:rsidRPr="00B26D90">
        <w:rPr>
          <w:rFonts w:ascii="Arial" w:hAnsi="Arial" w:cs="Arial"/>
          <w:color w:val="000000"/>
          <w:sz w:val="20"/>
          <w:szCs w:val="24"/>
        </w:rPr>
        <w:t>заключенных</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образованиями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ед.;</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ж)</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заказчиков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заказчиков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которыми</w:t>
      </w:r>
      <w:r w:rsidR="005B6485">
        <w:rPr>
          <w:rFonts w:ascii="Arial" w:hAnsi="Arial" w:cs="Arial"/>
          <w:color w:val="000000"/>
          <w:sz w:val="20"/>
          <w:szCs w:val="24"/>
        </w:rPr>
        <w:t xml:space="preserve"> </w:t>
      </w:r>
      <w:r w:rsidRPr="00B26D90">
        <w:rPr>
          <w:rFonts w:ascii="Arial" w:hAnsi="Arial" w:cs="Arial"/>
          <w:color w:val="000000"/>
          <w:sz w:val="20"/>
          <w:szCs w:val="24"/>
        </w:rPr>
        <w:t>заключены</w:t>
      </w:r>
      <w:r w:rsidR="005B6485">
        <w:rPr>
          <w:rFonts w:ascii="Arial" w:hAnsi="Arial" w:cs="Arial"/>
          <w:color w:val="000000"/>
          <w:sz w:val="20"/>
          <w:szCs w:val="24"/>
        </w:rPr>
        <w:t xml:space="preserve"> </w:t>
      </w:r>
      <w:r w:rsidRPr="00B26D90">
        <w:rPr>
          <w:rFonts w:ascii="Arial" w:hAnsi="Arial" w:cs="Arial"/>
          <w:color w:val="000000"/>
          <w:sz w:val="20"/>
          <w:szCs w:val="24"/>
        </w:rPr>
        <w:t>энергосервисные</w:t>
      </w:r>
      <w:r w:rsidR="005B6485">
        <w:rPr>
          <w:rFonts w:ascii="Arial" w:hAnsi="Arial" w:cs="Arial"/>
          <w:color w:val="000000"/>
          <w:sz w:val="20"/>
          <w:szCs w:val="24"/>
        </w:rPr>
        <w:t xml:space="preserve"> </w:t>
      </w:r>
      <w:r w:rsidRPr="00B26D90">
        <w:rPr>
          <w:rFonts w:ascii="Arial" w:hAnsi="Arial" w:cs="Arial"/>
          <w:color w:val="000000"/>
          <w:sz w:val="20"/>
          <w:szCs w:val="24"/>
        </w:rPr>
        <w:t>договора</w:t>
      </w:r>
      <w:r w:rsidR="005B6485">
        <w:rPr>
          <w:rFonts w:ascii="Arial" w:hAnsi="Arial" w:cs="Arial"/>
          <w:color w:val="000000"/>
          <w:sz w:val="20"/>
          <w:szCs w:val="24"/>
        </w:rPr>
        <w:t xml:space="preserve"> </w:t>
      </w:r>
      <w:r w:rsidRPr="00B26D90">
        <w:rPr>
          <w:rFonts w:ascii="Arial" w:hAnsi="Arial" w:cs="Arial"/>
          <w:color w:val="000000"/>
          <w:sz w:val="20"/>
          <w:szCs w:val="24"/>
        </w:rPr>
        <w:t>(контракты),</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энергоемкость</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видов</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составляющих</w:t>
      </w:r>
      <w:r w:rsidR="005B6485">
        <w:rPr>
          <w:rFonts w:ascii="Arial" w:hAnsi="Arial" w:cs="Arial"/>
          <w:color w:val="000000"/>
          <w:sz w:val="20"/>
          <w:szCs w:val="24"/>
        </w:rPr>
        <w:t xml:space="preserve"> </w:t>
      </w:r>
      <w:r w:rsidRPr="00B26D90">
        <w:rPr>
          <w:rFonts w:ascii="Arial" w:hAnsi="Arial" w:cs="Arial"/>
          <w:color w:val="000000"/>
          <w:sz w:val="20"/>
          <w:szCs w:val="24"/>
        </w:rPr>
        <w:t>основную</w:t>
      </w:r>
      <w:r w:rsidR="005B6485">
        <w:rPr>
          <w:rFonts w:ascii="Arial" w:hAnsi="Arial" w:cs="Arial"/>
          <w:color w:val="000000"/>
          <w:sz w:val="20"/>
          <w:szCs w:val="24"/>
        </w:rPr>
        <w:t xml:space="preserve"> </w:t>
      </w:r>
      <w:r w:rsidRPr="00B26D90">
        <w:rPr>
          <w:rFonts w:ascii="Arial" w:hAnsi="Arial" w:cs="Arial"/>
          <w:color w:val="000000"/>
          <w:sz w:val="20"/>
          <w:szCs w:val="24"/>
        </w:rPr>
        <w:t>долю</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(хлебо-булочные</w:t>
      </w:r>
      <w:r w:rsidR="005B6485">
        <w:rPr>
          <w:rFonts w:ascii="Arial" w:hAnsi="Arial" w:cs="Arial"/>
          <w:color w:val="000000"/>
          <w:sz w:val="20"/>
          <w:szCs w:val="24"/>
        </w:rPr>
        <w:t xml:space="preserve"> </w:t>
      </w:r>
      <w:r w:rsidRPr="00B26D90">
        <w:rPr>
          <w:rFonts w:ascii="Arial" w:hAnsi="Arial" w:cs="Arial"/>
          <w:color w:val="000000"/>
          <w:sz w:val="20"/>
          <w:szCs w:val="24"/>
        </w:rPr>
        <w:t>изделия),</w:t>
      </w:r>
      <w:r w:rsidR="005B6485">
        <w:rPr>
          <w:rFonts w:ascii="Arial" w:hAnsi="Arial" w:cs="Arial"/>
          <w:color w:val="000000"/>
          <w:sz w:val="20"/>
          <w:szCs w:val="24"/>
        </w:rPr>
        <w:t xml:space="preserve"> </w:t>
      </w:r>
      <w:r w:rsidRPr="00B26D90">
        <w:rPr>
          <w:rFonts w:ascii="Arial" w:hAnsi="Arial" w:cs="Arial"/>
          <w:color w:val="000000"/>
          <w:sz w:val="20"/>
          <w:szCs w:val="24"/>
        </w:rPr>
        <w:t>кг</w:t>
      </w:r>
      <w:r w:rsidR="005B6485">
        <w:rPr>
          <w:rFonts w:ascii="Arial" w:hAnsi="Arial" w:cs="Arial"/>
          <w:color w:val="000000"/>
          <w:sz w:val="20"/>
          <w:szCs w:val="24"/>
        </w:rPr>
        <w:t xml:space="preserve"> </w:t>
      </w:r>
      <w:r w:rsidRPr="00B26D90">
        <w:rPr>
          <w:rFonts w:ascii="Arial" w:hAnsi="Arial" w:cs="Arial"/>
          <w:color w:val="000000"/>
          <w:sz w:val="20"/>
          <w:szCs w:val="24"/>
        </w:rPr>
        <w:t>у.т./ед.</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б)</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энергоемкость</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видов</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составляющих</w:t>
      </w:r>
      <w:r w:rsidR="005B6485">
        <w:rPr>
          <w:rFonts w:ascii="Arial" w:hAnsi="Arial" w:cs="Arial"/>
          <w:color w:val="000000"/>
          <w:sz w:val="20"/>
          <w:szCs w:val="24"/>
        </w:rPr>
        <w:t xml:space="preserve"> </w:t>
      </w:r>
      <w:r w:rsidRPr="00B26D90">
        <w:rPr>
          <w:rFonts w:ascii="Arial" w:hAnsi="Arial" w:cs="Arial"/>
          <w:color w:val="000000"/>
          <w:sz w:val="20"/>
          <w:szCs w:val="24"/>
        </w:rPr>
        <w:t>основную</w:t>
      </w:r>
      <w:r w:rsidR="005B6485">
        <w:rPr>
          <w:rFonts w:ascii="Arial" w:hAnsi="Arial" w:cs="Arial"/>
          <w:color w:val="000000"/>
          <w:sz w:val="20"/>
          <w:szCs w:val="24"/>
        </w:rPr>
        <w:t xml:space="preserve"> </w:t>
      </w:r>
      <w:r w:rsidRPr="00B26D90">
        <w:rPr>
          <w:rFonts w:ascii="Arial" w:hAnsi="Arial" w:cs="Arial"/>
          <w:color w:val="000000"/>
          <w:sz w:val="20"/>
          <w:szCs w:val="24"/>
        </w:rPr>
        <w:t>долю</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(подсолнечное</w:t>
      </w:r>
      <w:r w:rsidR="005B6485">
        <w:rPr>
          <w:rFonts w:ascii="Arial" w:hAnsi="Arial" w:cs="Arial"/>
          <w:color w:val="000000"/>
          <w:sz w:val="20"/>
          <w:szCs w:val="24"/>
        </w:rPr>
        <w:t xml:space="preserve"> </w:t>
      </w:r>
      <w:r w:rsidRPr="00B26D90">
        <w:rPr>
          <w:rFonts w:ascii="Arial" w:hAnsi="Arial" w:cs="Arial"/>
          <w:color w:val="000000"/>
          <w:sz w:val="20"/>
          <w:szCs w:val="24"/>
        </w:rPr>
        <w:t>масло),</w:t>
      </w:r>
      <w:r w:rsidR="005B6485">
        <w:rPr>
          <w:rFonts w:ascii="Arial" w:hAnsi="Arial" w:cs="Arial"/>
          <w:color w:val="000000"/>
          <w:sz w:val="20"/>
          <w:szCs w:val="24"/>
        </w:rPr>
        <w:t xml:space="preserve"> </w:t>
      </w:r>
      <w:r w:rsidRPr="00B26D90">
        <w:rPr>
          <w:rFonts w:ascii="Arial" w:hAnsi="Arial" w:cs="Arial"/>
          <w:color w:val="000000"/>
          <w:sz w:val="20"/>
          <w:szCs w:val="24"/>
        </w:rPr>
        <w:t>кг</w:t>
      </w:r>
      <w:r w:rsidR="005B6485">
        <w:rPr>
          <w:rFonts w:ascii="Arial" w:hAnsi="Arial" w:cs="Arial"/>
          <w:color w:val="000000"/>
          <w:sz w:val="20"/>
          <w:szCs w:val="24"/>
        </w:rPr>
        <w:t xml:space="preserve"> </w:t>
      </w:r>
      <w:r w:rsidRPr="00B26D90">
        <w:rPr>
          <w:rFonts w:ascii="Arial" w:hAnsi="Arial" w:cs="Arial"/>
          <w:color w:val="000000"/>
          <w:sz w:val="20"/>
          <w:szCs w:val="24"/>
        </w:rPr>
        <w:t>у.т./ед.</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энергоемкость</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видов</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составляющих</w:t>
      </w:r>
      <w:r w:rsidR="005B6485">
        <w:rPr>
          <w:rFonts w:ascii="Arial" w:hAnsi="Arial" w:cs="Arial"/>
          <w:color w:val="000000"/>
          <w:sz w:val="20"/>
          <w:szCs w:val="24"/>
        </w:rPr>
        <w:t xml:space="preserve"> </w:t>
      </w:r>
      <w:r w:rsidRPr="00B26D90">
        <w:rPr>
          <w:rFonts w:ascii="Arial" w:hAnsi="Arial" w:cs="Arial"/>
          <w:color w:val="000000"/>
          <w:sz w:val="20"/>
          <w:szCs w:val="24"/>
        </w:rPr>
        <w:t>основную</w:t>
      </w:r>
      <w:r w:rsidR="005B6485">
        <w:rPr>
          <w:rFonts w:ascii="Arial" w:hAnsi="Arial" w:cs="Arial"/>
          <w:color w:val="000000"/>
          <w:sz w:val="20"/>
          <w:szCs w:val="24"/>
        </w:rPr>
        <w:t xml:space="preserve"> </w:t>
      </w:r>
      <w:r w:rsidRPr="00B26D90">
        <w:rPr>
          <w:rFonts w:ascii="Arial" w:hAnsi="Arial" w:cs="Arial"/>
          <w:color w:val="000000"/>
          <w:sz w:val="20"/>
          <w:szCs w:val="24"/>
        </w:rPr>
        <w:t>долю</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(кабельно-проводниковая</w:t>
      </w:r>
      <w:r w:rsidR="005B6485">
        <w:rPr>
          <w:rFonts w:ascii="Arial" w:hAnsi="Arial" w:cs="Arial"/>
          <w:color w:val="000000"/>
          <w:sz w:val="20"/>
          <w:szCs w:val="24"/>
        </w:rPr>
        <w:t xml:space="preserve"> </w:t>
      </w:r>
      <w:r w:rsidRPr="00B26D90">
        <w:rPr>
          <w:rFonts w:ascii="Arial" w:hAnsi="Arial" w:cs="Arial"/>
          <w:color w:val="000000"/>
          <w:sz w:val="20"/>
          <w:szCs w:val="24"/>
        </w:rPr>
        <w:t>продукция),</w:t>
      </w:r>
      <w:r w:rsidR="005B6485">
        <w:rPr>
          <w:rFonts w:ascii="Arial" w:hAnsi="Arial" w:cs="Arial"/>
          <w:color w:val="000000"/>
          <w:sz w:val="20"/>
          <w:szCs w:val="24"/>
        </w:rPr>
        <w:t xml:space="preserve"> </w:t>
      </w:r>
      <w:r w:rsidRPr="00B26D90">
        <w:rPr>
          <w:rFonts w:ascii="Arial" w:hAnsi="Arial" w:cs="Arial"/>
          <w:color w:val="000000"/>
          <w:sz w:val="20"/>
          <w:szCs w:val="24"/>
        </w:rPr>
        <w:t>кг</w:t>
      </w:r>
      <w:r w:rsidR="005B6485">
        <w:rPr>
          <w:rFonts w:ascii="Arial" w:hAnsi="Arial" w:cs="Arial"/>
          <w:color w:val="000000"/>
          <w:sz w:val="20"/>
          <w:szCs w:val="24"/>
        </w:rPr>
        <w:t xml:space="preserve"> </w:t>
      </w:r>
      <w:r w:rsidRPr="00B26D90">
        <w:rPr>
          <w:rFonts w:ascii="Arial" w:hAnsi="Arial" w:cs="Arial"/>
          <w:color w:val="000000"/>
          <w:sz w:val="20"/>
          <w:szCs w:val="24"/>
        </w:rPr>
        <w:t>у.т./ед.</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использующих</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возобновляемые</w:t>
      </w:r>
      <w:r w:rsidR="005B6485">
        <w:rPr>
          <w:rFonts w:ascii="Arial" w:hAnsi="Arial" w:cs="Arial"/>
          <w:color w:val="000000"/>
          <w:sz w:val="20"/>
          <w:szCs w:val="24"/>
        </w:rPr>
        <w:t xml:space="preserve"> </w:t>
      </w:r>
      <w:r w:rsidRPr="00B26D90">
        <w:rPr>
          <w:rFonts w:ascii="Arial" w:hAnsi="Arial" w:cs="Arial"/>
          <w:color w:val="000000"/>
          <w:sz w:val="20"/>
          <w:szCs w:val="24"/>
        </w:rPr>
        <w:t>источники</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вторичные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ресурсы»</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производимых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вторичных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производимых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б)</w:t>
      </w:r>
      <w:r w:rsidR="005B6485">
        <w:rPr>
          <w:rFonts w:ascii="Arial" w:hAnsi="Arial" w:cs="Arial"/>
          <w:color w:val="000000"/>
          <w:sz w:val="20"/>
          <w:szCs w:val="24"/>
        </w:rPr>
        <w:t xml:space="preserve"> </w:t>
      </w:r>
      <w:r w:rsidRPr="00B26D90">
        <w:rPr>
          <w:rFonts w:ascii="Arial" w:hAnsi="Arial" w:cs="Arial"/>
          <w:color w:val="000000"/>
          <w:sz w:val="20"/>
          <w:szCs w:val="24"/>
        </w:rPr>
        <w:t>ввод</w:t>
      </w:r>
      <w:r w:rsidR="005B6485">
        <w:rPr>
          <w:rFonts w:ascii="Arial" w:hAnsi="Arial" w:cs="Arial"/>
          <w:color w:val="000000"/>
          <w:sz w:val="20"/>
          <w:szCs w:val="24"/>
        </w:rPr>
        <w:t xml:space="preserve"> </w:t>
      </w:r>
      <w:r w:rsidRPr="00B26D90">
        <w:rPr>
          <w:rFonts w:ascii="Arial" w:hAnsi="Arial" w:cs="Arial"/>
          <w:color w:val="000000"/>
          <w:sz w:val="20"/>
          <w:szCs w:val="24"/>
        </w:rPr>
        <w:t>мощностей</w:t>
      </w:r>
      <w:r w:rsidR="005B6485">
        <w:rPr>
          <w:rFonts w:ascii="Arial" w:hAnsi="Arial" w:cs="Arial"/>
          <w:color w:val="000000"/>
          <w:sz w:val="20"/>
          <w:szCs w:val="24"/>
        </w:rPr>
        <w:t xml:space="preserve"> </w:t>
      </w:r>
      <w:r w:rsidRPr="00B26D90">
        <w:rPr>
          <w:rFonts w:ascii="Arial" w:hAnsi="Arial" w:cs="Arial"/>
          <w:color w:val="000000"/>
          <w:sz w:val="20"/>
          <w:szCs w:val="24"/>
        </w:rPr>
        <w:t>генерирующих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функционирующих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(без</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гидроэлектростанций</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установленной</w:t>
      </w:r>
      <w:r w:rsidR="005B6485">
        <w:rPr>
          <w:rFonts w:ascii="Arial" w:hAnsi="Arial" w:cs="Arial"/>
          <w:color w:val="000000"/>
          <w:sz w:val="20"/>
          <w:szCs w:val="24"/>
        </w:rPr>
        <w:t xml:space="preserve"> </w:t>
      </w:r>
      <w:r w:rsidRPr="00B26D90">
        <w:rPr>
          <w:rFonts w:ascii="Arial" w:hAnsi="Arial" w:cs="Arial"/>
          <w:color w:val="000000"/>
          <w:sz w:val="20"/>
          <w:szCs w:val="24"/>
        </w:rPr>
        <w:t>мощностью</w:t>
      </w:r>
      <w:r w:rsidR="005B6485">
        <w:rPr>
          <w:rFonts w:ascii="Arial" w:hAnsi="Arial" w:cs="Arial"/>
          <w:color w:val="000000"/>
          <w:sz w:val="20"/>
          <w:szCs w:val="24"/>
        </w:rPr>
        <w:t xml:space="preserve"> </w:t>
      </w:r>
      <w:r w:rsidRPr="00B26D90">
        <w:rPr>
          <w:rFonts w:ascii="Arial" w:hAnsi="Arial" w:cs="Arial"/>
          <w:color w:val="000000"/>
          <w:sz w:val="20"/>
          <w:szCs w:val="24"/>
        </w:rPr>
        <w:t>свыше</w:t>
      </w:r>
      <w:r w:rsidR="005B6485">
        <w:rPr>
          <w:rFonts w:ascii="Arial" w:hAnsi="Arial" w:cs="Arial"/>
          <w:color w:val="000000"/>
          <w:sz w:val="20"/>
          <w:szCs w:val="24"/>
        </w:rPr>
        <w:t xml:space="preserve"> </w:t>
      </w:r>
      <w:r w:rsidRPr="00B26D90">
        <w:rPr>
          <w:rFonts w:ascii="Arial" w:hAnsi="Arial" w:cs="Arial"/>
          <w:color w:val="000000"/>
          <w:sz w:val="20"/>
          <w:szCs w:val="24"/>
        </w:rPr>
        <w:t>25</w:t>
      </w:r>
      <w:r w:rsidR="005B6485">
        <w:rPr>
          <w:rFonts w:ascii="Arial" w:hAnsi="Arial" w:cs="Arial"/>
          <w:color w:val="000000"/>
          <w:sz w:val="20"/>
          <w:szCs w:val="24"/>
        </w:rPr>
        <w:t xml:space="preserve"> </w:t>
      </w:r>
      <w:r w:rsidRPr="00B26D90">
        <w:rPr>
          <w:rFonts w:ascii="Arial" w:hAnsi="Arial" w:cs="Arial"/>
          <w:color w:val="000000"/>
          <w:sz w:val="20"/>
          <w:szCs w:val="24"/>
        </w:rPr>
        <w:t>МВт),</w:t>
      </w:r>
      <w:r w:rsidR="005B6485">
        <w:rPr>
          <w:rFonts w:ascii="Arial" w:hAnsi="Arial" w:cs="Arial"/>
          <w:color w:val="000000"/>
          <w:sz w:val="20"/>
          <w:szCs w:val="24"/>
        </w:rPr>
        <w:t xml:space="preserve"> </w:t>
      </w:r>
      <w:r w:rsidRPr="00B26D90">
        <w:rPr>
          <w:rFonts w:ascii="Arial" w:hAnsi="Arial" w:cs="Arial"/>
          <w:color w:val="000000"/>
          <w:sz w:val="20"/>
          <w:szCs w:val="24"/>
        </w:rPr>
        <w:t>МВт.</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наружнего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света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системах</w:t>
      </w:r>
      <w:r w:rsidR="005B6485">
        <w:rPr>
          <w:rFonts w:ascii="Arial" w:hAnsi="Arial" w:cs="Arial"/>
          <w:color w:val="000000"/>
          <w:sz w:val="20"/>
          <w:szCs w:val="24"/>
        </w:rPr>
        <w:t xml:space="preserve"> </w:t>
      </w:r>
      <w:r w:rsidRPr="00B26D90">
        <w:rPr>
          <w:rFonts w:ascii="Arial" w:hAnsi="Arial" w:cs="Arial"/>
          <w:color w:val="000000"/>
          <w:sz w:val="20"/>
          <w:szCs w:val="24"/>
        </w:rPr>
        <w:t>уличного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целевым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транспортном</w:t>
      </w:r>
      <w:r w:rsidR="005B6485">
        <w:rPr>
          <w:rFonts w:ascii="Arial" w:hAnsi="Arial" w:cs="Arial"/>
          <w:color w:val="000000"/>
          <w:sz w:val="20"/>
          <w:szCs w:val="24"/>
        </w:rPr>
        <w:t xml:space="preserve"> </w:t>
      </w:r>
      <w:r w:rsidRPr="00B26D90">
        <w:rPr>
          <w:rFonts w:ascii="Arial" w:hAnsi="Arial" w:cs="Arial"/>
          <w:color w:val="000000"/>
          <w:sz w:val="20"/>
          <w:szCs w:val="24"/>
        </w:rPr>
        <w:t>комплексе»</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относящихся</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общественному</w:t>
      </w:r>
      <w:r w:rsidR="005B6485">
        <w:rPr>
          <w:rFonts w:ascii="Arial" w:hAnsi="Arial" w:cs="Arial"/>
          <w:color w:val="000000"/>
          <w:sz w:val="20"/>
          <w:szCs w:val="24"/>
        </w:rPr>
        <w:t xml:space="preserve"> </w:t>
      </w:r>
      <w:r w:rsidRPr="00B26D90">
        <w:rPr>
          <w:rFonts w:ascii="Arial" w:hAnsi="Arial" w:cs="Arial"/>
          <w:color w:val="000000"/>
          <w:sz w:val="20"/>
          <w:szCs w:val="24"/>
        </w:rPr>
        <w:t>транспорту,</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регулирование</w:t>
      </w:r>
      <w:r w:rsidR="005B6485">
        <w:rPr>
          <w:rFonts w:ascii="Arial" w:hAnsi="Arial" w:cs="Arial"/>
          <w:color w:val="000000"/>
          <w:sz w:val="20"/>
          <w:szCs w:val="24"/>
        </w:rPr>
        <w:t xml:space="preserve"> </w:t>
      </w:r>
      <w:r w:rsidRPr="00B26D90">
        <w:rPr>
          <w:rFonts w:ascii="Arial" w:hAnsi="Arial" w:cs="Arial"/>
          <w:color w:val="000000"/>
          <w:sz w:val="20"/>
          <w:szCs w:val="24"/>
        </w:rPr>
        <w:t>тарифов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услуги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перевозке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котором</w:t>
      </w:r>
      <w:r w:rsidR="005B6485">
        <w:rPr>
          <w:rFonts w:ascii="Arial" w:hAnsi="Arial" w:cs="Arial"/>
          <w:color w:val="000000"/>
          <w:sz w:val="20"/>
          <w:szCs w:val="24"/>
        </w:rPr>
        <w:t xml:space="preserve"> </w:t>
      </w:r>
      <w:r w:rsidRPr="00B26D90">
        <w:rPr>
          <w:rFonts w:ascii="Arial" w:hAnsi="Arial" w:cs="Arial"/>
          <w:color w:val="000000"/>
          <w:sz w:val="20"/>
          <w:szCs w:val="24"/>
        </w:rPr>
        <w:t>осуществляется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муниципальном</w:t>
      </w:r>
      <w:r w:rsidR="005B6485">
        <w:rPr>
          <w:rFonts w:ascii="Arial" w:hAnsi="Arial" w:cs="Arial"/>
          <w:color w:val="000000"/>
          <w:sz w:val="20"/>
          <w:szCs w:val="24"/>
        </w:rPr>
        <w:t xml:space="preserve"> </w:t>
      </w:r>
      <w:r w:rsidRPr="00B26D90">
        <w:rPr>
          <w:rFonts w:ascii="Arial" w:hAnsi="Arial" w:cs="Arial"/>
          <w:color w:val="000000"/>
          <w:sz w:val="20"/>
          <w:szCs w:val="24"/>
        </w:rPr>
        <w:t>округе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отношении</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проведены</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замещению</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транспортными</w:t>
      </w:r>
      <w:r w:rsidR="005B6485">
        <w:rPr>
          <w:rFonts w:ascii="Arial" w:hAnsi="Arial" w:cs="Arial"/>
          <w:color w:val="000000"/>
          <w:sz w:val="20"/>
          <w:szCs w:val="24"/>
        </w:rPr>
        <w:t xml:space="preserve"> </w:t>
      </w:r>
      <w:r w:rsidRPr="00B26D90">
        <w:rPr>
          <w:rFonts w:ascii="Arial" w:hAnsi="Arial" w:cs="Arial"/>
          <w:color w:val="000000"/>
          <w:sz w:val="20"/>
          <w:szCs w:val="24"/>
        </w:rPr>
        <w:t>средствами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природным</w:t>
      </w:r>
      <w:r w:rsidR="005B6485">
        <w:rPr>
          <w:rFonts w:ascii="Arial" w:hAnsi="Arial" w:cs="Arial"/>
          <w:color w:val="000000"/>
          <w:sz w:val="20"/>
          <w:szCs w:val="24"/>
        </w:rPr>
        <w:t xml:space="preserve"> </w:t>
      </w:r>
      <w:r w:rsidRPr="00B26D90">
        <w:rPr>
          <w:rFonts w:ascii="Arial" w:hAnsi="Arial" w:cs="Arial"/>
          <w:color w:val="000000"/>
          <w:sz w:val="20"/>
          <w:szCs w:val="24"/>
        </w:rPr>
        <w:t>газом,</w:t>
      </w:r>
      <w:r w:rsidR="005B6485">
        <w:rPr>
          <w:rFonts w:ascii="Arial" w:hAnsi="Arial" w:cs="Arial"/>
          <w:color w:val="000000"/>
          <w:sz w:val="20"/>
          <w:szCs w:val="24"/>
        </w:rPr>
        <w:t xml:space="preserve"> </w:t>
      </w:r>
      <w:r w:rsidRPr="00B26D90">
        <w:rPr>
          <w:rFonts w:ascii="Arial" w:hAnsi="Arial" w:cs="Arial"/>
          <w:color w:val="000000"/>
          <w:sz w:val="20"/>
          <w:szCs w:val="24"/>
        </w:rPr>
        <w:t>газовыми</w:t>
      </w:r>
      <w:r w:rsidR="005B6485">
        <w:rPr>
          <w:rFonts w:ascii="Arial" w:hAnsi="Arial" w:cs="Arial"/>
          <w:color w:val="000000"/>
          <w:sz w:val="20"/>
          <w:szCs w:val="24"/>
        </w:rPr>
        <w:t xml:space="preserve"> </w:t>
      </w:r>
      <w:r w:rsidRPr="00B26D90">
        <w:rPr>
          <w:rFonts w:ascii="Arial" w:hAnsi="Arial" w:cs="Arial"/>
          <w:color w:val="000000"/>
          <w:sz w:val="20"/>
          <w:szCs w:val="24"/>
        </w:rPr>
        <w:t>смесями,</w:t>
      </w:r>
      <w:r w:rsidR="005B6485">
        <w:rPr>
          <w:rFonts w:ascii="Arial" w:hAnsi="Arial" w:cs="Arial"/>
          <w:color w:val="000000"/>
          <w:sz w:val="20"/>
          <w:szCs w:val="24"/>
        </w:rPr>
        <w:t xml:space="preserve"> </w:t>
      </w:r>
      <w:r w:rsidRPr="00B26D90">
        <w:rPr>
          <w:rFonts w:ascii="Arial" w:hAnsi="Arial" w:cs="Arial"/>
          <w:color w:val="000000"/>
          <w:sz w:val="20"/>
          <w:szCs w:val="24"/>
        </w:rPr>
        <w:t>сжиженным</w:t>
      </w:r>
      <w:r w:rsidR="005B6485">
        <w:rPr>
          <w:rFonts w:ascii="Arial" w:hAnsi="Arial" w:cs="Arial"/>
          <w:color w:val="000000"/>
          <w:sz w:val="20"/>
          <w:szCs w:val="24"/>
        </w:rPr>
        <w:t xml:space="preserve"> </w:t>
      </w:r>
      <w:r w:rsidRPr="00B26D90">
        <w:rPr>
          <w:rFonts w:ascii="Arial" w:hAnsi="Arial" w:cs="Arial"/>
          <w:color w:val="000000"/>
          <w:sz w:val="20"/>
          <w:szCs w:val="24"/>
        </w:rPr>
        <w:t>углеводородным</w:t>
      </w:r>
      <w:r w:rsidR="005B6485">
        <w:rPr>
          <w:rFonts w:ascii="Arial" w:hAnsi="Arial" w:cs="Arial"/>
          <w:color w:val="000000"/>
          <w:sz w:val="20"/>
          <w:szCs w:val="24"/>
        </w:rPr>
        <w:t xml:space="preserve"> </w:t>
      </w:r>
      <w:r w:rsidRPr="00B26D90">
        <w:rPr>
          <w:rFonts w:ascii="Arial" w:hAnsi="Arial" w:cs="Arial"/>
          <w:color w:val="000000"/>
          <w:sz w:val="20"/>
          <w:szCs w:val="24"/>
        </w:rPr>
        <w:t>газом,</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энергией,</w:t>
      </w:r>
      <w:r w:rsidR="005B6485">
        <w:rPr>
          <w:rFonts w:ascii="Arial" w:hAnsi="Arial" w:cs="Arial"/>
          <w:color w:val="000000"/>
          <w:sz w:val="20"/>
          <w:szCs w:val="24"/>
        </w:rPr>
        <w:t xml:space="preserve"> </w:t>
      </w:r>
      <w:r w:rsidRPr="00B26D90">
        <w:rPr>
          <w:rFonts w:ascii="Arial" w:hAnsi="Arial" w:cs="Arial"/>
          <w:color w:val="000000"/>
          <w:sz w:val="20"/>
          <w:szCs w:val="24"/>
        </w:rPr>
        <w:t>ед.;</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б)</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автономным</w:t>
      </w:r>
      <w:r w:rsidR="005B6485">
        <w:rPr>
          <w:rFonts w:ascii="Arial" w:hAnsi="Arial" w:cs="Arial"/>
          <w:color w:val="000000"/>
          <w:sz w:val="20"/>
          <w:szCs w:val="24"/>
        </w:rPr>
        <w:t xml:space="preserve"> </w:t>
      </w:r>
      <w:r w:rsidRPr="00B26D90">
        <w:rPr>
          <w:rFonts w:ascii="Arial" w:hAnsi="Arial" w:cs="Arial"/>
          <w:color w:val="000000"/>
          <w:sz w:val="20"/>
          <w:szCs w:val="24"/>
        </w:rPr>
        <w:t>источником</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электрического</w:t>
      </w:r>
      <w:r w:rsidR="005B6485">
        <w:rPr>
          <w:rFonts w:ascii="Arial" w:hAnsi="Arial" w:cs="Arial"/>
          <w:color w:val="000000"/>
          <w:sz w:val="20"/>
          <w:szCs w:val="24"/>
        </w:rPr>
        <w:t xml:space="preserve"> </w:t>
      </w:r>
      <w:r w:rsidRPr="00B26D90">
        <w:rPr>
          <w:rFonts w:ascii="Arial" w:hAnsi="Arial" w:cs="Arial"/>
          <w:color w:val="000000"/>
          <w:sz w:val="20"/>
          <w:szCs w:val="24"/>
        </w:rPr>
        <w:t>питания,</w:t>
      </w:r>
      <w:r w:rsidR="005B6485">
        <w:rPr>
          <w:rFonts w:ascii="Arial" w:hAnsi="Arial" w:cs="Arial"/>
          <w:color w:val="000000"/>
          <w:sz w:val="20"/>
          <w:szCs w:val="24"/>
        </w:rPr>
        <w:t xml:space="preserve"> </w:t>
      </w:r>
      <w:r w:rsidRPr="00B26D90">
        <w:rPr>
          <w:rFonts w:ascii="Arial" w:hAnsi="Arial" w:cs="Arial"/>
          <w:color w:val="000000"/>
          <w:sz w:val="20"/>
          <w:szCs w:val="24"/>
        </w:rPr>
        <w:t>относящихся</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общественному</w:t>
      </w:r>
      <w:r w:rsidR="005B6485">
        <w:rPr>
          <w:rFonts w:ascii="Arial" w:hAnsi="Arial" w:cs="Arial"/>
          <w:color w:val="000000"/>
          <w:sz w:val="20"/>
          <w:szCs w:val="24"/>
        </w:rPr>
        <w:t xml:space="preserve"> </w:t>
      </w:r>
      <w:r w:rsidRPr="00B26D90">
        <w:rPr>
          <w:rFonts w:ascii="Arial" w:hAnsi="Arial" w:cs="Arial"/>
          <w:color w:val="000000"/>
          <w:sz w:val="20"/>
          <w:szCs w:val="24"/>
        </w:rPr>
        <w:t>транспорту,</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регулирование</w:t>
      </w:r>
      <w:r w:rsidR="005B6485">
        <w:rPr>
          <w:rFonts w:ascii="Arial" w:hAnsi="Arial" w:cs="Arial"/>
          <w:color w:val="000000"/>
          <w:sz w:val="20"/>
          <w:szCs w:val="24"/>
        </w:rPr>
        <w:t xml:space="preserve"> </w:t>
      </w:r>
      <w:r w:rsidRPr="00B26D90">
        <w:rPr>
          <w:rFonts w:ascii="Arial" w:hAnsi="Arial" w:cs="Arial"/>
          <w:color w:val="000000"/>
          <w:sz w:val="20"/>
          <w:szCs w:val="24"/>
        </w:rPr>
        <w:t>тарифов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услуги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перевозке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котором</w:t>
      </w:r>
      <w:r w:rsidR="005B6485">
        <w:rPr>
          <w:rFonts w:ascii="Arial" w:hAnsi="Arial" w:cs="Arial"/>
          <w:color w:val="000000"/>
          <w:sz w:val="20"/>
          <w:szCs w:val="24"/>
        </w:rPr>
        <w:t xml:space="preserve"> </w:t>
      </w:r>
      <w:r w:rsidRPr="00B26D90">
        <w:rPr>
          <w:rFonts w:ascii="Arial" w:hAnsi="Arial" w:cs="Arial"/>
          <w:color w:val="000000"/>
          <w:sz w:val="20"/>
          <w:szCs w:val="24"/>
        </w:rPr>
        <w:t>осуществляется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муниципальном</w:t>
      </w:r>
      <w:r w:rsidR="005B6485">
        <w:rPr>
          <w:rFonts w:ascii="Arial" w:hAnsi="Arial" w:cs="Arial"/>
          <w:color w:val="000000"/>
          <w:sz w:val="20"/>
          <w:szCs w:val="24"/>
        </w:rPr>
        <w:t xml:space="preserve"> </w:t>
      </w:r>
      <w:r w:rsidRPr="00B26D90">
        <w:rPr>
          <w:rFonts w:ascii="Arial" w:hAnsi="Arial" w:cs="Arial"/>
          <w:color w:val="000000"/>
          <w:sz w:val="20"/>
          <w:szCs w:val="24"/>
        </w:rPr>
        <w:t>округе</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ед.;</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органами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власти,</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унитарными</w:t>
      </w:r>
      <w:r w:rsidR="005B6485">
        <w:rPr>
          <w:rFonts w:ascii="Arial" w:hAnsi="Arial" w:cs="Arial"/>
          <w:color w:val="000000"/>
          <w:sz w:val="20"/>
          <w:szCs w:val="24"/>
        </w:rPr>
        <w:t xml:space="preserve"> </w:t>
      </w:r>
      <w:r w:rsidRPr="00B26D90">
        <w:rPr>
          <w:rFonts w:ascii="Arial" w:hAnsi="Arial" w:cs="Arial"/>
          <w:color w:val="000000"/>
          <w:sz w:val="20"/>
          <w:szCs w:val="24"/>
        </w:rPr>
        <w:t>предприятиями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отношении</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проведены</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замещению</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транспортными</w:t>
      </w:r>
      <w:r w:rsidR="005B6485">
        <w:rPr>
          <w:rFonts w:ascii="Arial" w:hAnsi="Arial" w:cs="Arial"/>
          <w:color w:val="000000"/>
          <w:sz w:val="20"/>
          <w:szCs w:val="24"/>
        </w:rPr>
        <w:t xml:space="preserve"> </w:t>
      </w:r>
      <w:r w:rsidRPr="00B26D90">
        <w:rPr>
          <w:rFonts w:ascii="Arial" w:hAnsi="Arial" w:cs="Arial"/>
          <w:color w:val="000000"/>
          <w:sz w:val="20"/>
          <w:szCs w:val="24"/>
        </w:rPr>
        <w:t>средствами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природным</w:t>
      </w:r>
      <w:r w:rsidR="005B6485">
        <w:rPr>
          <w:rFonts w:ascii="Arial" w:hAnsi="Arial" w:cs="Arial"/>
          <w:color w:val="000000"/>
          <w:sz w:val="20"/>
          <w:szCs w:val="24"/>
        </w:rPr>
        <w:t xml:space="preserve"> </w:t>
      </w:r>
      <w:r w:rsidRPr="00B26D90">
        <w:rPr>
          <w:rFonts w:ascii="Arial" w:hAnsi="Arial" w:cs="Arial"/>
          <w:color w:val="000000"/>
          <w:sz w:val="20"/>
          <w:szCs w:val="24"/>
        </w:rPr>
        <w:t>газом,</w:t>
      </w:r>
      <w:r w:rsidR="005B6485">
        <w:rPr>
          <w:rFonts w:ascii="Arial" w:hAnsi="Arial" w:cs="Arial"/>
          <w:color w:val="000000"/>
          <w:sz w:val="20"/>
          <w:szCs w:val="24"/>
        </w:rPr>
        <w:t xml:space="preserve"> </w:t>
      </w:r>
      <w:r w:rsidRPr="00B26D90">
        <w:rPr>
          <w:rFonts w:ascii="Arial" w:hAnsi="Arial" w:cs="Arial"/>
          <w:color w:val="000000"/>
          <w:sz w:val="20"/>
          <w:szCs w:val="24"/>
        </w:rPr>
        <w:t>газовыми</w:t>
      </w:r>
      <w:r w:rsidR="005B6485">
        <w:rPr>
          <w:rFonts w:ascii="Arial" w:hAnsi="Arial" w:cs="Arial"/>
          <w:color w:val="000000"/>
          <w:sz w:val="20"/>
          <w:szCs w:val="24"/>
        </w:rPr>
        <w:t xml:space="preserve"> </w:t>
      </w:r>
      <w:r w:rsidRPr="00B26D90">
        <w:rPr>
          <w:rFonts w:ascii="Arial" w:hAnsi="Arial" w:cs="Arial"/>
          <w:color w:val="000000"/>
          <w:sz w:val="20"/>
          <w:szCs w:val="24"/>
        </w:rPr>
        <w:t>смесями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сжиженным</w:t>
      </w:r>
      <w:r w:rsidR="005B6485">
        <w:rPr>
          <w:rFonts w:ascii="Arial" w:hAnsi="Arial" w:cs="Arial"/>
          <w:color w:val="000000"/>
          <w:sz w:val="20"/>
          <w:szCs w:val="24"/>
        </w:rPr>
        <w:t xml:space="preserve"> </w:t>
      </w:r>
      <w:r w:rsidRPr="00B26D90">
        <w:rPr>
          <w:rFonts w:ascii="Arial" w:hAnsi="Arial" w:cs="Arial"/>
          <w:color w:val="000000"/>
          <w:sz w:val="20"/>
          <w:szCs w:val="24"/>
        </w:rPr>
        <w:t>углеводородным</w:t>
      </w:r>
      <w:r w:rsidR="005B6485">
        <w:rPr>
          <w:rFonts w:ascii="Arial" w:hAnsi="Arial" w:cs="Arial"/>
          <w:color w:val="000000"/>
          <w:sz w:val="20"/>
          <w:szCs w:val="24"/>
        </w:rPr>
        <w:t xml:space="preserve"> </w:t>
      </w:r>
      <w:r w:rsidRPr="00B26D90">
        <w:rPr>
          <w:rFonts w:ascii="Arial" w:hAnsi="Arial" w:cs="Arial"/>
          <w:color w:val="000000"/>
          <w:sz w:val="20"/>
          <w:szCs w:val="24"/>
        </w:rPr>
        <w:t>газом,</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ед.;</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автономным</w:t>
      </w:r>
      <w:r w:rsidR="005B6485">
        <w:rPr>
          <w:rFonts w:ascii="Arial" w:hAnsi="Arial" w:cs="Arial"/>
          <w:color w:val="000000"/>
          <w:sz w:val="20"/>
          <w:szCs w:val="24"/>
        </w:rPr>
        <w:t xml:space="preserve"> </w:t>
      </w:r>
      <w:r w:rsidRPr="00B26D90">
        <w:rPr>
          <w:rFonts w:ascii="Arial" w:hAnsi="Arial" w:cs="Arial"/>
          <w:color w:val="000000"/>
          <w:sz w:val="20"/>
          <w:szCs w:val="24"/>
        </w:rPr>
        <w:t>источником</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электрического</w:t>
      </w:r>
      <w:r w:rsidR="005B6485">
        <w:rPr>
          <w:rFonts w:ascii="Arial" w:hAnsi="Arial" w:cs="Arial"/>
          <w:color w:val="000000"/>
          <w:sz w:val="20"/>
          <w:szCs w:val="24"/>
        </w:rPr>
        <w:t xml:space="preserve"> </w:t>
      </w:r>
      <w:r w:rsidRPr="00B26D90">
        <w:rPr>
          <w:rFonts w:ascii="Arial" w:hAnsi="Arial" w:cs="Arial"/>
          <w:color w:val="000000"/>
          <w:sz w:val="20"/>
          <w:szCs w:val="24"/>
        </w:rPr>
        <w:t>питания,</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органами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власти,</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унитарными</w:t>
      </w:r>
      <w:r w:rsidR="005B6485">
        <w:rPr>
          <w:rFonts w:ascii="Arial" w:hAnsi="Arial" w:cs="Arial"/>
          <w:color w:val="000000"/>
          <w:sz w:val="20"/>
          <w:szCs w:val="24"/>
        </w:rPr>
        <w:t xml:space="preserve"> </w:t>
      </w:r>
      <w:r w:rsidRPr="00B26D90">
        <w:rPr>
          <w:rFonts w:ascii="Arial" w:hAnsi="Arial" w:cs="Arial"/>
          <w:color w:val="000000"/>
          <w:sz w:val="20"/>
          <w:szCs w:val="24"/>
        </w:rPr>
        <w:t>предприятиями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ед.;</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электромобилей</w:t>
      </w:r>
      <w:r w:rsidR="005B6485">
        <w:rPr>
          <w:rFonts w:ascii="Arial" w:hAnsi="Arial" w:cs="Arial"/>
          <w:color w:val="000000"/>
          <w:sz w:val="20"/>
          <w:szCs w:val="24"/>
        </w:rPr>
        <w:t xml:space="preserve"> </w:t>
      </w:r>
      <w:r w:rsidRPr="00B26D90">
        <w:rPr>
          <w:rFonts w:ascii="Arial" w:hAnsi="Arial" w:cs="Arial"/>
          <w:color w:val="000000"/>
          <w:sz w:val="20"/>
          <w:szCs w:val="24"/>
        </w:rPr>
        <w:t>легковых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автономным</w:t>
      </w:r>
      <w:r w:rsidR="005B6485">
        <w:rPr>
          <w:rFonts w:ascii="Arial" w:hAnsi="Arial" w:cs="Arial"/>
          <w:color w:val="000000"/>
          <w:sz w:val="20"/>
          <w:szCs w:val="24"/>
        </w:rPr>
        <w:t xml:space="preserve"> </w:t>
      </w:r>
      <w:r w:rsidRPr="00B26D90">
        <w:rPr>
          <w:rFonts w:ascii="Arial" w:hAnsi="Arial" w:cs="Arial"/>
          <w:color w:val="000000"/>
          <w:sz w:val="20"/>
          <w:szCs w:val="24"/>
        </w:rPr>
        <w:t>источником</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электрического</w:t>
      </w:r>
      <w:r w:rsidR="005B6485">
        <w:rPr>
          <w:rFonts w:ascii="Arial" w:hAnsi="Arial" w:cs="Arial"/>
          <w:color w:val="000000"/>
          <w:sz w:val="20"/>
          <w:szCs w:val="24"/>
        </w:rPr>
        <w:t xml:space="preserve"> </w:t>
      </w:r>
      <w:r w:rsidRPr="00B26D90">
        <w:rPr>
          <w:rFonts w:ascii="Arial" w:hAnsi="Arial" w:cs="Arial"/>
          <w:color w:val="000000"/>
          <w:sz w:val="20"/>
          <w:szCs w:val="24"/>
        </w:rPr>
        <w:t>питания,</w:t>
      </w:r>
      <w:r w:rsidR="005B6485">
        <w:rPr>
          <w:rFonts w:ascii="Arial" w:hAnsi="Arial" w:cs="Arial"/>
          <w:color w:val="000000"/>
          <w:sz w:val="20"/>
          <w:szCs w:val="24"/>
        </w:rPr>
        <w:t xml:space="preserve"> </w:t>
      </w:r>
      <w:r w:rsidRPr="00B26D90">
        <w:rPr>
          <w:rFonts w:ascii="Arial" w:hAnsi="Arial" w:cs="Arial"/>
          <w:color w:val="000000"/>
          <w:sz w:val="20"/>
          <w:szCs w:val="24"/>
        </w:rPr>
        <w:t>зарегистрированных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ед.</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Значения</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обеспечивается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расшифровкой</w:t>
      </w:r>
      <w:r w:rsidR="005B6485">
        <w:rPr>
          <w:rFonts w:ascii="Arial" w:hAnsi="Arial" w:cs="Arial"/>
          <w:color w:val="000000"/>
          <w:sz w:val="20"/>
          <w:szCs w:val="24"/>
        </w:rPr>
        <w:t xml:space="preserve"> </w:t>
      </w:r>
      <w:r w:rsidRPr="00B26D90">
        <w:rPr>
          <w:rFonts w:ascii="Arial" w:hAnsi="Arial" w:cs="Arial"/>
          <w:color w:val="000000"/>
          <w:sz w:val="20"/>
          <w:szCs w:val="24"/>
        </w:rPr>
        <w:t>плановых</w:t>
      </w:r>
      <w:r w:rsidR="005B6485">
        <w:rPr>
          <w:rFonts w:ascii="Arial" w:hAnsi="Arial" w:cs="Arial"/>
          <w:color w:val="000000"/>
          <w:sz w:val="20"/>
          <w:szCs w:val="24"/>
        </w:rPr>
        <w:t xml:space="preserve"> </w:t>
      </w:r>
      <w:r w:rsidRPr="00B26D90">
        <w:rPr>
          <w:rFonts w:ascii="Arial" w:hAnsi="Arial" w:cs="Arial"/>
          <w:color w:val="000000"/>
          <w:sz w:val="20"/>
          <w:szCs w:val="24"/>
        </w:rPr>
        <w:t>значений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годам</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приведены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приложении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p>
    <w:p w:rsidR="00554D11" w:rsidRDefault="00C4155A" w:rsidP="00B26D90">
      <w:pPr>
        <w:pStyle w:val="ConsPlusNormal"/>
        <w:ind w:firstLine="0"/>
        <w:jc w:val="center"/>
        <w:rPr>
          <w:b/>
          <w:color w:val="000000"/>
          <w:szCs w:val="24"/>
        </w:rPr>
      </w:pPr>
      <w:r w:rsidRPr="00B26D90">
        <w:rPr>
          <w:b/>
          <w:color w:val="000000"/>
          <w:szCs w:val="24"/>
        </w:rPr>
        <w:t>Раздел</w:t>
      </w:r>
      <w:r w:rsidR="005B6485">
        <w:rPr>
          <w:b/>
          <w:color w:val="000000"/>
          <w:szCs w:val="24"/>
        </w:rPr>
        <w:t xml:space="preserve"> </w:t>
      </w:r>
      <w:r w:rsidRPr="00B26D90">
        <w:rPr>
          <w:b/>
          <w:color w:val="000000"/>
          <w:szCs w:val="24"/>
          <w:lang w:val="en-US"/>
        </w:rPr>
        <w:t>III</w:t>
      </w:r>
      <w:r w:rsidRPr="00B26D90">
        <w:rPr>
          <w:b/>
          <w:color w:val="000000"/>
          <w:szCs w:val="24"/>
        </w:rPr>
        <w:t>.</w:t>
      </w:r>
      <w:r w:rsidR="005B6485">
        <w:rPr>
          <w:b/>
          <w:color w:val="000000"/>
          <w:szCs w:val="24"/>
        </w:rPr>
        <w:t xml:space="preserve"> </w:t>
      </w:r>
      <w:r w:rsidRPr="00B26D90">
        <w:rPr>
          <w:b/>
          <w:color w:val="000000"/>
          <w:szCs w:val="24"/>
        </w:rPr>
        <w:t>Характеристики</w:t>
      </w:r>
      <w:r w:rsidR="005B6485">
        <w:rPr>
          <w:b/>
          <w:color w:val="000000"/>
          <w:szCs w:val="24"/>
        </w:rPr>
        <w:t xml:space="preserve"> </w:t>
      </w:r>
      <w:r w:rsidRPr="00B26D90">
        <w:rPr>
          <w:b/>
          <w:color w:val="000000"/>
          <w:szCs w:val="24"/>
        </w:rPr>
        <w:t>основных</w:t>
      </w:r>
      <w:r w:rsidR="005B6485">
        <w:rPr>
          <w:b/>
          <w:color w:val="000000"/>
          <w:szCs w:val="24"/>
        </w:rPr>
        <w:t xml:space="preserve"> </w:t>
      </w:r>
      <w:r w:rsidRPr="00B26D90">
        <w:rPr>
          <w:b/>
          <w:color w:val="000000"/>
          <w:szCs w:val="24"/>
        </w:rPr>
        <w:t>мероприятий</w:t>
      </w:r>
      <w:r w:rsidR="005B6485">
        <w:rPr>
          <w:b/>
          <w:color w:val="000000"/>
          <w:szCs w:val="24"/>
        </w:rPr>
        <w:t xml:space="preserve"> </w:t>
      </w:r>
      <w:r w:rsidRPr="00B26D90">
        <w:rPr>
          <w:b/>
          <w:color w:val="000000"/>
          <w:szCs w:val="24"/>
        </w:rPr>
        <w:t>Муниципальной</w:t>
      </w:r>
      <w:r w:rsidR="005B6485">
        <w:rPr>
          <w:b/>
          <w:color w:val="000000"/>
          <w:szCs w:val="24"/>
        </w:rPr>
        <w:t xml:space="preserve"> </w:t>
      </w:r>
      <w:r w:rsidRPr="00B26D90">
        <w:rPr>
          <w:b/>
          <w:color w:val="000000"/>
          <w:szCs w:val="24"/>
        </w:rPr>
        <w:t>программы</w:t>
      </w:r>
      <w:r w:rsidR="005B6485">
        <w:rPr>
          <w:b/>
          <w:color w:val="000000"/>
          <w:szCs w:val="24"/>
        </w:rPr>
        <w:t xml:space="preserve"> </w:t>
      </w:r>
      <w:r w:rsidRPr="00B26D90">
        <w:rPr>
          <w:b/>
          <w:color w:val="000000"/>
          <w:szCs w:val="24"/>
        </w:rPr>
        <w:t>с</w:t>
      </w:r>
      <w:r w:rsidR="005B6485">
        <w:rPr>
          <w:b/>
          <w:color w:val="000000"/>
          <w:szCs w:val="24"/>
        </w:rPr>
        <w:t xml:space="preserve"> </w:t>
      </w:r>
      <w:r w:rsidRPr="00B26D90">
        <w:rPr>
          <w:b/>
          <w:color w:val="000000"/>
          <w:szCs w:val="24"/>
        </w:rPr>
        <w:t>указанием</w:t>
      </w:r>
      <w:r w:rsidR="005B6485">
        <w:rPr>
          <w:b/>
          <w:color w:val="000000"/>
          <w:szCs w:val="24"/>
        </w:rPr>
        <w:t xml:space="preserve"> </w:t>
      </w:r>
      <w:r w:rsidRPr="00B26D90">
        <w:rPr>
          <w:b/>
          <w:color w:val="000000"/>
          <w:szCs w:val="24"/>
        </w:rPr>
        <w:t>сроков</w:t>
      </w:r>
      <w:r w:rsidR="005B6485">
        <w:rPr>
          <w:b/>
          <w:color w:val="000000"/>
          <w:szCs w:val="24"/>
        </w:rPr>
        <w:t xml:space="preserve"> </w:t>
      </w:r>
      <w:r w:rsidRPr="00B26D90">
        <w:rPr>
          <w:b/>
          <w:color w:val="000000"/>
          <w:szCs w:val="24"/>
        </w:rPr>
        <w:t>и</w:t>
      </w:r>
      <w:r w:rsidR="005B6485">
        <w:rPr>
          <w:b/>
          <w:color w:val="000000"/>
          <w:szCs w:val="24"/>
        </w:rPr>
        <w:t xml:space="preserve"> </w:t>
      </w:r>
      <w:r w:rsidRPr="00B26D90">
        <w:rPr>
          <w:b/>
          <w:color w:val="000000"/>
          <w:szCs w:val="24"/>
        </w:rPr>
        <w:t>этапов</w:t>
      </w:r>
      <w:r w:rsidR="005B6485">
        <w:rPr>
          <w:b/>
          <w:color w:val="000000"/>
          <w:szCs w:val="24"/>
        </w:rPr>
        <w:t xml:space="preserve"> </w:t>
      </w:r>
      <w:r w:rsidRPr="00B26D90">
        <w:rPr>
          <w:b/>
          <w:color w:val="000000"/>
          <w:szCs w:val="24"/>
        </w:rPr>
        <w:t>их</w:t>
      </w:r>
      <w:r w:rsidR="005B6485">
        <w:rPr>
          <w:b/>
          <w:color w:val="000000"/>
          <w:szCs w:val="24"/>
        </w:rPr>
        <w:t xml:space="preserve"> </w:t>
      </w:r>
      <w:r w:rsidRPr="00B26D90">
        <w:rPr>
          <w:b/>
          <w:color w:val="000000"/>
          <w:szCs w:val="24"/>
        </w:rPr>
        <w:t>реализации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указанием</w:t>
      </w:r>
      <w:r w:rsidR="005B6485">
        <w:rPr>
          <w:rFonts w:ascii="Arial" w:hAnsi="Arial" w:cs="Arial"/>
          <w:color w:val="000000"/>
          <w:sz w:val="20"/>
          <w:szCs w:val="24"/>
        </w:rPr>
        <w:t xml:space="preserve"> </w:t>
      </w:r>
      <w:r w:rsidRPr="00B26D90">
        <w:rPr>
          <w:rFonts w:ascii="Arial" w:hAnsi="Arial" w:cs="Arial"/>
          <w:color w:val="000000"/>
          <w:sz w:val="20"/>
          <w:szCs w:val="24"/>
        </w:rPr>
        <w:t>ожидаемых</w:t>
      </w:r>
      <w:r w:rsidR="005B6485">
        <w:rPr>
          <w:rFonts w:ascii="Arial" w:hAnsi="Arial" w:cs="Arial"/>
          <w:color w:val="000000"/>
          <w:sz w:val="20"/>
          <w:szCs w:val="24"/>
        </w:rPr>
        <w:t xml:space="preserve"> </w:t>
      </w:r>
      <w:r w:rsidRPr="00B26D90">
        <w:rPr>
          <w:rFonts w:ascii="Arial" w:hAnsi="Arial" w:cs="Arial"/>
          <w:color w:val="000000"/>
          <w:sz w:val="20"/>
          <w:szCs w:val="24"/>
        </w:rPr>
        <w:t>результатов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натуральном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стоимостном</w:t>
      </w:r>
      <w:r w:rsidR="005B6485">
        <w:rPr>
          <w:rFonts w:ascii="Arial" w:hAnsi="Arial" w:cs="Arial"/>
          <w:color w:val="000000"/>
          <w:sz w:val="20"/>
          <w:szCs w:val="24"/>
        </w:rPr>
        <w:t xml:space="preserve"> </w:t>
      </w:r>
      <w:r w:rsidRPr="00B26D90">
        <w:rPr>
          <w:rFonts w:ascii="Arial" w:hAnsi="Arial" w:cs="Arial"/>
          <w:color w:val="000000"/>
          <w:sz w:val="20"/>
          <w:szCs w:val="24"/>
        </w:rPr>
        <w:t>выражении,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экономического</w:t>
      </w:r>
      <w:r w:rsidR="005B6485">
        <w:rPr>
          <w:rFonts w:ascii="Arial" w:hAnsi="Arial" w:cs="Arial"/>
          <w:color w:val="000000"/>
          <w:sz w:val="20"/>
          <w:szCs w:val="24"/>
        </w:rPr>
        <w:t xml:space="preserve"> </w:t>
      </w:r>
      <w:r w:rsidRPr="00B26D90">
        <w:rPr>
          <w:rFonts w:ascii="Arial" w:hAnsi="Arial" w:cs="Arial"/>
          <w:color w:val="000000"/>
          <w:sz w:val="20"/>
          <w:szCs w:val="24"/>
        </w:rPr>
        <w:t>эффекта</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сроки</w:t>
      </w:r>
      <w:r w:rsidR="005B6485">
        <w:rPr>
          <w:rFonts w:ascii="Arial" w:hAnsi="Arial" w:cs="Arial"/>
          <w:color w:val="000000"/>
          <w:sz w:val="20"/>
          <w:szCs w:val="24"/>
        </w:rPr>
        <w:t xml:space="preserve"> </w:t>
      </w:r>
      <w:r w:rsidRPr="00B26D90">
        <w:rPr>
          <w:rFonts w:ascii="Arial" w:hAnsi="Arial" w:cs="Arial"/>
          <w:color w:val="000000"/>
          <w:sz w:val="20"/>
          <w:szCs w:val="24"/>
        </w:rPr>
        <w:t>проведения</w:t>
      </w:r>
      <w:r w:rsidR="005B6485">
        <w:rPr>
          <w:rFonts w:ascii="Arial" w:hAnsi="Arial" w:cs="Arial"/>
          <w:color w:val="000000"/>
          <w:sz w:val="20"/>
          <w:szCs w:val="24"/>
        </w:rPr>
        <w:t xml:space="preserve"> </w:t>
      </w:r>
      <w:r w:rsidRPr="00B26D90">
        <w:rPr>
          <w:rFonts w:ascii="Arial" w:hAnsi="Arial" w:cs="Arial"/>
          <w:color w:val="000000"/>
          <w:sz w:val="20"/>
          <w:szCs w:val="24"/>
        </w:rPr>
        <w:t>таких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данном</w:t>
      </w:r>
      <w:r w:rsidR="005B6485">
        <w:rPr>
          <w:rFonts w:ascii="Arial" w:hAnsi="Arial" w:cs="Arial"/>
          <w:color w:val="000000"/>
          <w:sz w:val="20"/>
          <w:szCs w:val="24"/>
        </w:rPr>
        <w:t xml:space="preserve"> </w:t>
      </w:r>
      <w:r w:rsidRPr="00B26D90">
        <w:rPr>
          <w:rFonts w:ascii="Arial" w:hAnsi="Arial" w:cs="Arial"/>
          <w:color w:val="000000"/>
          <w:sz w:val="20"/>
          <w:szCs w:val="24"/>
        </w:rPr>
        <w:t>разделе.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Программные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представляют</w:t>
      </w:r>
      <w:r w:rsidR="005B6485">
        <w:rPr>
          <w:rFonts w:ascii="Arial" w:hAnsi="Arial" w:cs="Arial"/>
          <w:color w:val="000000"/>
          <w:sz w:val="20"/>
          <w:szCs w:val="24"/>
        </w:rPr>
        <w:t xml:space="preserve"> </w:t>
      </w:r>
      <w:r w:rsidRPr="00B26D90">
        <w:rPr>
          <w:rFonts w:ascii="Arial" w:hAnsi="Arial" w:cs="Arial"/>
          <w:color w:val="000000"/>
          <w:sz w:val="20"/>
          <w:szCs w:val="24"/>
        </w:rPr>
        <w:t>собой</w:t>
      </w:r>
      <w:r w:rsidR="005B6485">
        <w:rPr>
          <w:rFonts w:ascii="Arial" w:hAnsi="Arial" w:cs="Arial"/>
          <w:color w:val="000000"/>
          <w:sz w:val="20"/>
          <w:szCs w:val="24"/>
        </w:rPr>
        <w:t xml:space="preserve"> </w:t>
      </w:r>
      <w:r w:rsidRPr="00B26D90">
        <w:rPr>
          <w:rFonts w:ascii="Arial" w:hAnsi="Arial" w:cs="Arial"/>
          <w:color w:val="000000"/>
          <w:sz w:val="20"/>
          <w:szCs w:val="24"/>
        </w:rPr>
        <w:t>систему</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сгруппированы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направлениям</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скоординированы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срокам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обеспечивают</w:t>
      </w:r>
      <w:r w:rsidR="005B6485">
        <w:rPr>
          <w:rFonts w:ascii="Arial" w:hAnsi="Arial" w:cs="Arial"/>
          <w:color w:val="000000"/>
          <w:sz w:val="20"/>
          <w:szCs w:val="24"/>
        </w:rPr>
        <w:t xml:space="preserve"> </w:t>
      </w:r>
      <w:r w:rsidRPr="00B26D90">
        <w:rPr>
          <w:rFonts w:ascii="Arial" w:hAnsi="Arial" w:cs="Arial"/>
          <w:color w:val="000000"/>
          <w:sz w:val="20"/>
          <w:szCs w:val="24"/>
        </w:rPr>
        <w:t>комплексный</w:t>
      </w:r>
      <w:r w:rsidR="005B6485">
        <w:rPr>
          <w:rFonts w:ascii="Arial" w:hAnsi="Arial" w:cs="Arial"/>
          <w:color w:val="000000"/>
          <w:sz w:val="20"/>
          <w:szCs w:val="24"/>
        </w:rPr>
        <w:t xml:space="preserve"> </w:t>
      </w:r>
      <w:r w:rsidRPr="00B26D90">
        <w:rPr>
          <w:rFonts w:ascii="Arial" w:hAnsi="Arial" w:cs="Arial"/>
          <w:color w:val="000000"/>
          <w:sz w:val="20"/>
          <w:szCs w:val="24"/>
        </w:rPr>
        <w:t>подход</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координацию</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участников</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целью</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намеченных</w:t>
      </w:r>
      <w:r w:rsidR="005B6485">
        <w:rPr>
          <w:rFonts w:ascii="Arial" w:hAnsi="Arial" w:cs="Arial"/>
          <w:color w:val="000000"/>
          <w:sz w:val="20"/>
          <w:szCs w:val="24"/>
        </w:rPr>
        <w:t xml:space="preserve"> </w:t>
      </w:r>
      <w:r w:rsidRPr="00B26D90">
        <w:rPr>
          <w:rFonts w:ascii="Arial" w:hAnsi="Arial" w:cs="Arial"/>
          <w:color w:val="000000"/>
          <w:sz w:val="20"/>
          <w:szCs w:val="24"/>
        </w:rPr>
        <w:t>результатов.</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Комплекс</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поставленных</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сгруппирован</w:t>
      </w:r>
      <w:r w:rsidR="005B6485">
        <w:rPr>
          <w:rFonts w:ascii="Arial" w:hAnsi="Arial" w:cs="Arial"/>
          <w:color w:val="000000"/>
          <w:sz w:val="20"/>
          <w:szCs w:val="24"/>
        </w:rPr>
        <w:t xml:space="preserve"> </w:t>
      </w:r>
      <w:r w:rsidRPr="00B26D90">
        <w:rPr>
          <w:rFonts w:ascii="Arial" w:hAnsi="Arial" w:cs="Arial"/>
          <w:color w:val="000000"/>
          <w:sz w:val="20"/>
          <w:szCs w:val="24"/>
        </w:rPr>
        <w:t>относительно</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удельного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бюджетной</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оснащенности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поставленной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мероприятии</w:t>
      </w:r>
      <w:r w:rsidR="005B6485">
        <w:rPr>
          <w:rFonts w:ascii="Arial" w:hAnsi="Arial" w:cs="Arial"/>
          <w:color w:val="000000"/>
          <w:sz w:val="20"/>
          <w:szCs w:val="24"/>
        </w:rPr>
        <w:t xml:space="preserve"> </w:t>
      </w:r>
      <w:r w:rsidRPr="00B26D90">
        <w:rPr>
          <w:rFonts w:ascii="Arial" w:hAnsi="Arial" w:cs="Arial"/>
          <w:color w:val="000000"/>
          <w:sz w:val="20"/>
          <w:szCs w:val="24"/>
        </w:rPr>
        <w:t>включена</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устаревших</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приборы</w:t>
      </w:r>
      <w:r w:rsidR="005B6485">
        <w:rPr>
          <w:rFonts w:ascii="Arial" w:hAnsi="Arial" w:cs="Arial"/>
          <w:color w:val="000000"/>
          <w:sz w:val="20"/>
          <w:szCs w:val="24"/>
        </w:rPr>
        <w:t xml:space="preserve"> </w:t>
      </w:r>
      <w:r w:rsidRPr="00B26D90">
        <w:rPr>
          <w:rFonts w:ascii="Arial" w:hAnsi="Arial" w:cs="Arial"/>
          <w:color w:val="000000"/>
          <w:sz w:val="20"/>
          <w:szCs w:val="24"/>
        </w:rPr>
        <w:t>повышенного</w:t>
      </w:r>
      <w:r w:rsidR="005B6485">
        <w:rPr>
          <w:rFonts w:ascii="Arial" w:hAnsi="Arial" w:cs="Arial"/>
          <w:color w:val="000000"/>
          <w:sz w:val="20"/>
          <w:szCs w:val="24"/>
        </w:rPr>
        <w:t xml:space="preserve"> </w:t>
      </w:r>
      <w:r w:rsidRPr="00B26D90">
        <w:rPr>
          <w:rFonts w:ascii="Arial" w:hAnsi="Arial" w:cs="Arial"/>
          <w:color w:val="000000"/>
          <w:sz w:val="20"/>
          <w:szCs w:val="24"/>
        </w:rPr>
        <w:t>класса</w:t>
      </w:r>
      <w:r w:rsidR="005B6485">
        <w:rPr>
          <w:rFonts w:ascii="Arial" w:hAnsi="Arial" w:cs="Arial"/>
          <w:color w:val="000000"/>
          <w:sz w:val="20"/>
          <w:szCs w:val="24"/>
        </w:rPr>
        <w:t xml:space="preserve"> </w:t>
      </w:r>
      <w:r w:rsidRPr="00B26D90">
        <w:rPr>
          <w:rFonts w:ascii="Arial" w:hAnsi="Arial" w:cs="Arial"/>
          <w:color w:val="000000"/>
          <w:sz w:val="20"/>
          <w:szCs w:val="24"/>
        </w:rPr>
        <w:t>точности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дооснащением</w:t>
      </w:r>
      <w:r w:rsidR="005B6485">
        <w:rPr>
          <w:rFonts w:ascii="Arial" w:hAnsi="Arial" w:cs="Arial"/>
          <w:color w:val="000000"/>
          <w:sz w:val="20"/>
          <w:szCs w:val="24"/>
        </w:rPr>
        <w:t xml:space="preserve"> </w:t>
      </w:r>
      <w:r w:rsidRPr="00B26D90">
        <w:rPr>
          <w:rFonts w:ascii="Arial" w:hAnsi="Arial" w:cs="Arial"/>
          <w:color w:val="000000"/>
          <w:sz w:val="20"/>
          <w:szCs w:val="24"/>
        </w:rPr>
        <w:t>безучетных</w:t>
      </w:r>
      <w:r w:rsidR="005B6485">
        <w:rPr>
          <w:rFonts w:ascii="Arial" w:hAnsi="Arial" w:cs="Arial"/>
          <w:color w:val="000000"/>
          <w:sz w:val="20"/>
          <w:szCs w:val="24"/>
        </w:rPr>
        <w:t xml:space="preserve"> </w:t>
      </w:r>
      <w:r w:rsidRPr="00B26D90">
        <w:rPr>
          <w:rFonts w:ascii="Arial" w:hAnsi="Arial" w:cs="Arial"/>
          <w:color w:val="000000"/>
          <w:sz w:val="20"/>
          <w:szCs w:val="24"/>
        </w:rPr>
        <w:t>вводов</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автоматического</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lastRenderedPageBreak/>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горячего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установкой</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светильников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автоматизированных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освещением,</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водоразборной</w:t>
      </w:r>
      <w:r w:rsidR="005B6485">
        <w:rPr>
          <w:rFonts w:ascii="Arial" w:hAnsi="Arial" w:cs="Arial"/>
          <w:color w:val="000000"/>
          <w:sz w:val="20"/>
          <w:szCs w:val="24"/>
        </w:rPr>
        <w:t xml:space="preserve"> </w:t>
      </w:r>
      <w:r w:rsidRPr="00B26D90">
        <w:rPr>
          <w:rFonts w:ascii="Arial" w:hAnsi="Arial" w:cs="Arial"/>
          <w:color w:val="000000"/>
          <w:sz w:val="20"/>
          <w:szCs w:val="24"/>
        </w:rPr>
        <w:t>арматуры,</w:t>
      </w:r>
      <w:r w:rsidR="005B6485">
        <w:rPr>
          <w:rFonts w:ascii="Arial" w:hAnsi="Arial" w:cs="Arial"/>
          <w:color w:val="000000"/>
          <w:sz w:val="20"/>
          <w:szCs w:val="24"/>
        </w:rPr>
        <w:t xml:space="preserve"> </w:t>
      </w:r>
      <w:r w:rsidRPr="00B26D90">
        <w:rPr>
          <w:rFonts w:ascii="Arial" w:hAnsi="Arial" w:cs="Arial"/>
          <w:color w:val="000000"/>
          <w:sz w:val="20"/>
          <w:szCs w:val="24"/>
        </w:rPr>
        <w:t>обучение</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ответственных</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ряд</w:t>
      </w:r>
      <w:r w:rsidR="005B6485">
        <w:rPr>
          <w:rFonts w:ascii="Arial" w:hAnsi="Arial" w:cs="Arial"/>
          <w:color w:val="000000"/>
          <w:sz w:val="20"/>
          <w:szCs w:val="24"/>
        </w:rPr>
        <w:t xml:space="preserve"> </w:t>
      </w:r>
      <w:r w:rsidRPr="00B26D90">
        <w:rPr>
          <w:rFonts w:ascii="Arial" w:hAnsi="Arial" w:cs="Arial"/>
          <w:color w:val="000000"/>
          <w:sz w:val="20"/>
          <w:szCs w:val="24"/>
        </w:rPr>
        <w:t>иных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«Обучение</w:t>
      </w:r>
      <w:r w:rsidR="005B6485">
        <w:rPr>
          <w:rFonts w:ascii="Arial" w:hAnsi="Arial" w:cs="Arial"/>
          <w:color w:val="000000"/>
          <w:sz w:val="20"/>
          <w:szCs w:val="24"/>
        </w:rPr>
        <w:t xml:space="preserve"> </w:t>
      </w:r>
      <w:r w:rsidRPr="00B26D90">
        <w:rPr>
          <w:rFonts w:ascii="Arial" w:hAnsi="Arial" w:cs="Arial"/>
          <w:color w:val="000000"/>
          <w:sz w:val="20"/>
          <w:szCs w:val="24"/>
        </w:rPr>
        <w:t>специалистов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Итогом</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данного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выделение</w:t>
      </w:r>
      <w:r w:rsidR="005B6485">
        <w:rPr>
          <w:rFonts w:ascii="Arial" w:hAnsi="Arial" w:cs="Arial"/>
          <w:color w:val="000000"/>
          <w:sz w:val="20"/>
          <w:szCs w:val="24"/>
        </w:rPr>
        <w:t xml:space="preserve"> </w:t>
      </w:r>
      <w:r w:rsidRPr="00B26D90">
        <w:rPr>
          <w:rFonts w:ascii="Arial" w:hAnsi="Arial" w:cs="Arial"/>
          <w:color w:val="000000"/>
          <w:sz w:val="20"/>
          <w:szCs w:val="24"/>
        </w:rPr>
        <w:t>штатной</w:t>
      </w:r>
      <w:r w:rsidR="005B6485">
        <w:rPr>
          <w:rFonts w:ascii="Arial" w:hAnsi="Arial" w:cs="Arial"/>
          <w:color w:val="000000"/>
          <w:sz w:val="20"/>
          <w:szCs w:val="24"/>
        </w:rPr>
        <w:t xml:space="preserve"> </w:t>
      </w:r>
      <w:r w:rsidRPr="00B26D90">
        <w:rPr>
          <w:rFonts w:ascii="Arial" w:hAnsi="Arial" w:cs="Arial"/>
          <w:color w:val="000000"/>
          <w:sz w:val="20"/>
          <w:szCs w:val="24"/>
        </w:rPr>
        <w:t>единицы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структуре</w:t>
      </w:r>
      <w:r w:rsidR="005B6485">
        <w:rPr>
          <w:rFonts w:ascii="Arial" w:hAnsi="Arial" w:cs="Arial"/>
          <w:color w:val="000000"/>
          <w:sz w:val="20"/>
          <w:szCs w:val="24"/>
        </w:rPr>
        <w:t xml:space="preserve"> </w:t>
      </w: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последующим</w:t>
      </w:r>
      <w:r w:rsidR="005B6485">
        <w:rPr>
          <w:rFonts w:ascii="Arial" w:hAnsi="Arial" w:cs="Arial"/>
          <w:color w:val="000000"/>
          <w:sz w:val="20"/>
          <w:szCs w:val="24"/>
        </w:rPr>
        <w:t xml:space="preserve"> </w:t>
      </w:r>
      <w:r w:rsidRPr="00B26D90">
        <w:rPr>
          <w:rFonts w:ascii="Arial" w:hAnsi="Arial" w:cs="Arial"/>
          <w:color w:val="000000"/>
          <w:sz w:val="20"/>
          <w:szCs w:val="24"/>
        </w:rPr>
        <w:t>обязательным</w:t>
      </w:r>
      <w:r w:rsidR="005B6485">
        <w:rPr>
          <w:rFonts w:ascii="Arial" w:hAnsi="Arial" w:cs="Arial"/>
          <w:color w:val="000000"/>
          <w:sz w:val="20"/>
          <w:szCs w:val="24"/>
        </w:rPr>
        <w:t xml:space="preserve"> </w:t>
      </w:r>
      <w:r w:rsidRPr="00B26D90">
        <w:rPr>
          <w:rFonts w:ascii="Arial" w:hAnsi="Arial" w:cs="Arial"/>
          <w:color w:val="000000"/>
          <w:sz w:val="20"/>
          <w:szCs w:val="24"/>
        </w:rPr>
        <w:t>прохождением</w:t>
      </w:r>
      <w:r w:rsidR="005B6485">
        <w:rPr>
          <w:rFonts w:ascii="Arial" w:hAnsi="Arial" w:cs="Arial"/>
          <w:color w:val="000000"/>
          <w:sz w:val="20"/>
          <w:szCs w:val="24"/>
        </w:rPr>
        <w:t xml:space="preserve"> </w:t>
      </w:r>
      <w:r w:rsidRPr="00B26D90">
        <w:rPr>
          <w:rFonts w:ascii="Arial" w:hAnsi="Arial" w:cs="Arial"/>
          <w:color w:val="000000"/>
          <w:sz w:val="20"/>
          <w:szCs w:val="24"/>
        </w:rPr>
        <w:t>обучения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круг</w:t>
      </w:r>
      <w:r w:rsidR="005B6485">
        <w:rPr>
          <w:rFonts w:ascii="Arial" w:hAnsi="Arial" w:cs="Arial"/>
          <w:color w:val="000000"/>
          <w:sz w:val="20"/>
          <w:szCs w:val="24"/>
        </w:rPr>
        <w:t xml:space="preserve"> </w:t>
      </w:r>
      <w:r w:rsidRPr="00B26D90">
        <w:rPr>
          <w:rFonts w:ascii="Arial" w:hAnsi="Arial" w:cs="Arial"/>
          <w:color w:val="000000"/>
          <w:sz w:val="20"/>
          <w:szCs w:val="24"/>
        </w:rPr>
        <w:t>обязанностей</w:t>
      </w:r>
      <w:r w:rsidR="005B6485">
        <w:rPr>
          <w:rFonts w:ascii="Arial" w:hAnsi="Arial" w:cs="Arial"/>
          <w:color w:val="000000"/>
          <w:sz w:val="20"/>
          <w:szCs w:val="24"/>
        </w:rPr>
        <w:t xml:space="preserve"> </w:t>
      </w:r>
      <w:r w:rsidRPr="00B26D90">
        <w:rPr>
          <w:rFonts w:ascii="Arial" w:hAnsi="Arial" w:cs="Arial"/>
          <w:color w:val="000000"/>
          <w:sz w:val="20"/>
          <w:szCs w:val="24"/>
        </w:rPr>
        <w:t>данного</w:t>
      </w:r>
      <w:r w:rsidR="005B6485">
        <w:rPr>
          <w:rFonts w:ascii="Arial" w:hAnsi="Arial" w:cs="Arial"/>
          <w:color w:val="000000"/>
          <w:sz w:val="20"/>
          <w:szCs w:val="24"/>
        </w:rPr>
        <w:t xml:space="preserve"> </w:t>
      </w:r>
      <w:r w:rsidRPr="00B26D90">
        <w:rPr>
          <w:rFonts w:ascii="Arial" w:hAnsi="Arial" w:cs="Arial"/>
          <w:color w:val="000000"/>
          <w:sz w:val="20"/>
          <w:szCs w:val="24"/>
        </w:rPr>
        <w:t>специалиста</w:t>
      </w:r>
      <w:r w:rsidR="005B6485">
        <w:rPr>
          <w:rFonts w:ascii="Arial" w:hAnsi="Arial" w:cs="Arial"/>
          <w:color w:val="000000"/>
          <w:sz w:val="20"/>
          <w:szCs w:val="24"/>
        </w:rPr>
        <w:t xml:space="preserve"> </w:t>
      </w:r>
      <w:r w:rsidRPr="00B26D90">
        <w:rPr>
          <w:rFonts w:ascii="Arial" w:hAnsi="Arial" w:cs="Arial"/>
          <w:color w:val="000000"/>
          <w:sz w:val="20"/>
          <w:szCs w:val="24"/>
        </w:rPr>
        <w:t>должен</w:t>
      </w:r>
      <w:r w:rsidR="005B6485">
        <w:rPr>
          <w:rFonts w:ascii="Arial" w:hAnsi="Arial" w:cs="Arial"/>
          <w:color w:val="000000"/>
          <w:sz w:val="20"/>
          <w:szCs w:val="24"/>
        </w:rPr>
        <w:t xml:space="preserve"> </w:t>
      </w:r>
      <w:r w:rsidRPr="00B26D90">
        <w:rPr>
          <w:rFonts w:ascii="Arial" w:hAnsi="Arial" w:cs="Arial"/>
          <w:color w:val="000000"/>
          <w:sz w:val="20"/>
          <w:szCs w:val="24"/>
        </w:rPr>
        <w:t>входить</w:t>
      </w:r>
      <w:r w:rsidR="005B6485">
        <w:rPr>
          <w:rFonts w:ascii="Arial" w:hAnsi="Arial" w:cs="Arial"/>
          <w:color w:val="000000"/>
          <w:sz w:val="20"/>
          <w:szCs w:val="24"/>
        </w:rPr>
        <w:t xml:space="preserve"> </w:t>
      </w:r>
      <w:r w:rsidRPr="00B26D90">
        <w:rPr>
          <w:rFonts w:ascii="Arial" w:hAnsi="Arial" w:cs="Arial"/>
          <w:color w:val="000000"/>
          <w:sz w:val="20"/>
          <w:szCs w:val="24"/>
        </w:rPr>
        <w:t>контроль</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энергоносителей,</w:t>
      </w:r>
      <w:r w:rsidR="005B6485">
        <w:rPr>
          <w:rFonts w:ascii="Arial" w:hAnsi="Arial" w:cs="Arial"/>
          <w:color w:val="000000"/>
          <w:sz w:val="20"/>
          <w:szCs w:val="24"/>
        </w:rPr>
        <w:t xml:space="preserve"> </w:t>
      </w:r>
      <w:r w:rsidRPr="00B26D90">
        <w:rPr>
          <w:rFonts w:ascii="Arial" w:hAnsi="Arial" w:cs="Arial"/>
          <w:color w:val="000000"/>
          <w:sz w:val="20"/>
          <w:szCs w:val="24"/>
        </w:rPr>
        <w:t>какие</w:t>
      </w:r>
      <w:r w:rsidR="005B6485">
        <w:rPr>
          <w:rFonts w:ascii="Arial" w:hAnsi="Arial" w:cs="Arial"/>
          <w:color w:val="000000"/>
          <w:sz w:val="20"/>
          <w:szCs w:val="24"/>
        </w:rPr>
        <w:t xml:space="preserve"> </w:t>
      </w:r>
      <w:r w:rsidRPr="00B26D90">
        <w:rPr>
          <w:rFonts w:ascii="Arial" w:hAnsi="Arial" w:cs="Arial"/>
          <w:color w:val="000000"/>
          <w:sz w:val="20"/>
          <w:szCs w:val="24"/>
        </w:rPr>
        <w:t>средства</w:t>
      </w:r>
      <w:r w:rsidR="005B6485">
        <w:rPr>
          <w:rFonts w:ascii="Arial" w:hAnsi="Arial" w:cs="Arial"/>
          <w:color w:val="000000"/>
          <w:sz w:val="20"/>
          <w:szCs w:val="24"/>
        </w:rPr>
        <w:t xml:space="preserve"> </w:t>
      </w:r>
      <w:r w:rsidRPr="00B26D90">
        <w:rPr>
          <w:rFonts w:ascii="Arial" w:hAnsi="Arial" w:cs="Arial"/>
          <w:color w:val="000000"/>
          <w:sz w:val="20"/>
          <w:szCs w:val="24"/>
        </w:rPr>
        <w:t>расходуются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ресурсы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воду</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r w:rsidRPr="00B26D90">
        <w:rPr>
          <w:rFonts w:ascii="Arial" w:hAnsi="Arial" w:cs="Arial"/>
          <w:color w:val="000000"/>
          <w:sz w:val="20"/>
          <w:szCs w:val="24"/>
        </w:rPr>
        <w:t>ТЭР),</w:t>
      </w:r>
      <w:r w:rsidR="005B6485">
        <w:rPr>
          <w:rFonts w:ascii="Arial" w:hAnsi="Arial" w:cs="Arial"/>
          <w:color w:val="000000"/>
          <w:sz w:val="20"/>
          <w:szCs w:val="24"/>
        </w:rPr>
        <w:t xml:space="preserve"> </w:t>
      </w:r>
      <w:r w:rsidRPr="00B26D90">
        <w:rPr>
          <w:rFonts w:ascii="Arial" w:hAnsi="Arial" w:cs="Arial"/>
          <w:color w:val="000000"/>
          <w:sz w:val="20"/>
          <w:szCs w:val="24"/>
        </w:rPr>
        <w:t>заполнение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деклараций,</w:t>
      </w:r>
      <w:r w:rsidR="005B6485">
        <w:rPr>
          <w:rFonts w:ascii="Arial" w:hAnsi="Arial" w:cs="Arial"/>
          <w:color w:val="000000"/>
          <w:sz w:val="20"/>
          <w:szCs w:val="24"/>
        </w:rPr>
        <w:t xml:space="preserve"> </w:t>
      </w:r>
      <w:r w:rsidRPr="00B26D90">
        <w:rPr>
          <w:rFonts w:ascii="Arial" w:hAnsi="Arial" w:cs="Arial"/>
          <w:color w:val="000000"/>
          <w:sz w:val="20"/>
          <w:szCs w:val="24"/>
        </w:rPr>
        <w:t>формирование</w:t>
      </w:r>
      <w:r w:rsidR="005B6485">
        <w:rPr>
          <w:rFonts w:ascii="Arial" w:hAnsi="Arial" w:cs="Arial"/>
          <w:color w:val="000000"/>
          <w:sz w:val="20"/>
          <w:szCs w:val="24"/>
        </w:rPr>
        <w:t xml:space="preserve"> </w:t>
      </w:r>
      <w:r w:rsidRPr="00B26D90">
        <w:rPr>
          <w:rFonts w:ascii="Arial" w:hAnsi="Arial" w:cs="Arial"/>
          <w:color w:val="000000"/>
          <w:sz w:val="20"/>
          <w:szCs w:val="24"/>
        </w:rPr>
        <w:t>ежеквартальных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годовых</w:t>
      </w:r>
      <w:r w:rsidR="005B6485">
        <w:rPr>
          <w:rFonts w:ascii="Arial" w:hAnsi="Arial" w:cs="Arial"/>
          <w:color w:val="000000"/>
          <w:sz w:val="20"/>
          <w:szCs w:val="24"/>
        </w:rPr>
        <w:t xml:space="preserve"> </w:t>
      </w:r>
      <w:r w:rsidRPr="00B26D90">
        <w:rPr>
          <w:rFonts w:ascii="Arial" w:hAnsi="Arial" w:cs="Arial"/>
          <w:color w:val="000000"/>
          <w:sz w:val="20"/>
          <w:szCs w:val="24"/>
        </w:rPr>
        <w:t>отчетностей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направлению</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контроль</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соответствующего</w:t>
      </w:r>
      <w:r w:rsidR="005B6485">
        <w:rPr>
          <w:rFonts w:ascii="Arial" w:hAnsi="Arial" w:cs="Arial"/>
          <w:color w:val="000000"/>
          <w:sz w:val="20"/>
          <w:szCs w:val="24"/>
        </w:rPr>
        <w:t xml:space="preserve"> </w:t>
      </w:r>
      <w:r w:rsidRPr="00B26D90">
        <w:rPr>
          <w:rFonts w:ascii="Arial" w:hAnsi="Arial" w:cs="Arial"/>
          <w:color w:val="000000"/>
          <w:sz w:val="20"/>
          <w:szCs w:val="24"/>
        </w:rPr>
        <w:t>учреждения.</w:t>
      </w:r>
      <w:r w:rsidR="005B6485">
        <w:rPr>
          <w:rFonts w:ascii="Arial" w:hAnsi="Arial" w:cs="Arial"/>
          <w:color w:val="000000"/>
          <w:sz w:val="20"/>
          <w:szCs w:val="24"/>
        </w:rPr>
        <w:t xml:space="preserve"> </w:t>
      </w:r>
      <w:r w:rsidRPr="00B26D90">
        <w:rPr>
          <w:rFonts w:ascii="Arial" w:hAnsi="Arial" w:cs="Arial"/>
          <w:color w:val="000000"/>
          <w:sz w:val="20"/>
          <w:szCs w:val="24"/>
        </w:rPr>
        <w:t>Принятие</w:t>
      </w:r>
      <w:r w:rsidR="005B6485">
        <w:rPr>
          <w:rFonts w:ascii="Arial" w:hAnsi="Arial" w:cs="Arial"/>
          <w:color w:val="000000"/>
          <w:sz w:val="20"/>
          <w:szCs w:val="24"/>
        </w:rPr>
        <w:t xml:space="preserve"> </w:t>
      </w:r>
      <w:r w:rsidRPr="00B26D90">
        <w:rPr>
          <w:rFonts w:ascii="Arial" w:hAnsi="Arial" w:cs="Arial"/>
          <w:color w:val="000000"/>
          <w:sz w:val="20"/>
          <w:szCs w:val="24"/>
        </w:rPr>
        <w:t>соответствующих</w:t>
      </w:r>
      <w:r w:rsidR="005B6485">
        <w:rPr>
          <w:rFonts w:ascii="Arial" w:hAnsi="Arial" w:cs="Arial"/>
          <w:color w:val="000000"/>
          <w:sz w:val="20"/>
          <w:szCs w:val="24"/>
        </w:rPr>
        <w:t xml:space="preserve"> </w:t>
      </w:r>
      <w:r w:rsidRPr="00B26D90">
        <w:rPr>
          <w:rFonts w:ascii="Arial" w:hAnsi="Arial" w:cs="Arial"/>
          <w:color w:val="000000"/>
          <w:sz w:val="20"/>
          <w:szCs w:val="24"/>
        </w:rPr>
        <w:t>приказов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распоряжений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учреждению</w:t>
      </w:r>
      <w:r w:rsidR="005B6485">
        <w:rPr>
          <w:rFonts w:ascii="Arial" w:hAnsi="Arial" w:cs="Arial"/>
          <w:color w:val="000000"/>
          <w:sz w:val="20"/>
          <w:szCs w:val="24"/>
        </w:rPr>
        <w:t xml:space="preserve"> </w:t>
      </w:r>
      <w:r w:rsidRPr="00B26D90">
        <w:rPr>
          <w:rFonts w:ascii="Arial" w:hAnsi="Arial" w:cs="Arial"/>
          <w:color w:val="000000"/>
          <w:sz w:val="20"/>
          <w:szCs w:val="24"/>
        </w:rPr>
        <w:t>повысит</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ответственность</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расходование</w:t>
      </w:r>
      <w:r w:rsidR="005B6485">
        <w:rPr>
          <w:rFonts w:ascii="Arial" w:hAnsi="Arial" w:cs="Arial"/>
          <w:color w:val="000000"/>
          <w:sz w:val="20"/>
          <w:szCs w:val="24"/>
        </w:rPr>
        <w:t xml:space="preserve"> </w:t>
      </w:r>
      <w:r w:rsidRPr="00B26D90">
        <w:rPr>
          <w:rFonts w:ascii="Arial" w:hAnsi="Arial" w:cs="Arial"/>
          <w:color w:val="000000"/>
          <w:sz w:val="20"/>
          <w:szCs w:val="24"/>
        </w:rPr>
        <w:t>ТЭР.</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конечном</w:t>
      </w:r>
      <w:r w:rsidR="005B6485">
        <w:rPr>
          <w:rFonts w:ascii="Arial" w:hAnsi="Arial" w:cs="Arial"/>
          <w:color w:val="000000"/>
          <w:sz w:val="20"/>
          <w:szCs w:val="24"/>
        </w:rPr>
        <w:t xml:space="preserve"> </w:t>
      </w:r>
      <w:r w:rsidRPr="00B26D90">
        <w:rPr>
          <w:rFonts w:ascii="Arial" w:hAnsi="Arial" w:cs="Arial"/>
          <w:color w:val="000000"/>
          <w:sz w:val="20"/>
          <w:szCs w:val="24"/>
        </w:rPr>
        <w:t>итоге</w:t>
      </w:r>
      <w:r w:rsidR="005B6485">
        <w:rPr>
          <w:rFonts w:ascii="Arial" w:hAnsi="Arial" w:cs="Arial"/>
          <w:color w:val="000000"/>
          <w:sz w:val="20"/>
          <w:szCs w:val="24"/>
        </w:rPr>
        <w:t xml:space="preserve"> </w:t>
      </w:r>
      <w:r w:rsidRPr="00B26D90">
        <w:rPr>
          <w:rFonts w:ascii="Arial" w:hAnsi="Arial" w:cs="Arial"/>
          <w:color w:val="000000"/>
          <w:sz w:val="20"/>
          <w:szCs w:val="24"/>
        </w:rPr>
        <w:t>все</w:t>
      </w:r>
      <w:r w:rsidR="005B6485">
        <w:rPr>
          <w:rFonts w:ascii="Arial" w:hAnsi="Arial" w:cs="Arial"/>
          <w:color w:val="000000"/>
          <w:sz w:val="20"/>
          <w:szCs w:val="24"/>
        </w:rPr>
        <w:t xml:space="preserve"> </w:t>
      </w:r>
      <w:r w:rsidRPr="00B26D90">
        <w:rPr>
          <w:rFonts w:ascii="Arial" w:hAnsi="Arial" w:cs="Arial"/>
          <w:color w:val="000000"/>
          <w:sz w:val="20"/>
          <w:szCs w:val="24"/>
        </w:rPr>
        <w:t>это</w:t>
      </w:r>
      <w:r w:rsidR="005B6485">
        <w:rPr>
          <w:rFonts w:ascii="Arial" w:hAnsi="Arial" w:cs="Arial"/>
          <w:color w:val="000000"/>
          <w:sz w:val="20"/>
          <w:szCs w:val="24"/>
        </w:rPr>
        <w:t xml:space="preserve"> </w:t>
      </w:r>
      <w:r w:rsidRPr="00B26D90">
        <w:rPr>
          <w:rFonts w:ascii="Arial" w:hAnsi="Arial" w:cs="Arial"/>
          <w:color w:val="000000"/>
          <w:sz w:val="20"/>
          <w:szCs w:val="24"/>
        </w:rPr>
        <w:t>приведет</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упорядочиванию</w:t>
      </w:r>
      <w:r w:rsidR="005B6485">
        <w:rPr>
          <w:rFonts w:ascii="Arial" w:hAnsi="Arial" w:cs="Arial"/>
          <w:color w:val="000000"/>
          <w:sz w:val="20"/>
          <w:szCs w:val="24"/>
        </w:rPr>
        <w:t xml:space="preserve"> </w:t>
      </w:r>
      <w:r w:rsidRPr="00B26D90">
        <w:rPr>
          <w:rFonts w:ascii="Arial" w:hAnsi="Arial" w:cs="Arial"/>
          <w:color w:val="000000"/>
          <w:sz w:val="20"/>
          <w:szCs w:val="24"/>
        </w:rPr>
        <w:t>процесса</w:t>
      </w:r>
      <w:r w:rsidR="005B6485">
        <w:rPr>
          <w:rFonts w:ascii="Arial" w:hAnsi="Arial" w:cs="Arial"/>
          <w:color w:val="000000"/>
          <w:sz w:val="20"/>
          <w:szCs w:val="24"/>
        </w:rPr>
        <w:t xml:space="preserve"> </w:t>
      </w:r>
      <w:r w:rsidRPr="00B26D90">
        <w:rPr>
          <w:rFonts w:ascii="Arial" w:hAnsi="Arial" w:cs="Arial"/>
          <w:color w:val="000000"/>
          <w:sz w:val="20"/>
          <w:szCs w:val="24"/>
        </w:rPr>
        <w:t>контроля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отчетности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учреждении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использовании</w:t>
      </w:r>
      <w:r w:rsidR="005B6485">
        <w:rPr>
          <w:rFonts w:ascii="Arial" w:hAnsi="Arial" w:cs="Arial"/>
          <w:color w:val="000000"/>
          <w:sz w:val="20"/>
          <w:szCs w:val="24"/>
        </w:rPr>
        <w:t xml:space="preserve"> </w:t>
      </w:r>
      <w:r w:rsidRPr="00B26D90">
        <w:rPr>
          <w:rFonts w:ascii="Arial" w:hAnsi="Arial" w:cs="Arial"/>
          <w:color w:val="000000"/>
          <w:sz w:val="20"/>
          <w:szCs w:val="24"/>
        </w:rPr>
        <w:t>энергоносителей.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основным</w:t>
      </w:r>
      <w:r w:rsidR="005B6485">
        <w:rPr>
          <w:rFonts w:ascii="Arial" w:hAnsi="Arial" w:cs="Arial"/>
          <w:color w:val="000000"/>
          <w:sz w:val="20"/>
          <w:szCs w:val="24"/>
        </w:rPr>
        <w:t xml:space="preserve"> </w:t>
      </w:r>
      <w:r w:rsidRPr="00B26D90">
        <w:rPr>
          <w:rFonts w:ascii="Arial" w:hAnsi="Arial" w:cs="Arial"/>
          <w:color w:val="000000"/>
          <w:sz w:val="20"/>
          <w:szCs w:val="24"/>
        </w:rPr>
        <w:t>затратам</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данное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относятся</w:t>
      </w:r>
      <w:r w:rsidR="005B6485">
        <w:rPr>
          <w:rFonts w:ascii="Arial" w:hAnsi="Arial" w:cs="Arial"/>
          <w:color w:val="000000"/>
          <w:sz w:val="20"/>
          <w:szCs w:val="24"/>
        </w:rPr>
        <w:t xml:space="preserve"> </w:t>
      </w:r>
      <w:r w:rsidRPr="00B26D90">
        <w:rPr>
          <w:rFonts w:ascii="Arial" w:hAnsi="Arial" w:cs="Arial"/>
          <w:color w:val="000000"/>
          <w:sz w:val="20"/>
          <w:szCs w:val="24"/>
        </w:rPr>
        <w:t>затраты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обучение</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ответственного</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курсах</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квалификации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сама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себе</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даст</w:t>
      </w:r>
      <w:r w:rsidR="005B6485">
        <w:rPr>
          <w:rFonts w:ascii="Arial" w:hAnsi="Arial" w:cs="Arial"/>
          <w:color w:val="000000"/>
          <w:sz w:val="20"/>
          <w:szCs w:val="24"/>
        </w:rPr>
        <w:t xml:space="preserve"> </w:t>
      </w:r>
      <w:r w:rsidRPr="00B26D90">
        <w:rPr>
          <w:rFonts w:ascii="Arial" w:hAnsi="Arial" w:cs="Arial"/>
          <w:color w:val="000000"/>
          <w:sz w:val="20"/>
          <w:szCs w:val="24"/>
        </w:rPr>
        <w:t>прямой</w:t>
      </w:r>
      <w:r w:rsidR="005B6485">
        <w:rPr>
          <w:rFonts w:ascii="Arial" w:hAnsi="Arial" w:cs="Arial"/>
          <w:color w:val="000000"/>
          <w:sz w:val="20"/>
          <w:szCs w:val="24"/>
        </w:rPr>
        <w:t xml:space="preserve"> </w:t>
      </w:r>
      <w:r w:rsidRPr="00B26D90">
        <w:rPr>
          <w:rFonts w:ascii="Arial" w:hAnsi="Arial" w:cs="Arial"/>
          <w:color w:val="000000"/>
          <w:sz w:val="20"/>
          <w:szCs w:val="24"/>
        </w:rPr>
        <w:t>экономии,</w:t>
      </w:r>
      <w:r w:rsidR="005B6485">
        <w:rPr>
          <w:rFonts w:ascii="Arial" w:hAnsi="Arial" w:cs="Arial"/>
          <w:color w:val="000000"/>
          <w:sz w:val="20"/>
          <w:szCs w:val="24"/>
        </w:rPr>
        <w:t xml:space="preserve"> </w:t>
      </w:r>
      <w:r w:rsidRPr="00B26D90">
        <w:rPr>
          <w:rFonts w:ascii="Arial" w:hAnsi="Arial" w:cs="Arial"/>
          <w:color w:val="000000"/>
          <w:sz w:val="20"/>
          <w:szCs w:val="24"/>
        </w:rPr>
        <w:t>однако,</w:t>
      </w:r>
      <w:r w:rsidR="005B6485">
        <w:rPr>
          <w:rFonts w:ascii="Arial" w:hAnsi="Arial" w:cs="Arial"/>
          <w:color w:val="000000"/>
          <w:sz w:val="20"/>
          <w:szCs w:val="24"/>
        </w:rPr>
        <w:t xml:space="preserve"> </w:t>
      </w:r>
      <w:r w:rsidRPr="00B26D90">
        <w:rPr>
          <w:rFonts w:ascii="Arial" w:hAnsi="Arial" w:cs="Arial"/>
          <w:color w:val="000000"/>
          <w:sz w:val="20"/>
          <w:szCs w:val="24"/>
        </w:rPr>
        <w:t>позволит</w:t>
      </w:r>
      <w:r w:rsidR="005B6485">
        <w:rPr>
          <w:rFonts w:ascii="Arial" w:hAnsi="Arial" w:cs="Arial"/>
          <w:color w:val="000000"/>
          <w:sz w:val="20"/>
          <w:szCs w:val="24"/>
        </w:rPr>
        <w:t xml:space="preserve"> </w:t>
      </w:r>
      <w:r w:rsidRPr="00B26D90">
        <w:rPr>
          <w:rFonts w:ascii="Arial" w:hAnsi="Arial" w:cs="Arial"/>
          <w:color w:val="000000"/>
          <w:sz w:val="20"/>
          <w:szCs w:val="24"/>
        </w:rPr>
        <w:t>поставить</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энергосберегающих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грамотный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системный</w:t>
      </w:r>
      <w:r w:rsidR="005B6485">
        <w:rPr>
          <w:rFonts w:ascii="Arial" w:hAnsi="Arial" w:cs="Arial"/>
          <w:color w:val="000000"/>
          <w:sz w:val="20"/>
          <w:szCs w:val="24"/>
        </w:rPr>
        <w:t xml:space="preserve"> </w:t>
      </w:r>
      <w:r w:rsidRPr="00B26D90">
        <w:rPr>
          <w:rFonts w:ascii="Arial" w:hAnsi="Arial" w:cs="Arial"/>
          <w:color w:val="000000"/>
          <w:sz w:val="20"/>
          <w:szCs w:val="24"/>
        </w:rPr>
        <w:t>уровень.</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1.2</w:t>
      </w:r>
      <w:r w:rsidR="005B6485">
        <w:rPr>
          <w:rFonts w:ascii="Arial" w:hAnsi="Arial" w:cs="Arial"/>
          <w:color w:val="000000"/>
          <w:sz w:val="20"/>
          <w:szCs w:val="24"/>
        </w:rPr>
        <w:t xml:space="preserve"> </w:t>
      </w:r>
      <w:r w:rsidRPr="00B26D90">
        <w:rPr>
          <w:rFonts w:ascii="Arial" w:hAnsi="Arial" w:cs="Arial"/>
          <w:color w:val="000000"/>
          <w:sz w:val="20"/>
          <w:szCs w:val="24"/>
        </w:rPr>
        <w:t>«Оснащение</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Результатом</w:t>
      </w:r>
      <w:r w:rsidR="005B6485">
        <w:rPr>
          <w:rFonts w:ascii="Arial" w:hAnsi="Arial" w:cs="Arial"/>
          <w:color w:val="000000"/>
          <w:sz w:val="20"/>
          <w:szCs w:val="24"/>
        </w:rPr>
        <w:t xml:space="preserve"> </w:t>
      </w:r>
      <w:r w:rsidRPr="00B26D90">
        <w:rPr>
          <w:rFonts w:ascii="Arial" w:hAnsi="Arial" w:cs="Arial"/>
          <w:color w:val="000000"/>
          <w:sz w:val="20"/>
          <w:szCs w:val="24"/>
        </w:rPr>
        <w:t>данного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должно</w:t>
      </w:r>
      <w:r w:rsidR="005B6485">
        <w:rPr>
          <w:rFonts w:ascii="Arial" w:hAnsi="Arial" w:cs="Arial"/>
          <w:color w:val="000000"/>
          <w:sz w:val="20"/>
          <w:szCs w:val="24"/>
        </w:rPr>
        <w:t xml:space="preserve"> </w:t>
      </w:r>
      <w:r w:rsidRPr="00B26D90">
        <w:rPr>
          <w:rFonts w:ascii="Arial" w:hAnsi="Arial" w:cs="Arial"/>
          <w:color w:val="000000"/>
          <w:sz w:val="20"/>
          <w:szCs w:val="24"/>
        </w:rPr>
        <w:t>стать</w:t>
      </w:r>
      <w:r w:rsidR="005B6485">
        <w:rPr>
          <w:rFonts w:ascii="Arial" w:hAnsi="Arial" w:cs="Arial"/>
          <w:color w:val="000000"/>
          <w:sz w:val="20"/>
          <w:szCs w:val="24"/>
        </w:rPr>
        <w:t xml:space="preserve"> </w:t>
      </w:r>
      <w:r w:rsidRPr="00B26D90">
        <w:rPr>
          <w:rFonts w:ascii="Arial" w:hAnsi="Arial" w:cs="Arial"/>
          <w:color w:val="000000"/>
          <w:sz w:val="20"/>
          <w:szCs w:val="24"/>
        </w:rPr>
        <w:t>полное</w:t>
      </w:r>
      <w:r w:rsidR="005B6485">
        <w:rPr>
          <w:rFonts w:ascii="Arial" w:hAnsi="Arial" w:cs="Arial"/>
          <w:color w:val="000000"/>
          <w:sz w:val="20"/>
          <w:szCs w:val="24"/>
        </w:rPr>
        <w:t xml:space="preserve"> </w:t>
      </w:r>
      <w:r w:rsidRPr="00B26D90">
        <w:rPr>
          <w:rFonts w:ascii="Arial" w:hAnsi="Arial" w:cs="Arial"/>
          <w:color w:val="000000"/>
          <w:sz w:val="20"/>
          <w:szCs w:val="24"/>
        </w:rPr>
        <w:t>оснащение</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ТЭР</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расчеты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Мероприятием</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предусмотрена</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технического/индивидуального</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одного</w:t>
      </w:r>
      <w:r w:rsidR="005B6485">
        <w:rPr>
          <w:rFonts w:ascii="Arial" w:hAnsi="Arial" w:cs="Arial"/>
          <w:color w:val="000000"/>
          <w:sz w:val="20"/>
          <w:szCs w:val="24"/>
        </w:rPr>
        <w:t xml:space="preserve"> </w:t>
      </w:r>
      <w:r w:rsidRPr="00B26D90">
        <w:rPr>
          <w:rFonts w:ascii="Arial" w:hAnsi="Arial" w:cs="Arial"/>
          <w:color w:val="000000"/>
          <w:sz w:val="20"/>
          <w:szCs w:val="24"/>
        </w:rPr>
        <w:t>прибора</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несколько</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отражения</w:t>
      </w:r>
      <w:r w:rsidR="005B6485">
        <w:rPr>
          <w:rFonts w:ascii="Arial" w:hAnsi="Arial" w:cs="Arial"/>
          <w:color w:val="000000"/>
          <w:sz w:val="20"/>
          <w:szCs w:val="24"/>
        </w:rPr>
        <w:t xml:space="preserve"> </w:t>
      </w:r>
      <w:r w:rsidRPr="00B26D90">
        <w:rPr>
          <w:rFonts w:ascii="Arial" w:hAnsi="Arial" w:cs="Arial"/>
          <w:color w:val="000000"/>
          <w:sz w:val="20"/>
          <w:szCs w:val="24"/>
        </w:rPr>
        <w:t>реальной</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каждого</w:t>
      </w:r>
      <w:r w:rsidR="005B6485">
        <w:rPr>
          <w:rFonts w:ascii="Arial" w:hAnsi="Arial" w:cs="Arial"/>
          <w:color w:val="000000"/>
          <w:sz w:val="20"/>
          <w:szCs w:val="24"/>
        </w:rPr>
        <w:t xml:space="preserve"> </w:t>
      </w:r>
      <w:r w:rsidRPr="00B26D90">
        <w:rPr>
          <w:rFonts w:ascii="Arial" w:hAnsi="Arial" w:cs="Arial"/>
          <w:color w:val="000000"/>
          <w:sz w:val="20"/>
          <w:szCs w:val="24"/>
        </w:rPr>
        <w:t>конкретного</w:t>
      </w:r>
      <w:r w:rsidR="005B6485">
        <w:rPr>
          <w:rFonts w:ascii="Arial" w:hAnsi="Arial" w:cs="Arial"/>
          <w:color w:val="000000"/>
          <w:sz w:val="20"/>
          <w:szCs w:val="24"/>
        </w:rPr>
        <w:t xml:space="preserve"> </w:t>
      </w:r>
      <w:r w:rsidRPr="00B26D90">
        <w:rPr>
          <w:rFonts w:ascii="Arial" w:hAnsi="Arial" w:cs="Arial"/>
          <w:color w:val="000000"/>
          <w:sz w:val="20"/>
          <w:szCs w:val="24"/>
        </w:rPr>
        <w:t>объекта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целей</w:t>
      </w:r>
      <w:r w:rsidR="005B6485">
        <w:rPr>
          <w:rFonts w:ascii="Arial" w:hAnsi="Arial" w:cs="Arial"/>
          <w:color w:val="000000"/>
          <w:sz w:val="20"/>
          <w:szCs w:val="24"/>
        </w:rPr>
        <w:t xml:space="preserve"> </w:t>
      </w:r>
      <w:r w:rsidRPr="00B26D90">
        <w:rPr>
          <w:rFonts w:ascii="Arial" w:hAnsi="Arial" w:cs="Arial"/>
          <w:color w:val="000000"/>
          <w:sz w:val="20"/>
          <w:szCs w:val="24"/>
        </w:rPr>
        <w:t>применения</w:t>
      </w:r>
      <w:r w:rsidR="005B6485">
        <w:rPr>
          <w:rFonts w:ascii="Arial" w:hAnsi="Arial" w:cs="Arial"/>
          <w:color w:val="000000"/>
          <w:sz w:val="20"/>
          <w:szCs w:val="24"/>
        </w:rPr>
        <w:t xml:space="preserve"> </w:t>
      </w:r>
      <w:r w:rsidRPr="00B26D90">
        <w:rPr>
          <w:rFonts w:ascii="Arial" w:hAnsi="Arial" w:cs="Arial"/>
          <w:color w:val="000000"/>
          <w:sz w:val="20"/>
          <w:szCs w:val="24"/>
        </w:rPr>
        <w:t>положений</w:t>
      </w:r>
      <w:r w:rsidR="005B6485">
        <w:rPr>
          <w:rFonts w:ascii="Arial" w:hAnsi="Arial" w:cs="Arial"/>
          <w:color w:val="000000"/>
          <w:sz w:val="20"/>
          <w:szCs w:val="24"/>
        </w:rPr>
        <w:t xml:space="preserve"> </w:t>
      </w:r>
      <w:r w:rsidRPr="00B26D90">
        <w:rPr>
          <w:rFonts w:ascii="Arial" w:hAnsi="Arial" w:cs="Arial"/>
          <w:color w:val="000000"/>
          <w:sz w:val="20"/>
          <w:szCs w:val="24"/>
        </w:rPr>
        <w:t>приказа</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июля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425</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методических</w:t>
      </w:r>
      <w:r w:rsidR="005B6485">
        <w:rPr>
          <w:rFonts w:ascii="Arial" w:hAnsi="Arial" w:cs="Arial"/>
          <w:color w:val="000000"/>
          <w:sz w:val="20"/>
          <w:szCs w:val="24"/>
        </w:rPr>
        <w:t xml:space="preserve"> </w:t>
      </w:r>
      <w:r w:rsidRPr="00B26D90">
        <w:rPr>
          <w:rFonts w:ascii="Arial" w:hAnsi="Arial" w:cs="Arial"/>
          <w:color w:val="000000"/>
          <w:sz w:val="20"/>
          <w:szCs w:val="24"/>
        </w:rPr>
        <w:t>рекомендации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определению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Дополнительно</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предусматривается</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интеллектуальных</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1.3</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устаревших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светодиодные».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мероприятии</w:t>
      </w:r>
      <w:r w:rsidR="005B6485">
        <w:rPr>
          <w:rFonts w:ascii="Arial" w:hAnsi="Arial" w:cs="Arial"/>
          <w:color w:val="000000"/>
          <w:sz w:val="20"/>
          <w:szCs w:val="24"/>
        </w:rPr>
        <w:t xml:space="preserve"> </w:t>
      </w:r>
      <w:r w:rsidRPr="00B26D90">
        <w:rPr>
          <w:rFonts w:ascii="Arial" w:hAnsi="Arial" w:cs="Arial"/>
          <w:color w:val="000000"/>
          <w:sz w:val="20"/>
          <w:szCs w:val="24"/>
        </w:rPr>
        <w:t>отражена</w:t>
      </w:r>
      <w:r w:rsidR="005B6485">
        <w:rPr>
          <w:rFonts w:ascii="Arial" w:hAnsi="Arial" w:cs="Arial"/>
          <w:color w:val="000000"/>
          <w:sz w:val="20"/>
          <w:szCs w:val="24"/>
        </w:rPr>
        <w:t xml:space="preserve"> </w:t>
      </w:r>
      <w:r w:rsidRPr="00B26D90">
        <w:rPr>
          <w:rFonts w:ascii="Arial" w:hAnsi="Arial" w:cs="Arial"/>
          <w:color w:val="000000"/>
          <w:sz w:val="20"/>
          <w:szCs w:val="24"/>
        </w:rPr>
        <w:t>постепенная</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энергоэффективную,</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позволит</w:t>
      </w:r>
      <w:r w:rsidR="005B6485">
        <w:rPr>
          <w:rFonts w:ascii="Arial" w:hAnsi="Arial" w:cs="Arial"/>
          <w:color w:val="000000"/>
          <w:sz w:val="20"/>
          <w:szCs w:val="24"/>
        </w:rPr>
        <w:t xml:space="preserve"> </w:t>
      </w:r>
      <w:r w:rsidRPr="00B26D90">
        <w:rPr>
          <w:rFonts w:ascii="Arial" w:hAnsi="Arial" w:cs="Arial"/>
          <w:color w:val="000000"/>
          <w:sz w:val="20"/>
          <w:szCs w:val="24"/>
        </w:rPr>
        <w:t>существенно</w:t>
      </w:r>
      <w:r w:rsidR="005B6485">
        <w:rPr>
          <w:rFonts w:ascii="Arial" w:hAnsi="Arial" w:cs="Arial"/>
          <w:color w:val="000000"/>
          <w:sz w:val="20"/>
          <w:szCs w:val="24"/>
        </w:rPr>
        <w:t xml:space="preserve"> </w:t>
      </w:r>
      <w:r w:rsidRPr="00B26D90">
        <w:rPr>
          <w:rFonts w:ascii="Arial" w:hAnsi="Arial" w:cs="Arial"/>
          <w:color w:val="000000"/>
          <w:sz w:val="20"/>
          <w:szCs w:val="24"/>
        </w:rPr>
        <w:t>уменьшить</w:t>
      </w:r>
      <w:r w:rsidR="005B6485">
        <w:rPr>
          <w:rFonts w:ascii="Arial" w:hAnsi="Arial" w:cs="Arial"/>
          <w:color w:val="000000"/>
          <w:sz w:val="20"/>
          <w:szCs w:val="24"/>
        </w:rPr>
        <w:t xml:space="preserve"> </w:t>
      </w:r>
      <w:r w:rsidRPr="00B26D90">
        <w:rPr>
          <w:rFonts w:ascii="Arial" w:hAnsi="Arial" w:cs="Arial"/>
          <w:color w:val="000000"/>
          <w:sz w:val="20"/>
          <w:szCs w:val="24"/>
        </w:rPr>
        <w:t>потребление</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повысить</w:t>
      </w:r>
      <w:r w:rsidR="005B6485">
        <w:rPr>
          <w:rFonts w:ascii="Arial" w:hAnsi="Arial" w:cs="Arial"/>
          <w:color w:val="000000"/>
          <w:sz w:val="20"/>
          <w:szCs w:val="24"/>
        </w:rPr>
        <w:t xml:space="preserve"> </w:t>
      </w:r>
      <w:r w:rsidRPr="00B26D90">
        <w:rPr>
          <w:rFonts w:ascii="Arial" w:hAnsi="Arial" w:cs="Arial"/>
          <w:color w:val="000000"/>
          <w:sz w:val="20"/>
          <w:szCs w:val="24"/>
        </w:rPr>
        <w:t>световую</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эффективность</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увеличить</w:t>
      </w:r>
      <w:r w:rsidR="005B6485">
        <w:rPr>
          <w:rFonts w:ascii="Arial" w:hAnsi="Arial" w:cs="Arial"/>
          <w:color w:val="000000"/>
          <w:sz w:val="20"/>
          <w:szCs w:val="24"/>
        </w:rPr>
        <w:t xml:space="preserve"> </w:t>
      </w:r>
      <w:r w:rsidRPr="00B26D90">
        <w:rPr>
          <w:rFonts w:ascii="Arial" w:hAnsi="Arial" w:cs="Arial"/>
          <w:color w:val="000000"/>
          <w:sz w:val="20"/>
          <w:szCs w:val="24"/>
        </w:rPr>
        <w:t>устойчивость</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колебанию</w:t>
      </w:r>
      <w:r w:rsidR="005B6485">
        <w:rPr>
          <w:rFonts w:ascii="Arial" w:hAnsi="Arial" w:cs="Arial"/>
          <w:color w:val="000000"/>
          <w:sz w:val="20"/>
          <w:szCs w:val="24"/>
        </w:rPr>
        <w:t xml:space="preserve"> </w:t>
      </w:r>
      <w:r w:rsidRPr="00B26D90">
        <w:rPr>
          <w:rFonts w:ascii="Arial" w:hAnsi="Arial" w:cs="Arial"/>
          <w:color w:val="000000"/>
          <w:sz w:val="20"/>
          <w:szCs w:val="24"/>
        </w:rPr>
        <w:t>сетевого</w:t>
      </w:r>
      <w:r w:rsidR="005B6485">
        <w:rPr>
          <w:rFonts w:ascii="Arial" w:hAnsi="Arial" w:cs="Arial"/>
          <w:color w:val="000000"/>
          <w:sz w:val="20"/>
          <w:szCs w:val="24"/>
        </w:rPr>
        <w:t xml:space="preserve"> </w:t>
      </w:r>
      <w:r w:rsidRPr="00B26D90">
        <w:rPr>
          <w:rFonts w:ascii="Arial" w:hAnsi="Arial" w:cs="Arial"/>
          <w:color w:val="000000"/>
          <w:sz w:val="20"/>
          <w:szCs w:val="24"/>
        </w:rPr>
        <w:t>напряжения.</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энергоэффективную</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предусматривается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основании</w:t>
      </w:r>
      <w:r w:rsidR="005B6485">
        <w:rPr>
          <w:rFonts w:ascii="Arial" w:hAnsi="Arial" w:cs="Arial"/>
          <w:color w:val="000000"/>
          <w:sz w:val="20"/>
          <w:szCs w:val="24"/>
        </w:rPr>
        <w:t xml:space="preserve"> </w:t>
      </w:r>
      <w:r w:rsidRPr="00B26D90">
        <w:rPr>
          <w:rFonts w:ascii="Arial" w:hAnsi="Arial" w:cs="Arial"/>
          <w:color w:val="000000"/>
          <w:sz w:val="20"/>
          <w:szCs w:val="24"/>
        </w:rPr>
        <w:t>положений</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Постановления</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2255</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24</w:t>
      </w:r>
      <w:r w:rsidR="005B6485">
        <w:rPr>
          <w:rFonts w:ascii="Arial" w:hAnsi="Arial" w:cs="Arial"/>
          <w:color w:val="000000"/>
          <w:sz w:val="20"/>
          <w:szCs w:val="24"/>
        </w:rPr>
        <w:t xml:space="preserve"> </w:t>
      </w:r>
      <w:r w:rsidRPr="00B26D90">
        <w:rPr>
          <w:rFonts w:ascii="Arial" w:hAnsi="Arial" w:cs="Arial"/>
          <w:color w:val="000000"/>
          <w:sz w:val="20"/>
          <w:szCs w:val="24"/>
        </w:rPr>
        <w:t>декабря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требований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осветительным</w:t>
      </w:r>
      <w:r w:rsidR="005B6485">
        <w:rPr>
          <w:rFonts w:ascii="Arial" w:hAnsi="Arial" w:cs="Arial"/>
          <w:color w:val="000000"/>
          <w:sz w:val="20"/>
          <w:szCs w:val="24"/>
        </w:rPr>
        <w:t xml:space="preserve"> </w:t>
      </w:r>
      <w:r w:rsidRPr="00B26D90">
        <w:rPr>
          <w:rFonts w:ascii="Arial" w:hAnsi="Arial" w:cs="Arial"/>
          <w:color w:val="000000"/>
          <w:sz w:val="20"/>
          <w:szCs w:val="24"/>
        </w:rPr>
        <w:t>устройствам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электрическим</w:t>
      </w:r>
      <w:r w:rsidR="005B6485">
        <w:rPr>
          <w:rFonts w:ascii="Arial" w:hAnsi="Arial" w:cs="Arial"/>
          <w:color w:val="000000"/>
          <w:sz w:val="20"/>
          <w:szCs w:val="24"/>
        </w:rPr>
        <w:t xml:space="preserve"> </w:t>
      </w:r>
      <w:r w:rsidRPr="00B26D90">
        <w:rPr>
          <w:rFonts w:ascii="Arial" w:hAnsi="Arial" w:cs="Arial"/>
          <w:color w:val="000000"/>
          <w:sz w:val="20"/>
          <w:szCs w:val="24"/>
        </w:rPr>
        <w:t>лампам,</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цепях</w:t>
      </w:r>
      <w:r w:rsidR="005B6485">
        <w:rPr>
          <w:rFonts w:ascii="Arial" w:hAnsi="Arial" w:cs="Arial"/>
          <w:color w:val="000000"/>
          <w:sz w:val="20"/>
          <w:szCs w:val="24"/>
        </w:rPr>
        <w:t xml:space="preserve"> </w:t>
      </w:r>
      <w:r w:rsidRPr="00B26D90">
        <w:rPr>
          <w:rFonts w:ascii="Arial" w:hAnsi="Arial" w:cs="Arial"/>
          <w:color w:val="000000"/>
          <w:sz w:val="20"/>
          <w:szCs w:val="24"/>
        </w:rPr>
        <w:t>переменного</w:t>
      </w:r>
      <w:r w:rsidR="005B6485">
        <w:rPr>
          <w:rFonts w:ascii="Arial" w:hAnsi="Arial" w:cs="Arial"/>
          <w:color w:val="000000"/>
          <w:sz w:val="20"/>
          <w:szCs w:val="24"/>
        </w:rPr>
        <w:t xml:space="preserve"> </w:t>
      </w:r>
      <w:r w:rsidRPr="00B26D90">
        <w:rPr>
          <w:rFonts w:ascii="Arial" w:hAnsi="Arial" w:cs="Arial"/>
          <w:color w:val="000000"/>
          <w:sz w:val="20"/>
          <w:szCs w:val="24"/>
        </w:rPr>
        <w:t>тока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оборудования</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автоматического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данного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w:t>
      </w:r>
      <w:r w:rsidR="005B6485">
        <w:rPr>
          <w:rFonts w:ascii="Arial" w:hAnsi="Arial" w:cs="Arial"/>
          <w:color w:val="000000"/>
          <w:sz w:val="20"/>
          <w:szCs w:val="24"/>
        </w:rPr>
        <w:t xml:space="preserve"> </w:t>
      </w:r>
      <w:r w:rsidRPr="00B26D90">
        <w:rPr>
          <w:rFonts w:ascii="Arial" w:hAnsi="Arial" w:cs="Arial"/>
          <w:color w:val="000000"/>
          <w:sz w:val="20"/>
          <w:szCs w:val="24"/>
        </w:rPr>
        <w:t>автоматическое</w:t>
      </w:r>
      <w:r w:rsidR="005B6485">
        <w:rPr>
          <w:rFonts w:ascii="Arial" w:hAnsi="Arial" w:cs="Arial"/>
          <w:color w:val="000000"/>
          <w:sz w:val="20"/>
          <w:szCs w:val="24"/>
        </w:rPr>
        <w:t xml:space="preserve"> </w:t>
      </w:r>
      <w:r w:rsidRPr="00B26D90">
        <w:rPr>
          <w:rFonts w:ascii="Arial" w:hAnsi="Arial" w:cs="Arial"/>
          <w:color w:val="000000"/>
          <w:sz w:val="20"/>
          <w:szCs w:val="24"/>
        </w:rPr>
        <w:t>отключение</w:t>
      </w:r>
      <w:r w:rsidR="005B6485">
        <w:rPr>
          <w:rFonts w:ascii="Arial" w:hAnsi="Arial" w:cs="Arial"/>
          <w:color w:val="000000"/>
          <w:sz w:val="20"/>
          <w:szCs w:val="24"/>
        </w:rPr>
        <w:t xml:space="preserve"> </w:t>
      </w:r>
      <w:r w:rsidRPr="00B26D90">
        <w:rPr>
          <w:rFonts w:ascii="Arial" w:hAnsi="Arial" w:cs="Arial"/>
          <w:color w:val="000000"/>
          <w:sz w:val="20"/>
          <w:szCs w:val="24"/>
        </w:rPr>
        <w:t>осветительной</w:t>
      </w:r>
      <w:r w:rsidR="005B6485">
        <w:rPr>
          <w:rFonts w:ascii="Arial" w:hAnsi="Arial" w:cs="Arial"/>
          <w:color w:val="000000"/>
          <w:sz w:val="20"/>
          <w:szCs w:val="24"/>
        </w:rPr>
        <w:t xml:space="preserve"> </w:t>
      </w:r>
      <w:r w:rsidRPr="00B26D90">
        <w:rPr>
          <w:rFonts w:ascii="Arial" w:hAnsi="Arial" w:cs="Arial"/>
          <w:color w:val="000000"/>
          <w:sz w:val="20"/>
          <w:szCs w:val="24"/>
        </w:rPr>
        <w:t>нагрузки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периоды,</w:t>
      </w:r>
      <w:r w:rsidR="005B6485">
        <w:rPr>
          <w:rFonts w:ascii="Arial" w:hAnsi="Arial" w:cs="Arial"/>
          <w:color w:val="000000"/>
          <w:sz w:val="20"/>
          <w:szCs w:val="24"/>
        </w:rPr>
        <w:t xml:space="preserve"> </w:t>
      </w:r>
      <w:r w:rsidRPr="00B26D90">
        <w:rPr>
          <w:rFonts w:ascii="Arial" w:hAnsi="Arial" w:cs="Arial"/>
          <w:color w:val="000000"/>
          <w:sz w:val="20"/>
          <w:szCs w:val="24"/>
        </w:rPr>
        <w:t>когда</w:t>
      </w:r>
      <w:r w:rsidR="005B6485">
        <w:rPr>
          <w:rFonts w:ascii="Arial" w:hAnsi="Arial" w:cs="Arial"/>
          <w:color w:val="000000"/>
          <w:sz w:val="20"/>
          <w:szCs w:val="24"/>
        </w:rPr>
        <w:t xml:space="preserve"> </w:t>
      </w:r>
      <w:r w:rsidRPr="00B26D90">
        <w:rPr>
          <w:rFonts w:ascii="Arial" w:hAnsi="Arial" w:cs="Arial"/>
          <w:color w:val="000000"/>
          <w:sz w:val="20"/>
          <w:szCs w:val="24"/>
        </w:rPr>
        <w:t>она</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используется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как</w:t>
      </w:r>
      <w:r w:rsidR="005B6485">
        <w:rPr>
          <w:rFonts w:ascii="Arial" w:hAnsi="Arial" w:cs="Arial"/>
          <w:color w:val="000000"/>
          <w:sz w:val="20"/>
          <w:szCs w:val="24"/>
        </w:rPr>
        <w:t xml:space="preserve"> </w:t>
      </w:r>
      <w:r w:rsidRPr="00B26D90">
        <w:rPr>
          <w:rFonts w:ascii="Arial" w:hAnsi="Arial" w:cs="Arial"/>
          <w:color w:val="000000"/>
          <w:sz w:val="20"/>
          <w:szCs w:val="24"/>
        </w:rPr>
        <w:t>следствие</w:t>
      </w:r>
      <w:r w:rsidR="005B6485">
        <w:rPr>
          <w:rFonts w:ascii="Arial" w:hAnsi="Arial" w:cs="Arial"/>
          <w:color w:val="000000"/>
          <w:sz w:val="20"/>
          <w:szCs w:val="24"/>
        </w:rPr>
        <w:t xml:space="preserve"> </w:t>
      </w:r>
      <w:r w:rsidRPr="00B26D90">
        <w:rPr>
          <w:rFonts w:ascii="Arial" w:hAnsi="Arial" w:cs="Arial"/>
          <w:color w:val="000000"/>
          <w:sz w:val="20"/>
          <w:szCs w:val="24"/>
        </w:rPr>
        <w:t>происходит</w:t>
      </w:r>
      <w:r w:rsidR="005B6485">
        <w:rPr>
          <w:rFonts w:ascii="Arial" w:hAnsi="Arial" w:cs="Arial"/>
          <w:color w:val="000000"/>
          <w:sz w:val="20"/>
          <w:szCs w:val="24"/>
        </w:rPr>
        <w:t xml:space="preserve"> </w:t>
      </w:r>
      <w:r w:rsidRPr="00B26D90">
        <w:rPr>
          <w:rFonts w:ascii="Arial" w:hAnsi="Arial" w:cs="Arial"/>
          <w:color w:val="000000"/>
          <w:sz w:val="20"/>
          <w:szCs w:val="24"/>
        </w:rPr>
        <w:t>экономия</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достигается</w:t>
      </w:r>
      <w:r w:rsidR="005B6485">
        <w:rPr>
          <w:rFonts w:ascii="Arial" w:hAnsi="Arial" w:cs="Arial"/>
          <w:color w:val="000000"/>
          <w:sz w:val="20"/>
          <w:szCs w:val="24"/>
        </w:rPr>
        <w:t xml:space="preserve"> </w:t>
      </w:r>
      <w:r w:rsidRPr="00B26D90">
        <w:rPr>
          <w:rFonts w:ascii="Arial" w:hAnsi="Arial" w:cs="Arial"/>
          <w:color w:val="000000"/>
          <w:sz w:val="20"/>
          <w:szCs w:val="24"/>
        </w:rPr>
        <w:t>путем</w:t>
      </w:r>
      <w:r w:rsidR="005B6485">
        <w:rPr>
          <w:rFonts w:ascii="Arial" w:hAnsi="Arial" w:cs="Arial"/>
          <w:color w:val="000000"/>
          <w:sz w:val="20"/>
          <w:szCs w:val="24"/>
        </w:rPr>
        <w:t xml:space="preserve"> </w:t>
      </w:r>
      <w:r w:rsidRPr="00B26D90">
        <w:rPr>
          <w:rFonts w:ascii="Arial" w:hAnsi="Arial" w:cs="Arial"/>
          <w:color w:val="000000"/>
          <w:sz w:val="20"/>
          <w:szCs w:val="24"/>
        </w:rPr>
        <w:t>подключения</w:t>
      </w:r>
      <w:r w:rsidR="005B6485">
        <w:rPr>
          <w:rFonts w:ascii="Arial" w:hAnsi="Arial" w:cs="Arial"/>
          <w:color w:val="000000"/>
          <w:sz w:val="20"/>
          <w:szCs w:val="24"/>
        </w:rPr>
        <w:t xml:space="preserve"> </w:t>
      </w:r>
      <w:r w:rsidRPr="00B26D90">
        <w:rPr>
          <w:rFonts w:ascii="Arial" w:hAnsi="Arial" w:cs="Arial"/>
          <w:color w:val="000000"/>
          <w:sz w:val="20"/>
          <w:szCs w:val="24"/>
        </w:rPr>
        <w:t>осветительных</w:t>
      </w:r>
      <w:r w:rsidR="005B6485">
        <w:rPr>
          <w:rFonts w:ascii="Arial" w:hAnsi="Arial" w:cs="Arial"/>
          <w:color w:val="000000"/>
          <w:sz w:val="20"/>
          <w:szCs w:val="24"/>
        </w:rPr>
        <w:t xml:space="preserve"> </w:t>
      </w:r>
      <w:r w:rsidRPr="00B26D90">
        <w:rPr>
          <w:rFonts w:ascii="Arial" w:hAnsi="Arial" w:cs="Arial"/>
          <w:color w:val="000000"/>
          <w:sz w:val="20"/>
          <w:szCs w:val="24"/>
        </w:rPr>
        <w:t>точек</w:t>
      </w:r>
      <w:r w:rsidR="005B6485">
        <w:rPr>
          <w:rFonts w:ascii="Arial" w:hAnsi="Arial" w:cs="Arial"/>
          <w:color w:val="000000"/>
          <w:sz w:val="20"/>
          <w:szCs w:val="24"/>
        </w:rPr>
        <w:t xml:space="preserve"> </w:t>
      </w:r>
      <w:r w:rsidRPr="00B26D90">
        <w:rPr>
          <w:rFonts w:ascii="Arial" w:hAnsi="Arial" w:cs="Arial"/>
          <w:color w:val="000000"/>
          <w:sz w:val="20"/>
          <w:szCs w:val="24"/>
        </w:rPr>
        <w:t>через</w:t>
      </w:r>
      <w:r w:rsidR="005B6485">
        <w:rPr>
          <w:rFonts w:ascii="Arial" w:hAnsi="Arial" w:cs="Arial"/>
          <w:color w:val="000000"/>
          <w:sz w:val="20"/>
          <w:szCs w:val="24"/>
        </w:rPr>
        <w:t xml:space="preserve"> </w:t>
      </w:r>
      <w:r w:rsidRPr="00B26D90">
        <w:rPr>
          <w:rFonts w:ascii="Arial" w:hAnsi="Arial" w:cs="Arial"/>
          <w:color w:val="000000"/>
          <w:sz w:val="20"/>
          <w:szCs w:val="24"/>
        </w:rPr>
        <w:t>датчики,</w:t>
      </w:r>
      <w:r w:rsidR="005B6485">
        <w:rPr>
          <w:rFonts w:ascii="Arial" w:hAnsi="Arial" w:cs="Arial"/>
          <w:color w:val="000000"/>
          <w:sz w:val="20"/>
          <w:szCs w:val="24"/>
        </w:rPr>
        <w:t xml:space="preserve"> </w:t>
      </w:r>
      <w:r w:rsidRPr="00B26D90">
        <w:rPr>
          <w:rFonts w:ascii="Arial" w:hAnsi="Arial" w:cs="Arial"/>
          <w:color w:val="000000"/>
          <w:sz w:val="20"/>
          <w:szCs w:val="24"/>
        </w:rPr>
        <w:t>реле,</w:t>
      </w:r>
      <w:r w:rsidR="005B6485">
        <w:rPr>
          <w:rFonts w:ascii="Arial" w:hAnsi="Arial" w:cs="Arial"/>
          <w:color w:val="000000"/>
          <w:sz w:val="20"/>
          <w:szCs w:val="24"/>
        </w:rPr>
        <w:t xml:space="preserve"> </w:t>
      </w:r>
      <w:r w:rsidRPr="00B26D90">
        <w:rPr>
          <w:rFonts w:ascii="Arial" w:hAnsi="Arial" w:cs="Arial"/>
          <w:color w:val="000000"/>
          <w:sz w:val="20"/>
          <w:szCs w:val="24"/>
        </w:rPr>
        <w:t>автоматические</w:t>
      </w:r>
      <w:r w:rsidR="005B6485">
        <w:rPr>
          <w:rFonts w:ascii="Arial" w:hAnsi="Arial" w:cs="Arial"/>
          <w:color w:val="000000"/>
          <w:sz w:val="20"/>
          <w:szCs w:val="24"/>
        </w:rPr>
        <w:t xml:space="preserve"> </w:t>
      </w:r>
      <w:r w:rsidRPr="00B26D90">
        <w:rPr>
          <w:rFonts w:ascii="Arial" w:hAnsi="Arial" w:cs="Arial"/>
          <w:color w:val="000000"/>
          <w:sz w:val="20"/>
          <w:szCs w:val="24"/>
        </w:rPr>
        <w:t>выключатели,</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либо</w:t>
      </w:r>
      <w:r w:rsidR="005B6485">
        <w:rPr>
          <w:rFonts w:ascii="Arial" w:hAnsi="Arial" w:cs="Arial"/>
          <w:color w:val="000000"/>
          <w:sz w:val="20"/>
          <w:szCs w:val="24"/>
        </w:rPr>
        <w:t xml:space="preserve"> </w:t>
      </w:r>
      <w:r w:rsidRPr="00B26D90">
        <w:rPr>
          <w:rFonts w:ascii="Arial" w:hAnsi="Arial" w:cs="Arial"/>
          <w:color w:val="000000"/>
          <w:sz w:val="20"/>
          <w:szCs w:val="24"/>
        </w:rPr>
        <w:t>объединяются</w:t>
      </w:r>
      <w:r w:rsidR="005B6485">
        <w:rPr>
          <w:rFonts w:ascii="Arial" w:hAnsi="Arial" w:cs="Arial"/>
          <w:color w:val="000000"/>
          <w:sz w:val="20"/>
          <w:szCs w:val="24"/>
        </w:rPr>
        <w:t xml:space="preserve"> </w:t>
      </w:r>
      <w:r w:rsidRPr="00B26D90">
        <w:rPr>
          <w:rFonts w:ascii="Arial" w:hAnsi="Arial" w:cs="Arial"/>
          <w:color w:val="000000"/>
          <w:sz w:val="20"/>
          <w:szCs w:val="24"/>
        </w:rPr>
        <w:t>вместо</w:t>
      </w:r>
      <w:r w:rsidR="005B6485">
        <w:rPr>
          <w:rFonts w:ascii="Arial" w:hAnsi="Arial" w:cs="Arial"/>
          <w:color w:val="000000"/>
          <w:sz w:val="20"/>
          <w:szCs w:val="24"/>
        </w:rPr>
        <w:t xml:space="preserve"> </w:t>
      </w:r>
      <w:r w:rsidRPr="00B26D90">
        <w:rPr>
          <w:rFonts w:ascii="Arial" w:hAnsi="Arial" w:cs="Arial"/>
          <w:color w:val="000000"/>
          <w:sz w:val="20"/>
          <w:szCs w:val="24"/>
        </w:rPr>
        <w:t>оперативного</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освещением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заданным</w:t>
      </w:r>
      <w:r w:rsidR="005B6485">
        <w:rPr>
          <w:rFonts w:ascii="Arial" w:hAnsi="Arial" w:cs="Arial"/>
          <w:color w:val="000000"/>
          <w:sz w:val="20"/>
          <w:szCs w:val="24"/>
        </w:rPr>
        <w:t xml:space="preserve"> </w:t>
      </w:r>
      <w:r w:rsidRPr="00B26D90">
        <w:rPr>
          <w:rFonts w:ascii="Arial" w:hAnsi="Arial" w:cs="Arial"/>
          <w:color w:val="000000"/>
          <w:sz w:val="20"/>
          <w:szCs w:val="24"/>
        </w:rPr>
        <w:t>параметрам,</w:t>
      </w:r>
      <w:r w:rsidR="005B6485">
        <w:rPr>
          <w:rFonts w:ascii="Arial" w:hAnsi="Arial" w:cs="Arial"/>
          <w:color w:val="000000"/>
          <w:sz w:val="20"/>
          <w:szCs w:val="24"/>
        </w:rPr>
        <w:t xml:space="preserve"> </w:t>
      </w:r>
      <w:r w:rsidRPr="00B26D90">
        <w:rPr>
          <w:rFonts w:ascii="Arial" w:hAnsi="Arial" w:cs="Arial"/>
          <w:color w:val="000000"/>
          <w:sz w:val="20"/>
          <w:szCs w:val="24"/>
        </w:rPr>
        <w:t>либо</w:t>
      </w:r>
      <w:r w:rsidR="005B6485">
        <w:rPr>
          <w:rFonts w:ascii="Arial" w:hAnsi="Arial" w:cs="Arial"/>
          <w:color w:val="000000"/>
          <w:sz w:val="20"/>
          <w:szCs w:val="24"/>
        </w:rPr>
        <w:t xml:space="preserve"> </w:t>
      </w:r>
      <w:r w:rsidRPr="00B26D90">
        <w:rPr>
          <w:rFonts w:ascii="Arial" w:hAnsi="Arial" w:cs="Arial"/>
          <w:color w:val="000000"/>
          <w:sz w:val="20"/>
          <w:szCs w:val="24"/>
        </w:rPr>
        <w:t>действуют</w:t>
      </w:r>
      <w:r w:rsidR="005B6485">
        <w:rPr>
          <w:rFonts w:ascii="Arial" w:hAnsi="Arial" w:cs="Arial"/>
          <w:color w:val="000000"/>
          <w:sz w:val="20"/>
          <w:szCs w:val="24"/>
        </w:rPr>
        <w:t xml:space="preserve"> </w:t>
      </w:r>
      <w:r w:rsidRPr="00B26D90">
        <w:rPr>
          <w:rFonts w:ascii="Arial" w:hAnsi="Arial" w:cs="Arial"/>
          <w:color w:val="000000"/>
          <w:sz w:val="20"/>
          <w:szCs w:val="24"/>
        </w:rPr>
        <w:t>локально</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датчиков</w:t>
      </w:r>
      <w:r w:rsidR="005B6485">
        <w:rPr>
          <w:rFonts w:ascii="Arial" w:hAnsi="Arial" w:cs="Arial"/>
          <w:color w:val="000000"/>
          <w:sz w:val="20"/>
          <w:szCs w:val="24"/>
        </w:rPr>
        <w:t xml:space="preserve"> </w:t>
      </w:r>
      <w:r w:rsidRPr="00B26D90">
        <w:rPr>
          <w:rFonts w:ascii="Arial" w:hAnsi="Arial" w:cs="Arial"/>
          <w:color w:val="000000"/>
          <w:sz w:val="20"/>
          <w:szCs w:val="24"/>
        </w:rPr>
        <w:t>освещенности.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«Автоматизация</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горячего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регулированием</w:t>
      </w:r>
      <w:r w:rsidR="005B6485">
        <w:rPr>
          <w:rFonts w:ascii="Arial" w:hAnsi="Arial" w:cs="Arial"/>
          <w:color w:val="000000"/>
          <w:sz w:val="20"/>
          <w:szCs w:val="24"/>
        </w:rPr>
        <w:t xml:space="preserve"> </w:t>
      </w:r>
      <w:r w:rsidRPr="00B26D90">
        <w:rPr>
          <w:rFonts w:ascii="Arial" w:hAnsi="Arial" w:cs="Arial"/>
          <w:color w:val="000000"/>
          <w:sz w:val="20"/>
          <w:szCs w:val="24"/>
        </w:rPr>
        <w:t>подачи</w:t>
      </w:r>
      <w:r w:rsidR="005B6485">
        <w:rPr>
          <w:rFonts w:ascii="Arial" w:hAnsi="Arial" w:cs="Arial"/>
          <w:color w:val="000000"/>
          <w:sz w:val="20"/>
          <w:szCs w:val="24"/>
        </w:rPr>
        <w:t xml:space="preserve"> </w:t>
      </w:r>
      <w:r w:rsidRPr="00B26D90">
        <w:rPr>
          <w:rFonts w:ascii="Arial" w:hAnsi="Arial" w:cs="Arial"/>
          <w:color w:val="000000"/>
          <w:sz w:val="20"/>
          <w:szCs w:val="24"/>
        </w:rPr>
        <w:t>теплоты».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автоматизированных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регулировании</w:t>
      </w:r>
      <w:r w:rsidR="005B6485">
        <w:rPr>
          <w:rFonts w:ascii="Arial" w:hAnsi="Arial" w:cs="Arial"/>
          <w:color w:val="000000"/>
          <w:sz w:val="20"/>
          <w:szCs w:val="24"/>
        </w:rPr>
        <w:t xml:space="preserve"> </w:t>
      </w:r>
      <w:r w:rsidRPr="00B26D90">
        <w:rPr>
          <w:rFonts w:ascii="Arial" w:hAnsi="Arial" w:cs="Arial"/>
          <w:color w:val="000000"/>
          <w:sz w:val="20"/>
          <w:szCs w:val="24"/>
        </w:rPr>
        <w:t>горячего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r w:rsidRPr="00B26D90">
        <w:rPr>
          <w:rFonts w:ascii="Arial" w:hAnsi="Arial" w:cs="Arial"/>
          <w:color w:val="000000"/>
          <w:sz w:val="20"/>
          <w:szCs w:val="24"/>
        </w:rPr>
        <w:t>ГВС)</w:t>
      </w:r>
      <w:r w:rsidR="005B6485">
        <w:rPr>
          <w:rFonts w:ascii="Arial" w:hAnsi="Arial" w:cs="Arial"/>
          <w:color w:val="000000"/>
          <w:sz w:val="20"/>
          <w:szCs w:val="24"/>
        </w:rPr>
        <w:t xml:space="preserve"> </w:t>
      </w:r>
      <w:r w:rsidRPr="00B26D90">
        <w:rPr>
          <w:rFonts w:ascii="Arial" w:hAnsi="Arial" w:cs="Arial"/>
          <w:color w:val="000000"/>
          <w:sz w:val="20"/>
          <w:szCs w:val="24"/>
        </w:rPr>
        <w:t>позволит</w:t>
      </w:r>
      <w:r w:rsidR="005B6485">
        <w:rPr>
          <w:rFonts w:ascii="Arial" w:hAnsi="Arial" w:cs="Arial"/>
          <w:color w:val="000000"/>
          <w:sz w:val="20"/>
          <w:szCs w:val="24"/>
        </w:rPr>
        <w:t xml:space="preserve"> </w:t>
      </w:r>
      <w:r w:rsidRPr="00B26D90">
        <w:rPr>
          <w:rFonts w:ascii="Arial" w:hAnsi="Arial" w:cs="Arial"/>
          <w:color w:val="000000"/>
          <w:sz w:val="20"/>
          <w:szCs w:val="24"/>
        </w:rPr>
        <w:t>повысить</w:t>
      </w:r>
      <w:r w:rsidR="005B6485">
        <w:rPr>
          <w:rFonts w:ascii="Arial" w:hAnsi="Arial" w:cs="Arial"/>
          <w:color w:val="000000"/>
          <w:sz w:val="20"/>
          <w:szCs w:val="24"/>
        </w:rPr>
        <w:t xml:space="preserve"> </w:t>
      </w:r>
      <w:r w:rsidRPr="00B26D90">
        <w:rPr>
          <w:rFonts w:ascii="Arial" w:hAnsi="Arial" w:cs="Arial"/>
          <w:color w:val="000000"/>
          <w:sz w:val="20"/>
          <w:szCs w:val="24"/>
        </w:rPr>
        <w:t>безопасность</w:t>
      </w:r>
      <w:r w:rsidR="005B6485">
        <w:rPr>
          <w:rFonts w:ascii="Arial" w:hAnsi="Arial" w:cs="Arial"/>
          <w:color w:val="000000"/>
          <w:sz w:val="20"/>
          <w:szCs w:val="24"/>
        </w:rPr>
        <w:t xml:space="preserve"> </w:t>
      </w:r>
      <w:r w:rsidRPr="00B26D90">
        <w:rPr>
          <w:rFonts w:ascii="Arial" w:hAnsi="Arial" w:cs="Arial"/>
          <w:color w:val="000000"/>
          <w:sz w:val="20"/>
          <w:szCs w:val="24"/>
        </w:rPr>
        <w:t>режимов,</w:t>
      </w:r>
      <w:r w:rsidR="005B6485">
        <w:rPr>
          <w:rFonts w:ascii="Arial" w:hAnsi="Arial" w:cs="Arial"/>
          <w:color w:val="000000"/>
          <w:sz w:val="20"/>
          <w:szCs w:val="24"/>
        </w:rPr>
        <w:t xml:space="preserve"> </w:t>
      </w:r>
      <w:r w:rsidRPr="00B26D90">
        <w:rPr>
          <w:rFonts w:ascii="Arial" w:hAnsi="Arial" w:cs="Arial"/>
          <w:color w:val="000000"/>
          <w:sz w:val="20"/>
          <w:szCs w:val="24"/>
        </w:rPr>
        <w:t>эксплуатационную</w:t>
      </w:r>
      <w:r w:rsidR="005B6485">
        <w:rPr>
          <w:rFonts w:ascii="Arial" w:hAnsi="Arial" w:cs="Arial"/>
          <w:color w:val="000000"/>
          <w:sz w:val="20"/>
          <w:szCs w:val="24"/>
        </w:rPr>
        <w:t xml:space="preserve"> </w:t>
      </w:r>
      <w:r w:rsidRPr="00B26D90">
        <w:rPr>
          <w:rFonts w:ascii="Arial" w:hAnsi="Arial" w:cs="Arial"/>
          <w:color w:val="000000"/>
          <w:sz w:val="20"/>
          <w:szCs w:val="24"/>
        </w:rPr>
        <w:t>надежность</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уменьшением</w:t>
      </w:r>
      <w:r w:rsidR="005B6485">
        <w:rPr>
          <w:rFonts w:ascii="Arial" w:hAnsi="Arial" w:cs="Arial"/>
          <w:color w:val="000000"/>
          <w:sz w:val="20"/>
          <w:szCs w:val="24"/>
        </w:rPr>
        <w:t xml:space="preserve"> </w:t>
      </w:r>
      <w:r w:rsidRPr="00B26D90">
        <w:rPr>
          <w:rFonts w:ascii="Arial" w:hAnsi="Arial" w:cs="Arial"/>
          <w:color w:val="000000"/>
          <w:sz w:val="20"/>
          <w:szCs w:val="24"/>
        </w:rPr>
        <w:t>эксплуатационных</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непосредственной</w:t>
      </w:r>
      <w:r w:rsidR="005B6485">
        <w:rPr>
          <w:rFonts w:ascii="Arial" w:hAnsi="Arial" w:cs="Arial"/>
          <w:color w:val="000000"/>
          <w:sz w:val="20"/>
          <w:szCs w:val="24"/>
        </w:rPr>
        <w:t xml:space="preserve"> </w:t>
      </w:r>
      <w:r w:rsidRPr="00B26D90">
        <w:rPr>
          <w:rFonts w:ascii="Arial" w:hAnsi="Arial" w:cs="Arial"/>
          <w:color w:val="000000"/>
          <w:sz w:val="20"/>
          <w:szCs w:val="24"/>
        </w:rPr>
        <w:t>экономией</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автоматизации</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регулированием</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температуры</w:t>
      </w:r>
      <w:r w:rsidR="005B6485">
        <w:rPr>
          <w:rFonts w:ascii="Arial" w:hAnsi="Arial" w:cs="Arial"/>
          <w:color w:val="000000"/>
          <w:sz w:val="20"/>
          <w:szCs w:val="24"/>
        </w:rPr>
        <w:t xml:space="preserve"> </w:t>
      </w:r>
      <w:r w:rsidRPr="00B26D90">
        <w:rPr>
          <w:rFonts w:ascii="Arial" w:hAnsi="Arial" w:cs="Arial"/>
          <w:color w:val="000000"/>
          <w:sz w:val="20"/>
          <w:szCs w:val="24"/>
        </w:rPr>
        <w:t>внешней</w:t>
      </w:r>
      <w:r w:rsidR="005B6485">
        <w:rPr>
          <w:rFonts w:ascii="Arial" w:hAnsi="Arial" w:cs="Arial"/>
          <w:color w:val="000000"/>
          <w:sz w:val="20"/>
          <w:szCs w:val="24"/>
        </w:rPr>
        <w:t xml:space="preserve"> </w:t>
      </w:r>
      <w:r w:rsidRPr="00B26D90">
        <w:rPr>
          <w:rFonts w:ascii="Arial" w:hAnsi="Arial" w:cs="Arial"/>
          <w:color w:val="000000"/>
          <w:sz w:val="20"/>
          <w:szCs w:val="24"/>
        </w:rPr>
        <w:t>среды.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1.6</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гидравлической</w:t>
      </w:r>
      <w:r w:rsidR="005B6485">
        <w:rPr>
          <w:rFonts w:ascii="Arial" w:hAnsi="Arial" w:cs="Arial"/>
          <w:color w:val="000000"/>
          <w:sz w:val="20"/>
          <w:szCs w:val="24"/>
        </w:rPr>
        <w:t xml:space="preserve"> </w:t>
      </w:r>
      <w:r w:rsidRPr="00B26D90">
        <w:rPr>
          <w:rFonts w:ascii="Arial" w:hAnsi="Arial" w:cs="Arial"/>
          <w:color w:val="000000"/>
          <w:sz w:val="20"/>
          <w:szCs w:val="24"/>
        </w:rPr>
        <w:t>регулировки,</w:t>
      </w:r>
      <w:r w:rsidR="005B6485">
        <w:rPr>
          <w:rFonts w:ascii="Arial" w:hAnsi="Arial" w:cs="Arial"/>
          <w:color w:val="000000"/>
          <w:sz w:val="20"/>
          <w:szCs w:val="24"/>
        </w:rPr>
        <w:t xml:space="preserve"> </w:t>
      </w:r>
      <w:r w:rsidRPr="00B26D90">
        <w:rPr>
          <w:rFonts w:ascii="Arial" w:hAnsi="Arial" w:cs="Arial"/>
          <w:color w:val="000000"/>
          <w:sz w:val="20"/>
          <w:szCs w:val="24"/>
        </w:rPr>
        <w:t>автоматической/ручной</w:t>
      </w:r>
      <w:r w:rsidR="005B6485">
        <w:rPr>
          <w:rFonts w:ascii="Arial" w:hAnsi="Arial" w:cs="Arial"/>
          <w:color w:val="000000"/>
          <w:sz w:val="20"/>
          <w:szCs w:val="24"/>
        </w:rPr>
        <w:t xml:space="preserve"> </w:t>
      </w:r>
      <w:r w:rsidRPr="00B26D90">
        <w:rPr>
          <w:rFonts w:ascii="Arial" w:hAnsi="Arial" w:cs="Arial"/>
          <w:color w:val="000000"/>
          <w:sz w:val="20"/>
          <w:szCs w:val="24"/>
        </w:rPr>
        <w:t>балансировки</w:t>
      </w:r>
      <w:r w:rsidR="005B6485">
        <w:rPr>
          <w:rFonts w:ascii="Arial" w:hAnsi="Arial" w:cs="Arial"/>
          <w:color w:val="000000"/>
          <w:sz w:val="20"/>
          <w:szCs w:val="24"/>
        </w:rPr>
        <w:t xml:space="preserve"> </w:t>
      </w:r>
      <w:r w:rsidRPr="00B26D90">
        <w:rPr>
          <w:rFonts w:ascii="Arial" w:hAnsi="Arial" w:cs="Arial"/>
          <w:color w:val="000000"/>
          <w:sz w:val="20"/>
          <w:szCs w:val="24"/>
        </w:rPr>
        <w:t>распределительных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стояков».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предназначено</w:t>
      </w:r>
      <w:r w:rsidR="005B6485">
        <w:rPr>
          <w:rFonts w:ascii="Arial" w:hAnsi="Arial" w:cs="Arial"/>
          <w:color w:val="000000"/>
          <w:sz w:val="20"/>
          <w:szCs w:val="24"/>
        </w:rPr>
        <w:t xml:space="preserve"> </w:t>
      </w:r>
      <w:r w:rsidRPr="00B26D90">
        <w:rPr>
          <w:rFonts w:ascii="Arial" w:hAnsi="Arial" w:cs="Arial"/>
          <w:color w:val="000000"/>
          <w:sz w:val="20"/>
          <w:szCs w:val="24"/>
        </w:rPr>
        <w:t>создать</w:t>
      </w:r>
      <w:r w:rsidR="005B6485">
        <w:rPr>
          <w:rFonts w:ascii="Arial" w:hAnsi="Arial" w:cs="Arial"/>
          <w:color w:val="000000"/>
          <w:sz w:val="20"/>
          <w:szCs w:val="24"/>
        </w:rPr>
        <w:t xml:space="preserve"> </w:t>
      </w:r>
      <w:r w:rsidRPr="00B26D90">
        <w:rPr>
          <w:rFonts w:ascii="Arial" w:hAnsi="Arial" w:cs="Arial"/>
          <w:color w:val="000000"/>
          <w:sz w:val="20"/>
          <w:szCs w:val="24"/>
        </w:rPr>
        <w:t>надежный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экономичный</w:t>
      </w:r>
      <w:r w:rsidR="005B6485">
        <w:rPr>
          <w:rFonts w:ascii="Arial" w:hAnsi="Arial" w:cs="Arial"/>
          <w:color w:val="000000"/>
          <w:sz w:val="20"/>
          <w:szCs w:val="24"/>
        </w:rPr>
        <w:t xml:space="preserve"> </w:t>
      </w:r>
      <w:r w:rsidRPr="00B26D90">
        <w:rPr>
          <w:rFonts w:ascii="Arial" w:hAnsi="Arial" w:cs="Arial"/>
          <w:color w:val="000000"/>
          <w:sz w:val="20"/>
          <w:szCs w:val="24"/>
        </w:rPr>
        <w:t>режим</w:t>
      </w:r>
      <w:r w:rsidR="005B6485">
        <w:rPr>
          <w:rFonts w:ascii="Arial" w:hAnsi="Arial" w:cs="Arial"/>
          <w:color w:val="000000"/>
          <w:sz w:val="20"/>
          <w:szCs w:val="24"/>
        </w:rPr>
        <w:t xml:space="preserve"> </w:t>
      </w:r>
      <w:r w:rsidRPr="00B26D90">
        <w:rPr>
          <w:rFonts w:ascii="Arial" w:hAnsi="Arial" w:cs="Arial"/>
          <w:color w:val="000000"/>
          <w:sz w:val="20"/>
          <w:szCs w:val="24"/>
        </w:rPr>
        <w:t>распределения</w:t>
      </w:r>
      <w:r w:rsidR="005B6485">
        <w:rPr>
          <w:rFonts w:ascii="Arial" w:hAnsi="Arial" w:cs="Arial"/>
          <w:color w:val="000000"/>
          <w:sz w:val="20"/>
          <w:szCs w:val="24"/>
        </w:rPr>
        <w:t xml:space="preserve"> </w:t>
      </w:r>
      <w:r w:rsidRPr="00B26D90">
        <w:rPr>
          <w:rFonts w:ascii="Arial" w:hAnsi="Arial" w:cs="Arial"/>
          <w:color w:val="000000"/>
          <w:sz w:val="20"/>
          <w:szCs w:val="24"/>
        </w:rPr>
        <w:t>теплоносителя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потребителям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тепловыми</w:t>
      </w:r>
      <w:r w:rsidR="005B6485">
        <w:rPr>
          <w:rFonts w:ascii="Arial" w:hAnsi="Arial" w:cs="Arial"/>
          <w:color w:val="000000"/>
          <w:sz w:val="20"/>
          <w:szCs w:val="24"/>
        </w:rPr>
        <w:t xml:space="preserve"> </w:t>
      </w:r>
      <w:r w:rsidRPr="00B26D90">
        <w:rPr>
          <w:rFonts w:ascii="Arial" w:hAnsi="Arial" w:cs="Arial"/>
          <w:color w:val="000000"/>
          <w:sz w:val="20"/>
          <w:szCs w:val="24"/>
        </w:rPr>
        <w:t>нагрузками</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исключения</w:t>
      </w:r>
      <w:r w:rsidR="005B6485">
        <w:rPr>
          <w:rFonts w:ascii="Arial" w:hAnsi="Arial" w:cs="Arial"/>
          <w:color w:val="000000"/>
          <w:sz w:val="20"/>
          <w:szCs w:val="24"/>
        </w:rPr>
        <w:t xml:space="preserve"> </w:t>
      </w:r>
      <w:r w:rsidRPr="00B26D90">
        <w:rPr>
          <w:rFonts w:ascii="Arial" w:hAnsi="Arial" w:cs="Arial"/>
          <w:color w:val="000000"/>
          <w:sz w:val="20"/>
          <w:szCs w:val="24"/>
        </w:rPr>
        <w:t>перетопов</w:t>
      </w:r>
      <w:r w:rsidR="005B6485">
        <w:rPr>
          <w:rFonts w:ascii="Arial" w:hAnsi="Arial" w:cs="Arial"/>
          <w:color w:val="000000"/>
          <w:sz w:val="20"/>
          <w:szCs w:val="24"/>
        </w:rPr>
        <w:t xml:space="preserve"> </w:t>
      </w:r>
      <w:r w:rsidRPr="00B26D90">
        <w:rPr>
          <w:rFonts w:ascii="Arial" w:hAnsi="Arial" w:cs="Arial"/>
          <w:color w:val="000000"/>
          <w:sz w:val="20"/>
          <w:szCs w:val="24"/>
        </w:rPr>
        <w:t>у</w:t>
      </w:r>
      <w:r w:rsidR="005B6485">
        <w:rPr>
          <w:rFonts w:ascii="Arial" w:hAnsi="Arial" w:cs="Arial"/>
          <w:color w:val="000000"/>
          <w:sz w:val="20"/>
          <w:szCs w:val="24"/>
        </w:rPr>
        <w:t xml:space="preserve"> </w:t>
      </w:r>
      <w:r w:rsidRPr="00B26D90">
        <w:rPr>
          <w:rFonts w:ascii="Arial" w:hAnsi="Arial" w:cs="Arial"/>
          <w:color w:val="000000"/>
          <w:sz w:val="20"/>
          <w:szCs w:val="24"/>
        </w:rPr>
        <w:t>одних</w:t>
      </w:r>
      <w:r w:rsidR="005B6485">
        <w:rPr>
          <w:rFonts w:ascii="Arial" w:hAnsi="Arial" w:cs="Arial"/>
          <w:color w:val="000000"/>
          <w:sz w:val="20"/>
          <w:szCs w:val="24"/>
        </w:rPr>
        <w:t xml:space="preserve"> </w:t>
      </w:r>
      <w:r w:rsidRPr="00B26D90">
        <w:rPr>
          <w:rFonts w:ascii="Arial" w:hAnsi="Arial" w:cs="Arial"/>
          <w:color w:val="000000"/>
          <w:sz w:val="20"/>
          <w:szCs w:val="24"/>
        </w:rPr>
        <w:t>потребителей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непрогревов</w:t>
      </w:r>
      <w:r w:rsidR="005B6485">
        <w:rPr>
          <w:rFonts w:ascii="Arial" w:hAnsi="Arial" w:cs="Arial"/>
          <w:color w:val="000000"/>
          <w:sz w:val="20"/>
          <w:szCs w:val="24"/>
        </w:rPr>
        <w:t xml:space="preserve"> </w:t>
      </w:r>
      <w:r w:rsidRPr="00B26D90">
        <w:rPr>
          <w:rFonts w:ascii="Arial" w:hAnsi="Arial" w:cs="Arial"/>
          <w:color w:val="000000"/>
          <w:sz w:val="20"/>
          <w:szCs w:val="24"/>
        </w:rPr>
        <w:t>у</w:t>
      </w:r>
      <w:r w:rsidR="005B6485">
        <w:rPr>
          <w:rFonts w:ascii="Arial" w:hAnsi="Arial" w:cs="Arial"/>
          <w:color w:val="000000"/>
          <w:sz w:val="20"/>
          <w:szCs w:val="24"/>
        </w:rPr>
        <w:t xml:space="preserve"> </w:t>
      </w:r>
      <w:r w:rsidRPr="00B26D90">
        <w:rPr>
          <w:rFonts w:ascii="Arial" w:hAnsi="Arial" w:cs="Arial"/>
          <w:color w:val="000000"/>
          <w:sz w:val="20"/>
          <w:szCs w:val="24"/>
        </w:rPr>
        <w:t>других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соответственно</w:t>
      </w:r>
      <w:r w:rsidR="005B6485">
        <w:rPr>
          <w:rFonts w:ascii="Arial" w:hAnsi="Arial" w:cs="Arial"/>
          <w:color w:val="000000"/>
          <w:sz w:val="20"/>
          <w:szCs w:val="24"/>
        </w:rPr>
        <w:t xml:space="preserve"> </w:t>
      </w:r>
      <w:r w:rsidRPr="00B26D90">
        <w:rPr>
          <w:rFonts w:ascii="Arial" w:hAnsi="Arial" w:cs="Arial"/>
          <w:color w:val="000000"/>
          <w:sz w:val="20"/>
          <w:szCs w:val="24"/>
        </w:rPr>
        <w:t>приведет</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экономии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более</w:t>
      </w:r>
      <w:r w:rsidR="005B6485">
        <w:rPr>
          <w:rFonts w:ascii="Arial" w:hAnsi="Arial" w:cs="Arial"/>
          <w:color w:val="000000"/>
          <w:sz w:val="20"/>
          <w:szCs w:val="24"/>
        </w:rPr>
        <w:t xml:space="preserve"> </w:t>
      </w:r>
      <w:r w:rsidRPr="00B26D90">
        <w:rPr>
          <w:rFonts w:ascii="Arial" w:hAnsi="Arial" w:cs="Arial"/>
          <w:color w:val="000000"/>
          <w:sz w:val="20"/>
          <w:szCs w:val="24"/>
        </w:rPr>
        <w:t>рациональному</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использованию,</w:t>
      </w:r>
      <w:r w:rsidR="005B6485">
        <w:rPr>
          <w:rFonts w:ascii="Arial" w:hAnsi="Arial" w:cs="Arial"/>
          <w:color w:val="000000"/>
          <w:sz w:val="20"/>
          <w:szCs w:val="24"/>
        </w:rPr>
        <w:t xml:space="preserve"> </w:t>
      </w:r>
      <w:r w:rsidRPr="00B26D90">
        <w:rPr>
          <w:rFonts w:ascii="Arial" w:hAnsi="Arial" w:cs="Arial"/>
          <w:color w:val="000000"/>
          <w:sz w:val="20"/>
          <w:szCs w:val="24"/>
        </w:rPr>
        <w:t>уменьшит</w:t>
      </w:r>
      <w:r w:rsidR="005B6485">
        <w:rPr>
          <w:rFonts w:ascii="Arial" w:hAnsi="Arial" w:cs="Arial"/>
          <w:color w:val="000000"/>
          <w:sz w:val="20"/>
          <w:szCs w:val="24"/>
        </w:rPr>
        <w:t xml:space="preserve"> </w:t>
      </w:r>
      <w:r w:rsidRPr="00B26D90">
        <w:rPr>
          <w:rFonts w:ascii="Arial" w:hAnsi="Arial" w:cs="Arial"/>
          <w:color w:val="000000"/>
          <w:sz w:val="20"/>
          <w:szCs w:val="24"/>
        </w:rPr>
        <w:t>неравномерное</w:t>
      </w:r>
      <w:r w:rsidR="005B6485">
        <w:rPr>
          <w:rFonts w:ascii="Arial" w:hAnsi="Arial" w:cs="Arial"/>
          <w:color w:val="000000"/>
          <w:sz w:val="20"/>
          <w:szCs w:val="24"/>
        </w:rPr>
        <w:t xml:space="preserve"> </w:t>
      </w:r>
      <w:r w:rsidRPr="00B26D90">
        <w:rPr>
          <w:rFonts w:ascii="Arial" w:hAnsi="Arial" w:cs="Arial"/>
          <w:color w:val="000000"/>
          <w:sz w:val="20"/>
          <w:szCs w:val="24"/>
        </w:rPr>
        <w:t>распределение</w:t>
      </w:r>
      <w:r w:rsidR="005B6485">
        <w:rPr>
          <w:rFonts w:ascii="Arial" w:hAnsi="Arial" w:cs="Arial"/>
          <w:color w:val="000000"/>
          <w:sz w:val="20"/>
          <w:szCs w:val="24"/>
        </w:rPr>
        <w:t xml:space="preserve"> </w:t>
      </w:r>
      <w:r w:rsidRPr="00B26D90">
        <w:rPr>
          <w:rFonts w:ascii="Arial" w:hAnsi="Arial" w:cs="Arial"/>
          <w:color w:val="000000"/>
          <w:sz w:val="20"/>
          <w:szCs w:val="24"/>
        </w:rPr>
        <w:t>тепла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теплосети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1.7</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через</w:t>
      </w:r>
      <w:r w:rsidR="005B6485">
        <w:rPr>
          <w:rFonts w:ascii="Arial" w:hAnsi="Arial" w:cs="Arial"/>
          <w:color w:val="000000"/>
          <w:sz w:val="20"/>
          <w:szCs w:val="24"/>
        </w:rPr>
        <w:t xml:space="preserve"> </w:t>
      </w:r>
      <w:r w:rsidRPr="00B26D90">
        <w:rPr>
          <w:rFonts w:ascii="Arial" w:hAnsi="Arial" w:cs="Arial"/>
          <w:color w:val="000000"/>
          <w:sz w:val="20"/>
          <w:szCs w:val="24"/>
        </w:rPr>
        <w:t>оконные</w:t>
      </w:r>
      <w:r w:rsidR="005B6485">
        <w:rPr>
          <w:rFonts w:ascii="Arial" w:hAnsi="Arial" w:cs="Arial"/>
          <w:color w:val="000000"/>
          <w:sz w:val="20"/>
          <w:szCs w:val="24"/>
        </w:rPr>
        <w:t xml:space="preserve"> </w:t>
      </w:r>
      <w:r w:rsidRPr="00B26D90">
        <w:rPr>
          <w:rFonts w:ascii="Arial" w:hAnsi="Arial" w:cs="Arial"/>
          <w:color w:val="000000"/>
          <w:sz w:val="20"/>
          <w:szCs w:val="24"/>
        </w:rPr>
        <w:t>проемы</w:t>
      </w:r>
      <w:r w:rsidR="005B6485">
        <w:rPr>
          <w:rFonts w:ascii="Arial" w:hAnsi="Arial" w:cs="Arial"/>
          <w:color w:val="000000"/>
          <w:sz w:val="20"/>
          <w:szCs w:val="24"/>
        </w:rPr>
        <w:t xml:space="preserve"> </w:t>
      </w:r>
      <w:r w:rsidRPr="00B26D90">
        <w:rPr>
          <w:rFonts w:ascii="Arial" w:hAnsi="Arial" w:cs="Arial"/>
          <w:color w:val="000000"/>
          <w:sz w:val="20"/>
          <w:szCs w:val="24"/>
        </w:rPr>
        <w:t>путем</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w:t>
      </w:r>
      <w:r w:rsidR="005B6485">
        <w:rPr>
          <w:rFonts w:ascii="Arial" w:hAnsi="Arial" w:cs="Arial"/>
          <w:color w:val="000000"/>
          <w:sz w:val="20"/>
          <w:szCs w:val="24"/>
        </w:rPr>
        <w:t xml:space="preserve"> </w:t>
      </w:r>
      <w:r w:rsidRPr="00B26D90">
        <w:rPr>
          <w:rFonts w:ascii="Arial" w:hAnsi="Arial" w:cs="Arial"/>
          <w:color w:val="000000"/>
          <w:sz w:val="20"/>
          <w:szCs w:val="24"/>
        </w:rPr>
        <w:t>установку</w:t>
      </w:r>
      <w:r w:rsidR="005B6485">
        <w:rPr>
          <w:rFonts w:ascii="Arial" w:hAnsi="Arial" w:cs="Arial"/>
          <w:color w:val="000000"/>
          <w:sz w:val="20"/>
          <w:szCs w:val="24"/>
        </w:rPr>
        <w:t xml:space="preserve"> </w:t>
      </w:r>
      <w:r w:rsidRPr="00B26D90">
        <w:rPr>
          <w:rFonts w:ascii="Arial" w:hAnsi="Arial" w:cs="Arial"/>
          <w:color w:val="000000"/>
          <w:sz w:val="20"/>
          <w:szCs w:val="24"/>
        </w:rPr>
        <w:t>современных</w:t>
      </w:r>
      <w:r w:rsidR="005B6485">
        <w:rPr>
          <w:rFonts w:ascii="Arial" w:hAnsi="Arial" w:cs="Arial"/>
          <w:color w:val="000000"/>
          <w:sz w:val="20"/>
          <w:szCs w:val="24"/>
        </w:rPr>
        <w:t xml:space="preserve"> </w:t>
      </w:r>
      <w:r w:rsidRPr="00B26D90">
        <w:rPr>
          <w:rFonts w:ascii="Arial" w:hAnsi="Arial" w:cs="Arial"/>
          <w:color w:val="000000"/>
          <w:sz w:val="20"/>
          <w:szCs w:val="24"/>
        </w:rPr>
        <w:t>стеклопакетов</w:t>
      </w:r>
      <w:r w:rsidR="005B6485">
        <w:rPr>
          <w:rFonts w:ascii="Arial" w:hAnsi="Arial" w:cs="Arial"/>
          <w:color w:val="000000"/>
          <w:sz w:val="20"/>
          <w:szCs w:val="24"/>
        </w:rPr>
        <w:t xml:space="preserve"> </w:t>
      </w:r>
      <w:r w:rsidRPr="00B26D90">
        <w:rPr>
          <w:rFonts w:ascii="Arial" w:hAnsi="Arial" w:cs="Arial"/>
          <w:color w:val="000000"/>
          <w:sz w:val="20"/>
          <w:szCs w:val="24"/>
        </w:rPr>
        <w:t>взамен</w:t>
      </w:r>
      <w:r w:rsidR="005B6485">
        <w:rPr>
          <w:rFonts w:ascii="Arial" w:hAnsi="Arial" w:cs="Arial"/>
          <w:color w:val="000000"/>
          <w:sz w:val="20"/>
          <w:szCs w:val="24"/>
        </w:rPr>
        <w:t xml:space="preserve"> </w:t>
      </w:r>
      <w:r w:rsidRPr="00B26D90">
        <w:rPr>
          <w:rFonts w:ascii="Arial" w:hAnsi="Arial" w:cs="Arial"/>
          <w:color w:val="000000"/>
          <w:sz w:val="20"/>
          <w:szCs w:val="24"/>
        </w:rPr>
        <w:t>старых,</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приведет</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помещении.</w:t>
      </w:r>
      <w:r w:rsidR="005B6485">
        <w:rPr>
          <w:rFonts w:ascii="Arial" w:hAnsi="Arial" w:cs="Arial"/>
          <w:color w:val="000000"/>
          <w:sz w:val="20"/>
          <w:szCs w:val="24"/>
        </w:rPr>
        <w:t xml:space="preserve"> </w:t>
      </w:r>
      <w:r w:rsidRPr="00B26D90">
        <w:rPr>
          <w:rFonts w:ascii="Arial" w:hAnsi="Arial" w:cs="Arial"/>
          <w:color w:val="000000"/>
          <w:sz w:val="20"/>
          <w:szCs w:val="24"/>
        </w:rPr>
        <w:t>Так</w:t>
      </w:r>
      <w:r w:rsidR="005B6485">
        <w:rPr>
          <w:rFonts w:ascii="Arial" w:hAnsi="Arial" w:cs="Arial"/>
          <w:color w:val="000000"/>
          <w:sz w:val="20"/>
          <w:szCs w:val="24"/>
        </w:rPr>
        <w:t xml:space="preserve"> </w:t>
      </w:r>
      <w:r w:rsidRPr="00B26D90">
        <w:rPr>
          <w:rFonts w:ascii="Arial" w:hAnsi="Arial" w:cs="Arial"/>
          <w:color w:val="000000"/>
          <w:sz w:val="20"/>
          <w:szCs w:val="24"/>
        </w:rPr>
        <w:t>же</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предусматривается</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дополнительного</w:t>
      </w:r>
      <w:r w:rsidR="005B6485">
        <w:rPr>
          <w:rFonts w:ascii="Arial" w:hAnsi="Arial" w:cs="Arial"/>
          <w:color w:val="000000"/>
          <w:sz w:val="20"/>
          <w:szCs w:val="24"/>
        </w:rPr>
        <w:t xml:space="preserve"> </w:t>
      </w:r>
      <w:r w:rsidRPr="00B26D90">
        <w:rPr>
          <w:rFonts w:ascii="Arial" w:hAnsi="Arial" w:cs="Arial"/>
          <w:color w:val="000000"/>
          <w:sz w:val="20"/>
          <w:szCs w:val="24"/>
        </w:rPr>
        <w:t>остекленения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дополнение</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имеющемуся.</w:t>
      </w:r>
      <w:r w:rsidR="005B6485">
        <w:rPr>
          <w:rFonts w:ascii="Arial" w:hAnsi="Arial" w:cs="Arial"/>
          <w:color w:val="000000"/>
          <w:sz w:val="20"/>
          <w:szCs w:val="24"/>
        </w:rPr>
        <w:t xml:space="preserve"> </w:t>
      </w: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устаревших</w:t>
      </w:r>
      <w:r w:rsidR="005B6485">
        <w:rPr>
          <w:rFonts w:ascii="Arial" w:hAnsi="Arial" w:cs="Arial"/>
          <w:color w:val="000000"/>
          <w:sz w:val="20"/>
          <w:szCs w:val="24"/>
        </w:rPr>
        <w:t xml:space="preserve"> </w:t>
      </w:r>
      <w:r w:rsidRPr="00B26D90">
        <w:rPr>
          <w:rFonts w:ascii="Arial" w:hAnsi="Arial" w:cs="Arial"/>
          <w:color w:val="000000"/>
          <w:sz w:val="20"/>
          <w:szCs w:val="24"/>
        </w:rPr>
        <w:t>стеклопакетов</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ремонт</w:t>
      </w:r>
      <w:r w:rsidR="005B6485">
        <w:rPr>
          <w:rFonts w:ascii="Arial" w:hAnsi="Arial" w:cs="Arial"/>
          <w:color w:val="000000"/>
          <w:sz w:val="20"/>
          <w:szCs w:val="24"/>
        </w:rPr>
        <w:t xml:space="preserve"> </w:t>
      </w:r>
      <w:r w:rsidRPr="00B26D90">
        <w:rPr>
          <w:rFonts w:ascii="Arial" w:hAnsi="Arial" w:cs="Arial"/>
          <w:color w:val="000000"/>
          <w:sz w:val="20"/>
          <w:szCs w:val="24"/>
        </w:rPr>
        <w:t>старых</w:t>
      </w:r>
      <w:r w:rsidR="005B6485">
        <w:rPr>
          <w:rFonts w:ascii="Arial" w:hAnsi="Arial" w:cs="Arial"/>
          <w:color w:val="000000"/>
          <w:sz w:val="20"/>
          <w:szCs w:val="24"/>
        </w:rPr>
        <w:t xml:space="preserve"> </w:t>
      </w:r>
      <w:r w:rsidRPr="00B26D90">
        <w:rPr>
          <w:rFonts w:ascii="Arial" w:hAnsi="Arial" w:cs="Arial"/>
          <w:color w:val="000000"/>
          <w:sz w:val="20"/>
          <w:szCs w:val="24"/>
        </w:rPr>
        <w:t>оконных</w:t>
      </w:r>
      <w:r w:rsidR="005B6485">
        <w:rPr>
          <w:rFonts w:ascii="Arial" w:hAnsi="Arial" w:cs="Arial"/>
          <w:color w:val="000000"/>
          <w:sz w:val="20"/>
          <w:szCs w:val="24"/>
        </w:rPr>
        <w:t xml:space="preserve"> </w:t>
      </w:r>
      <w:r w:rsidRPr="00B26D90">
        <w:rPr>
          <w:rFonts w:ascii="Arial" w:hAnsi="Arial" w:cs="Arial"/>
          <w:color w:val="000000"/>
          <w:sz w:val="20"/>
          <w:szCs w:val="24"/>
        </w:rPr>
        <w:t>рам</w:t>
      </w:r>
      <w:r w:rsidR="005B6485">
        <w:rPr>
          <w:rFonts w:ascii="Arial" w:hAnsi="Arial" w:cs="Arial"/>
          <w:color w:val="000000"/>
          <w:sz w:val="20"/>
          <w:szCs w:val="24"/>
        </w:rPr>
        <w:t xml:space="preserve"> </w:t>
      </w:r>
      <w:r w:rsidRPr="00B26D90">
        <w:rPr>
          <w:rFonts w:ascii="Arial" w:hAnsi="Arial" w:cs="Arial"/>
          <w:color w:val="000000"/>
          <w:sz w:val="20"/>
          <w:szCs w:val="24"/>
        </w:rPr>
        <w:t>позволит</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только</w:t>
      </w:r>
      <w:r w:rsidR="005B6485">
        <w:rPr>
          <w:rFonts w:ascii="Arial" w:hAnsi="Arial" w:cs="Arial"/>
          <w:color w:val="000000"/>
          <w:sz w:val="20"/>
          <w:szCs w:val="24"/>
        </w:rPr>
        <w:t xml:space="preserve"> </w:t>
      </w:r>
      <w:r w:rsidRPr="00B26D90">
        <w:rPr>
          <w:rFonts w:ascii="Arial" w:hAnsi="Arial" w:cs="Arial"/>
          <w:color w:val="000000"/>
          <w:sz w:val="20"/>
          <w:szCs w:val="24"/>
        </w:rPr>
        <w:t>снизить</w:t>
      </w:r>
      <w:r w:rsidR="005B6485">
        <w:rPr>
          <w:rFonts w:ascii="Arial" w:hAnsi="Arial" w:cs="Arial"/>
          <w:color w:val="000000"/>
          <w:sz w:val="20"/>
          <w:szCs w:val="24"/>
        </w:rPr>
        <w:t xml:space="preserve"> </w:t>
      </w:r>
      <w:r w:rsidRPr="00B26D90">
        <w:rPr>
          <w:rFonts w:ascii="Arial" w:hAnsi="Arial" w:cs="Arial"/>
          <w:color w:val="000000"/>
          <w:sz w:val="20"/>
          <w:szCs w:val="24"/>
        </w:rPr>
        <w:t>тепловые</w:t>
      </w:r>
      <w:r w:rsidR="005B6485">
        <w:rPr>
          <w:rFonts w:ascii="Arial" w:hAnsi="Arial" w:cs="Arial"/>
          <w:color w:val="000000"/>
          <w:sz w:val="20"/>
          <w:szCs w:val="24"/>
        </w:rPr>
        <w:t xml:space="preserve"> </w:t>
      </w:r>
      <w:r w:rsidRPr="00B26D90">
        <w:rPr>
          <w:rFonts w:ascii="Arial" w:hAnsi="Arial" w:cs="Arial"/>
          <w:color w:val="000000"/>
          <w:sz w:val="20"/>
          <w:szCs w:val="24"/>
        </w:rPr>
        <w:t>потери,</w:t>
      </w:r>
      <w:r w:rsidR="005B6485">
        <w:rPr>
          <w:rFonts w:ascii="Arial" w:hAnsi="Arial" w:cs="Arial"/>
          <w:color w:val="000000"/>
          <w:sz w:val="20"/>
          <w:szCs w:val="24"/>
        </w:rPr>
        <w:t xml:space="preserve"> </w:t>
      </w:r>
      <w:r w:rsidRPr="00B26D90">
        <w:rPr>
          <w:rFonts w:ascii="Arial" w:hAnsi="Arial" w:cs="Arial"/>
          <w:color w:val="000000"/>
          <w:sz w:val="20"/>
          <w:szCs w:val="24"/>
        </w:rPr>
        <w:t>но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увеличить</w:t>
      </w:r>
      <w:r w:rsidR="005B6485">
        <w:rPr>
          <w:rFonts w:ascii="Arial" w:hAnsi="Arial" w:cs="Arial"/>
          <w:color w:val="000000"/>
          <w:sz w:val="20"/>
          <w:szCs w:val="24"/>
        </w:rPr>
        <w:t xml:space="preserve"> </w:t>
      </w:r>
      <w:r w:rsidRPr="00B26D90">
        <w:rPr>
          <w:rFonts w:ascii="Arial" w:hAnsi="Arial" w:cs="Arial"/>
          <w:color w:val="000000"/>
          <w:sz w:val="20"/>
          <w:szCs w:val="24"/>
        </w:rPr>
        <w:t>шумоизоляцию.</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1.8</w:t>
      </w:r>
      <w:r w:rsidR="005B6485">
        <w:rPr>
          <w:rFonts w:ascii="Arial" w:hAnsi="Arial" w:cs="Arial"/>
          <w:color w:val="000000"/>
          <w:sz w:val="20"/>
          <w:szCs w:val="24"/>
        </w:rPr>
        <w:t xml:space="preserve"> </w:t>
      </w:r>
      <w:r w:rsidRPr="00B26D90">
        <w:rPr>
          <w:rFonts w:ascii="Arial" w:hAnsi="Arial" w:cs="Arial"/>
          <w:color w:val="000000"/>
          <w:sz w:val="20"/>
          <w:szCs w:val="24"/>
        </w:rPr>
        <w:t>«Улучшение</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изоляции</w:t>
      </w:r>
      <w:r w:rsidR="005B6485">
        <w:rPr>
          <w:rFonts w:ascii="Arial" w:hAnsi="Arial" w:cs="Arial"/>
          <w:color w:val="000000"/>
          <w:sz w:val="20"/>
          <w:szCs w:val="24"/>
        </w:rPr>
        <w:t xml:space="preserve"> </w:t>
      </w:r>
      <w:r w:rsidRPr="00B26D90">
        <w:rPr>
          <w:rFonts w:ascii="Arial" w:hAnsi="Arial" w:cs="Arial"/>
          <w:color w:val="000000"/>
          <w:sz w:val="20"/>
          <w:szCs w:val="24"/>
        </w:rPr>
        <w:t>стен,</w:t>
      </w:r>
      <w:r w:rsidR="005B6485">
        <w:rPr>
          <w:rFonts w:ascii="Arial" w:hAnsi="Arial" w:cs="Arial"/>
          <w:color w:val="000000"/>
          <w:sz w:val="20"/>
          <w:szCs w:val="24"/>
        </w:rPr>
        <w:t xml:space="preserve"> </w:t>
      </w:r>
      <w:r w:rsidRPr="00B26D90">
        <w:rPr>
          <w:rFonts w:ascii="Arial" w:hAnsi="Arial" w:cs="Arial"/>
          <w:color w:val="000000"/>
          <w:sz w:val="20"/>
          <w:szCs w:val="24"/>
        </w:rPr>
        <w:t>полов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чердаков».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данного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предусматривается</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утеплению</w:t>
      </w:r>
      <w:r w:rsidR="005B6485">
        <w:rPr>
          <w:rFonts w:ascii="Arial" w:hAnsi="Arial" w:cs="Arial"/>
          <w:color w:val="000000"/>
          <w:sz w:val="20"/>
          <w:szCs w:val="24"/>
        </w:rPr>
        <w:t xml:space="preserve"> </w:t>
      </w:r>
      <w:r w:rsidRPr="00B26D90">
        <w:rPr>
          <w:rFonts w:ascii="Arial" w:hAnsi="Arial" w:cs="Arial"/>
          <w:color w:val="000000"/>
          <w:sz w:val="20"/>
          <w:szCs w:val="24"/>
        </w:rPr>
        <w:t>ограждающих</w:t>
      </w:r>
      <w:r w:rsidR="005B6485">
        <w:rPr>
          <w:rFonts w:ascii="Arial" w:hAnsi="Arial" w:cs="Arial"/>
          <w:color w:val="000000"/>
          <w:sz w:val="20"/>
          <w:szCs w:val="24"/>
        </w:rPr>
        <w:t xml:space="preserve"> </w:t>
      </w:r>
      <w:r w:rsidRPr="00B26D90">
        <w:rPr>
          <w:rFonts w:ascii="Arial" w:hAnsi="Arial" w:cs="Arial"/>
          <w:color w:val="000000"/>
          <w:sz w:val="20"/>
          <w:szCs w:val="24"/>
        </w:rPr>
        <w:t>конструкций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чердачных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подвальных</w:t>
      </w:r>
      <w:r w:rsidR="005B6485">
        <w:rPr>
          <w:rFonts w:ascii="Arial" w:hAnsi="Arial" w:cs="Arial"/>
          <w:color w:val="000000"/>
          <w:sz w:val="20"/>
          <w:szCs w:val="24"/>
        </w:rPr>
        <w:t xml:space="preserve"> </w:t>
      </w:r>
      <w:r w:rsidRPr="00B26D90">
        <w:rPr>
          <w:rFonts w:ascii="Arial" w:hAnsi="Arial" w:cs="Arial"/>
          <w:color w:val="000000"/>
          <w:sz w:val="20"/>
          <w:szCs w:val="24"/>
        </w:rPr>
        <w:t>перекрытий.</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крупнозатратное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долгоокупаемое,</w:t>
      </w:r>
      <w:r w:rsidR="005B6485">
        <w:rPr>
          <w:rFonts w:ascii="Arial" w:hAnsi="Arial" w:cs="Arial"/>
          <w:color w:val="000000"/>
          <w:sz w:val="20"/>
          <w:szCs w:val="24"/>
        </w:rPr>
        <w:t xml:space="preserve"> </w:t>
      </w:r>
      <w:r w:rsidRPr="00B26D90">
        <w:rPr>
          <w:rFonts w:ascii="Arial" w:hAnsi="Arial" w:cs="Arial"/>
          <w:color w:val="000000"/>
          <w:sz w:val="20"/>
          <w:szCs w:val="24"/>
        </w:rPr>
        <w:t>поэтому</w:t>
      </w:r>
      <w:r w:rsidR="005B6485">
        <w:rPr>
          <w:rFonts w:ascii="Arial" w:hAnsi="Arial" w:cs="Arial"/>
          <w:color w:val="000000"/>
          <w:sz w:val="20"/>
          <w:szCs w:val="24"/>
        </w:rPr>
        <w:t xml:space="preserve"> </w:t>
      </w:r>
      <w:r w:rsidRPr="00B26D90">
        <w:rPr>
          <w:rFonts w:ascii="Arial" w:hAnsi="Arial" w:cs="Arial"/>
          <w:color w:val="000000"/>
          <w:sz w:val="20"/>
          <w:szCs w:val="24"/>
        </w:rPr>
        <w:t>его</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отражена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учетом</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необходимости</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1.9</w:t>
      </w:r>
      <w:r w:rsidR="005B6485">
        <w:rPr>
          <w:rFonts w:ascii="Arial" w:hAnsi="Arial" w:cs="Arial"/>
          <w:color w:val="000000"/>
          <w:sz w:val="20"/>
          <w:szCs w:val="24"/>
        </w:rPr>
        <w:t xml:space="preserve"> </w:t>
      </w:r>
      <w:r w:rsidRPr="00B26D90">
        <w:rPr>
          <w:rFonts w:ascii="Arial" w:hAnsi="Arial" w:cs="Arial"/>
          <w:color w:val="000000"/>
          <w:sz w:val="20"/>
          <w:szCs w:val="24"/>
        </w:rPr>
        <w:t>«Применение</w:t>
      </w:r>
      <w:r w:rsidR="005B6485">
        <w:rPr>
          <w:rFonts w:ascii="Arial" w:hAnsi="Arial" w:cs="Arial"/>
          <w:color w:val="000000"/>
          <w:sz w:val="20"/>
          <w:szCs w:val="24"/>
        </w:rPr>
        <w:t xml:space="preserve"> </w:t>
      </w:r>
      <w:r w:rsidRPr="00B26D90">
        <w:rPr>
          <w:rFonts w:ascii="Arial" w:hAnsi="Arial" w:cs="Arial"/>
          <w:color w:val="000000"/>
          <w:sz w:val="20"/>
          <w:szCs w:val="24"/>
        </w:rPr>
        <w:t>экономичной</w:t>
      </w:r>
      <w:r w:rsidR="005B6485">
        <w:rPr>
          <w:rFonts w:ascii="Arial" w:hAnsi="Arial" w:cs="Arial"/>
          <w:color w:val="000000"/>
          <w:sz w:val="20"/>
          <w:szCs w:val="24"/>
        </w:rPr>
        <w:t xml:space="preserve"> </w:t>
      </w:r>
      <w:r w:rsidRPr="00B26D90">
        <w:rPr>
          <w:rFonts w:ascii="Arial" w:hAnsi="Arial" w:cs="Arial"/>
          <w:color w:val="000000"/>
          <w:sz w:val="20"/>
          <w:szCs w:val="24"/>
        </w:rPr>
        <w:t>водоразборной</w:t>
      </w:r>
      <w:r w:rsidR="005B6485">
        <w:rPr>
          <w:rFonts w:ascii="Arial" w:hAnsi="Arial" w:cs="Arial"/>
          <w:color w:val="000000"/>
          <w:sz w:val="20"/>
          <w:szCs w:val="24"/>
        </w:rPr>
        <w:t xml:space="preserve"> </w:t>
      </w:r>
      <w:r w:rsidRPr="00B26D90">
        <w:rPr>
          <w:rFonts w:ascii="Arial" w:hAnsi="Arial" w:cs="Arial"/>
          <w:color w:val="000000"/>
          <w:sz w:val="20"/>
          <w:szCs w:val="24"/>
        </w:rPr>
        <w:t>арматуры».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предполагает</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комплекса</w:t>
      </w:r>
      <w:r w:rsidR="005B6485">
        <w:rPr>
          <w:rFonts w:ascii="Arial" w:hAnsi="Arial" w:cs="Arial"/>
          <w:color w:val="000000"/>
          <w:sz w:val="20"/>
          <w:szCs w:val="24"/>
        </w:rPr>
        <w:t xml:space="preserve"> </w:t>
      </w:r>
      <w:r w:rsidRPr="00B26D90">
        <w:rPr>
          <w:rFonts w:ascii="Arial" w:hAnsi="Arial" w:cs="Arial"/>
          <w:color w:val="000000"/>
          <w:sz w:val="20"/>
          <w:szCs w:val="24"/>
        </w:rPr>
        <w:t>технических</w:t>
      </w:r>
      <w:r w:rsidR="005B6485">
        <w:rPr>
          <w:rFonts w:ascii="Arial" w:hAnsi="Arial" w:cs="Arial"/>
          <w:color w:val="000000"/>
          <w:sz w:val="20"/>
          <w:szCs w:val="24"/>
        </w:rPr>
        <w:t xml:space="preserve"> </w:t>
      </w:r>
      <w:r w:rsidRPr="00B26D90">
        <w:rPr>
          <w:rFonts w:ascii="Arial" w:hAnsi="Arial" w:cs="Arial"/>
          <w:color w:val="000000"/>
          <w:sz w:val="20"/>
          <w:szCs w:val="24"/>
        </w:rPr>
        <w:t>решений,</w:t>
      </w:r>
      <w:r w:rsidR="005B6485">
        <w:rPr>
          <w:rFonts w:ascii="Arial" w:hAnsi="Arial" w:cs="Arial"/>
          <w:color w:val="000000"/>
          <w:sz w:val="20"/>
          <w:szCs w:val="24"/>
        </w:rPr>
        <w:t xml:space="preserve"> </w:t>
      </w:r>
      <w:r w:rsidRPr="00B26D90">
        <w:rPr>
          <w:rFonts w:ascii="Arial" w:hAnsi="Arial" w:cs="Arial"/>
          <w:color w:val="000000"/>
          <w:sz w:val="20"/>
          <w:szCs w:val="24"/>
        </w:rPr>
        <w:t>позволяющих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значительно</w:t>
      </w:r>
      <w:r w:rsidR="005B6485">
        <w:rPr>
          <w:rFonts w:ascii="Arial" w:hAnsi="Arial" w:cs="Arial"/>
          <w:color w:val="000000"/>
          <w:sz w:val="20"/>
          <w:szCs w:val="24"/>
        </w:rPr>
        <w:t xml:space="preserve"> </w:t>
      </w:r>
      <w:r w:rsidRPr="00B26D90">
        <w:rPr>
          <w:rFonts w:ascii="Arial" w:hAnsi="Arial" w:cs="Arial"/>
          <w:color w:val="000000"/>
          <w:sz w:val="20"/>
          <w:szCs w:val="24"/>
        </w:rPr>
        <w:t>сэкономить</w:t>
      </w:r>
      <w:r w:rsidR="005B6485">
        <w:rPr>
          <w:rFonts w:ascii="Arial" w:hAnsi="Arial" w:cs="Arial"/>
          <w:color w:val="000000"/>
          <w:sz w:val="20"/>
          <w:szCs w:val="24"/>
        </w:rPr>
        <w:t xml:space="preserve"> </w:t>
      </w:r>
      <w:r w:rsidRPr="00B26D90">
        <w:rPr>
          <w:rFonts w:ascii="Arial" w:hAnsi="Arial" w:cs="Arial"/>
          <w:color w:val="000000"/>
          <w:sz w:val="20"/>
          <w:szCs w:val="24"/>
        </w:rPr>
        <w:t>потребление</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водоразбор</w:t>
      </w:r>
      <w:r w:rsidR="005B6485">
        <w:rPr>
          <w:rFonts w:ascii="Arial" w:hAnsi="Arial" w:cs="Arial"/>
          <w:color w:val="000000"/>
          <w:sz w:val="20"/>
          <w:szCs w:val="24"/>
        </w:rPr>
        <w:t xml:space="preserve"> </w:t>
      </w:r>
      <w:r w:rsidRPr="00B26D90">
        <w:rPr>
          <w:rFonts w:ascii="Arial" w:hAnsi="Arial" w:cs="Arial"/>
          <w:color w:val="000000"/>
          <w:sz w:val="20"/>
          <w:szCs w:val="24"/>
        </w:rPr>
        <w:t>которой</w:t>
      </w:r>
      <w:r w:rsidR="005B6485">
        <w:rPr>
          <w:rFonts w:ascii="Arial" w:hAnsi="Arial" w:cs="Arial"/>
          <w:color w:val="000000"/>
          <w:sz w:val="20"/>
          <w:szCs w:val="24"/>
        </w:rPr>
        <w:t xml:space="preserve"> </w:t>
      </w:r>
      <w:r w:rsidRPr="00B26D90">
        <w:rPr>
          <w:rFonts w:ascii="Arial" w:hAnsi="Arial" w:cs="Arial"/>
          <w:color w:val="000000"/>
          <w:sz w:val="20"/>
          <w:szCs w:val="24"/>
        </w:rPr>
        <w:t>производится</w:t>
      </w:r>
      <w:r w:rsidR="005B6485">
        <w:rPr>
          <w:rFonts w:ascii="Arial" w:hAnsi="Arial" w:cs="Arial"/>
          <w:color w:val="000000"/>
          <w:sz w:val="20"/>
          <w:szCs w:val="24"/>
        </w:rPr>
        <w:t xml:space="preserve"> </w:t>
      </w:r>
      <w:r w:rsidRPr="00B26D90">
        <w:rPr>
          <w:rFonts w:ascii="Arial" w:hAnsi="Arial" w:cs="Arial"/>
          <w:color w:val="000000"/>
          <w:sz w:val="20"/>
          <w:szCs w:val="24"/>
        </w:rPr>
        <w:t>через</w:t>
      </w:r>
      <w:r w:rsidR="005B6485">
        <w:rPr>
          <w:rFonts w:ascii="Arial" w:hAnsi="Arial" w:cs="Arial"/>
          <w:color w:val="000000"/>
          <w:sz w:val="20"/>
          <w:szCs w:val="24"/>
        </w:rPr>
        <w:t xml:space="preserve"> </w:t>
      </w:r>
      <w:r w:rsidRPr="00B26D90">
        <w:rPr>
          <w:rFonts w:ascii="Arial" w:hAnsi="Arial" w:cs="Arial"/>
          <w:color w:val="000000"/>
          <w:sz w:val="20"/>
          <w:szCs w:val="24"/>
        </w:rPr>
        <w:t>водоразборную</w:t>
      </w:r>
      <w:r w:rsidR="005B6485">
        <w:rPr>
          <w:rFonts w:ascii="Arial" w:hAnsi="Arial" w:cs="Arial"/>
          <w:color w:val="000000"/>
          <w:sz w:val="20"/>
          <w:szCs w:val="24"/>
        </w:rPr>
        <w:t xml:space="preserve"> </w:t>
      </w:r>
      <w:r w:rsidRPr="00B26D90">
        <w:rPr>
          <w:rFonts w:ascii="Arial" w:hAnsi="Arial" w:cs="Arial"/>
          <w:color w:val="000000"/>
          <w:sz w:val="20"/>
          <w:szCs w:val="24"/>
        </w:rPr>
        <w:t>арматуру.</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1.10</w:t>
      </w:r>
      <w:r w:rsidR="005B6485">
        <w:rPr>
          <w:rFonts w:ascii="Arial" w:hAnsi="Arial" w:cs="Arial"/>
          <w:color w:val="000000"/>
          <w:sz w:val="20"/>
          <w:szCs w:val="24"/>
        </w:rPr>
        <w:t xml:space="preserve"> </w:t>
      </w:r>
      <w:r w:rsidRPr="00B26D90">
        <w:rPr>
          <w:rFonts w:ascii="Arial" w:hAnsi="Arial" w:cs="Arial"/>
          <w:color w:val="000000"/>
          <w:sz w:val="20"/>
          <w:szCs w:val="24"/>
        </w:rPr>
        <w:t>«Разработка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корректировка</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участием</w:t>
      </w:r>
      <w:r w:rsidR="005B6485">
        <w:rPr>
          <w:rFonts w:ascii="Arial" w:hAnsi="Arial" w:cs="Arial"/>
          <w:color w:val="000000"/>
          <w:sz w:val="20"/>
          <w:szCs w:val="24"/>
        </w:rPr>
        <w:t xml:space="preserve"> </w:t>
      </w:r>
      <w:r w:rsidRPr="00B26D90">
        <w:rPr>
          <w:rFonts w:ascii="Arial" w:hAnsi="Arial" w:cs="Arial"/>
          <w:color w:val="000000"/>
          <w:sz w:val="20"/>
          <w:szCs w:val="24"/>
        </w:rPr>
        <w:t>государства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образования».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Постановлением</w:t>
      </w:r>
      <w:r w:rsidR="005B6485">
        <w:rPr>
          <w:rFonts w:ascii="Arial" w:hAnsi="Arial" w:cs="Arial"/>
          <w:color w:val="000000"/>
          <w:sz w:val="20"/>
          <w:szCs w:val="24"/>
        </w:rPr>
        <w:t xml:space="preserve"> </w:t>
      </w:r>
      <w:r w:rsidRPr="00B26D90">
        <w:rPr>
          <w:rFonts w:ascii="Arial" w:hAnsi="Arial" w:cs="Arial"/>
          <w:color w:val="000000"/>
          <w:sz w:val="20"/>
          <w:szCs w:val="24"/>
        </w:rPr>
        <w:t>Правительства</w:t>
      </w:r>
      <w:r w:rsidR="005B6485">
        <w:rPr>
          <w:rFonts w:ascii="Arial" w:hAnsi="Arial" w:cs="Arial"/>
          <w:color w:val="000000"/>
          <w:sz w:val="20"/>
          <w:szCs w:val="24"/>
        </w:rPr>
        <w:t xml:space="preserve"> </w:t>
      </w:r>
      <w:r w:rsidRPr="00B26D90">
        <w:rPr>
          <w:rFonts w:ascii="Arial" w:hAnsi="Arial" w:cs="Arial"/>
          <w:color w:val="000000"/>
          <w:sz w:val="20"/>
          <w:szCs w:val="24"/>
        </w:rPr>
        <w:t>РФ</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1289</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7</w:t>
      </w:r>
      <w:r w:rsidR="005B6485">
        <w:rPr>
          <w:rFonts w:ascii="Arial" w:hAnsi="Arial" w:cs="Arial"/>
          <w:color w:val="000000"/>
          <w:sz w:val="20"/>
          <w:szCs w:val="24"/>
        </w:rPr>
        <w:t xml:space="preserve"> </w:t>
      </w:r>
      <w:r w:rsidRPr="00B26D90">
        <w:rPr>
          <w:rFonts w:ascii="Arial" w:hAnsi="Arial" w:cs="Arial"/>
          <w:color w:val="000000"/>
          <w:sz w:val="20"/>
          <w:szCs w:val="24"/>
        </w:rPr>
        <w:t>октября</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требованиях</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w:t>
      </w:r>
      <w:r w:rsidR="005B6485">
        <w:rPr>
          <w:rFonts w:ascii="Arial" w:hAnsi="Arial" w:cs="Arial"/>
          <w:color w:val="000000"/>
          <w:sz w:val="20"/>
          <w:szCs w:val="24"/>
        </w:rPr>
        <w:t xml:space="preserve"> </w:t>
      </w:r>
      <w:r w:rsidRPr="00B26D90">
        <w:rPr>
          <w:rFonts w:ascii="Arial" w:hAnsi="Arial" w:cs="Arial"/>
          <w:color w:val="000000"/>
          <w:sz w:val="20"/>
          <w:szCs w:val="24"/>
        </w:rPr>
        <w:t>необходимо</w:t>
      </w:r>
      <w:r w:rsidR="005B6485">
        <w:rPr>
          <w:rFonts w:ascii="Arial" w:hAnsi="Arial" w:cs="Arial"/>
          <w:color w:val="000000"/>
          <w:sz w:val="20"/>
          <w:szCs w:val="24"/>
        </w:rPr>
        <w:t xml:space="preserve"> </w:t>
      </w:r>
      <w:r w:rsidRPr="00B26D90">
        <w:rPr>
          <w:rFonts w:ascii="Arial" w:hAnsi="Arial" w:cs="Arial"/>
          <w:color w:val="000000"/>
          <w:sz w:val="20"/>
          <w:szCs w:val="24"/>
        </w:rPr>
        <w:t>актализировать/разрабатывать</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каждые</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года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установленным</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основании</w:t>
      </w:r>
      <w:r w:rsidR="005B6485">
        <w:rPr>
          <w:rFonts w:ascii="Arial" w:hAnsi="Arial" w:cs="Arial"/>
          <w:color w:val="000000"/>
          <w:sz w:val="20"/>
          <w:szCs w:val="24"/>
        </w:rPr>
        <w:t xml:space="preserve"> </w:t>
      </w:r>
      <w:r w:rsidRPr="00B26D90">
        <w:rPr>
          <w:rFonts w:ascii="Arial" w:hAnsi="Arial" w:cs="Arial"/>
          <w:color w:val="000000"/>
          <w:sz w:val="20"/>
          <w:szCs w:val="24"/>
        </w:rPr>
        <w:t>расчетов</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приказу</w:t>
      </w:r>
      <w:r w:rsidR="005B6485">
        <w:rPr>
          <w:rFonts w:ascii="Arial" w:hAnsi="Arial" w:cs="Arial"/>
          <w:color w:val="000000"/>
          <w:sz w:val="20"/>
          <w:szCs w:val="24"/>
        </w:rPr>
        <w:t xml:space="preserve"> </w:t>
      </w:r>
      <w:r w:rsidRPr="00B26D90">
        <w:rPr>
          <w:rFonts w:ascii="Arial" w:hAnsi="Arial" w:cs="Arial"/>
          <w:color w:val="000000"/>
          <w:sz w:val="20"/>
          <w:szCs w:val="24"/>
        </w:rPr>
        <w:t>Минэкономразвития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июля</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425</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методических</w:t>
      </w:r>
      <w:r w:rsidR="005B6485">
        <w:rPr>
          <w:rFonts w:ascii="Arial" w:hAnsi="Arial" w:cs="Arial"/>
          <w:color w:val="000000"/>
          <w:sz w:val="20"/>
          <w:szCs w:val="24"/>
        </w:rPr>
        <w:t xml:space="preserve"> </w:t>
      </w:r>
      <w:r w:rsidRPr="00B26D90">
        <w:rPr>
          <w:rFonts w:ascii="Arial" w:hAnsi="Arial" w:cs="Arial"/>
          <w:color w:val="000000"/>
          <w:sz w:val="20"/>
          <w:szCs w:val="24"/>
        </w:rPr>
        <w:t>рекомендации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определению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мазута,</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угля,</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потребляемой</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последующей</w:t>
      </w:r>
      <w:r w:rsidR="005B6485">
        <w:rPr>
          <w:rFonts w:ascii="Arial" w:hAnsi="Arial" w:cs="Arial"/>
          <w:color w:val="000000"/>
          <w:sz w:val="20"/>
          <w:szCs w:val="24"/>
        </w:rPr>
        <w:t xml:space="preserve"> </w:t>
      </w:r>
      <w:r w:rsidRPr="00B26D90">
        <w:rPr>
          <w:rFonts w:ascii="Arial" w:hAnsi="Arial" w:cs="Arial"/>
          <w:color w:val="000000"/>
          <w:sz w:val="20"/>
          <w:szCs w:val="24"/>
        </w:rPr>
        <w:t>ежегодной</w:t>
      </w:r>
      <w:r w:rsidR="005B6485">
        <w:rPr>
          <w:rFonts w:ascii="Arial" w:hAnsi="Arial" w:cs="Arial"/>
          <w:color w:val="000000"/>
          <w:sz w:val="20"/>
          <w:szCs w:val="24"/>
        </w:rPr>
        <w:t xml:space="preserve"> </w:t>
      </w:r>
      <w:r w:rsidRPr="00B26D90">
        <w:rPr>
          <w:rFonts w:ascii="Arial" w:hAnsi="Arial" w:cs="Arial"/>
          <w:color w:val="000000"/>
          <w:sz w:val="20"/>
          <w:szCs w:val="24"/>
        </w:rPr>
        <w:t>отчетностью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приказом</w:t>
      </w:r>
      <w:r w:rsidR="005B6485">
        <w:rPr>
          <w:rFonts w:ascii="Arial" w:hAnsi="Arial" w:cs="Arial"/>
          <w:color w:val="000000"/>
          <w:sz w:val="20"/>
          <w:szCs w:val="24"/>
        </w:rPr>
        <w:t xml:space="preserve"> </w:t>
      </w:r>
      <w:r w:rsidRPr="00B26D90">
        <w:rPr>
          <w:rFonts w:ascii="Arial" w:hAnsi="Arial" w:cs="Arial"/>
          <w:color w:val="000000"/>
          <w:sz w:val="20"/>
          <w:szCs w:val="24"/>
        </w:rPr>
        <w:t>Министерства</w:t>
      </w:r>
      <w:r w:rsidR="005B6485">
        <w:rPr>
          <w:rFonts w:ascii="Arial" w:hAnsi="Arial" w:cs="Arial"/>
          <w:color w:val="000000"/>
          <w:sz w:val="20"/>
          <w:szCs w:val="24"/>
        </w:rPr>
        <w:t xml:space="preserve"> </w:t>
      </w:r>
      <w:r w:rsidRPr="00B26D90">
        <w:rPr>
          <w:rFonts w:ascii="Arial" w:hAnsi="Arial" w:cs="Arial"/>
          <w:color w:val="000000"/>
          <w:sz w:val="20"/>
          <w:szCs w:val="24"/>
        </w:rPr>
        <w:t>экономического</w:t>
      </w:r>
      <w:r w:rsidR="005B6485">
        <w:rPr>
          <w:rFonts w:ascii="Arial" w:hAnsi="Arial" w:cs="Arial"/>
          <w:color w:val="000000"/>
          <w:sz w:val="20"/>
          <w:szCs w:val="24"/>
        </w:rPr>
        <w:t xml:space="preserve"> </w:t>
      </w:r>
      <w:r w:rsidRPr="00B26D90">
        <w:rPr>
          <w:rFonts w:ascii="Arial" w:hAnsi="Arial" w:cs="Arial"/>
          <w:color w:val="000000"/>
          <w:sz w:val="20"/>
          <w:szCs w:val="24"/>
        </w:rPr>
        <w:t>развития</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09.07.2021г.</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419</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утверждении</w:t>
      </w:r>
      <w:r w:rsidR="005B6485">
        <w:rPr>
          <w:rFonts w:ascii="Arial" w:hAnsi="Arial" w:cs="Arial"/>
          <w:color w:val="000000"/>
          <w:sz w:val="20"/>
          <w:szCs w:val="24"/>
        </w:rPr>
        <w:t xml:space="preserve"> </w:t>
      </w:r>
      <w:r w:rsidRPr="00B26D90">
        <w:rPr>
          <w:rFonts w:ascii="Arial" w:hAnsi="Arial" w:cs="Arial"/>
          <w:color w:val="000000"/>
          <w:sz w:val="20"/>
          <w:szCs w:val="24"/>
        </w:rPr>
        <w:t>Порядка</w:t>
      </w:r>
      <w:r w:rsidR="005B6485">
        <w:rPr>
          <w:rFonts w:ascii="Arial" w:hAnsi="Arial" w:cs="Arial"/>
          <w:color w:val="000000"/>
          <w:sz w:val="20"/>
          <w:szCs w:val="24"/>
        </w:rPr>
        <w:t xml:space="preserve"> </w:t>
      </w:r>
      <w:r w:rsidRPr="00B26D90">
        <w:rPr>
          <w:rFonts w:ascii="Arial" w:hAnsi="Arial" w:cs="Arial"/>
          <w:color w:val="000000"/>
          <w:sz w:val="20"/>
          <w:szCs w:val="24"/>
        </w:rPr>
        <w:t>определения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государственным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w:t>
      </w:r>
      <w:r w:rsidR="005B6485">
        <w:rPr>
          <w:rFonts w:ascii="Arial" w:hAnsi="Arial" w:cs="Arial"/>
          <w:color w:val="000000"/>
          <w:sz w:val="20"/>
          <w:szCs w:val="24"/>
        </w:rPr>
        <w:t xml:space="preserve"> </w:t>
      </w:r>
      <w:r w:rsidRPr="00B26D90">
        <w:rPr>
          <w:rFonts w:ascii="Arial" w:hAnsi="Arial" w:cs="Arial"/>
          <w:color w:val="000000"/>
          <w:sz w:val="20"/>
          <w:szCs w:val="24"/>
        </w:rPr>
        <w:t>учреждением</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Данное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направлено</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своевременное</w:t>
      </w:r>
      <w:r w:rsidR="005B6485">
        <w:rPr>
          <w:rFonts w:ascii="Arial" w:hAnsi="Arial" w:cs="Arial"/>
          <w:color w:val="000000"/>
          <w:sz w:val="20"/>
          <w:szCs w:val="24"/>
        </w:rPr>
        <w:t xml:space="preserve"> </w:t>
      </w:r>
      <w:r w:rsidRPr="00B26D90">
        <w:rPr>
          <w:rFonts w:ascii="Arial" w:hAnsi="Arial" w:cs="Arial"/>
          <w:color w:val="000000"/>
          <w:sz w:val="20"/>
          <w:szCs w:val="24"/>
        </w:rPr>
        <w:t>обновление</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действующими</w:t>
      </w:r>
      <w:r w:rsidR="005B6485">
        <w:rPr>
          <w:rFonts w:ascii="Arial" w:hAnsi="Arial" w:cs="Arial"/>
          <w:color w:val="000000"/>
          <w:sz w:val="20"/>
          <w:szCs w:val="24"/>
        </w:rPr>
        <w:t xml:space="preserve"> </w:t>
      </w:r>
      <w:r w:rsidRPr="00B26D90">
        <w:rPr>
          <w:rFonts w:ascii="Arial" w:hAnsi="Arial" w:cs="Arial"/>
          <w:color w:val="000000"/>
          <w:sz w:val="20"/>
          <w:szCs w:val="24"/>
        </w:rPr>
        <w:t>нормативно-правовыми</w:t>
      </w:r>
      <w:r w:rsidR="005B6485">
        <w:rPr>
          <w:rFonts w:ascii="Arial" w:hAnsi="Arial" w:cs="Arial"/>
          <w:color w:val="000000"/>
          <w:sz w:val="20"/>
          <w:szCs w:val="24"/>
        </w:rPr>
        <w:t xml:space="preserve"> </w:t>
      </w:r>
      <w:r w:rsidRPr="00B26D90">
        <w:rPr>
          <w:rFonts w:ascii="Arial" w:hAnsi="Arial" w:cs="Arial"/>
          <w:color w:val="000000"/>
          <w:sz w:val="20"/>
          <w:szCs w:val="24"/>
        </w:rPr>
        <w:t>актами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контроль</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исполнением.</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сопоставимых</w:t>
      </w:r>
      <w:r w:rsidR="005B6485">
        <w:rPr>
          <w:rFonts w:ascii="Arial" w:hAnsi="Arial" w:cs="Arial"/>
          <w:color w:val="000000"/>
          <w:sz w:val="20"/>
          <w:szCs w:val="24"/>
        </w:rPr>
        <w:t xml:space="preserve"> </w:t>
      </w:r>
      <w:r w:rsidRPr="00B26D90">
        <w:rPr>
          <w:rFonts w:ascii="Arial" w:hAnsi="Arial" w:cs="Arial"/>
          <w:color w:val="000000"/>
          <w:sz w:val="20"/>
          <w:szCs w:val="24"/>
        </w:rPr>
        <w:t>условиях</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оснащенности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увеличением</w:t>
      </w:r>
      <w:r w:rsidR="005B6485">
        <w:rPr>
          <w:rFonts w:ascii="Arial" w:hAnsi="Arial" w:cs="Arial"/>
          <w:color w:val="000000"/>
          <w:sz w:val="20"/>
          <w:szCs w:val="24"/>
        </w:rPr>
        <w:t xml:space="preserve"> </w:t>
      </w:r>
      <w:r w:rsidRPr="00B26D90">
        <w:rPr>
          <w:rFonts w:ascii="Arial" w:hAnsi="Arial" w:cs="Arial"/>
          <w:color w:val="000000"/>
          <w:sz w:val="20"/>
          <w:szCs w:val="24"/>
        </w:rPr>
        <w:t>доли</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энергоэффективного</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2.1</w:t>
      </w:r>
      <w:r w:rsidR="005B6485">
        <w:rPr>
          <w:rFonts w:ascii="Arial" w:hAnsi="Arial" w:cs="Arial"/>
          <w:color w:val="000000"/>
          <w:sz w:val="20"/>
          <w:szCs w:val="24"/>
        </w:rPr>
        <w:t xml:space="preserve"> </w:t>
      </w:r>
      <w:r w:rsidRPr="00B26D90">
        <w:rPr>
          <w:rFonts w:ascii="Arial" w:hAnsi="Arial" w:cs="Arial"/>
          <w:color w:val="000000"/>
          <w:sz w:val="20"/>
          <w:szCs w:val="24"/>
        </w:rPr>
        <w:t>«Оснащение</w:t>
      </w:r>
      <w:r w:rsidR="005B6485">
        <w:rPr>
          <w:rFonts w:ascii="Arial" w:hAnsi="Arial" w:cs="Arial"/>
          <w:color w:val="000000"/>
          <w:sz w:val="20"/>
          <w:szCs w:val="24"/>
        </w:rPr>
        <w:t xml:space="preserve"> </w:t>
      </w:r>
      <w:r w:rsidRPr="00B26D90">
        <w:rPr>
          <w:rFonts w:ascii="Arial" w:hAnsi="Arial" w:cs="Arial"/>
          <w:color w:val="000000"/>
          <w:sz w:val="20"/>
          <w:szCs w:val="24"/>
        </w:rPr>
        <w:t>коллективными</w:t>
      </w:r>
      <w:r w:rsidR="005B6485">
        <w:rPr>
          <w:rFonts w:ascii="Arial" w:hAnsi="Arial" w:cs="Arial"/>
          <w:color w:val="000000"/>
          <w:sz w:val="20"/>
          <w:szCs w:val="24"/>
        </w:rPr>
        <w:t xml:space="preserve"> </w:t>
      </w:r>
      <w:r w:rsidRPr="00B26D90">
        <w:rPr>
          <w:rFonts w:ascii="Arial" w:hAnsi="Arial" w:cs="Arial"/>
          <w:color w:val="000000"/>
          <w:sz w:val="20"/>
          <w:szCs w:val="24"/>
        </w:rPr>
        <w:t>(общедомовыми)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интеллектуальных</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автоматизированных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диспетчеризации».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2.2</w:t>
      </w:r>
      <w:r w:rsidR="005B6485">
        <w:rPr>
          <w:rFonts w:ascii="Arial" w:hAnsi="Arial" w:cs="Arial"/>
          <w:color w:val="000000"/>
          <w:sz w:val="20"/>
          <w:szCs w:val="24"/>
        </w:rPr>
        <w:t xml:space="preserve"> </w:t>
      </w:r>
      <w:r w:rsidRPr="00B26D90">
        <w:rPr>
          <w:rFonts w:ascii="Arial" w:hAnsi="Arial" w:cs="Arial"/>
          <w:color w:val="000000"/>
          <w:sz w:val="20"/>
          <w:szCs w:val="24"/>
        </w:rPr>
        <w:t>«Оснащение</w:t>
      </w:r>
      <w:r w:rsidR="005B6485">
        <w:rPr>
          <w:rFonts w:ascii="Arial" w:hAnsi="Arial" w:cs="Arial"/>
          <w:color w:val="000000"/>
          <w:sz w:val="20"/>
          <w:szCs w:val="24"/>
        </w:rPr>
        <w:t xml:space="preserve"> </w:t>
      </w:r>
      <w:r w:rsidRPr="00B26D90">
        <w:rPr>
          <w:rFonts w:ascii="Arial" w:hAnsi="Arial" w:cs="Arial"/>
          <w:color w:val="000000"/>
          <w:sz w:val="20"/>
          <w:szCs w:val="24"/>
        </w:rPr>
        <w:t>индивидуальными</w:t>
      </w:r>
      <w:r w:rsidR="005B6485">
        <w:rPr>
          <w:rFonts w:ascii="Arial" w:hAnsi="Arial" w:cs="Arial"/>
          <w:color w:val="000000"/>
          <w:sz w:val="20"/>
          <w:szCs w:val="24"/>
        </w:rPr>
        <w:t xml:space="preserve"> </w:t>
      </w:r>
      <w:r w:rsidRPr="00B26D90">
        <w:rPr>
          <w:rFonts w:ascii="Arial" w:hAnsi="Arial" w:cs="Arial"/>
          <w:color w:val="000000"/>
          <w:sz w:val="20"/>
          <w:szCs w:val="24"/>
        </w:rPr>
        <w:t>приборами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(домовладениях)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интеллектуальных</w:t>
      </w:r>
      <w:r w:rsidR="005B6485">
        <w:rPr>
          <w:rFonts w:ascii="Arial" w:hAnsi="Arial" w:cs="Arial"/>
          <w:color w:val="000000"/>
          <w:sz w:val="20"/>
          <w:szCs w:val="24"/>
        </w:rPr>
        <w:t xml:space="preserve"> </w:t>
      </w:r>
      <w:r w:rsidRPr="00B26D90">
        <w:rPr>
          <w:rFonts w:ascii="Arial" w:hAnsi="Arial" w:cs="Arial"/>
          <w:color w:val="000000"/>
          <w:sz w:val="20"/>
          <w:szCs w:val="24"/>
        </w:rPr>
        <w:t>приборов</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автоматизированных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диспетчеризации».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2.3</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обследований</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2.4</w:t>
      </w:r>
      <w:r w:rsidR="005B6485">
        <w:rPr>
          <w:rFonts w:ascii="Arial" w:hAnsi="Arial" w:cs="Arial"/>
          <w:color w:val="000000"/>
          <w:sz w:val="20"/>
          <w:szCs w:val="24"/>
        </w:rPr>
        <w:t xml:space="preserve"> </w:t>
      </w:r>
      <w:r w:rsidRPr="00B26D90">
        <w:rPr>
          <w:rFonts w:ascii="Arial" w:hAnsi="Arial" w:cs="Arial"/>
          <w:color w:val="000000"/>
          <w:sz w:val="20"/>
          <w:szCs w:val="24"/>
        </w:rPr>
        <w:t>«Автоматизация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многоквартирными</w:t>
      </w:r>
      <w:r w:rsidR="005B6485">
        <w:rPr>
          <w:rFonts w:ascii="Arial" w:hAnsi="Arial" w:cs="Arial"/>
          <w:color w:val="000000"/>
          <w:sz w:val="20"/>
          <w:szCs w:val="24"/>
        </w:rPr>
        <w:t xml:space="preserve"> </w:t>
      </w:r>
      <w:r w:rsidRPr="00B26D90">
        <w:rPr>
          <w:rFonts w:ascii="Arial" w:hAnsi="Arial" w:cs="Arial"/>
          <w:color w:val="000000"/>
          <w:sz w:val="20"/>
          <w:szCs w:val="24"/>
        </w:rPr>
        <w:t>домами</w:t>
      </w:r>
      <w:r w:rsidR="005B6485">
        <w:rPr>
          <w:rFonts w:ascii="Arial" w:hAnsi="Arial" w:cs="Arial"/>
          <w:color w:val="000000"/>
          <w:sz w:val="20"/>
          <w:szCs w:val="24"/>
        </w:rPr>
        <w:t xml:space="preserve"> </w:t>
      </w:r>
      <w:r w:rsidRPr="00B26D90">
        <w:rPr>
          <w:rFonts w:ascii="Arial" w:hAnsi="Arial" w:cs="Arial"/>
          <w:color w:val="000000"/>
          <w:sz w:val="20"/>
          <w:szCs w:val="24"/>
        </w:rPr>
        <w:t>(автоматизация</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пунктов,пофасадное</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2.5</w:t>
      </w:r>
      <w:r w:rsidR="005B6485">
        <w:rPr>
          <w:rFonts w:ascii="Arial" w:hAnsi="Arial" w:cs="Arial"/>
          <w:color w:val="000000"/>
          <w:sz w:val="20"/>
          <w:szCs w:val="24"/>
        </w:rPr>
        <w:t xml:space="preserve"> </w:t>
      </w:r>
      <w:r w:rsidRPr="00B26D90">
        <w:rPr>
          <w:rFonts w:ascii="Arial" w:hAnsi="Arial" w:cs="Arial"/>
          <w:color w:val="000000"/>
          <w:sz w:val="20"/>
          <w:szCs w:val="24"/>
        </w:rPr>
        <w:t>«Размещение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фасадах</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указателей</w:t>
      </w:r>
      <w:r w:rsidR="005B6485">
        <w:rPr>
          <w:rFonts w:ascii="Arial" w:hAnsi="Arial" w:cs="Arial"/>
          <w:color w:val="000000"/>
          <w:sz w:val="20"/>
          <w:szCs w:val="24"/>
        </w:rPr>
        <w:t xml:space="preserve"> </w:t>
      </w:r>
      <w:r w:rsidRPr="00B26D90">
        <w:rPr>
          <w:rFonts w:ascii="Arial" w:hAnsi="Arial" w:cs="Arial"/>
          <w:color w:val="000000"/>
          <w:sz w:val="20"/>
          <w:szCs w:val="24"/>
        </w:rPr>
        <w:t>классов</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2.6</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2.7</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циркуляционных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горячего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гидравлической</w:t>
      </w:r>
      <w:r w:rsidR="005B6485">
        <w:rPr>
          <w:rFonts w:ascii="Arial" w:hAnsi="Arial" w:cs="Arial"/>
          <w:color w:val="000000"/>
          <w:sz w:val="20"/>
          <w:szCs w:val="24"/>
        </w:rPr>
        <w:t xml:space="preserve"> </w:t>
      </w:r>
      <w:r w:rsidRPr="00B26D90">
        <w:rPr>
          <w:rFonts w:ascii="Arial" w:hAnsi="Arial" w:cs="Arial"/>
          <w:color w:val="000000"/>
          <w:sz w:val="20"/>
          <w:szCs w:val="24"/>
        </w:rPr>
        <w:t>регулировки</w:t>
      </w:r>
      <w:r w:rsidR="005B6485">
        <w:rPr>
          <w:rFonts w:ascii="Arial" w:hAnsi="Arial" w:cs="Arial"/>
          <w:color w:val="000000"/>
          <w:sz w:val="20"/>
          <w:szCs w:val="24"/>
        </w:rPr>
        <w:t xml:space="preserve"> </w:t>
      </w:r>
      <w:r w:rsidRPr="00B26D90">
        <w:rPr>
          <w:rFonts w:ascii="Arial" w:hAnsi="Arial" w:cs="Arial"/>
          <w:color w:val="000000"/>
          <w:sz w:val="20"/>
          <w:szCs w:val="24"/>
        </w:rPr>
        <w:t>распределительных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стояков».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энергоэффективного</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r w:rsidR="005B6485">
        <w:rPr>
          <w:rFonts w:ascii="Arial" w:hAnsi="Arial" w:cs="Arial"/>
          <w:color w:val="000000"/>
          <w:sz w:val="20"/>
          <w:szCs w:val="24"/>
        </w:rPr>
        <w:t xml:space="preserve"> </w:t>
      </w:r>
      <w:r w:rsidRPr="00B26D90">
        <w:rPr>
          <w:rFonts w:ascii="Arial" w:hAnsi="Arial" w:cs="Arial"/>
          <w:color w:val="000000"/>
          <w:sz w:val="20"/>
          <w:szCs w:val="24"/>
        </w:rPr>
        <w:t>общего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2.9</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оборудования</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автоматического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уменьшения</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проведении</w:t>
      </w:r>
      <w:r w:rsidR="005B6485">
        <w:rPr>
          <w:rFonts w:ascii="Arial" w:hAnsi="Arial" w:cs="Arial"/>
          <w:color w:val="000000"/>
          <w:sz w:val="20"/>
          <w:szCs w:val="24"/>
        </w:rPr>
        <w:t xml:space="preserve"> </w:t>
      </w:r>
      <w:r w:rsidRPr="00B26D90">
        <w:rPr>
          <w:rFonts w:ascii="Arial" w:hAnsi="Arial" w:cs="Arial"/>
          <w:color w:val="000000"/>
          <w:sz w:val="20"/>
          <w:szCs w:val="24"/>
        </w:rPr>
        <w:t>работ</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выявлению</w:t>
      </w:r>
      <w:r w:rsidR="005B6485">
        <w:rPr>
          <w:rFonts w:ascii="Arial" w:hAnsi="Arial" w:cs="Arial"/>
          <w:color w:val="000000"/>
          <w:sz w:val="20"/>
          <w:szCs w:val="24"/>
        </w:rPr>
        <w:t xml:space="preserve"> </w:t>
      </w:r>
      <w:r w:rsidRPr="00B26D90">
        <w:rPr>
          <w:rFonts w:ascii="Arial" w:hAnsi="Arial" w:cs="Arial"/>
          <w:color w:val="000000"/>
          <w:sz w:val="20"/>
          <w:szCs w:val="24"/>
        </w:rPr>
        <w:t>бесхозяйных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lastRenderedPageBreak/>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3.1</w:t>
      </w:r>
      <w:r w:rsidR="005B6485">
        <w:rPr>
          <w:rFonts w:ascii="Arial" w:hAnsi="Arial" w:cs="Arial"/>
          <w:color w:val="000000"/>
          <w:sz w:val="20"/>
          <w:szCs w:val="24"/>
        </w:rPr>
        <w:t xml:space="preserve"> </w:t>
      </w:r>
      <w:r w:rsidRPr="00B26D90">
        <w:rPr>
          <w:rFonts w:ascii="Arial" w:hAnsi="Arial" w:cs="Arial"/>
          <w:color w:val="000000"/>
          <w:sz w:val="20"/>
          <w:szCs w:val="24"/>
        </w:rPr>
        <w:t>«Выявление</w:t>
      </w:r>
      <w:r w:rsidR="005B6485">
        <w:rPr>
          <w:rFonts w:ascii="Arial" w:hAnsi="Arial" w:cs="Arial"/>
          <w:color w:val="000000"/>
          <w:sz w:val="20"/>
          <w:szCs w:val="24"/>
        </w:rPr>
        <w:t xml:space="preserve"> </w:t>
      </w:r>
      <w:r w:rsidRPr="00B26D90">
        <w:rPr>
          <w:rFonts w:ascii="Arial" w:hAnsi="Arial" w:cs="Arial"/>
          <w:color w:val="000000"/>
          <w:sz w:val="20"/>
          <w:szCs w:val="24"/>
        </w:rPr>
        <w:t>бесхозяйных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передачи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(включая</w:t>
      </w:r>
      <w:r w:rsidR="005B6485">
        <w:rPr>
          <w:rFonts w:ascii="Arial" w:hAnsi="Arial" w:cs="Arial"/>
          <w:color w:val="000000"/>
          <w:sz w:val="20"/>
          <w:szCs w:val="24"/>
        </w:rPr>
        <w:t xml:space="preserve"> </w:t>
      </w:r>
      <w:r w:rsidRPr="00B26D90">
        <w:rPr>
          <w:rFonts w:ascii="Arial" w:hAnsi="Arial" w:cs="Arial"/>
          <w:color w:val="000000"/>
          <w:sz w:val="20"/>
          <w:szCs w:val="24"/>
        </w:rPr>
        <w:t>газоснабжение,</w:t>
      </w:r>
      <w:r w:rsidR="005B6485">
        <w:rPr>
          <w:rFonts w:ascii="Arial" w:hAnsi="Arial" w:cs="Arial"/>
          <w:color w:val="000000"/>
          <w:sz w:val="20"/>
          <w:szCs w:val="24"/>
        </w:rPr>
        <w:t xml:space="preserve"> </w:t>
      </w:r>
      <w:r w:rsidRPr="00B26D90">
        <w:rPr>
          <w:rFonts w:ascii="Arial" w:hAnsi="Arial" w:cs="Arial"/>
          <w:color w:val="000000"/>
          <w:sz w:val="20"/>
          <w:szCs w:val="24"/>
        </w:rPr>
        <w:t>тепло-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электроснабжение),</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постановки</w:t>
      </w:r>
      <w:r w:rsidR="005B6485">
        <w:rPr>
          <w:rFonts w:ascii="Arial" w:hAnsi="Arial" w:cs="Arial"/>
          <w:color w:val="000000"/>
          <w:sz w:val="20"/>
          <w:szCs w:val="24"/>
        </w:rPr>
        <w:t xml:space="preserve"> </w:t>
      </w:r>
      <w:r w:rsidRPr="00B26D90">
        <w:rPr>
          <w:rFonts w:ascii="Arial" w:hAnsi="Arial" w:cs="Arial"/>
          <w:color w:val="000000"/>
          <w:sz w:val="20"/>
          <w:szCs w:val="24"/>
        </w:rPr>
        <w:t>таких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бесхозяйных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последующему</w:t>
      </w:r>
      <w:r w:rsidR="005B6485">
        <w:rPr>
          <w:rFonts w:ascii="Arial" w:hAnsi="Arial" w:cs="Arial"/>
          <w:color w:val="000000"/>
          <w:sz w:val="20"/>
          <w:szCs w:val="24"/>
        </w:rPr>
        <w:t xml:space="preserve"> </w:t>
      </w:r>
      <w:r w:rsidRPr="00B26D90">
        <w:rPr>
          <w:rFonts w:ascii="Arial" w:hAnsi="Arial" w:cs="Arial"/>
          <w:color w:val="000000"/>
          <w:sz w:val="20"/>
          <w:szCs w:val="24"/>
        </w:rPr>
        <w:t>признанию</w:t>
      </w:r>
      <w:r w:rsidR="005B6485">
        <w:rPr>
          <w:rFonts w:ascii="Arial" w:hAnsi="Arial" w:cs="Arial"/>
          <w:color w:val="000000"/>
          <w:sz w:val="20"/>
          <w:szCs w:val="24"/>
        </w:rPr>
        <w:t xml:space="preserve"> </w:t>
      </w:r>
      <w:r w:rsidRPr="00B26D90">
        <w:rPr>
          <w:rFonts w:ascii="Arial" w:hAnsi="Arial" w:cs="Arial"/>
          <w:color w:val="000000"/>
          <w:sz w:val="20"/>
          <w:szCs w:val="24"/>
        </w:rPr>
        <w:t>права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собственности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такие</w:t>
      </w:r>
      <w:r w:rsidR="005B6485">
        <w:rPr>
          <w:rFonts w:ascii="Arial" w:hAnsi="Arial" w:cs="Arial"/>
          <w:color w:val="000000"/>
          <w:sz w:val="20"/>
          <w:szCs w:val="24"/>
        </w:rPr>
        <w:t xml:space="preserve"> </w:t>
      </w:r>
      <w:r w:rsidRPr="00B26D90">
        <w:rPr>
          <w:rFonts w:ascii="Arial" w:hAnsi="Arial" w:cs="Arial"/>
          <w:color w:val="000000"/>
          <w:sz w:val="20"/>
          <w:szCs w:val="24"/>
        </w:rPr>
        <w:t>бесхозяйные</w:t>
      </w:r>
      <w:r w:rsidR="005B6485">
        <w:rPr>
          <w:rFonts w:ascii="Arial" w:hAnsi="Arial" w:cs="Arial"/>
          <w:color w:val="000000"/>
          <w:sz w:val="20"/>
          <w:szCs w:val="24"/>
        </w:rPr>
        <w:t xml:space="preserve"> </w:t>
      </w:r>
      <w:r w:rsidRPr="00B26D90">
        <w:rPr>
          <w:rFonts w:ascii="Arial" w:hAnsi="Arial" w:cs="Arial"/>
          <w:color w:val="000000"/>
          <w:sz w:val="20"/>
          <w:szCs w:val="24"/>
        </w:rPr>
        <w:t>объекты</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3.2</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w:t>
      </w:r>
      <w:r w:rsidR="005B6485">
        <w:rPr>
          <w:rFonts w:ascii="Arial" w:hAnsi="Arial" w:cs="Arial"/>
          <w:color w:val="000000"/>
          <w:sz w:val="20"/>
          <w:szCs w:val="24"/>
        </w:rPr>
        <w:t xml:space="preserve"> </w:t>
      </w:r>
      <w:r w:rsidRPr="00B26D90">
        <w:rPr>
          <w:rFonts w:ascii="Arial" w:hAnsi="Arial" w:cs="Arial"/>
          <w:color w:val="000000"/>
          <w:sz w:val="20"/>
          <w:szCs w:val="24"/>
        </w:rPr>
        <w:t>управления</w:t>
      </w:r>
      <w:r w:rsidR="005B6485">
        <w:rPr>
          <w:rFonts w:ascii="Arial" w:hAnsi="Arial" w:cs="Arial"/>
          <w:color w:val="000000"/>
          <w:sz w:val="20"/>
          <w:szCs w:val="24"/>
        </w:rPr>
        <w:t xml:space="preserve"> </w:t>
      </w:r>
      <w:r w:rsidRPr="00B26D90">
        <w:rPr>
          <w:rFonts w:ascii="Arial" w:hAnsi="Arial" w:cs="Arial"/>
          <w:color w:val="000000"/>
          <w:sz w:val="20"/>
          <w:szCs w:val="24"/>
        </w:rPr>
        <w:t>бесхозяйными</w:t>
      </w:r>
      <w:r w:rsidR="005B6485">
        <w:rPr>
          <w:rFonts w:ascii="Arial" w:hAnsi="Arial" w:cs="Arial"/>
          <w:color w:val="000000"/>
          <w:sz w:val="20"/>
          <w:szCs w:val="24"/>
        </w:rPr>
        <w:t xml:space="preserve"> </w:t>
      </w:r>
      <w:r w:rsidRPr="00B26D90">
        <w:rPr>
          <w:rFonts w:ascii="Arial" w:hAnsi="Arial" w:cs="Arial"/>
          <w:color w:val="000000"/>
          <w:sz w:val="20"/>
          <w:szCs w:val="24"/>
        </w:rPr>
        <w:t>объектами</w:t>
      </w:r>
      <w:r w:rsidR="005B6485">
        <w:rPr>
          <w:rFonts w:ascii="Arial" w:hAnsi="Arial" w:cs="Arial"/>
          <w:color w:val="000000"/>
          <w:sz w:val="20"/>
          <w:szCs w:val="24"/>
        </w:rPr>
        <w:t xml:space="preserve"> </w:t>
      </w:r>
      <w:r w:rsidRPr="00B26D90">
        <w:rPr>
          <w:rFonts w:ascii="Arial" w:hAnsi="Arial" w:cs="Arial"/>
          <w:color w:val="000000"/>
          <w:sz w:val="20"/>
          <w:szCs w:val="24"/>
        </w:rPr>
        <w:t>недвижимого</w:t>
      </w:r>
      <w:r w:rsidR="005B6485">
        <w:rPr>
          <w:rFonts w:ascii="Arial" w:hAnsi="Arial" w:cs="Arial"/>
          <w:color w:val="000000"/>
          <w:sz w:val="20"/>
          <w:szCs w:val="24"/>
        </w:rPr>
        <w:t xml:space="preserve"> </w:t>
      </w:r>
      <w:r w:rsidRPr="00B26D90">
        <w:rPr>
          <w:rFonts w:ascii="Arial" w:hAnsi="Arial" w:cs="Arial"/>
          <w:color w:val="000000"/>
          <w:sz w:val="20"/>
          <w:szCs w:val="24"/>
        </w:rPr>
        <w:t>имущества,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используемыми</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передачи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момента</w:t>
      </w:r>
      <w:r w:rsidR="005B6485">
        <w:rPr>
          <w:rFonts w:ascii="Arial" w:hAnsi="Arial" w:cs="Arial"/>
          <w:color w:val="000000"/>
          <w:sz w:val="20"/>
          <w:szCs w:val="24"/>
        </w:rPr>
        <w:t xml:space="preserve"> </w:t>
      </w:r>
      <w:r w:rsidRPr="00B26D90">
        <w:rPr>
          <w:rFonts w:ascii="Arial" w:hAnsi="Arial" w:cs="Arial"/>
          <w:color w:val="000000"/>
          <w:sz w:val="20"/>
          <w:szCs w:val="24"/>
        </w:rPr>
        <w:t>выявления</w:t>
      </w:r>
      <w:r w:rsidR="005B6485">
        <w:rPr>
          <w:rFonts w:ascii="Arial" w:hAnsi="Arial" w:cs="Arial"/>
          <w:color w:val="000000"/>
          <w:sz w:val="20"/>
          <w:szCs w:val="24"/>
        </w:rPr>
        <w:t xml:space="preserve"> </w:t>
      </w:r>
      <w:r w:rsidRPr="00B26D90">
        <w:rPr>
          <w:rFonts w:ascii="Arial" w:hAnsi="Arial" w:cs="Arial"/>
          <w:color w:val="000000"/>
          <w:sz w:val="20"/>
          <w:szCs w:val="24"/>
        </w:rPr>
        <w:t>таких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определению</w:t>
      </w:r>
      <w:r w:rsidR="005B6485">
        <w:rPr>
          <w:rFonts w:ascii="Arial" w:hAnsi="Arial" w:cs="Arial"/>
          <w:color w:val="000000"/>
          <w:sz w:val="20"/>
          <w:szCs w:val="24"/>
        </w:rPr>
        <w:t xml:space="preserve"> </w:t>
      </w:r>
      <w:r w:rsidRPr="00B26D90">
        <w:rPr>
          <w:rFonts w:ascii="Arial" w:hAnsi="Arial" w:cs="Arial"/>
          <w:color w:val="000000"/>
          <w:sz w:val="20"/>
          <w:szCs w:val="24"/>
        </w:rPr>
        <w:t>источника</w:t>
      </w:r>
      <w:r w:rsidR="005B6485">
        <w:rPr>
          <w:rFonts w:ascii="Arial" w:hAnsi="Arial" w:cs="Arial"/>
          <w:color w:val="000000"/>
          <w:sz w:val="20"/>
          <w:szCs w:val="24"/>
        </w:rPr>
        <w:t xml:space="preserve"> </w:t>
      </w:r>
      <w:r w:rsidRPr="00B26D90">
        <w:rPr>
          <w:rFonts w:ascii="Arial" w:hAnsi="Arial" w:cs="Arial"/>
          <w:color w:val="000000"/>
          <w:sz w:val="20"/>
          <w:szCs w:val="24"/>
        </w:rPr>
        <w:t>компенсации</w:t>
      </w:r>
      <w:r w:rsidR="005B6485">
        <w:rPr>
          <w:rFonts w:ascii="Arial" w:hAnsi="Arial" w:cs="Arial"/>
          <w:color w:val="000000"/>
          <w:sz w:val="20"/>
          <w:szCs w:val="24"/>
        </w:rPr>
        <w:t xml:space="preserve"> </w:t>
      </w:r>
      <w:r w:rsidRPr="00B26D90">
        <w:rPr>
          <w:rFonts w:ascii="Arial" w:hAnsi="Arial" w:cs="Arial"/>
          <w:color w:val="000000"/>
          <w:sz w:val="20"/>
          <w:szCs w:val="24"/>
        </w:rPr>
        <w:t>возникающих</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эксплуатации</w:t>
      </w:r>
      <w:r w:rsidR="005B6485">
        <w:rPr>
          <w:rFonts w:ascii="Arial" w:hAnsi="Arial" w:cs="Arial"/>
          <w:color w:val="000000"/>
          <w:sz w:val="20"/>
          <w:szCs w:val="24"/>
        </w:rPr>
        <w:t xml:space="preserve"> </w:t>
      </w:r>
      <w:r w:rsidRPr="00B26D90">
        <w:rPr>
          <w:rFonts w:ascii="Arial" w:hAnsi="Arial" w:cs="Arial"/>
          <w:color w:val="000000"/>
          <w:sz w:val="20"/>
          <w:szCs w:val="24"/>
        </w:rPr>
        <w:t>нормативных</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(включая</w:t>
      </w:r>
      <w:r w:rsidR="005B6485">
        <w:rPr>
          <w:rFonts w:ascii="Arial" w:hAnsi="Arial" w:cs="Arial"/>
          <w:color w:val="000000"/>
          <w:sz w:val="20"/>
          <w:szCs w:val="24"/>
        </w:rPr>
        <w:t xml:space="preserve"> </w:t>
      </w:r>
      <w:r w:rsidRPr="00B26D90">
        <w:rPr>
          <w:rFonts w:ascii="Arial" w:hAnsi="Arial" w:cs="Arial"/>
          <w:color w:val="000000"/>
          <w:sz w:val="20"/>
          <w:szCs w:val="24"/>
        </w:rPr>
        <w:t>тепловую</w:t>
      </w:r>
      <w:r w:rsidR="005B6485">
        <w:rPr>
          <w:rFonts w:ascii="Arial" w:hAnsi="Arial" w:cs="Arial"/>
          <w:color w:val="000000"/>
          <w:sz w:val="20"/>
          <w:szCs w:val="24"/>
        </w:rPr>
        <w:t xml:space="preserve"> </w:t>
      </w:r>
      <w:r w:rsidRPr="00B26D90">
        <w:rPr>
          <w:rFonts w:ascii="Arial" w:hAnsi="Arial" w:cs="Arial"/>
          <w:color w:val="000000"/>
          <w:sz w:val="20"/>
          <w:szCs w:val="24"/>
        </w:rPr>
        <w:t>энергию,электрическую</w:t>
      </w:r>
      <w:r w:rsidR="005B6485">
        <w:rPr>
          <w:rFonts w:ascii="Arial" w:hAnsi="Arial" w:cs="Arial"/>
          <w:color w:val="000000"/>
          <w:sz w:val="20"/>
          <w:szCs w:val="24"/>
        </w:rPr>
        <w:t xml:space="preserve"> </w:t>
      </w:r>
      <w:r w:rsidRPr="00B26D90">
        <w:rPr>
          <w:rFonts w:ascii="Arial" w:hAnsi="Arial" w:cs="Arial"/>
          <w:color w:val="000000"/>
          <w:sz w:val="20"/>
          <w:szCs w:val="24"/>
        </w:rPr>
        <w:t>энергию),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частности</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включения</w:t>
      </w:r>
      <w:r w:rsidR="005B6485">
        <w:rPr>
          <w:rFonts w:ascii="Arial" w:hAnsi="Arial" w:cs="Arial"/>
          <w:color w:val="000000"/>
          <w:sz w:val="20"/>
          <w:szCs w:val="24"/>
        </w:rPr>
        <w:t xml:space="preserve"> </w:t>
      </w:r>
      <w:r w:rsidRPr="00B26D90">
        <w:rPr>
          <w:rFonts w:ascii="Arial" w:hAnsi="Arial" w:cs="Arial"/>
          <w:color w:val="000000"/>
          <w:sz w:val="20"/>
          <w:szCs w:val="24"/>
        </w:rPr>
        <w:t>расходов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компенсацию</w:t>
      </w:r>
      <w:r w:rsidR="005B6485">
        <w:rPr>
          <w:rFonts w:ascii="Arial" w:hAnsi="Arial" w:cs="Arial"/>
          <w:color w:val="000000"/>
          <w:sz w:val="20"/>
          <w:szCs w:val="24"/>
        </w:rPr>
        <w:t xml:space="preserve"> </w:t>
      </w:r>
      <w:r w:rsidRPr="00B26D90">
        <w:rPr>
          <w:rFonts w:ascii="Arial" w:hAnsi="Arial" w:cs="Arial"/>
          <w:color w:val="000000"/>
          <w:sz w:val="20"/>
          <w:szCs w:val="24"/>
        </w:rPr>
        <w:t>указанных</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тариф</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управляющей</w:t>
      </w:r>
      <w:r w:rsidR="005B6485">
        <w:rPr>
          <w:rFonts w:ascii="Arial" w:hAnsi="Arial" w:cs="Arial"/>
          <w:color w:val="000000"/>
          <w:sz w:val="20"/>
          <w:szCs w:val="24"/>
        </w:rPr>
        <w:t xml:space="preserve"> </w:t>
      </w:r>
      <w:r w:rsidRPr="00B26D90">
        <w:rPr>
          <w:rFonts w:ascii="Arial" w:hAnsi="Arial" w:cs="Arial"/>
          <w:color w:val="000000"/>
          <w:sz w:val="20"/>
          <w:szCs w:val="24"/>
        </w:rPr>
        <w:t>такими</w:t>
      </w:r>
      <w:r w:rsidR="005B6485">
        <w:rPr>
          <w:rFonts w:ascii="Arial" w:hAnsi="Arial" w:cs="Arial"/>
          <w:color w:val="000000"/>
          <w:sz w:val="20"/>
          <w:szCs w:val="24"/>
        </w:rPr>
        <w:t xml:space="preserve"> </w:t>
      </w:r>
      <w:r w:rsidRPr="00B26D90">
        <w:rPr>
          <w:rFonts w:ascii="Arial" w:hAnsi="Arial" w:cs="Arial"/>
          <w:color w:val="000000"/>
          <w:sz w:val="20"/>
          <w:szCs w:val="24"/>
        </w:rPr>
        <w:t>объектами,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законодательством</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3.3</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отраженных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инвестиционных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производственных</w:t>
      </w:r>
      <w:r w:rsidR="005B6485">
        <w:rPr>
          <w:rFonts w:ascii="Arial" w:hAnsi="Arial" w:cs="Arial"/>
          <w:color w:val="000000"/>
          <w:sz w:val="20"/>
          <w:szCs w:val="24"/>
        </w:rPr>
        <w:t xml:space="preserve"> </w:t>
      </w:r>
      <w:r w:rsidRPr="00B26D90">
        <w:rPr>
          <w:rFonts w:ascii="Arial" w:hAnsi="Arial" w:cs="Arial"/>
          <w:color w:val="000000"/>
          <w:sz w:val="20"/>
          <w:szCs w:val="24"/>
        </w:rPr>
        <w:t>программах</w:t>
      </w:r>
      <w:r w:rsidR="005B6485">
        <w:rPr>
          <w:rFonts w:ascii="Arial" w:hAnsi="Arial" w:cs="Arial"/>
          <w:color w:val="000000"/>
          <w:sz w:val="20"/>
          <w:szCs w:val="24"/>
        </w:rPr>
        <w:t xml:space="preserve"> </w:t>
      </w:r>
      <w:r w:rsidRPr="00B26D90">
        <w:rPr>
          <w:rFonts w:ascii="Arial" w:hAnsi="Arial" w:cs="Arial"/>
          <w:color w:val="000000"/>
          <w:sz w:val="20"/>
          <w:szCs w:val="24"/>
        </w:rPr>
        <w:t>производителей</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электросетевых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теплосетевых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водоотведение,</w:t>
      </w:r>
      <w:r w:rsidR="005B6485">
        <w:rPr>
          <w:rFonts w:ascii="Arial" w:hAnsi="Arial" w:cs="Arial"/>
          <w:color w:val="000000"/>
          <w:sz w:val="20"/>
          <w:szCs w:val="24"/>
        </w:rPr>
        <w:t xml:space="preserve"> </w:t>
      </w:r>
      <w:r w:rsidRPr="00B26D90">
        <w:rPr>
          <w:rFonts w:ascii="Arial" w:hAnsi="Arial" w:cs="Arial"/>
          <w:color w:val="000000"/>
          <w:sz w:val="20"/>
          <w:szCs w:val="24"/>
        </w:rPr>
        <w:t>разработанных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установленном</w:t>
      </w:r>
      <w:r w:rsidR="005B6485">
        <w:rPr>
          <w:rFonts w:ascii="Arial" w:hAnsi="Arial" w:cs="Arial"/>
          <w:color w:val="000000"/>
          <w:sz w:val="20"/>
          <w:szCs w:val="24"/>
        </w:rPr>
        <w:t xml:space="preserve"> </w:t>
      </w:r>
      <w:r w:rsidRPr="00B26D90">
        <w:rPr>
          <w:rFonts w:ascii="Arial" w:hAnsi="Arial" w:cs="Arial"/>
          <w:color w:val="000000"/>
          <w:sz w:val="20"/>
          <w:szCs w:val="24"/>
        </w:rPr>
        <w:t>законодательством</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повышении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порядке</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3.4</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собственные</w:t>
      </w:r>
      <w:r w:rsidR="005B6485">
        <w:rPr>
          <w:rFonts w:ascii="Arial" w:hAnsi="Arial" w:cs="Arial"/>
          <w:color w:val="000000"/>
          <w:sz w:val="20"/>
          <w:szCs w:val="24"/>
        </w:rPr>
        <w:t xml:space="preserve"> </w:t>
      </w:r>
      <w:r w:rsidRPr="00B26D90">
        <w:rPr>
          <w:rFonts w:ascii="Arial" w:hAnsi="Arial" w:cs="Arial"/>
          <w:color w:val="000000"/>
          <w:sz w:val="20"/>
          <w:szCs w:val="24"/>
        </w:rPr>
        <w:t>нужды».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3.5</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установок</w:t>
      </w:r>
      <w:r w:rsidR="005B6485">
        <w:rPr>
          <w:rFonts w:ascii="Arial" w:hAnsi="Arial" w:cs="Arial"/>
          <w:color w:val="000000"/>
          <w:sz w:val="20"/>
          <w:szCs w:val="24"/>
        </w:rPr>
        <w:t xml:space="preserve"> </w:t>
      </w:r>
      <w:r w:rsidRPr="00B26D90">
        <w:rPr>
          <w:rFonts w:ascii="Arial" w:hAnsi="Arial" w:cs="Arial"/>
          <w:color w:val="000000"/>
          <w:sz w:val="20"/>
          <w:szCs w:val="24"/>
        </w:rPr>
        <w:t>совместной</w:t>
      </w:r>
      <w:r w:rsidR="005B6485">
        <w:rPr>
          <w:rFonts w:ascii="Arial" w:hAnsi="Arial" w:cs="Arial"/>
          <w:color w:val="000000"/>
          <w:sz w:val="20"/>
          <w:szCs w:val="24"/>
        </w:rPr>
        <w:t xml:space="preserve"> </w:t>
      </w:r>
      <w:r w:rsidRPr="00B26D90">
        <w:rPr>
          <w:rFonts w:ascii="Arial" w:hAnsi="Arial" w:cs="Arial"/>
          <w:color w:val="000000"/>
          <w:sz w:val="20"/>
          <w:szCs w:val="24"/>
        </w:rPr>
        <w:t>выработки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базе</w:t>
      </w:r>
      <w:r w:rsidR="005B6485">
        <w:rPr>
          <w:rFonts w:ascii="Arial" w:hAnsi="Arial" w:cs="Arial"/>
          <w:color w:val="000000"/>
          <w:sz w:val="20"/>
          <w:szCs w:val="24"/>
        </w:rPr>
        <w:t xml:space="preserve"> </w:t>
      </w:r>
      <w:r w:rsidRPr="00B26D90">
        <w:rPr>
          <w:rFonts w:ascii="Arial" w:hAnsi="Arial" w:cs="Arial"/>
          <w:color w:val="000000"/>
          <w:sz w:val="20"/>
          <w:szCs w:val="24"/>
        </w:rPr>
        <w:t>газотурбинных</w:t>
      </w:r>
      <w:r w:rsidR="005B6485">
        <w:rPr>
          <w:rFonts w:ascii="Arial" w:hAnsi="Arial" w:cs="Arial"/>
          <w:color w:val="000000"/>
          <w:sz w:val="20"/>
          <w:szCs w:val="24"/>
        </w:rPr>
        <w:t xml:space="preserve"> </w:t>
      </w:r>
      <w:r w:rsidRPr="00B26D90">
        <w:rPr>
          <w:rFonts w:ascii="Arial" w:hAnsi="Arial" w:cs="Arial"/>
          <w:color w:val="000000"/>
          <w:sz w:val="20"/>
          <w:szCs w:val="24"/>
        </w:rPr>
        <w:t>установок</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котлом-утилизатором,</w:t>
      </w:r>
      <w:r w:rsidR="005B6485">
        <w:rPr>
          <w:rFonts w:ascii="Arial" w:hAnsi="Arial" w:cs="Arial"/>
          <w:color w:val="000000"/>
          <w:sz w:val="20"/>
          <w:szCs w:val="24"/>
        </w:rPr>
        <w:t xml:space="preserve"> </w:t>
      </w:r>
      <w:r w:rsidRPr="00B26D90">
        <w:rPr>
          <w:rFonts w:ascii="Arial" w:hAnsi="Arial" w:cs="Arial"/>
          <w:color w:val="000000"/>
          <w:sz w:val="20"/>
          <w:szCs w:val="24"/>
        </w:rPr>
        <w:t>газотурбинных</w:t>
      </w:r>
      <w:r w:rsidR="005B6485">
        <w:rPr>
          <w:rFonts w:ascii="Arial" w:hAnsi="Arial" w:cs="Arial"/>
          <w:color w:val="000000"/>
          <w:sz w:val="20"/>
          <w:szCs w:val="24"/>
        </w:rPr>
        <w:t xml:space="preserve"> </w:t>
      </w:r>
      <w:r w:rsidRPr="00B26D90">
        <w:rPr>
          <w:rFonts w:ascii="Arial" w:hAnsi="Arial" w:cs="Arial"/>
          <w:color w:val="000000"/>
          <w:sz w:val="20"/>
          <w:szCs w:val="24"/>
        </w:rPr>
        <w:t>установок,</w:t>
      </w:r>
      <w:r w:rsidR="005B6485">
        <w:rPr>
          <w:rFonts w:ascii="Arial" w:hAnsi="Arial" w:cs="Arial"/>
          <w:color w:val="000000"/>
          <w:sz w:val="20"/>
          <w:szCs w:val="24"/>
        </w:rPr>
        <w:t xml:space="preserve"> </w:t>
      </w:r>
      <w:r w:rsidRPr="00B26D90">
        <w:rPr>
          <w:rFonts w:ascii="Arial" w:hAnsi="Arial" w:cs="Arial"/>
          <w:color w:val="000000"/>
          <w:sz w:val="20"/>
          <w:szCs w:val="24"/>
        </w:rPr>
        <w:t>газопорпшевых</w:t>
      </w:r>
      <w:r w:rsidR="005B6485">
        <w:rPr>
          <w:rFonts w:ascii="Arial" w:hAnsi="Arial" w:cs="Arial"/>
          <w:color w:val="000000"/>
          <w:sz w:val="20"/>
          <w:szCs w:val="24"/>
        </w:rPr>
        <w:t xml:space="preserve"> </w:t>
      </w:r>
      <w:r w:rsidRPr="00B26D90">
        <w:rPr>
          <w:rFonts w:ascii="Arial" w:hAnsi="Arial" w:cs="Arial"/>
          <w:color w:val="000000"/>
          <w:sz w:val="20"/>
          <w:szCs w:val="24"/>
        </w:rPr>
        <w:t>установок,</w:t>
      </w:r>
      <w:r w:rsidR="005B6485">
        <w:rPr>
          <w:rFonts w:ascii="Arial" w:hAnsi="Arial" w:cs="Arial"/>
          <w:color w:val="000000"/>
          <w:sz w:val="20"/>
          <w:szCs w:val="24"/>
        </w:rPr>
        <w:t xml:space="preserve"> </w:t>
      </w:r>
      <w:r w:rsidRPr="00B26D90">
        <w:rPr>
          <w:rFonts w:ascii="Arial" w:hAnsi="Arial" w:cs="Arial"/>
          <w:color w:val="000000"/>
          <w:sz w:val="20"/>
          <w:szCs w:val="24"/>
        </w:rPr>
        <w:t>турбодетандерных</w:t>
      </w:r>
      <w:r w:rsidR="005B6485">
        <w:rPr>
          <w:rFonts w:ascii="Arial" w:hAnsi="Arial" w:cs="Arial"/>
          <w:color w:val="000000"/>
          <w:sz w:val="20"/>
          <w:szCs w:val="24"/>
        </w:rPr>
        <w:t xml:space="preserve"> </w:t>
      </w:r>
      <w:r w:rsidRPr="00B26D90">
        <w:rPr>
          <w:rFonts w:ascii="Arial" w:hAnsi="Arial" w:cs="Arial"/>
          <w:color w:val="000000"/>
          <w:sz w:val="20"/>
          <w:szCs w:val="24"/>
        </w:rPr>
        <w:t>установок».</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3.6</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регулируемого</w:t>
      </w:r>
      <w:r w:rsidR="005B6485">
        <w:rPr>
          <w:rFonts w:ascii="Arial" w:hAnsi="Arial" w:cs="Arial"/>
          <w:color w:val="000000"/>
          <w:sz w:val="20"/>
          <w:szCs w:val="24"/>
        </w:rPr>
        <w:t xml:space="preserve"> </w:t>
      </w:r>
      <w:r w:rsidRPr="00B26D90">
        <w:rPr>
          <w:rFonts w:ascii="Arial" w:hAnsi="Arial" w:cs="Arial"/>
          <w:color w:val="000000"/>
          <w:sz w:val="20"/>
          <w:szCs w:val="24"/>
        </w:rPr>
        <w:t>привода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системах</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3.7</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насосов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обустройство</w:t>
      </w:r>
      <w:r w:rsidR="005B6485">
        <w:rPr>
          <w:rFonts w:ascii="Arial" w:hAnsi="Arial" w:cs="Arial"/>
          <w:color w:val="000000"/>
          <w:sz w:val="20"/>
          <w:szCs w:val="24"/>
        </w:rPr>
        <w:t xml:space="preserve"> </w:t>
      </w:r>
      <w:r w:rsidRPr="00B26D90">
        <w:rPr>
          <w:rFonts w:ascii="Arial" w:hAnsi="Arial" w:cs="Arial"/>
          <w:color w:val="000000"/>
          <w:sz w:val="20"/>
          <w:szCs w:val="24"/>
        </w:rPr>
        <w:t>теплонасосных</w:t>
      </w:r>
      <w:r w:rsidR="005B6485">
        <w:rPr>
          <w:rFonts w:ascii="Arial" w:hAnsi="Arial" w:cs="Arial"/>
          <w:color w:val="000000"/>
          <w:sz w:val="20"/>
          <w:szCs w:val="24"/>
        </w:rPr>
        <w:t xml:space="preserve"> </w:t>
      </w:r>
      <w:r w:rsidRPr="00B26D90">
        <w:rPr>
          <w:rFonts w:ascii="Arial" w:hAnsi="Arial" w:cs="Arial"/>
          <w:color w:val="000000"/>
          <w:sz w:val="20"/>
          <w:szCs w:val="24"/>
        </w:rPr>
        <w:t>станций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горячего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водоснабженияжилых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производственных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энергией,</w:t>
      </w:r>
      <w:r w:rsidR="005B6485">
        <w:rPr>
          <w:rFonts w:ascii="Arial" w:hAnsi="Arial" w:cs="Arial"/>
          <w:color w:val="000000"/>
          <w:sz w:val="20"/>
          <w:szCs w:val="24"/>
        </w:rPr>
        <w:t xml:space="preserve"> </w:t>
      </w:r>
      <w:r w:rsidRPr="00B26D90">
        <w:rPr>
          <w:rFonts w:ascii="Arial" w:hAnsi="Arial" w:cs="Arial"/>
          <w:color w:val="000000"/>
          <w:sz w:val="20"/>
          <w:szCs w:val="24"/>
        </w:rPr>
        <w:t>накапливаемой</w:t>
      </w:r>
      <w:r w:rsidR="005B6485">
        <w:rPr>
          <w:rFonts w:ascii="Arial" w:hAnsi="Arial" w:cs="Arial"/>
          <w:color w:val="000000"/>
          <w:sz w:val="20"/>
          <w:szCs w:val="24"/>
        </w:rPr>
        <w:t xml:space="preserve"> </w:t>
      </w:r>
      <w:r w:rsidRPr="00B26D90">
        <w:rPr>
          <w:rFonts w:ascii="Arial" w:hAnsi="Arial" w:cs="Arial"/>
          <w:color w:val="000000"/>
          <w:sz w:val="20"/>
          <w:szCs w:val="24"/>
        </w:rPr>
        <w:t>приповерхностным</w:t>
      </w:r>
      <w:r w:rsidR="005B6485">
        <w:rPr>
          <w:rFonts w:ascii="Arial" w:hAnsi="Arial" w:cs="Arial"/>
          <w:color w:val="000000"/>
          <w:sz w:val="20"/>
          <w:szCs w:val="24"/>
        </w:rPr>
        <w:t xml:space="preserve"> </w:t>
      </w:r>
      <w:r w:rsidRPr="00B26D90">
        <w:rPr>
          <w:rFonts w:ascii="Arial" w:hAnsi="Arial" w:cs="Arial"/>
          <w:color w:val="000000"/>
          <w:sz w:val="20"/>
          <w:szCs w:val="24"/>
        </w:rPr>
        <w:t>грунтом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атмосферным</w:t>
      </w:r>
      <w:r w:rsidR="005B6485">
        <w:rPr>
          <w:rFonts w:ascii="Arial" w:hAnsi="Arial" w:cs="Arial"/>
          <w:color w:val="000000"/>
          <w:sz w:val="20"/>
          <w:szCs w:val="24"/>
        </w:rPr>
        <w:t xml:space="preserve"> </w:t>
      </w:r>
      <w:r w:rsidRPr="00B26D90">
        <w:rPr>
          <w:rFonts w:ascii="Arial" w:hAnsi="Arial" w:cs="Arial"/>
          <w:color w:val="000000"/>
          <w:sz w:val="20"/>
          <w:szCs w:val="24"/>
        </w:rPr>
        <w:t>воздухом</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вторично</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используемым».</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3.8</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модернизации</w:t>
      </w:r>
      <w:r w:rsidR="005B6485">
        <w:rPr>
          <w:rFonts w:ascii="Arial" w:hAnsi="Arial" w:cs="Arial"/>
          <w:color w:val="000000"/>
          <w:sz w:val="20"/>
          <w:szCs w:val="24"/>
        </w:rPr>
        <w:t xml:space="preserve"> </w:t>
      </w:r>
      <w:r w:rsidRPr="00B26D90">
        <w:rPr>
          <w:rFonts w:ascii="Arial" w:hAnsi="Arial" w:cs="Arial"/>
          <w:color w:val="000000"/>
          <w:sz w:val="20"/>
          <w:szCs w:val="24"/>
        </w:rPr>
        <w:t>оборудования,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заменеоборудования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оборудование</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более</w:t>
      </w:r>
      <w:r w:rsidR="005B6485">
        <w:rPr>
          <w:rFonts w:ascii="Arial" w:hAnsi="Arial" w:cs="Arial"/>
          <w:color w:val="000000"/>
          <w:sz w:val="20"/>
          <w:szCs w:val="24"/>
        </w:rPr>
        <w:t xml:space="preserve"> </w:t>
      </w:r>
      <w:r w:rsidRPr="00B26D90">
        <w:rPr>
          <w:rFonts w:ascii="Arial" w:hAnsi="Arial" w:cs="Arial"/>
          <w:color w:val="000000"/>
          <w:sz w:val="20"/>
          <w:szCs w:val="24"/>
        </w:rPr>
        <w:t>высоким</w:t>
      </w:r>
      <w:r w:rsidR="005B6485">
        <w:rPr>
          <w:rFonts w:ascii="Arial" w:hAnsi="Arial" w:cs="Arial"/>
          <w:color w:val="000000"/>
          <w:sz w:val="20"/>
          <w:szCs w:val="24"/>
        </w:rPr>
        <w:t xml:space="preserve"> </w:t>
      </w:r>
      <w:r w:rsidRPr="00B26D90">
        <w:rPr>
          <w:rFonts w:ascii="Arial" w:hAnsi="Arial" w:cs="Arial"/>
          <w:color w:val="000000"/>
          <w:sz w:val="20"/>
          <w:szCs w:val="24"/>
        </w:rPr>
        <w:t>коэффициентом</w:t>
      </w:r>
      <w:r w:rsidR="005B6485">
        <w:rPr>
          <w:rFonts w:ascii="Arial" w:hAnsi="Arial" w:cs="Arial"/>
          <w:color w:val="000000"/>
          <w:sz w:val="20"/>
          <w:szCs w:val="24"/>
        </w:rPr>
        <w:t xml:space="preserve"> </w:t>
      </w:r>
      <w:r w:rsidRPr="00B26D90">
        <w:rPr>
          <w:rFonts w:ascii="Arial" w:hAnsi="Arial" w:cs="Arial"/>
          <w:color w:val="000000"/>
          <w:sz w:val="20"/>
          <w:szCs w:val="24"/>
        </w:rPr>
        <w:t>полезного</w:t>
      </w:r>
      <w:r w:rsidR="005B6485">
        <w:rPr>
          <w:rFonts w:ascii="Arial" w:hAnsi="Arial" w:cs="Arial"/>
          <w:color w:val="000000"/>
          <w:sz w:val="20"/>
          <w:szCs w:val="24"/>
        </w:rPr>
        <w:t xml:space="preserve"> </w:t>
      </w:r>
      <w:r w:rsidRPr="00B26D90">
        <w:rPr>
          <w:rFonts w:ascii="Arial" w:hAnsi="Arial" w:cs="Arial"/>
          <w:color w:val="000000"/>
          <w:sz w:val="20"/>
          <w:szCs w:val="24"/>
        </w:rPr>
        <w:t>действия,</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инновационных</w:t>
      </w:r>
      <w:r w:rsidR="005B6485">
        <w:rPr>
          <w:rFonts w:ascii="Arial" w:hAnsi="Arial" w:cs="Arial"/>
          <w:color w:val="000000"/>
          <w:sz w:val="20"/>
          <w:szCs w:val="24"/>
        </w:rPr>
        <w:t xml:space="preserve"> </w:t>
      </w:r>
      <w:r w:rsidRPr="00B26D90">
        <w:rPr>
          <w:rFonts w:ascii="Arial" w:hAnsi="Arial" w:cs="Arial"/>
          <w:color w:val="000000"/>
          <w:sz w:val="20"/>
          <w:szCs w:val="24"/>
        </w:rPr>
        <w:t>решений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энергосберегающих</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энергоэффективной</w:t>
      </w:r>
      <w:r w:rsidR="005B6485">
        <w:rPr>
          <w:rFonts w:ascii="Arial" w:hAnsi="Arial" w:cs="Arial"/>
          <w:color w:val="000000"/>
          <w:sz w:val="20"/>
          <w:szCs w:val="24"/>
        </w:rPr>
        <w:t xml:space="preserve"> </w:t>
      </w:r>
      <w:r w:rsidRPr="00B26D90">
        <w:rPr>
          <w:rFonts w:ascii="Arial" w:hAnsi="Arial" w:cs="Arial"/>
          <w:color w:val="000000"/>
          <w:sz w:val="20"/>
          <w:szCs w:val="24"/>
        </w:rPr>
        <w:t>нанотехнологичной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3.9</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сокращению</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энергии,холодной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горячей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осуществлении</w:t>
      </w:r>
      <w:r w:rsidR="005B6485">
        <w:rPr>
          <w:rFonts w:ascii="Arial" w:hAnsi="Arial" w:cs="Arial"/>
          <w:color w:val="000000"/>
          <w:sz w:val="20"/>
          <w:szCs w:val="24"/>
        </w:rPr>
        <w:t xml:space="preserve"> </w:t>
      </w:r>
      <w:r w:rsidRPr="00B26D90">
        <w:rPr>
          <w:rFonts w:ascii="Arial" w:hAnsi="Arial" w:cs="Arial"/>
          <w:color w:val="000000"/>
          <w:sz w:val="20"/>
          <w:szCs w:val="24"/>
        </w:rPr>
        <w:t>регулируемых</w:t>
      </w:r>
      <w:r w:rsidR="005B6485">
        <w:rPr>
          <w:rFonts w:ascii="Arial" w:hAnsi="Arial" w:cs="Arial"/>
          <w:color w:val="000000"/>
          <w:sz w:val="20"/>
          <w:szCs w:val="24"/>
        </w:rPr>
        <w:t xml:space="preserve"> </w:t>
      </w:r>
      <w:r w:rsidRPr="00B26D90">
        <w:rPr>
          <w:rFonts w:ascii="Arial" w:hAnsi="Arial" w:cs="Arial"/>
          <w:color w:val="000000"/>
          <w:sz w:val="20"/>
          <w:szCs w:val="24"/>
        </w:rPr>
        <w:t>видов</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3.10</w:t>
      </w:r>
      <w:r w:rsidR="005B6485">
        <w:rPr>
          <w:rFonts w:ascii="Arial" w:hAnsi="Arial" w:cs="Arial"/>
          <w:color w:val="000000"/>
          <w:sz w:val="20"/>
          <w:szCs w:val="24"/>
        </w:rPr>
        <w:t xml:space="preserve"> </w:t>
      </w:r>
      <w:r w:rsidRPr="00B26D90">
        <w:rPr>
          <w:rFonts w:ascii="Arial" w:hAnsi="Arial" w:cs="Arial"/>
          <w:color w:val="000000"/>
          <w:sz w:val="20"/>
          <w:szCs w:val="24"/>
        </w:rPr>
        <w:t>«Герметизация</w:t>
      </w:r>
      <w:r w:rsidR="005B6485">
        <w:rPr>
          <w:rFonts w:ascii="Arial" w:hAnsi="Arial" w:cs="Arial"/>
          <w:color w:val="000000"/>
          <w:sz w:val="20"/>
          <w:szCs w:val="24"/>
        </w:rPr>
        <w:t xml:space="preserve"> </w:t>
      </w:r>
      <w:r w:rsidRPr="00B26D90">
        <w:rPr>
          <w:rFonts w:ascii="Arial" w:hAnsi="Arial" w:cs="Arial"/>
          <w:color w:val="000000"/>
          <w:sz w:val="20"/>
          <w:szCs w:val="24"/>
        </w:rPr>
        <w:t>зданий</w:t>
      </w:r>
      <w:r w:rsidR="005B6485">
        <w:rPr>
          <w:rFonts w:ascii="Arial" w:hAnsi="Arial" w:cs="Arial"/>
          <w:color w:val="000000"/>
          <w:sz w:val="20"/>
          <w:szCs w:val="24"/>
        </w:rPr>
        <w:t xml:space="preserve"> </w:t>
      </w:r>
      <w:r w:rsidRPr="00B26D90">
        <w:rPr>
          <w:rFonts w:ascii="Arial" w:hAnsi="Arial" w:cs="Arial"/>
          <w:color w:val="000000"/>
          <w:sz w:val="20"/>
          <w:szCs w:val="24"/>
        </w:rPr>
        <w:t>(окна,</w:t>
      </w:r>
      <w:r w:rsidR="005B6485">
        <w:rPr>
          <w:rFonts w:ascii="Arial" w:hAnsi="Arial" w:cs="Arial"/>
          <w:color w:val="000000"/>
          <w:sz w:val="20"/>
          <w:szCs w:val="24"/>
        </w:rPr>
        <w:t xml:space="preserve"> </w:t>
      </w:r>
      <w:r w:rsidRPr="00B26D90">
        <w:rPr>
          <w:rFonts w:ascii="Arial" w:hAnsi="Arial" w:cs="Arial"/>
          <w:color w:val="000000"/>
          <w:sz w:val="20"/>
          <w:szCs w:val="24"/>
        </w:rPr>
        <w:t>двери,</w:t>
      </w:r>
      <w:r w:rsidR="005B6485">
        <w:rPr>
          <w:rFonts w:ascii="Arial" w:hAnsi="Arial" w:cs="Arial"/>
          <w:color w:val="000000"/>
          <w:sz w:val="20"/>
          <w:szCs w:val="24"/>
        </w:rPr>
        <w:t xml:space="preserve"> </w:t>
      </w:r>
      <w:r w:rsidRPr="00B26D90">
        <w:rPr>
          <w:rFonts w:ascii="Arial" w:hAnsi="Arial" w:cs="Arial"/>
          <w:color w:val="000000"/>
          <w:sz w:val="20"/>
          <w:szCs w:val="24"/>
        </w:rPr>
        <w:t>швы,</w:t>
      </w:r>
      <w:r w:rsidR="005B6485">
        <w:rPr>
          <w:rFonts w:ascii="Arial" w:hAnsi="Arial" w:cs="Arial"/>
          <w:color w:val="000000"/>
          <w:sz w:val="20"/>
          <w:szCs w:val="24"/>
        </w:rPr>
        <w:t xml:space="preserve"> </w:t>
      </w:r>
      <w:r w:rsidRPr="00B26D90">
        <w:rPr>
          <w:rFonts w:ascii="Arial" w:hAnsi="Arial" w:cs="Arial"/>
          <w:color w:val="000000"/>
          <w:sz w:val="20"/>
          <w:szCs w:val="24"/>
        </w:rPr>
        <w:t>подвалы,</w:t>
      </w:r>
      <w:r w:rsidR="005B6485">
        <w:rPr>
          <w:rFonts w:ascii="Arial" w:hAnsi="Arial" w:cs="Arial"/>
          <w:color w:val="000000"/>
          <w:sz w:val="20"/>
          <w:szCs w:val="24"/>
        </w:rPr>
        <w:t xml:space="preserve"> </w:t>
      </w:r>
      <w:r w:rsidRPr="00B26D90">
        <w:rPr>
          <w:rFonts w:ascii="Arial" w:hAnsi="Arial" w:cs="Arial"/>
          <w:color w:val="000000"/>
          <w:sz w:val="20"/>
          <w:szCs w:val="24"/>
        </w:rPr>
        <w:t>выходы</w:t>
      </w:r>
      <w:r w:rsidR="005B6485">
        <w:rPr>
          <w:rFonts w:ascii="Arial" w:hAnsi="Arial" w:cs="Arial"/>
          <w:color w:val="000000"/>
          <w:sz w:val="20"/>
          <w:szCs w:val="24"/>
        </w:rPr>
        <w:t xml:space="preserve"> </w:t>
      </w:r>
      <w:r w:rsidRPr="00B26D90">
        <w:rPr>
          <w:rFonts w:ascii="Arial" w:hAnsi="Arial" w:cs="Arial"/>
          <w:color w:val="000000"/>
          <w:sz w:val="20"/>
          <w:szCs w:val="24"/>
        </w:rPr>
        <w:t>вентиляции,инженерных</w:t>
      </w:r>
      <w:r w:rsidR="005B6485">
        <w:rPr>
          <w:rFonts w:ascii="Arial" w:hAnsi="Arial" w:cs="Arial"/>
          <w:color w:val="000000"/>
          <w:sz w:val="20"/>
          <w:szCs w:val="24"/>
        </w:rPr>
        <w:t xml:space="preserve"> </w:t>
      </w:r>
      <w:r w:rsidRPr="00B26D90">
        <w:rPr>
          <w:rFonts w:ascii="Arial" w:hAnsi="Arial" w:cs="Arial"/>
          <w:color w:val="000000"/>
          <w:sz w:val="20"/>
          <w:szCs w:val="24"/>
        </w:rPr>
        <w:t>коммуникаций)».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3.11</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реле-регуляторов</w:t>
      </w:r>
      <w:r w:rsidR="005B6485">
        <w:rPr>
          <w:rFonts w:ascii="Arial" w:hAnsi="Arial" w:cs="Arial"/>
          <w:color w:val="000000"/>
          <w:sz w:val="20"/>
          <w:szCs w:val="24"/>
        </w:rPr>
        <w:t xml:space="preserve"> </w:t>
      </w:r>
      <w:r w:rsidRPr="00B26D90">
        <w:rPr>
          <w:rFonts w:ascii="Arial" w:hAnsi="Arial" w:cs="Arial"/>
          <w:color w:val="000000"/>
          <w:sz w:val="20"/>
          <w:szCs w:val="24"/>
        </w:rPr>
        <w:t>светильников».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3.12</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установке</w:t>
      </w:r>
      <w:r w:rsidR="005B6485">
        <w:rPr>
          <w:rFonts w:ascii="Arial" w:hAnsi="Arial" w:cs="Arial"/>
          <w:color w:val="000000"/>
          <w:sz w:val="20"/>
          <w:szCs w:val="24"/>
        </w:rPr>
        <w:t xml:space="preserve"> </w:t>
      </w:r>
      <w:r w:rsidRPr="00B26D90">
        <w:rPr>
          <w:rFonts w:ascii="Arial" w:hAnsi="Arial" w:cs="Arial"/>
          <w:color w:val="000000"/>
          <w:sz w:val="20"/>
          <w:szCs w:val="24"/>
        </w:rPr>
        <w:t>осветительных</w:t>
      </w:r>
      <w:r w:rsidR="005B6485">
        <w:rPr>
          <w:rFonts w:ascii="Arial" w:hAnsi="Arial" w:cs="Arial"/>
          <w:color w:val="000000"/>
          <w:sz w:val="20"/>
          <w:szCs w:val="24"/>
        </w:rPr>
        <w:t xml:space="preserve"> </w:t>
      </w:r>
      <w:r w:rsidRPr="00B26D90">
        <w:rPr>
          <w:rFonts w:ascii="Arial" w:hAnsi="Arial" w:cs="Arial"/>
          <w:color w:val="000000"/>
          <w:sz w:val="20"/>
          <w:szCs w:val="24"/>
        </w:rPr>
        <w:t>устройств</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светодиодов».</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3.13</w:t>
      </w:r>
      <w:r w:rsidR="005B6485">
        <w:rPr>
          <w:rFonts w:ascii="Arial" w:hAnsi="Arial" w:cs="Arial"/>
          <w:color w:val="000000"/>
          <w:sz w:val="20"/>
          <w:szCs w:val="24"/>
        </w:rPr>
        <w:t xml:space="preserve"> </w:t>
      </w:r>
      <w:r w:rsidRPr="00B26D90">
        <w:rPr>
          <w:rFonts w:ascii="Arial" w:hAnsi="Arial" w:cs="Arial"/>
          <w:color w:val="000000"/>
          <w:sz w:val="20"/>
          <w:szCs w:val="24"/>
        </w:rPr>
        <w:t>«Разработка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корректировка</w:t>
      </w:r>
      <w:r w:rsidR="005B6485">
        <w:rPr>
          <w:rFonts w:ascii="Arial" w:hAnsi="Arial" w:cs="Arial"/>
          <w:color w:val="000000"/>
          <w:sz w:val="20"/>
          <w:szCs w:val="24"/>
        </w:rPr>
        <w:t xml:space="preserve"> </w:t>
      </w:r>
      <w:r w:rsidRPr="00B26D90">
        <w:rPr>
          <w:rFonts w:ascii="Arial" w:hAnsi="Arial" w:cs="Arial"/>
          <w:color w:val="000000"/>
          <w:sz w:val="20"/>
          <w:szCs w:val="24"/>
        </w:rPr>
        <w:t>программ</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регулируемую</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деятельность».</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w:t>
      </w:r>
      <w:r w:rsidR="005B6485">
        <w:rPr>
          <w:rFonts w:ascii="Arial" w:hAnsi="Arial" w:cs="Arial"/>
          <w:color w:val="000000"/>
          <w:sz w:val="20"/>
          <w:szCs w:val="24"/>
        </w:rPr>
        <w:t xml:space="preserve"> </w:t>
      </w:r>
      <w:r w:rsidRPr="00B26D90">
        <w:rPr>
          <w:rFonts w:ascii="Arial" w:hAnsi="Arial" w:cs="Arial"/>
          <w:color w:val="000000"/>
          <w:sz w:val="20"/>
          <w:szCs w:val="24"/>
        </w:rPr>
        <w:t>«Информационное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правовое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ведение</w:t>
      </w:r>
      <w:r w:rsidR="005B6485">
        <w:rPr>
          <w:rFonts w:ascii="Arial" w:hAnsi="Arial" w:cs="Arial"/>
          <w:color w:val="000000"/>
          <w:sz w:val="20"/>
          <w:szCs w:val="24"/>
        </w:rPr>
        <w:t xml:space="preserve"> </w:t>
      </w:r>
      <w:r w:rsidRPr="00B26D90">
        <w:rPr>
          <w:rFonts w:ascii="Arial" w:hAnsi="Arial" w:cs="Arial"/>
          <w:color w:val="000000"/>
          <w:sz w:val="20"/>
          <w:szCs w:val="24"/>
        </w:rPr>
        <w:t>комплекса</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организационно</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правовых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управлению</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характеризующих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энергетическую</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эффективность</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мониторинга,</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сбора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анализа</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экономики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4.1</w:t>
      </w:r>
      <w:r w:rsidR="005B6485">
        <w:rPr>
          <w:rFonts w:ascii="Arial" w:hAnsi="Arial" w:cs="Arial"/>
          <w:color w:val="000000"/>
          <w:sz w:val="20"/>
          <w:szCs w:val="24"/>
        </w:rPr>
        <w:t xml:space="preserve"> </w:t>
      </w:r>
      <w:r w:rsidRPr="00B26D90">
        <w:rPr>
          <w:rFonts w:ascii="Arial" w:hAnsi="Arial" w:cs="Arial"/>
          <w:color w:val="000000"/>
          <w:sz w:val="20"/>
          <w:szCs w:val="24"/>
        </w:rPr>
        <w:t>«Разработка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корректировка</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4.2</w:t>
      </w:r>
      <w:r w:rsidR="005B6485">
        <w:rPr>
          <w:rFonts w:ascii="Arial" w:hAnsi="Arial" w:cs="Arial"/>
          <w:color w:val="000000"/>
          <w:sz w:val="20"/>
          <w:szCs w:val="24"/>
        </w:rPr>
        <w:t xml:space="preserve"> </w:t>
      </w:r>
      <w:r w:rsidRPr="00B26D90">
        <w:rPr>
          <w:rFonts w:ascii="Arial" w:hAnsi="Arial" w:cs="Arial"/>
          <w:color w:val="000000"/>
          <w:sz w:val="20"/>
          <w:szCs w:val="24"/>
        </w:rPr>
        <w:t>«Содействие</w:t>
      </w:r>
      <w:r w:rsidR="005B6485">
        <w:rPr>
          <w:rFonts w:ascii="Arial" w:hAnsi="Arial" w:cs="Arial"/>
          <w:color w:val="000000"/>
          <w:sz w:val="20"/>
          <w:szCs w:val="24"/>
        </w:rPr>
        <w:t xml:space="preserve"> </w:t>
      </w:r>
      <w:r w:rsidRPr="00B26D90">
        <w:rPr>
          <w:rFonts w:ascii="Arial" w:hAnsi="Arial" w:cs="Arial"/>
          <w:color w:val="000000"/>
          <w:sz w:val="20"/>
          <w:szCs w:val="24"/>
        </w:rPr>
        <w:t>заключению</w:t>
      </w:r>
      <w:r w:rsidR="005B6485">
        <w:rPr>
          <w:rFonts w:ascii="Arial" w:hAnsi="Arial" w:cs="Arial"/>
          <w:color w:val="000000"/>
          <w:sz w:val="20"/>
          <w:szCs w:val="24"/>
        </w:rPr>
        <w:t xml:space="preserve"> </w:t>
      </w:r>
      <w:r w:rsidRPr="00B26D90">
        <w:rPr>
          <w:rFonts w:ascii="Arial" w:hAnsi="Arial" w:cs="Arial"/>
          <w:color w:val="000000"/>
          <w:sz w:val="20"/>
          <w:szCs w:val="24"/>
        </w:rPr>
        <w:t>энергосервисных</w:t>
      </w:r>
      <w:r w:rsidR="005B6485">
        <w:rPr>
          <w:rFonts w:ascii="Arial" w:hAnsi="Arial" w:cs="Arial"/>
          <w:color w:val="000000"/>
          <w:sz w:val="20"/>
          <w:szCs w:val="24"/>
        </w:rPr>
        <w:t xml:space="preserve"> </w:t>
      </w:r>
      <w:r w:rsidRPr="00B26D90">
        <w:rPr>
          <w:rFonts w:ascii="Arial" w:hAnsi="Arial" w:cs="Arial"/>
          <w:color w:val="000000"/>
          <w:sz w:val="20"/>
          <w:szCs w:val="24"/>
        </w:rPr>
        <w:t>договоров</w:t>
      </w:r>
      <w:r w:rsidR="005B6485">
        <w:rPr>
          <w:rFonts w:ascii="Arial" w:hAnsi="Arial" w:cs="Arial"/>
          <w:color w:val="000000"/>
          <w:sz w:val="20"/>
          <w:szCs w:val="24"/>
        </w:rPr>
        <w:t xml:space="preserve"> </w:t>
      </w:r>
      <w:r w:rsidRPr="00B26D90">
        <w:rPr>
          <w:rFonts w:ascii="Arial" w:hAnsi="Arial" w:cs="Arial"/>
          <w:color w:val="000000"/>
          <w:sz w:val="20"/>
          <w:szCs w:val="24"/>
        </w:rPr>
        <w:t>(контрактов)</w:t>
      </w:r>
      <w:r w:rsidR="005B6485">
        <w:rPr>
          <w:rFonts w:ascii="Arial" w:hAnsi="Arial" w:cs="Arial"/>
          <w:color w:val="000000"/>
          <w:sz w:val="20"/>
          <w:szCs w:val="24"/>
        </w:rPr>
        <w:t xml:space="preserve"> </w:t>
      </w:r>
      <w:r w:rsidRPr="00B26D90">
        <w:rPr>
          <w:rFonts w:ascii="Arial" w:hAnsi="Arial" w:cs="Arial"/>
          <w:color w:val="000000"/>
          <w:sz w:val="20"/>
          <w:szCs w:val="24"/>
        </w:rPr>
        <w:t>».</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4.3</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нормативно-правовое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осуществление</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подведомственных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возможности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4.4</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энергетического</w:t>
      </w:r>
      <w:r w:rsidR="005B6485">
        <w:rPr>
          <w:rFonts w:ascii="Arial" w:hAnsi="Arial" w:cs="Arial"/>
          <w:color w:val="000000"/>
          <w:sz w:val="20"/>
          <w:szCs w:val="24"/>
        </w:rPr>
        <w:t xml:space="preserve"> </w:t>
      </w:r>
      <w:r w:rsidRPr="00B26D90">
        <w:rPr>
          <w:rFonts w:ascii="Arial" w:hAnsi="Arial" w:cs="Arial"/>
          <w:color w:val="000000"/>
          <w:sz w:val="20"/>
          <w:szCs w:val="24"/>
        </w:rPr>
        <w:t>мониторинга</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природного</w:t>
      </w:r>
      <w:r w:rsidR="005B6485">
        <w:rPr>
          <w:rFonts w:ascii="Arial" w:hAnsi="Arial" w:cs="Arial"/>
          <w:color w:val="000000"/>
          <w:sz w:val="20"/>
          <w:szCs w:val="24"/>
        </w:rPr>
        <w:t xml:space="preserve"> </w:t>
      </w:r>
      <w:r w:rsidRPr="00B26D90">
        <w:rPr>
          <w:rFonts w:ascii="Arial" w:hAnsi="Arial" w:cs="Arial"/>
          <w:color w:val="000000"/>
          <w:sz w:val="20"/>
          <w:szCs w:val="24"/>
        </w:rPr>
        <w:t>газа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4.5</w:t>
      </w:r>
      <w:r w:rsidR="005B6485">
        <w:rPr>
          <w:rFonts w:ascii="Arial" w:hAnsi="Arial" w:cs="Arial"/>
          <w:color w:val="000000"/>
          <w:sz w:val="20"/>
          <w:szCs w:val="24"/>
        </w:rPr>
        <w:t xml:space="preserve"> </w:t>
      </w:r>
      <w:r w:rsidRPr="00B26D90">
        <w:rPr>
          <w:rFonts w:ascii="Arial" w:hAnsi="Arial" w:cs="Arial"/>
          <w:color w:val="000000"/>
          <w:sz w:val="20"/>
          <w:szCs w:val="24"/>
        </w:rPr>
        <w:t>«Стимулирование</w:t>
      </w:r>
      <w:r w:rsidR="005B6485">
        <w:rPr>
          <w:rFonts w:ascii="Arial" w:hAnsi="Arial" w:cs="Arial"/>
          <w:color w:val="000000"/>
          <w:sz w:val="20"/>
          <w:szCs w:val="24"/>
        </w:rPr>
        <w:t xml:space="preserve"> </w:t>
      </w:r>
      <w:r w:rsidRPr="00B26D90">
        <w:rPr>
          <w:rFonts w:ascii="Arial" w:hAnsi="Arial" w:cs="Arial"/>
          <w:color w:val="000000"/>
          <w:sz w:val="20"/>
          <w:szCs w:val="24"/>
        </w:rPr>
        <w:t>производителей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потребителей</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осуществляющих</w:t>
      </w:r>
      <w:r w:rsidR="005B6485">
        <w:rPr>
          <w:rFonts w:ascii="Arial" w:hAnsi="Arial" w:cs="Arial"/>
          <w:color w:val="000000"/>
          <w:sz w:val="20"/>
          <w:szCs w:val="24"/>
        </w:rPr>
        <w:t xml:space="preserve"> </w:t>
      </w:r>
      <w:r w:rsidRPr="00B26D90">
        <w:rPr>
          <w:rFonts w:ascii="Arial" w:hAnsi="Arial" w:cs="Arial"/>
          <w:color w:val="000000"/>
          <w:sz w:val="20"/>
          <w:szCs w:val="24"/>
        </w:rPr>
        <w:t>передачу</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проведению</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сокращению</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4.6</w:t>
      </w:r>
      <w:r w:rsidR="005B6485">
        <w:rPr>
          <w:rFonts w:ascii="Arial" w:hAnsi="Arial" w:cs="Arial"/>
          <w:color w:val="000000"/>
          <w:sz w:val="20"/>
          <w:szCs w:val="24"/>
        </w:rPr>
        <w:t xml:space="preserve"> </w:t>
      </w:r>
      <w:r w:rsidRPr="00B26D90">
        <w:rPr>
          <w:rFonts w:ascii="Arial" w:hAnsi="Arial" w:cs="Arial"/>
          <w:color w:val="000000"/>
          <w:sz w:val="20"/>
          <w:szCs w:val="24"/>
        </w:rPr>
        <w:t>«Введение</w:t>
      </w:r>
      <w:r w:rsidR="005B6485">
        <w:rPr>
          <w:rFonts w:ascii="Arial" w:hAnsi="Arial" w:cs="Arial"/>
          <w:color w:val="000000"/>
          <w:sz w:val="20"/>
          <w:szCs w:val="24"/>
        </w:rPr>
        <w:t xml:space="preserve"> </w:t>
      </w:r>
      <w:r w:rsidRPr="00B26D90">
        <w:rPr>
          <w:rFonts w:ascii="Arial" w:hAnsi="Arial" w:cs="Arial"/>
          <w:color w:val="000000"/>
          <w:sz w:val="20"/>
          <w:szCs w:val="24"/>
        </w:rPr>
        <w:t>социальной</w:t>
      </w:r>
      <w:r w:rsidR="005B6485">
        <w:rPr>
          <w:rFonts w:ascii="Arial" w:hAnsi="Arial" w:cs="Arial"/>
          <w:color w:val="000000"/>
          <w:sz w:val="20"/>
          <w:szCs w:val="24"/>
        </w:rPr>
        <w:t xml:space="preserve"> </w:t>
      </w:r>
      <w:r w:rsidRPr="00B26D90">
        <w:rPr>
          <w:rFonts w:ascii="Arial" w:hAnsi="Arial" w:cs="Arial"/>
          <w:color w:val="000000"/>
          <w:sz w:val="20"/>
          <w:szCs w:val="24"/>
        </w:rPr>
        <w:t>нормы</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дифференцированных</w:t>
      </w:r>
      <w:r w:rsidR="005B6485">
        <w:rPr>
          <w:rFonts w:ascii="Arial" w:hAnsi="Arial" w:cs="Arial"/>
          <w:color w:val="000000"/>
          <w:sz w:val="20"/>
          <w:szCs w:val="24"/>
        </w:rPr>
        <w:t xml:space="preserve"> </w:t>
      </w:r>
      <w:r w:rsidRPr="00B26D90">
        <w:rPr>
          <w:rFonts w:ascii="Arial" w:hAnsi="Arial" w:cs="Arial"/>
          <w:color w:val="000000"/>
          <w:sz w:val="20"/>
          <w:szCs w:val="24"/>
        </w:rPr>
        <w:t>цен</w:t>
      </w:r>
      <w:r w:rsidR="005B6485">
        <w:rPr>
          <w:rFonts w:ascii="Arial" w:hAnsi="Arial" w:cs="Arial"/>
          <w:color w:val="000000"/>
          <w:sz w:val="20"/>
          <w:szCs w:val="24"/>
        </w:rPr>
        <w:t xml:space="preserve"> </w:t>
      </w:r>
      <w:r w:rsidRPr="00B26D90">
        <w:rPr>
          <w:rFonts w:ascii="Arial" w:hAnsi="Arial" w:cs="Arial"/>
          <w:color w:val="000000"/>
          <w:sz w:val="20"/>
          <w:szCs w:val="24"/>
        </w:rPr>
        <w:t>(тарифов)</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ресурсы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пределах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свыше</w:t>
      </w:r>
      <w:r w:rsidR="005B6485">
        <w:rPr>
          <w:rFonts w:ascii="Arial" w:hAnsi="Arial" w:cs="Arial"/>
          <w:color w:val="000000"/>
          <w:sz w:val="20"/>
          <w:szCs w:val="24"/>
        </w:rPr>
        <w:t xml:space="preserve"> </w:t>
      </w:r>
      <w:r w:rsidRPr="00B26D90">
        <w:rPr>
          <w:rFonts w:ascii="Arial" w:hAnsi="Arial" w:cs="Arial"/>
          <w:color w:val="000000"/>
          <w:sz w:val="20"/>
          <w:szCs w:val="24"/>
        </w:rPr>
        <w:t>социальной</w:t>
      </w:r>
      <w:r w:rsidR="005B6485">
        <w:rPr>
          <w:rFonts w:ascii="Arial" w:hAnsi="Arial" w:cs="Arial"/>
          <w:color w:val="000000"/>
          <w:sz w:val="20"/>
          <w:szCs w:val="24"/>
        </w:rPr>
        <w:t xml:space="preserve"> </w:t>
      </w:r>
      <w:r w:rsidRPr="00B26D90">
        <w:rPr>
          <w:rFonts w:ascii="Arial" w:hAnsi="Arial" w:cs="Arial"/>
          <w:color w:val="000000"/>
          <w:sz w:val="20"/>
          <w:szCs w:val="24"/>
        </w:rPr>
        <w:t>нормы</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введение</w:t>
      </w:r>
      <w:r w:rsidR="005B6485">
        <w:rPr>
          <w:rFonts w:ascii="Arial" w:hAnsi="Arial" w:cs="Arial"/>
          <w:color w:val="000000"/>
          <w:sz w:val="20"/>
          <w:szCs w:val="24"/>
        </w:rPr>
        <w:t xml:space="preserve"> </w:t>
      </w:r>
      <w:r w:rsidRPr="00B26D90">
        <w:rPr>
          <w:rFonts w:ascii="Arial" w:hAnsi="Arial" w:cs="Arial"/>
          <w:color w:val="000000"/>
          <w:sz w:val="20"/>
          <w:szCs w:val="24"/>
        </w:rPr>
        <w:t>цен</w:t>
      </w:r>
      <w:r w:rsidR="005B6485">
        <w:rPr>
          <w:rFonts w:ascii="Arial" w:hAnsi="Arial" w:cs="Arial"/>
          <w:color w:val="000000"/>
          <w:sz w:val="20"/>
          <w:szCs w:val="24"/>
        </w:rPr>
        <w:t xml:space="preserve"> </w:t>
      </w:r>
      <w:r w:rsidRPr="00B26D90">
        <w:rPr>
          <w:rFonts w:ascii="Arial" w:hAnsi="Arial" w:cs="Arial"/>
          <w:color w:val="000000"/>
          <w:sz w:val="20"/>
          <w:szCs w:val="24"/>
        </w:rPr>
        <w:t>(тарифов),</w:t>
      </w:r>
      <w:r w:rsidR="005B6485">
        <w:rPr>
          <w:rFonts w:ascii="Arial" w:hAnsi="Arial" w:cs="Arial"/>
          <w:color w:val="000000"/>
          <w:sz w:val="20"/>
          <w:szCs w:val="24"/>
        </w:rPr>
        <w:t xml:space="preserve"> </w:t>
      </w:r>
      <w:r w:rsidRPr="00B26D90">
        <w:rPr>
          <w:rFonts w:ascii="Arial" w:hAnsi="Arial" w:cs="Arial"/>
          <w:color w:val="000000"/>
          <w:sz w:val="20"/>
          <w:szCs w:val="24"/>
        </w:rPr>
        <w:t>дифференцированных</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времени</w:t>
      </w:r>
      <w:r w:rsidR="005B6485">
        <w:rPr>
          <w:rFonts w:ascii="Arial" w:hAnsi="Arial" w:cs="Arial"/>
          <w:color w:val="000000"/>
          <w:sz w:val="20"/>
          <w:szCs w:val="24"/>
        </w:rPr>
        <w:t xml:space="preserve"> </w:t>
      </w:r>
      <w:r w:rsidRPr="00B26D90">
        <w:rPr>
          <w:rFonts w:ascii="Arial" w:hAnsi="Arial" w:cs="Arial"/>
          <w:color w:val="000000"/>
          <w:sz w:val="20"/>
          <w:szCs w:val="24"/>
        </w:rPr>
        <w:t>суток,</w:t>
      </w:r>
      <w:r w:rsidR="005B6485">
        <w:rPr>
          <w:rFonts w:ascii="Arial" w:hAnsi="Arial" w:cs="Arial"/>
          <w:color w:val="000000"/>
          <w:sz w:val="20"/>
          <w:szCs w:val="24"/>
        </w:rPr>
        <w:t xml:space="preserve"> </w:t>
      </w:r>
      <w:r w:rsidRPr="00B26D90">
        <w:rPr>
          <w:rFonts w:ascii="Arial" w:hAnsi="Arial" w:cs="Arial"/>
          <w:color w:val="000000"/>
          <w:sz w:val="20"/>
          <w:szCs w:val="24"/>
        </w:rPr>
        <w:t>выходным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рабочим</w:t>
      </w:r>
      <w:r w:rsidR="005B6485">
        <w:rPr>
          <w:rFonts w:ascii="Arial" w:hAnsi="Arial" w:cs="Arial"/>
          <w:color w:val="000000"/>
          <w:sz w:val="20"/>
          <w:szCs w:val="24"/>
        </w:rPr>
        <w:t xml:space="preserve"> </w:t>
      </w:r>
      <w:r w:rsidRPr="00B26D90">
        <w:rPr>
          <w:rFonts w:ascii="Arial" w:hAnsi="Arial" w:cs="Arial"/>
          <w:color w:val="000000"/>
          <w:sz w:val="20"/>
          <w:szCs w:val="24"/>
        </w:rPr>
        <w:t>дням».</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4.7</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обучению</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4.8</w:t>
      </w:r>
      <w:r w:rsidR="005B6485">
        <w:rPr>
          <w:rFonts w:ascii="Arial" w:hAnsi="Arial" w:cs="Arial"/>
          <w:color w:val="000000"/>
          <w:sz w:val="20"/>
          <w:szCs w:val="24"/>
        </w:rPr>
        <w:t xml:space="preserve"> </w:t>
      </w:r>
      <w:r w:rsidRPr="00B26D90">
        <w:rPr>
          <w:rFonts w:ascii="Arial" w:hAnsi="Arial" w:cs="Arial"/>
          <w:color w:val="000000"/>
          <w:sz w:val="20"/>
          <w:szCs w:val="24"/>
        </w:rPr>
        <w:t>«Разработка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пропаганде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через</w:t>
      </w:r>
      <w:r w:rsidR="005B6485">
        <w:rPr>
          <w:rFonts w:ascii="Arial" w:hAnsi="Arial" w:cs="Arial"/>
          <w:color w:val="000000"/>
          <w:sz w:val="20"/>
          <w:szCs w:val="24"/>
        </w:rPr>
        <w:t xml:space="preserve"> </w:t>
      </w:r>
      <w:r w:rsidRPr="00B26D90">
        <w:rPr>
          <w:rFonts w:ascii="Arial" w:hAnsi="Arial" w:cs="Arial"/>
          <w:color w:val="000000"/>
          <w:sz w:val="20"/>
          <w:szCs w:val="24"/>
        </w:rPr>
        <w:t>средства</w:t>
      </w:r>
      <w:r w:rsidR="005B6485">
        <w:rPr>
          <w:rFonts w:ascii="Arial" w:hAnsi="Arial" w:cs="Arial"/>
          <w:color w:val="000000"/>
          <w:sz w:val="20"/>
          <w:szCs w:val="24"/>
        </w:rPr>
        <w:t xml:space="preserve"> </w:t>
      </w:r>
      <w:r w:rsidRPr="00B26D90">
        <w:rPr>
          <w:rFonts w:ascii="Arial" w:hAnsi="Arial" w:cs="Arial"/>
          <w:color w:val="000000"/>
          <w:sz w:val="20"/>
          <w:szCs w:val="24"/>
        </w:rPr>
        <w:t>массовой</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распространение</w:t>
      </w:r>
      <w:r w:rsidR="005B6485">
        <w:rPr>
          <w:rFonts w:ascii="Arial" w:hAnsi="Arial" w:cs="Arial"/>
          <w:color w:val="000000"/>
          <w:sz w:val="20"/>
          <w:szCs w:val="24"/>
        </w:rPr>
        <w:t xml:space="preserve"> </w:t>
      </w:r>
      <w:r w:rsidRPr="00B26D90">
        <w:rPr>
          <w:rFonts w:ascii="Arial" w:hAnsi="Arial" w:cs="Arial"/>
          <w:color w:val="000000"/>
          <w:sz w:val="20"/>
          <w:szCs w:val="24"/>
        </w:rPr>
        <w:t>социальной</w:t>
      </w:r>
      <w:r w:rsidR="005B6485">
        <w:rPr>
          <w:rFonts w:ascii="Arial" w:hAnsi="Arial" w:cs="Arial"/>
          <w:color w:val="000000"/>
          <w:sz w:val="20"/>
          <w:szCs w:val="24"/>
        </w:rPr>
        <w:t xml:space="preserve"> </w:t>
      </w:r>
      <w:r w:rsidRPr="00B26D90">
        <w:rPr>
          <w:rFonts w:ascii="Arial" w:hAnsi="Arial" w:cs="Arial"/>
          <w:color w:val="000000"/>
          <w:sz w:val="20"/>
          <w:szCs w:val="24"/>
        </w:rPr>
        <w:t>рекламы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4.9</w:t>
      </w:r>
      <w:r w:rsidR="005B6485">
        <w:rPr>
          <w:rFonts w:ascii="Arial" w:hAnsi="Arial" w:cs="Arial"/>
          <w:color w:val="000000"/>
          <w:sz w:val="20"/>
          <w:szCs w:val="24"/>
        </w:rPr>
        <w:t xml:space="preserve"> </w:t>
      </w:r>
      <w:r w:rsidRPr="00B26D90">
        <w:rPr>
          <w:rFonts w:ascii="Arial" w:hAnsi="Arial" w:cs="Arial"/>
          <w:color w:val="000000"/>
          <w:sz w:val="20"/>
          <w:szCs w:val="24"/>
        </w:rPr>
        <w:t>«Установление</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жилищном</w:t>
      </w:r>
      <w:r w:rsidR="005B6485">
        <w:rPr>
          <w:rFonts w:ascii="Arial" w:hAnsi="Arial" w:cs="Arial"/>
          <w:color w:val="000000"/>
          <w:sz w:val="20"/>
          <w:szCs w:val="24"/>
        </w:rPr>
        <w:t xml:space="preserve"> </w:t>
      </w:r>
      <w:r w:rsidRPr="00B26D90">
        <w:rPr>
          <w:rFonts w:ascii="Arial" w:hAnsi="Arial" w:cs="Arial"/>
          <w:color w:val="000000"/>
          <w:sz w:val="20"/>
          <w:szCs w:val="24"/>
        </w:rPr>
        <w:t>фонде,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сбор</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анализ</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энергопотреблении</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домов».</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4.10</w:t>
      </w:r>
      <w:r w:rsidR="005B6485">
        <w:rPr>
          <w:rFonts w:ascii="Arial" w:hAnsi="Arial" w:cs="Arial"/>
          <w:color w:val="000000"/>
          <w:sz w:val="20"/>
          <w:szCs w:val="24"/>
        </w:rPr>
        <w:t xml:space="preserve"> </w:t>
      </w:r>
      <w:r w:rsidRPr="00B26D90">
        <w:rPr>
          <w:rFonts w:ascii="Arial" w:hAnsi="Arial" w:cs="Arial"/>
          <w:color w:val="000000"/>
          <w:sz w:val="20"/>
          <w:szCs w:val="24"/>
        </w:rPr>
        <w:t>«Определение</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уровня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учреждениями</w:t>
      </w:r>
      <w:r w:rsidR="005B6485">
        <w:rPr>
          <w:rFonts w:ascii="Arial" w:hAnsi="Arial" w:cs="Arial"/>
          <w:color w:val="000000"/>
          <w:sz w:val="20"/>
          <w:szCs w:val="24"/>
        </w:rPr>
        <w:t xml:space="preserve"> </w:t>
      </w:r>
      <w:r w:rsidRPr="00B26D90">
        <w:rPr>
          <w:rFonts w:ascii="Arial" w:hAnsi="Arial" w:cs="Arial"/>
          <w:color w:val="000000"/>
          <w:sz w:val="20"/>
          <w:szCs w:val="24"/>
        </w:rPr>
        <w:t>суммарного</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потребляемых</w:t>
      </w:r>
      <w:r w:rsidR="005B6485">
        <w:rPr>
          <w:rFonts w:ascii="Arial" w:hAnsi="Arial" w:cs="Arial"/>
          <w:color w:val="000000"/>
          <w:sz w:val="20"/>
          <w:szCs w:val="24"/>
        </w:rPr>
        <w:t xml:space="preserve"> </w:t>
      </w:r>
      <w:r w:rsidRPr="00B26D90">
        <w:rPr>
          <w:rFonts w:ascii="Arial" w:hAnsi="Arial" w:cs="Arial"/>
          <w:color w:val="000000"/>
          <w:sz w:val="20"/>
          <w:szCs w:val="24"/>
        </w:rPr>
        <w:t>ими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4.11</w:t>
      </w:r>
      <w:r w:rsidR="005B6485">
        <w:rPr>
          <w:rFonts w:ascii="Arial" w:hAnsi="Arial" w:cs="Arial"/>
          <w:color w:val="000000"/>
          <w:sz w:val="20"/>
          <w:szCs w:val="24"/>
        </w:rPr>
        <w:t xml:space="preserve"> </w:t>
      </w:r>
      <w:r w:rsidRPr="00B26D90">
        <w:rPr>
          <w:rFonts w:ascii="Arial" w:hAnsi="Arial" w:cs="Arial"/>
          <w:color w:val="000000"/>
          <w:sz w:val="20"/>
          <w:szCs w:val="24"/>
        </w:rPr>
        <w:t>«Ранжирование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уровню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выявление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требующих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первоочередных</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4.12</w:t>
      </w:r>
      <w:r w:rsidR="005B6485">
        <w:rPr>
          <w:rFonts w:ascii="Arial" w:hAnsi="Arial" w:cs="Arial"/>
          <w:color w:val="000000"/>
          <w:sz w:val="20"/>
          <w:szCs w:val="24"/>
        </w:rPr>
        <w:t xml:space="preserve"> </w:t>
      </w:r>
      <w:r w:rsidRPr="00B26D90">
        <w:rPr>
          <w:rFonts w:ascii="Arial" w:hAnsi="Arial" w:cs="Arial"/>
          <w:color w:val="000000"/>
          <w:sz w:val="20"/>
          <w:szCs w:val="24"/>
        </w:rPr>
        <w:t>«Распространение</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установленных</w:t>
      </w:r>
      <w:r w:rsidR="005B6485">
        <w:rPr>
          <w:rFonts w:ascii="Arial" w:hAnsi="Arial" w:cs="Arial"/>
          <w:color w:val="000000"/>
          <w:sz w:val="20"/>
          <w:szCs w:val="24"/>
        </w:rPr>
        <w:t xml:space="preserve"> </w:t>
      </w:r>
      <w:r w:rsidRPr="00B26D90">
        <w:rPr>
          <w:rFonts w:ascii="Arial" w:hAnsi="Arial" w:cs="Arial"/>
          <w:color w:val="000000"/>
          <w:sz w:val="20"/>
          <w:szCs w:val="24"/>
        </w:rPr>
        <w:t>законодательством</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повышении</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требованиях,</w:t>
      </w:r>
      <w:r w:rsidR="005B6485">
        <w:rPr>
          <w:rFonts w:ascii="Arial" w:hAnsi="Arial" w:cs="Arial"/>
          <w:color w:val="000000"/>
          <w:sz w:val="20"/>
          <w:szCs w:val="24"/>
        </w:rPr>
        <w:t xml:space="preserve"> </w:t>
      </w:r>
      <w:r w:rsidRPr="00B26D90">
        <w:rPr>
          <w:rFonts w:ascii="Arial" w:hAnsi="Arial" w:cs="Arial"/>
          <w:color w:val="000000"/>
          <w:sz w:val="20"/>
          <w:szCs w:val="24"/>
        </w:rPr>
        <w:t>предъявляемых</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собственникам</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собственникам</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домах,</w:t>
      </w:r>
      <w:r w:rsidR="005B6485">
        <w:rPr>
          <w:rFonts w:ascii="Arial" w:hAnsi="Arial" w:cs="Arial"/>
          <w:color w:val="000000"/>
          <w:sz w:val="20"/>
          <w:szCs w:val="24"/>
        </w:rPr>
        <w:t xml:space="preserve"> </w:t>
      </w:r>
      <w:r w:rsidRPr="00B26D90">
        <w:rPr>
          <w:rFonts w:ascii="Arial" w:hAnsi="Arial" w:cs="Arial"/>
          <w:color w:val="000000"/>
          <w:sz w:val="20"/>
          <w:szCs w:val="24"/>
        </w:rPr>
        <w:t>лицам,</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ответственным</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содержание</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информирование</w:t>
      </w:r>
      <w:r w:rsidR="005B6485">
        <w:rPr>
          <w:rFonts w:ascii="Arial" w:hAnsi="Arial" w:cs="Arial"/>
          <w:color w:val="000000"/>
          <w:sz w:val="20"/>
          <w:szCs w:val="24"/>
        </w:rPr>
        <w:t xml:space="preserve"> </w:t>
      </w:r>
      <w:r w:rsidRPr="00B26D90">
        <w:rPr>
          <w:rFonts w:ascii="Arial" w:hAnsi="Arial" w:cs="Arial"/>
          <w:color w:val="000000"/>
          <w:sz w:val="20"/>
          <w:szCs w:val="24"/>
        </w:rPr>
        <w:t>жителей</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возможных</w:t>
      </w:r>
      <w:r w:rsidR="005B6485">
        <w:rPr>
          <w:rFonts w:ascii="Arial" w:hAnsi="Arial" w:cs="Arial"/>
          <w:color w:val="000000"/>
          <w:sz w:val="20"/>
          <w:szCs w:val="24"/>
        </w:rPr>
        <w:t xml:space="preserve"> </w:t>
      </w:r>
      <w:r w:rsidRPr="00B26D90">
        <w:rPr>
          <w:rFonts w:ascii="Arial" w:hAnsi="Arial" w:cs="Arial"/>
          <w:color w:val="000000"/>
          <w:sz w:val="20"/>
          <w:szCs w:val="24"/>
        </w:rPr>
        <w:t>типовых</w:t>
      </w:r>
      <w:r w:rsidR="005B6485">
        <w:rPr>
          <w:rFonts w:ascii="Arial" w:hAnsi="Arial" w:cs="Arial"/>
          <w:color w:val="000000"/>
          <w:sz w:val="20"/>
          <w:szCs w:val="24"/>
        </w:rPr>
        <w:t xml:space="preserve"> </w:t>
      </w:r>
      <w:r w:rsidRPr="00B26D90">
        <w:rPr>
          <w:rFonts w:ascii="Arial" w:hAnsi="Arial" w:cs="Arial"/>
          <w:color w:val="000000"/>
          <w:sz w:val="20"/>
          <w:szCs w:val="24"/>
        </w:rPr>
        <w:t>решениях</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пропаганду</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направленных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пикового</w:t>
      </w:r>
      <w:r w:rsidR="005B6485">
        <w:rPr>
          <w:rFonts w:ascii="Arial" w:hAnsi="Arial" w:cs="Arial"/>
          <w:color w:val="000000"/>
          <w:sz w:val="20"/>
          <w:szCs w:val="24"/>
        </w:rPr>
        <w:t xml:space="preserve"> </w:t>
      </w:r>
      <w:r w:rsidRPr="00B26D90">
        <w:rPr>
          <w:rFonts w:ascii="Arial" w:hAnsi="Arial" w:cs="Arial"/>
          <w:color w:val="000000"/>
          <w:sz w:val="20"/>
          <w:szCs w:val="24"/>
        </w:rPr>
        <w:t>потребления</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населением».</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4.13</w:t>
      </w:r>
      <w:r w:rsidR="005B6485">
        <w:rPr>
          <w:rFonts w:ascii="Arial" w:hAnsi="Arial" w:cs="Arial"/>
          <w:color w:val="000000"/>
          <w:sz w:val="20"/>
          <w:szCs w:val="24"/>
        </w:rPr>
        <w:t xml:space="preserve"> </w:t>
      </w:r>
      <w:r w:rsidRPr="00B26D90">
        <w:rPr>
          <w:rFonts w:ascii="Arial" w:hAnsi="Arial" w:cs="Arial"/>
          <w:color w:val="000000"/>
          <w:sz w:val="20"/>
          <w:szCs w:val="24"/>
        </w:rPr>
        <w:t>«Разработка</w:t>
      </w:r>
      <w:r w:rsidR="005B6485">
        <w:rPr>
          <w:rFonts w:ascii="Arial" w:hAnsi="Arial" w:cs="Arial"/>
          <w:color w:val="000000"/>
          <w:sz w:val="20"/>
          <w:szCs w:val="24"/>
        </w:rPr>
        <w:t xml:space="preserve"> </w:t>
      </w:r>
      <w:r w:rsidRPr="00B26D90">
        <w:rPr>
          <w:rFonts w:ascii="Arial" w:hAnsi="Arial" w:cs="Arial"/>
          <w:color w:val="000000"/>
          <w:sz w:val="20"/>
          <w:szCs w:val="24"/>
        </w:rPr>
        <w:t>технико-экономических</w:t>
      </w:r>
      <w:r w:rsidR="005B6485">
        <w:rPr>
          <w:rFonts w:ascii="Arial" w:hAnsi="Arial" w:cs="Arial"/>
          <w:color w:val="000000"/>
          <w:sz w:val="20"/>
          <w:szCs w:val="24"/>
        </w:rPr>
        <w:t xml:space="preserve"> </w:t>
      </w:r>
      <w:r w:rsidRPr="00B26D90">
        <w:rPr>
          <w:rFonts w:ascii="Arial" w:hAnsi="Arial" w:cs="Arial"/>
          <w:color w:val="000000"/>
          <w:sz w:val="20"/>
          <w:szCs w:val="24"/>
        </w:rPr>
        <w:t>обоснований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энергосберегающих</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привлечения</w:t>
      </w:r>
      <w:r w:rsidR="005B6485">
        <w:rPr>
          <w:rFonts w:ascii="Arial" w:hAnsi="Arial" w:cs="Arial"/>
          <w:color w:val="000000"/>
          <w:sz w:val="20"/>
          <w:szCs w:val="24"/>
        </w:rPr>
        <w:t xml:space="preserve"> </w:t>
      </w:r>
      <w:r w:rsidRPr="00B26D90">
        <w:rPr>
          <w:rFonts w:ascii="Arial" w:hAnsi="Arial" w:cs="Arial"/>
          <w:color w:val="000000"/>
          <w:sz w:val="20"/>
          <w:szCs w:val="24"/>
        </w:rPr>
        <w:t>внебюджетного</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4.14</w:t>
      </w:r>
      <w:r w:rsidR="005B6485">
        <w:rPr>
          <w:rFonts w:ascii="Arial" w:hAnsi="Arial" w:cs="Arial"/>
          <w:color w:val="000000"/>
          <w:sz w:val="20"/>
          <w:szCs w:val="24"/>
        </w:rPr>
        <w:t xml:space="preserve"> </w:t>
      </w:r>
      <w:r w:rsidRPr="00B26D90">
        <w:rPr>
          <w:rFonts w:ascii="Arial" w:hAnsi="Arial" w:cs="Arial"/>
          <w:color w:val="000000"/>
          <w:sz w:val="20"/>
          <w:szCs w:val="24"/>
        </w:rPr>
        <w:t>«Анализ</w:t>
      </w:r>
      <w:r w:rsidR="005B6485">
        <w:rPr>
          <w:rFonts w:ascii="Arial" w:hAnsi="Arial" w:cs="Arial"/>
          <w:color w:val="000000"/>
          <w:sz w:val="20"/>
          <w:szCs w:val="24"/>
        </w:rPr>
        <w:t xml:space="preserve"> </w:t>
      </w:r>
      <w:r w:rsidRPr="00B26D90">
        <w:rPr>
          <w:rFonts w:ascii="Arial" w:hAnsi="Arial" w:cs="Arial"/>
          <w:color w:val="000000"/>
          <w:sz w:val="20"/>
          <w:szCs w:val="24"/>
        </w:rPr>
        <w:t>договоров</w:t>
      </w:r>
      <w:r w:rsidR="005B6485">
        <w:rPr>
          <w:rFonts w:ascii="Arial" w:hAnsi="Arial" w:cs="Arial"/>
          <w:color w:val="000000"/>
          <w:sz w:val="20"/>
          <w:szCs w:val="24"/>
        </w:rPr>
        <w:t xml:space="preserve"> </w:t>
      </w:r>
      <w:r w:rsidRPr="00B26D90">
        <w:rPr>
          <w:rFonts w:ascii="Arial" w:hAnsi="Arial" w:cs="Arial"/>
          <w:color w:val="000000"/>
          <w:sz w:val="20"/>
          <w:szCs w:val="24"/>
        </w:rPr>
        <w:t>электро-,</w:t>
      </w:r>
      <w:r w:rsidR="005B6485">
        <w:rPr>
          <w:rFonts w:ascii="Arial" w:hAnsi="Arial" w:cs="Arial"/>
          <w:color w:val="000000"/>
          <w:sz w:val="20"/>
          <w:szCs w:val="24"/>
        </w:rPr>
        <w:t xml:space="preserve"> </w:t>
      </w:r>
      <w:r w:rsidRPr="00B26D90">
        <w:rPr>
          <w:rFonts w:ascii="Arial" w:hAnsi="Arial" w:cs="Arial"/>
          <w:color w:val="000000"/>
          <w:sz w:val="20"/>
          <w:szCs w:val="24"/>
        </w:rPr>
        <w:t>тепло-,</w:t>
      </w:r>
      <w:r w:rsidR="005B6485">
        <w:rPr>
          <w:rFonts w:ascii="Arial" w:hAnsi="Arial" w:cs="Arial"/>
          <w:color w:val="000000"/>
          <w:sz w:val="20"/>
          <w:szCs w:val="24"/>
        </w:rPr>
        <w:t xml:space="preserve"> </w:t>
      </w:r>
      <w:r w:rsidRPr="00B26D90">
        <w:rPr>
          <w:rFonts w:ascii="Arial" w:hAnsi="Arial" w:cs="Arial"/>
          <w:color w:val="000000"/>
          <w:sz w:val="20"/>
          <w:szCs w:val="24"/>
        </w:rPr>
        <w:t>газо-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учреждениях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предмет</w:t>
      </w:r>
      <w:r w:rsidR="005B6485">
        <w:rPr>
          <w:rFonts w:ascii="Arial" w:hAnsi="Arial" w:cs="Arial"/>
          <w:color w:val="000000"/>
          <w:sz w:val="20"/>
          <w:szCs w:val="24"/>
        </w:rPr>
        <w:t xml:space="preserve"> </w:t>
      </w:r>
      <w:r w:rsidRPr="00B26D90">
        <w:rPr>
          <w:rFonts w:ascii="Arial" w:hAnsi="Arial" w:cs="Arial"/>
          <w:color w:val="000000"/>
          <w:sz w:val="20"/>
          <w:szCs w:val="24"/>
        </w:rPr>
        <w:t>выявленияположений</w:t>
      </w:r>
      <w:r w:rsidR="005B6485">
        <w:rPr>
          <w:rFonts w:ascii="Arial" w:hAnsi="Arial" w:cs="Arial"/>
          <w:color w:val="000000"/>
          <w:sz w:val="20"/>
          <w:szCs w:val="24"/>
        </w:rPr>
        <w:t xml:space="preserve"> </w:t>
      </w:r>
      <w:r w:rsidRPr="00B26D90">
        <w:rPr>
          <w:rFonts w:ascii="Arial" w:hAnsi="Arial" w:cs="Arial"/>
          <w:color w:val="000000"/>
          <w:sz w:val="20"/>
          <w:szCs w:val="24"/>
        </w:rPr>
        <w:t>договоров,</w:t>
      </w:r>
      <w:r w:rsidR="005B6485">
        <w:rPr>
          <w:rFonts w:ascii="Arial" w:hAnsi="Arial" w:cs="Arial"/>
          <w:color w:val="000000"/>
          <w:sz w:val="20"/>
          <w:szCs w:val="24"/>
        </w:rPr>
        <w:t xml:space="preserve"> </w:t>
      </w:r>
      <w:r w:rsidRPr="00B26D90">
        <w:rPr>
          <w:rFonts w:ascii="Arial" w:hAnsi="Arial" w:cs="Arial"/>
          <w:color w:val="000000"/>
          <w:sz w:val="20"/>
          <w:szCs w:val="24"/>
        </w:rPr>
        <w:t>препятствующих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5</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определение</w:t>
      </w:r>
      <w:r w:rsidR="005B6485">
        <w:rPr>
          <w:rFonts w:ascii="Arial" w:hAnsi="Arial" w:cs="Arial"/>
          <w:color w:val="000000"/>
          <w:sz w:val="20"/>
          <w:szCs w:val="24"/>
        </w:rPr>
        <w:t xml:space="preserve"> </w:t>
      </w:r>
      <w:r w:rsidRPr="00B26D90">
        <w:rPr>
          <w:rFonts w:ascii="Arial" w:hAnsi="Arial" w:cs="Arial"/>
          <w:color w:val="000000"/>
          <w:sz w:val="20"/>
          <w:szCs w:val="24"/>
        </w:rPr>
        <w:t>потенциала</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промышленном</w:t>
      </w:r>
      <w:r w:rsidR="005B6485">
        <w:rPr>
          <w:rFonts w:ascii="Arial" w:hAnsi="Arial" w:cs="Arial"/>
          <w:color w:val="000000"/>
          <w:sz w:val="20"/>
          <w:szCs w:val="24"/>
        </w:rPr>
        <w:t xml:space="preserve"> </w:t>
      </w:r>
      <w:r w:rsidRPr="00B26D90">
        <w:rPr>
          <w:rFonts w:ascii="Arial" w:hAnsi="Arial" w:cs="Arial"/>
          <w:color w:val="000000"/>
          <w:sz w:val="20"/>
          <w:szCs w:val="24"/>
        </w:rPr>
        <w:t>секторе</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последующим</w:t>
      </w:r>
      <w:r w:rsidR="005B6485">
        <w:rPr>
          <w:rFonts w:ascii="Arial" w:hAnsi="Arial" w:cs="Arial"/>
          <w:color w:val="000000"/>
          <w:sz w:val="20"/>
          <w:szCs w:val="24"/>
        </w:rPr>
        <w:t xml:space="preserve"> </w:t>
      </w:r>
      <w:r w:rsidRPr="00B26D90">
        <w:rPr>
          <w:rFonts w:ascii="Arial" w:hAnsi="Arial" w:cs="Arial"/>
          <w:color w:val="000000"/>
          <w:sz w:val="20"/>
          <w:szCs w:val="24"/>
        </w:rPr>
        <w:t>снижением</w:t>
      </w:r>
      <w:r w:rsidR="005B6485">
        <w:rPr>
          <w:rFonts w:ascii="Arial" w:hAnsi="Arial" w:cs="Arial"/>
          <w:color w:val="000000"/>
          <w:sz w:val="20"/>
          <w:szCs w:val="24"/>
        </w:rPr>
        <w:t xml:space="preserve"> </w:t>
      </w:r>
      <w:r w:rsidRPr="00B26D90">
        <w:rPr>
          <w:rFonts w:ascii="Arial" w:hAnsi="Arial" w:cs="Arial"/>
          <w:color w:val="000000"/>
          <w:sz w:val="20"/>
          <w:szCs w:val="24"/>
        </w:rPr>
        <w:t>энергоемкости</w:t>
      </w:r>
      <w:r w:rsidR="005B6485">
        <w:rPr>
          <w:rFonts w:ascii="Arial" w:hAnsi="Arial" w:cs="Arial"/>
          <w:color w:val="000000"/>
          <w:sz w:val="20"/>
          <w:szCs w:val="24"/>
        </w:rPr>
        <w:t xml:space="preserve"> </w:t>
      </w:r>
      <w:r w:rsidRPr="00B26D90">
        <w:rPr>
          <w:rFonts w:ascii="Arial" w:hAnsi="Arial" w:cs="Arial"/>
          <w:color w:val="000000"/>
          <w:sz w:val="20"/>
          <w:szCs w:val="24"/>
        </w:rPr>
        <w:t>производимой</w:t>
      </w:r>
      <w:r w:rsidR="005B6485">
        <w:rPr>
          <w:rFonts w:ascii="Arial" w:hAnsi="Arial" w:cs="Arial"/>
          <w:color w:val="000000"/>
          <w:sz w:val="20"/>
          <w:szCs w:val="24"/>
        </w:rPr>
        <w:t xml:space="preserve"> </w:t>
      </w:r>
      <w:r w:rsidRPr="00B26D90">
        <w:rPr>
          <w:rFonts w:ascii="Arial" w:hAnsi="Arial" w:cs="Arial"/>
          <w:color w:val="000000"/>
          <w:sz w:val="20"/>
          <w:szCs w:val="24"/>
        </w:rPr>
        <w:t>продукции.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5.1</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обследований».</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5.2</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энергосбережению</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повышению</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разработанные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основании</w:t>
      </w:r>
      <w:r w:rsidR="005B6485">
        <w:rPr>
          <w:rFonts w:ascii="Arial" w:hAnsi="Arial" w:cs="Arial"/>
          <w:color w:val="000000"/>
          <w:sz w:val="20"/>
          <w:szCs w:val="24"/>
        </w:rPr>
        <w:t xml:space="preserve"> </w:t>
      </w:r>
      <w:r w:rsidRPr="00B26D90">
        <w:rPr>
          <w:rFonts w:ascii="Arial" w:hAnsi="Arial" w:cs="Arial"/>
          <w:color w:val="000000"/>
          <w:sz w:val="20"/>
          <w:szCs w:val="24"/>
        </w:rPr>
        <w:t>проведенных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обследований».</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6</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использующих</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возобновляемые</w:t>
      </w:r>
      <w:r w:rsidR="005B6485">
        <w:rPr>
          <w:rFonts w:ascii="Arial" w:hAnsi="Arial" w:cs="Arial"/>
          <w:color w:val="000000"/>
          <w:sz w:val="20"/>
          <w:szCs w:val="24"/>
        </w:rPr>
        <w:t xml:space="preserve"> </w:t>
      </w:r>
      <w:r w:rsidRPr="00B26D90">
        <w:rPr>
          <w:rFonts w:ascii="Arial" w:hAnsi="Arial" w:cs="Arial"/>
          <w:color w:val="000000"/>
          <w:sz w:val="20"/>
          <w:szCs w:val="24"/>
        </w:rPr>
        <w:t>источники</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вторичные</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энергетические</w:t>
      </w:r>
      <w:r w:rsidR="005B6485">
        <w:rPr>
          <w:rFonts w:ascii="Arial" w:hAnsi="Arial" w:cs="Arial"/>
          <w:color w:val="000000"/>
          <w:sz w:val="20"/>
          <w:szCs w:val="24"/>
        </w:rPr>
        <w:t xml:space="preserve"> </w:t>
      </w:r>
      <w:r w:rsidRPr="00B26D90">
        <w:rPr>
          <w:rFonts w:ascii="Arial" w:hAnsi="Arial" w:cs="Arial"/>
          <w:color w:val="000000"/>
          <w:sz w:val="20"/>
          <w:szCs w:val="24"/>
        </w:rPr>
        <w:t>ресурсы».</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вторичных</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6.1</w:t>
      </w:r>
      <w:r w:rsidR="005B6485">
        <w:rPr>
          <w:rFonts w:ascii="Arial" w:hAnsi="Arial" w:cs="Arial"/>
          <w:color w:val="000000"/>
          <w:sz w:val="20"/>
          <w:szCs w:val="24"/>
        </w:rPr>
        <w:t xml:space="preserve"> </w:t>
      </w:r>
      <w:r w:rsidRPr="00B26D90">
        <w:rPr>
          <w:rFonts w:ascii="Arial" w:hAnsi="Arial" w:cs="Arial"/>
          <w:color w:val="000000"/>
          <w:sz w:val="20"/>
          <w:szCs w:val="24"/>
        </w:rPr>
        <w:t>«Внедрение/реконсервация</w:t>
      </w:r>
      <w:r w:rsidR="005B6485">
        <w:rPr>
          <w:rFonts w:ascii="Arial" w:hAnsi="Arial" w:cs="Arial"/>
          <w:color w:val="000000"/>
          <w:sz w:val="20"/>
          <w:szCs w:val="24"/>
        </w:rPr>
        <w:t xml:space="preserve"> </w:t>
      </w:r>
      <w:r w:rsidRPr="00B26D90">
        <w:rPr>
          <w:rFonts w:ascii="Arial" w:hAnsi="Arial" w:cs="Arial"/>
          <w:color w:val="000000"/>
          <w:sz w:val="20"/>
          <w:szCs w:val="24"/>
        </w:rPr>
        <w:t>возобновляемых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6.2</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биомассы,</w:t>
      </w:r>
      <w:r w:rsidR="005B6485">
        <w:rPr>
          <w:rFonts w:ascii="Arial" w:hAnsi="Arial" w:cs="Arial"/>
          <w:color w:val="000000"/>
          <w:sz w:val="20"/>
          <w:szCs w:val="24"/>
        </w:rPr>
        <w:t xml:space="preserve"> </w:t>
      </w:r>
      <w:r w:rsidRPr="00B26D90">
        <w:rPr>
          <w:rFonts w:ascii="Arial" w:hAnsi="Arial" w:cs="Arial"/>
          <w:color w:val="000000"/>
          <w:sz w:val="20"/>
          <w:szCs w:val="24"/>
        </w:rPr>
        <w:t>отходов</w:t>
      </w:r>
      <w:r w:rsidR="005B6485">
        <w:rPr>
          <w:rFonts w:ascii="Arial" w:hAnsi="Arial" w:cs="Arial"/>
          <w:color w:val="000000"/>
          <w:sz w:val="20"/>
          <w:szCs w:val="24"/>
        </w:rPr>
        <w:t xml:space="preserve"> </w:t>
      </w:r>
      <w:r w:rsidRPr="00B26D90">
        <w:rPr>
          <w:rFonts w:ascii="Arial" w:hAnsi="Arial" w:cs="Arial"/>
          <w:color w:val="000000"/>
          <w:sz w:val="20"/>
          <w:szCs w:val="24"/>
        </w:rPr>
        <w:t>лесопромышленного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агропромышленного</w:t>
      </w:r>
      <w:r w:rsidR="005B6485">
        <w:rPr>
          <w:rFonts w:ascii="Arial" w:hAnsi="Arial" w:cs="Arial"/>
          <w:color w:val="000000"/>
          <w:sz w:val="20"/>
          <w:szCs w:val="24"/>
        </w:rPr>
        <w:t xml:space="preserve"> </w:t>
      </w:r>
      <w:r w:rsidRPr="00B26D90">
        <w:rPr>
          <w:rFonts w:ascii="Arial" w:hAnsi="Arial" w:cs="Arial"/>
          <w:color w:val="000000"/>
          <w:sz w:val="20"/>
          <w:szCs w:val="24"/>
        </w:rPr>
        <w:t>комплексов,бытовых</w:t>
      </w:r>
      <w:r w:rsidR="005B6485">
        <w:rPr>
          <w:rFonts w:ascii="Arial" w:hAnsi="Arial" w:cs="Arial"/>
          <w:color w:val="000000"/>
          <w:sz w:val="20"/>
          <w:szCs w:val="24"/>
        </w:rPr>
        <w:t xml:space="preserve"> </w:t>
      </w:r>
      <w:r w:rsidRPr="00B26D90">
        <w:rPr>
          <w:rFonts w:ascii="Arial" w:hAnsi="Arial" w:cs="Arial"/>
          <w:color w:val="000000"/>
          <w:sz w:val="20"/>
          <w:szCs w:val="24"/>
        </w:rPr>
        <w:t>отходов,</w:t>
      </w:r>
      <w:r w:rsidR="005B6485">
        <w:rPr>
          <w:rFonts w:ascii="Arial" w:hAnsi="Arial" w:cs="Arial"/>
          <w:color w:val="000000"/>
          <w:sz w:val="20"/>
          <w:szCs w:val="24"/>
        </w:rPr>
        <w:t xml:space="preserve"> </w:t>
      </w:r>
      <w:r w:rsidRPr="00B26D90">
        <w:rPr>
          <w:rFonts w:ascii="Arial" w:hAnsi="Arial" w:cs="Arial"/>
          <w:color w:val="000000"/>
          <w:sz w:val="20"/>
          <w:szCs w:val="24"/>
        </w:rPr>
        <w:t>шахтного</w:t>
      </w:r>
      <w:r w:rsidR="005B6485">
        <w:rPr>
          <w:rFonts w:ascii="Arial" w:hAnsi="Arial" w:cs="Arial"/>
          <w:color w:val="000000"/>
          <w:sz w:val="20"/>
          <w:szCs w:val="24"/>
        </w:rPr>
        <w:t xml:space="preserve"> </w:t>
      </w:r>
      <w:r w:rsidRPr="00B26D90">
        <w:rPr>
          <w:rFonts w:ascii="Arial" w:hAnsi="Arial" w:cs="Arial"/>
          <w:color w:val="000000"/>
          <w:sz w:val="20"/>
          <w:szCs w:val="24"/>
        </w:rPr>
        <w:t>метана,</w:t>
      </w:r>
      <w:r w:rsidR="005B6485">
        <w:rPr>
          <w:rFonts w:ascii="Arial" w:hAnsi="Arial" w:cs="Arial"/>
          <w:color w:val="000000"/>
          <w:sz w:val="20"/>
          <w:szCs w:val="24"/>
        </w:rPr>
        <w:t xml:space="preserve"> </w:t>
      </w:r>
      <w:r w:rsidRPr="00B26D90">
        <w:rPr>
          <w:rFonts w:ascii="Arial" w:hAnsi="Arial" w:cs="Arial"/>
          <w:color w:val="000000"/>
          <w:sz w:val="20"/>
          <w:szCs w:val="24"/>
        </w:rPr>
        <w:t>биогаза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производства</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7</w:t>
      </w:r>
      <w:r w:rsidR="005B6485">
        <w:rPr>
          <w:rFonts w:ascii="Arial" w:hAnsi="Arial" w:cs="Arial"/>
          <w:color w:val="000000"/>
          <w:sz w:val="20"/>
          <w:szCs w:val="24"/>
        </w:rPr>
        <w:t xml:space="preserve"> </w:t>
      </w:r>
      <w:r w:rsidRPr="00B26D90">
        <w:rPr>
          <w:rFonts w:ascii="Arial" w:hAnsi="Arial" w:cs="Arial"/>
          <w:color w:val="000000"/>
          <w:sz w:val="20"/>
          <w:szCs w:val="24"/>
        </w:rPr>
        <w:t>«Увеличение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наружнего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затрат</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уличное</w:t>
      </w:r>
      <w:r w:rsidR="005B6485">
        <w:rPr>
          <w:rFonts w:ascii="Arial" w:hAnsi="Arial" w:cs="Arial"/>
          <w:color w:val="000000"/>
          <w:sz w:val="20"/>
          <w:szCs w:val="24"/>
        </w:rPr>
        <w:t xml:space="preserve"> </w:t>
      </w:r>
      <w:r w:rsidRPr="00B26D90">
        <w:rPr>
          <w:rFonts w:ascii="Arial" w:hAnsi="Arial" w:cs="Arial"/>
          <w:color w:val="000000"/>
          <w:sz w:val="20"/>
          <w:szCs w:val="24"/>
        </w:rPr>
        <w:t>освещение</w:t>
      </w:r>
      <w:r w:rsidR="005B6485">
        <w:rPr>
          <w:rFonts w:ascii="Arial" w:hAnsi="Arial" w:cs="Arial"/>
          <w:color w:val="000000"/>
          <w:sz w:val="20"/>
          <w:szCs w:val="24"/>
        </w:rPr>
        <w:t xml:space="preserve"> </w:t>
      </w:r>
      <w:r w:rsidRPr="00B26D90">
        <w:rPr>
          <w:rFonts w:ascii="Arial" w:hAnsi="Arial" w:cs="Arial"/>
          <w:color w:val="000000"/>
          <w:sz w:val="20"/>
          <w:szCs w:val="24"/>
        </w:rPr>
        <w:t>путем</w:t>
      </w:r>
      <w:r w:rsidR="005B6485">
        <w:rPr>
          <w:rFonts w:ascii="Arial" w:hAnsi="Arial" w:cs="Arial"/>
          <w:color w:val="000000"/>
          <w:sz w:val="20"/>
          <w:szCs w:val="24"/>
        </w:rPr>
        <w:t xml:space="preserve"> </w:t>
      </w:r>
      <w:r w:rsidRPr="00B26D90">
        <w:rPr>
          <w:rFonts w:ascii="Arial" w:hAnsi="Arial" w:cs="Arial"/>
          <w:color w:val="000000"/>
          <w:sz w:val="20"/>
          <w:szCs w:val="24"/>
        </w:rPr>
        <w:t>внедрения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7.1</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системах</w:t>
      </w:r>
      <w:r w:rsidR="005B6485">
        <w:rPr>
          <w:rFonts w:ascii="Arial" w:hAnsi="Arial" w:cs="Arial"/>
          <w:color w:val="000000"/>
          <w:sz w:val="20"/>
          <w:szCs w:val="24"/>
        </w:rPr>
        <w:t xml:space="preserve"> </w:t>
      </w:r>
      <w:r w:rsidRPr="00B26D90">
        <w:rPr>
          <w:rFonts w:ascii="Arial" w:hAnsi="Arial" w:cs="Arial"/>
          <w:color w:val="000000"/>
          <w:sz w:val="20"/>
          <w:szCs w:val="24"/>
        </w:rPr>
        <w:t>уличного</w:t>
      </w:r>
      <w:r w:rsidR="005B6485">
        <w:rPr>
          <w:rFonts w:ascii="Arial" w:hAnsi="Arial" w:cs="Arial"/>
          <w:color w:val="000000"/>
          <w:sz w:val="20"/>
          <w:szCs w:val="24"/>
        </w:rPr>
        <w:t xml:space="preserve"> </w:t>
      </w:r>
      <w:r w:rsidRPr="00B26D90">
        <w:rPr>
          <w:rFonts w:ascii="Arial" w:hAnsi="Arial" w:cs="Arial"/>
          <w:color w:val="000000"/>
          <w:sz w:val="20"/>
          <w:szCs w:val="24"/>
        </w:rPr>
        <w:t>освещения».</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8</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транспортном</w:t>
      </w:r>
      <w:r w:rsidR="005B6485">
        <w:rPr>
          <w:rFonts w:ascii="Arial" w:hAnsi="Arial" w:cs="Arial"/>
          <w:color w:val="000000"/>
          <w:sz w:val="20"/>
          <w:szCs w:val="24"/>
        </w:rPr>
        <w:t xml:space="preserve"> </w:t>
      </w:r>
      <w:r w:rsidRPr="00B26D90">
        <w:rPr>
          <w:rFonts w:ascii="Arial" w:hAnsi="Arial" w:cs="Arial"/>
          <w:color w:val="000000"/>
          <w:sz w:val="20"/>
          <w:szCs w:val="24"/>
        </w:rPr>
        <w:t>комплексе».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следующей</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благоприятных</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замещения</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потребляемого</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используемого</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транспортными</w:t>
      </w:r>
      <w:r w:rsidR="005B6485">
        <w:rPr>
          <w:rFonts w:ascii="Arial" w:hAnsi="Arial" w:cs="Arial"/>
          <w:color w:val="000000"/>
          <w:sz w:val="20"/>
          <w:szCs w:val="24"/>
        </w:rPr>
        <w:t xml:space="preserve"> </w:t>
      </w:r>
      <w:r w:rsidRPr="00B26D90">
        <w:rPr>
          <w:rFonts w:ascii="Arial" w:hAnsi="Arial" w:cs="Arial"/>
          <w:color w:val="000000"/>
          <w:sz w:val="20"/>
          <w:szCs w:val="24"/>
        </w:rPr>
        <w:t>средствами,</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альтернативными</w:t>
      </w:r>
      <w:r w:rsidR="005B6485">
        <w:rPr>
          <w:rFonts w:ascii="Arial" w:hAnsi="Arial" w:cs="Arial"/>
          <w:color w:val="000000"/>
          <w:sz w:val="20"/>
          <w:szCs w:val="24"/>
        </w:rPr>
        <w:t xml:space="preserve"> </w:t>
      </w:r>
      <w:r w:rsidRPr="00B26D90">
        <w:rPr>
          <w:rFonts w:ascii="Arial" w:hAnsi="Arial" w:cs="Arial"/>
          <w:color w:val="000000"/>
          <w:sz w:val="20"/>
          <w:szCs w:val="24"/>
        </w:rPr>
        <w:t>видами</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8.1</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замещению</w:t>
      </w:r>
      <w:r w:rsidR="005B6485">
        <w:rPr>
          <w:rFonts w:ascii="Arial" w:hAnsi="Arial" w:cs="Arial"/>
          <w:color w:val="000000"/>
          <w:sz w:val="20"/>
          <w:szCs w:val="24"/>
        </w:rPr>
        <w:t xml:space="preserve"> </w:t>
      </w:r>
      <w:r w:rsidRPr="00B26D90">
        <w:rPr>
          <w:rFonts w:ascii="Arial" w:hAnsi="Arial" w:cs="Arial"/>
          <w:color w:val="000000"/>
          <w:sz w:val="20"/>
          <w:szCs w:val="24"/>
        </w:rPr>
        <w:t>бензина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дизельного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транспортными</w:t>
      </w:r>
      <w:r w:rsidR="005B6485">
        <w:rPr>
          <w:rFonts w:ascii="Arial" w:hAnsi="Arial" w:cs="Arial"/>
          <w:color w:val="000000"/>
          <w:sz w:val="20"/>
          <w:szCs w:val="24"/>
        </w:rPr>
        <w:t xml:space="preserve"> </w:t>
      </w:r>
      <w:r w:rsidRPr="00B26D90">
        <w:rPr>
          <w:rFonts w:ascii="Arial" w:hAnsi="Arial" w:cs="Arial"/>
          <w:color w:val="000000"/>
          <w:sz w:val="20"/>
          <w:szCs w:val="24"/>
        </w:rPr>
        <w:t>средствами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качестве</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альтернативными</w:t>
      </w:r>
      <w:r w:rsidR="005B6485">
        <w:rPr>
          <w:rFonts w:ascii="Arial" w:hAnsi="Arial" w:cs="Arial"/>
          <w:color w:val="000000"/>
          <w:sz w:val="20"/>
          <w:szCs w:val="24"/>
        </w:rPr>
        <w:t xml:space="preserve"> </w:t>
      </w:r>
      <w:r w:rsidRPr="00B26D90">
        <w:rPr>
          <w:rFonts w:ascii="Arial" w:hAnsi="Arial" w:cs="Arial"/>
          <w:color w:val="000000"/>
          <w:sz w:val="20"/>
          <w:szCs w:val="24"/>
        </w:rPr>
        <w:t>видами</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природным</w:t>
      </w:r>
      <w:r w:rsidR="005B6485">
        <w:rPr>
          <w:rFonts w:ascii="Arial" w:hAnsi="Arial" w:cs="Arial"/>
          <w:color w:val="000000"/>
          <w:sz w:val="20"/>
          <w:szCs w:val="24"/>
        </w:rPr>
        <w:t xml:space="preserve"> </w:t>
      </w:r>
      <w:r w:rsidRPr="00B26D90">
        <w:rPr>
          <w:rFonts w:ascii="Arial" w:hAnsi="Arial" w:cs="Arial"/>
          <w:color w:val="000000"/>
          <w:sz w:val="20"/>
          <w:szCs w:val="24"/>
        </w:rPr>
        <w:t>газом,</w:t>
      </w:r>
      <w:r w:rsidR="005B6485">
        <w:rPr>
          <w:rFonts w:ascii="Arial" w:hAnsi="Arial" w:cs="Arial"/>
          <w:color w:val="000000"/>
          <w:sz w:val="20"/>
          <w:szCs w:val="24"/>
        </w:rPr>
        <w:t xml:space="preserve"> </w:t>
      </w:r>
      <w:r w:rsidRPr="00B26D90">
        <w:rPr>
          <w:rFonts w:ascii="Arial" w:hAnsi="Arial" w:cs="Arial"/>
          <w:color w:val="000000"/>
          <w:sz w:val="20"/>
          <w:szCs w:val="24"/>
        </w:rPr>
        <w:t>газовыми</w:t>
      </w:r>
      <w:r w:rsidR="005B6485">
        <w:rPr>
          <w:rFonts w:ascii="Arial" w:hAnsi="Arial" w:cs="Arial"/>
          <w:color w:val="000000"/>
          <w:sz w:val="20"/>
          <w:szCs w:val="24"/>
        </w:rPr>
        <w:t xml:space="preserve"> </w:t>
      </w:r>
      <w:r w:rsidRPr="00B26D90">
        <w:rPr>
          <w:rFonts w:ascii="Arial" w:hAnsi="Arial" w:cs="Arial"/>
          <w:color w:val="000000"/>
          <w:sz w:val="20"/>
          <w:szCs w:val="24"/>
        </w:rPr>
        <w:t>смесями,</w:t>
      </w:r>
      <w:r w:rsidR="005B6485">
        <w:rPr>
          <w:rFonts w:ascii="Arial" w:hAnsi="Arial" w:cs="Arial"/>
          <w:color w:val="000000"/>
          <w:sz w:val="20"/>
          <w:szCs w:val="24"/>
        </w:rPr>
        <w:t xml:space="preserve"> </w:t>
      </w:r>
      <w:r w:rsidRPr="00B26D90">
        <w:rPr>
          <w:rFonts w:ascii="Arial" w:hAnsi="Arial" w:cs="Arial"/>
          <w:color w:val="000000"/>
          <w:sz w:val="20"/>
          <w:szCs w:val="24"/>
        </w:rPr>
        <w:t>сжиженным</w:t>
      </w:r>
      <w:r w:rsidR="005B6485">
        <w:rPr>
          <w:rFonts w:ascii="Arial" w:hAnsi="Arial" w:cs="Arial"/>
          <w:color w:val="000000"/>
          <w:sz w:val="20"/>
          <w:szCs w:val="24"/>
        </w:rPr>
        <w:t xml:space="preserve"> </w:t>
      </w:r>
      <w:r w:rsidRPr="00B26D90">
        <w:rPr>
          <w:rFonts w:ascii="Arial" w:hAnsi="Arial" w:cs="Arial"/>
          <w:color w:val="000000"/>
          <w:sz w:val="20"/>
          <w:szCs w:val="24"/>
        </w:rPr>
        <w:t>углеводородным</w:t>
      </w:r>
      <w:r w:rsidR="005B6485">
        <w:rPr>
          <w:rFonts w:ascii="Arial" w:hAnsi="Arial" w:cs="Arial"/>
          <w:color w:val="000000"/>
          <w:sz w:val="20"/>
          <w:szCs w:val="24"/>
        </w:rPr>
        <w:t xml:space="preserve"> </w:t>
      </w:r>
      <w:r w:rsidRPr="00B26D90">
        <w:rPr>
          <w:rFonts w:ascii="Arial" w:hAnsi="Arial" w:cs="Arial"/>
          <w:color w:val="000000"/>
          <w:sz w:val="20"/>
          <w:szCs w:val="24"/>
        </w:rPr>
        <w:t>газом,</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электрической</w:t>
      </w:r>
      <w:r w:rsidR="005B6485">
        <w:rPr>
          <w:rFonts w:ascii="Arial" w:hAnsi="Arial" w:cs="Arial"/>
          <w:color w:val="000000"/>
          <w:sz w:val="20"/>
          <w:szCs w:val="24"/>
        </w:rPr>
        <w:t xml:space="preserve"> </w:t>
      </w:r>
      <w:r w:rsidRPr="00B26D90">
        <w:rPr>
          <w:rFonts w:ascii="Arial" w:hAnsi="Arial" w:cs="Arial"/>
          <w:color w:val="000000"/>
          <w:sz w:val="20"/>
          <w:szCs w:val="24"/>
        </w:rPr>
        <w:t>энергией,</w:t>
      </w:r>
      <w:r w:rsidR="005B6485">
        <w:rPr>
          <w:rFonts w:ascii="Arial" w:hAnsi="Arial" w:cs="Arial"/>
          <w:color w:val="000000"/>
          <w:sz w:val="20"/>
          <w:szCs w:val="24"/>
        </w:rPr>
        <w:t xml:space="preserve"> </w:t>
      </w:r>
      <w:r w:rsidRPr="00B26D90">
        <w:rPr>
          <w:rFonts w:ascii="Arial" w:hAnsi="Arial" w:cs="Arial"/>
          <w:color w:val="000000"/>
          <w:sz w:val="20"/>
          <w:szCs w:val="24"/>
        </w:rPr>
        <w:t>иными</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альтернативными</w:t>
      </w:r>
      <w:r w:rsidR="005B6485">
        <w:rPr>
          <w:rFonts w:ascii="Arial" w:hAnsi="Arial" w:cs="Arial"/>
          <w:color w:val="000000"/>
          <w:sz w:val="20"/>
          <w:szCs w:val="24"/>
        </w:rPr>
        <w:t xml:space="preserve"> </w:t>
      </w:r>
      <w:r w:rsidRPr="00B26D90">
        <w:rPr>
          <w:rFonts w:ascii="Arial" w:hAnsi="Arial" w:cs="Arial"/>
          <w:color w:val="000000"/>
          <w:sz w:val="20"/>
          <w:szCs w:val="24"/>
        </w:rPr>
        <w:t>видами</w:t>
      </w:r>
      <w:r w:rsidR="005B6485">
        <w:rPr>
          <w:rFonts w:ascii="Arial" w:hAnsi="Arial" w:cs="Arial"/>
          <w:color w:val="000000"/>
          <w:sz w:val="20"/>
          <w:szCs w:val="24"/>
        </w:rPr>
        <w:t xml:space="preserve"> </w:t>
      </w:r>
      <w:r w:rsidRPr="00B26D90">
        <w:rPr>
          <w:rFonts w:ascii="Arial" w:hAnsi="Arial" w:cs="Arial"/>
          <w:color w:val="000000"/>
          <w:sz w:val="20"/>
          <w:szCs w:val="24"/>
        </w:rPr>
        <w:t>моторного</w:t>
      </w:r>
      <w:r w:rsidR="005B6485">
        <w:rPr>
          <w:rFonts w:ascii="Arial" w:hAnsi="Arial" w:cs="Arial"/>
          <w:color w:val="000000"/>
          <w:sz w:val="20"/>
          <w:szCs w:val="24"/>
        </w:rPr>
        <w:t xml:space="preserve"> </w:t>
      </w:r>
      <w:r w:rsidRPr="00B26D90">
        <w:rPr>
          <w:rFonts w:ascii="Arial" w:hAnsi="Arial" w:cs="Arial"/>
          <w:color w:val="000000"/>
          <w:sz w:val="20"/>
          <w:szCs w:val="24"/>
        </w:rPr>
        <w:t>топлива</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учетом</w:t>
      </w:r>
      <w:r w:rsidR="005B6485">
        <w:rPr>
          <w:rFonts w:ascii="Arial" w:hAnsi="Arial" w:cs="Arial"/>
          <w:color w:val="000000"/>
          <w:sz w:val="20"/>
          <w:szCs w:val="24"/>
        </w:rPr>
        <w:t xml:space="preserve"> </w:t>
      </w:r>
      <w:r w:rsidRPr="00B26D90">
        <w:rPr>
          <w:rFonts w:ascii="Arial" w:hAnsi="Arial" w:cs="Arial"/>
          <w:color w:val="000000"/>
          <w:sz w:val="20"/>
          <w:szCs w:val="24"/>
        </w:rPr>
        <w:t>доступности</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8.2</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автомобильных</w:t>
      </w:r>
      <w:r w:rsidR="005B6485">
        <w:rPr>
          <w:rFonts w:ascii="Arial" w:hAnsi="Arial" w:cs="Arial"/>
          <w:color w:val="000000"/>
          <w:sz w:val="20"/>
          <w:szCs w:val="24"/>
        </w:rPr>
        <w:t xml:space="preserve"> </w:t>
      </w:r>
      <w:r w:rsidRPr="00B26D90">
        <w:rPr>
          <w:rFonts w:ascii="Arial" w:hAnsi="Arial" w:cs="Arial"/>
          <w:color w:val="000000"/>
          <w:sz w:val="20"/>
          <w:szCs w:val="24"/>
        </w:rPr>
        <w:t>газовых</w:t>
      </w:r>
      <w:r w:rsidR="005B6485">
        <w:rPr>
          <w:rFonts w:ascii="Arial" w:hAnsi="Arial" w:cs="Arial"/>
          <w:color w:val="000000"/>
          <w:sz w:val="20"/>
          <w:szCs w:val="24"/>
        </w:rPr>
        <w:t xml:space="preserve"> </w:t>
      </w:r>
      <w:r w:rsidRPr="00B26D90">
        <w:rPr>
          <w:rFonts w:ascii="Arial" w:hAnsi="Arial" w:cs="Arial"/>
          <w:color w:val="000000"/>
          <w:sz w:val="20"/>
          <w:szCs w:val="24"/>
        </w:rPr>
        <w:t>наполнительных</w:t>
      </w:r>
      <w:r w:rsidR="005B6485">
        <w:rPr>
          <w:rFonts w:ascii="Arial" w:hAnsi="Arial" w:cs="Arial"/>
          <w:color w:val="000000"/>
          <w:sz w:val="20"/>
          <w:szCs w:val="24"/>
        </w:rPr>
        <w:t xml:space="preserve"> </w:t>
      </w:r>
      <w:r w:rsidRPr="00B26D90">
        <w:rPr>
          <w:rFonts w:ascii="Arial" w:hAnsi="Arial" w:cs="Arial"/>
          <w:color w:val="000000"/>
          <w:sz w:val="20"/>
          <w:szCs w:val="24"/>
        </w:rPr>
        <w:t>компрессорных</w:t>
      </w:r>
      <w:r w:rsidR="005B6485">
        <w:rPr>
          <w:rFonts w:ascii="Arial" w:hAnsi="Arial" w:cs="Arial"/>
          <w:color w:val="000000"/>
          <w:sz w:val="20"/>
          <w:szCs w:val="24"/>
        </w:rPr>
        <w:t xml:space="preserve"> </w:t>
      </w:r>
      <w:r w:rsidRPr="00B26D90">
        <w:rPr>
          <w:rFonts w:ascii="Arial" w:hAnsi="Arial" w:cs="Arial"/>
          <w:color w:val="000000"/>
          <w:sz w:val="20"/>
          <w:szCs w:val="24"/>
        </w:rPr>
        <w:t>станций».</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lastRenderedPageBreak/>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8.3</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автомобильных</w:t>
      </w:r>
      <w:r w:rsidR="005B6485">
        <w:rPr>
          <w:rFonts w:ascii="Arial" w:hAnsi="Arial" w:cs="Arial"/>
          <w:color w:val="000000"/>
          <w:sz w:val="20"/>
          <w:szCs w:val="24"/>
        </w:rPr>
        <w:t xml:space="preserve"> </w:t>
      </w:r>
      <w:r w:rsidRPr="00B26D90">
        <w:rPr>
          <w:rFonts w:ascii="Arial" w:hAnsi="Arial" w:cs="Arial"/>
          <w:color w:val="000000"/>
          <w:sz w:val="20"/>
          <w:szCs w:val="24"/>
        </w:rPr>
        <w:t>станций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зарядки</w:t>
      </w:r>
      <w:r w:rsidR="005B6485">
        <w:rPr>
          <w:rFonts w:ascii="Arial" w:hAnsi="Arial" w:cs="Arial"/>
          <w:color w:val="000000"/>
          <w:sz w:val="20"/>
          <w:szCs w:val="24"/>
        </w:rPr>
        <w:t xml:space="preserve"> </w:t>
      </w:r>
      <w:r w:rsidRPr="00B26D90">
        <w:rPr>
          <w:rFonts w:ascii="Arial" w:hAnsi="Arial" w:cs="Arial"/>
          <w:color w:val="000000"/>
          <w:sz w:val="20"/>
          <w:szCs w:val="24"/>
        </w:rPr>
        <w:t>автотранспортных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автономным</w:t>
      </w:r>
      <w:r w:rsidR="005B6485">
        <w:rPr>
          <w:rFonts w:ascii="Arial" w:hAnsi="Arial" w:cs="Arial"/>
          <w:color w:val="000000"/>
          <w:sz w:val="20"/>
          <w:szCs w:val="24"/>
        </w:rPr>
        <w:t xml:space="preserve"> </w:t>
      </w:r>
      <w:r w:rsidRPr="00B26D90">
        <w:rPr>
          <w:rFonts w:ascii="Arial" w:hAnsi="Arial" w:cs="Arial"/>
          <w:color w:val="000000"/>
          <w:sz w:val="20"/>
          <w:szCs w:val="24"/>
        </w:rPr>
        <w:t>источником</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электрического</w:t>
      </w:r>
      <w:r w:rsidR="005B6485">
        <w:rPr>
          <w:rFonts w:ascii="Arial" w:hAnsi="Arial" w:cs="Arial"/>
          <w:color w:val="000000"/>
          <w:sz w:val="20"/>
          <w:szCs w:val="24"/>
        </w:rPr>
        <w:t xml:space="preserve"> </w:t>
      </w:r>
      <w:r w:rsidRPr="00B26D90">
        <w:rPr>
          <w:rFonts w:ascii="Arial" w:hAnsi="Arial" w:cs="Arial"/>
          <w:color w:val="000000"/>
          <w:sz w:val="20"/>
          <w:szCs w:val="24"/>
        </w:rPr>
        <w:t>питания».</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Муниципальная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будет</w:t>
      </w:r>
      <w:r w:rsidR="005B6485">
        <w:rPr>
          <w:rFonts w:ascii="Arial" w:hAnsi="Arial" w:cs="Arial"/>
          <w:color w:val="000000"/>
          <w:sz w:val="20"/>
          <w:szCs w:val="24"/>
        </w:rPr>
        <w:t xml:space="preserve"> </w:t>
      </w:r>
      <w:r w:rsidRPr="00B26D90">
        <w:rPr>
          <w:rFonts w:ascii="Arial" w:hAnsi="Arial" w:cs="Arial"/>
          <w:color w:val="000000"/>
          <w:sz w:val="20"/>
          <w:szCs w:val="24"/>
        </w:rPr>
        <w:t>реализовываться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три</w:t>
      </w:r>
      <w:r w:rsidR="005B6485">
        <w:rPr>
          <w:rFonts w:ascii="Arial" w:hAnsi="Arial" w:cs="Arial"/>
          <w:color w:val="000000"/>
          <w:sz w:val="20"/>
          <w:szCs w:val="24"/>
        </w:rPr>
        <w:t xml:space="preserve"> </w:t>
      </w:r>
      <w:r w:rsidRPr="00B26D90">
        <w:rPr>
          <w:rFonts w:ascii="Arial" w:hAnsi="Arial" w:cs="Arial"/>
          <w:color w:val="000000"/>
          <w:sz w:val="20"/>
          <w:szCs w:val="24"/>
        </w:rPr>
        <w:t>этапа:</w:t>
      </w:r>
    </w:p>
    <w:p w:rsidR="00C4155A" w:rsidRPr="00B26D90" w:rsidRDefault="00C4155A" w:rsidP="00B26D90">
      <w:pPr>
        <w:spacing w:after="0" w:line="240" w:lineRule="auto"/>
        <w:jc w:val="center"/>
        <w:rPr>
          <w:rFonts w:ascii="Arial" w:hAnsi="Arial" w:cs="Arial"/>
          <w:color w:val="000000"/>
          <w:sz w:val="20"/>
          <w:szCs w:val="24"/>
        </w:rPr>
      </w:pP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этап</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годы;</w:t>
      </w:r>
    </w:p>
    <w:p w:rsidR="00C4155A" w:rsidRPr="00B26D90" w:rsidRDefault="00C4155A" w:rsidP="00B26D90">
      <w:pPr>
        <w:spacing w:after="0" w:line="240" w:lineRule="auto"/>
        <w:jc w:val="center"/>
        <w:rPr>
          <w:rFonts w:ascii="Arial" w:hAnsi="Arial" w:cs="Arial"/>
          <w:color w:val="000000"/>
          <w:sz w:val="20"/>
          <w:szCs w:val="24"/>
        </w:rPr>
      </w:pP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этап</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годы;</w:t>
      </w:r>
    </w:p>
    <w:p w:rsidR="00C4155A" w:rsidRPr="00B26D90" w:rsidRDefault="00C4155A" w:rsidP="00B26D90">
      <w:pPr>
        <w:spacing w:after="0" w:line="240" w:lineRule="auto"/>
        <w:jc w:val="center"/>
        <w:rPr>
          <w:rFonts w:ascii="Arial" w:hAnsi="Arial" w:cs="Arial"/>
          <w:color w:val="000000"/>
          <w:sz w:val="20"/>
          <w:szCs w:val="24"/>
        </w:rPr>
      </w:pP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этап</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годы.</w:t>
      </w:r>
    </w:p>
    <w:p w:rsidR="00C4155A" w:rsidRPr="00B26D90" w:rsidRDefault="00C4155A" w:rsidP="00B26D90">
      <w:pPr>
        <w:spacing w:after="0" w:line="240" w:lineRule="auto"/>
        <w:ind w:firstLine="720"/>
        <w:jc w:val="both"/>
        <w:rPr>
          <w:rFonts w:ascii="Arial" w:hAnsi="Arial" w:cs="Arial"/>
          <w:color w:val="000000"/>
          <w:sz w:val="20"/>
          <w:szCs w:val="24"/>
        </w:rPr>
      </w:pPr>
      <w:r w:rsidRPr="00B26D90">
        <w:rPr>
          <w:rFonts w:ascii="Arial" w:hAnsi="Arial" w:cs="Arial"/>
          <w:color w:val="000000"/>
          <w:sz w:val="20"/>
          <w:szCs w:val="24"/>
        </w:rPr>
        <w:t>Каждый</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этапов</w:t>
      </w:r>
      <w:r w:rsidR="005B6485">
        <w:rPr>
          <w:rFonts w:ascii="Arial" w:hAnsi="Arial" w:cs="Arial"/>
          <w:color w:val="000000"/>
          <w:sz w:val="20"/>
          <w:szCs w:val="24"/>
        </w:rPr>
        <w:t xml:space="preserve"> </w:t>
      </w:r>
      <w:r w:rsidRPr="00B26D90">
        <w:rPr>
          <w:rFonts w:ascii="Arial" w:hAnsi="Arial" w:cs="Arial"/>
          <w:color w:val="000000"/>
          <w:sz w:val="20"/>
          <w:szCs w:val="24"/>
        </w:rPr>
        <w:t>отличается</w:t>
      </w:r>
      <w:r w:rsidR="005B6485">
        <w:rPr>
          <w:rFonts w:ascii="Arial" w:hAnsi="Arial" w:cs="Arial"/>
          <w:color w:val="000000"/>
          <w:sz w:val="20"/>
          <w:szCs w:val="24"/>
        </w:rPr>
        <w:t xml:space="preserve"> </w:t>
      </w:r>
      <w:r w:rsidRPr="00B26D90">
        <w:rPr>
          <w:rFonts w:ascii="Arial" w:hAnsi="Arial" w:cs="Arial"/>
          <w:color w:val="000000"/>
          <w:sz w:val="20"/>
          <w:szCs w:val="24"/>
        </w:rPr>
        <w:t>условиями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факторами,</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приоритетами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учетом</w:t>
      </w:r>
      <w:r w:rsidR="005B6485">
        <w:rPr>
          <w:rFonts w:ascii="Arial" w:hAnsi="Arial" w:cs="Arial"/>
          <w:color w:val="000000"/>
          <w:sz w:val="20"/>
          <w:szCs w:val="24"/>
        </w:rPr>
        <w:t xml:space="preserve"> </w:t>
      </w:r>
      <w:r w:rsidRPr="00B26D90">
        <w:rPr>
          <w:rFonts w:ascii="Arial" w:hAnsi="Arial" w:cs="Arial"/>
          <w:color w:val="000000"/>
          <w:sz w:val="20"/>
          <w:szCs w:val="24"/>
        </w:rPr>
        <w:t>особенностей</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720"/>
        <w:jc w:val="both"/>
        <w:rPr>
          <w:rFonts w:ascii="Arial" w:hAnsi="Arial" w:cs="Arial"/>
          <w:color w:val="000000"/>
          <w:sz w:val="20"/>
          <w:szCs w:val="24"/>
        </w:rPr>
      </w:pP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I</w:t>
      </w:r>
      <w:r w:rsidR="005B6485">
        <w:rPr>
          <w:rFonts w:ascii="Arial" w:hAnsi="Arial" w:cs="Arial"/>
          <w:color w:val="000000"/>
          <w:sz w:val="20"/>
          <w:szCs w:val="24"/>
        </w:rPr>
        <w:t xml:space="preserve"> </w:t>
      </w:r>
      <w:r w:rsidRPr="00B26D90">
        <w:rPr>
          <w:rFonts w:ascii="Arial" w:hAnsi="Arial" w:cs="Arial"/>
          <w:color w:val="000000"/>
          <w:sz w:val="20"/>
          <w:szCs w:val="24"/>
        </w:rPr>
        <w:t>этапе</w:t>
      </w:r>
      <w:r w:rsidR="005B6485">
        <w:rPr>
          <w:rFonts w:ascii="Arial" w:hAnsi="Arial" w:cs="Arial"/>
          <w:color w:val="000000"/>
          <w:sz w:val="20"/>
          <w:szCs w:val="24"/>
        </w:rPr>
        <w:t xml:space="preserve"> </w:t>
      </w:r>
      <w:r w:rsidRPr="00B26D90">
        <w:rPr>
          <w:rFonts w:ascii="Arial" w:hAnsi="Arial" w:cs="Arial"/>
          <w:color w:val="000000"/>
          <w:sz w:val="20"/>
          <w:szCs w:val="24"/>
        </w:rPr>
        <w:t>проводятся</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организационные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реализуются</w:t>
      </w:r>
      <w:r w:rsidR="005B6485">
        <w:rPr>
          <w:rFonts w:ascii="Arial" w:hAnsi="Arial" w:cs="Arial"/>
          <w:color w:val="000000"/>
          <w:sz w:val="20"/>
          <w:szCs w:val="24"/>
        </w:rPr>
        <w:t xml:space="preserve"> </w:t>
      </w:r>
      <w:r w:rsidRPr="00B26D90">
        <w:rPr>
          <w:rFonts w:ascii="Arial" w:hAnsi="Arial" w:cs="Arial"/>
          <w:color w:val="000000"/>
          <w:sz w:val="20"/>
          <w:szCs w:val="24"/>
        </w:rPr>
        <w:t>малозатратные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высокоэффективные</w:t>
      </w:r>
      <w:r w:rsidR="005B6485">
        <w:rPr>
          <w:rFonts w:ascii="Arial" w:hAnsi="Arial" w:cs="Arial"/>
          <w:color w:val="000000"/>
          <w:sz w:val="20"/>
          <w:szCs w:val="24"/>
        </w:rPr>
        <w:t xml:space="preserve"> </w:t>
      </w:r>
      <w:r w:rsidRPr="00B26D90">
        <w:rPr>
          <w:rFonts w:ascii="Arial" w:hAnsi="Arial" w:cs="Arial"/>
          <w:color w:val="000000"/>
          <w:sz w:val="20"/>
          <w:szCs w:val="24"/>
        </w:rPr>
        <w:t>проекты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малым</w:t>
      </w:r>
      <w:r w:rsidR="005B6485">
        <w:rPr>
          <w:rFonts w:ascii="Arial" w:hAnsi="Arial" w:cs="Arial"/>
          <w:color w:val="000000"/>
          <w:sz w:val="20"/>
          <w:szCs w:val="24"/>
        </w:rPr>
        <w:t xml:space="preserve"> </w:t>
      </w:r>
      <w:r w:rsidRPr="00B26D90">
        <w:rPr>
          <w:rFonts w:ascii="Arial" w:hAnsi="Arial" w:cs="Arial"/>
          <w:color w:val="000000"/>
          <w:sz w:val="20"/>
          <w:szCs w:val="24"/>
        </w:rPr>
        <w:t>сроком</w:t>
      </w:r>
      <w:r w:rsidR="005B6485">
        <w:rPr>
          <w:rFonts w:ascii="Arial" w:hAnsi="Arial" w:cs="Arial"/>
          <w:color w:val="000000"/>
          <w:sz w:val="20"/>
          <w:szCs w:val="24"/>
        </w:rPr>
        <w:t xml:space="preserve"> </w:t>
      </w:r>
      <w:r w:rsidRPr="00B26D90">
        <w:rPr>
          <w:rFonts w:ascii="Arial" w:hAnsi="Arial" w:cs="Arial"/>
          <w:color w:val="000000"/>
          <w:sz w:val="20"/>
          <w:szCs w:val="24"/>
        </w:rPr>
        <w:t>окупаемости,</w:t>
      </w:r>
      <w:r w:rsidR="005B6485">
        <w:rPr>
          <w:rFonts w:ascii="Arial" w:hAnsi="Arial" w:cs="Arial"/>
          <w:color w:val="000000"/>
          <w:sz w:val="20"/>
          <w:szCs w:val="24"/>
        </w:rPr>
        <w:t xml:space="preserve"> </w:t>
      </w:r>
      <w:r w:rsidRPr="00B26D90">
        <w:rPr>
          <w:rFonts w:ascii="Arial" w:hAnsi="Arial" w:cs="Arial"/>
          <w:color w:val="000000"/>
          <w:sz w:val="20"/>
          <w:szCs w:val="24"/>
        </w:rPr>
        <w:t>разрабатывается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обучения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проводится</w:t>
      </w:r>
      <w:r w:rsidR="005B6485">
        <w:rPr>
          <w:rFonts w:ascii="Arial" w:hAnsi="Arial" w:cs="Arial"/>
          <w:color w:val="000000"/>
          <w:sz w:val="20"/>
          <w:szCs w:val="24"/>
        </w:rPr>
        <w:t xml:space="preserve"> </w:t>
      </w:r>
      <w:r w:rsidRPr="00B26D90">
        <w:rPr>
          <w:rFonts w:ascii="Arial" w:hAnsi="Arial" w:cs="Arial"/>
          <w:color w:val="000000"/>
          <w:sz w:val="20"/>
          <w:szCs w:val="24"/>
        </w:rPr>
        <w:t>обучение</w:t>
      </w:r>
      <w:r w:rsidR="005B6485">
        <w:rPr>
          <w:rFonts w:ascii="Arial" w:hAnsi="Arial" w:cs="Arial"/>
          <w:color w:val="000000"/>
          <w:sz w:val="20"/>
          <w:szCs w:val="24"/>
        </w:rPr>
        <w:t xml:space="preserve"> </w:t>
      </w:r>
      <w:r w:rsidRPr="00B26D90">
        <w:rPr>
          <w:rFonts w:ascii="Arial" w:hAnsi="Arial" w:cs="Arial"/>
          <w:color w:val="000000"/>
          <w:sz w:val="20"/>
          <w:szCs w:val="24"/>
        </w:rPr>
        <w:t>специалистов,</w:t>
      </w:r>
      <w:r w:rsidR="005B6485">
        <w:rPr>
          <w:rFonts w:ascii="Arial" w:hAnsi="Arial" w:cs="Arial"/>
          <w:color w:val="000000"/>
          <w:sz w:val="20"/>
          <w:szCs w:val="24"/>
        </w:rPr>
        <w:t xml:space="preserve"> </w:t>
      </w:r>
      <w:r w:rsidRPr="00B26D90">
        <w:rPr>
          <w:rFonts w:ascii="Arial" w:hAnsi="Arial" w:cs="Arial"/>
          <w:color w:val="000000"/>
          <w:sz w:val="20"/>
          <w:szCs w:val="24"/>
        </w:rPr>
        <w:t>актуализируются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муниципальные</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r w:rsidRPr="00B26D90">
        <w:rPr>
          <w:rFonts w:ascii="Arial" w:hAnsi="Arial" w:cs="Arial"/>
          <w:color w:val="000000"/>
          <w:sz w:val="20"/>
          <w:szCs w:val="24"/>
        </w:rPr>
        <w:t>организуются</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разрабатывается</w:t>
      </w:r>
      <w:r w:rsidR="005B6485">
        <w:rPr>
          <w:rFonts w:ascii="Arial" w:hAnsi="Arial" w:cs="Arial"/>
          <w:color w:val="000000"/>
          <w:sz w:val="20"/>
          <w:szCs w:val="24"/>
        </w:rPr>
        <w:t xml:space="preserve"> </w:t>
      </w:r>
      <w:r w:rsidRPr="00B26D90">
        <w:rPr>
          <w:rFonts w:ascii="Arial" w:hAnsi="Arial" w:cs="Arial"/>
          <w:color w:val="000000"/>
          <w:sz w:val="20"/>
          <w:szCs w:val="24"/>
        </w:rPr>
        <w:t>проектно-сметная</w:t>
      </w:r>
      <w:r w:rsidR="005B6485">
        <w:rPr>
          <w:rFonts w:ascii="Arial" w:hAnsi="Arial" w:cs="Arial"/>
          <w:color w:val="000000"/>
          <w:sz w:val="20"/>
          <w:szCs w:val="24"/>
        </w:rPr>
        <w:t xml:space="preserve"> </w:t>
      </w:r>
      <w:r w:rsidRPr="00B26D90">
        <w:rPr>
          <w:rFonts w:ascii="Arial" w:hAnsi="Arial" w:cs="Arial"/>
          <w:color w:val="000000"/>
          <w:sz w:val="20"/>
          <w:szCs w:val="24"/>
        </w:rPr>
        <w:t>документация</w:t>
      </w:r>
      <w:r w:rsidR="005B6485">
        <w:rPr>
          <w:rFonts w:ascii="Arial" w:hAnsi="Arial" w:cs="Arial"/>
          <w:color w:val="000000"/>
          <w:sz w:val="20"/>
          <w:szCs w:val="24"/>
        </w:rPr>
        <w:t xml:space="preserve"> </w:t>
      </w:r>
      <w:r w:rsidRPr="00B26D90">
        <w:rPr>
          <w:rFonts w:ascii="Arial" w:hAnsi="Arial" w:cs="Arial"/>
          <w:color w:val="000000"/>
          <w:sz w:val="20"/>
          <w:szCs w:val="24"/>
        </w:rPr>
        <w:t>проектов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энергосбережения.</w:t>
      </w:r>
      <w:r w:rsidR="005B6485">
        <w:rPr>
          <w:rFonts w:ascii="Arial" w:hAnsi="Arial" w:cs="Arial"/>
          <w:color w:val="000000"/>
          <w:sz w:val="20"/>
          <w:szCs w:val="24"/>
        </w:rPr>
        <w:t xml:space="preserve"> </w:t>
      </w:r>
    </w:p>
    <w:p w:rsidR="00C4155A" w:rsidRPr="00B26D90" w:rsidRDefault="00C4155A" w:rsidP="00B26D90">
      <w:pPr>
        <w:spacing w:after="0" w:line="240" w:lineRule="auto"/>
        <w:ind w:firstLine="720"/>
        <w:jc w:val="both"/>
        <w:rPr>
          <w:rFonts w:ascii="Arial" w:hAnsi="Arial" w:cs="Arial"/>
          <w:color w:val="000000"/>
          <w:sz w:val="20"/>
          <w:szCs w:val="24"/>
        </w:rPr>
      </w:pP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II</w:t>
      </w:r>
      <w:r w:rsidR="005B6485">
        <w:rPr>
          <w:rFonts w:ascii="Arial" w:hAnsi="Arial" w:cs="Arial"/>
          <w:color w:val="000000"/>
          <w:sz w:val="20"/>
          <w:szCs w:val="24"/>
        </w:rPr>
        <w:t xml:space="preserve"> </w:t>
      </w:r>
      <w:r w:rsidRPr="00B26D90">
        <w:rPr>
          <w:rFonts w:ascii="Arial" w:hAnsi="Arial" w:cs="Arial"/>
          <w:color w:val="000000"/>
          <w:sz w:val="20"/>
          <w:szCs w:val="24"/>
        </w:rPr>
        <w:t>этапе</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высокозатратные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прежде</w:t>
      </w:r>
      <w:r w:rsidR="005B6485">
        <w:rPr>
          <w:rFonts w:ascii="Arial" w:hAnsi="Arial" w:cs="Arial"/>
          <w:color w:val="000000"/>
          <w:sz w:val="20"/>
          <w:szCs w:val="24"/>
        </w:rPr>
        <w:t xml:space="preserve"> </w:t>
      </w:r>
      <w:r w:rsidRPr="00B26D90">
        <w:rPr>
          <w:rFonts w:ascii="Arial" w:hAnsi="Arial" w:cs="Arial"/>
          <w:color w:val="000000"/>
          <w:sz w:val="20"/>
          <w:szCs w:val="24"/>
        </w:rPr>
        <w:t>всего</w:t>
      </w:r>
      <w:r w:rsidR="005B6485">
        <w:rPr>
          <w:rFonts w:ascii="Arial" w:hAnsi="Arial" w:cs="Arial"/>
          <w:color w:val="000000"/>
          <w:sz w:val="20"/>
          <w:szCs w:val="24"/>
        </w:rPr>
        <w:t xml:space="preserve"> </w:t>
      </w:r>
      <w:r w:rsidRPr="00B26D90">
        <w:rPr>
          <w:rFonts w:ascii="Arial" w:hAnsi="Arial" w:cs="Arial"/>
          <w:color w:val="000000"/>
          <w:sz w:val="20"/>
          <w:szCs w:val="24"/>
        </w:rPr>
        <w:t>у</w:t>
      </w:r>
      <w:r w:rsidR="005B6485">
        <w:rPr>
          <w:rFonts w:ascii="Arial" w:hAnsi="Arial" w:cs="Arial"/>
          <w:color w:val="000000"/>
          <w:sz w:val="20"/>
          <w:szCs w:val="24"/>
        </w:rPr>
        <w:t xml:space="preserve"> </w:t>
      </w:r>
      <w:r w:rsidRPr="00B26D90">
        <w:rPr>
          <w:rFonts w:ascii="Arial" w:hAnsi="Arial" w:cs="Arial"/>
          <w:color w:val="000000"/>
          <w:sz w:val="20"/>
          <w:szCs w:val="24"/>
        </w:rPr>
        <w:t>потребителей</w:t>
      </w:r>
      <w:r w:rsidR="005B6485">
        <w:rPr>
          <w:rFonts w:ascii="Arial" w:hAnsi="Arial" w:cs="Arial"/>
          <w:color w:val="000000"/>
          <w:sz w:val="20"/>
          <w:szCs w:val="24"/>
        </w:rPr>
        <w:t xml:space="preserve"> </w:t>
      </w:r>
      <w:r w:rsidRPr="00B26D90">
        <w:rPr>
          <w:rFonts w:ascii="Arial" w:hAnsi="Arial" w:cs="Arial"/>
          <w:color w:val="000000"/>
          <w:sz w:val="20"/>
          <w:szCs w:val="24"/>
        </w:rPr>
        <w:t>энергоресурсов,</w:t>
      </w:r>
      <w:r w:rsidR="005B6485">
        <w:rPr>
          <w:rFonts w:ascii="Arial" w:hAnsi="Arial" w:cs="Arial"/>
          <w:color w:val="000000"/>
          <w:sz w:val="20"/>
          <w:szCs w:val="24"/>
        </w:rPr>
        <w:t xml:space="preserve"> </w:t>
      </w:r>
      <w:r w:rsidRPr="00B26D90">
        <w:rPr>
          <w:rFonts w:ascii="Arial" w:hAnsi="Arial" w:cs="Arial"/>
          <w:color w:val="000000"/>
          <w:sz w:val="20"/>
          <w:szCs w:val="24"/>
        </w:rPr>
        <w:t>со</w:t>
      </w:r>
      <w:r w:rsidR="005B6485">
        <w:rPr>
          <w:rFonts w:ascii="Arial" w:hAnsi="Arial" w:cs="Arial"/>
          <w:color w:val="000000"/>
          <w:sz w:val="20"/>
          <w:szCs w:val="24"/>
        </w:rPr>
        <w:t xml:space="preserve"> </w:t>
      </w:r>
      <w:r w:rsidRPr="00B26D90">
        <w:rPr>
          <w:rFonts w:ascii="Arial" w:hAnsi="Arial" w:cs="Arial"/>
          <w:color w:val="000000"/>
          <w:sz w:val="20"/>
          <w:szCs w:val="24"/>
        </w:rPr>
        <w:t>сроком</w:t>
      </w:r>
      <w:r w:rsidR="005B6485">
        <w:rPr>
          <w:rFonts w:ascii="Arial" w:hAnsi="Arial" w:cs="Arial"/>
          <w:color w:val="000000"/>
          <w:sz w:val="20"/>
          <w:szCs w:val="24"/>
        </w:rPr>
        <w:t xml:space="preserve"> </w:t>
      </w:r>
      <w:r w:rsidRPr="00B26D90">
        <w:rPr>
          <w:rFonts w:ascii="Arial" w:hAnsi="Arial" w:cs="Arial"/>
          <w:color w:val="000000"/>
          <w:sz w:val="20"/>
          <w:szCs w:val="24"/>
        </w:rPr>
        <w:t>окупаемости</w:t>
      </w:r>
      <w:r w:rsidR="005B6485">
        <w:rPr>
          <w:rFonts w:ascii="Arial" w:hAnsi="Arial" w:cs="Arial"/>
          <w:color w:val="000000"/>
          <w:sz w:val="20"/>
          <w:szCs w:val="24"/>
        </w:rPr>
        <w:t xml:space="preserve"> </w:t>
      </w:r>
      <w:r w:rsidRPr="00B26D90">
        <w:rPr>
          <w:rFonts w:ascii="Arial" w:hAnsi="Arial" w:cs="Arial"/>
          <w:color w:val="000000"/>
          <w:sz w:val="20"/>
          <w:szCs w:val="24"/>
        </w:rPr>
        <w:t>свыше</w:t>
      </w:r>
      <w:r w:rsidR="005B6485">
        <w:rPr>
          <w:rFonts w:ascii="Arial" w:hAnsi="Arial" w:cs="Arial"/>
          <w:color w:val="000000"/>
          <w:sz w:val="20"/>
          <w:szCs w:val="24"/>
        </w:rPr>
        <w:t xml:space="preserve"> </w:t>
      </w:r>
      <w:r w:rsidRPr="00B26D90">
        <w:rPr>
          <w:rFonts w:ascii="Arial" w:hAnsi="Arial" w:cs="Arial"/>
          <w:color w:val="000000"/>
          <w:sz w:val="20"/>
          <w:szCs w:val="24"/>
        </w:rPr>
        <w:t>4</w:t>
      </w:r>
      <w:r w:rsidR="005B6485">
        <w:rPr>
          <w:rFonts w:ascii="Arial" w:hAnsi="Arial" w:cs="Arial"/>
          <w:color w:val="000000"/>
          <w:sz w:val="20"/>
          <w:szCs w:val="24"/>
        </w:rPr>
        <w:t xml:space="preserve"> </w:t>
      </w:r>
      <w:r w:rsidRPr="00B26D90">
        <w:rPr>
          <w:rFonts w:ascii="Arial" w:hAnsi="Arial" w:cs="Arial"/>
          <w:color w:val="000000"/>
          <w:sz w:val="20"/>
          <w:szCs w:val="24"/>
        </w:rPr>
        <w:t>лет,</w:t>
      </w:r>
      <w:r w:rsidR="005B6485">
        <w:rPr>
          <w:rFonts w:ascii="Arial" w:hAnsi="Arial" w:cs="Arial"/>
          <w:color w:val="000000"/>
          <w:sz w:val="20"/>
          <w:szCs w:val="24"/>
        </w:rPr>
        <w:t xml:space="preserve"> </w:t>
      </w:r>
      <w:r w:rsidRPr="00B26D90">
        <w:rPr>
          <w:rFonts w:ascii="Arial" w:hAnsi="Arial" w:cs="Arial"/>
          <w:color w:val="000000"/>
          <w:sz w:val="20"/>
          <w:szCs w:val="24"/>
        </w:rPr>
        <w:t>реализуются</w:t>
      </w:r>
      <w:r w:rsidR="005B6485">
        <w:rPr>
          <w:rFonts w:ascii="Arial" w:hAnsi="Arial" w:cs="Arial"/>
          <w:color w:val="000000"/>
          <w:sz w:val="20"/>
          <w:szCs w:val="24"/>
        </w:rPr>
        <w:t xml:space="preserve"> </w:t>
      </w:r>
      <w:r w:rsidRPr="00B26D90">
        <w:rPr>
          <w:rFonts w:ascii="Arial" w:hAnsi="Arial" w:cs="Arial"/>
          <w:color w:val="000000"/>
          <w:sz w:val="20"/>
          <w:szCs w:val="24"/>
        </w:rPr>
        <w:t>проекты,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разработанные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I</w:t>
      </w:r>
      <w:r w:rsidR="005B6485">
        <w:rPr>
          <w:rFonts w:ascii="Arial" w:hAnsi="Arial" w:cs="Arial"/>
          <w:color w:val="000000"/>
          <w:sz w:val="20"/>
          <w:szCs w:val="24"/>
        </w:rPr>
        <w:t xml:space="preserve"> </w:t>
      </w:r>
      <w:r w:rsidRPr="00B26D90">
        <w:rPr>
          <w:rFonts w:ascii="Arial" w:hAnsi="Arial" w:cs="Arial"/>
          <w:color w:val="000000"/>
          <w:sz w:val="20"/>
          <w:szCs w:val="24"/>
        </w:rPr>
        <w:t>этапе,</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предусматривающие</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прогрессивных</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энергосберегающих</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энергоэффективного</w:t>
      </w:r>
      <w:r w:rsidR="005B6485">
        <w:rPr>
          <w:rFonts w:ascii="Arial" w:hAnsi="Arial" w:cs="Arial"/>
          <w:color w:val="000000"/>
          <w:sz w:val="20"/>
          <w:szCs w:val="24"/>
        </w:rPr>
        <w:t xml:space="preserve"> </w:t>
      </w:r>
      <w:r w:rsidRPr="00B26D90">
        <w:rPr>
          <w:rFonts w:ascii="Arial" w:hAnsi="Arial" w:cs="Arial"/>
          <w:color w:val="000000"/>
          <w:sz w:val="20"/>
          <w:szCs w:val="24"/>
        </w:rPr>
        <w:t>оборудования,</w:t>
      </w:r>
      <w:r w:rsidR="005B6485">
        <w:rPr>
          <w:rFonts w:ascii="Arial" w:hAnsi="Arial" w:cs="Arial"/>
          <w:color w:val="000000"/>
          <w:sz w:val="20"/>
          <w:szCs w:val="24"/>
        </w:rPr>
        <w:t xml:space="preserve"> </w:t>
      </w:r>
      <w:r w:rsidRPr="00B26D90">
        <w:rPr>
          <w:rFonts w:ascii="Arial" w:hAnsi="Arial" w:cs="Arial"/>
          <w:color w:val="000000"/>
          <w:sz w:val="20"/>
          <w:szCs w:val="24"/>
        </w:rPr>
        <w:t>завершается</w:t>
      </w:r>
      <w:r w:rsidR="005B6485">
        <w:rPr>
          <w:rFonts w:ascii="Arial" w:hAnsi="Arial" w:cs="Arial"/>
          <w:color w:val="000000"/>
          <w:sz w:val="20"/>
          <w:szCs w:val="24"/>
        </w:rPr>
        <w:t xml:space="preserve"> </w:t>
      </w:r>
      <w:r w:rsidRPr="00B26D90">
        <w:rPr>
          <w:rFonts w:ascii="Arial" w:hAnsi="Arial" w:cs="Arial"/>
          <w:color w:val="000000"/>
          <w:sz w:val="20"/>
          <w:szCs w:val="24"/>
        </w:rPr>
        <w:t>монтаж</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учета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регулирования</w:t>
      </w:r>
      <w:r w:rsidR="005B6485">
        <w:rPr>
          <w:rFonts w:ascii="Arial" w:hAnsi="Arial" w:cs="Arial"/>
          <w:color w:val="000000"/>
          <w:sz w:val="20"/>
          <w:szCs w:val="24"/>
        </w:rPr>
        <w:t xml:space="preserve"> </w:t>
      </w:r>
      <w:r w:rsidRPr="00B26D90">
        <w:rPr>
          <w:rFonts w:ascii="Arial" w:hAnsi="Arial" w:cs="Arial"/>
          <w:color w:val="000000"/>
          <w:sz w:val="20"/>
          <w:szCs w:val="24"/>
        </w:rPr>
        <w:t>энергоресурсов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p>
    <w:p w:rsidR="00554D11" w:rsidRDefault="00C4155A" w:rsidP="00B26D90">
      <w:pPr>
        <w:spacing w:after="0" w:line="240" w:lineRule="auto"/>
        <w:ind w:firstLine="720"/>
        <w:jc w:val="both"/>
        <w:rPr>
          <w:rFonts w:ascii="Arial" w:hAnsi="Arial" w:cs="Arial"/>
          <w:color w:val="000000"/>
          <w:sz w:val="20"/>
          <w:szCs w:val="24"/>
        </w:rPr>
      </w:pP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III</w:t>
      </w:r>
      <w:r w:rsidR="005B6485">
        <w:rPr>
          <w:rFonts w:ascii="Arial" w:hAnsi="Arial" w:cs="Arial"/>
          <w:color w:val="000000"/>
          <w:sz w:val="20"/>
          <w:szCs w:val="24"/>
        </w:rPr>
        <w:t xml:space="preserve"> </w:t>
      </w:r>
      <w:r w:rsidRPr="00B26D90">
        <w:rPr>
          <w:rFonts w:ascii="Arial" w:hAnsi="Arial" w:cs="Arial"/>
          <w:color w:val="000000"/>
          <w:sz w:val="20"/>
          <w:szCs w:val="24"/>
        </w:rPr>
        <w:t>этапе</w:t>
      </w:r>
      <w:r w:rsidR="005B6485">
        <w:rPr>
          <w:rFonts w:ascii="Arial" w:hAnsi="Arial" w:cs="Arial"/>
          <w:color w:val="000000"/>
          <w:sz w:val="20"/>
          <w:szCs w:val="24"/>
        </w:rPr>
        <w:t xml:space="preserve"> </w:t>
      </w:r>
      <w:r w:rsidRPr="00B26D90">
        <w:rPr>
          <w:rFonts w:ascii="Arial" w:hAnsi="Arial" w:cs="Arial"/>
          <w:color w:val="000000"/>
          <w:sz w:val="20"/>
          <w:szCs w:val="24"/>
        </w:rPr>
        <w:t>реализуются</w:t>
      </w:r>
      <w:r w:rsidR="005B6485">
        <w:rPr>
          <w:rFonts w:ascii="Arial" w:hAnsi="Arial" w:cs="Arial"/>
          <w:color w:val="000000"/>
          <w:sz w:val="20"/>
          <w:szCs w:val="24"/>
        </w:rPr>
        <w:t xml:space="preserve"> </w:t>
      </w:r>
      <w:r w:rsidRPr="00B26D90">
        <w:rPr>
          <w:rFonts w:ascii="Arial" w:hAnsi="Arial" w:cs="Arial"/>
          <w:color w:val="000000"/>
          <w:sz w:val="20"/>
          <w:szCs w:val="24"/>
        </w:rPr>
        <w:t>проекты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кардинальной</w:t>
      </w:r>
      <w:r w:rsidR="005B6485">
        <w:rPr>
          <w:rFonts w:ascii="Arial" w:hAnsi="Arial" w:cs="Arial"/>
          <w:color w:val="000000"/>
          <w:sz w:val="20"/>
          <w:szCs w:val="24"/>
        </w:rPr>
        <w:t xml:space="preserve"> </w:t>
      </w:r>
      <w:r w:rsidRPr="00B26D90">
        <w:rPr>
          <w:rFonts w:ascii="Arial" w:hAnsi="Arial" w:cs="Arial"/>
          <w:color w:val="000000"/>
          <w:sz w:val="20"/>
          <w:szCs w:val="24"/>
        </w:rPr>
        <w:t>замене</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тепло-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электроснабжения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основе</w:t>
      </w:r>
      <w:r w:rsidR="005B6485">
        <w:rPr>
          <w:rFonts w:ascii="Arial" w:hAnsi="Arial" w:cs="Arial"/>
          <w:color w:val="000000"/>
          <w:sz w:val="20"/>
          <w:szCs w:val="24"/>
        </w:rPr>
        <w:t xml:space="preserve"> </w:t>
      </w:r>
      <w:r w:rsidRPr="00B26D90">
        <w:rPr>
          <w:rFonts w:ascii="Arial" w:hAnsi="Arial" w:cs="Arial"/>
          <w:color w:val="000000"/>
          <w:sz w:val="20"/>
          <w:szCs w:val="24"/>
        </w:rPr>
        <w:t>энерготехнологических</w:t>
      </w:r>
      <w:r w:rsidR="005B6485">
        <w:rPr>
          <w:rFonts w:ascii="Arial" w:hAnsi="Arial" w:cs="Arial"/>
          <w:color w:val="000000"/>
          <w:sz w:val="20"/>
          <w:szCs w:val="24"/>
        </w:rPr>
        <w:t xml:space="preserve"> </w:t>
      </w:r>
      <w:r w:rsidRPr="00B26D90">
        <w:rPr>
          <w:rFonts w:ascii="Arial" w:hAnsi="Arial" w:cs="Arial"/>
          <w:color w:val="000000"/>
          <w:sz w:val="20"/>
          <w:szCs w:val="24"/>
        </w:rPr>
        <w:t>комплексов</w:t>
      </w:r>
      <w:r w:rsidR="005B6485">
        <w:rPr>
          <w:rFonts w:ascii="Arial" w:hAnsi="Arial" w:cs="Arial"/>
          <w:color w:val="000000"/>
          <w:sz w:val="20"/>
          <w:szCs w:val="24"/>
        </w:rPr>
        <w:t xml:space="preserve"> </w:t>
      </w:r>
      <w:r w:rsidRPr="00B26D90">
        <w:rPr>
          <w:rFonts w:ascii="Arial" w:hAnsi="Arial" w:cs="Arial"/>
          <w:color w:val="000000"/>
          <w:sz w:val="20"/>
          <w:szCs w:val="24"/>
        </w:rPr>
        <w:t>глубокого</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топливно-энергетических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(генерация)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современных</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транспорта,</w:t>
      </w:r>
      <w:r w:rsidR="005B6485">
        <w:rPr>
          <w:rFonts w:ascii="Arial" w:hAnsi="Arial" w:cs="Arial"/>
          <w:color w:val="000000"/>
          <w:sz w:val="20"/>
          <w:szCs w:val="24"/>
        </w:rPr>
        <w:t xml:space="preserve"> </w:t>
      </w:r>
      <w:r w:rsidRPr="00B26D90">
        <w:rPr>
          <w:rFonts w:ascii="Arial" w:hAnsi="Arial" w:cs="Arial"/>
          <w:color w:val="000000"/>
          <w:sz w:val="20"/>
          <w:szCs w:val="24"/>
        </w:rPr>
        <w:t>осуществляется</w:t>
      </w:r>
      <w:r w:rsidR="005B6485">
        <w:rPr>
          <w:rFonts w:ascii="Arial" w:hAnsi="Arial" w:cs="Arial"/>
          <w:color w:val="000000"/>
          <w:sz w:val="20"/>
          <w:szCs w:val="24"/>
        </w:rPr>
        <w:t xml:space="preserve"> </w:t>
      </w:r>
      <w:r w:rsidRPr="00B26D90">
        <w:rPr>
          <w:rFonts w:ascii="Arial" w:hAnsi="Arial" w:cs="Arial"/>
          <w:color w:val="000000"/>
          <w:sz w:val="20"/>
          <w:szCs w:val="24"/>
        </w:rPr>
        <w:t>диверсификация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создаются</w:t>
      </w:r>
      <w:r w:rsidR="005B6485">
        <w:rPr>
          <w:rFonts w:ascii="Arial" w:hAnsi="Arial" w:cs="Arial"/>
          <w:color w:val="000000"/>
          <w:sz w:val="20"/>
          <w:szCs w:val="24"/>
        </w:rPr>
        <w:t xml:space="preserve"> </w:t>
      </w:r>
      <w:r w:rsidRPr="00B26D90">
        <w:rPr>
          <w:rFonts w:ascii="Arial" w:hAnsi="Arial" w:cs="Arial"/>
          <w:color w:val="000000"/>
          <w:sz w:val="20"/>
          <w:szCs w:val="24"/>
        </w:rPr>
        <w:t>предпосылки</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перехода</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альтернативной</w:t>
      </w:r>
      <w:r w:rsidR="005B6485">
        <w:rPr>
          <w:rFonts w:ascii="Arial" w:hAnsi="Arial" w:cs="Arial"/>
          <w:color w:val="000000"/>
          <w:sz w:val="20"/>
          <w:szCs w:val="24"/>
        </w:rPr>
        <w:t xml:space="preserve"> </w:t>
      </w:r>
      <w:r w:rsidRPr="00B26D90">
        <w:rPr>
          <w:rFonts w:ascii="Arial" w:hAnsi="Arial" w:cs="Arial"/>
          <w:color w:val="000000"/>
          <w:sz w:val="20"/>
          <w:szCs w:val="24"/>
        </w:rPr>
        <w:t>энергетике.</w:t>
      </w:r>
    </w:p>
    <w:p w:rsidR="00554D11" w:rsidRDefault="00C4155A" w:rsidP="00B26D90">
      <w:pPr>
        <w:pStyle w:val="ConsPlusNormal"/>
        <w:ind w:firstLine="0"/>
        <w:jc w:val="center"/>
        <w:rPr>
          <w:b/>
          <w:color w:val="000000"/>
          <w:szCs w:val="24"/>
        </w:rPr>
      </w:pPr>
      <w:r w:rsidRPr="00B26D90">
        <w:rPr>
          <w:b/>
          <w:color w:val="000000"/>
          <w:szCs w:val="24"/>
        </w:rPr>
        <w:t>Раздел</w:t>
      </w:r>
      <w:r w:rsidR="005B6485">
        <w:rPr>
          <w:b/>
          <w:color w:val="000000"/>
          <w:szCs w:val="24"/>
        </w:rPr>
        <w:t xml:space="preserve"> </w:t>
      </w:r>
      <w:r w:rsidRPr="00B26D90">
        <w:rPr>
          <w:b/>
          <w:color w:val="000000"/>
          <w:szCs w:val="24"/>
          <w:lang w:val="en-US"/>
        </w:rPr>
        <w:t>IV</w:t>
      </w:r>
      <w:r w:rsidRPr="00B26D90">
        <w:rPr>
          <w:b/>
          <w:color w:val="000000"/>
          <w:szCs w:val="24"/>
        </w:rPr>
        <w:t>.</w:t>
      </w:r>
      <w:r w:rsidR="005B6485">
        <w:rPr>
          <w:b/>
          <w:color w:val="000000"/>
          <w:szCs w:val="24"/>
        </w:rPr>
        <w:t xml:space="preserve"> </w:t>
      </w:r>
      <w:r w:rsidRPr="00B26D90">
        <w:rPr>
          <w:b/>
          <w:color w:val="000000"/>
          <w:szCs w:val="24"/>
        </w:rPr>
        <w:t>Обоснование</w:t>
      </w:r>
      <w:r w:rsidR="005B6485">
        <w:rPr>
          <w:b/>
          <w:color w:val="000000"/>
          <w:szCs w:val="24"/>
        </w:rPr>
        <w:t xml:space="preserve"> </w:t>
      </w:r>
      <w:r w:rsidRPr="00B26D90">
        <w:rPr>
          <w:b/>
          <w:color w:val="000000"/>
          <w:szCs w:val="24"/>
        </w:rPr>
        <w:t>объема</w:t>
      </w:r>
      <w:r w:rsidR="005B6485">
        <w:rPr>
          <w:b/>
          <w:color w:val="000000"/>
          <w:szCs w:val="24"/>
        </w:rPr>
        <w:t xml:space="preserve"> </w:t>
      </w:r>
      <w:r w:rsidRPr="00B26D90">
        <w:rPr>
          <w:b/>
          <w:color w:val="000000"/>
          <w:szCs w:val="24"/>
        </w:rPr>
        <w:t>финансовых</w:t>
      </w:r>
      <w:r w:rsidR="005B6485">
        <w:rPr>
          <w:b/>
          <w:color w:val="000000"/>
          <w:szCs w:val="24"/>
        </w:rPr>
        <w:t xml:space="preserve"> </w:t>
      </w:r>
      <w:r w:rsidRPr="00B26D90">
        <w:rPr>
          <w:b/>
          <w:color w:val="000000"/>
          <w:szCs w:val="24"/>
        </w:rPr>
        <w:t>ресурсов,</w:t>
      </w:r>
      <w:r w:rsidR="005B6485">
        <w:rPr>
          <w:b/>
          <w:color w:val="000000"/>
          <w:szCs w:val="24"/>
        </w:rPr>
        <w:t xml:space="preserve"> </w:t>
      </w:r>
      <w:r w:rsidRPr="00B26D90">
        <w:rPr>
          <w:b/>
          <w:color w:val="000000"/>
          <w:szCs w:val="24"/>
        </w:rPr>
        <w:t>необходимых</w:t>
      </w:r>
      <w:r w:rsidR="005B6485">
        <w:rPr>
          <w:b/>
          <w:color w:val="000000"/>
          <w:szCs w:val="24"/>
        </w:rPr>
        <w:t xml:space="preserve"> </w:t>
      </w:r>
      <w:r w:rsidRPr="00B26D90">
        <w:rPr>
          <w:b/>
          <w:color w:val="000000"/>
          <w:szCs w:val="24"/>
        </w:rPr>
        <w:t>для</w:t>
      </w:r>
      <w:r w:rsidR="005B6485">
        <w:rPr>
          <w:b/>
          <w:color w:val="000000"/>
          <w:szCs w:val="24"/>
        </w:rPr>
        <w:t xml:space="preserve"> </w:t>
      </w:r>
      <w:r w:rsidRPr="00B26D90">
        <w:rPr>
          <w:b/>
          <w:color w:val="000000"/>
          <w:szCs w:val="24"/>
        </w:rPr>
        <w:t>реализации</w:t>
      </w:r>
      <w:r w:rsidR="005B6485">
        <w:rPr>
          <w:b/>
          <w:color w:val="000000"/>
          <w:szCs w:val="24"/>
        </w:rPr>
        <w:t xml:space="preserve"> </w:t>
      </w:r>
      <w:r w:rsidRPr="00B26D90">
        <w:rPr>
          <w:b/>
          <w:color w:val="000000"/>
          <w:szCs w:val="24"/>
        </w:rPr>
        <w:t>Муниципальной</w:t>
      </w:r>
      <w:r w:rsidR="005B6485">
        <w:rPr>
          <w:b/>
          <w:color w:val="000000"/>
          <w:szCs w:val="24"/>
        </w:rPr>
        <w:t xml:space="preserve"> </w:t>
      </w:r>
      <w:r w:rsidRPr="00B26D90">
        <w:rPr>
          <w:b/>
          <w:color w:val="000000"/>
          <w:szCs w:val="24"/>
        </w:rPr>
        <w:t>программы</w:t>
      </w:r>
      <w:r w:rsidR="005B6485">
        <w:rPr>
          <w:b/>
          <w:color w:val="000000"/>
          <w:szCs w:val="24"/>
        </w:rPr>
        <w:t xml:space="preserve"> </w:t>
      </w:r>
      <w:r w:rsidRPr="00B26D90">
        <w:rPr>
          <w:b/>
          <w:color w:val="000000"/>
          <w:szCs w:val="24"/>
        </w:rPr>
        <w:t>(с</w:t>
      </w:r>
      <w:r w:rsidR="005B6485">
        <w:rPr>
          <w:b/>
          <w:color w:val="000000"/>
          <w:szCs w:val="24"/>
        </w:rPr>
        <w:t xml:space="preserve"> </w:t>
      </w:r>
      <w:r w:rsidRPr="00B26D90">
        <w:rPr>
          <w:b/>
          <w:color w:val="000000"/>
          <w:szCs w:val="24"/>
        </w:rPr>
        <w:t>расшифровкой</w:t>
      </w:r>
      <w:r w:rsidR="005B6485">
        <w:rPr>
          <w:b/>
          <w:color w:val="000000"/>
          <w:szCs w:val="24"/>
        </w:rPr>
        <w:t xml:space="preserve"> </w:t>
      </w:r>
      <w:r w:rsidRPr="00B26D90">
        <w:rPr>
          <w:b/>
          <w:color w:val="000000"/>
          <w:szCs w:val="24"/>
        </w:rPr>
        <w:t>по</w:t>
      </w:r>
      <w:r w:rsidR="005B6485">
        <w:rPr>
          <w:b/>
          <w:color w:val="000000"/>
          <w:szCs w:val="24"/>
        </w:rPr>
        <w:t xml:space="preserve"> </w:t>
      </w:r>
      <w:r w:rsidRPr="00B26D90">
        <w:rPr>
          <w:b/>
          <w:color w:val="000000"/>
          <w:szCs w:val="24"/>
        </w:rPr>
        <w:t>источникам</w:t>
      </w:r>
      <w:r w:rsidR="005B6485">
        <w:rPr>
          <w:b/>
          <w:color w:val="000000"/>
          <w:szCs w:val="24"/>
        </w:rPr>
        <w:t xml:space="preserve"> </w:t>
      </w:r>
      <w:r w:rsidRPr="00B26D90">
        <w:rPr>
          <w:b/>
          <w:color w:val="000000"/>
          <w:szCs w:val="24"/>
        </w:rPr>
        <w:t>финансирования,</w:t>
      </w:r>
      <w:r w:rsidR="005B6485">
        <w:rPr>
          <w:b/>
          <w:color w:val="000000"/>
          <w:szCs w:val="24"/>
        </w:rPr>
        <w:t xml:space="preserve"> </w:t>
      </w:r>
      <w:r w:rsidRPr="00B26D90">
        <w:rPr>
          <w:b/>
          <w:color w:val="000000"/>
          <w:szCs w:val="24"/>
        </w:rPr>
        <w:t>этапам</w:t>
      </w:r>
      <w:r w:rsidR="005B6485">
        <w:rPr>
          <w:b/>
          <w:color w:val="000000"/>
          <w:szCs w:val="24"/>
        </w:rPr>
        <w:t xml:space="preserve"> </w:t>
      </w:r>
      <w:r w:rsidRPr="00B26D90">
        <w:rPr>
          <w:b/>
          <w:color w:val="000000"/>
          <w:szCs w:val="24"/>
        </w:rPr>
        <w:t>и</w:t>
      </w:r>
      <w:r w:rsidR="005B6485">
        <w:rPr>
          <w:b/>
          <w:color w:val="000000"/>
          <w:szCs w:val="24"/>
        </w:rPr>
        <w:t xml:space="preserve"> </w:t>
      </w:r>
      <w:r w:rsidRPr="00B26D90">
        <w:rPr>
          <w:b/>
          <w:color w:val="000000"/>
          <w:szCs w:val="24"/>
        </w:rPr>
        <w:t>годам</w:t>
      </w:r>
      <w:r w:rsidR="005B6485">
        <w:rPr>
          <w:b/>
          <w:color w:val="000000"/>
          <w:szCs w:val="24"/>
        </w:rPr>
        <w:t xml:space="preserve"> </w:t>
      </w:r>
      <w:r w:rsidRPr="00B26D90">
        <w:rPr>
          <w:b/>
          <w:color w:val="000000"/>
          <w:szCs w:val="24"/>
        </w:rPr>
        <w:t>реализации</w:t>
      </w:r>
      <w:r w:rsidR="005B6485">
        <w:rPr>
          <w:b/>
          <w:color w:val="000000"/>
          <w:szCs w:val="24"/>
        </w:rPr>
        <w:t xml:space="preserve"> </w:t>
      </w:r>
      <w:r w:rsidRPr="00B26D90">
        <w:rPr>
          <w:b/>
          <w:color w:val="000000"/>
          <w:szCs w:val="24"/>
        </w:rPr>
        <w:t>Муниципальной</w:t>
      </w:r>
      <w:r w:rsidR="005B6485">
        <w:rPr>
          <w:b/>
          <w:color w:val="000000"/>
          <w:szCs w:val="24"/>
        </w:rPr>
        <w:t xml:space="preserve"> </w:t>
      </w:r>
      <w:r w:rsidRPr="00B26D90">
        <w:rPr>
          <w:b/>
          <w:color w:val="000000"/>
          <w:szCs w:val="24"/>
        </w:rPr>
        <w:t>программы)</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Информация</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источниках</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указанием</w:t>
      </w:r>
      <w:r w:rsidR="005B6485">
        <w:rPr>
          <w:rFonts w:ascii="Arial" w:hAnsi="Arial" w:cs="Arial"/>
          <w:color w:val="000000"/>
          <w:sz w:val="20"/>
          <w:szCs w:val="24"/>
        </w:rPr>
        <w:t xml:space="preserve"> </w:t>
      </w:r>
      <w:r w:rsidRPr="00B26D90">
        <w:rPr>
          <w:rFonts w:ascii="Arial" w:hAnsi="Arial" w:cs="Arial"/>
          <w:color w:val="000000"/>
          <w:sz w:val="20"/>
          <w:szCs w:val="24"/>
        </w:rPr>
        <w:t>отдельно</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внебюджетных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таких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приведена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Таблице</w:t>
      </w:r>
      <w:r w:rsidR="005B6485">
        <w:rPr>
          <w:rFonts w:ascii="Arial" w:hAnsi="Arial" w:cs="Arial"/>
          <w:color w:val="000000"/>
          <w:sz w:val="20"/>
          <w:szCs w:val="24"/>
        </w:rPr>
        <w:t xml:space="preserve"> </w:t>
      </w:r>
      <w:r w:rsidRPr="00B26D90">
        <w:rPr>
          <w:rFonts w:ascii="Arial" w:hAnsi="Arial" w:cs="Arial"/>
          <w:color w:val="000000"/>
          <w:sz w:val="20"/>
          <w:szCs w:val="24"/>
        </w:rPr>
        <w:t>1.</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прогнозируемые</w:t>
      </w:r>
      <w:r w:rsidR="005B6485">
        <w:rPr>
          <w:rFonts w:ascii="Arial" w:hAnsi="Arial" w:cs="Arial"/>
          <w:color w:val="000000"/>
          <w:sz w:val="20"/>
          <w:szCs w:val="24"/>
        </w:rPr>
        <w:t xml:space="preserve"> </w:t>
      </w: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составляют</w:t>
      </w:r>
      <w:r w:rsidR="005B6485">
        <w:rPr>
          <w:rFonts w:ascii="Arial" w:hAnsi="Arial" w:cs="Arial"/>
          <w:color w:val="000000"/>
          <w:sz w:val="20"/>
          <w:szCs w:val="24"/>
        </w:rPr>
        <w:t xml:space="preserve"> </w:t>
      </w:r>
      <w:r w:rsidRPr="00B26D90">
        <w:rPr>
          <w:rFonts w:ascii="Arial" w:hAnsi="Arial" w:cs="Arial"/>
          <w:color w:val="000000"/>
          <w:sz w:val="20"/>
          <w:szCs w:val="24"/>
        </w:rPr>
        <w:t>88244,59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1324,8</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3346,6</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5505,49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18915,1</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59152,6</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них</w:t>
      </w:r>
      <w:r w:rsidR="005B6485">
        <w:rPr>
          <w:rFonts w:ascii="Arial" w:hAnsi="Arial" w:cs="Arial"/>
          <w:color w:val="000000"/>
          <w:sz w:val="20"/>
          <w:szCs w:val="24"/>
        </w:rPr>
        <w:t xml:space="preserve"> </w:t>
      </w:r>
      <w:r w:rsidRPr="00B26D90">
        <w:rPr>
          <w:rFonts w:ascii="Arial" w:hAnsi="Arial" w:cs="Arial"/>
          <w:color w:val="000000"/>
          <w:sz w:val="20"/>
          <w:szCs w:val="24"/>
        </w:rPr>
        <w:t>средства:</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2533</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143</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368</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121,5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707,25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1193,25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внебюджетных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85711,59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(97</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1181,8</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2978,6</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5383,99</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18207,85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57959,35</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подлежат</w:t>
      </w:r>
      <w:r w:rsidR="005B6485">
        <w:rPr>
          <w:rFonts w:ascii="Arial" w:hAnsi="Arial" w:cs="Arial"/>
          <w:color w:val="000000"/>
          <w:sz w:val="20"/>
          <w:szCs w:val="24"/>
        </w:rPr>
        <w:t xml:space="preserve"> </w:t>
      </w:r>
      <w:r w:rsidRPr="00B26D90">
        <w:rPr>
          <w:rFonts w:ascii="Arial" w:hAnsi="Arial" w:cs="Arial"/>
          <w:color w:val="000000"/>
          <w:sz w:val="20"/>
          <w:szCs w:val="24"/>
        </w:rPr>
        <w:t>ежегодному</w:t>
      </w:r>
      <w:r w:rsidR="005B6485">
        <w:rPr>
          <w:rFonts w:ascii="Arial" w:hAnsi="Arial" w:cs="Arial"/>
          <w:color w:val="000000"/>
          <w:sz w:val="20"/>
          <w:szCs w:val="24"/>
        </w:rPr>
        <w:t xml:space="preserve"> </w:t>
      </w:r>
      <w:r w:rsidRPr="00B26D90">
        <w:rPr>
          <w:rFonts w:ascii="Arial" w:hAnsi="Arial" w:cs="Arial"/>
          <w:color w:val="000000"/>
          <w:sz w:val="20"/>
          <w:szCs w:val="24"/>
        </w:rPr>
        <w:t>уточнению</w:t>
      </w:r>
      <w:r w:rsidR="005B6485">
        <w:rPr>
          <w:rFonts w:ascii="Arial" w:hAnsi="Arial" w:cs="Arial"/>
          <w:color w:val="000000"/>
          <w:sz w:val="20"/>
          <w:szCs w:val="24"/>
        </w:rPr>
        <w:t xml:space="preserve"> </w:t>
      </w:r>
      <w:r w:rsidRPr="00B26D90">
        <w:rPr>
          <w:rFonts w:ascii="Arial" w:hAnsi="Arial" w:cs="Arial"/>
          <w:color w:val="000000"/>
          <w:sz w:val="20"/>
          <w:szCs w:val="24"/>
        </w:rPr>
        <w:t>исходя</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возможностей</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709"/>
        <w:jc w:val="right"/>
        <w:rPr>
          <w:rFonts w:ascii="Arial" w:hAnsi="Arial" w:cs="Arial"/>
          <w:color w:val="000000"/>
          <w:sz w:val="20"/>
        </w:rPr>
      </w:pPr>
      <w:r w:rsidRPr="00B26D90">
        <w:rPr>
          <w:rFonts w:ascii="Arial" w:hAnsi="Arial" w:cs="Arial"/>
          <w:color w:val="000000"/>
          <w:sz w:val="20"/>
        </w:rPr>
        <w:t>Таблица</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p>
    <w:p w:rsidR="00C4155A" w:rsidRPr="00B26D90" w:rsidRDefault="00C4155A" w:rsidP="00B26D90">
      <w:pPr>
        <w:spacing w:after="0" w:line="240" w:lineRule="auto"/>
        <w:ind w:firstLine="709"/>
        <w:jc w:val="center"/>
        <w:rPr>
          <w:rFonts w:ascii="Arial" w:hAnsi="Arial" w:cs="Arial"/>
          <w:b/>
          <w:caps/>
          <w:color w:val="000000"/>
          <w:sz w:val="20"/>
          <w:szCs w:val="20"/>
        </w:rPr>
      </w:pPr>
      <w:r w:rsidRPr="00B26D90">
        <w:rPr>
          <w:rFonts w:ascii="Arial" w:hAnsi="Arial" w:cs="Arial"/>
          <w:b/>
          <w:caps/>
          <w:color w:val="000000"/>
          <w:sz w:val="20"/>
        </w:rPr>
        <w:t>Источники</w:t>
      </w:r>
      <w:r w:rsidR="005B6485">
        <w:rPr>
          <w:rFonts w:ascii="Arial" w:hAnsi="Arial" w:cs="Arial"/>
          <w:b/>
          <w:caps/>
          <w:color w:val="000000"/>
          <w:sz w:val="20"/>
        </w:rPr>
        <w:t xml:space="preserve"> </w:t>
      </w:r>
      <w:r w:rsidRPr="00B26D90">
        <w:rPr>
          <w:rFonts w:ascii="Arial" w:hAnsi="Arial" w:cs="Arial"/>
          <w:b/>
          <w:caps/>
          <w:color w:val="000000"/>
          <w:sz w:val="20"/>
        </w:rPr>
        <w:t>финансирования</w:t>
      </w:r>
      <w:r w:rsidR="005B6485">
        <w:rPr>
          <w:rFonts w:ascii="Arial" w:hAnsi="Arial" w:cs="Arial"/>
          <w:b/>
          <w:caps/>
          <w:color w:val="000000"/>
          <w:sz w:val="20"/>
        </w:rPr>
        <w:t xml:space="preserve"> </w:t>
      </w:r>
      <w:r w:rsidRPr="00B26D90">
        <w:rPr>
          <w:rFonts w:ascii="Arial" w:hAnsi="Arial" w:cs="Arial"/>
          <w:b/>
          <w:caps/>
          <w:color w:val="000000"/>
          <w:sz w:val="20"/>
        </w:rPr>
        <w:t>основных</w:t>
      </w:r>
      <w:r w:rsidR="005B6485">
        <w:rPr>
          <w:rFonts w:ascii="Arial" w:hAnsi="Arial" w:cs="Arial"/>
          <w:b/>
          <w:caps/>
          <w:color w:val="000000"/>
          <w:sz w:val="20"/>
        </w:rPr>
        <w:t xml:space="preserve"> </w:t>
      </w:r>
      <w:r w:rsidRPr="00B26D90">
        <w:rPr>
          <w:rFonts w:ascii="Arial" w:hAnsi="Arial" w:cs="Arial"/>
          <w:b/>
          <w:caps/>
          <w:color w:val="000000"/>
          <w:sz w:val="20"/>
        </w:rPr>
        <w:t>мероприятий</w:t>
      </w:r>
      <w:r w:rsidR="005B6485">
        <w:rPr>
          <w:rFonts w:ascii="Arial" w:hAnsi="Arial" w:cs="Arial"/>
          <w:b/>
          <w:caps/>
          <w:color w:val="000000"/>
          <w:sz w:val="20"/>
        </w:rPr>
        <w:t xml:space="preserve"> </w:t>
      </w:r>
      <w:r w:rsidRPr="00B26D90">
        <w:rPr>
          <w:rFonts w:ascii="Arial" w:hAnsi="Arial" w:cs="Arial"/>
          <w:b/>
          <w:caps/>
          <w:color w:val="000000"/>
          <w:sz w:val="20"/>
        </w:rPr>
        <w:t>с</w:t>
      </w:r>
      <w:r w:rsidR="005B6485">
        <w:rPr>
          <w:rFonts w:ascii="Arial" w:hAnsi="Arial" w:cs="Arial"/>
          <w:b/>
          <w:caps/>
          <w:color w:val="000000"/>
          <w:sz w:val="20"/>
        </w:rPr>
        <w:t xml:space="preserve"> </w:t>
      </w:r>
      <w:r w:rsidRPr="00B26D90">
        <w:rPr>
          <w:rFonts w:ascii="Arial" w:hAnsi="Arial" w:cs="Arial"/>
          <w:b/>
          <w:caps/>
          <w:color w:val="000000"/>
          <w:sz w:val="20"/>
        </w:rPr>
        <w:t>указанием</w:t>
      </w:r>
      <w:r w:rsidR="005B6485">
        <w:rPr>
          <w:rFonts w:ascii="Arial" w:hAnsi="Arial" w:cs="Arial"/>
          <w:b/>
          <w:caps/>
          <w:color w:val="000000"/>
          <w:sz w:val="20"/>
        </w:rPr>
        <w:t xml:space="preserve"> </w:t>
      </w:r>
      <w:r w:rsidRPr="00B26D90">
        <w:rPr>
          <w:rFonts w:ascii="Arial" w:hAnsi="Arial" w:cs="Arial"/>
          <w:b/>
          <w:caps/>
          <w:color w:val="000000"/>
          <w:sz w:val="20"/>
        </w:rPr>
        <w:t>отдельно</w:t>
      </w:r>
      <w:r w:rsidR="005B6485">
        <w:rPr>
          <w:rFonts w:ascii="Arial" w:hAnsi="Arial" w:cs="Arial"/>
          <w:b/>
          <w:caps/>
          <w:color w:val="000000"/>
          <w:sz w:val="20"/>
        </w:rPr>
        <w:t xml:space="preserve"> </w:t>
      </w:r>
      <w:r w:rsidRPr="00B26D90">
        <w:rPr>
          <w:rFonts w:ascii="Arial" w:hAnsi="Arial" w:cs="Arial"/>
          <w:b/>
          <w:caps/>
          <w:color w:val="000000"/>
          <w:sz w:val="20"/>
        </w:rPr>
        <w:t>бюджетных</w:t>
      </w:r>
      <w:r w:rsidR="005B6485">
        <w:rPr>
          <w:rFonts w:ascii="Arial" w:hAnsi="Arial" w:cs="Arial"/>
          <w:b/>
          <w:caps/>
          <w:color w:val="000000"/>
          <w:sz w:val="20"/>
        </w:rPr>
        <w:t xml:space="preserve"> </w:t>
      </w:r>
      <w:r w:rsidRPr="00B26D90">
        <w:rPr>
          <w:rFonts w:ascii="Arial" w:hAnsi="Arial" w:cs="Arial"/>
          <w:b/>
          <w:caps/>
          <w:color w:val="000000"/>
          <w:sz w:val="20"/>
        </w:rPr>
        <w:t>и</w:t>
      </w:r>
      <w:r w:rsidR="005B6485">
        <w:rPr>
          <w:rFonts w:ascii="Arial" w:hAnsi="Arial" w:cs="Arial"/>
          <w:b/>
          <w:caps/>
          <w:color w:val="000000"/>
          <w:sz w:val="20"/>
        </w:rPr>
        <w:t xml:space="preserve"> </w:t>
      </w:r>
      <w:r w:rsidRPr="00B26D90">
        <w:rPr>
          <w:rFonts w:ascii="Arial" w:hAnsi="Arial" w:cs="Arial"/>
          <w:b/>
          <w:caps/>
          <w:color w:val="000000"/>
          <w:sz w:val="20"/>
        </w:rPr>
        <w:t>внебюджетных</w:t>
      </w:r>
      <w:r w:rsidR="005B6485">
        <w:rPr>
          <w:rFonts w:ascii="Arial" w:hAnsi="Arial" w:cs="Arial"/>
          <w:b/>
          <w:caps/>
          <w:color w:val="000000"/>
          <w:sz w:val="20"/>
        </w:rPr>
        <w:t xml:space="preserve"> </w:t>
      </w:r>
      <w:r w:rsidRPr="00B26D90">
        <w:rPr>
          <w:rFonts w:ascii="Arial" w:hAnsi="Arial" w:cs="Arial"/>
          <w:b/>
          <w:caps/>
          <w:color w:val="000000"/>
          <w:sz w:val="20"/>
        </w:rPr>
        <w:t>источников</w:t>
      </w:r>
      <w:r w:rsidR="005B6485">
        <w:rPr>
          <w:rFonts w:ascii="Arial" w:hAnsi="Arial" w:cs="Arial"/>
          <w:b/>
          <w:caps/>
          <w:color w:val="000000"/>
          <w:sz w:val="20"/>
        </w:rPr>
        <w:t xml:space="preserve"> </w:t>
      </w:r>
      <w:r w:rsidRPr="00B26D90">
        <w:rPr>
          <w:rFonts w:ascii="Arial" w:hAnsi="Arial" w:cs="Arial"/>
          <w:b/>
          <w:caps/>
          <w:color w:val="000000"/>
          <w:sz w:val="20"/>
        </w:rPr>
        <w:t>финансирования</w:t>
      </w:r>
    </w:p>
    <w:p w:rsidR="00C4155A" w:rsidRPr="00B26D90" w:rsidRDefault="00C4155A" w:rsidP="00B26D90">
      <w:pPr>
        <w:spacing w:after="0" w:line="240" w:lineRule="auto"/>
        <w:ind w:firstLine="709"/>
        <w:jc w:val="both"/>
        <w:rPr>
          <w:rFonts w:ascii="Arial" w:hAnsi="Arial" w:cs="Arial"/>
          <w:color w:val="000000"/>
          <w:sz w:val="20"/>
          <w:szCs w:val="20"/>
        </w:rPr>
      </w:pPr>
    </w:p>
    <w:tbl>
      <w:tblPr>
        <w:tblW w:w="5000" w:type="pct"/>
        <w:tblLook w:val="04A0" w:firstRow="1" w:lastRow="0" w:firstColumn="1" w:lastColumn="0" w:noHBand="0" w:noVBand="1"/>
      </w:tblPr>
      <w:tblGrid>
        <w:gridCol w:w="1892"/>
        <w:gridCol w:w="2454"/>
        <w:gridCol w:w="1769"/>
        <w:gridCol w:w="1213"/>
        <w:gridCol w:w="1955"/>
        <w:gridCol w:w="950"/>
        <w:gridCol w:w="950"/>
        <w:gridCol w:w="950"/>
        <w:gridCol w:w="1064"/>
        <w:gridCol w:w="1070"/>
      </w:tblGrid>
      <w:tr w:rsidR="00C107FC" w:rsidRPr="00B26D90" w:rsidTr="00C107FC">
        <w:trPr>
          <w:divId w:val="1881475951"/>
          <w:tblHeader/>
        </w:trPr>
        <w:tc>
          <w:tcPr>
            <w:tcW w:w="663" w:type="pct"/>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Статус</w:t>
            </w:r>
          </w:p>
        </w:tc>
        <w:tc>
          <w:tcPr>
            <w:tcW w:w="860"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Наименование</w:t>
            </w:r>
            <w:r w:rsidR="005B6485">
              <w:rPr>
                <w:rFonts w:ascii="Arial" w:hAnsi="Arial" w:cs="Arial"/>
                <w:color w:val="000000"/>
                <w:sz w:val="20"/>
                <w:szCs w:val="20"/>
              </w:rPr>
              <w:t xml:space="preserve"> </w:t>
            </w:r>
            <w:r w:rsidRPr="00B26D90">
              <w:rPr>
                <w:rFonts w:ascii="Arial" w:hAnsi="Arial" w:cs="Arial"/>
                <w:color w:val="000000"/>
                <w:sz w:val="20"/>
                <w:szCs w:val="20"/>
              </w:rPr>
              <w:t>муниципальной</w:t>
            </w:r>
            <w:r w:rsidR="005B6485">
              <w:rPr>
                <w:rFonts w:ascii="Arial" w:hAnsi="Arial" w:cs="Arial"/>
                <w:color w:val="000000"/>
                <w:sz w:val="20"/>
                <w:szCs w:val="20"/>
              </w:rPr>
              <w:t xml:space="preserve"> </w:t>
            </w:r>
            <w:r w:rsidRPr="00B26D90">
              <w:rPr>
                <w:rFonts w:ascii="Arial" w:hAnsi="Arial" w:cs="Arial"/>
                <w:color w:val="000000"/>
                <w:sz w:val="20"/>
                <w:szCs w:val="20"/>
              </w:rPr>
              <w:t>программы,</w:t>
            </w:r>
            <w:r w:rsidR="005B6485">
              <w:rPr>
                <w:rFonts w:ascii="Arial" w:hAnsi="Arial" w:cs="Arial"/>
                <w:color w:val="000000"/>
                <w:sz w:val="20"/>
                <w:szCs w:val="20"/>
              </w:rPr>
              <w:t xml:space="preserve"> </w:t>
            </w:r>
            <w:r w:rsidRPr="00B26D90">
              <w:rPr>
                <w:rFonts w:ascii="Arial" w:hAnsi="Arial" w:cs="Arial"/>
                <w:color w:val="000000"/>
                <w:sz w:val="20"/>
                <w:szCs w:val="20"/>
              </w:rPr>
              <w:t>основного</w:t>
            </w:r>
            <w:r w:rsidR="005B6485">
              <w:rPr>
                <w:rFonts w:ascii="Arial" w:hAnsi="Arial" w:cs="Arial"/>
                <w:color w:val="000000"/>
                <w:sz w:val="20"/>
                <w:szCs w:val="20"/>
              </w:rPr>
              <w:t xml:space="preserve"> </w:t>
            </w:r>
            <w:r w:rsidRPr="00B26D90">
              <w:rPr>
                <w:rFonts w:ascii="Arial" w:hAnsi="Arial" w:cs="Arial"/>
                <w:color w:val="000000"/>
                <w:sz w:val="20"/>
                <w:szCs w:val="20"/>
              </w:rPr>
              <w:t>мероприятия</w:t>
            </w:r>
          </w:p>
        </w:tc>
        <w:tc>
          <w:tcPr>
            <w:tcW w:w="1045" w:type="pct"/>
            <w:gridSpan w:val="2"/>
            <w:tcBorders>
              <w:top w:val="single" w:sz="8" w:space="0" w:color="auto"/>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Код</w:t>
            </w:r>
            <w:r w:rsidR="005B6485">
              <w:rPr>
                <w:rFonts w:ascii="Arial" w:hAnsi="Arial" w:cs="Arial"/>
                <w:color w:val="000000"/>
                <w:sz w:val="20"/>
                <w:szCs w:val="20"/>
              </w:rPr>
              <w:t xml:space="preserve"> </w:t>
            </w:r>
            <w:r w:rsidRPr="00B26D90">
              <w:rPr>
                <w:rFonts w:ascii="Arial" w:hAnsi="Arial" w:cs="Arial"/>
                <w:color w:val="000000"/>
                <w:sz w:val="20"/>
                <w:szCs w:val="20"/>
              </w:rPr>
              <w:t>бюджетной</w:t>
            </w:r>
            <w:r w:rsidR="005B6485">
              <w:rPr>
                <w:rFonts w:ascii="Arial" w:hAnsi="Arial" w:cs="Arial"/>
                <w:color w:val="000000"/>
                <w:sz w:val="20"/>
                <w:szCs w:val="20"/>
              </w:rPr>
              <w:t xml:space="preserve"> </w:t>
            </w:r>
            <w:r w:rsidRPr="00B26D90">
              <w:rPr>
                <w:rFonts w:ascii="Arial" w:hAnsi="Arial" w:cs="Arial"/>
                <w:color w:val="000000"/>
                <w:sz w:val="20"/>
                <w:szCs w:val="20"/>
              </w:rPr>
              <w:t>классификации</w:t>
            </w:r>
          </w:p>
        </w:tc>
        <w:tc>
          <w:tcPr>
            <w:tcW w:w="685"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Источники</w:t>
            </w:r>
            <w:r w:rsidR="005B6485">
              <w:rPr>
                <w:rFonts w:ascii="Arial" w:hAnsi="Arial" w:cs="Arial"/>
                <w:color w:val="000000"/>
                <w:sz w:val="20"/>
                <w:szCs w:val="20"/>
              </w:rPr>
              <w:t xml:space="preserve"> </w:t>
            </w:r>
            <w:r w:rsidRPr="00B26D90">
              <w:rPr>
                <w:rFonts w:ascii="Arial" w:hAnsi="Arial" w:cs="Arial"/>
                <w:color w:val="000000"/>
                <w:sz w:val="20"/>
                <w:szCs w:val="20"/>
              </w:rPr>
              <w:t>финансирования</w:t>
            </w:r>
          </w:p>
        </w:tc>
        <w:tc>
          <w:tcPr>
            <w:tcW w:w="1747" w:type="pct"/>
            <w:gridSpan w:val="5"/>
            <w:tcBorders>
              <w:top w:val="single" w:sz="8" w:space="0" w:color="auto"/>
              <w:left w:val="single" w:sz="4" w:space="0" w:color="auto"/>
              <w:bottom w:val="single" w:sz="4" w:space="0" w:color="auto"/>
              <w:right w:val="single" w:sz="8" w:space="0" w:color="000000"/>
            </w:tcBorders>
            <w:shd w:val="clear" w:color="000000" w:fill="F2F2F2"/>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Расходы</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годам,</w:t>
            </w:r>
            <w:r w:rsidR="005B6485">
              <w:rPr>
                <w:rFonts w:ascii="Arial" w:hAnsi="Arial" w:cs="Arial"/>
                <w:color w:val="000000"/>
                <w:sz w:val="20"/>
                <w:szCs w:val="20"/>
              </w:rPr>
              <w:t xml:space="preserve"> </w:t>
            </w:r>
            <w:r w:rsidRPr="00B26D90">
              <w:rPr>
                <w:rFonts w:ascii="Arial" w:hAnsi="Arial" w:cs="Arial"/>
                <w:color w:val="000000"/>
                <w:sz w:val="20"/>
                <w:szCs w:val="20"/>
              </w:rPr>
              <w:t>тыс.</w:t>
            </w:r>
            <w:r w:rsidR="005B6485">
              <w:rPr>
                <w:rFonts w:ascii="Arial" w:hAnsi="Arial" w:cs="Arial"/>
                <w:color w:val="000000"/>
                <w:sz w:val="20"/>
                <w:szCs w:val="20"/>
              </w:rPr>
              <w:t xml:space="preserve"> </w:t>
            </w:r>
            <w:r w:rsidRPr="00B26D90">
              <w:rPr>
                <w:rFonts w:ascii="Arial" w:hAnsi="Arial" w:cs="Arial"/>
                <w:color w:val="000000"/>
                <w:sz w:val="20"/>
                <w:szCs w:val="20"/>
              </w:rPr>
              <w:t>рублей</w:t>
            </w:r>
          </w:p>
        </w:tc>
      </w:tr>
      <w:tr w:rsidR="00C107FC" w:rsidRPr="00B26D90" w:rsidTr="00C107FC">
        <w:trPr>
          <w:divId w:val="1881475951"/>
          <w:tblHeader/>
        </w:trPr>
        <w:tc>
          <w:tcPr>
            <w:tcW w:w="663" w:type="pct"/>
            <w:vMerge/>
            <w:tcBorders>
              <w:top w:val="single" w:sz="8" w:space="0" w:color="auto"/>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single" w:sz="8" w:space="0" w:color="auto"/>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главный</w:t>
            </w:r>
            <w:r w:rsidR="005B6485">
              <w:rPr>
                <w:rFonts w:ascii="Arial" w:hAnsi="Arial" w:cs="Arial"/>
                <w:color w:val="000000"/>
                <w:sz w:val="20"/>
                <w:szCs w:val="20"/>
              </w:rPr>
              <w:t xml:space="preserve"> </w:t>
            </w:r>
            <w:r w:rsidRPr="00B26D90">
              <w:rPr>
                <w:rFonts w:ascii="Arial" w:hAnsi="Arial" w:cs="Arial"/>
                <w:color w:val="000000"/>
                <w:sz w:val="20"/>
                <w:szCs w:val="20"/>
              </w:rPr>
              <w:t>распорядитель</w:t>
            </w:r>
            <w:r w:rsidR="005B6485">
              <w:rPr>
                <w:rFonts w:ascii="Arial" w:hAnsi="Arial" w:cs="Arial"/>
                <w:color w:val="000000"/>
                <w:sz w:val="20"/>
                <w:szCs w:val="20"/>
              </w:rPr>
              <w:t xml:space="preserve"> </w:t>
            </w:r>
            <w:r w:rsidRPr="00B26D90">
              <w:rPr>
                <w:rFonts w:ascii="Arial" w:hAnsi="Arial" w:cs="Arial"/>
                <w:color w:val="000000"/>
                <w:sz w:val="20"/>
                <w:szCs w:val="20"/>
              </w:rPr>
              <w:t>бюджетных</w:t>
            </w:r>
            <w:r w:rsidR="005B6485">
              <w:rPr>
                <w:rFonts w:ascii="Arial" w:hAnsi="Arial" w:cs="Arial"/>
                <w:color w:val="000000"/>
                <w:sz w:val="20"/>
                <w:szCs w:val="20"/>
              </w:rPr>
              <w:t xml:space="preserve"> </w:t>
            </w:r>
            <w:r w:rsidRPr="00B26D90">
              <w:rPr>
                <w:rFonts w:ascii="Arial" w:hAnsi="Arial" w:cs="Arial"/>
                <w:color w:val="000000"/>
                <w:sz w:val="20"/>
                <w:szCs w:val="20"/>
              </w:rPr>
              <w:t>средств</w:t>
            </w:r>
          </w:p>
        </w:tc>
        <w:tc>
          <w:tcPr>
            <w:tcW w:w="425"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целевая</w:t>
            </w:r>
            <w:r w:rsidR="005B6485">
              <w:rPr>
                <w:rFonts w:ascii="Arial" w:hAnsi="Arial" w:cs="Arial"/>
                <w:color w:val="000000"/>
                <w:sz w:val="20"/>
                <w:szCs w:val="20"/>
              </w:rPr>
              <w:t xml:space="preserve"> </w:t>
            </w:r>
            <w:r w:rsidRPr="00B26D90">
              <w:rPr>
                <w:rFonts w:ascii="Arial" w:hAnsi="Arial" w:cs="Arial"/>
                <w:color w:val="000000"/>
                <w:sz w:val="20"/>
                <w:szCs w:val="20"/>
              </w:rPr>
              <w:t>статья</w:t>
            </w:r>
            <w:r w:rsidR="005B6485">
              <w:rPr>
                <w:rFonts w:ascii="Arial" w:hAnsi="Arial" w:cs="Arial"/>
                <w:color w:val="000000"/>
                <w:sz w:val="20"/>
                <w:szCs w:val="20"/>
              </w:rPr>
              <w:t xml:space="preserve"> </w:t>
            </w:r>
            <w:r w:rsidRPr="00B26D90">
              <w:rPr>
                <w:rFonts w:ascii="Arial" w:hAnsi="Arial" w:cs="Arial"/>
                <w:color w:val="000000"/>
                <w:sz w:val="20"/>
                <w:szCs w:val="20"/>
              </w:rPr>
              <w:t>расходов</w:t>
            </w: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33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2023</w:t>
            </w:r>
          </w:p>
        </w:tc>
        <w:tc>
          <w:tcPr>
            <w:tcW w:w="33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2024</w:t>
            </w:r>
          </w:p>
        </w:tc>
        <w:tc>
          <w:tcPr>
            <w:tcW w:w="33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2025</w:t>
            </w:r>
          </w:p>
        </w:tc>
        <w:tc>
          <w:tcPr>
            <w:tcW w:w="37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2026–2030</w:t>
            </w:r>
          </w:p>
        </w:tc>
        <w:tc>
          <w:tcPr>
            <w:tcW w:w="373" w:type="pct"/>
            <w:tcBorders>
              <w:top w:val="nil"/>
              <w:left w:val="nil"/>
              <w:bottom w:val="single" w:sz="4"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2031–2035</w:t>
            </w:r>
          </w:p>
        </w:tc>
      </w:tr>
      <w:tr w:rsidR="00C107FC" w:rsidRPr="00B26D90" w:rsidTr="00C107FC">
        <w:trPr>
          <w:divId w:val="1881475951"/>
          <w:cantSplit/>
          <w:tblHeader/>
        </w:trPr>
        <w:tc>
          <w:tcPr>
            <w:tcW w:w="663" w:type="pct"/>
            <w:tcBorders>
              <w:top w:val="nil"/>
              <w:left w:val="single" w:sz="8"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w:t>
            </w:r>
          </w:p>
        </w:tc>
        <w:tc>
          <w:tcPr>
            <w:tcW w:w="860"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w:t>
            </w:r>
          </w:p>
        </w:tc>
        <w:tc>
          <w:tcPr>
            <w:tcW w:w="620"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w:t>
            </w:r>
          </w:p>
        </w:tc>
        <w:tc>
          <w:tcPr>
            <w:tcW w:w="425"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w:t>
            </w:r>
          </w:p>
        </w:tc>
        <w:tc>
          <w:tcPr>
            <w:tcW w:w="685"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w:t>
            </w:r>
          </w:p>
        </w:tc>
        <w:tc>
          <w:tcPr>
            <w:tcW w:w="33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w:t>
            </w:r>
          </w:p>
        </w:tc>
        <w:tc>
          <w:tcPr>
            <w:tcW w:w="33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w:t>
            </w:r>
          </w:p>
        </w:tc>
        <w:tc>
          <w:tcPr>
            <w:tcW w:w="33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w:t>
            </w:r>
          </w:p>
        </w:tc>
        <w:tc>
          <w:tcPr>
            <w:tcW w:w="37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10</w:t>
            </w:r>
          </w:p>
        </w:tc>
        <w:tc>
          <w:tcPr>
            <w:tcW w:w="373"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Муниципальная</w:t>
            </w:r>
            <w:r w:rsidR="005B6485">
              <w:rPr>
                <w:rFonts w:ascii="Arial" w:hAnsi="Arial" w:cs="Arial"/>
                <w:color w:val="000000"/>
                <w:sz w:val="20"/>
                <w:szCs w:val="20"/>
              </w:rPr>
              <w:t xml:space="preserve"> </w:t>
            </w:r>
            <w:r w:rsidRPr="00B26D90">
              <w:rPr>
                <w:rFonts w:ascii="Arial" w:hAnsi="Arial" w:cs="Arial"/>
                <w:color w:val="000000"/>
                <w:sz w:val="20"/>
                <w:szCs w:val="20"/>
              </w:rPr>
              <w:t>программа</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муниципального</w:t>
            </w:r>
            <w:r w:rsidR="005B6485">
              <w:rPr>
                <w:rFonts w:ascii="Arial" w:hAnsi="Arial" w:cs="Arial"/>
                <w:color w:val="000000"/>
                <w:sz w:val="20"/>
                <w:szCs w:val="20"/>
              </w:rPr>
              <w:t xml:space="preserve"> </w:t>
            </w:r>
            <w:r w:rsidRPr="00B26D90">
              <w:rPr>
                <w:rFonts w:ascii="Arial" w:hAnsi="Arial" w:cs="Arial"/>
                <w:color w:val="000000"/>
                <w:sz w:val="20"/>
                <w:szCs w:val="20"/>
              </w:rPr>
              <w:t>округа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860" w:type="pct"/>
            <w:vMerge w:val="restar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Энергосбережение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повышение</w:t>
            </w:r>
            <w:r w:rsidR="005B6485">
              <w:rPr>
                <w:rFonts w:ascii="Arial" w:hAnsi="Arial" w:cs="Arial"/>
                <w:color w:val="000000"/>
                <w:sz w:val="20"/>
                <w:szCs w:val="20"/>
              </w:rPr>
              <w:t xml:space="preserve"> </w:t>
            </w:r>
            <w:r w:rsidRPr="00B26D90">
              <w:rPr>
                <w:rFonts w:ascii="Arial" w:hAnsi="Arial" w:cs="Arial"/>
                <w:color w:val="000000"/>
                <w:sz w:val="20"/>
                <w:szCs w:val="20"/>
              </w:rPr>
              <w:t>энергетической</w:t>
            </w:r>
            <w:r w:rsidR="005B6485">
              <w:rPr>
                <w:rFonts w:ascii="Arial" w:hAnsi="Arial" w:cs="Arial"/>
                <w:color w:val="000000"/>
                <w:sz w:val="20"/>
                <w:szCs w:val="20"/>
              </w:rPr>
              <w:t xml:space="preserve"> </w:t>
            </w:r>
            <w:r w:rsidRPr="00B26D90">
              <w:rPr>
                <w:rFonts w:ascii="Arial" w:hAnsi="Arial" w:cs="Arial"/>
                <w:color w:val="000000"/>
                <w:sz w:val="20"/>
                <w:szCs w:val="20"/>
              </w:rPr>
              <w:t>эффективности</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Мариинско-Посадском</w:t>
            </w:r>
            <w:r w:rsidR="005B6485">
              <w:rPr>
                <w:rFonts w:ascii="Arial" w:hAnsi="Arial" w:cs="Arial"/>
                <w:color w:val="000000"/>
                <w:sz w:val="20"/>
                <w:szCs w:val="20"/>
              </w:rPr>
              <w:t xml:space="preserve"> </w:t>
            </w:r>
            <w:r w:rsidRPr="00B26D90">
              <w:rPr>
                <w:rFonts w:ascii="Arial" w:hAnsi="Arial" w:cs="Arial"/>
                <w:color w:val="000000"/>
                <w:sz w:val="20"/>
                <w:szCs w:val="20"/>
              </w:rPr>
              <w:t>муниципальном</w:t>
            </w:r>
            <w:r w:rsidR="005B6485">
              <w:rPr>
                <w:rFonts w:ascii="Arial" w:hAnsi="Arial" w:cs="Arial"/>
                <w:color w:val="000000"/>
                <w:sz w:val="20"/>
                <w:szCs w:val="20"/>
              </w:rPr>
              <w:t xml:space="preserve"> </w:t>
            </w:r>
            <w:r w:rsidRPr="00B26D90">
              <w:rPr>
                <w:rFonts w:ascii="Arial" w:hAnsi="Arial" w:cs="Arial"/>
                <w:color w:val="000000"/>
                <w:sz w:val="20"/>
                <w:szCs w:val="20"/>
              </w:rPr>
              <w:t>округе</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2023-2025</w:t>
            </w:r>
            <w:r w:rsidR="005B6485">
              <w:rPr>
                <w:rFonts w:ascii="Arial" w:hAnsi="Arial" w:cs="Arial"/>
                <w:color w:val="000000"/>
                <w:sz w:val="20"/>
                <w:szCs w:val="20"/>
              </w:rPr>
              <w:t xml:space="preserve"> </w:t>
            </w:r>
            <w:r w:rsidRPr="00B26D90">
              <w:rPr>
                <w:rFonts w:ascii="Arial" w:hAnsi="Arial" w:cs="Arial"/>
                <w:color w:val="000000"/>
                <w:sz w:val="20"/>
                <w:szCs w:val="20"/>
              </w:rPr>
              <w:t>годы</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период</w:t>
            </w:r>
            <w:r w:rsidR="005B6485">
              <w:rPr>
                <w:rFonts w:ascii="Arial" w:hAnsi="Arial" w:cs="Arial"/>
                <w:color w:val="000000"/>
                <w:sz w:val="20"/>
                <w:szCs w:val="20"/>
              </w:rPr>
              <w:t xml:space="preserve"> </w:t>
            </w:r>
            <w:r w:rsidRPr="00B26D90">
              <w:rPr>
                <w:rFonts w:ascii="Arial" w:hAnsi="Arial" w:cs="Arial"/>
                <w:color w:val="000000"/>
                <w:sz w:val="20"/>
                <w:szCs w:val="20"/>
              </w:rPr>
              <w:t>до</w:t>
            </w:r>
            <w:r w:rsidR="005B6485">
              <w:rPr>
                <w:rFonts w:ascii="Arial" w:hAnsi="Arial" w:cs="Arial"/>
                <w:color w:val="000000"/>
                <w:sz w:val="20"/>
                <w:szCs w:val="20"/>
              </w:rPr>
              <w:t xml:space="preserve"> </w:t>
            </w:r>
            <w:r w:rsidRPr="00B26D90">
              <w:rPr>
                <w:rFonts w:ascii="Arial" w:hAnsi="Arial" w:cs="Arial"/>
                <w:color w:val="000000"/>
                <w:sz w:val="20"/>
                <w:szCs w:val="20"/>
              </w:rPr>
              <w:t>2035</w:t>
            </w:r>
            <w:r w:rsidR="005B6485">
              <w:rPr>
                <w:rFonts w:ascii="Arial" w:hAnsi="Arial" w:cs="Arial"/>
                <w:color w:val="000000"/>
                <w:sz w:val="20"/>
                <w:szCs w:val="20"/>
              </w:rPr>
              <w:t xml:space="preserve"> </w:t>
            </w:r>
            <w:r w:rsidRPr="00B26D90">
              <w:rPr>
                <w:rFonts w:ascii="Arial" w:hAnsi="Arial" w:cs="Arial"/>
                <w:color w:val="000000"/>
                <w:sz w:val="20"/>
                <w:szCs w:val="20"/>
              </w:rPr>
              <w:t>года</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1324,8</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3346,6</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5505,5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18915,1</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59152,6</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143,0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368,0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121,5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707,3</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1193,3</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1181,8</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2978,6</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5384,0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18207,9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57959,4</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1</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Энергосбережение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повышение</w:t>
            </w:r>
            <w:r w:rsidR="005B6485">
              <w:rPr>
                <w:rFonts w:ascii="Arial" w:hAnsi="Arial" w:cs="Arial"/>
                <w:color w:val="000000"/>
                <w:sz w:val="20"/>
                <w:szCs w:val="20"/>
              </w:rPr>
              <w:t xml:space="preserve"> </w:t>
            </w:r>
            <w:r w:rsidRPr="00B26D90">
              <w:rPr>
                <w:rFonts w:ascii="Arial" w:hAnsi="Arial" w:cs="Arial"/>
                <w:color w:val="000000"/>
                <w:sz w:val="20"/>
                <w:szCs w:val="20"/>
              </w:rPr>
              <w:t>энергоэффективности</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бюджетных</w:t>
            </w:r>
            <w:r w:rsidR="005B6485">
              <w:rPr>
                <w:rFonts w:ascii="Arial" w:hAnsi="Arial" w:cs="Arial"/>
                <w:color w:val="000000"/>
                <w:sz w:val="20"/>
                <w:szCs w:val="20"/>
              </w:rPr>
              <w:t xml:space="preserve"> </w:t>
            </w:r>
            <w:r w:rsidRPr="00B26D90">
              <w:rPr>
                <w:rFonts w:ascii="Arial" w:hAnsi="Arial" w:cs="Arial"/>
                <w:color w:val="000000"/>
                <w:sz w:val="20"/>
                <w:szCs w:val="20"/>
              </w:rPr>
              <w:t>учреждениях</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556,3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685,5</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809,9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4087,9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8129,4</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46</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301</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372</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701</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510,3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384,5</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770,9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3715,9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7428,4</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2</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Энергосбережение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повышение</w:t>
            </w:r>
            <w:r w:rsidR="005B6485">
              <w:rPr>
                <w:rFonts w:ascii="Arial" w:hAnsi="Arial" w:cs="Arial"/>
                <w:color w:val="000000"/>
                <w:sz w:val="20"/>
                <w:szCs w:val="20"/>
              </w:rPr>
              <w:t xml:space="preserve"> </w:t>
            </w:r>
            <w:r w:rsidRPr="00B26D90">
              <w:rPr>
                <w:rFonts w:ascii="Arial" w:hAnsi="Arial" w:cs="Arial"/>
                <w:color w:val="000000"/>
                <w:sz w:val="20"/>
                <w:szCs w:val="20"/>
              </w:rPr>
              <w:lastRenderedPageBreak/>
              <w:t>энергоэффективности</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жилищном</w:t>
            </w:r>
            <w:r w:rsidR="005B6485">
              <w:rPr>
                <w:rFonts w:ascii="Arial" w:hAnsi="Arial" w:cs="Arial"/>
                <w:color w:val="000000"/>
                <w:sz w:val="20"/>
                <w:szCs w:val="20"/>
              </w:rPr>
              <w:t xml:space="preserve"> </w:t>
            </w:r>
            <w:r w:rsidRPr="00B26D90">
              <w:rPr>
                <w:rFonts w:ascii="Arial" w:hAnsi="Arial" w:cs="Arial"/>
                <w:color w:val="000000"/>
                <w:sz w:val="20"/>
                <w:szCs w:val="20"/>
              </w:rPr>
              <w:t>фонде</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lastRenderedPageBreak/>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269</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858,5</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1637,4</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3172,55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3172,55</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22,5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44,25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44,25</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269</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849,5</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1614,9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3128,3</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3128,3</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3</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Энергосбережение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повышение</w:t>
            </w:r>
            <w:r w:rsidR="005B6485">
              <w:rPr>
                <w:rFonts w:ascii="Arial" w:hAnsi="Arial" w:cs="Arial"/>
                <w:color w:val="000000"/>
                <w:sz w:val="20"/>
                <w:szCs w:val="20"/>
              </w:rPr>
              <w:t xml:space="preserve"> </w:t>
            </w:r>
            <w:r w:rsidRPr="00B26D90">
              <w:rPr>
                <w:rFonts w:ascii="Arial" w:hAnsi="Arial" w:cs="Arial"/>
                <w:color w:val="000000"/>
                <w:sz w:val="20"/>
                <w:szCs w:val="20"/>
              </w:rPr>
              <w:t>энергоэффективности</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инфраструктуре</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128,5</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469,3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948,9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3911,65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8911,65</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128,5</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469,3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948,9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3911,65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8911,65</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4</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Информационное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правовое</w:t>
            </w:r>
            <w:r w:rsidR="005B6485">
              <w:rPr>
                <w:rFonts w:ascii="Arial" w:hAnsi="Arial" w:cs="Arial"/>
                <w:color w:val="000000"/>
                <w:sz w:val="20"/>
                <w:szCs w:val="20"/>
              </w:rPr>
              <w:t xml:space="preserve"> </w:t>
            </w:r>
            <w:r w:rsidRPr="00B26D90">
              <w:rPr>
                <w:rFonts w:ascii="Arial" w:hAnsi="Arial" w:cs="Arial"/>
                <w:color w:val="000000"/>
                <w:sz w:val="20"/>
                <w:szCs w:val="20"/>
              </w:rPr>
              <w:t>обеспечение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мероприятий</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энергосбережению</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повышению</w:t>
            </w:r>
            <w:r w:rsidR="005B6485">
              <w:rPr>
                <w:rFonts w:ascii="Arial" w:hAnsi="Arial" w:cs="Arial"/>
                <w:color w:val="000000"/>
                <w:sz w:val="20"/>
                <w:szCs w:val="20"/>
              </w:rPr>
              <w:t xml:space="preserve"> </w:t>
            </w:r>
            <w:r w:rsidRPr="00B26D90">
              <w:rPr>
                <w:rFonts w:ascii="Arial" w:hAnsi="Arial" w:cs="Arial"/>
                <w:color w:val="000000"/>
                <w:sz w:val="20"/>
                <w:szCs w:val="20"/>
              </w:rPr>
              <w:t>энергоэффективности</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116</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98,3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119,29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310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450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63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24</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26</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190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330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74,3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93,29</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120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120</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5</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Энергосбережение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повышение</w:t>
            </w:r>
            <w:r w:rsidR="005B6485">
              <w:rPr>
                <w:rFonts w:ascii="Arial" w:hAnsi="Arial" w:cs="Arial"/>
                <w:color w:val="000000"/>
                <w:sz w:val="20"/>
                <w:szCs w:val="20"/>
              </w:rPr>
              <w:t xml:space="preserve"> </w:t>
            </w:r>
            <w:r w:rsidRPr="00B26D90">
              <w:rPr>
                <w:rFonts w:ascii="Arial" w:hAnsi="Arial" w:cs="Arial"/>
                <w:color w:val="000000"/>
                <w:sz w:val="20"/>
                <w:szCs w:val="20"/>
              </w:rPr>
              <w:t>энергоэффективности</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промышленном</w:t>
            </w:r>
            <w:r w:rsidR="005B6485">
              <w:rPr>
                <w:rFonts w:ascii="Arial" w:hAnsi="Arial" w:cs="Arial"/>
                <w:color w:val="000000"/>
                <w:sz w:val="20"/>
                <w:szCs w:val="20"/>
              </w:rPr>
              <w:t xml:space="preserve"> </w:t>
            </w:r>
            <w:r w:rsidRPr="00B26D90">
              <w:rPr>
                <w:rFonts w:ascii="Arial" w:hAnsi="Arial" w:cs="Arial"/>
                <w:color w:val="000000"/>
                <w:sz w:val="20"/>
                <w:szCs w:val="20"/>
              </w:rPr>
              <w:t>секторе</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907</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1455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675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928</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143</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907</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1455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675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928</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6</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Внедрение</w:t>
            </w:r>
            <w:r w:rsidR="005B6485">
              <w:rPr>
                <w:rFonts w:ascii="Arial" w:hAnsi="Arial" w:cs="Arial"/>
                <w:color w:val="000000"/>
                <w:sz w:val="20"/>
                <w:szCs w:val="20"/>
              </w:rPr>
              <w:t xml:space="preserve"> </w:t>
            </w:r>
            <w:r w:rsidRPr="00B26D90">
              <w:rPr>
                <w:rFonts w:ascii="Arial" w:hAnsi="Arial" w:cs="Arial"/>
                <w:color w:val="000000"/>
                <w:sz w:val="20"/>
                <w:szCs w:val="20"/>
              </w:rPr>
              <w:t>технологий,</w:t>
            </w:r>
            <w:r w:rsidR="005B6485">
              <w:rPr>
                <w:rFonts w:ascii="Arial" w:hAnsi="Arial" w:cs="Arial"/>
                <w:color w:val="000000"/>
                <w:sz w:val="20"/>
                <w:szCs w:val="20"/>
              </w:rPr>
              <w:t xml:space="preserve"> </w:t>
            </w:r>
            <w:r w:rsidRPr="00B26D90">
              <w:rPr>
                <w:rFonts w:ascii="Arial" w:hAnsi="Arial" w:cs="Arial"/>
                <w:color w:val="000000"/>
                <w:sz w:val="20"/>
                <w:szCs w:val="20"/>
              </w:rPr>
              <w:t>использующих</w:t>
            </w:r>
            <w:r w:rsidR="005B6485">
              <w:rPr>
                <w:rFonts w:ascii="Arial" w:hAnsi="Arial" w:cs="Arial"/>
                <w:color w:val="000000"/>
                <w:sz w:val="20"/>
                <w:szCs w:val="20"/>
              </w:rPr>
              <w:t xml:space="preserve"> </w:t>
            </w:r>
            <w:r w:rsidRPr="00B26D90">
              <w:rPr>
                <w:rFonts w:ascii="Arial" w:hAnsi="Arial" w:cs="Arial"/>
                <w:color w:val="000000"/>
                <w:sz w:val="20"/>
                <w:szCs w:val="20"/>
              </w:rPr>
              <w:t>возобновляемые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вторичные</w:t>
            </w:r>
            <w:r w:rsidR="005B6485">
              <w:rPr>
                <w:rFonts w:ascii="Arial" w:hAnsi="Arial" w:cs="Arial"/>
                <w:color w:val="000000"/>
                <w:sz w:val="20"/>
                <w:szCs w:val="20"/>
              </w:rPr>
              <w:t xml:space="preserve"> </w:t>
            </w:r>
            <w:r w:rsidRPr="00B26D90">
              <w:rPr>
                <w:rFonts w:ascii="Arial" w:hAnsi="Arial" w:cs="Arial"/>
                <w:color w:val="000000"/>
                <w:sz w:val="20"/>
                <w:szCs w:val="20"/>
              </w:rPr>
              <w:t>энергетические</w:t>
            </w:r>
            <w:r w:rsidR="005B6485">
              <w:rPr>
                <w:rFonts w:ascii="Arial" w:hAnsi="Arial" w:cs="Arial"/>
                <w:color w:val="000000"/>
                <w:sz w:val="20"/>
                <w:szCs w:val="20"/>
              </w:rPr>
              <w:t xml:space="preserve"> </w:t>
            </w:r>
            <w:r w:rsidRPr="00B26D90">
              <w:rPr>
                <w:rFonts w:ascii="Arial" w:hAnsi="Arial" w:cs="Arial"/>
                <w:color w:val="000000"/>
                <w:sz w:val="20"/>
                <w:szCs w:val="20"/>
              </w:rPr>
              <w:t>ресурсы</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11000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11000</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7</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Увеличение</w:t>
            </w:r>
            <w:r w:rsidR="005B6485">
              <w:rPr>
                <w:rFonts w:ascii="Arial" w:hAnsi="Arial" w:cs="Arial"/>
                <w:color w:val="000000"/>
                <w:sz w:val="20"/>
                <w:szCs w:val="20"/>
              </w:rPr>
              <w:t xml:space="preserve"> </w:t>
            </w:r>
            <w:r w:rsidRPr="00B26D90">
              <w:rPr>
                <w:rFonts w:ascii="Arial" w:hAnsi="Arial" w:cs="Arial"/>
                <w:color w:val="000000"/>
                <w:sz w:val="20"/>
                <w:szCs w:val="20"/>
              </w:rPr>
              <w:t>использования</w:t>
            </w:r>
            <w:r w:rsidR="005B6485">
              <w:rPr>
                <w:rFonts w:ascii="Arial" w:hAnsi="Arial" w:cs="Arial"/>
                <w:color w:val="000000"/>
                <w:sz w:val="20"/>
                <w:szCs w:val="20"/>
              </w:rPr>
              <w:t xml:space="preserve"> </w:t>
            </w:r>
            <w:r w:rsidRPr="00B26D90">
              <w:rPr>
                <w:rFonts w:ascii="Arial" w:hAnsi="Arial" w:cs="Arial"/>
                <w:color w:val="000000"/>
                <w:sz w:val="20"/>
                <w:szCs w:val="20"/>
              </w:rPr>
              <w:t>энергоэффективных</w:t>
            </w:r>
            <w:r w:rsidR="005B6485">
              <w:rPr>
                <w:rFonts w:ascii="Arial" w:hAnsi="Arial" w:cs="Arial"/>
                <w:color w:val="000000"/>
                <w:sz w:val="20"/>
                <w:szCs w:val="20"/>
              </w:rPr>
              <w:t xml:space="preserve"> </w:t>
            </w:r>
            <w:r w:rsidRPr="00B26D90">
              <w:rPr>
                <w:rFonts w:ascii="Arial" w:hAnsi="Arial" w:cs="Arial"/>
                <w:color w:val="000000"/>
                <w:sz w:val="20"/>
                <w:szCs w:val="20"/>
              </w:rPr>
              <w:t>источников</w:t>
            </w:r>
            <w:r w:rsidR="005B6485">
              <w:rPr>
                <w:rFonts w:ascii="Arial" w:hAnsi="Arial" w:cs="Arial"/>
                <w:color w:val="000000"/>
                <w:sz w:val="20"/>
                <w:szCs w:val="20"/>
              </w:rPr>
              <w:t xml:space="preserve"> </w:t>
            </w:r>
            <w:r w:rsidRPr="00B26D90">
              <w:rPr>
                <w:rFonts w:ascii="Arial" w:hAnsi="Arial" w:cs="Arial"/>
                <w:color w:val="000000"/>
                <w:sz w:val="20"/>
                <w:szCs w:val="20"/>
              </w:rPr>
              <w:t>наружнего</w:t>
            </w:r>
            <w:r w:rsidR="005B6485">
              <w:rPr>
                <w:rFonts w:ascii="Arial" w:hAnsi="Arial" w:cs="Arial"/>
                <w:color w:val="000000"/>
                <w:sz w:val="20"/>
                <w:szCs w:val="20"/>
              </w:rPr>
              <w:t xml:space="preserve"> </w:t>
            </w:r>
            <w:r w:rsidRPr="00B26D90">
              <w:rPr>
                <w:rFonts w:ascii="Arial" w:hAnsi="Arial" w:cs="Arial"/>
                <w:color w:val="000000"/>
                <w:sz w:val="20"/>
                <w:szCs w:val="20"/>
              </w:rPr>
              <w:t>освещения</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216</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423</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1422</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2169</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216</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423</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1422</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2169</w:t>
            </w:r>
          </w:p>
        </w:tc>
      </w:tr>
      <w:tr w:rsidR="00C107FC" w:rsidRPr="00B26D90" w:rsidTr="00C107FC">
        <w:trPr>
          <w:divId w:val="1881475951"/>
        </w:trPr>
        <w:tc>
          <w:tcPr>
            <w:tcW w:w="663" w:type="pct"/>
            <w:vMerge w:val="restart"/>
            <w:tcBorders>
              <w:top w:val="nil"/>
              <w:left w:val="single" w:sz="8"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8</w:t>
            </w:r>
          </w:p>
        </w:tc>
        <w:tc>
          <w:tcPr>
            <w:tcW w:w="860" w:type="pct"/>
            <w:vMerge w:val="restart"/>
            <w:tcBorders>
              <w:top w:val="nil"/>
              <w:left w:val="single" w:sz="4" w:space="0" w:color="auto"/>
              <w:bottom w:val="single" w:sz="4" w:space="0" w:color="000000"/>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Энергосбережение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повышение</w:t>
            </w:r>
            <w:r w:rsidR="005B6485">
              <w:rPr>
                <w:rFonts w:ascii="Arial" w:hAnsi="Arial" w:cs="Arial"/>
                <w:color w:val="000000"/>
                <w:sz w:val="20"/>
                <w:szCs w:val="20"/>
              </w:rPr>
              <w:t xml:space="preserve"> </w:t>
            </w:r>
            <w:r w:rsidRPr="00B26D90">
              <w:rPr>
                <w:rFonts w:ascii="Arial" w:hAnsi="Arial" w:cs="Arial"/>
                <w:color w:val="000000"/>
                <w:sz w:val="20"/>
                <w:szCs w:val="20"/>
              </w:rPr>
              <w:t>энергоэффективности</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транспортном</w:t>
            </w:r>
            <w:r w:rsidR="005B6485">
              <w:rPr>
                <w:rFonts w:ascii="Arial" w:hAnsi="Arial" w:cs="Arial"/>
                <w:color w:val="000000"/>
                <w:sz w:val="20"/>
                <w:szCs w:val="20"/>
              </w:rPr>
              <w:t xml:space="preserve"> </w:t>
            </w:r>
            <w:r w:rsidRPr="00B26D90">
              <w:rPr>
                <w:rFonts w:ascii="Arial" w:hAnsi="Arial" w:cs="Arial"/>
                <w:color w:val="000000"/>
                <w:sz w:val="20"/>
                <w:szCs w:val="20"/>
              </w:rPr>
              <w:t>комплексе</w:t>
            </w: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х</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всего</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112</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112</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112</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5336</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24392</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34</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34</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34</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101</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118</w:t>
            </w:r>
          </w:p>
        </w:tc>
      </w:tr>
      <w:tr w:rsidR="00C107FC" w:rsidRPr="00B26D90" w:rsidTr="00C107FC">
        <w:trPr>
          <w:divId w:val="1881475951"/>
        </w:trPr>
        <w:tc>
          <w:tcPr>
            <w:tcW w:w="663" w:type="pct"/>
            <w:vMerge/>
            <w:tcBorders>
              <w:top w:val="nil"/>
              <w:left w:val="single" w:sz="8"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860" w:type="pct"/>
            <w:vMerge/>
            <w:tcBorders>
              <w:top w:val="nil"/>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20"/>
              </w:rPr>
            </w:pPr>
          </w:p>
        </w:tc>
        <w:tc>
          <w:tcPr>
            <w:tcW w:w="62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42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x</w:t>
            </w:r>
          </w:p>
        </w:tc>
        <w:tc>
          <w:tcPr>
            <w:tcW w:w="685"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внебюджетные</w:t>
            </w:r>
            <w:r w:rsidR="005B6485">
              <w:rPr>
                <w:rFonts w:ascii="Arial" w:hAnsi="Arial" w:cs="Arial"/>
                <w:color w:val="000000"/>
                <w:sz w:val="20"/>
                <w:szCs w:val="20"/>
              </w:rPr>
              <w:t xml:space="preserve"> </w:t>
            </w:r>
            <w:r w:rsidRPr="00B26D90">
              <w:rPr>
                <w:rFonts w:ascii="Arial" w:hAnsi="Arial" w:cs="Arial"/>
                <w:color w:val="000000"/>
                <w:sz w:val="20"/>
                <w:szCs w:val="20"/>
              </w:rPr>
              <w:t>источники</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78</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78</w:t>
            </w:r>
          </w:p>
        </w:tc>
        <w:tc>
          <w:tcPr>
            <w:tcW w:w="33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78</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5235</w:t>
            </w:r>
          </w:p>
        </w:tc>
        <w:tc>
          <w:tcPr>
            <w:tcW w:w="373"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24274</w:t>
            </w:r>
          </w:p>
        </w:tc>
      </w:tr>
    </w:tbl>
    <w:p w:rsidR="00C4155A" w:rsidRPr="00B26D90" w:rsidRDefault="00C4155A" w:rsidP="00B26D90">
      <w:pPr>
        <w:spacing w:after="0" w:line="240" w:lineRule="auto"/>
        <w:ind w:firstLine="709"/>
        <w:jc w:val="both"/>
        <w:rPr>
          <w:rFonts w:ascii="Arial" w:hAnsi="Arial" w:cs="Arial"/>
          <w:color w:val="000000"/>
          <w:sz w:val="20"/>
        </w:rPr>
      </w:pP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Ресурсное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объем</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программных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разрезе</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приведен</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Приложении</w:t>
      </w:r>
      <w:r w:rsidR="005B6485">
        <w:rPr>
          <w:rFonts w:ascii="Arial" w:hAnsi="Arial" w:cs="Arial"/>
          <w:color w:val="000000"/>
          <w:sz w:val="20"/>
          <w:szCs w:val="24"/>
        </w:rPr>
        <w:t xml:space="preserve"> </w:t>
      </w: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r w:rsidR="005B6485">
        <w:rPr>
          <w:rFonts w:ascii="Arial" w:hAnsi="Arial" w:cs="Arial"/>
          <w:color w:val="000000"/>
          <w:sz w:val="20"/>
          <w:szCs w:val="24"/>
        </w:rPr>
        <w:t xml:space="preserve"> </w:t>
      </w:r>
      <w:r w:rsidRPr="00B26D90">
        <w:rPr>
          <w:rFonts w:ascii="Arial" w:hAnsi="Arial" w:cs="Arial"/>
          <w:color w:val="000000"/>
          <w:sz w:val="20"/>
          <w:szCs w:val="24"/>
        </w:rPr>
        <w:t>Основным</w:t>
      </w:r>
      <w:r w:rsidR="005B6485">
        <w:rPr>
          <w:rFonts w:ascii="Arial" w:hAnsi="Arial" w:cs="Arial"/>
          <w:color w:val="000000"/>
          <w:sz w:val="20"/>
          <w:szCs w:val="24"/>
        </w:rPr>
        <w:t xml:space="preserve"> </w:t>
      </w:r>
      <w:r w:rsidRPr="00B26D90">
        <w:rPr>
          <w:rFonts w:ascii="Arial" w:hAnsi="Arial" w:cs="Arial"/>
          <w:color w:val="000000"/>
          <w:sz w:val="20"/>
          <w:szCs w:val="24"/>
        </w:rPr>
        <w:t>критерием</w:t>
      </w:r>
      <w:r w:rsidR="005B6485">
        <w:rPr>
          <w:rFonts w:ascii="Arial" w:hAnsi="Arial" w:cs="Arial"/>
          <w:color w:val="000000"/>
          <w:sz w:val="20"/>
          <w:szCs w:val="24"/>
        </w:rPr>
        <w:t xml:space="preserve"> </w:t>
      </w:r>
      <w:r w:rsidRPr="00B26D90">
        <w:rPr>
          <w:rFonts w:ascii="Arial" w:hAnsi="Arial" w:cs="Arial"/>
          <w:color w:val="000000"/>
          <w:sz w:val="20"/>
          <w:szCs w:val="24"/>
        </w:rPr>
        <w:t>отбора</w:t>
      </w:r>
      <w:r w:rsidR="005B6485">
        <w:rPr>
          <w:rFonts w:ascii="Arial" w:hAnsi="Arial" w:cs="Arial"/>
          <w:color w:val="000000"/>
          <w:sz w:val="20"/>
          <w:szCs w:val="24"/>
        </w:rPr>
        <w:t xml:space="preserve"> </w:t>
      </w:r>
      <w:r w:rsidRPr="00B26D90">
        <w:rPr>
          <w:rFonts w:ascii="Arial" w:hAnsi="Arial" w:cs="Arial"/>
          <w:color w:val="000000"/>
          <w:sz w:val="20"/>
          <w:szCs w:val="24"/>
        </w:rPr>
        <w:t>технического</w:t>
      </w:r>
      <w:r w:rsidR="005B6485">
        <w:rPr>
          <w:rFonts w:ascii="Arial" w:hAnsi="Arial" w:cs="Arial"/>
          <w:color w:val="000000"/>
          <w:sz w:val="20"/>
          <w:szCs w:val="24"/>
        </w:rPr>
        <w:t xml:space="preserve"> </w:t>
      </w:r>
      <w:r w:rsidRPr="00B26D90">
        <w:rPr>
          <w:rFonts w:ascii="Arial" w:hAnsi="Arial" w:cs="Arial"/>
          <w:color w:val="000000"/>
          <w:sz w:val="20"/>
          <w:szCs w:val="24"/>
        </w:rPr>
        <w:t>проекта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участия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его</w:t>
      </w:r>
      <w:r w:rsidR="005B6485">
        <w:rPr>
          <w:rFonts w:ascii="Arial" w:hAnsi="Arial" w:cs="Arial"/>
          <w:color w:val="000000"/>
          <w:sz w:val="20"/>
          <w:szCs w:val="24"/>
        </w:rPr>
        <w:t xml:space="preserve"> </w:t>
      </w:r>
      <w:r w:rsidRPr="00B26D90">
        <w:rPr>
          <w:rFonts w:ascii="Arial" w:hAnsi="Arial" w:cs="Arial"/>
          <w:color w:val="000000"/>
          <w:sz w:val="20"/>
          <w:szCs w:val="24"/>
        </w:rPr>
        <w:t>повышенная</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энергоэффективность,</w:t>
      </w:r>
      <w:r w:rsidR="005B6485">
        <w:rPr>
          <w:rFonts w:ascii="Arial" w:hAnsi="Arial" w:cs="Arial"/>
          <w:color w:val="000000"/>
          <w:sz w:val="20"/>
          <w:szCs w:val="24"/>
        </w:rPr>
        <w:t xml:space="preserve"> </w:t>
      </w:r>
      <w:r w:rsidRPr="00B26D90">
        <w:rPr>
          <w:rFonts w:ascii="Arial" w:hAnsi="Arial" w:cs="Arial"/>
          <w:color w:val="000000"/>
          <w:sz w:val="20"/>
          <w:szCs w:val="24"/>
        </w:rPr>
        <w:t>выраженная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прямой</w:t>
      </w:r>
      <w:r w:rsidR="005B6485">
        <w:rPr>
          <w:rFonts w:ascii="Arial" w:hAnsi="Arial" w:cs="Arial"/>
          <w:color w:val="000000"/>
          <w:sz w:val="20"/>
          <w:szCs w:val="24"/>
        </w:rPr>
        <w:t xml:space="preserve"> </w:t>
      </w:r>
      <w:r w:rsidRPr="00B26D90">
        <w:rPr>
          <w:rFonts w:ascii="Arial" w:hAnsi="Arial" w:cs="Arial"/>
          <w:color w:val="000000"/>
          <w:sz w:val="20"/>
          <w:szCs w:val="24"/>
        </w:rPr>
        <w:t>экономии</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направляемых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выработку</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приобретение</w:t>
      </w:r>
      <w:r w:rsidR="005B6485">
        <w:rPr>
          <w:rFonts w:ascii="Arial" w:hAnsi="Arial" w:cs="Arial"/>
          <w:color w:val="000000"/>
          <w:sz w:val="20"/>
          <w:szCs w:val="24"/>
        </w:rPr>
        <w:t xml:space="preserve"> </w:t>
      </w:r>
      <w:r w:rsidRPr="00B26D90">
        <w:rPr>
          <w:rFonts w:ascii="Arial" w:hAnsi="Arial" w:cs="Arial"/>
          <w:color w:val="000000"/>
          <w:sz w:val="20"/>
          <w:szCs w:val="24"/>
        </w:rPr>
        <w:t>ТЭР.</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ходе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подлежат</w:t>
      </w:r>
      <w:r w:rsidR="005B6485">
        <w:rPr>
          <w:rFonts w:ascii="Arial" w:hAnsi="Arial" w:cs="Arial"/>
          <w:color w:val="000000"/>
          <w:sz w:val="20"/>
          <w:szCs w:val="24"/>
        </w:rPr>
        <w:t xml:space="preserve"> </w:t>
      </w:r>
      <w:r w:rsidRPr="00B26D90">
        <w:rPr>
          <w:rFonts w:ascii="Arial" w:hAnsi="Arial" w:cs="Arial"/>
          <w:color w:val="000000"/>
          <w:sz w:val="20"/>
          <w:szCs w:val="24"/>
        </w:rPr>
        <w:t>ежегодному</w:t>
      </w:r>
      <w:r w:rsidR="005B6485">
        <w:rPr>
          <w:rFonts w:ascii="Arial" w:hAnsi="Arial" w:cs="Arial"/>
          <w:color w:val="000000"/>
          <w:sz w:val="20"/>
          <w:szCs w:val="24"/>
        </w:rPr>
        <w:t xml:space="preserve"> </w:t>
      </w:r>
      <w:r w:rsidRPr="00B26D90">
        <w:rPr>
          <w:rFonts w:ascii="Arial" w:hAnsi="Arial" w:cs="Arial"/>
          <w:color w:val="000000"/>
          <w:sz w:val="20"/>
          <w:szCs w:val="24"/>
        </w:rPr>
        <w:t>уточнению</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учетом</w:t>
      </w:r>
      <w:r w:rsidR="005B6485">
        <w:rPr>
          <w:rFonts w:ascii="Arial" w:hAnsi="Arial" w:cs="Arial"/>
          <w:color w:val="000000"/>
          <w:sz w:val="20"/>
          <w:szCs w:val="24"/>
        </w:rPr>
        <w:t xml:space="preserve"> </w:t>
      </w:r>
      <w:r w:rsidRPr="00B26D90">
        <w:rPr>
          <w:rFonts w:ascii="Arial" w:hAnsi="Arial" w:cs="Arial"/>
          <w:color w:val="000000"/>
          <w:sz w:val="20"/>
          <w:szCs w:val="24"/>
        </w:rPr>
        <w:t>реальных</w:t>
      </w:r>
      <w:r w:rsidR="005B6485">
        <w:rPr>
          <w:rFonts w:ascii="Arial" w:hAnsi="Arial" w:cs="Arial"/>
          <w:color w:val="000000"/>
          <w:sz w:val="20"/>
          <w:szCs w:val="24"/>
        </w:rPr>
        <w:t xml:space="preserve"> </w:t>
      </w:r>
      <w:r w:rsidRPr="00B26D90">
        <w:rPr>
          <w:rFonts w:ascii="Arial" w:hAnsi="Arial" w:cs="Arial"/>
          <w:color w:val="000000"/>
          <w:sz w:val="20"/>
          <w:szCs w:val="24"/>
        </w:rPr>
        <w:t>возможностей</w:t>
      </w:r>
      <w:r w:rsidR="005B6485">
        <w:rPr>
          <w:rFonts w:ascii="Arial" w:hAnsi="Arial" w:cs="Arial"/>
          <w:color w:val="000000"/>
          <w:sz w:val="20"/>
          <w:szCs w:val="24"/>
        </w:rPr>
        <w:t xml:space="preserve"> </w:t>
      </w: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внебюджетных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p>
    <w:p w:rsidR="00554D11" w:rsidRDefault="00C4155A" w:rsidP="00B26D90">
      <w:pPr>
        <w:pStyle w:val="11"/>
        <w:spacing w:line="240" w:lineRule="auto"/>
        <w:ind w:firstLine="709"/>
        <w:jc w:val="both"/>
        <w:rPr>
          <w:rFonts w:ascii="Arial" w:hAnsi="Arial" w:cs="Arial"/>
          <w:color w:val="000000"/>
          <w:sz w:val="20"/>
        </w:rPr>
      </w:pPr>
      <w:r w:rsidRPr="00B26D90">
        <w:rPr>
          <w:rFonts w:ascii="Arial" w:hAnsi="Arial" w:cs="Arial"/>
          <w:color w:val="000000"/>
          <w:sz w:val="20"/>
        </w:rPr>
        <w:t>Раздел</w:t>
      </w:r>
      <w:r w:rsidR="005B6485">
        <w:rPr>
          <w:rFonts w:ascii="Arial" w:hAnsi="Arial" w:cs="Arial"/>
          <w:color w:val="000000"/>
          <w:sz w:val="20"/>
        </w:rPr>
        <w:t xml:space="preserve"> </w:t>
      </w:r>
      <w:r w:rsidRPr="00B26D90">
        <w:rPr>
          <w:rFonts w:ascii="Arial" w:hAnsi="Arial" w:cs="Arial"/>
          <w:color w:val="000000"/>
          <w:sz w:val="20"/>
        </w:rPr>
        <w:t>V.</w:t>
      </w:r>
      <w:r w:rsidR="005B6485">
        <w:rPr>
          <w:rFonts w:ascii="Arial" w:hAnsi="Arial" w:cs="Arial"/>
          <w:color w:val="000000"/>
          <w:sz w:val="20"/>
        </w:rPr>
        <w:t xml:space="preserve"> </w:t>
      </w:r>
      <w:r w:rsidRPr="00B26D90">
        <w:rPr>
          <w:rFonts w:ascii="Arial" w:hAnsi="Arial" w:cs="Arial"/>
          <w:color w:val="000000"/>
          <w:sz w:val="20"/>
        </w:rPr>
        <w:t>Анализ</w:t>
      </w:r>
      <w:r w:rsidR="005B6485">
        <w:rPr>
          <w:rFonts w:ascii="Arial" w:hAnsi="Arial" w:cs="Arial"/>
          <w:color w:val="000000"/>
          <w:sz w:val="20"/>
        </w:rPr>
        <w:t xml:space="preserve"> </w:t>
      </w:r>
      <w:r w:rsidRPr="00B26D90">
        <w:rPr>
          <w:rFonts w:ascii="Arial" w:hAnsi="Arial" w:cs="Arial"/>
          <w:color w:val="000000"/>
          <w:sz w:val="20"/>
        </w:rPr>
        <w:t>рисков</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описание</w:t>
      </w:r>
      <w:r w:rsidR="005B6485">
        <w:rPr>
          <w:rFonts w:ascii="Arial" w:hAnsi="Arial" w:cs="Arial"/>
          <w:color w:val="000000"/>
          <w:sz w:val="20"/>
        </w:rPr>
        <w:t xml:space="preserve"> </w:t>
      </w:r>
      <w:r w:rsidRPr="00B26D90">
        <w:rPr>
          <w:rFonts w:ascii="Arial" w:hAnsi="Arial" w:cs="Arial"/>
          <w:color w:val="000000"/>
          <w:sz w:val="20"/>
        </w:rPr>
        <w:t>мер</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рискам</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которыми</w:t>
      </w:r>
      <w:r w:rsidR="005B6485">
        <w:rPr>
          <w:rFonts w:ascii="Arial" w:hAnsi="Arial" w:cs="Arial"/>
          <w:color w:val="000000"/>
          <w:sz w:val="20"/>
          <w:szCs w:val="24"/>
        </w:rPr>
        <w:t xml:space="preserve"> </w:t>
      </w:r>
      <w:r w:rsidRPr="00B26D90">
        <w:rPr>
          <w:rFonts w:ascii="Arial" w:hAnsi="Arial" w:cs="Arial"/>
          <w:color w:val="000000"/>
          <w:sz w:val="20"/>
          <w:szCs w:val="24"/>
        </w:rPr>
        <w:t>может</w:t>
      </w:r>
      <w:r w:rsidR="005B6485">
        <w:rPr>
          <w:rFonts w:ascii="Arial" w:hAnsi="Arial" w:cs="Arial"/>
          <w:color w:val="000000"/>
          <w:sz w:val="20"/>
          <w:szCs w:val="24"/>
        </w:rPr>
        <w:t xml:space="preserve"> </w:t>
      </w:r>
      <w:r w:rsidRPr="00B26D90">
        <w:rPr>
          <w:rFonts w:ascii="Arial" w:hAnsi="Arial" w:cs="Arial"/>
          <w:color w:val="000000"/>
          <w:sz w:val="20"/>
          <w:szCs w:val="24"/>
        </w:rPr>
        <w:t>управлять</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ответственный</w:t>
      </w:r>
      <w:r w:rsidR="005B6485">
        <w:rPr>
          <w:rFonts w:ascii="Arial" w:hAnsi="Arial" w:cs="Arial"/>
          <w:color w:val="000000"/>
          <w:sz w:val="20"/>
          <w:szCs w:val="24"/>
        </w:rPr>
        <w:t xml:space="preserve"> </w:t>
      </w:r>
      <w:r w:rsidRPr="00B26D90">
        <w:rPr>
          <w:rFonts w:ascii="Arial" w:hAnsi="Arial" w:cs="Arial"/>
          <w:color w:val="000000"/>
          <w:sz w:val="20"/>
          <w:szCs w:val="24"/>
        </w:rPr>
        <w:t>исполнитель,</w:t>
      </w:r>
      <w:r w:rsidR="005B6485">
        <w:rPr>
          <w:rFonts w:ascii="Arial" w:hAnsi="Arial" w:cs="Arial"/>
          <w:color w:val="000000"/>
          <w:sz w:val="20"/>
          <w:szCs w:val="24"/>
        </w:rPr>
        <w:t xml:space="preserve"> </w:t>
      </w:r>
      <w:r w:rsidRPr="00B26D90">
        <w:rPr>
          <w:rFonts w:ascii="Arial" w:hAnsi="Arial" w:cs="Arial"/>
          <w:color w:val="000000"/>
          <w:sz w:val="20"/>
          <w:szCs w:val="24"/>
        </w:rPr>
        <w:t>уменьшая</w:t>
      </w:r>
      <w:r w:rsidR="005B6485">
        <w:rPr>
          <w:rFonts w:ascii="Arial" w:hAnsi="Arial" w:cs="Arial"/>
          <w:color w:val="000000"/>
          <w:sz w:val="20"/>
          <w:szCs w:val="24"/>
        </w:rPr>
        <w:t xml:space="preserve"> </w:t>
      </w:r>
      <w:r w:rsidRPr="00B26D90">
        <w:rPr>
          <w:rFonts w:ascii="Arial" w:hAnsi="Arial" w:cs="Arial"/>
          <w:color w:val="000000"/>
          <w:sz w:val="20"/>
          <w:szCs w:val="24"/>
        </w:rPr>
        <w:t>вероятность</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возникновения,</w:t>
      </w:r>
      <w:r w:rsidR="005B6485">
        <w:rPr>
          <w:rFonts w:ascii="Arial" w:hAnsi="Arial" w:cs="Arial"/>
          <w:color w:val="000000"/>
          <w:sz w:val="20"/>
          <w:szCs w:val="24"/>
        </w:rPr>
        <w:t xml:space="preserve"> </w:t>
      </w:r>
      <w:r w:rsidRPr="00B26D90">
        <w:rPr>
          <w:rFonts w:ascii="Arial" w:hAnsi="Arial" w:cs="Arial"/>
          <w:color w:val="000000"/>
          <w:sz w:val="20"/>
          <w:szCs w:val="24"/>
        </w:rPr>
        <w:t>следует</w:t>
      </w:r>
      <w:r w:rsidR="005B6485">
        <w:rPr>
          <w:rFonts w:ascii="Arial" w:hAnsi="Arial" w:cs="Arial"/>
          <w:color w:val="000000"/>
          <w:sz w:val="20"/>
          <w:szCs w:val="24"/>
        </w:rPr>
        <w:t xml:space="preserve"> </w:t>
      </w:r>
      <w:r w:rsidRPr="00B26D90">
        <w:rPr>
          <w:rFonts w:ascii="Arial" w:hAnsi="Arial" w:cs="Arial"/>
          <w:color w:val="000000"/>
          <w:sz w:val="20"/>
          <w:szCs w:val="24"/>
        </w:rPr>
        <w:t>отнести</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p>
    <w:p w:rsidR="00C4155A" w:rsidRPr="00B26D90"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t>организационные</w:t>
      </w:r>
      <w:r w:rsidR="005B6485">
        <w:rPr>
          <w:rFonts w:ascii="Arial" w:hAnsi="Arial" w:cs="Arial"/>
          <w:color w:val="000000"/>
          <w:sz w:val="20"/>
          <w:szCs w:val="24"/>
        </w:rPr>
        <w:t xml:space="preserve"> </w:t>
      </w:r>
      <w:r w:rsidRPr="00B26D90">
        <w:rPr>
          <w:rFonts w:ascii="Arial" w:hAnsi="Arial" w:cs="Arial"/>
          <w:color w:val="000000"/>
          <w:sz w:val="20"/>
          <w:szCs w:val="24"/>
        </w:rPr>
        <w:t>риски,</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связаны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возникновением</w:t>
      </w:r>
      <w:r w:rsidR="005B6485">
        <w:rPr>
          <w:rFonts w:ascii="Arial" w:hAnsi="Arial" w:cs="Arial"/>
          <w:color w:val="000000"/>
          <w:sz w:val="20"/>
          <w:szCs w:val="24"/>
        </w:rPr>
        <w:t xml:space="preserve"> </w:t>
      </w:r>
      <w:r w:rsidRPr="00B26D90">
        <w:rPr>
          <w:rFonts w:ascii="Arial" w:hAnsi="Arial" w:cs="Arial"/>
          <w:color w:val="000000"/>
          <w:sz w:val="20"/>
          <w:szCs w:val="24"/>
        </w:rPr>
        <w:t>проблем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недостаточной</w:t>
      </w:r>
      <w:r w:rsidR="005B6485">
        <w:rPr>
          <w:rFonts w:ascii="Arial" w:hAnsi="Arial" w:cs="Arial"/>
          <w:color w:val="000000"/>
          <w:sz w:val="20"/>
          <w:szCs w:val="24"/>
        </w:rPr>
        <w:t xml:space="preserve"> </w:t>
      </w:r>
      <w:r w:rsidRPr="00B26D90">
        <w:rPr>
          <w:rFonts w:ascii="Arial" w:hAnsi="Arial" w:cs="Arial"/>
          <w:color w:val="000000"/>
          <w:sz w:val="20"/>
          <w:szCs w:val="24"/>
        </w:rPr>
        <w:t>квалификации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недобросовестности</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ответственных</w:t>
      </w:r>
      <w:r w:rsidR="005B6485">
        <w:rPr>
          <w:rFonts w:ascii="Arial" w:hAnsi="Arial" w:cs="Arial"/>
          <w:color w:val="000000"/>
          <w:sz w:val="20"/>
          <w:szCs w:val="24"/>
        </w:rPr>
        <w:t xml:space="preserve"> </w:t>
      </w:r>
      <w:r w:rsidRPr="00B26D90">
        <w:rPr>
          <w:rFonts w:ascii="Arial" w:hAnsi="Arial" w:cs="Arial"/>
          <w:color w:val="000000"/>
          <w:sz w:val="20"/>
          <w:szCs w:val="24"/>
        </w:rPr>
        <w:t>исполнителей</w:t>
      </w:r>
      <w:r w:rsidR="005B6485">
        <w:rPr>
          <w:rFonts w:ascii="Arial" w:hAnsi="Arial" w:cs="Arial"/>
          <w:color w:val="000000"/>
          <w:sz w:val="20"/>
          <w:szCs w:val="24"/>
        </w:rPr>
        <w:t xml:space="preserve"> </w:t>
      </w:r>
      <w:r w:rsidRPr="00B26D90">
        <w:rPr>
          <w:rFonts w:ascii="Arial" w:hAnsi="Arial" w:cs="Arial"/>
          <w:color w:val="000000"/>
          <w:sz w:val="20"/>
          <w:szCs w:val="24"/>
        </w:rPr>
        <w:t>(соисполнителей,</w:t>
      </w:r>
      <w:r w:rsidR="005B6485">
        <w:rPr>
          <w:rFonts w:ascii="Arial" w:hAnsi="Arial" w:cs="Arial"/>
          <w:color w:val="000000"/>
          <w:sz w:val="20"/>
          <w:szCs w:val="24"/>
        </w:rPr>
        <w:t xml:space="preserve"> </w:t>
      </w:r>
      <w:r w:rsidRPr="00B26D90">
        <w:rPr>
          <w:rFonts w:ascii="Arial" w:hAnsi="Arial" w:cs="Arial"/>
          <w:color w:val="000000"/>
          <w:sz w:val="20"/>
          <w:szCs w:val="24"/>
        </w:rPr>
        <w:t>участников),</w:t>
      </w:r>
      <w:r w:rsidR="005B6485">
        <w:rPr>
          <w:rFonts w:ascii="Arial" w:hAnsi="Arial" w:cs="Arial"/>
          <w:color w:val="000000"/>
          <w:sz w:val="20"/>
          <w:szCs w:val="24"/>
        </w:rPr>
        <w:t xml:space="preserve"> </w:t>
      </w:r>
      <w:r w:rsidRPr="00B26D90">
        <w:rPr>
          <w:rFonts w:ascii="Arial" w:hAnsi="Arial" w:cs="Arial"/>
          <w:color w:val="000000"/>
          <w:sz w:val="20"/>
          <w:szCs w:val="24"/>
        </w:rPr>
        <w:t>что</w:t>
      </w:r>
      <w:r w:rsidR="005B6485">
        <w:rPr>
          <w:rFonts w:ascii="Arial" w:hAnsi="Arial" w:cs="Arial"/>
          <w:color w:val="000000"/>
          <w:sz w:val="20"/>
          <w:szCs w:val="24"/>
        </w:rPr>
        <w:t xml:space="preserve"> </w:t>
      </w:r>
      <w:r w:rsidRPr="00B26D90">
        <w:rPr>
          <w:rFonts w:ascii="Arial" w:hAnsi="Arial" w:cs="Arial"/>
          <w:color w:val="000000"/>
          <w:sz w:val="20"/>
          <w:szCs w:val="24"/>
        </w:rPr>
        <w:t>может</w:t>
      </w:r>
      <w:r w:rsidR="005B6485">
        <w:rPr>
          <w:rFonts w:ascii="Arial" w:hAnsi="Arial" w:cs="Arial"/>
          <w:color w:val="000000"/>
          <w:sz w:val="20"/>
          <w:szCs w:val="24"/>
        </w:rPr>
        <w:t xml:space="preserve"> </w:t>
      </w:r>
      <w:r w:rsidRPr="00B26D90">
        <w:rPr>
          <w:rFonts w:ascii="Arial" w:hAnsi="Arial" w:cs="Arial"/>
          <w:color w:val="000000"/>
          <w:sz w:val="20"/>
          <w:szCs w:val="24"/>
        </w:rPr>
        <w:t>привести</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нецелевому</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неэффективному</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использованию</w:t>
      </w:r>
      <w:r w:rsidR="005B6485">
        <w:rPr>
          <w:rFonts w:ascii="Arial" w:hAnsi="Arial" w:cs="Arial"/>
          <w:color w:val="000000"/>
          <w:sz w:val="20"/>
          <w:szCs w:val="24"/>
        </w:rPr>
        <w:t xml:space="preserve"> </w:t>
      </w:r>
      <w:r w:rsidRPr="00B26D90">
        <w:rPr>
          <w:rFonts w:ascii="Arial" w:hAnsi="Arial" w:cs="Arial"/>
          <w:color w:val="000000"/>
          <w:sz w:val="20"/>
          <w:szCs w:val="24"/>
        </w:rPr>
        <w:t>бюджетных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невыполнению</w:t>
      </w:r>
      <w:r w:rsidR="005B6485">
        <w:rPr>
          <w:rFonts w:ascii="Arial" w:hAnsi="Arial" w:cs="Arial"/>
          <w:color w:val="000000"/>
          <w:sz w:val="20"/>
          <w:szCs w:val="24"/>
        </w:rPr>
        <w:t xml:space="preserve"> </w:t>
      </w:r>
      <w:r w:rsidRPr="00B26D90">
        <w:rPr>
          <w:rFonts w:ascii="Arial" w:hAnsi="Arial" w:cs="Arial"/>
          <w:color w:val="000000"/>
          <w:sz w:val="20"/>
          <w:szCs w:val="24"/>
        </w:rPr>
        <w:t>ряда</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указанных</w:t>
      </w:r>
      <w:r w:rsidR="005B6485">
        <w:rPr>
          <w:rFonts w:ascii="Arial" w:hAnsi="Arial" w:cs="Arial"/>
          <w:color w:val="000000"/>
          <w:sz w:val="20"/>
          <w:szCs w:val="24"/>
        </w:rPr>
        <w:t xml:space="preserve"> </w:t>
      </w:r>
      <w:r w:rsidRPr="00B26D90">
        <w:rPr>
          <w:rFonts w:ascii="Arial" w:hAnsi="Arial" w:cs="Arial"/>
          <w:color w:val="000000"/>
          <w:sz w:val="20"/>
          <w:szCs w:val="24"/>
        </w:rPr>
        <w:t>рисков</w:t>
      </w:r>
      <w:r w:rsidR="005B6485">
        <w:rPr>
          <w:rFonts w:ascii="Arial" w:hAnsi="Arial" w:cs="Arial"/>
          <w:color w:val="000000"/>
          <w:sz w:val="20"/>
          <w:szCs w:val="24"/>
        </w:rPr>
        <w:t xml:space="preserve"> </w:t>
      </w:r>
      <w:r w:rsidRPr="00B26D90">
        <w:rPr>
          <w:rFonts w:ascii="Arial" w:hAnsi="Arial" w:cs="Arial"/>
          <w:color w:val="000000"/>
          <w:sz w:val="20"/>
          <w:szCs w:val="24"/>
        </w:rPr>
        <w:t>будут</w:t>
      </w:r>
      <w:r w:rsidR="005B6485">
        <w:rPr>
          <w:rFonts w:ascii="Arial" w:hAnsi="Arial" w:cs="Arial"/>
          <w:color w:val="000000"/>
          <w:sz w:val="20"/>
          <w:szCs w:val="24"/>
        </w:rPr>
        <w:t xml:space="preserve"> </w:t>
      </w:r>
      <w:r w:rsidRPr="00B26D90">
        <w:rPr>
          <w:rFonts w:ascii="Arial" w:hAnsi="Arial" w:cs="Arial"/>
          <w:color w:val="000000"/>
          <w:sz w:val="20"/>
          <w:szCs w:val="24"/>
        </w:rPr>
        <w:t>способствовать</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квалификации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ответственности</w:t>
      </w:r>
      <w:r w:rsidR="005B6485">
        <w:rPr>
          <w:rFonts w:ascii="Arial" w:hAnsi="Arial" w:cs="Arial"/>
          <w:color w:val="000000"/>
          <w:sz w:val="20"/>
          <w:szCs w:val="24"/>
        </w:rPr>
        <w:t xml:space="preserve"> </w:t>
      </w:r>
      <w:r w:rsidRPr="00B26D90">
        <w:rPr>
          <w:rFonts w:ascii="Arial" w:hAnsi="Arial" w:cs="Arial"/>
          <w:color w:val="000000"/>
          <w:sz w:val="20"/>
          <w:szCs w:val="24"/>
        </w:rPr>
        <w:t>персонала</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ответственного</w:t>
      </w:r>
      <w:r w:rsidR="005B6485">
        <w:rPr>
          <w:rFonts w:ascii="Arial" w:hAnsi="Arial" w:cs="Arial"/>
          <w:color w:val="000000"/>
          <w:sz w:val="20"/>
          <w:szCs w:val="24"/>
        </w:rPr>
        <w:t xml:space="preserve"> </w:t>
      </w:r>
      <w:r w:rsidRPr="00B26D90">
        <w:rPr>
          <w:rFonts w:ascii="Arial" w:hAnsi="Arial" w:cs="Arial"/>
          <w:color w:val="000000"/>
          <w:sz w:val="20"/>
          <w:szCs w:val="24"/>
        </w:rPr>
        <w:t>исполнителя</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своевременной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эффективной</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координация</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персонала</w:t>
      </w:r>
      <w:r w:rsidR="005B6485">
        <w:rPr>
          <w:rFonts w:ascii="Arial" w:hAnsi="Arial" w:cs="Arial"/>
          <w:color w:val="000000"/>
          <w:sz w:val="20"/>
          <w:szCs w:val="24"/>
        </w:rPr>
        <w:t xml:space="preserve"> </w:t>
      </w:r>
      <w:r w:rsidRPr="00B26D90">
        <w:rPr>
          <w:rFonts w:ascii="Arial" w:hAnsi="Arial" w:cs="Arial"/>
          <w:color w:val="000000"/>
          <w:sz w:val="20"/>
          <w:szCs w:val="24"/>
        </w:rPr>
        <w:t>ответственного</w:t>
      </w:r>
      <w:r w:rsidR="005B6485">
        <w:rPr>
          <w:rFonts w:ascii="Arial" w:hAnsi="Arial" w:cs="Arial"/>
          <w:color w:val="000000"/>
          <w:sz w:val="20"/>
          <w:szCs w:val="24"/>
        </w:rPr>
        <w:t xml:space="preserve"> </w:t>
      </w:r>
      <w:r w:rsidRPr="00B26D90">
        <w:rPr>
          <w:rFonts w:ascii="Arial" w:hAnsi="Arial" w:cs="Arial"/>
          <w:color w:val="000000"/>
          <w:sz w:val="20"/>
          <w:szCs w:val="24"/>
        </w:rPr>
        <w:t>исполнителя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налаживание</w:t>
      </w:r>
      <w:r w:rsidR="005B6485">
        <w:rPr>
          <w:rFonts w:ascii="Arial" w:hAnsi="Arial" w:cs="Arial"/>
          <w:color w:val="000000"/>
          <w:sz w:val="20"/>
          <w:szCs w:val="24"/>
        </w:rPr>
        <w:t xml:space="preserve"> </w:t>
      </w:r>
      <w:r w:rsidRPr="00B26D90">
        <w:rPr>
          <w:rFonts w:ascii="Arial" w:hAnsi="Arial" w:cs="Arial"/>
          <w:color w:val="000000"/>
          <w:sz w:val="20"/>
          <w:szCs w:val="24"/>
        </w:rPr>
        <w:t>административных</w:t>
      </w:r>
      <w:r w:rsidR="005B6485">
        <w:rPr>
          <w:rFonts w:ascii="Arial" w:hAnsi="Arial" w:cs="Arial"/>
          <w:color w:val="000000"/>
          <w:sz w:val="20"/>
          <w:szCs w:val="24"/>
        </w:rPr>
        <w:t xml:space="preserve"> </w:t>
      </w:r>
      <w:r w:rsidRPr="00B26D90">
        <w:rPr>
          <w:rFonts w:ascii="Arial" w:hAnsi="Arial" w:cs="Arial"/>
          <w:color w:val="000000"/>
          <w:sz w:val="20"/>
          <w:szCs w:val="24"/>
        </w:rPr>
        <w:t>процедур</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снижения</w:t>
      </w:r>
      <w:r w:rsidR="005B6485">
        <w:rPr>
          <w:rFonts w:ascii="Arial" w:hAnsi="Arial" w:cs="Arial"/>
          <w:color w:val="000000"/>
          <w:sz w:val="20"/>
          <w:szCs w:val="24"/>
        </w:rPr>
        <w:t xml:space="preserve"> </w:t>
      </w:r>
      <w:r w:rsidRPr="00B26D90">
        <w:rPr>
          <w:rFonts w:ascii="Arial" w:hAnsi="Arial" w:cs="Arial"/>
          <w:color w:val="000000"/>
          <w:sz w:val="20"/>
          <w:szCs w:val="24"/>
        </w:rPr>
        <w:t>организационных</w:t>
      </w:r>
      <w:r w:rsidR="005B6485">
        <w:rPr>
          <w:rFonts w:ascii="Arial" w:hAnsi="Arial" w:cs="Arial"/>
          <w:color w:val="000000"/>
          <w:sz w:val="20"/>
          <w:szCs w:val="24"/>
        </w:rPr>
        <w:t xml:space="preserve"> </w:t>
      </w:r>
      <w:r w:rsidRPr="00B26D90">
        <w:rPr>
          <w:rFonts w:ascii="Arial" w:hAnsi="Arial" w:cs="Arial"/>
          <w:color w:val="000000"/>
          <w:sz w:val="20"/>
          <w:szCs w:val="24"/>
        </w:rPr>
        <w:t>рисков;</w:t>
      </w:r>
    </w:p>
    <w:p w:rsidR="00554D11" w:rsidRDefault="00C4155A" w:rsidP="00B26D90">
      <w:pPr>
        <w:spacing w:after="0" w:line="240" w:lineRule="auto"/>
        <w:ind w:firstLine="709"/>
        <w:jc w:val="both"/>
        <w:rPr>
          <w:rFonts w:ascii="Arial" w:hAnsi="Arial" w:cs="Arial"/>
          <w:color w:val="000000"/>
          <w:sz w:val="20"/>
          <w:szCs w:val="24"/>
        </w:rPr>
      </w:pPr>
      <w:r w:rsidRPr="00B26D90">
        <w:rPr>
          <w:rFonts w:ascii="Arial" w:hAnsi="Arial" w:cs="Arial"/>
          <w:color w:val="000000"/>
          <w:sz w:val="20"/>
          <w:szCs w:val="24"/>
        </w:rPr>
        <w:lastRenderedPageBreak/>
        <w:t>риски</w:t>
      </w:r>
      <w:r w:rsidR="005B6485">
        <w:rPr>
          <w:rFonts w:ascii="Arial" w:hAnsi="Arial" w:cs="Arial"/>
          <w:color w:val="000000"/>
          <w:sz w:val="20"/>
          <w:szCs w:val="24"/>
        </w:rPr>
        <w:t xml:space="preserve"> </w:t>
      </w:r>
      <w:r w:rsidRPr="00B26D90">
        <w:rPr>
          <w:rFonts w:ascii="Arial" w:hAnsi="Arial" w:cs="Arial"/>
          <w:color w:val="000000"/>
          <w:sz w:val="20"/>
          <w:szCs w:val="24"/>
        </w:rPr>
        <w:t>финансового</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связаны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финансированием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неполном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Данные</w:t>
      </w:r>
      <w:r w:rsidR="005B6485">
        <w:rPr>
          <w:rFonts w:ascii="Arial" w:hAnsi="Arial" w:cs="Arial"/>
          <w:color w:val="000000"/>
          <w:sz w:val="20"/>
          <w:szCs w:val="24"/>
        </w:rPr>
        <w:t xml:space="preserve"> </w:t>
      </w:r>
      <w:r w:rsidRPr="00B26D90">
        <w:rPr>
          <w:rFonts w:ascii="Arial" w:hAnsi="Arial" w:cs="Arial"/>
          <w:color w:val="000000"/>
          <w:sz w:val="20"/>
          <w:szCs w:val="24"/>
        </w:rPr>
        <w:t>риски</w:t>
      </w:r>
      <w:r w:rsidR="005B6485">
        <w:rPr>
          <w:rFonts w:ascii="Arial" w:hAnsi="Arial" w:cs="Arial"/>
          <w:color w:val="000000"/>
          <w:sz w:val="20"/>
          <w:szCs w:val="24"/>
        </w:rPr>
        <w:t xml:space="preserve"> </w:t>
      </w:r>
      <w:r w:rsidRPr="00B26D90">
        <w:rPr>
          <w:rFonts w:ascii="Arial" w:hAnsi="Arial" w:cs="Arial"/>
          <w:color w:val="000000"/>
          <w:sz w:val="20"/>
          <w:szCs w:val="24"/>
        </w:rPr>
        <w:t>могут</w:t>
      </w:r>
      <w:r w:rsidR="005B6485">
        <w:rPr>
          <w:rFonts w:ascii="Arial" w:hAnsi="Arial" w:cs="Arial"/>
          <w:color w:val="000000"/>
          <w:sz w:val="20"/>
          <w:szCs w:val="24"/>
        </w:rPr>
        <w:t xml:space="preserve"> </w:t>
      </w:r>
      <w:r w:rsidRPr="00B26D90">
        <w:rPr>
          <w:rFonts w:ascii="Arial" w:hAnsi="Arial" w:cs="Arial"/>
          <w:color w:val="000000"/>
          <w:sz w:val="20"/>
          <w:szCs w:val="24"/>
        </w:rPr>
        <w:t>возникнуть</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причине</w:t>
      </w:r>
      <w:r w:rsidR="005B6485">
        <w:rPr>
          <w:rFonts w:ascii="Arial" w:hAnsi="Arial" w:cs="Arial"/>
          <w:color w:val="000000"/>
          <w:sz w:val="20"/>
          <w:szCs w:val="24"/>
        </w:rPr>
        <w:t xml:space="preserve"> </w:t>
      </w:r>
      <w:r w:rsidRPr="00B26D90">
        <w:rPr>
          <w:rFonts w:ascii="Arial" w:hAnsi="Arial" w:cs="Arial"/>
          <w:color w:val="000000"/>
          <w:sz w:val="20"/>
          <w:szCs w:val="24"/>
        </w:rPr>
        <w:t>значительной</w:t>
      </w:r>
      <w:r w:rsidR="005B6485">
        <w:rPr>
          <w:rFonts w:ascii="Arial" w:hAnsi="Arial" w:cs="Arial"/>
          <w:color w:val="000000"/>
          <w:sz w:val="20"/>
          <w:szCs w:val="24"/>
        </w:rPr>
        <w:t xml:space="preserve"> </w:t>
      </w:r>
      <w:r w:rsidRPr="00B26D90">
        <w:rPr>
          <w:rFonts w:ascii="Arial" w:hAnsi="Arial" w:cs="Arial"/>
          <w:color w:val="000000"/>
          <w:sz w:val="20"/>
          <w:szCs w:val="24"/>
        </w:rPr>
        <w:t>продолжительности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снижению</w:t>
      </w:r>
      <w:r w:rsidR="005B6485">
        <w:rPr>
          <w:rFonts w:ascii="Arial" w:hAnsi="Arial" w:cs="Arial"/>
          <w:color w:val="000000"/>
          <w:sz w:val="20"/>
          <w:szCs w:val="24"/>
        </w:rPr>
        <w:t xml:space="preserve"> </w:t>
      </w:r>
      <w:r w:rsidRPr="00B26D90">
        <w:rPr>
          <w:rFonts w:ascii="Arial" w:hAnsi="Arial" w:cs="Arial"/>
          <w:color w:val="000000"/>
          <w:sz w:val="20"/>
          <w:szCs w:val="24"/>
        </w:rPr>
        <w:t>будут</w:t>
      </w:r>
      <w:r w:rsidR="005B6485">
        <w:rPr>
          <w:rFonts w:ascii="Arial" w:hAnsi="Arial" w:cs="Arial"/>
          <w:color w:val="000000"/>
          <w:sz w:val="20"/>
          <w:szCs w:val="24"/>
        </w:rPr>
        <w:t xml:space="preserve"> </w:t>
      </w:r>
      <w:r w:rsidRPr="00B26D90">
        <w:rPr>
          <w:rFonts w:ascii="Arial" w:hAnsi="Arial" w:cs="Arial"/>
          <w:color w:val="000000"/>
          <w:sz w:val="20"/>
          <w:szCs w:val="24"/>
        </w:rPr>
        <w:t>способствовать</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практику</w:t>
      </w:r>
      <w:r w:rsidR="005B6485">
        <w:rPr>
          <w:rFonts w:ascii="Arial" w:hAnsi="Arial" w:cs="Arial"/>
          <w:color w:val="000000"/>
          <w:sz w:val="20"/>
          <w:szCs w:val="24"/>
        </w:rPr>
        <w:t xml:space="preserve"> </w:t>
      </w:r>
      <w:r w:rsidRPr="00B26D90">
        <w:rPr>
          <w:rFonts w:ascii="Arial" w:hAnsi="Arial" w:cs="Arial"/>
          <w:color w:val="000000"/>
          <w:sz w:val="20"/>
          <w:szCs w:val="24"/>
        </w:rPr>
        <w:t>программного</w:t>
      </w:r>
      <w:r w:rsidR="005B6485">
        <w:rPr>
          <w:rFonts w:ascii="Arial" w:hAnsi="Arial" w:cs="Arial"/>
          <w:color w:val="000000"/>
          <w:sz w:val="20"/>
          <w:szCs w:val="24"/>
        </w:rPr>
        <w:t xml:space="preserve"> </w:t>
      </w:r>
      <w:r w:rsidRPr="00B26D90">
        <w:rPr>
          <w:rFonts w:ascii="Arial" w:hAnsi="Arial" w:cs="Arial"/>
          <w:color w:val="000000"/>
          <w:sz w:val="20"/>
          <w:szCs w:val="24"/>
        </w:rPr>
        <w:t>бюджетирования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своевременная</w:t>
      </w:r>
      <w:r w:rsidR="005B6485">
        <w:rPr>
          <w:rFonts w:ascii="Arial" w:hAnsi="Arial" w:cs="Arial"/>
          <w:color w:val="000000"/>
          <w:sz w:val="20"/>
          <w:szCs w:val="24"/>
        </w:rPr>
        <w:t xml:space="preserve"> </w:t>
      </w:r>
      <w:r w:rsidRPr="00B26D90">
        <w:rPr>
          <w:rFonts w:ascii="Arial" w:hAnsi="Arial" w:cs="Arial"/>
          <w:color w:val="000000"/>
          <w:sz w:val="20"/>
          <w:szCs w:val="24"/>
        </w:rPr>
        <w:t>корректировка</w:t>
      </w:r>
      <w:r w:rsidR="005B6485">
        <w:rPr>
          <w:rFonts w:ascii="Arial" w:hAnsi="Arial" w:cs="Arial"/>
          <w:color w:val="000000"/>
          <w:sz w:val="20"/>
          <w:szCs w:val="24"/>
        </w:rPr>
        <w:t xml:space="preserve"> </w:t>
      </w:r>
      <w:r w:rsidRPr="00B26D90">
        <w:rPr>
          <w:rFonts w:ascii="Arial" w:hAnsi="Arial" w:cs="Arial"/>
          <w:color w:val="000000"/>
          <w:sz w:val="20"/>
          <w:szCs w:val="24"/>
        </w:rPr>
        <w:t>объемов</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p>
    <w:p w:rsidR="00C4155A" w:rsidRDefault="00C4155A" w:rsidP="00B26D90">
      <w:pPr>
        <w:spacing w:after="0" w:line="240" w:lineRule="auto"/>
        <w:ind w:firstLine="709"/>
        <w:jc w:val="both"/>
        <w:rPr>
          <w:rFonts w:ascii="Arial" w:hAnsi="Arial" w:cs="Arial"/>
          <w:color w:val="000000"/>
          <w:sz w:val="20"/>
        </w:rPr>
      </w:pPr>
    </w:p>
    <w:tbl>
      <w:tblPr>
        <w:tblW w:w="5000" w:type="pct"/>
        <w:tblLook w:val="04A0" w:firstRow="1" w:lastRow="0" w:firstColumn="1" w:lastColumn="0" w:noHBand="0" w:noVBand="1"/>
      </w:tblPr>
      <w:tblGrid>
        <w:gridCol w:w="14287"/>
      </w:tblGrid>
      <w:tr w:rsidR="00C4155A" w:rsidRPr="00B26D90" w:rsidTr="00C107FC">
        <w:trPr>
          <w:cantSplit/>
        </w:trPr>
        <w:tc>
          <w:tcPr>
            <w:tcW w:w="5000" w:type="pct"/>
            <w:shd w:val="clear" w:color="auto" w:fill="auto"/>
            <w:vAlign w:val="center"/>
          </w:tcPr>
          <w:p w:rsidR="00C4155A" w:rsidRPr="00B26D90" w:rsidRDefault="00C4155A" w:rsidP="00C107FC">
            <w:pPr>
              <w:pStyle w:val="ConsPlusNormal"/>
              <w:ind w:firstLine="34"/>
              <w:jc w:val="center"/>
              <w:outlineLvl w:val="1"/>
              <w:rPr>
                <w:color w:val="000000"/>
                <w:szCs w:val="22"/>
              </w:rPr>
            </w:pPr>
            <w:r w:rsidRPr="00B26D90">
              <w:rPr>
                <w:color w:val="000000"/>
                <w:szCs w:val="22"/>
              </w:rPr>
              <w:t>Приложение</w:t>
            </w:r>
            <w:r w:rsidR="005B6485">
              <w:rPr>
                <w:color w:val="000000"/>
                <w:szCs w:val="22"/>
              </w:rPr>
              <w:t xml:space="preserve"> </w:t>
            </w:r>
            <w:r w:rsidRPr="00B26D90">
              <w:rPr>
                <w:color w:val="000000"/>
                <w:szCs w:val="22"/>
              </w:rPr>
              <w:t>№</w:t>
            </w:r>
            <w:r w:rsidR="005B6485">
              <w:rPr>
                <w:color w:val="000000"/>
                <w:szCs w:val="22"/>
              </w:rPr>
              <w:t xml:space="preserve"> </w:t>
            </w:r>
            <w:r w:rsidRPr="00B26D90">
              <w:rPr>
                <w:color w:val="000000"/>
                <w:szCs w:val="22"/>
              </w:rPr>
              <w:t>1</w:t>
            </w:r>
          </w:p>
          <w:p w:rsidR="00C4155A" w:rsidRPr="00B26D90" w:rsidRDefault="00C4155A" w:rsidP="00C107FC">
            <w:pPr>
              <w:pStyle w:val="ConsPlusNormal"/>
              <w:ind w:firstLine="34"/>
              <w:jc w:val="center"/>
              <w:rPr>
                <w:color w:val="000000"/>
                <w:szCs w:val="22"/>
              </w:rPr>
            </w:pPr>
            <w:r w:rsidRPr="00B26D90">
              <w:rPr>
                <w:color w:val="000000"/>
                <w:szCs w:val="22"/>
              </w:rPr>
              <w:t>к</w:t>
            </w:r>
            <w:r w:rsidR="005B6485">
              <w:rPr>
                <w:color w:val="000000"/>
                <w:szCs w:val="22"/>
              </w:rPr>
              <w:t xml:space="preserve"> </w:t>
            </w:r>
            <w:r w:rsidRPr="00B26D90">
              <w:rPr>
                <w:color w:val="000000"/>
                <w:szCs w:val="22"/>
              </w:rPr>
              <w:t>муниципальной</w:t>
            </w:r>
            <w:r w:rsidR="005B6485">
              <w:rPr>
                <w:color w:val="000000"/>
                <w:szCs w:val="22"/>
              </w:rPr>
              <w:t xml:space="preserve"> </w:t>
            </w:r>
            <w:r w:rsidRPr="00B26D90">
              <w:rPr>
                <w:color w:val="000000"/>
                <w:szCs w:val="22"/>
              </w:rPr>
              <w:t>программе</w:t>
            </w:r>
            <w:r w:rsidR="005B6485">
              <w:rPr>
                <w:color w:val="000000"/>
                <w:szCs w:val="22"/>
              </w:rPr>
              <w:t xml:space="preserve"> </w:t>
            </w:r>
            <w:bookmarkStart w:id="37" w:name="OLE_LINK2"/>
            <w:r w:rsidRPr="00B26D90">
              <w:rPr>
                <w:color w:val="000000"/>
                <w:szCs w:val="22"/>
              </w:rPr>
              <w:t>Мариинско-Посадского</w:t>
            </w:r>
            <w:r w:rsidR="005B6485">
              <w:rPr>
                <w:color w:val="000000"/>
                <w:szCs w:val="22"/>
              </w:rPr>
              <w:t xml:space="preserve"> </w:t>
            </w:r>
            <w:r w:rsidRPr="00B26D90">
              <w:rPr>
                <w:color w:val="000000"/>
                <w:szCs w:val="22"/>
              </w:rPr>
              <w:t>муниципального</w:t>
            </w:r>
            <w:r w:rsidR="005B6485">
              <w:rPr>
                <w:color w:val="000000"/>
                <w:szCs w:val="22"/>
              </w:rPr>
              <w:t xml:space="preserve"> </w:t>
            </w:r>
            <w:r w:rsidRPr="00B26D90">
              <w:rPr>
                <w:color w:val="000000"/>
                <w:szCs w:val="22"/>
              </w:rPr>
              <w:t>округа</w:t>
            </w:r>
            <w:r w:rsidR="005B6485">
              <w:rPr>
                <w:color w:val="000000"/>
                <w:szCs w:val="22"/>
              </w:rPr>
              <w:t xml:space="preserve"> </w:t>
            </w:r>
            <w:r w:rsidRPr="00B26D90">
              <w:rPr>
                <w:color w:val="000000"/>
                <w:szCs w:val="22"/>
              </w:rPr>
              <w:t>Чувашской</w:t>
            </w:r>
            <w:r w:rsidR="005B6485">
              <w:rPr>
                <w:color w:val="000000"/>
                <w:szCs w:val="22"/>
              </w:rPr>
              <w:t xml:space="preserve"> </w:t>
            </w:r>
            <w:r w:rsidRPr="00B26D90">
              <w:rPr>
                <w:color w:val="000000"/>
                <w:szCs w:val="22"/>
              </w:rPr>
              <w:t>Республики</w:t>
            </w:r>
            <w:bookmarkEnd w:id="37"/>
            <w:r w:rsidR="005B6485">
              <w:rPr>
                <w:color w:val="000000"/>
                <w:szCs w:val="22"/>
              </w:rPr>
              <w:t xml:space="preserve"> </w:t>
            </w:r>
            <w:r w:rsidRPr="00B26D90">
              <w:rPr>
                <w:color w:val="000000"/>
                <w:szCs w:val="22"/>
              </w:rPr>
              <w:t>«Энергосбережение</w:t>
            </w:r>
            <w:r w:rsidR="005B6485">
              <w:rPr>
                <w:color w:val="000000"/>
                <w:szCs w:val="22"/>
              </w:rPr>
              <w:t xml:space="preserve"> </w:t>
            </w:r>
            <w:r w:rsidRPr="00B26D90">
              <w:rPr>
                <w:color w:val="000000"/>
                <w:szCs w:val="22"/>
              </w:rPr>
              <w:t>и</w:t>
            </w:r>
            <w:r w:rsidR="005B6485">
              <w:rPr>
                <w:color w:val="000000"/>
                <w:szCs w:val="22"/>
              </w:rPr>
              <w:t xml:space="preserve"> </w:t>
            </w:r>
            <w:r w:rsidRPr="00B26D90">
              <w:rPr>
                <w:color w:val="000000"/>
                <w:szCs w:val="22"/>
              </w:rPr>
              <w:t>повышение</w:t>
            </w:r>
            <w:r w:rsidR="005B6485">
              <w:rPr>
                <w:color w:val="000000"/>
                <w:szCs w:val="22"/>
              </w:rPr>
              <w:t xml:space="preserve"> </w:t>
            </w:r>
            <w:r w:rsidRPr="00B26D90">
              <w:rPr>
                <w:color w:val="000000"/>
                <w:szCs w:val="22"/>
              </w:rPr>
              <w:t>энергетической</w:t>
            </w:r>
            <w:r w:rsidR="005B6485">
              <w:rPr>
                <w:color w:val="000000"/>
                <w:szCs w:val="22"/>
              </w:rPr>
              <w:t xml:space="preserve"> </w:t>
            </w:r>
            <w:r w:rsidRPr="00B26D90">
              <w:rPr>
                <w:color w:val="000000"/>
                <w:szCs w:val="22"/>
              </w:rPr>
              <w:t>эффективности</w:t>
            </w:r>
            <w:r w:rsidR="005B6485">
              <w:rPr>
                <w:color w:val="000000"/>
                <w:szCs w:val="22"/>
              </w:rPr>
              <w:t xml:space="preserve"> </w:t>
            </w:r>
            <w:r w:rsidRPr="00B26D90">
              <w:rPr>
                <w:color w:val="000000"/>
                <w:szCs w:val="22"/>
              </w:rPr>
              <w:t>в</w:t>
            </w:r>
            <w:r w:rsidR="005B6485">
              <w:rPr>
                <w:color w:val="000000"/>
                <w:szCs w:val="22"/>
              </w:rPr>
              <w:t xml:space="preserve"> </w:t>
            </w:r>
            <w:r w:rsidRPr="00B26D90">
              <w:rPr>
                <w:color w:val="000000"/>
                <w:szCs w:val="22"/>
              </w:rPr>
              <w:t>Мариинско-Посадском</w:t>
            </w:r>
            <w:r w:rsidR="005B6485">
              <w:rPr>
                <w:color w:val="000000"/>
                <w:szCs w:val="22"/>
              </w:rPr>
              <w:t xml:space="preserve"> </w:t>
            </w:r>
            <w:r w:rsidRPr="00B26D90">
              <w:rPr>
                <w:color w:val="000000"/>
                <w:szCs w:val="22"/>
              </w:rPr>
              <w:t>муниципальном</w:t>
            </w:r>
            <w:r w:rsidR="005B6485">
              <w:rPr>
                <w:color w:val="000000"/>
                <w:szCs w:val="22"/>
              </w:rPr>
              <w:t xml:space="preserve"> </w:t>
            </w:r>
            <w:r w:rsidRPr="00B26D90">
              <w:rPr>
                <w:color w:val="000000"/>
                <w:szCs w:val="22"/>
              </w:rPr>
              <w:t>округе</w:t>
            </w:r>
            <w:r w:rsidR="005B6485">
              <w:rPr>
                <w:color w:val="000000"/>
                <w:szCs w:val="22"/>
              </w:rPr>
              <w:t xml:space="preserve"> </w:t>
            </w:r>
            <w:r w:rsidRPr="00B26D90">
              <w:rPr>
                <w:color w:val="000000"/>
                <w:szCs w:val="22"/>
              </w:rPr>
              <w:t>Чувашской</w:t>
            </w:r>
            <w:r w:rsidR="005B6485">
              <w:rPr>
                <w:color w:val="000000"/>
                <w:szCs w:val="22"/>
              </w:rPr>
              <w:t xml:space="preserve"> </w:t>
            </w:r>
            <w:r w:rsidRPr="00B26D90">
              <w:rPr>
                <w:color w:val="000000"/>
                <w:szCs w:val="22"/>
              </w:rPr>
              <w:t>Республики</w:t>
            </w:r>
            <w:r w:rsidR="005B6485">
              <w:rPr>
                <w:color w:val="000000"/>
                <w:szCs w:val="22"/>
              </w:rPr>
              <w:t xml:space="preserve"> </w:t>
            </w:r>
            <w:r w:rsidRPr="00B26D90">
              <w:rPr>
                <w:color w:val="000000"/>
                <w:szCs w:val="22"/>
              </w:rPr>
              <w:t>на</w:t>
            </w:r>
            <w:r w:rsidR="005B6485">
              <w:rPr>
                <w:color w:val="000000"/>
                <w:szCs w:val="22"/>
              </w:rPr>
              <w:t xml:space="preserve"> </w:t>
            </w:r>
            <w:r w:rsidRPr="00B26D90">
              <w:rPr>
                <w:color w:val="000000"/>
                <w:szCs w:val="22"/>
              </w:rPr>
              <w:t>2023-2025</w:t>
            </w:r>
            <w:r w:rsidR="005B6485">
              <w:rPr>
                <w:color w:val="000000"/>
                <w:szCs w:val="22"/>
              </w:rPr>
              <w:t xml:space="preserve"> </w:t>
            </w:r>
            <w:r w:rsidRPr="00B26D90">
              <w:rPr>
                <w:color w:val="000000"/>
                <w:szCs w:val="22"/>
              </w:rPr>
              <w:t>годы</w:t>
            </w:r>
            <w:r w:rsidR="005B6485">
              <w:rPr>
                <w:color w:val="000000"/>
                <w:szCs w:val="22"/>
              </w:rPr>
              <w:t xml:space="preserve"> </w:t>
            </w:r>
            <w:r w:rsidRPr="00B26D90">
              <w:rPr>
                <w:color w:val="000000"/>
                <w:szCs w:val="22"/>
              </w:rPr>
              <w:t>и</w:t>
            </w:r>
            <w:r w:rsidR="005B6485">
              <w:rPr>
                <w:color w:val="000000"/>
                <w:szCs w:val="22"/>
              </w:rPr>
              <w:t xml:space="preserve"> </w:t>
            </w:r>
            <w:r w:rsidRPr="00B26D90">
              <w:rPr>
                <w:color w:val="000000"/>
                <w:szCs w:val="22"/>
              </w:rPr>
              <w:t>на</w:t>
            </w:r>
            <w:r w:rsidR="005B6485">
              <w:rPr>
                <w:color w:val="000000"/>
                <w:szCs w:val="22"/>
              </w:rPr>
              <w:t xml:space="preserve"> </w:t>
            </w:r>
            <w:r w:rsidRPr="00B26D90">
              <w:rPr>
                <w:color w:val="000000"/>
                <w:szCs w:val="22"/>
              </w:rPr>
              <w:t>период</w:t>
            </w:r>
            <w:r w:rsidR="005B6485">
              <w:rPr>
                <w:color w:val="000000"/>
                <w:szCs w:val="22"/>
              </w:rPr>
              <w:t xml:space="preserve"> </w:t>
            </w:r>
            <w:r w:rsidRPr="00B26D90">
              <w:rPr>
                <w:color w:val="000000"/>
                <w:szCs w:val="22"/>
              </w:rPr>
              <w:t>до</w:t>
            </w:r>
            <w:r w:rsidR="005B6485">
              <w:rPr>
                <w:color w:val="000000"/>
                <w:szCs w:val="22"/>
              </w:rPr>
              <w:t xml:space="preserve"> </w:t>
            </w:r>
            <w:r w:rsidRPr="00B26D90">
              <w:rPr>
                <w:color w:val="000000"/>
                <w:szCs w:val="22"/>
              </w:rPr>
              <w:t>2035</w:t>
            </w:r>
            <w:r w:rsidR="005B6485">
              <w:rPr>
                <w:color w:val="000000"/>
                <w:szCs w:val="22"/>
              </w:rPr>
              <w:t xml:space="preserve"> </w:t>
            </w:r>
            <w:r w:rsidRPr="00B26D90">
              <w:rPr>
                <w:color w:val="000000"/>
                <w:szCs w:val="22"/>
              </w:rPr>
              <w:t>года»</w:t>
            </w:r>
          </w:p>
        </w:tc>
      </w:tr>
    </w:tbl>
    <w:p w:rsidR="00C4155A" w:rsidRPr="00B26D90" w:rsidRDefault="00C4155A" w:rsidP="00B26D90">
      <w:pPr>
        <w:pStyle w:val="ConsPlusNormal"/>
        <w:jc w:val="right"/>
        <w:rPr>
          <w:color w:val="000000"/>
          <w:szCs w:val="22"/>
        </w:rPr>
      </w:pPr>
    </w:p>
    <w:p w:rsidR="00C4155A" w:rsidRPr="00B26D90" w:rsidRDefault="00C4155A" w:rsidP="00B26D90">
      <w:pPr>
        <w:pStyle w:val="11"/>
        <w:spacing w:line="240" w:lineRule="auto"/>
        <w:rPr>
          <w:rFonts w:ascii="Arial" w:hAnsi="Arial" w:cs="Arial"/>
          <w:caps/>
          <w:color w:val="000000"/>
          <w:sz w:val="20"/>
          <w:szCs w:val="26"/>
        </w:rPr>
      </w:pPr>
      <w:bookmarkStart w:id="38" w:name="sub_1041"/>
      <w:r w:rsidRPr="00B26D90">
        <w:rPr>
          <w:rFonts w:ascii="Arial" w:hAnsi="Arial" w:cs="Arial"/>
          <w:caps/>
          <w:color w:val="000000"/>
          <w:sz w:val="20"/>
          <w:szCs w:val="26"/>
        </w:rPr>
        <w:t>Сведения</w:t>
      </w:r>
      <w:r w:rsidR="005B6485">
        <w:rPr>
          <w:rFonts w:ascii="Arial" w:hAnsi="Arial" w:cs="Arial"/>
          <w:caps/>
          <w:color w:val="000000"/>
          <w:sz w:val="20"/>
          <w:szCs w:val="26"/>
        </w:rPr>
        <w:t xml:space="preserve"> </w:t>
      </w:r>
      <w:r w:rsidRPr="00B26D90">
        <w:rPr>
          <w:rFonts w:ascii="Arial" w:hAnsi="Arial" w:cs="Arial"/>
          <w:caps/>
          <w:color w:val="000000"/>
          <w:sz w:val="20"/>
          <w:szCs w:val="26"/>
        </w:rPr>
        <w:t>о</w:t>
      </w:r>
      <w:r w:rsidR="005B6485">
        <w:rPr>
          <w:rFonts w:ascii="Arial" w:hAnsi="Arial" w:cs="Arial"/>
          <w:caps/>
          <w:color w:val="000000"/>
          <w:sz w:val="20"/>
          <w:szCs w:val="26"/>
        </w:rPr>
        <w:t xml:space="preserve"> </w:t>
      </w:r>
      <w:r w:rsidRPr="00B26D90">
        <w:rPr>
          <w:rFonts w:ascii="Arial" w:hAnsi="Arial" w:cs="Arial"/>
          <w:caps/>
          <w:color w:val="000000"/>
          <w:sz w:val="20"/>
          <w:szCs w:val="26"/>
        </w:rPr>
        <w:t>целевых</w:t>
      </w:r>
      <w:r w:rsidR="005B6485">
        <w:rPr>
          <w:rFonts w:ascii="Arial" w:hAnsi="Arial" w:cs="Arial"/>
          <w:caps/>
          <w:color w:val="000000"/>
          <w:sz w:val="20"/>
          <w:szCs w:val="26"/>
        </w:rPr>
        <w:t xml:space="preserve"> </w:t>
      </w:r>
      <w:r w:rsidRPr="00B26D90">
        <w:rPr>
          <w:rFonts w:ascii="Arial" w:hAnsi="Arial" w:cs="Arial"/>
          <w:caps/>
          <w:color w:val="000000"/>
          <w:sz w:val="20"/>
          <w:szCs w:val="26"/>
        </w:rPr>
        <w:t>показателях</w:t>
      </w:r>
      <w:r w:rsidR="005B6485">
        <w:rPr>
          <w:rFonts w:ascii="Arial" w:hAnsi="Arial" w:cs="Arial"/>
          <w:caps/>
          <w:color w:val="000000"/>
          <w:sz w:val="20"/>
          <w:szCs w:val="26"/>
        </w:rPr>
        <w:t xml:space="preserve"> </w:t>
      </w:r>
      <w:r w:rsidRPr="00B26D90">
        <w:rPr>
          <w:rFonts w:ascii="Arial" w:hAnsi="Arial" w:cs="Arial"/>
          <w:caps/>
          <w:color w:val="000000"/>
          <w:sz w:val="20"/>
          <w:szCs w:val="26"/>
        </w:rPr>
        <w:t>(индикаторах)</w:t>
      </w:r>
      <w:r w:rsidR="005B6485">
        <w:rPr>
          <w:rFonts w:ascii="Arial" w:hAnsi="Arial" w:cs="Arial"/>
          <w:caps/>
          <w:color w:val="000000"/>
          <w:sz w:val="20"/>
          <w:szCs w:val="26"/>
        </w:rPr>
        <w:t xml:space="preserve"> </w:t>
      </w:r>
      <w:r w:rsidRPr="00B26D90">
        <w:rPr>
          <w:rFonts w:ascii="Arial" w:hAnsi="Arial" w:cs="Arial"/>
          <w:caps/>
          <w:color w:val="000000"/>
          <w:sz w:val="20"/>
          <w:szCs w:val="26"/>
        </w:rPr>
        <w:t>Муниципальной</w:t>
      </w:r>
      <w:r w:rsidR="005B6485">
        <w:rPr>
          <w:rFonts w:ascii="Arial" w:hAnsi="Arial" w:cs="Arial"/>
          <w:caps/>
          <w:color w:val="000000"/>
          <w:sz w:val="20"/>
          <w:szCs w:val="26"/>
        </w:rPr>
        <w:t xml:space="preserve"> </w:t>
      </w:r>
      <w:r w:rsidRPr="00B26D90">
        <w:rPr>
          <w:rFonts w:ascii="Arial" w:hAnsi="Arial" w:cs="Arial"/>
          <w:caps/>
          <w:color w:val="000000"/>
          <w:sz w:val="20"/>
          <w:szCs w:val="26"/>
        </w:rPr>
        <w:t>программы</w:t>
      </w:r>
      <w:r w:rsidR="005B6485">
        <w:rPr>
          <w:rFonts w:ascii="Arial" w:hAnsi="Arial" w:cs="Arial"/>
          <w:caps/>
          <w:color w:val="000000"/>
          <w:sz w:val="20"/>
          <w:szCs w:val="26"/>
        </w:rPr>
        <w:t xml:space="preserve"> </w:t>
      </w:r>
      <w:r w:rsidRPr="00B26D90">
        <w:rPr>
          <w:rFonts w:ascii="Arial" w:hAnsi="Arial" w:cs="Arial"/>
          <w:caps/>
          <w:color w:val="000000"/>
          <w:sz w:val="20"/>
          <w:szCs w:val="26"/>
        </w:rPr>
        <w:t>Мариинско-Посадского</w:t>
      </w:r>
      <w:r w:rsidR="005B6485">
        <w:rPr>
          <w:rFonts w:ascii="Arial" w:hAnsi="Arial" w:cs="Arial"/>
          <w:caps/>
          <w:color w:val="000000"/>
          <w:sz w:val="20"/>
          <w:szCs w:val="26"/>
        </w:rPr>
        <w:t xml:space="preserve"> </w:t>
      </w:r>
      <w:r w:rsidRPr="00B26D90">
        <w:rPr>
          <w:rFonts w:ascii="Arial" w:hAnsi="Arial" w:cs="Arial"/>
          <w:caps/>
          <w:color w:val="000000"/>
          <w:sz w:val="20"/>
          <w:szCs w:val="26"/>
        </w:rPr>
        <w:t>муниципального</w:t>
      </w:r>
      <w:r w:rsidR="005B6485">
        <w:rPr>
          <w:rFonts w:ascii="Arial" w:hAnsi="Arial" w:cs="Arial"/>
          <w:caps/>
          <w:color w:val="000000"/>
          <w:sz w:val="20"/>
          <w:szCs w:val="26"/>
        </w:rPr>
        <w:t xml:space="preserve"> </w:t>
      </w:r>
      <w:r w:rsidRPr="00B26D90">
        <w:rPr>
          <w:rFonts w:ascii="Arial" w:hAnsi="Arial" w:cs="Arial"/>
          <w:caps/>
          <w:color w:val="000000"/>
          <w:sz w:val="20"/>
          <w:szCs w:val="26"/>
        </w:rPr>
        <w:t>округа</w:t>
      </w:r>
      <w:r w:rsidR="005B6485">
        <w:rPr>
          <w:rFonts w:ascii="Arial" w:hAnsi="Arial" w:cs="Arial"/>
          <w:caps/>
          <w:color w:val="000000"/>
          <w:sz w:val="20"/>
          <w:szCs w:val="26"/>
        </w:rPr>
        <w:t xml:space="preserve"> </w:t>
      </w:r>
      <w:r w:rsidRPr="00B26D90">
        <w:rPr>
          <w:rFonts w:ascii="Arial" w:hAnsi="Arial" w:cs="Arial"/>
          <w:caps/>
          <w:color w:val="000000"/>
          <w:sz w:val="20"/>
          <w:szCs w:val="26"/>
        </w:rPr>
        <w:t>Чувашской</w:t>
      </w:r>
      <w:r w:rsidR="005B6485">
        <w:rPr>
          <w:rFonts w:ascii="Arial" w:hAnsi="Arial" w:cs="Arial"/>
          <w:caps/>
          <w:color w:val="000000"/>
          <w:sz w:val="20"/>
          <w:szCs w:val="26"/>
        </w:rPr>
        <w:t xml:space="preserve"> </w:t>
      </w:r>
      <w:r w:rsidRPr="00B26D90">
        <w:rPr>
          <w:rFonts w:ascii="Arial" w:hAnsi="Arial" w:cs="Arial"/>
          <w:caps/>
          <w:color w:val="000000"/>
          <w:sz w:val="20"/>
          <w:szCs w:val="26"/>
        </w:rPr>
        <w:t>Республики</w:t>
      </w:r>
      <w:r w:rsidR="005B6485">
        <w:rPr>
          <w:rFonts w:ascii="Arial" w:hAnsi="Arial" w:cs="Arial"/>
          <w:caps/>
          <w:color w:val="000000"/>
          <w:sz w:val="20"/>
          <w:szCs w:val="26"/>
        </w:rPr>
        <w:t xml:space="preserve"> </w:t>
      </w:r>
      <w:r w:rsidRPr="00B26D90">
        <w:rPr>
          <w:rFonts w:ascii="Arial" w:hAnsi="Arial" w:cs="Arial"/>
          <w:caps/>
          <w:color w:val="000000"/>
          <w:sz w:val="20"/>
          <w:szCs w:val="26"/>
        </w:rPr>
        <w:t>«Энергосбережение</w:t>
      </w:r>
      <w:r w:rsidR="005B6485">
        <w:rPr>
          <w:rFonts w:ascii="Arial" w:hAnsi="Arial" w:cs="Arial"/>
          <w:caps/>
          <w:color w:val="000000"/>
          <w:sz w:val="20"/>
          <w:szCs w:val="26"/>
        </w:rPr>
        <w:t xml:space="preserve"> </w:t>
      </w:r>
      <w:r w:rsidRPr="00B26D90">
        <w:rPr>
          <w:rFonts w:ascii="Arial" w:hAnsi="Arial" w:cs="Arial"/>
          <w:caps/>
          <w:color w:val="000000"/>
          <w:sz w:val="20"/>
          <w:szCs w:val="26"/>
        </w:rPr>
        <w:t>и</w:t>
      </w:r>
      <w:r w:rsidR="005B6485">
        <w:rPr>
          <w:rFonts w:ascii="Arial" w:hAnsi="Arial" w:cs="Arial"/>
          <w:caps/>
          <w:color w:val="000000"/>
          <w:sz w:val="20"/>
          <w:szCs w:val="26"/>
        </w:rPr>
        <w:t xml:space="preserve"> </w:t>
      </w:r>
      <w:r w:rsidRPr="00B26D90">
        <w:rPr>
          <w:rFonts w:ascii="Arial" w:hAnsi="Arial" w:cs="Arial"/>
          <w:caps/>
          <w:color w:val="000000"/>
          <w:sz w:val="20"/>
          <w:szCs w:val="26"/>
        </w:rPr>
        <w:t>повышение</w:t>
      </w:r>
      <w:r w:rsidR="005B6485">
        <w:rPr>
          <w:rFonts w:ascii="Arial" w:hAnsi="Arial" w:cs="Arial"/>
          <w:caps/>
          <w:color w:val="000000"/>
          <w:sz w:val="20"/>
          <w:szCs w:val="26"/>
        </w:rPr>
        <w:t xml:space="preserve"> </w:t>
      </w:r>
      <w:r w:rsidRPr="00B26D90">
        <w:rPr>
          <w:rFonts w:ascii="Arial" w:hAnsi="Arial" w:cs="Arial"/>
          <w:caps/>
          <w:color w:val="000000"/>
          <w:sz w:val="20"/>
          <w:szCs w:val="26"/>
        </w:rPr>
        <w:t>энергетической</w:t>
      </w:r>
      <w:r w:rsidR="005B6485">
        <w:rPr>
          <w:rFonts w:ascii="Arial" w:hAnsi="Arial" w:cs="Arial"/>
          <w:caps/>
          <w:color w:val="000000"/>
          <w:sz w:val="20"/>
          <w:szCs w:val="26"/>
        </w:rPr>
        <w:t xml:space="preserve"> </w:t>
      </w:r>
      <w:r w:rsidRPr="00B26D90">
        <w:rPr>
          <w:rFonts w:ascii="Arial" w:hAnsi="Arial" w:cs="Arial"/>
          <w:caps/>
          <w:color w:val="000000"/>
          <w:sz w:val="20"/>
          <w:szCs w:val="26"/>
        </w:rPr>
        <w:t>эффективности</w:t>
      </w:r>
      <w:r w:rsidR="005B6485">
        <w:rPr>
          <w:rFonts w:ascii="Arial" w:hAnsi="Arial" w:cs="Arial"/>
          <w:caps/>
          <w:color w:val="000000"/>
          <w:sz w:val="20"/>
          <w:szCs w:val="26"/>
        </w:rPr>
        <w:t xml:space="preserve"> </w:t>
      </w:r>
      <w:r w:rsidRPr="00B26D90">
        <w:rPr>
          <w:rFonts w:ascii="Arial" w:hAnsi="Arial" w:cs="Arial"/>
          <w:caps/>
          <w:color w:val="000000"/>
          <w:sz w:val="20"/>
          <w:szCs w:val="26"/>
        </w:rPr>
        <w:t>в</w:t>
      </w:r>
      <w:r w:rsidR="005B6485">
        <w:rPr>
          <w:rFonts w:ascii="Arial" w:hAnsi="Arial" w:cs="Arial"/>
          <w:caps/>
          <w:color w:val="000000"/>
          <w:sz w:val="20"/>
          <w:szCs w:val="26"/>
        </w:rPr>
        <w:t xml:space="preserve"> </w:t>
      </w:r>
      <w:r w:rsidRPr="00B26D90">
        <w:rPr>
          <w:rFonts w:ascii="Arial" w:hAnsi="Arial" w:cs="Arial"/>
          <w:caps/>
          <w:color w:val="000000"/>
          <w:sz w:val="20"/>
          <w:szCs w:val="26"/>
        </w:rPr>
        <w:t>Мариинско-Посадском</w:t>
      </w:r>
      <w:r w:rsidR="005B6485">
        <w:rPr>
          <w:rFonts w:ascii="Arial" w:hAnsi="Arial" w:cs="Arial"/>
          <w:caps/>
          <w:color w:val="000000"/>
          <w:sz w:val="20"/>
          <w:szCs w:val="26"/>
        </w:rPr>
        <w:t xml:space="preserve"> </w:t>
      </w:r>
      <w:r w:rsidRPr="00B26D90">
        <w:rPr>
          <w:rFonts w:ascii="Arial" w:hAnsi="Arial" w:cs="Arial"/>
          <w:caps/>
          <w:color w:val="000000"/>
          <w:sz w:val="20"/>
          <w:szCs w:val="26"/>
        </w:rPr>
        <w:t>муниципальном</w:t>
      </w:r>
      <w:r w:rsidR="005B6485">
        <w:rPr>
          <w:rFonts w:ascii="Arial" w:hAnsi="Arial" w:cs="Arial"/>
          <w:caps/>
          <w:color w:val="000000"/>
          <w:sz w:val="20"/>
          <w:szCs w:val="26"/>
        </w:rPr>
        <w:t xml:space="preserve"> </w:t>
      </w:r>
      <w:r w:rsidRPr="00B26D90">
        <w:rPr>
          <w:rFonts w:ascii="Arial" w:hAnsi="Arial" w:cs="Arial"/>
          <w:caps/>
          <w:color w:val="000000"/>
          <w:sz w:val="20"/>
          <w:szCs w:val="26"/>
        </w:rPr>
        <w:t>округе</w:t>
      </w:r>
      <w:r w:rsidR="005B6485">
        <w:rPr>
          <w:rFonts w:ascii="Arial" w:hAnsi="Arial" w:cs="Arial"/>
          <w:caps/>
          <w:color w:val="000000"/>
          <w:sz w:val="20"/>
          <w:szCs w:val="26"/>
        </w:rPr>
        <w:t xml:space="preserve"> </w:t>
      </w:r>
      <w:r w:rsidRPr="00B26D90">
        <w:rPr>
          <w:rFonts w:ascii="Arial" w:hAnsi="Arial" w:cs="Arial"/>
          <w:caps/>
          <w:color w:val="000000"/>
          <w:sz w:val="20"/>
          <w:szCs w:val="26"/>
        </w:rPr>
        <w:t>Чувашской</w:t>
      </w:r>
      <w:r w:rsidR="005B6485">
        <w:rPr>
          <w:rFonts w:ascii="Arial" w:hAnsi="Arial" w:cs="Arial"/>
          <w:caps/>
          <w:color w:val="000000"/>
          <w:sz w:val="20"/>
          <w:szCs w:val="26"/>
        </w:rPr>
        <w:t xml:space="preserve"> </w:t>
      </w:r>
      <w:r w:rsidRPr="00B26D90">
        <w:rPr>
          <w:rFonts w:ascii="Arial" w:hAnsi="Arial" w:cs="Arial"/>
          <w:caps/>
          <w:color w:val="000000"/>
          <w:sz w:val="20"/>
          <w:szCs w:val="26"/>
        </w:rPr>
        <w:t>Республики</w:t>
      </w:r>
      <w:r w:rsidR="005B6485">
        <w:rPr>
          <w:rFonts w:ascii="Arial" w:hAnsi="Arial" w:cs="Arial"/>
          <w:caps/>
          <w:color w:val="000000"/>
          <w:sz w:val="20"/>
          <w:szCs w:val="26"/>
        </w:rPr>
        <w:t xml:space="preserve"> </w:t>
      </w:r>
      <w:r w:rsidRPr="00B26D90">
        <w:rPr>
          <w:rFonts w:ascii="Arial" w:hAnsi="Arial" w:cs="Arial"/>
          <w:caps/>
          <w:color w:val="000000"/>
          <w:sz w:val="20"/>
          <w:szCs w:val="26"/>
        </w:rPr>
        <w:t>на</w:t>
      </w:r>
      <w:r w:rsidR="005B6485">
        <w:rPr>
          <w:rFonts w:ascii="Arial" w:hAnsi="Arial" w:cs="Arial"/>
          <w:caps/>
          <w:color w:val="000000"/>
          <w:sz w:val="20"/>
          <w:szCs w:val="26"/>
        </w:rPr>
        <w:t xml:space="preserve"> </w:t>
      </w:r>
      <w:r w:rsidRPr="00B26D90">
        <w:rPr>
          <w:rFonts w:ascii="Arial" w:hAnsi="Arial" w:cs="Arial"/>
          <w:caps/>
          <w:color w:val="000000"/>
          <w:sz w:val="20"/>
          <w:szCs w:val="26"/>
        </w:rPr>
        <w:t>2023-2025</w:t>
      </w:r>
      <w:r w:rsidR="005B6485">
        <w:rPr>
          <w:rFonts w:ascii="Arial" w:hAnsi="Arial" w:cs="Arial"/>
          <w:caps/>
          <w:color w:val="000000"/>
          <w:sz w:val="20"/>
          <w:szCs w:val="26"/>
        </w:rPr>
        <w:t xml:space="preserve"> </w:t>
      </w:r>
      <w:r w:rsidRPr="00B26D90">
        <w:rPr>
          <w:rFonts w:ascii="Arial" w:hAnsi="Arial" w:cs="Arial"/>
          <w:caps/>
          <w:color w:val="000000"/>
          <w:sz w:val="20"/>
          <w:szCs w:val="26"/>
        </w:rPr>
        <w:t>годы</w:t>
      </w:r>
      <w:r w:rsidR="005B6485">
        <w:rPr>
          <w:rFonts w:ascii="Arial" w:hAnsi="Arial" w:cs="Arial"/>
          <w:caps/>
          <w:color w:val="000000"/>
          <w:sz w:val="20"/>
          <w:szCs w:val="26"/>
        </w:rPr>
        <w:t xml:space="preserve"> </w:t>
      </w:r>
      <w:r w:rsidRPr="00B26D90">
        <w:rPr>
          <w:rFonts w:ascii="Arial" w:hAnsi="Arial" w:cs="Arial"/>
          <w:caps/>
          <w:color w:val="000000"/>
          <w:sz w:val="20"/>
          <w:szCs w:val="26"/>
        </w:rPr>
        <w:t>и</w:t>
      </w:r>
      <w:r w:rsidR="005B6485">
        <w:rPr>
          <w:rFonts w:ascii="Arial" w:hAnsi="Arial" w:cs="Arial"/>
          <w:caps/>
          <w:color w:val="000000"/>
          <w:sz w:val="20"/>
          <w:szCs w:val="26"/>
        </w:rPr>
        <w:t xml:space="preserve"> </w:t>
      </w:r>
      <w:r w:rsidRPr="00B26D90">
        <w:rPr>
          <w:rFonts w:ascii="Arial" w:hAnsi="Arial" w:cs="Arial"/>
          <w:caps/>
          <w:color w:val="000000"/>
          <w:sz w:val="20"/>
          <w:szCs w:val="26"/>
        </w:rPr>
        <w:t>на</w:t>
      </w:r>
      <w:r w:rsidR="005B6485">
        <w:rPr>
          <w:rFonts w:ascii="Arial" w:hAnsi="Arial" w:cs="Arial"/>
          <w:caps/>
          <w:color w:val="000000"/>
          <w:sz w:val="20"/>
          <w:szCs w:val="26"/>
        </w:rPr>
        <w:t xml:space="preserve"> </w:t>
      </w:r>
      <w:r w:rsidRPr="00B26D90">
        <w:rPr>
          <w:rFonts w:ascii="Arial" w:hAnsi="Arial" w:cs="Arial"/>
          <w:caps/>
          <w:color w:val="000000"/>
          <w:sz w:val="20"/>
          <w:szCs w:val="26"/>
        </w:rPr>
        <w:t>период</w:t>
      </w:r>
      <w:r w:rsidR="005B6485">
        <w:rPr>
          <w:rFonts w:ascii="Arial" w:hAnsi="Arial" w:cs="Arial"/>
          <w:caps/>
          <w:color w:val="000000"/>
          <w:sz w:val="20"/>
          <w:szCs w:val="26"/>
        </w:rPr>
        <w:t xml:space="preserve"> </w:t>
      </w:r>
      <w:r w:rsidRPr="00B26D90">
        <w:rPr>
          <w:rFonts w:ascii="Arial" w:hAnsi="Arial" w:cs="Arial"/>
          <w:caps/>
          <w:color w:val="000000"/>
          <w:sz w:val="20"/>
          <w:szCs w:val="26"/>
        </w:rPr>
        <w:t>до</w:t>
      </w:r>
      <w:r w:rsidR="005B6485">
        <w:rPr>
          <w:rFonts w:ascii="Arial" w:hAnsi="Arial" w:cs="Arial"/>
          <w:caps/>
          <w:color w:val="000000"/>
          <w:sz w:val="20"/>
          <w:szCs w:val="26"/>
        </w:rPr>
        <w:t xml:space="preserve"> </w:t>
      </w:r>
      <w:r w:rsidRPr="00B26D90">
        <w:rPr>
          <w:rFonts w:ascii="Arial" w:hAnsi="Arial" w:cs="Arial"/>
          <w:caps/>
          <w:color w:val="000000"/>
          <w:sz w:val="20"/>
          <w:szCs w:val="26"/>
        </w:rPr>
        <w:t>2035</w:t>
      </w:r>
      <w:r w:rsidR="005B6485">
        <w:rPr>
          <w:rFonts w:ascii="Arial" w:hAnsi="Arial" w:cs="Arial"/>
          <w:caps/>
          <w:color w:val="000000"/>
          <w:sz w:val="20"/>
          <w:szCs w:val="26"/>
        </w:rPr>
        <w:t xml:space="preserve"> </w:t>
      </w:r>
      <w:r w:rsidRPr="00B26D90">
        <w:rPr>
          <w:rFonts w:ascii="Arial" w:hAnsi="Arial" w:cs="Arial"/>
          <w:caps/>
          <w:color w:val="000000"/>
          <w:sz w:val="20"/>
          <w:szCs w:val="26"/>
        </w:rPr>
        <w:t>года»</w:t>
      </w:r>
    </w:p>
    <w:bookmarkEnd w:id="38"/>
    <w:p w:rsidR="00C4155A" w:rsidRPr="00B26D90" w:rsidRDefault="00C4155A" w:rsidP="00B26D90">
      <w:pPr>
        <w:spacing w:after="0" w:line="240" w:lineRule="auto"/>
        <w:ind w:firstLine="709"/>
        <w:jc w:val="both"/>
        <w:rPr>
          <w:rFonts w:ascii="Arial" w:hAnsi="Arial" w:cs="Arial"/>
          <w:color w:val="000000"/>
          <w:sz w:val="20"/>
          <w:szCs w:val="20"/>
        </w:rPr>
      </w:pPr>
    </w:p>
    <w:tbl>
      <w:tblPr>
        <w:tblW w:w="5000" w:type="pct"/>
        <w:tblLook w:val="04A0" w:firstRow="1" w:lastRow="0" w:firstColumn="1" w:lastColumn="0" w:noHBand="0" w:noVBand="1"/>
      </w:tblPr>
      <w:tblGrid>
        <w:gridCol w:w="545"/>
        <w:gridCol w:w="5825"/>
        <w:gridCol w:w="1222"/>
        <w:gridCol w:w="939"/>
        <w:gridCol w:w="939"/>
        <w:gridCol w:w="939"/>
        <w:gridCol w:w="939"/>
        <w:gridCol w:w="939"/>
        <w:gridCol w:w="939"/>
        <w:gridCol w:w="1051"/>
      </w:tblGrid>
      <w:tr w:rsidR="00C4155A" w:rsidRPr="00B26D90" w:rsidTr="00C107FC">
        <w:trPr>
          <w:divId w:val="100925754"/>
          <w:tblHeader/>
        </w:trPr>
        <w:tc>
          <w:tcPr>
            <w:tcW w:w="19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п.п.</w:t>
            </w:r>
          </w:p>
        </w:tc>
        <w:tc>
          <w:tcPr>
            <w:tcW w:w="20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Целевой</w:t>
            </w:r>
            <w:r w:rsidR="005B6485">
              <w:rPr>
                <w:rFonts w:ascii="Arial" w:hAnsi="Arial" w:cs="Arial"/>
                <w:color w:val="000000"/>
                <w:sz w:val="20"/>
              </w:rPr>
              <w:t xml:space="preserve"> </w:t>
            </w:r>
            <w:r w:rsidRPr="00B26D90">
              <w:rPr>
                <w:rFonts w:ascii="Arial" w:hAnsi="Arial" w:cs="Arial"/>
                <w:color w:val="000000"/>
                <w:sz w:val="20"/>
              </w:rPr>
              <w:t>показатель</w:t>
            </w:r>
            <w:r w:rsidR="005B6485">
              <w:rPr>
                <w:rFonts w:ascii="Arial" w:hAnsi="Arial" w:cs="Arial"/>
                <w:color w:val="000000"/>
                <w:sz w:val="20"/>
              </w:rPr>
              <w:t xml:space="preserve"> </w:t>
            </w:r>
            <w:r w:rsidRPr="00B26D90">
              <w:rPr>
                <w:rFonts w:ascii="Arial" w:hAnsi="Arial" w:cs="Arial"/>
                <w:color w:val="000000"/>
                <w:sz w:val="20"/>
              </w:rPr>
              <w:t>(индикатор)</w:t>
            </w:r>
            <w:r w:rsidR="005B6485">
              <w:rPr>
                <w:rFonts w:ascii="Arial" w:hAnsi="Arial" w:cs="Arial"/>
                <w:color w:val="000000"/>
                <w:sz w:val="20"/>
              </w:rPr>
              <w:t xml:space="preserve"> </w:t>
            </w:r>
            <w:r w:rsidRPr="00B26D90">
              <w:rPr>
                <w:rFonts w:ascii="Arial" w:hAnsi="Arial" w:cs="Arial"/>
                <w:color w:val="000000"/>
                <w:sz w:val="20"/>
              </w:rPr>
              <w:t>(наименование)</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Единица</w:t>
            </w:r>
            <w:r w:rsidR="005B6485">
              <w:rPr>
                <w:rFonts w:ascii="Arial" w:hAnsi="Arial" w:cs="Arial"/>
                <w:color w:val="000000"/>
                <w:sz w:val="20"/>
              </w:rPr>
              <w:t xml:space="preserve"> </w:t>
            </w:r>
            <w:r w:rsidRPr="00B26D90">
              <w:rPr>
                <w:rFonts w:ascii="Arial" w:hAnsi="Arial" w:cs="Arial"/>
                <w:color w:val="000000"/>
                <w:sz w:val="20"/>
              </w:rPr>
              <w:t>измерения</w:t>
            </w:r>
          </w:p>
        </w:tc>
        <w:tc>
          <w:tcPr>
            <w:tcW w:w="2341" w:type="pct"/>
            <w:gridSpan w:val="7"/>
            <w:tcBorders>
              <w:top w:val="single" w:sz="4" w:space="0" w:color="auto"/>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Значения</w:t>
            </w:r>
            <w:r w:rsidR="005B6485">
              <w:rPr>
                <w:rFonts w:ascii="Arial" w:hAnsi="Arial" w:cs="Arial"/>
                <w:color w:val="000000"/>
                <w:sz w:val="20"/>
              </w:rPr>
              <w:t xml:space="preserve"> </w:t>
            </w:r>
            <w:r w:rsidRPr="00B26D90">
              <w:rPr>
                <w:rFonts w:ascii="Arial" w:hAnsi="Arial" w:cs="Arial"/>
                <w:color w:val="000000"/>
                <w:sz w:val="20"/>
              </w:rPr>
              <w:t>целевых</w:t>
            </w:r>
            <w:r w:rsidR="005B6485">
              <w:rPr>
                <w:rFonts w:ascii="Arial" w:hAnsi="Arial" w:cs="Arial"/>
                <w:color w:val="000000"/>
                <w:sz w:val="20"/>
              </w:rPr>
              <w:t xml:space="preserve"> </w:t>
            </w:r>
            <w:r w:rsidRPr="00B26D90">
              <w:rPr>
                <w:rFonts w:ascii="Arial" w:hAnsi="Arial" w:cs="Arial"/>
                <w:color w:val="000000"/>
                <w:sz w:val="20"/>
              </w:rPr>
              <w:t>показателей</w:t>
            </w:r>
            <w:r w:rsidR="005B6485">
              <w:rPr>
                <w:rFonts w:ascii="Arial" w:hAnsi="Arial" w:cs="Arial"/>
                <w:color w:val="000000"/>
                <w:sz w:val="20"/>
              </w:rPr>
              <w:t xml:space="preserve"> </w:t>
            </w:r>
            <w:r w:rsidRPr="00B26D90">
              <w:rPr>
                <w:rFonts w:ascii="Arial" w:hAnsi="Arial" w:cs="Arial"/>
                <w:color w:val="000000"/>
                <w:sz w:val="20"/>
              </w:rPr>
              <w:t>(индикаторов)</w:t>
            </w:r>
          </w:p>
        </w:tc>
      </w:tr>
      <w:tr w:rsidR="00B26D90" w:rsidRPr="00B26D90" w:rsidTr="00C107FC">
        <w:trPr>
          <w:divId w:val="100925754"/>
          <w:tblHeader/>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rPr>
            </w:pPr>
          </w:p>
        </w:tc>
        <w:tc>
          <w:tcPr>
            <w:tcW w:w="2040" w:type="pct"/>
            <w:vMerge/>
            <w:tcBorders>
              <w:top w:val="single" w:sz="4" w:space="0" w:color="auto"/>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C4155A" w:rsidRPr="00B26D90" w:rsidRDefault="00C4155A" w:rsidP="00C107FC">
            <w:pPr>
              <w:spacing w:after="0" w:line="240" w:lineRule="auto"/>
              <w:jc w:val="center"/>
              <w:rPr>
                <w:rFonts w:ascii="Arial" w:hAnsi="Arial" w:cs="Arial"/>
                <w:color w:val="000000"/>
                <w:sz w:val="20"/>
              </w:rPr>
            </w:pP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w:t>
            </w:r>
          </w:p>
        </w:tc>
        <w:tc>
          <w:tcPr>
            <w:tcW w:w="368"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w:t>
            </w:r>
          </w:p>
        </w:tc>
      </w:tr>
      <w:tr w:rsidR="00B26D90" w:rsidRPr="00B26D90" w:rsidTr="00C107FC">
        <w:trPr>
          <w:divId w:val="100925754"/>
          <w:cantSplit/>
          <w:tblHeader/>
        </w:trPr>
        <w:tc>
          <w:tcPr>
            <w:tcW w:w="191" w:type="pct"/>
            <w:tcBorders>
              <w:top w:val="nil"/>
              <w:left w:val="single" w:sz="4" w:space="0" w:color="auto"/>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c>
          <w:tcPr>
            <w:tcW w:w="2040"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428"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w:t>
            </w:r>
          </w:p>
        </w:tc>
        <w:tc>
          <w:tcPr>
            <w:tcW w:w="329"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w:t>
            </w:r>
          </w:p>
        </w:tc>
        <w:tc>
          <w:tcPr>
            <w:tcW w:w="368" w:type="pct"/>
            <w:tcBorders>
              <w:top w:val="nil"/>
              <w:left w:val="nil"/>
              <w:bottom w:val="single" w:sz="4" w:space="0" w:color="auto"/>
              <w:right w:val="single" w:sz="4"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w:t>
            </w:r>
          </w:p>
        </w:tc>
      </w:tr>
      <w:tr w:rsidR="00C4155A" w:rsidRPr="00B26D90" w:rsidTr="00C107FC">
        <w:trPr>
          <w:divId w:val="100925754"/>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Муниципальная</w:t>
            </w:r>
            <w:r w:rsidR="005B6485">
              <w:rPr>
                <w:rFonts w:ascii="Arial" w:hAnsi="Arial" w:cs="Arial"/>
                <w:color w:val="000000"/>
                <w:sz w:val="20"/>
              </w:rPr>
              <w:t xml:space="preserve"> </w:t>
            </w:r>
            <w:r w:rsidRPr="00B26D90">
              <w:rPr>
                <w:rFonts w:ascii="Arial" w:hAnsi="Arial" w:cs="Arial"/>
                <w:color w:val="000000"/>
                <w:sz w:val="20"/>
              </w:rPr>
              <w:t>программа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"Энергосбережение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2023-2025</w:t>
            </w:r>
            <w:r w:rsidR="005B6485">
              <w:rPr>
                <w:rFonts w:ascii="Arial" w:hAnsi="Arial" w:cs="Arial"/>
                <w:color w:val="000000"/>
                <w:sz w:val="20"/>
              </w:rPr>
              <w:t xml:space="preserve"> </w:t>
            </w:r>
            <w:r w:rsidRPr="00B26D90">
              <w:rPr>
                <w:rFonts w:ascii="Arial" w:hAnsi="Arial" w:cs="Arial"/>
                <w:color w:val="000000"/>
                <w:sz w:val="20"/>
              </w:rPr>
              <w:t>годы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период</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приобретаемой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приборам</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98,6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98,6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99,3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приобретаемой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приборам</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приобретаемой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приборам</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95,4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приобретаемой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приборам</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приобретаемого</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приборам</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95,2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учебно-воспитательного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Гкал/м2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0,188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0,179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0,16</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учебно-воспитательного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22,534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22,534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22,405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22,307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22,113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21,175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19,298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учебно-воспитательного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5,314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5,314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5,259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5,217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4,732</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3,927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учебно-воспитательного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1,449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1,448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1,446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1,438</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1,42</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учебно-воспитательного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521,031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521,031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519,096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517,644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514,741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500,655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472,451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культурно-просветительного,</w:t>
            </w:r>
            <w:r w:rsidR="005B6485">
              <w:rPr>
                <w:rFonts w:ascii="Arial" w:hAnsi="Arial" w:cs="Arial"/>
                <w:color w:val="000000"/>
                <w:sz w:val="20"/>
              </w:rPr>
              <w:t xml:space="preserve"> </w:t>
            </w:r>
            <w:r w:rsidRPr="00B26D90">
              <w:rPr>
                <w:rFonts w:ascii="Arial" w:hAnsi="Arial" w:cs="Arial"/>
                <w:color w:val="000000"/>
                <w:sz w:val="20"/>
              </w:rPr>
              <w:t>развлекательного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7,17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7,17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7,114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7,059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7,003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6,725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6,138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культурно-просветительного,</w:t>
            </w:r>
            <w:r w:rsidR="005B6485">
              <w:rPr>
                <w:rFonts w:ascii="Arial" w:hAnsi="Arial" w:cs="Arial"/>
                <w:color w:val="000000"/>
                <w:sz w:val="20"/>
              </w:rPr>
              <w:t xml:space="preserve"> </w:t>
            </w:r>
            <w:r w:rsidRPr="00B26D90">
              <w:rPr>
                <w:rFonts w:ascii="Arial" w:hAnsi="Arial" w:cs="Arial"/>
                <w:color w:val="000000"/>
                <w:sz w:val="20"/>
              </w:rPr>
              <w:t>развлекательного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1,663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1,663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1,644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1,631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1,606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1,478</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1,225</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культурно-просветительного,</w:t>
            </w:r>
            <w:r w:rsidR="005B6485">
              <w:rPr>
                <w:rFonts w:ascii="Arial" w:hAnsi="Arial" w:cs="Arial"/>
                <w:color w:val="000000"/>
                <w:sz w:val="20"/>
              </w:rPr>
              <w:t xml:space="preserve"> </w:t>
            </w:r>
            <w:r w:rsidRPr="00B26D90">
              <w:rPr>
                <w:rFonts w:ascii="Arial" w:hAnsi="Arial" w:cs="Arial"/>
                <w:color w:val="000000"/>
                <w:sz w:val="20"/>
              </w:rPr>
              <w:t>развлекательного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414,699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414,699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412,548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411,473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408,247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394,269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365,022</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физкультурного,</w:t>
            </w:r>
            <w:r w:rsidR="005B6485">
              <w:rPr>
                <w:rFonts w:ascii="Arial" w:hAnsi="Arial" w:cs="Arial"/>
                <w:color w:val="000000"/>
                <w:sz w:val="20"/>
              </w:rPr>
              <w:t xml:space="preserve"> </w:t>
            </w:r>
            <w:r w:rsidRPr="00B26D90">
              <w:rPr>
                <w:rFonts w:ascii="Arial" w:hAnsi="Arial" w:cs="Arial"/>
                <w:color w:val="000000"/>
                <w:sz w:val="20"/>
              </w:rPr>
              <w:t>спортивного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физкультурно-досугового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39,677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39,677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39,273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38,97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38,365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35,413</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29,48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lastRenderedPageBreak/>
              <w:t>15.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зданиями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помещениями</w:t>
            </w:r>
            <w:r w:rsidR="005B6485">
              <w:rPr>
                <w:rFonts w:ascii="Arial" w:hAnsi="Arial" w:cs="Arial"/>
                <w:color w:val="000000"/>
                <w:sz w:val="20"/>
              </w:rPr>
              <w:t xml:space="preserve"> </w:t>
            </w:r>
            <w:r w:rsidRPr="00B26D90">
              <w:rPr>
                <w:rFonts w:ascii="Arial" w:hAnsi="Arial" w:cs="Arial"/>
                <w:color w:val="000000"/>
                <w:sz w:val="20"/>
              </w:rPr>
              <w:t>физкультурного,</w:t>
            </w:r>
            <w:r w:rsidR="005B6485">
              <w:rPr>
                <w:rFonts w:ascii="Arial" w:hAnsi="Arial" w:cs="Arial"/>
                <w:color w:val="000000"/>
                <w:sz w:val="20"/>
              </w:rPr>
              <w:t xml:space="preserve"> </w:t>
            </w:r>
            <w:r w:rsidRPr="00B26D90">
              <w:rPr>
                <w:rFonts w:ascii="Arial" w:hAnsi="Arial" w:cs="Arial"/>
                <w:color w:val="000000"/>
                <w:sz w:val="20"/>
              </w:rPr>
              <w:t>спортивного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физкультурно-досугового</w:t>
            </w:r>
            <w:r w:rsidR="005B6485">
              <w:rPr>
                <w:rFonts w:ascii="Arial" w:hAnsi="Arial" w:cs="Arial"/>
                <w:color w:val="000000"/>
                <w:sz w:val="20"/>
              </w:rPr>
              <w:t xml:space="preserve"> </w:t>
            </w:r>
            <w:r w:rsidRPr="00B26D90">
              <w:rPr>
                <w:rFonts w:ascii="Arial" w:hAnsi="Arial" w:cs="Arial"/>
                <w:color w:val="000000"/>
                <w:sz w:val="20"/>
              </w:rPr>
              <w:t>назначения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ведении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368,648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368,648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366,796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365,315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362,722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349,759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324,426</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Гкал/м2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0,202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0,202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0,181</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0,152</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40,11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40,11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39,813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39,601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39,176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37,01</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32,688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14,033</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475,313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475,313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475,313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475,313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469,063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450,313</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417,813</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Гкал/м2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0,179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24,243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24,243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24,086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23,969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23,733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22,59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20,307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5,687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5,687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5,634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5,595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5,516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5,136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4,377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1,449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1,448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1,446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1,438</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1,42</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снабжение</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497,912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497,912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495,992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494,562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491,659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477,68</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449,748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коллективными</w:t>
            </w:r>
            <w:r w:rsidR="005B6485">
              <w:rPr>
                <w:rFonts w:ascii="Arial" w:hAnsi="Arial" w:cs="Arial"/>
                <w:color w:val="000000"/>
                <w:sz w:val="20"/>
              </w:rPr>
              <w:t xml:space="preserve"> </w:t>
            </w:r>
            <w:r w:rsidRPr="00B26D90">
              <w:rPr>
                <w:rFonts w:ascii="Arial" w:hAnsi="Arial" w:cs="Arial"/>
                <w:color w:val="000000"/>
                <w:sz w:val="20"/>
              </w:rPr>
              <w:t>(общедомовыми)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51,39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55,44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59,49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79,74</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коллективными</w:t>
            </w:r>
            <w:r w:rsidR="005B6485">
              <w:rPr>
                <w:rFonts w:ascii="Arial" w:hAnsi="Arial" w:cs="Arial"/>
                <w:color w:val="000000"/>
                <w:sz w:val="20"/>
              </w:rPr>
              <w:t xml:space="preserve"> </w:t>
            </w:r>
            <w:r w:rsidRPr="00B26D90">
              <w:rPr>
                <w:rFonts w:ascii="Arial" w:hAnsi="Arial" w:cs="Arial"/>
                <w:color w:val="000000"/>
                <w:sz w:val="20"/>
              </w:rPr>
              <w:t>(общедомовыми)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69,23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69,23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71,6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73,97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76,34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88,19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коллективными</w:t>
            </w:r>
            <w:r w:rsidR="005B6485">
              <w:rPr>
                <w:rFonts w:ascii="Arial" w:hAnsi="Arial" w:cs="Arial"/>
                <w:color w:val="000000"/>
                <w:sz w:val="20"/>
              </w:rPr>
              <w:t xml:space="preserve"> </w:t>
            </w:r>
            <w:r w:rsidRPr="00B26D90">
              <w:rPr>
                <w:rFonts w:ascii="Arial" w:hAnsi="Arial" w:cs="Arial"/>
                <w:color w:val="000000"/>
                <w:sz w:val="20"/>
              </w:rPr>
              <w:t>(общедомовыми)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62,13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62,13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65,04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67,95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70,86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85,41</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коллективными</w:t>
            </w:r>
            <w:r w:rsidR="005B6485">
              <w:rPr>
                <w:rFonts w:ascii="Arial" w:hAnsi="Arial" w:cs="Arial"/>
                <w:color w:val="000000"/>
                <w:sz w:val="20"/>
              </w:rPr>
              <w:t xml:space="preserve"> </w:t>
            </w:r>
            <w:r w:rsidRPr="00B26D90">
              <w:rPr>
                <w:rFonts w:ascii="Arial" w:hAnsi="Arial" w:cs="Arial"/>
                <w:color w:val="000000"/>
                <w:sz w:val="20"/>
              </w:rPr>
              <w:t>(общедомовыми)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21,89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21,89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27,9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33,91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39,92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69,97</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коллективными</w:t>
            </w:r>
            <w:r w:rsidR="005B6485">
              <w:rPr>
                <w:rFonts w:ascii="Arial" w:hAnsi="Arial" w:cs="Arial"/>
                <w:color w:val="000000"/>
                <w:sz w:val="20"/>
              </w:rPr>
              <w:t xml:space="preserve"> </w:t>
            </w:r>
            <w:r w:rsidRPr="00B26D90">
              <w:rPr>
                <w:rFonts w:ascii="Arial" w:hAnsi="Arial" w:cs="Arial"/>
                <w:color w:val="000000"/>
                <w:sz w:val="20"/>
              </w:rPr>
              <w:t>(общедомовыми)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используемого</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цели</w:t>
            </w:r>
            <w:r w:rsidR="005B6485">
              <w:rPr>
                <w:rFonts w:ascii="Arial" w:hAnsi="Arial" w:cs="Arial"/>
                <w:color w:val="000000"/>
                <w:sz w:val="20"/>
              </w:rPr>
              <w:t xml:space="preserve"> </w:t>
            </w:r>
            <w:r w:rsidRPr="00B26D90">
              <w:rPr>
                <w:rFonts w:ascii="Arial" w:hAnsi="Arial" w:cs="Arial"/>
                <w:color w:val="000000"/>
                <w:sz w:val="20"/>
              </w:rPr>
              <w:t>отопления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индивидуальными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1,54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6,16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индивидуальными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индивидуальными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4,45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8,3</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12,14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lastRenderedPageBreak/>
              <w:t>33.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индивидуальными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1,54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6,16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оснащенных</w:t>
            </w:r>
            <w:r w:rsidR="005B6485">
              <w:rPr>
                <w:rFonts w:ascii="Arial" w:hAnsi="Arial" w:cs="Arial"/>
                <w:color w:val="000000"/>
                <w:sz w:val="20"/>
              </w:rPr>
              <w:t xml:space="preserve"> </w:t>
            </w:r>
            <w:r w:rsidRPr="00B26D90">
              <w:rPr>
                <w:rFonts w:ascii="Arial" w:hAnsi="Arial" w:cs="Arial"/>
                <w:color w:val="000000"/>
                <w:sz w:val="20"/>
              </w:rPr>
              <w:t>индивидуальными</w:t>
            </w:r>
            <w:r w:rsidR="005B6485">
              <w:rPr>
                <w:rFonts w:ascii="Arial" w:hAnsi="Arial" w:cs="Arial"/>
                <w:color w:val="000000"/>
                <w:sz w:val="20"/>
              </w:rPr>
              <w:t xml:space="preserve"> </w:t>
            </w:r>
            <w:r w:rsidRPr="00B26D90">
              <w:rPr>
                <w:rFonts w:ascii="Arial" w:hAnsi="Arial" w:cs="Arial"/>
                <w:color w:val="000000"/>
                <w:sz w:val="20"/>
              </w:rPr>
              <w:t>приборами</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используемого</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цели</w:t>
            </w:r>
            <w:r w:rsidR="005B6485">
              <w:rPr>
                <w:rFonts w:ascii="Arial" w:hAnsi="Arial" w:cs="Arial"/>
                <w:color w:val="000000"/>
                <w:sz w:val="20"/>
              </w:rPr>
              <w:t xml:space="preserve"> </w:t>
            </w:r>
            <w:r w:rsidRPr="00B26D90">
              <w:rPr>
                <w:rFonts w:ascii="Arial" w:hAnsi="Arial" w:cs="Arial"/>
                <w:color w:val="000000"/>
                <w:sz w:val="20"/>
              </w:rPr>
              <w:t>отопления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нежилых</w:t>
            </w:r>
            <w:r w:rsidR="005B6485">
              <w:rPr>
                <w:rFonts w:ascii="Arial" w:hAnsi="Arial" w:cs="Arial"/>
                <w:color w:val="000000"/>
                <w:sz w:val="20"/>
              </w:rPr>
              <w:t xml:space="preserve"> </w:t>
            </w:r>
            <w:r w:rsidRPr="00B26D90">
              <w:rPr>
                <w:rFonts w:ascii="Arial" w:hAnsi="Arial" w:cs="Arial"/>
                <w:color w:val="000000"/>
                <w:sz w:val="20"/>
              </w:rPr>
              <w:t>помещений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жилых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(домовладениях),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имеющих</w:t>
            </w:r>
            <w:r w:rsidR="005B6485">
              <w:rPr>
                <w:rFonts w:ascii="Arial" w:hAnsi="Arial" w:cs="Arial"/>
                <w:color w:val="000000"/>
                <w:sz w:val="20"/>
              </w:rPr>
              <w:t xml:space="preserve"> </w:t>
            </w:r>
            <w:r w:rsidRPr="00B26D90">
              <w:rPr>
                <w:rFonts w:ascii="Arial" w:hAnsi="Arial" w:cs="Arial"/>
                <w:color w:val="000000"/>
                <w:sz w:val="20"/>
              </w:rPr>
              <w:t>класс</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выше</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0,59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0,59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1,18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2,37</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энергоэффективных</w:t>
            </w:r>
            <w:r w:rsidR="005B6485">
              <w:rPr>
                <w:rFonts w:ascii="Arial" w:hAnsi="Arial" w:cs="Arial"/>
                <w:color w:val="000000"/>
                <w:sz w:val="20"/>
              </w:rPr>
              <w:t xml:space="preserve"> </w:t>
            </w:r>
            <w:r w:rsidRPr="00B26D90">
              <w:rPr>
                <w:rFonts w:ascii="Arial" w:hAnsi="Arial" w:cs="Arial"/>
                <w:color w:val="000000"/>
                <w:sz w:val="20"/>
              </w:rPr>
              <w:t>капитальных</w:t>
            </w:r>
            <w:r w:rsidR="005B6485">
              <w:rPr>
                <w:rFonts w:ascii="Arial" w:hAnsi="Arial" w:cs="Arial"/>
                <w:color w:val="000000"/>
                <w:sz w:val="20"/>
              </w:rPr>
              <w:t xml:space="preserve"> </w:t>
            </w:r>
            <w:r w:rsidRPr="00B26D90">
              <w:rPr>
                <w:rFonts w:ascii="Arial" w:hAnsi="Arial" w:cs="Arial"/>
                <w:color w:val="000000"/>
                <w:sz w:val="20"/>
              </w:rPr>
              <w:t>ремонтов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проведенных</w:t>
            </w:r>
            <w:r w:rsidR="005B6485">
              <w:rPr>
                <w:rFonts w:ascii="Arial" w:hAnsi="Arial" w:cs="Arial"/>
                <w:color w:val="000000"/>
                <w:sz w:val="20"/>
              </w:rPr>
              <w:t xml:space="preserve"> </w:t>
            </w:r>
            <w:r w:rsidRPr="00B26D90">
              <w:rPr>
                <w:rFonts w:ascii="Arial" w:hAnsi="Arial" w:cs="Arial"/>
                <w:color w:val="000000"/>
                <w:sz w:val="20"/>
              </w:rPr>
              <w:t>капитальных</w:t>
            </w:r>
            <w:r w:rsidR="005B6485">
              <w:rPr>
                <w:rFonts w:ascii="Arial" w:hAnsi="Arial" w:cs="Arial"/>
                <w:color w:val="000000"/>
                <w:sz w:val="20"/>
              </w:rPr>
              <w:t xml:space="preserve"> </w:t>
            </w:r>
            <w:r w:rsidRPr="00B26D90">
              <w:rPr>
                <w:rFonts w:ascii="Arial" w:hAnsi="Arial" w:cs="Arial"/>
                <w:color w:val="000000"/>
                <w:sz w:val="20"/>
              </w:rPr>
              <w:t>ремонтов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Гкал/м2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0,0947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0,0947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0,0936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0,0925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0,0914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0,0859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0,080495</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25,96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25,96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25,66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25,36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25,06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23,56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22,07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35,12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35,12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34,85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34,58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34,31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32,96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31,61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домах,</w:t>
            </w:r>
            <w:r w:rsidR="005B6485">
              <w:rPr>
                <w:rFonts w:ascii="Arial" w:hAnsi="Arial" w:cs="Arial"/>
                <w:color w:val="000000"/>
                <w:sz w:val="20"/>
              </w:rPr>
              <w:t xml:space="preserve"> </w:t>
            </w:r>
            <w:r w:rsidRPr="00B26D90">
              <w:rPr>
                <w:rFonts w:ascii="Arial" w:hAnsi="Arial" w:cs="Arial"/>
                <w:color w:val="000000"/>
                <w:sz w:val="20"/>
              </w:rPr>
              <w:t>расположенных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м3/чел.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0,784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0,784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0,781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0,778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0,775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0,745</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отпущенной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тепловые</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источников</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функционирующих</w:t>
            </w:r>
            <w:r w:rsidR="005B6485">
              <w:rPr>
                <w:rFonts w:ascii="Arial" w:hAnsi="Arial" w:cs="Arial"/>
                <w:color w:val="000000"/>
                <w:sz w:val="20"/>
              </w:rPr>
              <w:t xml:space="preserve"> </w:t>
            </w:r>
            <w:r w:rsidRPr="00B26D90">
              <w:rPr>
                <w:rFonts w:ascii="Arial" w:hAnsi="Arial" w:cs="Arial"/>
                <w:color w:val="000000"/>
                <w:sz w:val="20"/>
              </w:rPr>
              <w:t>врежиме</w:t>
            </w:r>
            <w:r w:rsidR="005B6485">
              <w:rPr>
                <w:rFonts w:ascii="Arial" w:hAnsi="Arial" w:cs="Arial"/>
                <w:color w:val="000000"/>
                <w:sz w:val="20"/>
              </w:rPr>
              <w:t xml:space="preserve"> </w:t>
            </w:r>
            <w:r w:rsidRPr="00B26D90">
              <w:rPr>
                <w:rFonts w:ascii="Arial" w:hAnsi="Arial" w:cs="Arial"/>
                <w:color w:val="000000"/>
                <w:sz w:val="20"/>
              </w:rPr>
              <w:t>комбинированной</w:t>
            </w:r>
            <w:r w:rsidR="005B6485">
              <w:rPr>
                <w:rFonts w:ascii="Arial" w:hAnsi="Arial" w:cs="Arial"/>
                <w:color w:val="000000"/>
                <w:sz w:val="20"/>
              </w:rPr>
              <w:t xml:space="preserve"> </w:t>
            </w:r>
            <w:r w:rsidRPr="00B26D90">
              <w:rPr>
                <w:rFonts w:ascii="Arial" w:hAnsi="Arial" w:cs="Arial"/>
                <w:color w:val="000000"/>
                <w:sz w:val="20"/>
              </w:rPr>
              <w:t>выработки</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системах</w:t>
            </w:r>
            <w:r w:rsidR="005B6485">
              <w:rPr>
                <w:rFonts w:ascii="Arial" w:hAnsi="Arial" w:cs="Arial"/>
                <w:color w:val="000000"/>
                <w:sz w:val="20"/>
              </w:rPr>
              <w:t xml:space="preserve"> </w:t>
            </w:r>
            <w:r w:rsidRPr="00B26D90">
              <w:rPr>
                <w:rFonts w:ascii="Arial" w:hAnsi="Arial" w:cs="Arial"/>
                <w:color w:val="000000"/>
                <w:sz w:val="20"/>
              </w:rPr>
              <w:t>централизованного</w:t>
            </w:r>
            <w:r w:rsidR="005B6485">
              <w:rPr>
                <w:rFonts w:ascii="Arial" w:hAnsi="Arial" w:cs="Arial"/>
                <w:color w:val="000000"/>
                <w:sz w:val="20"/>
              </w:rPr>
              <w:t xml:space="preserve"> </w:t>
            </w:r>
            <w:r w:rsidRPr="00B26D90">
              <w:rPr>
                <w:rFonts w:ascii="Arial" w:hAnsi="Arial" w:cs="Arial"/>
                <w:color w:val="000000"/>
                <w:sz w:val="20"/>
              </w:rPr>
              <w:t>теплоснабжения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отпуск</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тепловыми</w:t>
            </w:r>
            <w:r w:rsidR="005B6485">
              <w:rPr>
                <w:rFonts w:ascii="Arial" w:hAnsi="Arial" w:cs="Arial"/>
                <w:color w:val="000000"/>
                <w:sz w:val="20"/>
              </w:rPr>
              <w:t xml:space="preserve"> </w:t>
            </w:r>
            <w:r w:rsidRPr="00B26D90">
              <w:rPr>
                <w:rFonts w:ascii="Arial" w:hAnsi="Arial" w:cs="Arial"/>
                <w:color w:val="000000"/>
                <w:sz w:val="20"/>
              </w:rPr>
              <w:t>электростанциями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т</w:t>
            </w:r>
            <w:r w:rsidR="005B6485">
              <w:rPr>
                <w:rFonts w:ascii="Arial" w:hAnsi="Arial" w:cs="Arial"/>
                <w:color w:val="000000"/>
                <w:sz w:val="20"/>
              </w:rPr>
              <w:t xml:space="preserve"> </w:t>
            </w:r>
            <w:r w:rsidRPr="00B26D90">
              <w:rPr>
                <w:rFonts w:ascii="Arial" w:hAnsi="Arial" w:cs="Arial"/>
                <w:color w:val="000000"/>
                <w:sz w:val="20"/>
              </w:rPr>
              <w:t>у.т./млн.</w:t>
            </w:r>
            <w:r w:rsidR="005B6485">
              <w:rPr>
                <w:rFonts w:ascii="Arial" w:hAnsi="Arial" w:cs="Arial"/>
                <w:color w:val="000000"/>
                <w:sz w:val="20"/>
              </w:rPr>
              <w:t xml:space="preserve"> </w:t>
            </w:r>
            <w:r w:rsidRPr="00B26D90">
              <w:rPr>
                <w:rFonts w:ascii="Arial" w:hAnsi="Arial" w:cs="Arial"/>
                <w:color w:val="000000"/>
                <w:sz w:val="20"/>
              </w:rPr>
              <w:t>кВтч</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320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отпущенную</w:t>
            </w:r>
            <w:r w:rsidR="005B6485">
              <w:rPr>
                <w:rFonts w:ascii="Arial" w:hAnsi="Arial" w:cs="Arial"/>
                <w:color w:val="000000"/>
                <w:sz w:val="20"/>
              </w:rPr>
              <w:t xml:space="preserve"> </w:t>
            </w:r>
            <w:r w:rsidRPr="00B26D90">
              <w:rPr>
                <w:rFonts w:ascii="Arial" w:hAnsi="Arial" w:cs="Arial"/>
                <w:color w:val="000000"/>
                <w:sz w:val="20"/>
              </w:rPr>
              <w:t>тепловую</w:t>
            </w:r>
            <w:r w:rsidR="005B6485">
              <w:rPr>
                <w:rFonts w:ascii="Arial" w:hAnsi="Arial" w:cs="Arial"/>
                <w:color w:val="000000"/>
                <w:sz w:val="20"/>
              </w:rPr>
              <w:t xml:space="preserve"> </w:t>
            </w:r>
            <w:r w:rsidRPr="00B26D90">
              <w:rPr>
                <w:rFonts w:ascii="Arial" w:hAnsi="Arial" w:cs="Arial"/>
                <w:color w:val="000000"/>
                <w:sz w:val="20"/>
              </w:rPr>
              <w:t>энергию</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коллекторов</w:t>
            </w:r>
            <w:r w:rsidR="005B6485">
              <w:rPr>
                <w:rFonts w:ascii="Arial" w:hAnsi="Arial" w:cs="Arial"/>
                <w:color w:val="000000"/>
                <w:sz w:val="20"/>
              </w:rPr>
              <w:t xml:space="preserve"> </w:t>
            </w:r>
            <w:r w:rsidRPr="00B26D90">
              <w:rPr>
                <w:rFonts w:ascii="Arial" w:hAnsi="Arial" w:cs="Arial"/>
                <w:color w:val="000000"/>
                <w:sz w:val="20"/>
              </w:rPr>
              <w:t>тепловых</w:t>
            </w:r>
            <w:r w:rsidR="005B6485">
              <w:rPr>
                <w:rFonts w:ascii="Arial" w:hAnsi="Arial" w:cs="Arial"/>
                <w:color w:val="000000"/>
                <w:sz w:val="20"/>
              </w:rPr>
              <w:t xml:space="preserve"> </w:t>
            </w:r>
            <w:r w:rsidRPr="00B26D90">
              <w:rPr>
                <w:rFonts w:ascii="Arial" w:hAnsi="Arial" w:cs="Arial"/>
                <w:color w:val="000000"/>
                <w:sz w:val="20"/>
              </w:rPr>
              <w:t>электростанций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т</w:t>
            </w:r>
            <w:r w:rsidR="005B6485">
              <w:rPr>
                <w:rFonts w:ascii="Arial" w:hAnsi="Arial" w:cs="Arial"/>
                <w:color w:val="000000"/>
                <w:sz w:val="20"/>
              </w:rPr>
              <w:t xml:space="preserve"> </w:t>
            </w:r>
            <w:r w:rsidRPr="00B26D90">
              <w:rPr>
                <w:rFonts w:ascii="Arial" w:hAnsi="Arial" w:cs="Arial"/>
                <w:color w:val="000000"/>
                <w:sz w:val="20"/>
              </w:rPr>
              <w:t>у.т./тыс.</w:t>
            </w:r>
            <w:r w:rsidR="005B6485">
              <w:rPr>
                <w:rFonts w:ascii="Arial" w:hAnsi="Arial" w:cs="Arial"/>
                <w:color w:val="000000"/>
                <w:sz w:val="20"/>
              </w:rPr>
              <w:t xml:space="preserve"> </w:t>
            </w:r>
            <w:r w:rsidRPr="00B26D90">
              <w:rPr>
                <w:rFonts w:ascii="Arial" w:hAnsi="Arial" w:cs="Arial"/>
                <w:color w:val="000000"/>
                <w:sz w:val="20"/>
              </w:rPr>
              <w:t>Гкал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120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отпущенную</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коллекторов</w:t>
            </w:r>
            <w:r w:rsidR="005B6485">
              <w:rPr>
                <w:rFonts w:ascii="Arial" w:hAnsi="Arial" w:cs="Arial"/>
                <w:color w:val="000000"/>
                <w:sz w:val="20"/>
              </w:rPr>
              <w:t xml:space="preserve"> </w:t>
            </w:r>
            <w:r w:rsidRPr="00B26D90">
              <w:rPr>
                <w:rFonts w:ascii="Arial" w:hAnsi="Arial" w:cs="Arial"/>
                <w:color w:val="000000"/>
                <w:sz w:val="20"/>
              </w:rPr>
              <w:t>котельных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тепловую</w:t>
            </w:r>
            <w:r w:rsidR="005B6485">
              <w:rPr>
                <w:rFonts w:ascii="Arial" w:hAnsi="Arial" w:cs="Arial"/>
                <w:color w:val="000000"/>
                <w:sz w:val="20"/>
              </w:rPr>
              <w:t xml:space="preserve"> </w:t>
            </w:r>
            <w:r w:rsidRPr="00B26D90">
              <w:rPr>
                <w:rFonts w:ascii="Arial" w:hAnsi="Arial" w:cs="Arial"/>
                <w:color w:val="000000"/>
                <w:sz w:val="20"/>
              </w:rPr>
              <w:t>сеть</w:t>
            </w:r>
            <w:r w:rsidR="005B6485">
              <w:rPr>
                <w:rFonts w:ascii="Arial" w:hAnsi="Arial" w:cs="Arial"/>
                <w:color w:val="000000"/>
                <w:sz w:val="20"/>
              </w:rPr>
              <w:t xml:space="preserve"> </w:t>
            </w:r>
            <w:r w:rsidRPr="00B26D90">
              <w:rPr>
                <w:rFonts w:ascii="Arial" w:hAnsi="Arial" w:cs="Arial"/>
                <w:color w:val="000000"/>
                <w:sz w:val="20"/>
              </w:rPr>
              <w:t>тепловую</w:t>
            </w:r>
            <w:r w:rsidR="005B6485">
              <w:rPr>
                <w:rFonts w:ascii="Arial" w:hAnsi="Arial" w:cs="Arial"/>
                <w:color w:val="000000"/>
                <w:sz w:val="20"/>
              </w:rPr>
              <w:t xml:space="preserve"> </w:t>
            </w:r>
            <w:r w:rsidRPr="00B26D90">
              <w:rPr>
                <w:rFonts w:ascii="Arial" w:hAnsi="Arial" w:cs="Arial"/>
                <w:color w:val="000000"/>
                <w:sz w:val="20"/>
              </w:rPr>
              <w:t>энергию</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т</w:t>
            </w:r>
            <w:r w:rsidR="005B6485">
              <w:rPr>
                <w:rFonts w:ascii="Arial" w:hAnsi="Arial" w:cs="Arial"/>
                <w:color w:val="000000"/>
                <w:sz w:val="20"/>
              </w:rPr>
              <w:t xml:space="preserve"> </w:t>
            </w:r>
            <w:r w:rsidRPr="00B26D90">
              <w:rPr>
                <w:rFonts w:ascii="Arial" w:hAnsi="Arial" w:cs="Arial"/>
                <w:color w:val="000000"/>
                <w:sz w:val="20"/>
              </w:rPr>
              <w:t>у.т./тыс.</w:t>
            </w:r>
            <w:r w:rsidR="005B6485">
              <w:rPr>
                <w:rFonts w:ascii="Arial" w:hAnsi="Arial" w:cs="Arial"/>
                <w:color w:val="000000"/>
                <w:sz w:val="20"/>
              </w:rPr>
              <w:t xml:space="preserve"> </w:t>
            </w:r>
            <w:r w:rsidRPr="00B26D90">
              <w:rPr>
                <w:rFonts w:ascii="Arial" w:hAnsi="Arial" w:cs="Arial"/>
                <w:color w:val="000000"/>
                <w:sz w:val="20"/>
              </w:rPr>
              <w:t>Гкал</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161,4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161,15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160,9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160,65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159,4</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158,17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потерь</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передаче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распределительным</w:t>
            </w:r>
            <w:r w:rsidR="005B6485">
              <w:rPr>
                <w:rFonts w:ascii="Arial" w:hAnsi="Arial" w:cs="Arial"/>
                <w:color w:val="000000"/>
                <w:sz w:val="20"/>
              </w:rPr>
              <w:t xml:space="preserve"> </w:t>
            </w:r>
            <w:r w:rsidRPr="00B26D90">
              <w:rPr>
                <w:rFonts w:ascii="Arial" w:hAnsi="Arial" w:cs="Arial"/>
                <w:color w:val="000000"/>
                <w:sz w:val="20"/>
              </w:rPr>
              <w:t>сетям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переданной</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7,28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7,26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7,24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7,14</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7,08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потерь</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передаче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переданной</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17,85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17,85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17,71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17,57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17,43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16,73</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16,07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потерь</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централизованных</w:t>
            </w:r>
            <w:r w:rsidR="005B6485">
              <w:rPr>
                <w:rFonts w:ascii="Arial" w:hAnsi="Arial" w:cs="Arial"/>
                <w:color w:val="000000"/>
                <w:sz w:val="20"/>
              </w:rPr>
              <w:t xml:space="preserve"> </w:t>
            </w:r>
            <w:r w:rsidRPr="00B26D90">
              <w:rPr>
                <w:rFonts w:ascii="Arial" w:hAnsi="Arial" w:cs="Arial"/>
                <w:color w:val="000000"/>
                <w:sz w:val="20"/>
              </w:rPr>
              <w:t>системах</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транспортировке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поданной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водопроводную</w:t>
            </w:r>
            <w:r w:rsidR="005B6485">
              <w:rPr>
                <w:rFonts w:ascii="Arial" w:hAnsi="Arial" w:cs="Arial"/>
                <w:color w:val="000000"/>
                <w:sz w:val="20"/>
              </w:rPr>
              <w:t xml:space="preserve"> </w:t>
            </w:r>
            <w:r w:rsidRPr="00B26D90">
              <w:rPr>
                <w:rFonts w:ascii="Arial" w:hAnsi="Arial" w:cs="Arial"/>
                <w:color w:val="000000"/>
                <w:sz w:val="20"/>
              </w:rPr>
              <w:t>сеть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28,33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28,33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28,22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28,11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27,45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26,91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Удельное</w:t>
            </w:r>
            <w:r w:rsidR="005B6485">
              <w:rPr>
                <w:rFonts w:ascii="Arial" w:hAnsi="Arial" w:cs="Arial"/>
                <w:color w:val="000000"/>
                <w:sz w:val="20"/>
              </w:rPr>
              <w:t xml:space="preserve"> </w:t>
            </w: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расходуемое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подогрев</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Гкал/м3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0,0619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0,0618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0,0617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0,0612</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0,0601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технологическом</w:t>
            </w:r>
            <w:r w:rsidR="005B6485">
              <w:rPr>
                <w:rFonts w:ascii="Arial" w:hAnsi="Arial" w:cs="Arial"/>
                <w:color w:val="000000"/>
                <w:sz w:val="20"/>
              </w:rPr>
              <w:t xml:space="preserve"> </w:t>
            </w:r>
            <w:r w:rsidRPr="00B26D90">
              <w:rPr>
                <w:rFonts w:ascii="Arial" w:hAnsi="Arial" w:cs="Arial"/>
                <w:color w:val="000000"/>
                <w:sz w:val="20"/>
              </w:rPr>
              <w:t>процессе</w:t>
            </w:r>
            <w:r w:rsidR="005B6485">
              <w:rPr>
                <w:rFonts w:ascii="Arial" w:hAnsi="Arial" w:cs="Arial"/>
                <w:color w:val="000000"/>
                <w:sz w:val="20"/>
              </w:rPr>
              <w:t xml:space="preserve"> </w:t>
            </w:r>
            <w:r w:rsidRPr="00B26D90">
              <w:rPr>
                <w:rFonts w:ascii="Arial" w:hAnsi="Arial" w:cs="Arial"/>
                <w:color w:val="000000"/>
                <w:sz w:val="20"/>
              </w:rPr>
              <w:t>подготовки</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единицу</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отпускаемой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сеть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1,904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1,898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1,892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1,862</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1,834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технологическом</w:t>
            </w:r>
            <w:r w:rsidR="005B6485">
              <w:rPr>
                <w:rFonts w:ascii="Arial" w:hAnsi="Arial" w:cs="Arial"/>
                <w:color w:val="000000"/>
                <w:sz w:val="20"/>
              </w:rPr>
              <w:t xml:space="preserve"> </w:t>
            </w:r>
            <w:r w:rsidRPr="00B26D90">
              <w:rPr>
                <w:rFonts w:ascii="Arial" w:hAnsi="Arial" w:cs="Arial"/>
                <w:color w:val="000000"/>
                <w:sz w:val="20"/>
              </w:rPr>
              <w:t>процессе</w:t>
            </w:r>
            <w:r w:rsidR="005B6485">
              <w:rPr>
                <w:rFonts w:ascii="Arial" w:hAnsi="Arial" w:cs="Arial"/>
                <w:color w:val="000000"/>
                <w:sz w:val="20"/>
              </w:rPr>
              <w:t xml:space="preserve"> </w:t>
            </w:r>
            <w:r w:rsidRPr="00B26D90">
              <w:rPr>
                <w:rFonts w:ascii="Arial" w:hAnsi="Arial" w:cs="Arial"/>
                <w:color w:val="000000"/>
                <w:sz w:val="20"/>
              </w:rPr>
              <w:t>транспортировки</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единицу</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транспортируемой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1,904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1,898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1,892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1,862</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1,834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технологическом</w:t>
            </w:r>
            <w:r w:rsidR="005B6485">
              <w:rPr>
                <w:rFonts w:ascii="Arial" w:hAnsi="Arial" w:cs="Arial"/>
                <w:color w:val="000000"/>
                <w:sz w:val="20"/>
              </w:rPr>
              <w:t xml:space="preserve"> </w:t>
            </w:r>
            <w:r w:rsidRPr="00B26D90">
              <w:rPr>
                <w:rFonts w:ascii="Arial" w:hAnsi="Arial" w:cs="Arial"/>
                <w:color w:val="000000"/>
                <w:sz w:val="20"/>
              </w:rPr>
              <w:t>процессе</w:t>
            </w:r>
            <w:r w:rsidR="005B6485">
              <w:rPr>
                <w:rFonts w:ascii="Arial" w:hAnsi="Arial" w:cs="Arial"/>
                <w:color w:val="000000"/>
                <w:sz w:val="20"/>
              </w:rPr>
              <w:t xml:space="preserve"> </w:t>
            </w:r>
            <w:r w:rsidRPr="00B26D90">
              <w:rPr>
                <w:rFonts w:ascii="Arial" w:hAnsi="Arial" w:cs="Arial"/>
                <w:color w:val="000000"/>
                <w:sz w:val="20"/>
              </w:rPr>
              <w:t>очистки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единицу</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очищаемых</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2,143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2,136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2,129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2,094</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2,064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lastRenderedPageBreak/>
              <w:t>52.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Удельный</w:t>
            </w:r>
            <w:r w:rsidR="005B6485">
              <w:rPr>
                <w:rFonts w:ascii="Arial" w:hAnsi="Arial" w:cs="Arial"/>
                <w:color w:val="000000"/>
                <w:sz w:val="20"/>
              </w:rPr>
              <w:t xml:space="preserve"> </w:t>
            </w:r>
            <w:r w:rsidRPr="00B26D90">
              <w:rPr>
                <w:rFonts w:ascii="Arial" w:hAnsi="Arial" w:cs="Arial"/>
                <w:color w:val="000000"/>
                <w:sz w:val="20"/>
              </w:rPr>
              <w:t>расход</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технологическом</w:t>
            </w:r>
            <w:r w:rsidR="005B6485">
              <w:rPr>
                <w:rFonts w:ascii="Arial" w:hAnsi="Arial" w:cs="Arial"/>
                <w:color w:val="000000"/>
                <w:sz w:val="20"/>
              </w:rPr>
              <w:t xml:space="preserve"> </w:t>
            </w:r>
            <w:r w:rsidRPr="00B26D90">
              <w:rPr>
                <w:rFonts w:ascii="Arial" w:hAnsi="Arial" w:cs="Arial"/>
                <w:color w:val="000000"/>
                <w:sz w:val="20"/>
              </w:rPr>
              <w:t>процессе</w:t>
            </w:r>
            <w:r w:rsidR="005B6485">
              <w:rPr>
                <w:rFonts w:ascii="Arial" w:hAnsi="Arial" w:cs="Arial"/>
                <w:color w:val="000000"/>
                <w:sz w:val="20"/>
              </w:rPr>
              <w:t xml:space="preserve"> </w:t>
            </w:r>
            <w:r w:rsidRPr="00B26D90">
              <w:rPr>
                <w:rFonts w:ascii="Arial" w:hAnsi="Arial" w:cs="Arial"/>
                <w:color w:val="000000"/>
                <w:sz w:val="20"/>
              </w:rPr>
              <w:t>транспортировки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единицу</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транспортируемых</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кВтч/м3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2,143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2,136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2,129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2,094</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2,064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расчеты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которую</w:t>
            </w:r>
            <w:r w:rsidR="005B6485">
              <w:rPr>
                <w:rFonts w:ascii="Arial" w:hAnsi="Arial" w:cs="Arial"/>
                <w:color w:val="000000"/>
                <w:sz w:val="20"/>
              </w:rPr>
              <w:t xml:space="preserve"> </w:t>
            </w:r>
            <w:r w:rsidRPr="00B26D90">
              <w:rPr>
                <w:rFonts w:ascii="Arial" w:hAnsi="Arial" w:cs="Arial"/>
                <w:color w:val="000000"/>
                <w:sz w:val="20"/>
              </w:rPr>
              <w:t>осуществляются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приборов</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(используемой)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91,7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95,7</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расчеты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которую</w:t>
            </w:r>
            <w:r w:rsidR="005B6485">
              <w:rPr>
                <w:rFonts w:ascii="Arial" w:hAnsi="Arial" w:cs="Arial"/>
                <w:color w:val="000000"/>
                <w:sz w:val="20"/>
              </w:rPr>
              <w:t xml:space="preserve"> </w:t>
            </w:r>
            <w:r w:rsidRPr="00B26D90">
              <w:rPr>
                <w:rFonts w:ascii="Arial" w:hAnsi="Arial" w:cs="Arial"/>
                <w:color w:val="000000"/>
                <w:sz w:val="20"/>
              </w:rPr>
              <w:t>осуществляются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приборов</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(используемой)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93,6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96,4</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расчеты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которую</w:t>
            </w:r>
            <w:r w:rsidR="005B6485">
              <w:rPr>
                <w:rFonts w:ascii="Arial" w:hAnsi="Arial" w:cs="Arial"/>
                <w:color w:val="000000"/>
                <w:sz w:val="20"/>
              </w:rPr>
              <w:t xml:space="preserve"> </w:t>
            </w:r>
            <w:r w:rsidRPr="00B26D90">
              <w:rPr>
                <w:rFonts w:ascii="Arial" w:hAnsi="Arial" w:cs="Arial"/>
                <w:color w:val="000000"/>
                <w:sz w:val="20"/>
              </w:rPr>
              <w:t>осуществляются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приборов</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холодной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(используемой)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92,8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93,5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96,3</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расчеты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которую</w:t>
            </w:r>
            <w:r w:rsidR="005B6485">
              <w:rPr>
                <w:rFonts w:ascii="Arial" w:hAnsi="Arial" w:cs="Arial"/>
                <w:color w:val="000000"/>
                <w:sz w:val="20"/>
              </w:rPr>
              <w:t xml:space="preserve"> </w:t>
            </w:r>
            <w:r w:rsidRPr="00B26D90">
              <w:rPr>
                <w:rFonts w:ascii="Arial" w:hAnsi="Arial" w:cs="Arial"/>
                <w:color w:val="000000"/>
                <w:sz w:val="20"/>
              </w:rPr>
              <w:t>осуществляются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приборов</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горячей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потребляемой</w:t>
            </w:r>
            <w:r w:rsidR="005B6485">
              <w:rPr>
                <w:rFonts w:ascii="Arial" w:hAnsi="Arial" w:cs="Arial"/>
                <w:color w:val="000000"/>
                <w:sz w:val="20"/>
              </w:rPr>
              <w:t xml:space="preserve"> </w:t>
            </w:r>
            <w:r w:rsidRPr="00B26D90">
              <w:rPr>
                <w:rFonts w:ascii="Arial" w:hAnsi="Arial" w:cs="Arial"/>
                <w:color w:val="000000"/>
                <w:sz w:val="20"/>
              </w:rPr>
              <w:t>(используемой)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87,9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87,9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87,9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89</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90,1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94,5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расчеты</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который</w:t>
            </w:r>
            <w:r w:rsidR="005B6485">
              <w:rPr>
                <w:rFonts w:ascii="Arial" w:hAnsi="Arial" w:cs="Arial"/>
                <w:color w:val="000000"/>
                <w:sz w:val="20"/>
              </w:rPr>
              <w:t xml:space="preserve"> </w:t>
            </w:r>
            <w:r w:rsidRPr="00B26D90">
              <w:rPr>
                <w:rFonts w:ascii="Arial" w:hAnsi="Arial" w:cs="Arial"/>
                <w:color w:val="000000"/>
                <w:sz w:val="20"/>
              </w:rPr>
              <w:t>осуществляются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приборов</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природного</w:t>
            </w:r>
            <w:r w:rsidR="005B6485">
              <w:rPr>
                <w:rFonts w:ascii="Arial" w:hAnsi="Arial" w:cs="Arial"/>
                <w:color w:val="000000"/>
                <w:sz w:val="20"/>
              </w:rPr>
              <w:t xml:space="preserve"> </w:t>
            </w:r>
            <w:r w:rsidRPr="00B26D90">
              <w:rPr>
                <w:rFonts w:ascii="Arial" w:hAnsi="Arial" w:cs="Arial"/>
                <w:color w:val="000000"/>
                <w:sz w:val="20"/>
              </w:rPr>
              <w:t>газа,</w:t>
            </w:r>
            <w:r w:rsidR="005B6485">
              <w:rPr>
                <w:rFonts w:ascii="Arial" w:hAnsi="Arial" w:cs="Arial"/>
                <w:color w:val="000000"/>
                <w:sz w:val="20"/>
              </w:rPr>
              <w:t xml:space="preserve"> </w:t>
            </w:r>
            <w:r w:rsidRPr="00B26D90">
              <w:rPr>
                <w:rFonts w:ascii="Arial" w:hAnsi="Arial" w:cs="Arial"/>
                <w:color w:val="000000"/>
                <w:sz w:val="20"/>
              </w:rPr>
              <w:t>потребляемого</w:t>
            </w:r>
            <w:r w:rsidR="005B6485">
              <w:rPr>
                <w:rFonts w:ascii="Arial" w:hAnsi="Arial" w:cs="Arial"/>
                <w:color w:val="000000"/>
                <w:sz w:val="20"/>
              </w:rPr>
              <w:t xml:space="preserve"> </w:t>
            </w:r>
            <w:r w:rsidRPr="00B26D90">
              <w:rPr>
                <w:rFonts w:ascii="Arial" w:hAnsi="Arial" w:cs="Arial"/>
                <w:color w:val="000000"/>
                <w:sz w:val="20"/>
              </w:rPr>
              <w:t>(используемого)</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энергосервисных</w:t>
            </w:r>
            <w:r w:rsidR="005B6485">
              <w:rPr>
                <w:rFonts w:ascii="Arial" w:hAnsi="Arial" w:cs="Arial"/>
                <w:color w:val="000000"/>
                <w:sz w:val="20"/>
              </w:rPr>
              <w:t xml:space="preserve"> </w:t>
            </w:r>
            <w:r w:rsidRPr="00B26D90">
              <w:rPr>
                <w:rFonts w:ascii="Arial" w:hAnsi="Arial" w:cs="Arial"/>
                <w:color w:val="000000"/>
                <w:sz w:val="20"/>
              </w:rPr>
              <w:t>договоров</w:t>
            </w:r>
            <w:r w:rsidR="005B6485">
              <w:rPr>
                <w:rFonts w:ascii="Arial" w:hAnsi="Arial" w:cs="Arial"/>
                <w:color w:val="000000"/>
                <w:sz w:val="20"/>
              </w:rPr>
              <w:t xml:space="preserve"> </w:t>
            </w:r>
            <w:r w:rsidRPr="00B26D90">
              <w:rPr>
                <w:rFonts w:ascii="Arial" w:hAnsi="Arial" w:cs="Arial"/>
                <w:color w:val="000000"/>
                <w:sz w:val="20"/>
              </w:rPr>
              <w:t>(контрактов),</w:t>
            </w:r>
            <w:r w:rsidR="005B6485">
              <w:rPr>
                <w:rFonts w:ascii="Arial" w:hAnsi="Arial" w:cs="Arial"/>
                <w:color w:val="000000"/>
                <w:sz w:val="20"/>
              </w:rPr>
              <w:t xml:space="preserve"> </w:t>
            </w:r>
            <w:r w:rsidRPr="00B26D90">
              <w:rPr>
                <w:rFonts w:ascii="Arial" w:hAnsi="Arial" w:cs="Arial"/>
                <w:color w:val="000000"/>
                <w:sz w:val="20"/>
              </w:rPr>
              <w:t>заключенных</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образованиями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заказчиков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заказчиков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которыми</w:t>
            </w:r>
            <w:r w:rsidR="005B6485">
              <w:rPr>
                <w:rFonts w:ascii="Arial" w:hAnsi="Arial" w:cs="Arial"/>
                <w:color w:val="000000"/>
                <w:sz w:val="20"/>
              </w:rPr>
              <w:t xml:space="preserve"> </w:t>
            </w:r>
            <w:r w:rsidRPr="00B26D90">
              <w:rPr>
                <w:rFonts w:ascii="Arial" w:hAnsi="Arial" w:cs="Arial"/>
                <w:color w:val="000000"/>
                <w:sz w:val="20"/>
              </w:rPr>
              <w:t>заключены</w:t>
            </w:r>
            <w:r w:rsidR="005B6485">
              <w:rPr>
                <w:rFonts w:ascii="Arial" w:hAnsi="Arial" w:cs="Arial"/>
                <w:color w:val="000000"/>
                <w:sz w:val="20"/>
              </w:rPr>
              <w:t xml:space="preserve"> </w:t>
            </w:r>
            <w:r w:rsidRPr="00B26D90">
              <w:rPr>
                <w:rFonts w:ascii="Arial" w:hAnsi="Arial" w:cs="Arial"/>
                <w:color w:val="000000"/>
                <w:sz w:val="20"/>
              </w:rPr>
              <w:t>энергосервисные</w:t>
            </w:r>
            <w:r w:rsidR="005B6485">
              <w:rPr>
                <w:rFonts w:ascii="Arial" w:hAnsi="Arial" w:cs="Arial"/>
                <w:color w:val="000000"/>
                <w:sz w:val="20"/>
              </w:rPr>
              <w:t xml:space="preserve"> </w:t>
            </w:r>
            <w:r w:rsidRPr="00B26D90">
              <w:rPr>
                <w:rFonts w:ascii="Arial" w:hAnsi="Arial" w:cs="Arial"/>
                <w:color w:val="000000"/>
                <w:sz w:val="20"/>
              </w:rPr>
              <w:t>договора</w:t>
            </w:r>
            <w:r w:rsidR="005B6485">
              <w:rPr>
                <w:rFonts w:ascii="Arial" w:hAnsi="Arial" w:cs="Arial"/>
                <w:color w:val="000000"/>
                <w:sz w:val="20"/>
              </w:rPr>
              <w:t xml:space="preserve"> </w:t>
            </w:r>
            <w:r w:rsidRPr="00B26D90">
              <w:rPr>
                <w:rFonts w:ascii="Arial" w:hAnsi="Arial" w:cs="Arial"/>
                <w:color w:val="000000"/>
                <w:sz w:val="20"/>
              </w:rPr>
              <w:t>(контракты)</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2,7</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18,9</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Энергоемкость</w:t>
            </w:r>
            <w:r w:rsidR="005B6485">
              <w:rPr>
                <w:rFonts w:ascii="Arial" w:hAnsi="Arial" w:cs="Arial"/>
                <w:color w:val="000000"/>
                <w:sz w:val="20"/>
              </w:rPr>
              <w:t xml:space="preserve"> </w:t>
            </w:r>
            <w:r w:rsidRPr="00B26D90">
              <w:rPr>
                <w:rFonts w:ascii="Arial" w:hAnsi="Arial" w:cs="Arial"/>
                <w:color w:val="000000"/>
                <w:sz w:val="20"/>
              </w:rPr>
              <w:t>промышленного</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видов</w:t>
            </w:r>
            <w:r w:rsidR="005B6485">
              <w:rPr>
                <w:rFonts w:ascii="Arial" w:hAnsi="Arial" w:cs="Arial"/>
                <w:color w:val="000000"/>
                <w:sz w:val="20"/>
              </w:rPr>
              <w:t xml:space="preserve"> </w:t>
            </w:r>
            <w:r w:rsidRPr="00B26D90">
              <w:rPr>
                <w:rFonts w:ascii="Arial" w:hAnsi="Arial" w:cs="Arial"/>
                <w:color w:val="000000"/>
                <w:sz w:val="20"/>
              </w:rPr>
              <w:t>продукции,</w:t>
            </w:r>
            <w:r w:rsidR="005B6485">
              <w:rPr>
                <w:rFonts w:ascii="Arial" w:hAnsi="Arial" w:cs="Arial"/>
                <w:color w:val="000000"/>
                <w:sz w:val="20"/>
              </w:rPr>
              <w:t xml:space="preserve"> </w:t>
            </w:r>
            <w:r w:rsidRPr="00B26D90">
              <w:rPr>
                <w:rFonts w:ascii="Arial" w:hAnsi="Arial" w:cs="Arial"/>
                <w:color w:val="000000"/>
                <w:sz w:val="20"/>
              </w:rPr>
              <w:t>работ</w:t>
            </w:r>
            <w:r w:rsidR="005B6485">
              <w:rPr>
                <w:rFonts w:ascii="Arial" w:hAnsi="Arial" w:cs="Arial"/>
                <w:color w:val="000000"/>
                <w:sz w:val="20"/>
              </w:rPr>
              <w:t xml:space="preserve"> </w:t>
            </w:r>
            <w:r w:rsidRPr="00B26D90">
              <w:rPr>
                <w:rFonts w:ascii="Arial" w:hAnsi="Arial" w:cs="Arial"/>
                <w:color w:val="000000"/>
                <w:sz w:val="20"/>
              </w:rPr>
              <w:t>(услуг),</w:t>
            </w:r>
            <w:r w:rsidR="005B6485">
              <w:rPr>
                <w:rFonts w:ascii="Arial" w:hAnsi="Arial" w:cs="Arial"/>
                <w:color w:val="000000"/>
                <w:sz w:val="20"/>
              </w:rPr>
              <w:t xml:space="preserve"> </w:t>
            </w:r>
            <w:r w:rsidRPr="00B26D90">
              <w:rPr>
                <w:rFonts w:ascii="Arial" w:hAnsi="Arial" w:cs="Arial"/>
                <w:color w:val="000000"/>
                <w:sz w:val="20"/>
              </w:rPr>
              <w:t>составляющих</w:t>
            </w:r>
            <w:r w:rsidR="005B6485">
              <w:rPr>
                <w:rFonts w:ascii="Arial" w:hAnsi="Arial" w:cs="Arial"/>
                <w:color w:val="000000"/>
                <w:sz w:val="20"/>
              </w:rPr>
              <w:t xml:space="preserve"> </w:t>
            </w:r>
            <w:r w:rsidRPr="00B26D90">
              <w:rPr>
                <w:rFonts w:ascii="Arial" w:hAnsi="Arial" w:cs="Arial"/>
                <w:color w:val="000000"/>
                <w:sz w:val="20"/>
              </w:rPr>
              <w:t>основную</w:t>
            </w:r>
            <w:r w:rsidR="005B6485">
              <w:rPr>
                <w:rFonts w:ascii="Arial" w:hAnsi="Arial" w:cs="Arial"/>
                <w:color w:val="000000"/>
                <w:sz w:val="20"/>
              </w:rPr>
              <w:t xml:space="preserve"> </w:t>
            </w:r>
            <w:r w:rsidRPr="00B26D90">
              <w:rPr>
                <w:rFonts w:ascii="Arial" w:hAnsi="Arial" w:cs="Arial"/>
                <w:color w:val="000000"/>
                <w:sz w:val="20"/>
              </w:rPr>
              <w:t>долю</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промышленного</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(хлебо-булочные</w:t>
            </w:r>
            <w:r w:rsidR="005B6485">
              <w:rPr>
                <w:rFonts w:ascii="Arial" w:hAnsi="Arial" w:cs="Arial"/>
                <w:color w:val="000000"/>
                <w:sz w:val="20"/>
              </w:rPr>
              <w:t xml:space="preserve"> </w:t>
            </w:r>
            <w:r w:rsidRPr="00B26D90">
              <w:rPr>
                <w:rFonts w:ascii="Arial" w:hAnsi="Arial" w:cs="Arial"/>
                <w:color w:val="000000"/>
                <w:sz w:val="20"/>
              </w:rPr>
              <w:t>изделия)</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кг</w:t>
            </w:r>
            <w:r w:rsidR="005B6485">
              <w:rPr>
                <w:rFonts w:ascii="Arial" w:hAnsi="Arial" w:cs="Arial"/>
                <w:color w:val="000000"/>
                <w:sz w:val="20"/>
              </w:rPr>
              <w:t xml:space="preserve"> </w:t>
            </w:r>
            <w:r w:rsidRPr="00B26D90">
              <w:rPr>
                <w:rFonts w:ascii="Arial" w:hAnsi="Arial" w:cs="Arial"/>
                <w:color w:val="000000"/>
                <w:sz w:val="20"/>
              </w:rPr>
              <w:t>у.т./ед.</w:t>
            </w:r>
            <w:r w:rsidR="005B6485">
              <w:rPr>
                <w:rFonts w:ascii="Arial" w:hAnsi="Arial" w:cs="Arial"/>
                <w:color w:val="000000"/>
                <w:sz w:val="20"/>
              </w:rPr>
              <w:t xml:space="preserve"> </w:t>
            </w:r>
            <w:r w:rsidRPr="00B26D90">
              <w:rPr>
                <w:rFonts w:ascii="Arial" w:hAnsi="Arial" w:cs="Arial"/>
                <w:color w:val="000000"/>
                <w:sz w:val="20"/>
              </w:rPr>
              <w:t>продукции</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0,15</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61.</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Энергоемкость</w:t>
            </w:r>
            <w:r w:rsidR="005B6485">
              <w:rPr>
                <w:rFonts w:ascii="Arial" w:hAnsi="Arial" w:cs="Arial"/>
                <w:color w:val="000000"/>
                <w:sz w:val="20"/>
              </w:rPr>
              <w:t xml:space="preserve"> </w:t>
            </w:r>
            <w:r w:rsidRPr="00B26D90">
              <w:rPr>
                <w:rFonts w:ascii="Arial" w:hAnsi="Arial" w:cs="Arial"/>
                <w:color w:val="000000"/>
                <w:sz w:val="20"/>
              </w:rPr>
              <w:t>промышленного</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видов</w:t>
            </w:r>
            <w:r w:rsidR="005B6485">
              <w:rPr>
                <w:rFonts w:ascii="Arial" w:hAnsi="Arial" w:cs="Arial"/>
                <w:color w:val="000000"/>
                <w:sz w:val="20"/>
              </w:rPr>
              <w:t xml:space="preserve"> </w:t>
            </w:r>
            <w:r w:rsidRPr="00B26D90">
              <w:rPr>
                <w:rFonts w:ascii="Arial" w:hAnsi="Arial" w:cs="Arial"/>
                <w:color w:val="000000"/>
                <w:sz w:val="20"/>
              </w:rPr>
              <w:t>продукции,</w:t>
            </w:r>
            <w:r w:rsidR="005B6485">
              <w:rPr>
                <w:rFonts w:ascii="Arial" w:hAnsi="Arial" w:cs="Arial"/>
                <w:color w:val="000000"/>
                <w:sz w:val="20"/>
              </w:rPr>
              <w:t xml:space="preserve"> </w:t>
            </w:r>
            <w:r w:rsidRPr="00B26D90">
              <w:rPr>
                <w:rFonts w:ascii="Arial" w:hAnsi="Arial" w:cs="Arial"/>
                <w:color w:val="000000"/>
                <w:sz w:val="20"/>
              </w:rPr>
              <w:t>работ</w:t>
            </w:r>
            <w:r w:rsidR="005B6485">
              <w:rPr>
                <w:rFonts w:ascii="Arial" w:hAnsi="Arial" w:cs="Arial"/>
                <w:color w:val="000000"/>
                <w:sz w:val="20"/>
              </w:rPr>
              <w:t xml:space="preserve"> </w:t>
            </w:r>
            <w:r w:rsidRPr="00B26D90">
              <w:rPr>
                <w:rFonts w:ascii="Arial" w:hAnsi="Arial" w:cs="Arial"/>
                <w:color w:val="000000"/>
                <w:sz w:val="20"/>
              </w:rPr>
              <w:t>(услуг),</w:t>
            </w:r>
            <w:r w:rsidR="005B6485">
              <w:rPr>
                <w:rFonts w:ascii="Arial" w:hAnsi="Arial" w:cs="Arial"/>
                <w:color w:val="000000"/>
                <w:sz w:val="20"/>
              </w:rPr>
              <w:t xml:space="preserve"> </w:t>
            </w:r>
            <w:r w:rsidRPr="00B26D90">
              <w:rPr>
                <w:rFonts w:ascii="Arial" w:hAnsi="Arial" w:cs="Arial"/>
                <w:color w:val="000000"/>
                <w:sz w:val="20"/>
              </w:rPr>
              <w:t>составляющих</w:t>
            </w:r>
            <w:r w:rsidR="005B6485">
              <w:rPr>
                <w:rFonts w:ascii="Arial" w:hAnsi="Arial" w:cs="Arial"/>
                <w:color w:val="000000"/>
                <w:sz w:val="20"/>
              </w:rPr>
              <w:t xml:space="preserve"> </w:t>
            </w:r>
            <w:r w:rsidRPr="00B26D90">
              <w:rPr>
                <w:rFonts w:ascii="Arial" w:hAnsi="Arial" w:cs="Arial"/>
                <w:color w:val="000000"/>
                <w:sz w:val="20"/>
              </w:rPr>
              <w:t>основную</w:t>
            </w:r>
            <w:r w:rsidR="005B6485">
              <w:rPr>
                <w:rFonts w:ascii="Arial" w:hAnsi="Arial" w:cs="Arial"/>
                <w:color w:val="000000"/>
                <w:sz w:val="20"/>
              </w:rPr>
              <w:t xml:space="preserve"> </w:t>
            </w:r>
            <w:r w:rsidRPr="00B26D90">
              <w:rPr>
                <w:rFonts w:ascii="Arial" w:hAnsi="Arial" w:cs="Arial"/>
                <w:color w:val="000000"/>
                <w:sz w:val="20"/>
              </w:rPr>
              <w:t>долю</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промышленного</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(подсолнечное</w:t>
            </w:r>
            <w:r w:rsidR="005B6485">
              <w:rPr>
                <w:rFonts w:ascii="Arial" w:hAnsi="Arial" w:cs="Arial"/>
                <w:color w:val="000000"/>
                <w:sz w:val="20"/>
              </w:rPr>
              <w:t xml:space="preserve"> </w:t>
            </w:r>
            <w:r w:rsidRPr="00B26D90">
              <w:rPr>
                <w:rFonts w:ascii="Arial" w:hAnsi="Arial" w:cs="Arial"/>
                <w:color w:val="000000"/>
                <w:sz w:val="20"/>
              </w:rPr>
              <w:t>масло)</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кг</w:t>
            </w:r>
            <w:r w:rsidR="005B6485">
              <w:rPr>
                <w:rFonts w:ascii="Arial" w:hAnsi="Arial" w:cs="Arial"/>
                <w:color w:val="000000"/>
                <w:sz w:val="20"/>
              </w:rPr>
              <w:t xml:space="preserve"> </w:t>
            </w:r>
            <w:r w:rsidRPr="00B26D90">
              <w:rPr>
                <w:rFonts w:ascii="Arial" w:hAnsi="Arial" w:cs="Arial"/>
                <w:color w:val="000000"/>
                <w:sz w:val="20"/>
              </w:rPr>
              <w:t>у.т./ед.</w:t>
            </w:r>
            <w:r w:rsidR="005B6485">
              <w:rPr>
                <w:rFonts w:ascii="Arial" w:hAnsi="Arial" w:cs="Arial"/>
                <w:color w:val="000000"/>
                <w:sz w:val="20"/>
              </w:rPr>
              <w:t xml:space="preserve"> </w:t>
            </w:r>
            <w:r w:rsidRPr="00B26D90">
              <w:rPr>
                <w:rFonts w:ascii="Arial" w:hAnsi="Arial" w:cs="Arial"/>
                <w:color w:val="000000"/>
                <w:sz w:val="20"/>
              </w:rPr>
              <w:t>продукции</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0,052</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0,052</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62.</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Энергоемкость</w:t>
            </w:r>
            <w:r w:rsidR="005B6485">
              <w:rPr>
                <w:rFonts w:ascii="Arial" w:hAnsi="Arial" w:cs="Arial"/>
                <w:color w:val="000000"/>
                <w:sz w:val="20"/>
              </w:rPr>
              <w:t xml:space="preserve"> </w:t>
            </w:r>
            <w:r w:rsidRPr="00B26D90">
              <w:rPr>
                <w:rFonts w:ascii="Arial" w:hAnsi="Arial" w:cs="Arial"/>
                <w:color w:val="000000"/>
                <w:sz w:val="20"/>
              </w:rPr>
              <w:t>промышленного</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видов</w:t>
            </w:r>
            <w:r w:rsidR="005B6485">
              <w:rPr>
                <w:rFonts w:ascii="Arial" w:hAnsi="Arial" w:cs="Arial"/>
                <w:color w:val="000000"/>
                <w:sz w:val="20"/>
              </w:rPr>
              <w:t xml:space="preserve"> </w:t>
            </w:r>
            <w:r w:rsidRPr="00B26D90">
              <w:rPr>
                <w:rFonts w:ascii="Arial" w:hAnsi="Arial" w:cs="Arial"/>
                <w:color w:val="000000"/>
                <w:sz w:val="20"/>
              </w:rPr>
              <w:t>продукции,</w:t>
            </w:r>
            <w:r w:rsidR="005B6485">
              <w:rPr>
                <w:rFonts w:ascii="Arial" w:hAnsi="Arial" w:cs="Arial"/>
                <w:color w:val="000000"/>
                <w:sz w:val="20"/>
              </w:rPr>
              <w:t xml:space="preserve"> </w:t>
            </w:r>
            <w:r w:rsidRPr="00B26D90">
              <w:rPr>
                <w:rFonts w:ascii="Arial" w:hAnsi="Arial" w:cs="Arial"/>
                <w:color w:val="000000"/>
                <w:sz w:val="20"/>
              </w:rPr>
              <w:t>работ</w:t>
            </w:r>
            <w:r w:rsidR="005B6485">
              <w:rPr>
                <w:rFonts w:ascii="Arial" w:hAnsi="Arial" w:cs="Arial"/>
                <w:color w:val="000000"/>
                <w:sz w:val="20"/>
              </w:rPr>
              <w:t xml:space="preserve"> </w:t>
            </w:r>
            <w:r w:rsidRPr="00B26D90">
              <w:rPr>
                <w:rFonts w:ascii="Arial" w:hAnsi="Arial" w:cs="Arial"/>
                <w:color w:val="000000"/>
                <w:sz w:val="20"/>
              </w:rPr>
              <w:t>(услуг),</w:t>
            </w:r>
            <w:r w:rsidR="005B6485">
              <w:rPr>
                <w:rFonts w:ascii="Arial" w:hAnsi="Arial" w:cs="Arial"/>
                <w:color w:val="000000"/>
                <w:sz w:val="20"/>
              </w:rPr>
              <w:t xml:space="preserve"> </w:t>
            </w:r>
            <w:r w:rsidRPr="00B26D90">
              <w:rPr>
                <w:rFonts w:ascii="Arial" w:hAnsi="Arial" w:cs="Arial"/>
                <w:color w:val="000000"/>
                <w:sz w:val="20"/>
              </w:rPr>
              <w:t>составляющих</w:t>
            </w:r>
            <w:r w:rsidR="005B6485">
              <w:rPr>
                <w:rFonts w:ascii="Arial" w:hAnsi="Arial" w:cs="Arial"/>
                <w:color w:val="000000"/>
                <w:sz w:val="20"/>
              </w:rPr>
              <w:t xml:space="preserve"> </w:t>
            </w:r>
            <w:r w:rsidRPr="00B26D90">
              <w:rPr>
                <w:rFonts w:ascii="Arial" w:hAnsi="Arial" w:cs="Arial"/>
                <w:color w:val="000000"/>
                <w:sz w:val="20"/>
              </w:rPr>
              <w:t>основную</w:t>
            </w:r>
            <w:r w:rsidR="005B6485">
              <w:rPr>
                <w:rFonts w:ascii="Arial" w:hAnsi="Arial" w:cs="Arial"/>
                <w:color w:val="000000"/>
                <w:sz w:val="20"/>
              </w:rPr>
              <w:t xml:space="preserve"> </w:t>
            </w:r>
            <w:r w:rsidRPr="00B26D90">
              <w:rPr>
                <w:rFonts w:ascii="Arial" w:hAnsi="Arial" w:cs="Arial"/>
                <w:color w:val="000000"/>
                <w:sz w:val="20"/>
              </w:rPr>
              <w:t>долю</w:t>
            </w:r>
            <w:r w:rsidR="005B6485">
              <w:rPr>
                <w:rFonts w:ascii="Arial" w:hAnsi="Arial" w:cs="Arial"/>
                <w:color w:val="000000"/>
                <w:sz w:val="20"/>
              </w:rPr>
              <w:t xml:space="preserve"> </w:t>
            </w:r>
            <w:r w:rsidRPr="00B26D90">
              <w:rPr>
                <w:rFonts w:ascii="Arial" w:hAnsi="Arial" w:cs="Arial"/>
                <w:color w:val="000000"/>
                <w:sz w:val="20"/>
              </w:rPr>
              <w:t>потребления</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промышленного</w:t>
            </w:r>
            <w:r w:rsidR="005B6485">
              <w:rPr>
                <w:rFonts w:ascii="Arial" w:hAnsi="Arial" w:cs="Arial"/>
                <w:color w:val="000000"/>
                <w:sz w:val="20"/>
              </w:rPr>
              <w:t xml:space="preserve"> </w:t>
            </w:r>
            <w:r w:rsidRPr="00B26D90">
              <w:rPr>
                <w:rFonts w:ascii="Arial" w:hAnsi="Arial" w:cs="Arial"/>
                <w:color w:val="000000"/>
                <w:sz w:val="20"/>
              </w:rPr>
              <w:t>производства</w:t>
            </w:r>
            <w:r w:rsidR="005B6485">
              <w:rPr>
                <w:rFonts w:ascii="Arial" w:hAnsi="Arial" w:cs="Arial"/>
                <w:color w:val="000000"/>
                <w:sz w:val="20"/>
              </w:rPr>
              <w:t xml:space="preserve"> </w:t>
            </w:r>
            <w:r w:rsidRPr="00B26D90">
              <w:rPr>
                <w:rFonts w:ascii="Arial" w:hAnsi="Arial" w:cs="Arial"/>
                <w:color w:val="000000"/>
                <w:sz w:val="20"/>
              </w:rPr>
              <w:t>(кабельно-проводниковая</w:t>
            </w:r>
            <w:r w:rsidR="005B6485">
              <w:rPr>
                <w:rFonts w:ascii="Arial" w:hAnsi="Arial" w:cs="Arial"/>
                <w:color w:val="000000"/>
                <w:sz w:val="20"/>
              </w:rPr>
              <w:t xml:space="preserve"> </w:t>
            </w:r>
            <w:r w:rsidRPr="00B26D90">
              <w:rPr>
                <w:rFonts w:ascii="Arial" w:hAnsi="Arial" w:cs="Arial"/>
                <w:color w:val="000000"/>
                <w:sz w:val="20"/>
              </w:rPr>
              <w:t>продукция)</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кг</w:t>
            </w:r>
            <w:r w:rsidR="005B6485">
              <w:rPr>
                <w:rFonts w:ascii="Arial" w:hAnsi="Arial" w:cs="Arial"/>
                <w:color w:val="000000"/>
                <w:sz w:val="20"/>
              </w:rPr>
              <w:t xml:space="preserve"> </w:t>
            </w:r>
            <w:r w:rsidRPr="00B26D90">
              <w:rPr>
                <w:rFonts w:ascii="Arial" w:hAnsi="Arial" w:cs="Arial"/>
                <w:color w:val="000000"/>
                <w:sz w:val="20"/>
              </w:rPr>
              <w:t>у.т./ед.</w:t>
            </w:r>
            <w:r w:rsidR="005B6485">
              <w:rPr>
                <w:rFonts w:ascii="Arial" w:hAnsi="Arial" w:cs="Arial"/>
                <w:color w:val="000000"/>
                <w:sz w:val="20"/>
              </w:rPr>
              <w:t xml:space="preserve"> </w:t>
            </w:r>
            <w:r w:rsidRPr="00B26D90">
              <w:rPr>
                <w:rFonts w:ascii="Arial" w:hAnsi="Arial" w:cs="Arial"/>
                <w:color w:val="000000"/>
                <w:sz w:val="20"/>
              </w:rPr>
              <w:t>продукции</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0,082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0,079</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0,079</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63.</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производимых</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возобновляемых</w:t>
            </w:r>
            <w:r w:rsidR="005B6485">
              <w:rPr>
                <w:rFonts w:ascii="Arial" w:hAnsi="Arial" w:cs="Arial"/>
                <w:color w:val="000000"/>
                <w:sz w:val="20"/>
              </w:rPr>
              <w:t xml:space="preserve"> </w:t>
            </w:r>
            <w:r w:rsidRPr="00B26D90">
              <w:rPr>
                <w:rFonts w:ascii="Arial" w:hAnsi="Arial" w:cs="Arial"/>
                <w:color w:val="000000"/>
                <w:sz w:val="20"/>
              </w:rPr>
              <w:t>источников</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вторичных</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производимых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64.</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Ввод</w:t>
            </w:r>
            <w:r w:rsidR="005B6485">
              <w:rPr>
                <w:rFonts w:ascii="Arial" w:hAnsi="Arial" w:cs="Arial"/>
                <w:color w:val="000000"/>
                <w:sz w:val="20"/>
              </w:rPr>
              <w:t xml:space="preserve"> </w:t>
            </w:r>
            <w:r w:rsidRPr="00B26D90">
              <w:rPr>
                <w:rFonts w:ascii="Arial" w:hAnsi="Arial" w:cs="Arial"/>
                <w:color w:val="000000"/>
                <w:sz w:val="20"/>
              </w:rPr>
              <w:t>мощностей</w:t>
            </w:r>
            <w:r w:rsidR="005B6485">
              <w:rPr>
                <w:rFonts w:ascii="Arial" w:hAnsi="Arial" w:cs="Arial"/>
                <w:color w:val="000000"/>
                <w:sz w:val="20"/>
              </w:rPr>
              <w:t xml:space="preserve"> </w:t>
            </w:r>
            <w:r w:rsidRPr="00B26D90">
              <w:rPr>
                <w:rFonts w:ascii="Arial" w:hAnsi="Arial" w:cs="Arial"/>
                <w:color w:val="000000"/>
                <w:sz w:val="20"/>
              </w:rPr>
              <w:t>генерирующих</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функционирующих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основе</w:t>
            </w:r>
            <w:r w:rsidR="005B6485">
              <w:rPr>
                <w:rFonts w:ascii="Arial" w:hAnsi="Arial" w:cs="Arial"/>
                <w:color w:val="000000"/>
                <w:sz w:val="20"/>
              </w:rPr>
              <w:t xml:space="preserve"> </w:t>
            </w:r>
            <w:r w:rsidRPr="00B26D90">
              <w:rPr>
                <w:rFonts w:ascii="Arial" w:hAnsi="Arial" w:cs="Arial"/>
                <w:color w:val="000000"/>
                <w:sz w:val="20"/>
              </w:rPr>
              <w:t>использования</w:t>
            </w:r>
            <w:r w:rsidR="005B6485">
              <w:rPr>
                <w:rFonts w:ascii="Arial" w:hAnsi="Arial" w:cs="Arial"/>
                <w:color w:val="000000"/>
                <w:sz w:val="20"/>
              </w:rPr>
              <w:t xml:space="preserve"> </w:t>
            </w:r>
            <w:r w:rsidRPr="00B26D90">
              <w:rPr>
                <w:rFonts w:ascii="Arial" w:hAnsi="Arial" w:cs="Arial"/>
                <w:color w:val="000000"/>
                <w:sz w:val="20"/>
              </w:rPr>
              <w:t>возобновляемых</w:t>
            </w:r>
            <w:r w:rsidR="005B6485">
              <w:rPr>
                <w:rFonts w:ascii="Arial" w:hAnsi="Arial" w:cs="Arial"/>
                <w:color w:val="000000"/>
                <w:sz w:val="20"/>
              </w:rPr>
              <w:t xml:space="preserve"> </w:t>
            </w:r>
            <w:r w:rsidRPr="00B26D90">
              <w:rPr>
                <w:rFonts w:ascii="Arial" w:hAnsi="Arial" w:cs="Arial"/>
                <w:color w:val="000000"/>
                <w:sz w:val="20"/>
              </w:rPr>
              <w:t>источников</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(без</w:t>
            </w:r>
            <w:r w:rsidR="005B6485">
              <w:rPr>
                <w:rFonts w:ascii="Arial" w:hAnsi="Arial" w:cs="Arial"/>
                <w:color w:val="000000"/>
                <w:sz w:val="20"/>
              </w:rPr>
              <w:t xml:space="preserve"> </w:t>
            </w:r>
            <w:r w:rsidRPr="00B26D90">
              <w:rPr>
                <w:rFonts w:ascii="Arial" w:hAnsi="Arial" w:cs="Arial"/>
                <w:color w:val="000000"/>
                <w:sz w:val="20"/>
              </w:rPr>
              <w:t>учета</w:t>
            </w:r>
            <w:r w:rsidR="005B6485">
              <w:rPr>
                <w:rFonts w:ascii="Arial" w:hAnsi="Arial" w:cs="Arial"/>
                <w:color w:val="000000"/>
                <w:sz w:val="20"/>
              </w:rPr>
              <w:t xml:space="preserve"> </w:t>
            </w:r>
            <w:r w:rsidRPr="00B26D90">
              <w:rPr>
                <w:rFonts w:ascii="Arial" w:hAnsi="Arial" w:cs="Arial"/>
                <w:color w:val="000000"/>
                <w:sz w:val="20"/>
              </w:rPr>
              <w:t>гидроэлектростанций</w:t>
            </w:r>
            <w:r w:rsidR="005B6485">
              <w:rPr>
                <w:rFonts w:ascii="Arial" w:hAnsi="Arial" w:cs="Arial"/>
                <w:color w:val="000000"/>
                <w:sz w:val="20"/>
              </w:rPr>
              <w:t xml:space="preserve"> </w:t>
            </w:r>
            <w:r w:rsidRPr="00B26D90">
              <w:rPr>
                <w:rFonts w:ascii="Arial" w:hAnsi="Arial" w:cs="Arial"/>
                <w:color w:val="000000"/>
                <w:sz w:val="20"/>
              </w:rPr>
              <w:t>установленной</w:t>
            </w:r>
            <w:r w:rsidR="005B6485">
              <w:rPr>
                <w:rFonts w:ascii="Arial" w:hAnsi="Arial" w:cs="Arial"/>
                <w:color w:val="000000"/>
                <w:sz w:val="20"/>
              </w:rPr>
              <w:t xml:space="preserve"> </w:t>
            </w:r>
            <w:r w:rsidRPr="00B26D90">
              <w:rPr>
                <w:rFonts w:ascii="Arial" w:hAnsi="Arial" w:cs="Arial"/>
                <w:color w:val="000000"/>
                <w:sz w:val="20"/>
              </w:rPr>
              <w:t>мощностью</w:t>
            </w:r>
            <w:r w:rsidR="005B6485">
              <w:rPr>
                <w:rFonts w:ascii="Arial" w:hAnsi="Arial" w:cs="Arial"/>
                <w:color w:val="000000"/>
                <w:sz w:val="20"/>
              </w:rPr>
              <w:t xml:space="preserve"> </w:t>
            </w:r>
            <w:r w:rsidRPr="00B26D90">
              <w:rPr>
                <w:rFonts w:ascii="Arial" w:hAnsi="Arial" w:cs="Arial"/>
                <w:color w:val="000000"/>
                <w:sz w:val="20"/>
              </w:rPr>
              <w:t>свыше</w:t>
            </w:r>
            <w:r w:rsidR="005B6485">
              <w:rPr>
                <w:rFonts w:ascii="Arial" w:hAnsi="Arial" w:cs="Arial"/>
                <w:color w:val="000000"/>
                <w:sz w:val="20"/>
              </w:rPr>
              <w:t xml:space="preserve"> </w:t>
            </w:r>
            <w:r w:rsidRPr="00B26D90">
              <w:rPr>
                <w:rFonts w:ascii="Arial" w:hAnsi="Arial" w:cs="Arial"/>
                <w:color w:val="000000"/>
                <w:sz w:val="20"/>
              </w:rPr>
              <w:t>25</w:t>
            </w:r>
            <w:r w:rsidR="005B6485">
              <w:rPr>
                <w:rFonts w:ascii="Arial" w:hAnsi="Arial" w:cs="Arial"/>
                <w:color w:val="000000"/>
                <w:sz w:val="20"/>
              </w:rPr>
              <w:t xml:space="preserve"> </w:t>
            </w:r>
            <w:r w:rsidRPr="00B26D90">
              <w:rPr>
                <w:rFonts w:ascii="Arial" w:hAnsi="Arial" w:cs="Arial"/>
                <w:color w:val="000000"/>
                <w:sz w:val="20"/>
              </w:rPr>
              <w:t>МВт)</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МВт</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65.</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энергоэффективных</w:t>
            </w:r>
            <w:r w:rsidR="005B6485">
              <w:rPr>
                <w:rFonts w:ascii="Arial" w:hAnsi="Arial" w:cs="Arial"/>
                <w:color w:val="000000"/>
                <w:sz w:val="20"/>
              </w:rPr>
              <w:t xml:space="preserve"> </w:t>
            </w:r>
            <w:r w:rsidRPr="00B26D90">
              <w:rPr>
                <w:rFonts w:ascii="Arial" w:hAnsi="Arial" w:cs="Arial"/>
                <w:color w:val="000000"/>
                <w:sz w:val="20"/>
              </w:rPr>
              <w:t>источников</w:t>
            </w:r>
            <w:r w:rsidR="005B6485">
              <w:rPr>
                <w:rFonts w:ascii="Arial" w:hAnsi="Arial" w:cs="Arial"/>
                <w:color w:val="000000"/>
                <w:sz w:val="20"/>
              </w:rPr>
              <w:t xml:space="preserve"> </w:t>
            </w:r>
            <w:r w:rsidRPr="00B26D90">
              <w:rPr>
                <w:rFonts w:ascii="Arial" w:hAnsi="Arial" w:cs="Arial"/>
                <w:color w:val="000000"/>
                <w:sz w:val="20"/>
              </w:rPr>
              <w:t>света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системах</w:t>
            </w:r>
            <w:r w:rsidR="005B6485">
              <w:rPr>
                <w:rFonts w:ascii="Arial" w:hAnsi="Arial" w:cs="Arial"/>
                <w:color w:val="000000"/>
                <w:sz w:val="20"/>
              </w:rPr>
              <w:t xml:space="preserve"> </w:t>
            </w:r>
            <w:r w:rsidRPr="00B26D90">
              <w:rPr>
                <w:rFonts w:ascii="Arial" w:hAnsi="Arial" w:cs="Arial"/>
                <w:color w:val="000000"/>
                <w:sz w:val="20"/>
              </w:rPr>
              <w:t>уличного</w:t>
            </w:r>
            <w:r w:rsidR="005B6485">
              <w:rPr>
                <w:rFonts w:ascii="Arial" w:hAnsi="Arial" w:cs="Arial"/>
                <w:color w:val="000000"/>
                <w:sz w:val="20"/>
              </w:rPr>
              <w:t xml:space="preserve"> </w:t>
            </w:r>
            <w:r w:rsidRPr="00B26D90">
              <w:rPr>
                <w:rFonts w:ascii="Arial" w:hAnsi="Arial" w:cs="Arial"/>
                <w:color w:val="000000"/>
                <w:sz w:val="20"/>
              </w:rPr>
              <w:t>освещения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20,2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51,8</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100</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66.</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транспортных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относящихся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общественному</w:t>
            </w:r>
            <w:r w:rsidR="005B6485">
              <w:rPr>
                <w:rFonts w:ascii="Arial" w:hAnsi="Arial" w:cs="Arial"/>
                <w:color w:val="000000"/>
                <w:sz w:val="20"/>
              </w:rPr>
              <w:t xml:space="preserve"> </w:t>
            </w:r>
            <w:r w:rsidRPr="00B26D90">
              <w:rPr>
                <w:rFonts w:ascii="Arial" w:hAnsi="Arial" w:cs="Arial"/>
                <w:color w:val="000000"/>
                <w:sz w:val="20"/>
              </w:rPr>
              <w:t>транспорту,</w:t>
            </w:r>
            <w:r w:rsidR="005B6485">
              <w:rPr>
                <w:rFonts w:ascii="Arial" w:hAnsi="Arial" w:cs="Arial"/>
                <w:color w:val="000000"/>
                <w:sz w:val="20"/>
              </w:rPr>
              <w:t xml:space="preserve"> </w:t>
            </w:r>
            <w:r w:rsidRPr="00B26D90">
              <w:rPr>
                <w:rFonts w:ascii="Arial" w:hAnsi="Arial" w:cs="Arial"/>
                <w:color w:val="000000"/>
                <w:sz w:val="20"/>
              </w:rPr>
              <w:t>регулирование</w:t>
            </w:r>
            <w:r w:rsidR="005B6485">
              <w:rPr>
                <w:rFonts w:ascii="Arial" w:hAnsi="Arial" w:cs="Arial"/>
                <w:color w:val="000000"/>
                <w:sz w:val="20"/>
              </w:rPr>
              <w:t xml:space="preserve"> </w:t>
            </w:r>
            <w:r w:rsidRPr="00B26D90">
              <w:rPr>
                <w:rFonts w:ascii="Arial" w:hAnsi="Arial" w:cs="Arial"/>
                <w:color w:val="000000"/>
                <w:sz w:val="20"/>
              </w:rPr>
              <w:t>тарифов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услуги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перевозке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котором</w:t>
            </w:r>
            <w:r w:rsidR="005B6485">
              <w:rPr>
                <w:rFonts w:ascii="Arial" w:hAnsi="Arial" w:cs="Arial"/>
                <w:color w:val="000000"/>
                <w:sz w:val="20"/>
              </w:rPr>
              <w:t xml:space="preserve"> </w:t>
            </w:r>
            <w:r w:rsidRPr="00B26D90">
              <w:rPr>
                <w:rFonts w:ascii="Arial" w:hAnsi="Arial" w:cs="Arial"/>
                <w:color w:val="000000"/>
                <w:sz w:val="20"/>
              </w:rPr>
              <w:t>осуществляется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проведены</w:t>
            </w:r>
            <w:r w:rsidR="005B6485">
              <w:rPr>
                <w:rFonts w:ascii="Arial" w:hAnsi="Arial" w:cs="Arial"/>
                <w:color w:val="000000"/>
                <w:sz w:val="20"/>
              </w:rPr>
              <w:t xml:space="preserve"> </w:t>
            </w:r>
            <w:r w:rsidRPr="00B26D90">
              <w:rPr>
                <w:rFonts w:ascii="Arial" w:hAnsi="Arial" w:cs="Arial"/>
                <w:color w:val="000000"/>
                <w:sz w:val="20"/>
              </w:rPr>
              <w:t>мероприятия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энергосбережению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повышению</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замещению</w:t>
            </w:r>
            <w:r w:rsidR="005B6485">
              <w:rPr>
                <w:rFonts w:ascii="Arial" w:hAnsi="Arial" w:cs="Arial"/>
                <w:color w:val="000000"/>
                <w:sz w:val="20"/>
              </w:rPr>
              <w:t xml:space="preserve"> </w:t>
            </w:r>
            <w:r w:rsidRPr="00B26D90">
              <w:rPr>
                <w:rFonts w:ascii="Arial" w:hAnsi="Arial" w:cs="Arial"/>
                <w:color w:val="000000"/>
                <w:sz w:val="20"/>
              </w:rPr>
              <w:t>бензина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дизельного</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используемых</w:t>
            </w:r>
            <w:r w:rsidR="005B6485">
              <w:rPr>
                <w:rFonts w:ascii="Arial" w:hAnsi="Arial" w:cs="Arial"/>
                <w:color w:val="000000"/>
                <w:sz w:val="20"/>
              </w:rPr>
              <w:t xml:space="preserve"> </w:t>
            </w:r>
            <w:r w:rsidRPr="00B26D90">
              <w:rPr>
                <w:rFonts w:ascii="Arial" w:hAnsi="Arial" w:cs="Arial"/>
                <w:color w:val="000000"/>
                <w:sz w:val="20"/>
              </w:rPr>
              <w:t>транспортными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качестве</w:t>
            </w:r>
            <w:r w:rsidR="005B6485">
              <w:rPr>
                <w:rFonts w:ascii="Arial" w:hAnsi="Arial" w:cs="Arial"/>
                <w:color w:val="000000"/>
                <w:sz w:val="20"/>
              </w:rPr>
              <w:t xml:space="preserve"> </w:t>
            </w:r>
            <w:r w:rsidRPr="00B26D90">
              <w:rPr>
                <w:rFonts w:ascii="Arial" w:hAnsi="Arial" w:cs="Arial"/>
                <w:color w:val="000000"/>
                <w:sz w:val="20"/>
              </w:rPr>
              <w:t>моторного</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природным</w:t>
            </w:r>
            <w:r w:rsidR="005B6485">
              <w:rPr>
                <w:rFonts w:ascii="Arial" w:hAnsi="Arial" w:cs="Arial"/>
                <w:color w:val="000000"/>
                <w:sz w:val="20"/>
              </w:rPr>
              <w:t xml:space="preserve"> </w:t>
            </w:r>
            <w:r w:rsidRPr="00B26D90">
              <w:rPr>
                <w:rFonts w:ascii="Arial" w:hAnsi="Arial" w:cs="Arial"/>
                <w:color w:val="000000"/>
                <w:sz w:val="20"/>
              </w:rPr>
              <w:t>газом,</w:t>
            </w:r>
            <w:r w:rsidR="005B6485">
              <w:rPr>
                <w:rFonts w:ascii="Arial" w:hAnsi="Arial" w:cs="Arial"/>
                <w:color w:val="000000"/>
                <w:sz w:val="20"/>
              </w:rPr>
              <w:t xml:space="preserve"> </w:t>
            </w:r>
            <w:r w:rsidRPr="00B26D90">
              <w:rPr>
                <w:rFonts w:ascii="Arial" w:hAnsi="Arial" w:cs="Arial"/>
                <w:color w:val="000000"/>
                <w:sz w:val="20"/>
              </w:rPr>
              <w:t>газовыми</w:t>
            </w:r>
            <w:r w:rsidR="005B6485">
              <w:rPr>
                <w:rFonts w:ascii="Arial" w:hAnsi="Arial" w:cs="Arial"/>
                <w:color w:val="000000"/>
                <w:sz w:val="20"/>
              </w:rPr>
              <w:t xml:space="preserve"> </w:t>
            </w:r>
            <w:r w:rsidRPr="00B26D90">
              <w:rPr>
                <w:rFonts w:ascii="Arial" w:hAnsi="Arial" w:cs="Arial"/>
                <w:color w:val="000000"/>
                <w:sz w:val="20"/>
              </w:rPr>
              <w:t>смесями,</w:t>
            </w:r>
            <w:r w:rsidR="005B6485">
              <w:rPr>
                <w:rFonts w:ascii="Arial" w:hAnsi="Arial" w:cs="Arial"/>
                <w:color w:val="000000"/>
                <w:sz w:val="20"/>
              </w:rPr>
              <w:t xml:space="preserve"> </w:t>
            </w:r>
            <w:r w:rsidRPr="00B26D90">
              <w:rPr>
                <w:rFonts w:ascii="Arial" w:hAnsi="Arial" w:cs="Arial"/>
                <w:color w:val="000000"/>
                <w:sz w:val="20"/>
              </w:rPr>
              <w:t>сжиженным</w:t>
            </w:r>
            <w:r w:rsidR="005B6485">
              <w:rPr>
                <w:rFonts w:ascii="Arial" w:hAnsi="Arial" w:cs="Arial"/>
                <w:color w:val="000000"/>
                <w:sz w:val="20"/>
              </w:rPr>
              <w:t xml:space="preserve"> </w:t>
            </w:r>
            <w:r w:rsidRPr="00B26D90">
              <w:rPr>
                <w:rFonts w:ascii="Arial" w:hAnsi="Arial" w:cs="Arial"/>
                <w:color w:val="000000"/>
                <w:sz w:val="20"/>
              </w:rPr>
              <w:t>углеводородным</w:t>
            </w:r>
            <w:r w:rsidR="005B6485">
              <w:rPr>
                <w:rFonts w:ascii="Arial" w:hAnsi="Arial" w:cs="Arial"/>
                <w:color w:val="000000"/>
                <w:sz w:val="20"/>
              </w:rPr>
              <w:t xml:space="preserve"> </w:t>
            </w:r>
            <w:r w:rsidRPr="00B26D90">
              <w:rPr>
                <w:rFonts w:ascii="Arial" w:hAnsi="Arial" w:cs="Arial"/>
                <w:color w:val="000000"/>
                <w:sz w:val="20"/>
              </w:rPr>
              <w:t>газом,</w:t>
            </w:r>
            <w:r w:rsidR="005B6485">
              <w:rPr>
                <w:rFonts w:ascii="Arial" w:hAnsi="Arial" w:cs="Arial"/>
                <w:color w:val="000000"/>
                <w:sz w:val="20"/>
              </w:rPr>
              <w:t xml:space="preserve"> </w:t>
            </w:r>
            <w:r w:rsidRPr="00B26D90">
              <w:rPr>
                <w:rFonts w:ascii="Arial" w:hAnsi="Arial" w:cs="Arial"/>
                <w:color w:val="000000"/>
                <w:sz w:val="20"/>
              </w:rPr>
              <w:t>используемыми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качестве</w:t>
            </w:r>
            <w:r w:rsidR="005B6485">
              <w:rPr>
                <w:rFonts w:ascii="Arial" w:hAnsi="Arial" w:cs="Arial"/>
                <w:color w:val="000000"/>
                <w:sz w:val="20"/>
              </w:rPr>
              <w:t xml:space="preserve"> </w:t>
            </w:r>
            <w:r w:rsidRPr="00B26D90">
              <w:rPr>
                <w:rFonts w:ascii="Arial" w:hAnsi="Arial" w:cs="Arial"/>
                <w:color w:val="000000"/>
                <w:sz w:val="20"/>
              </w:rPr>
              <w:t>моторного</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электрической</w:t>
            </w:r>
            <w:r w:rsidR="005B6485">
              <w:rPr>
                <w:rFonts w:ascii="Arial" w:hAnsi="Arial" w:cs="Arial"/>
                <w:color w:val="000000"/>
                <w:sz w:val="20"/>
              </w:rPr>
              <w:t xml:space="preserve"> </w:t>
            </w:r>
            <w:r w:rsidRPr="00B26D90">
              <w:rPr>
                <w:rFonts w:ascii="Arial" w:hAnsi="Arial" w:cs="Arial"/>
                <w:color w:val="000000"/>
                <w:sz w:val="20"/>
              </w:rPr>
              <w:t>энергией</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3</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5</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14</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lastRenderedPageBreak/>
              <w:t>67.</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транспортных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автономным</w:t>
            </w:r>
            <w:r w:rsidR="005B6485">
              <w:rPr>
                <w:rFonts w:ascii="Arial" w:hAnsi="Arial" w:cs="Arial"/>
                <w:color w:val="000000"/>
                <w:sz w:val="20"/>
              </w:rPr>
              <w:t xml:space="preserve"> </w:t>
            </w:r>
            <w:r w:rsidRPr="00B26D90">
              <w:rPr>
                <w:rFonts w:ascii="Arial" w:hAnsi="Arial" w:cs="Arial"/>
                <w:color w:val="000000"/>
                <w:sz w:val="20"/>
              </w:rPr>
              <w:t>источником</w:t>
            </w:r>
            <w:r w:rsidR="005B6485">
              <w:rPr>
                <w:rFonts w:ascii="Arial" w:hAnsi="Arial" w:cs="Arial"/>
                <w:color w:val="000000"/>
                <w:sz w:val="20"/>
              </w:rPr>
              <w:t xml:space="preserve"> </w:t>
            </w:r>
            <w:r w:rsidRPr="00B26D90">
              <w:rPr>
                <w:rFonts w:ascii="Arial" w:hAnsi="Arial" w:cs="Arial"/>
                <w:color w:val="000000"/>
                <w:sz w:val="20"/>
              </w:rPr>
              <w:t>электрического</w:t>
            </w:r>
            <w:r w:rsidR="005B6485">
              <w:rPr>
                <w:rFonts w:ascii="Arial" w:hAnsi="Arial" w:cs="Arial"/>
                <w:color w:val="000000"/>
                <w:sz w:val="20"/>
              </w:rPr>
              <w:t xml:space="preserve"> </w:t>
            </w:r>
            <w:r w:rsidRPr="00B26D90">
              <w:rPr>
                <w:rFonts w:ascii="Arial" w:hAnsi="Arial" w:cs="Arial"/>
                <w:color w:val="000000"/>
                <w:sz w:val="20"/>
              </w:rPr>
              <w:t>питания,</w:t>
            </w:r>
            <w:r w:rsidR="005B6485">
              <w:rPr>
                <w:rFonts w:ascii="Arial" w:hAnsi="Arial" w:cs="Arial"/>
                <w:color w:val="000000"/>
                <w:sz w:val="20"/>
              </w:rPr>
              <w:t xml:space="preserve"> </w:t>
            </w:r>
            <w:r w:rsidRPr="00B26D90">
              <w:rPr>
                <w:rFonts w:ascii="Arial" w:hAnsi="Arial" w:cs="Arial"/>
                <w:color w:val="000000"/>
                <w:sz w:val="20"/>
              </w:rPr>
              <w:t>относящихся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общественному</w:t>
            </w:r>
            <w:r w:rsidR="005B6485">
              <w:rPr>
                <w:rFonts w:ascii="Arial" w:hAnsi="Arial" w:cs="Arial"/>
                <w:color w:val="000000"/>
                <w:sz w:val="20"/>
              </w:rPr>
              <w:t xml:space="preserve"> </w:t>
            </w:r>
            <w:r w:rsidRPr="00B26D90">
              <w:rPr>
                <w:rFonts w:ascii="Arial" w:hAnsi="Arial" w:cs="Arial"/>
                <w:color w:val="000000"/>
                <w:sz w:val="20"/>
              </w:rPr>
              <w:t>транспорту,</w:t>
            </w:r>
            <w:r w:rsidR="005B6485">
              <w:rPr>
                <w:rFonts w:ascii="Arial" w:hAnsi="Arial" w:cs="Arial"/>
                <w:color w:val="000000"/>
                <w:sz w:val="20"/>
              </w:rPr>
              <w:t xml:space="preserve"> </w:t>
            </w:r>
            <w:r w:rsidRPr="00B26D90">
              <w:rPr>
                <w:rFonts w:ascii="Arial" w:hAnsi="Arial" w:cs="Arial"/>
                <w:color w:val="000000"/>
                <w:sz w:val="20"/>
              </w:rPr>
              <w:t>регулирование</w:t>
            </w:r>
            <w:r w:rsidR="005B6485">
              <w:rPr>
                <w:rFonts w:ascii="Arial" w:hAnsi="Arial" w:cs="Arial"/>
                <w:color w:val="000000"/>
                <w:sz w:val="20"/>
              </w:rPr>
              <w:t xml:space="preserve"> </w:t>
            </w:r>
            <w:r w:rsidRPr="00B26D90">
              <w:rPr>
                <w:rFonts w:ascii="Arial" w:hAnsi="Arial" w:cs="Arial"/>
                <w:color w:val="000000"/>
                <w:sz w:val="20"/>
              </w:rPr>
              <w:t>тарифов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услуги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перевозке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котором</w:t>
            </w:r>
            <w:r w:rsidR="005B6485">
              <w:rPr>
                <w:rFonts w:ascii="Arial" w:hAnsi="Arial" w:cs="Arial"/>
                <w:color w:val="000000"/>
                <w:sz w:val="20"/>
              </w:rPr>
              <w:t xml:space="preserve"> </w:t>
            </w:r>
            <w:r w:rsidRPr="00B26D90">
              <w:rPr>
                <w:rFonts w:ascii="Arial" w:hAnsi="Arial" w:cs="Arial"/>
                <w:color w:val="000000"/>
                <w:sz w:val="20"/>
              </w:rPr>
              <w:t>осуществляется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Мариинско-Посадском</w:t>
            </w:r>
            <w:r w:rsidR="005B6485">
              <w:rPr>
                <w:rFonts w:ascii="Arial" w:hAnsi="Arial" w:cs="Arial"/>
                <w:color w:val="000000"/>
                <w:sz w:val="20"/>
              </w:rPr>
              <w:t xml:space="preserve"> </w:t>
            </w:r>
            <w:r w:rsidRPr="00B26D90">
              <w:rPr>
                <w:rFonts w:ascii="Arial" w:hAnsi="Arial" w:cs="Arial"/>
                <w:color w:val="000000"/>
                <w:sz w:val="20"/>
              </w:rPr>
              <w:t>муниципальном</w:t>
            </w:r>
            <w:r w:rsidR="005B6485">
              <w:rPr>
                <w:rFonts w:ascii="Arial" w:hAnsi="Arial" w:cs="Arial"/>
                <w:color w:val="000000"/>
                <w:sz w:val="20"/>
              </w:rPr>
              <w:t xml:space="preserve"> </w:t>
            </w:r>
            <w:r w:rsidRPr="00B26D90">
              <w:rPr>
                <w:rFonts w:ascii="Arial" w:hAnsi="Arial" w:cs="Arial"/>
                <w:color w:val="000000"/>
                <w:sz w:val="20"/>
              </w:rPr>
              <w:t>округе</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68.</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транспортных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используемых</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унитарными</w:t>
            </w:r>
            <w:r w:rsidR="005B6485">
              <w:rPr>
                <w:rFonts w:ascii="Arial" w:hAnsi="Arial" w:cs="Arial"/>
                <w:color w:val="000000"/>
                <w:sz w:val="20"/>
              </w:rPr>
              <w:t xml:space="preserve"> </w:t>
            </w:r>
            <w:r w:rsidRPr="00B26D90">
              <w:rPr>
                <w:rFonts w:ascii="Arial" w:hAnsi="Arial" w:cs="Arial"/>
                <w:color w:val="000000"/>
                <w:sz w:val="20"/>
              </w:rPr>
              <w:t>предприятиями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проведены</w:t>
            </w:r>
            <w:r w:rsidR="005B6485">
              <w:rPr>
                <w:rFonts w:ascii="Arial" w:hAnsi="Arial" w:cs="Arial"/>
                <w:color w:val="000000"/>
                <w:sz w:val="20"/>
              </w:rPr>
              <w:t xml:space="preserve"> </w:t>
            </w:r>
            <w:r w:rsidRPr="00B26D90">
              <w:rPr>
                <w:rFonts w:ascii="Arial" w:hAnsi="Arial" w:cs="Arial"/>
                <w:color w:val="000000"/>
                <w:sz w:val="20"/>
              </w:rPr>
              <w:t>мероприятия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энергосбережению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повышению</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замещению</w:t>
            </w:r>
            <w:r w:rsidR="005B6485">
              <w:rPr>
                <w:rFonts w:ascii="Arial" w:hAnsi="Arial" w:cs="Arial"/>
                <w:color w:val="000000"/>
                <w:sz w:val="20"/>
              </w:rPr>
              <w:t xml:space="preserve"> </w:t>
            </w:r>
            <w:r w:rsidRPr="00B26D90">
              <w:rPr>
                <w:rFonts w:ascii="Arial" w:hAnsi="Arial" w:cs="Arial"/>
                <w:color w:val="000000"/>
                <w:sz w:val="20"/>
              </w:rPr>
              <w:t>бензина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дизельного</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используемых</w:t>
            </w:r>
            <w:r w:rsidR="005B6485">
              <w:rPr>
                <w:rFonts w:ascii="Arial" w:hAnsi="Arial" w:cs="Arial"/>
                <w:color w:val="000000"/>
                <w:sz w:val="20"/>
              </w:rPr>
              <w:t xml:space="preserve"> </w:t>
            </w:r>
            <w:r w:rsidRPr="00B26D90">
              <w:rPr>
                <w:rFonts w:ascii="Arial" w:hAnsi="Arial" w:cs="Arial"/>
                <w:color w:val="000000"/>
                <w:sz w:val="20"/>
              </w:rPr>
              <w:t>транспортными</w:t>
            </w:r>
            <w:r w:rsidR="005B6485">
              <w:rPr>
                <w:rFonts w:ascii="Arial" w:hAnsi="Arial" w:cs="Arial"/>
                <w:color w:val="000000"/>
                <w:sz w:val="20"/>
              </w:rPr>
              <w:t xml:space="preserve"> </w:t>
            </w:r>
            <w:r w:rsidRPr="00B26D90">
              <w:rPr>
                <w:rFonts w:ascii="Arial" w:hAnsi="Arial" w:cs="Arial"/>
                <w:color w:val="000000"/>
                <w:sz w:val="20"/>
              </w:rPr>
              <w:t>средствами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качестве</w:t>
            </w:r>
            <w:r w:rsidR="005B6485">
              <w:rPr>
                <w:rFonts w:ascii="Arial" w:hAnsi="Arial" w:cs="Arial"/>
                <w:color w:val="000000"/>
                <w:sz w:val="20"/>
              </w:rPr>
              <w:t xml:space="preserve"> </w:t>
            </w:r>
            <w:r w:rsidRPr="00B26D90">
              <w:rPr>
                <w:rFonts w:ascii="Arial" w:hAnsi="Arial" w:cs="Arial"/>
                <w:color w:val="000000"/>
                <w:sz w:val="20"/>
              </w:rPr>
              <w:t>моторного</w:t>
            </w:r>
            <w:r w:rsidR="005B6485">
              <w:rPr>
                <w:rFonts w:ascii="Arial" w:hAnsi="Arial" w:cs="Arial"/>
                <w:color w:val="000000"/>
                <w:sz w:val="20"/>
              </w:rPr>
              <w:t xml:space="preserve"> </w:t>
            </w:r>
            <w:r w:rsidRPr="00B26D90">
              <w:rPr>
                <w:rFonts w:ascii="Arial" w:hAnsi="Arial" w:cs="Arial"/>
                <w:color w:val="000000"/>
                <w:sz w:val="20"/>
              </w:rPr>
              <w:t>топлива,</w:t>
            </w:r>
            <w:r w:rsidR="005B6485">
              <w:rPr>
                <w:rFonts w:ascii="Arial" w:hAnsi="Arial" w:cs="Arial"/>
                <w:color w:val="000000"/>
                <w:sz w:val="20"/>
              </w:rPr>
              <w:t xml:space="preserve"> </w:t>
            </w:r>
            <w:r w:rsidRPr="00B26D90">
              <w:rPr>
                <w:rFonts w:ascii="Arial" w:hAnsi="Arial" w:cs="Arial"/>
                <w:color w:val="000000"/>
                <w:sz w:val="20"/>
              </w:rPr>
              <w:t>природным</w:t>
            </w:r>
            <w:r w:rsidR="005B6485">
              <w:rPr>
                <w:rFonts w:ascii="Arial" w:hAnsi="Arial" w:cs="Arial"/>
                <w:color w:val="000000"/>
                <w:sz w:val="20"/>
              </w:rPr>
              <w:t xml:space="preserve"> </w:t>
            </w:r>
            <w:r w:rsidRPr="00B26D90">
              <w:rPr>
                <w:rFonts w:ascii="Arial" w:hAnsi="Arial" w:cs="Arial"/>
                <w:color w:val="000000"/>
                <w:sz w:val="20"/>
              </w:rPr>
              <w:t>газом,</w:t>
            </w:r>
            <w:r w:rsidR="005B6485">
              <w:rPr>
                <w:rFonts w:ascii="Arial" w:hAnsi="Arial" w:cs="Arial"/>
                <w:color w:val="000000"/>
                <w:sz w:val="20"/>
              </w:rPr>
              <w:t xml:space="preserve"> </w:t>
            </w:r>
            <w:r w:rsidRPr="00B26D90">
              <w:rPr>
                <w:rFonts w:ascii="Arial" w:hAnsi="Arial" w:cs="Arial"/>
                <w:color w:val="000000"/>
                <w:sz w:val="20"/>
              </w:rPr>
              <w:t>газовыми</w:t>
            </w:r>
            <w:r w:rsidR="005B6485">
              <w:rPr>
                <w:rFonts w:ascii="Arial" w:hAnsi="Arial" w:cs="Arial"/>
                <w:color w:val="000000"/>
                <w:sz w:val="20"/>
              </w:rPr>
              <w:t xml:space="preserve"> </w:t>
            </w:r>
            <w:r w:rsidRPr="00B26D90">
              <w:rPr>
                <w:rFonts w:ascii="Arial" w:hAnsi="Arial" w:cs="Arial"/>
                <w:color w:val="000000"/>
                <w:sz w:val="20"/>
              </w:rPr>
              <w:t>смесями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сжиженным</w:t>
            </w:r>
            <w:r w:rsidR="005B6485">
              <w:rPr>
                <w:rFonts w:ascii="Arial" w:hAnsi="Arial" w:cs="Arial"/>
                <w:color w:val="000000"/>
                <w:sz w:val="20"/>
              </w:rPr>
              <w:t xml:space="preserve"> </w:t>
            </w:r>
            <w:r w:rsidRPr="00B26D90">
              <w:rPr>
                <w:rFonts w:ascii="Arial" w:hAnsi="Arial" w:cs="Arial"/>
                <w:color w:val="000000"/>
                <w:sz w:val="20"/>
              </w:rPr>
              <w:t>углеводородным</w:t>
            </w:r>
            <w:r w:rsidR="005B6485">
              <w:rPr>
                <w:rFonts w:ascii="Arial" w:hAnsi="Arial" w:cs="Arial"/>
                <w:color w:val="000000"/>
                <w:sz w:val="20"/>
              </w:rPr>
              <w:t xml:space="preserve"> </w:t>
            </w:r>
            <w:r w:rsidRPr="00B26D90">
              <w:rPr>
                <w:rFonts w:ascii="Arial" w:hAnsi="Arial" w:cs="Arial"/>
                <w:color w:val="000000"/>
                <w:sz w:val="20"/>
              </w:rPr>
              <w:t>газом,</w:t>
            </w:r>
            <w:r w:rsidR="005B6485">
              <w:rPr>
                <w:rFonts w:ascii="Arial" w:hAnsi="Arial" w:cs="Arial"/>
                <w:color w:val="000000"/>
                <w:sz w:val="20"/>
              </w:rPr>
              <w:t xml:space="preserve"> </w:t>
            </w:r>
            <w:r w:rsidRPr="00B26D90">
              <w:rPr>
                <w:rFonts w:ascii="Arial" w:hAnsi="Arial" w:cs="Arial"/>
                <w:color w:val="000000"/>
                <w:sz w:val="20"/>
              </w:rPr>
              <w:t>используемыми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качестве</w:t>
            </w:r>
            <w:r w:rsidR="005B6485">
              <w:rPr>
                <w:rFonts w:ascii="Arial" w:hAnsi="Arial" w:cs="Arial"/>
                <w:color w:val="000000"/>
                <w:sz w:val="20"/>
              </w:rPr>
              <w:t xml:space="preserve"> </w:t>
            </w:r>
            <w:r w:rsidRPr="00B26D90">
              <w:rPr>
                <w:rFonts w:ascii="Arial" w:hAnsi="Arial" w:cs="Arial"/>
                <w:color w:val="000000"/>
                <w:sz w:val="20"/>
              </w:rPr>
              <w:t>моторного</w:t>
            </w:r>
            <w:r w:rsidR="005B6485">
              <w:rPr>
                <w:rFonts w:ascii="Arial" w:hAnsi="Arial" w:cs="Arial"/>
                <w:color w:val="000000"/>
                <w:sz w:val="20"/>
              </w:rPr>
              <w:t xml:space="preserve"> </w:t>
            </w:r>
            <w:r w:rsidRPr="00B26D90">
              <w:rPr>
                <w:rFonts w:ascii="Arial" w:hAnsi="Arial" w:cs="Arial"/>
                <w:color w:val="000000"/>
                <w:sz w:val="20"/>
              </w:rPr>
              <w:t>топлива</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8</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16</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18</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69.</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транспортных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автономным</w:t>
            </w:r>
            <w:r w:rsidR="005B6485">
              <w:rPr>
                <w:rFonts w:ascii="Arial" w:hAnsi="Arial" w:cs="Arial"/>
                <w:color w:val="000000"/>
                <w:sz w:val="20"/>
              </w:rPr>
              <w:t xml:space="preserve"> </w:t>
            </w:r>
            <w:r w:rsidRPr="00B26D90">
              <w:rPr>
                <w:rFonts w:ascii="Arial" w:hAnsi="Arial" w:cs="Arial"/>
                <w:color w:val="000000"/>
                <w:sz w:val="20"/>
              </w:rPr>
              <w:t>источником</w:t>
            </w:r>
            <w:r w:rsidR="005B6485">
              <w:rPr>
                <w:rFonts w:ascii="Arial" w:hAnsi="Arial" w:cs="Arial"/>
                <w:color w:val="000000"/>
                <w:sz w:val="20"/>
              </w:rPr>
              <w:t xml:space="preserve"> </w:t>
            </w:r>
            <w:r w:rsidRPr="00B26D90">
              <w:rPr>
                <w:rFonts w:ascii="Arial" w:hAnsi="Arial" w:cs="Arial"/>
                <w:color w:val="000000"/>
                <w:sz w:val="20"/>
              </w:rPr>
              <w:t>электрического</w:t>
            </w:r>
            <w:r w:rsidR="005B6485">
              <w:rPr>
                <w:rFonts w:ascii="Arial" w:hAnsi="Arial" w:cs="Arial"/>
                <w:color w:val="000000"/>
                <w:sz w:val="20"/>
              </w:rPr>
              <w:t xml:space="preserve"> </w:t>
            </w:r>
            <w:r w:rsidRPr="00B26D90">
              <w:rPr>
                <w:rFonts w:ascii="Arial" w:hAnsi="Arial" w:cs="Arial"/>
                <w:color w:val="000000"/>
                <w:sz w:val="20"/>
              </w:rPr>
              <w:t>питания,</w:t>
            </w:r>
            <w:r w:rsidR="005B6485">
              <w:rPr>
                <w:rFonts w:ascii="Arial" w:hAnsi="Arial" w:cs="Arial"/>
                <w:color w:val="000000"/>
                <w:sz w:val="20"/>
              </w:rPr>
              <w:t xml:space="preserve"> </w:t>
            </w:r>
            <w:r w:rsidRPr="00B26D90">
              <w:rPr>
                <w:rFonts w:ascii="Arial" w:hAnsi="Arial" w:cs="Arial"/>
                <w:color w:val="000000"/>
                <w:sz w:val="20"/>
              </w:rPr>
              <w:t>используемых</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унитарными</w:t>
            </w:r>
            <w:r w:rsidR="005B6485">
              <w:rPr>
                <w:rFonts w:ascii="Arial" w:hAnsi="Arial" w:cs="Arial"/>
                <w:color w:val="000000"/>
                <w:sz w:val="20"/>
              </w:rPr>
              <w:t xml:space="preserve"> </w:t>
            </w:r>
            <w:r w:rsidRPr="00B26D90">
              <w:rPr>
                <w:rFonts w:ascii="Arial" w:hAnsi="Arial" w:cs="Arial"/>
                <w:color w:val="000000"/>
                <w:sz w:val="20"/>
              </w:rPr>
              <w:t>предприятиями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1</w:t>
            </w:r>
          </w:p>
        </w:tc>
      </w:tr>
      <w:tr w:rsidR="00B26D90" w:rsidRPr="00B26D90" w:rsidTr="00C107FC">
        <w:trPr>
          <w:divId w:val="100925754"/>
          <w:cantSplit/>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70.</w:t>
            </w:r>
          </w:p>
        </w:tc>
        <w:tc>
          <w:tcPr>
            <w:tcW w:w="2040"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электромобилей</w:t>
            </w:r>
            <w:r w:rsidR="005B6485">
              <w:rPr>
                <w:rFonts w:ascii="Arial" w:hAnsi="Arial" w:cs="Arial"/>
                <w:color w:val="000000"/>
                <w:sz w:val="20"/>
              </w:rPr>
              <w:t xml:space="preserve"> </w:t>
            </w:r>
            <w:r w:rsidRPr="00B26D90">
              <w:rPr>
                <w:rFonts w:ascii="Arial" w:hAnsi="Arial" w:cs="Arial"/>
                <w:color w:val="000000"/>
                <w:sz w:val="20"/>
              </w:rPr>
              <w:t>легковых</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автономным</w:t>
            </w:r>
            <w:r w:rsidR="005B6485">
              <w:rPr>
                <w:rFonts w:ascii="Arial" w:hAnsi="Arial" w:cs="Arial"/>
                <w:color w:val="000000"/>
                <w:sz w:val="20"/>
              </w:rPr>
              <w:t xml:space="preserve"> </w:t>
            </w:r>
            <w:r w:rsidRPr="00B26D90">
              <w:rPr>
                <w:rFonts w:ascii="Arial" w:hAnsi="Arial" w:cs="Arial"/>
                <w:color w:val="000000"/>
                <w:sz w:val="20"/>
              </w:rPr>
              <w:t>источником</w:t>
            </w:r>
            <w:r w:rsidR="005B6485">
              <w:rPr>
                <w:rFonts w:ascii="Arial" w:hAnsi="Arial" w:cs="Arial"/>
                <w:color w:val="000000"/>
                <w:sz w:val="20"/>
              </w:rPr>
              <w:t xml:space="preserve"> </w:t>
            </w:r>
            <w:r w:rsidRPr="00B26D90">
              <w:rPr>
                <w:rFonts w:ascii="Arial" w:hAnsi="Arial" w:cs="Arial"/>
                <w:color w:val="000000"/>
                <w:sz w:val="20"/>
              </w:rPr>
              <w:t>электрического</w:t>
            </w:r>
            <w:r w:rsidR="005B6485">
              <w:rPr>
                <w:rFonts w:ascii="Arial" w:hAnsi="Arial" w:cs="Arial"/>
                <w:color w:val="000000"/>
                <w:sz w:val="20"/>
              </w:rPr>
              <w:t xml:space="preserve"> </w:t>
            </w:r>
            <w:r w:rsidRPr="00B26D90">
              <w:rPr>
                <w:rFonts w:ascii="Arial" w:hAnsi="Arial" w:cs="Arial"/>
                <w:color w:val="000000"/>
                <w:sz w:val="20"/>
              </w:rPr>
              <w:t>питания,</w:t>
            </w:r>
            <w:r w:rsidR="005B6485">
              <w:rPr>
                <w:rFonts w:ascii="Arial" w:hAnsi="Arial" w:cs="Arial"/>
                <w:color w:val="000000"/>
                <w:sz w:val="20"/>
              </w:rPr>
              <w:t xml:space="preserve"> </w:t>
            </w:r>
            <w:r w:rsidRPr="00B26D90">
              <w:rPr>
                <w:rFonts w:ascii="Arial" w:hAnsi="Arial" w:cs="Arial"/>
                <w:color w:val="000000"/>
                <w:sz w:val="20"/>
              </w:rPr>
              <w:t>зарегистрированных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c>
          <w:tcPr>
            <w:tcW w:w="42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ед.</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0</w:t>
            </w:r>
          </w:p>
        </w:tc>
        <w:tc>
          <w:tcPr>
            <w:tcW w:w="329"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w:t>
            </w:r>
          </w:p>
        </w:tc>
        <w:tc>
          <w:tcPr>
            <w:tcW w:w="368" w:type="pct"/>
            <w:tcBorders>
              <w:top w:val="nil"/>
              <w:left w:val="nil"/>
              <w:bottom w:val="single" w:sz="4" w:space="0" w:color="auto"/>
              <w:right w:val="single" w:sz="4"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w:t>
            </w:r>
          </w:p>
        </w:tc>
      </w:tr>
    </w:tbl>
    <w:p w:rsidR="00C4155A" w:rsidRPr="00B26D90" w:rsidRDefault="00C4155A" w:rsidP="00B26D90">
      <w:pPr>
        <w:spacing w:after="0" w:line="240" w:lineRule="auto"/>
        <w:ind w:firstLine="709"/>
        <w:jc w:val="both"/>
        <w:rPr>
          <w:rFonts w:ascii="Arial" w:hAnsi="Arial" w:cs="Arial"/>
          <w:color w:val="000000"/>
          <w:sz w:val="20"/>
        </w:rPr>
      </w:pPr>
    </w:p>
    <w:p w:rsidR="00C4155A" w:rsidRPr="00B26D90" w:rsidRDefault="00164BD3" w:rsidP="00B26D90">
      <w:pPr>
        <w:spacing w:after="0" w:line="240" w:lineRule="auto"/>
        <w:rPr>
          <w:rFonts w:ascii="Arial" w:hAnsi="Arial" w:cs="Arial"/>
          <w:color w:val="000000"/>
          <w:sz w:val="20"/>
        </w:rPr>
      </w:pPr>
      <w:r>
        <w:rPr>
          <w:rFonts w:ascii="Arial" w:hAnsi="Arial" w:cs="Arial"/>
          <w:color w:val="000000"/>
          <w:sz w:val="20"/>
        </w:rPr>
        <w:t xml:space="preserve"> </w:t>
      </w:r>
    </w:p>
    <w:tbl>
      <w:tblPr>
        <w:tblW w:w="5000" w:type="pct"/>
        <w:tblLook w:val="04A0" w:firstRow="1" w:lastRow="0" w:firstColumn="1" w:lastColumn="0" w:noHBand="0" w:noVBand="1"/>
      </w:tblPr>
      <w:tblGrid>
        <w:gridCol w:w="14287"/>
      </w:tblGrid>
      <w:tr w:rsidR="00C4155A" w:rsidRPr="00B26D90" w:rsidTr="00C107FC">
        <w:trPr>
          <w:cantSplit/>
        </w:trPr>
        <w:tc>
          <w:tcPr>
            <w:tcW w:w="5000" w:type="pct"/>
            <w:shd w:val="clear" w:color="auto" w:fill="auto"/>
            <w:vAlign w:val="center"/>
          </w:tcPr>
          <w:p w:rsidR="00C4155A" w:rsidRPr="00B26D90" w:rsidRDefault="00164BD3" w:rsidP="00C107FC">
            <w:pPr>
              <w:pStyle w:val="ConsPlusNormal"/>
              <w:ind w:firstLine="34"/>
              <w:jc w:val="center"/>
              <w:outlineLvl w:val="1"/>
              <w:rPr>
                <w:color w:val="000000"/>
                <w:szCs w:val="22"/>
              </w:rPr>
            </w:pPr>
            <w:r>
              <w:rPr>
                <w:color w:val="000000"/>
              </w:rPr>
              <w:t xml:space="preserve"> </w:t>
            </w:r>
            <w:r w:rsidR="00C4155A" w:rsidRPr="00B26D90">
              <w:rPr>
                <w:color w:val="000000"/>
                <w:szCs w:val="22"/>
              </w:rPr>
              <w:t>Приложение</w:t>
            </w:r>
            <w:r w:rsidR="005B6485">
              <w:rPr>
                <w:color w:val="000000"/>
                <w:szCs w:val="22"/>
              </w:rPr>
              <w:t xml:space="preserve"> </w:t>
            </w:r>
            <w:r w:rsidR="00C4155A" w:rsidRPr="00B26D90">
              <w:rPr>
                <w:color w:val="000000"/>
                <w:szCs w:val="22"/>
              </w:rPr>
              <w:t>№</w:t>
            </w:r>
            <w:r w:rsidR="005B6485">
              <w:rPr>
                <w:color w:val="000000"/>
                <w:szCs w:val="22"/>
              </w:rPr>
              <w:t xml:space="preserve"> </w:t>
            </w:r>
            <w:r w:rsidR="00C4155A" w:rsidRPr="00B26D90">
              <w:rPr>
                <w:color w:val="000000"/>
                <w:szCs w:val="22"/>
              </w:rPr>
              <w:t>2</w:t>
            </w:r>
          </w:p>
          <w:p w:rsidR="00C4155A" w:rsidRPr="00B26D90" w:rsidRDefault="00C4155A" w:rsidP="00C107FC">
            <w:pPr>
              <w:pStyle w:val="ConsPlusNormal"/>
              <w:ind w:firstLine="34"/>
              <w:jc w:val="center"/>
              <w:rPr>
                <w:color w:val="000000"/>
                <w:szCs w:val="22"/>
              </w:rPr>
            </w:pPr>
            <w:r w:rsidRPr="00B26D90">
              <w:rPr>
                <w:color w:val="000000"/>
                <w:szCs w:val="22"/>
              </w:rPr>
              <w:t>к</w:t>
            </w:r>
            <w:r w:rsidR="005B6485">
              <w:rPr>
                <w:color w:val="000000"/>
                <w:szCs w:val="22"/>
              </w:rPr>
              <w:t xml:space="preserve"> </w:t>
            </w:r>
            <w:r w:rsidRPr="00B26D90">
              <w:rPr>
                <w:color w:val="000000"/>
                <w:szCs w:val="22"/>
              </w:rPr>
              <w:t>муниципальной</w:t>
            </w:r>
            <w:r w:rsidR="005B6485">
              <w:rPr>
                <w:color w:val="000000"/>
                <w:szCs w:val="22"/>
              </w:rPr>
              <w:t xml:space="preserve"> </w:t>
            </w:r>
            <w:r w:rsidRPr="00B26D90">
              <w:rPr>
                <w:color w:val="000000"/>
                <w:szCs w:val="22"/>
              </w:rPr>
              <w:t>программе</w:t>
            </w:r>
            <w:r w:rsidR="005B6485">
              <w:rPr>
                <w:color w:val="000000"/>
                <w:szCs w:val="22"/>
              </w:rPr>
              <w:t xml:space="preserve"> </w:t>
            </w:r>
            <w:r w:rsidRPr="00B26D90">
              <w:rPr>
                <w:color w:val="000000"/>
                <w:szCs w:val="22"/>
              </w:rPr>
              <w:t>Мариинско-Посадского</w:t>
            </w:r>
            <w:r w:rsidR="005B6485">
              <w:rPr>
                <w:color w:val="000000"/>
                <w:szCs w:val="22"/>
              </w:rPr>
              <w:t xml:space="preserve"> </w:t>
            </w:r>
            <w:r w:rsidRPr="00B26D90">
              <w:rPr>
                <w:color w:val="000000"/>
                <w:szCs w:val="22"/>
              </w:rPr>
              <w:t>муниципального</w:t>
            </w:r>
            <w:r w:rsidR="005B6485">
              <w:rPr>
                <w:color w:val="000000"/>
                <w:szCs w:val="22"/>
              </w:rPr>
              <w:t xml:space="preserve"> </w:t>
            </w:r>
            <w:r w:rsidRPr="00B26D90">
              <w:rPr>
                <w:color w:val="000000"/>
                <w:szCs w:val="22"/>
              </w:rPr>
              <w:t>округа</w:t>
            </w:r>
            <w:r w:rsidR="005B6485">
              <w:rPr>
                <w:color w:val="000000"/>
                <w:szCs w:val="22"/>
              </w:rPr>
              <w:t xml:space="preserve"> </w:t>
            </w:r>
            <w:r w:rsidRPr="00B26D90">
              <w:rPr>
                <w:color w:val="000000"/>
                <w:szCs w:val="22"/>
              </w:rPr>
              <w:t>Чувашской</w:t>
            </w:r>
            <w:r w:rsidR="005B6485">
              <w:rPr>
                <w:color w:val="000000"/>
                <w:szCs w:val="22"/>
              </w:rPr>
              <w:t xml:space="preserve"> </w:t>
            </w:r>
            <w:r w:rsidRPr="00B26D90">
              <w:rPr>
                <w:color w:val="000000"/>
                <w:szCs w:val="22"/>
              </w:rPr>
              <w:t>Республики</w:t>
            </w:r>
            <w:r w:rsidR="005B6485">
              <w:rPr>
                <w:color w:val="000000"/>
                <w:szCs w:val="22"/>
              </w:rPr>
              <w:t xml:space="preserve"> </w:t>
            </w:r>
            <w:r w:rsidRPr="00B26D90">
              <w:rPr>
                <w:color w:val="000000"/>
                <w:szCs w:val="22"/>
              </w:rPr>
              <w:t>«Энергосбережение</w:t>
            </w:r>
            <w:r w:rsidR="005B6485">
              <w:rPr>
                <w:color w:val="000000"/>
                <w:szCs w:val="22"/>
              </w:rPr>
              <w:t xml:space="preserve"> </w:t>
            </w:r>
            <w:r w:rsidRPr="00B26D90">
              <w:rPr>
                <w:color w:val="000000"/>
                <w:szCs w:val="22"/>
              </w:rPr>
              <w:t>и</w:t>
            </w:r>
            <w:r w:rsidR="005B6485">
              <w:rPr>
                <w:color w:val="000000"/>
                <w:szCs w:val="22"/>
              </w:rPr>
              <w:t xml:space="preserve"> </w:t>
            </w:r>
            <w:r w:rsidRPr="00B26D90">
              <w:rPr>
                <w:color w:val="000000"/>
                <w:szCs w:val="22"/>
              </w:rPr>
              <w:t>повышение</w:t>
            </w:r>
            <w:r w:rsidR="005B6485">
              <w:rPr>
                <w:color w:val="000000"/>
                <w:szCs w:val="22"/>
              </w:rPr>
              <w:t xml:space="preserve"> </w:t>
            </w:r>
            <w:r w:rsidRPr="00B26D90">
              <w:rPr>
                <w:color w:val="000000"/>
                <w:szCs w:val="22"/>
              </w:rPr>
              <w:t>энергетической</w:t>
            </w:r>
            <w:r w:rsidR="005B6485">
              <w:rPr>
                <w:color w:val="000000"/>
                <w:szCs w:val="22"/>
              </w:rPr>
              <w:t xml:space="preserve"> </w:t>
            </w:r>
            <w:r w:rsidRPr="00B26D90">
              <w:rPr>
                <w:color w:val="000000"/>
                <w:szCs w:val="22"/>
              </w:rPr>
              <w:t>эффективности</w:t>
            </w:r>
            <w:r w:rsidR="005B6485">
              <w:rPr>
                <w:color w:val="000000"/>
                <w:szCs w:val="22"/>
              </w:rPr>
              <w:t xml:space="preserve"> </w:t>
            </w:r>
            <w:r w:rsidRPr="00B26D90">
              <w:rPr>
                <w:color w:val="000000"/>
                <w:szCs w:val="22"/>
              </w:rPr>
              <w:t>в</w:t>
            </w:r>
            <w:r w:rsidR="005B6485">
              <w:rPr>
                <w:color w:val="000000"/>
                <w:szCs w:val="22"/>
              </w:rPr>
              <w:t xml:space="preserve"> </w:t>
            </w:r>
            <w:r w:rsidRPr="00B26D90">
              <w:rPr>
                <w:color w:val="000000"/>
                <w:szCs w:val="22"/>
              </w:rPr>
              <w:t>Мариинско-Посадском</w:t>
            </w:r>
            <w:r w:rsidR="005B6485">
              <w:rPr>
                <w:color w:val="000000"/>
                <w:szCs w:val="22"/>
              </w:rPr>
              <w:t xml:space="preserve"> </w:t>
            </w:r>
            <w:r w:rsidRPr="00B26D90">
              <w:rPr>
                <w:color w:val="000000"/>
                <w:szCs w:val="22"/>
              </w:rPr>
              <w:t>муниципальном</w:t>
            </w:r>
            <w:r w:rsidR="005B6485">
              <w:rPr>
                <w:color w:val="000000"/>
                <w:szCs w:val="22"/>
              </w:rPr>
              <w:t xml:space="preserve"> </w:t>
            </w:r>
            <w:r w:rsidRPr="00B26D90">
              <w:rPr>
                <w:color w:val="000000"/>
                <w:szCs w:val="22"/>
              </w:rPr>
              <w:t>округе</w:t>
            </w:r>
            <w:r w:rsidR="005B6485">
              <w:rPr>
                <w:color w:val="000000"/>
                <w:szCs w:val="22"/>
              </w:rPr>
              <w:t xml:space="preserve"> </w:t>
            </w:r>
            <w:r w:rsidRPr="00B26D90">
              <w:rPr>
                <w:color w:val="000000"/>
                <w:szCs w:val="22"/>
              </w:rPr>
              <w:t>Чувашской</w:t>
            </w:r>
            <w:r w:rsidR="005B6485">
              <w:rPr>
                <w:color w:val="000000"/>
                <w:szCs w:val="22"/>
              </w:rPr>
              <w:t xml:space="preserve"> </w:t>
            </w:r>
            <w:r w:rsidRPr="00B26D90">
              <w:rPr>
                <w:color w:val="000000"/>
                <w:szCs w:val="22"/>
              </w:rPr>
              <w:t>Республики</w:t>
            </w:r>
            <w:r w:rsidR="005B6485">
              <w:rPr>
                <w:color w:val="000000"/>
                <w:szCs w:val="22"/>
              </w:rPr>
              <w:t xml:space="preserve"> </w:t>
            </w:r>
            <w:r w:rsidRPr="00B26D90">
              <w:rPr>
                <w:color w:val="000000"/>
                <w:szCs w:val="22"/>
              </w:rPr>
              <w:t>на</w:t>
            </w:r>
            <w:r w:rsidR="005B6485">
              <w:rPr>
                <w:color w:val="000000"/>
                <w:szCs w:val="22"/>
              </w:rPr>
              <w:t xml:space="preserve"> </w:t>
            </w:r>
            <w:r w:rsidRPr="00B26D90">
              <w:rPr>
                <w:color w:val="000000"/>
                <w:szCs w:val="22"/>
              </w:rPr>
              <w:t>2023-2025</w:t>
            </w:r>
            <w:r w:rsidR="005B6485">
              <w:rPr>
                <w:color w:val="000000"/>
                <w:szCs w:val="22"/>
              </w:rPr>
              <w:t xml:space="preserve"> </w:t>
            </w:r>
            <w:r w:rsidRPr="00B26D90">
              <w:rPr>
                <w:color w:val="000000"/>
                <w:szCs w:val="22"/>
              </w:rPr>
              <w:t>годы</w:t>
            </w:r>
            <w:r w:rsidR="005B6485">
              <w:rPr>
                <w:color w:val="000000"/>
                <w:szCs w:val="22"/>
              </w:rPr>
              <w:t xml:space="preserve"> </w:t>
            </w:r>
            <w:r w:rsidRPr="00B26D90">
              <w:rPr>
                <w:color w:val="000000"/>
                <w:szCs w:val="22"/>
              </w:rPr>
              <w:t>и</w:t>
            </w:r>
            <w:r w:rsidR="005B6485">
              <w:rPr>
                <w:color w:val="000000"/>
                <w:szCs w:val="22"/>
              </w:rPr>
              <w:t xml:space="preserve"> </w:t>
            </w:r>
            <w:r w:rsidRPr="00B26D90">
              <w:rPr>
                <w:color w:val="000000"/>
                <w:szCs w:val="22"/>
              </w:rPr>
              <w:t>на</w:t>
            </w:r>
            <w:r w:rsidR="005B6485">
              <w:rPr>
                <w:color w:val="000000"/>
                <w:szCs w:val="22"/>
              </w:rPr>
              <w:t xml:space="preserve"> </w:t>
            </w:r>
            <w:r w:rsidRPr="00B26D90">
              <w:rPr>
                <w:color w:val="000000"/>
                <w:szCs w:val="22"/>
              </w:rPr>
              <w:t>период</w:t>
            </w:r>
            <w:r w:rsidR="005B6485">
              <w:rPr>
                <w:color w:val="000000"/>
                <w:szCs w:val="22"/>
              </w:rPr>
              <w:t xml:space="preserve"> </w:t>
            </w:r>
            <w:r w:rsidRPr="00B26D90">
              <w:rPr>
                <w:color w:val="000000"/>
                <w:szCs w:val="22"/>
              </w:rPr>
              <w:t>до</w:t>
            </w:r>
            <w:r w:rsidR="005B6485">
              <w:rPr>
                <w:color w:val="000000"/>
                <w:szCs w:val="22"/>
              </w:rPr>
              <w:t xml:space="preserve"> </w:t>
            </w:r>
            <w:r w:rsidRPr="00B26D90">
              <w:rPr>
                <w:color w:val="000000"/>
                <w:szCs w:val="22"/>
              </w:rPr>
              <w:t>2035</w:t>
            </w:r>
            <w:r w:rsidR="005B6485">
              <w:rPr>
                <w:color w:val="000000"/>
                <w:szCs w:val="22"/>
              </w:rPr>
              <w:t xml:space="preserve"> </w:t>
            </w:r>
            <w:r w:rsidRPr="00B26D90">
              <w:rPr>
                <w:color w:val="000000"/>
                <w:szCs w:val="22"/>
              </w:rPr>
              <w:t>года»</w:t>
            </w:r>
          </w:p>
        </w:tc>
      </w:tr>
    </w:tbl>
    <w:p w:rsidR="00C4155A" w:rsidRPr="00B26D90" w:rsidRDefault="00C4155A" w:rsidP="00B26D90">
      <w:pPr>
        <w:pStyle w:val="ConsPlusNormal"/>
        <w:jc w:val="right"/>
        <w:rPr>
          <w:color w:val="000000"/>
          <w:szCs w:val="22"/>
        </w:rPr>
      </w:pPr>
    </w:p>
    <w:p w:rsidR="00C4155A" w:rsidRPr="00B26D90" w:rsidRDefault="00C4155A" w:rsidP="00B26D90">
      <w:pPr>
        <w:pStyle w:val="11"/>
        <w:spacing w:line="240" w:lineRule="auto"/>
        <w:rPr>
          <w:rFonts w:ascii="Arial" w:hAnsi="Arial" w:cs="Arial"/>
          <w:caps/>
          <w:color w:val="000000"/>
          <w:sz w:val="20"/>
          <w:szCs w:val="26"/>
        </w:rPr>
      </w:pPr>
      <w:r w:rsidRPr="00B26D90">
        <w:rPr>
          <w:rFonts w:ascii="Arial" w:hAnsi="Arial" w:cs="Arial"/>
          <w:caps/>
          <w:color w:val="000000"/>
          <w:sz w:val="20"/>
          <w:szCs w:val="26"/>
        </w:rPr>
        <w:t>РЕСУРСНОЕ</w:t>
      </w:r>
      <w:r w:rsidR="005B6485">
        <w:rPr>
          <w:rFonts w:ascii="Arial" w:hAnsi="Arial" w:cs="Arial"/>
          <w:caps/>
          <w:color w:val="000000"/>
          <w:sz w:val="20"/>
          <w:szCs w:val="26"/>
        </w:rPr>
        <w:t xml:space="preserve"> </w:t>
      </w:r>
      <w:r w:rsidRPr="00B26D90">
        <w:rPr>
          <w:rFonts w:ascii="Arial" w:hAnsi="Arial" w:cs="Arial"/>
          <w:caps/>
          <w:color w:val="000000"/>
          <w:sz w:val="20"/>
          <w:szCs w:val="26"/>
        </w:rPr>
        <w:t>ОБЕСПЕЧЕНИЕ</w:t>
      </w:r>
      <w:r w:rsidR="005B6485">
        <w:rPr>
          <w:rFonts w:ascii="Arial" w:hAnsi="Arial" w:cs="Arial"/>
          <w:caps/>
          <w:color w:val="000000"/>
          <w:sz w:val="20"/>
          <w:szCs w:val="26"/>
        </w:rPr>
        <w:t xml:space="preserve"> </w:t>
      </w:r>
      <w:r w:rsidRPr="00B26D90">
        <w:rPr>
          <w:rFonts w:ascii="Arial" w:hAnsi="Arial" w:cs="Arial"/>
          <w:caps/>
          <w:color w:val="000000"/>
          <w:sz w:val="20"/>
          <w:szCs w:val="26"/>
        </w:rPr>
        <w:t>реализации</w:t>
      </w:r>
      <w:r w:rsidR="005B6485">
        <w:rPr>
          <w:rFonts w:ascii="Arial" w:hAnsi="Arial" w:cs="Arial"/>
          <w:caps/>
          <w:color w:val="000000"/>
          <w:sz w:val="20"/>
          <w:szCs w:val="26"/>
        </w:rPr>
        <w:t xml:space="preserve"> </w:t>
      </w:r>
      <w:r w:rsidRPr="00B26D90">
        <w:rPr>
          <w:rFonts w:ascii="Arial" w:hAnsi="Arial" w:cs="Arial"/>
          <w:caps/>
          <w:color w:val="000000"/>
          <w:sz w:val="20"/>
          <w:szCs w:val="26"/>
        </w:rPr>
        <w:t>Муниципальной</w:t>
      </w:r>
      <w:r w:rsidR="005B6485">
        <w:rPr>
          <w:rFonts w:ascii="Arial" w:hAnsi="Arial" w:cs="Arial"/>
          <w:caps/>
          <w:color w:val="000000"/>
          <w:sz w:val="20"/>
          <w:szCs w:val="26"/>
        </w:rPr>
        <w:t xml:space="preserve"> </w:t>
      </w:r>
      <w:r w:rsidRPr="00B26D90">
        <w:rPr>
          <w:rFonts w:ascii="Arial" w:hAnsi="Arial" w:cs="Arial"/>
          <w:caps/>
          <w:color w:val="000000"/>
          <w:sz w:val="20"/>
          <w:szCs w:val="26"/>
        </w:rPr>
        <w:t>программы</w:t>
      </w:r>
      <w:r w:rsidR="005B6485">
        <w:rPr>
          <w:rFonts w:ascii="Arial" w:hAnsi="Arial" w:cs="Arial"/>
          <w:caps/>
          <w:color w:val="000000"/>
          <w:sz w:val="20"/>
          <w:szCs w:val="26"/>
        </w:rPr>
        <w:t xml:space="preserve"> </w:t>
      </w:r>
      <w:r w:rsidRPr="00B26D90">
        <w:rPr>
          <w:rFonts w:ascii="Arial" w:hAnsi="Arial" w:cs="Arial"/>
          <w:caps/>
          <w:color w:val="000000"/>
          <w:sz w:val="20"/>
          <w:szCs w:val="26"/>
        </w:rPr>
        <w:t>Мариинско-Посадского</w:t>
      </w:r>
      <w:r w:rsidR="005B6485">
        <w:rPr>
          <w:rFonts w:ascii="Arial" w:hAnsi="Arial" w:cs="Arial"/>
          <w:caps/>
          <w:color w:val="000000"/>
          <w:sz w:val="20"/>
          <w:szCs w:val="26"/>
        </w:rPr>
        <w:t xml:space="preserve"> </w:t>
      </w:r>
      <w:r w:rsidRPr="00B26D90">
        <w:rPr>
          <w:rFonts w:ascii="Arial" w:hAnsi="Arial" w:cs="Arial"/>
          <w:caps/>
          <w:color w:val="000000"/>
          <w:sz w:val="20"/>
          <w:szCs w:val="26"/>
        </w:rPr>
        <w:t>муниципального</w:t>
      </w:r>
      <w:r w:rsidR="005B6485">
        <w:rPr>
          <w:rFonts w:ascii="Arial" w:hAnsi="Arial" w:cs="Arial"/>
          <w:caps/>
          <w:color w:val="000000"/>
          <w:sz w:val="20"/>
          <w:szCs w:val="26"/>
        </w:rPr>
        <w:t xml:space="preserve"> </w:t>
      </w:r>
      <w:r w:rsidRPr="00B26D90">
        <w:rPr>
          <w:rFonts w:ascii="Arial" w:hAnsi="Arial" w:cs="Arial"/>
          <w:caps/>
          <w:color w:val="000000"/>
          <w:sz w:val="20"/>
          <w:szCs w:val="26"/>
        </w:rPr>
        <w:t>округа</w:t>
      </w:r>
      <w:r w:rsidR="005B6485">
        <w:rPr>
          <w:rFonts w:ascii="Arial" w:hAnsi="Arial" w:cs="Arial"/>
          <w:caps/>
          <w:color w:val="000000"/>
          <w:sz w:val="20"/>
          <w:szCs w:val="26"/>
        </w:rPr>
        <w:t xml:space="preserve"> </w:t>
      </w:r>
      <w:r w:rsidRPr="00B26D90">
        <w:rPr>
          <w:rFonts w:ascii="Arial" w:hAnsi="Arial" w:cs="Arial"/>
          <w:caps/>
          <w:color w:val="000000"/>
          <w:sz w:val="20"/>
          <w:szCs w:val="26"/>
        </w:rPr>
        <w:t>Чувашской</w:t>
      </w:r>
      <w:r w:rsidR="005B6485">
        <w:rPr>
          <w:rFonts w:ascii="Arial" w:hAnsi="Arial" w:cs="Arial"/>
          <w:caps/>
          <w:color w:val="000000"/>
          <w:sz w:val="20"/>
          <w:szCs w:val="26"/>
        </w:rPr>
        <w:t xml:space="preserve"> </w:t>
      </w:r>
      <w:r w:rsidRPr="00B26D90">
        <w:rPr>
          <w:rFonts w:ascii="Arial" w:hAnsi="Arial" w:cs="Arial"/>
          <w:caps/>
          <w:color w:val="000000"/>
          <w:sz w:val="20"/>
          <w:szCs w:val="26"/>
        </w:rPr>
        <w:t>Республики</w:t>
      </w:r>
      <w:r w:rsidR="005B6485">
        <w:rPr>
          <w:rFonts w:ascii="Arial" w:hAnsi="Arial" w:cs="Arial"/>
          <w:caps/>
          <w:color w:val="000000"/>
          <w:sz w:val="20"/>
          <w:szCs w:val="26"/>
        </w:rPr>
        <w:t xml:space="preserve"> </w:t>
      </w:r>
      <w:r w:rsidRPr="00B26D90">
        <w:rPr>
          <w:rFonts w:ascii="Arial" w:hAnsi="Arial" w:cs="Arial"/>
          <w:caps/>
          <w:color w:val="000000"/>
          <w:sz w:val="20"/>
          <w:szCs w:val="26"/>
        </w:rPr>
        <w:t>«Энергосбережение</w:t>
      </w:r>
      <w:r w:rsidR="005B6485">
        <w:rPr>
          <w:rFonts w:ascii="Arial" w:hAnsi="Arial" w:cs="Arial"/>
          <w:caps/>
          <w:color w:val="000000"/>
          <w:sz w:val="20"/>
          <w:szCs w:val="26"/>
        </w:rPr>
        <w:t xml:space="preserve"> </w:t>
      </w:r>
      <w:r w:rsidRPr="00B26D90">
        <w:rPr>
          <w:rFonts w:ascii="Arial" w:hAnsi="Arial" w:cs="Arial"/>
          <w:caps/>
          <w:color w:val="000000"/>
          <w:sz w:val="20"/>
          <w:szCs w:val="26"/>
        </w:rPr>
        <w:t>и</w:t>
      </w:r>
      <w:r w:rsidR="005B6485">
        <w:rPr>
          <w:rFonts w:ascii="Arial" w:hAnsi="Arial" w:cs="Arial"/>
          <w:caps/>
          <w:color w:val="000000"/>
          <w:sz w:val="20"/>
          <w:szCs w:val="26"/>
        </w:rPr>
        <w:t xml:space="preserve"> </w:t>
      </w:r>
      <w:r w:rsidRPr="00B26D90">
        <w:rPr>
          <w:rFonts w:ascii="Arial" w:hAnsi="Arial" w:cs="Arial"/>
          <w:caps/>
          <w:color w:val="000000"/>
          <w:sz w:val="20"/>
          <w:szCs w:val="26"/>
        </w:rPr>
        <w:t>повышение</w:t>
      </w:r>
      <w:r w:rsidR="005B6485">
        <w:rPr>
          <w:rFonts w:ascii="Arial" w:hAnsi="Arial" w:cs="Arial"/>
          <w:caps/>
          <w:color w:val="000000"/>
          <w:sz w:val="20"/>
          <w:szCs w:val="26"/>
        </w:rPr>
        <w:t xml:space="preserve"> </w:t>
      </w:r>
      <w:r w:rsidRPr="00B26D90">
        <w:rPr>
          <w:rFonts w:ascii="Arial" w:hAnsi="Arial" w:cs="Arial"/>
          <w:caps/>
          <w:color w:val="000000"/>
          <w:sz w:val="20"/>
          <w:szCs w:val="26"/>
        </w:rPr>
        <w:t>энергетической</w:t>
      </w:r>
      <w:r w:rsidR="005B6485">
        <w:rPr>
          <w:rFonts w:ascii="Arial" w:hAnsi="Arial" w:cs="Arial"/>
          <w:caps/>
          <w:color w:val="000000"/>
          <w:sz w:val="20"/>
          <w:szCs w:val="26"/>
        </w:rPr>
        <w:t xml:space="preserve"> </w:t>
      </w:r>
      <w:r w:rsidRPr="00B26D90">
        <w:rPr>
          <w:rFonts w:ascii="Arial" w:hAnsi="Arial" w:cs="Arial"/>
          <w:caps/>
          <w:color w:val="000000"/>
          <w:sz w:val="20"/>
          <w:szCs w:val="26"/>
        </w:rPr>
        <w:t>эффективности</w:t>
      </w:r>
      <w:r w:rsidR="005B6485">
        <w:rPr>
          <w:rFonts w:ascii="Arial" w:hAnsi="Arial" w:cs="Arial"/>
          <w:caps/>
          <w:color w:val="000000"/>
          <w:sz w:val="20"/>
          <w:szCs w:val="26"/>
        </w:rPr>
        <w:t xml:space="preserve"> </w:t>
      </w:r>
      <w:r w:rsidRPr="00B26D90">
        <w:rPr>
          <w:rFonts w:ascii="Arial" w:hAnsi="Arial" w:cs="Arial"/>
          <w:caps/>
          <w:color w:val="000000"/>
          <w:sz w:val="20"/>
          <w:szCs w:val="26"/>
        </w:rPr>
        <w:t>в</w:t>
      </w:r>
      <w:r w:rsidR="005B6485">
        <w:rPr>
          <w:rFonts w:ascii="Arial" w:hAnsi="Arial" w:cs="Arial"/>
          <w:caps/>
          <w:color w:val="000000"/>
          <w:sz w:val="20"/>
          <w:szCs w:val="26"/>
        </w:rPr>
        <w:t xml:space="preserve"> </w:t>
      </w:r>
      <w:r w:rsidRPr="00B26D90">
        <w:rPr>
          <w:rFonts w:ascii="Arial" w:hAnsi="Arial" w:cs="Arial"/>
          <w:caps/>
          <w:color w:val="000000"/>
          <w:sz w:val="20"/>
          <w:szCs w:val="26"/>
        </w:rPr>
        <w:t>Мариинско-Посадском</w:t>
      </w:r>
      <w:r w:rsidR="005B6485">
        <w:rPr>
          <w:rFonts w:ascii="Arial" w:hAnsi="Arial" w:cs="Arial"/>
          <w:caps/>
          <w:color w:val="000000"/>
          <w:sz w:val="20"/>
          <w:szCs w:val="26"/>
        </w:rPr>
        <w:t xml:space="preserve"> </w:t>
      </w:r>
      <w:r w:rsidRPr="00B26D90">
        <w:rPr>
          <w:rFonts w:ascii="Arial" w:hAnsi="Arial" w:cs="Arial"/>
          <w:caps/>
          <w:color w:val="000000"/>
          <w:sz w:val="20"/>
          <w:szCs w:val="26"/>
        </w:rPr>
        <w:t>муниципальном</w:t>
      </w:r>
      <w:r w:rsidR="005B6485">
        <w:rPr>
          <w:rFonts w:ascii="Arial" w:hAnsi="Arial" w:cs="Arial"/>
          <w:caps/>
          <w:color w:val="000000"/>
          <w:sz w:val="20"/>
          <w:szCs w:val="26"/>
        </w:rPr>
        <w:t xml:space="preserve"> </w:t>
      </w:r>
      <w:r w:rsidRPr="00B26D90">
        <w:rPr>
          <w:rFonts w:ascii="Arial" w:hAnsi="Arial" w:cs="Arial"/>
          <w:caps/>
          <w:color w:val="000000"/>
          <w:sz w:val="20"/>
          <w:szCs w:val="26"/>
        </w:rPr>
        <w:t>округе</w:t>
      </w:r>
      <w:r w:rsidR="005B6485">
        <w:rPr>
          <w:rFonts w:ascii="Arial" w:hAnsi="Arial" w:cs="Arial"/>
          <w:caps/>
          <w:color w:val="000000"/>
          <w:sz w:val="20"/>
          <w:szCs w:val="26"/>
        </w:rPr>
        <w:t xml:space="preserve"> </w:t>
      </w:r>
      <w:r w:rsidRPr="00B26D90">
        <w:rPr>
          <w:rFonts w:ascii="Arial" w:hAnsi="Arial" w:cs="Arial"/>
          <w:caps/>
          <w:color w:val="000000"/>
          <w:sz w:val="20"/>
          <w:szCs w:val="26"/>
        </w:rPr>
        <w:t>Чувашской</w:t>
      </w:r>
      <w:r w:rsidR="005B6485">
        <w:rPr>
          <w:rFonts w:ascii="Arial" w:hAnsi="Arial" w:cs="Arial"/>
          <w:caps/>
          <w:color w:val="000000"/>
          <w:sz w:val="20"/>
          <w:szCs w:val="26"/>
        </w:rPr>
        <w:t xml:space="preserve"> </w:t>
      </w:r>
      <w:r w:rsidRPr="00B26D90">
        <w:rPr>
          <w:rFonts w:ascii="Arial" w:hAnsi="Arial" w:cs="Arial"/>
          <w:caps/>
          <w:color w:val="000000"/>
          <w:sz w:val="20"/>
          <w:szCs w:val="26"/>
        </w:rPr>
        <w:t>Республики</w:t>
      </w:r>
      <w:r w:rsidR="005B6485">
        <w:rPr>
          <w:rFonts w:ascii="Arial" w:hAnsi="Arial" w:cs="Arial"/>
          <w:caps/>
          <w:color w:val="000000"/>
          <w:sz w:val="20"/>
          <w:szCs w:val="26"/>
        </w:rPr>
        <w:t xml:space="preserve"> </w:t>
      </w:r>
      <w:r w:rsidRPr="00B26D90">
        <w:rPr>
          <w:rFonts w:ascii="Arial" w:hAnsi="Arial" w:cs="Arial"/>
          <w:caps/>
          <w:color w:val="000000"/>
          <w:sz w:val="20"/>
          <w:szCs w:val="26"/>
        </w:rPr>
        <w:t>на</w:t>
      </w:r>
      <w:r w:rsidR="005B6485">
        <w:rPr>
          <w:rFonts w:ascii="Arial" w:hAnsi="Arial" w:cs="Arial"/>
          <w:caps/>
          <w:color w:val="000000"/>
          <w:sz w:val="20"/>
          <w:szCs w:val="26"/>
        </w:rPr>
        <w:t xml:space="preserve"> </w:t>
      </w:r>
      <w:r w:rsidRPr="00B26D90">
        <w:rPr>
          <w:rFonts w:ascii="Arial" w:hAnsi="Arial" w:cs="Arial"/>
          <w:caps/>
          <w:color w:val="000000"/>
          <w:sz w:val="20"/>
          <w:szCs w:val="26"/>
        </w:rPr>
        <w:t>2023-2025</w:t>
      </w:r>
      <w:r w:rsidR="005B6485">
        <w:rPr>
          <w:rFonts w:ascii="Arial" w:hAnsi="Arial" w:cs="Arial"/>
          <w:caps/>
          <w:color w:val="000000"/>
          <w:sz w:val="20"/>
          <w:szCs w:val="26"/>
        </w:rPr>
        <w:t xml:space="preserve"> </w:t>
      </w:r>
      <w:r w:rsidRPr="00B26D90">
        <w:rPr>
          <w:rFonts w:ascii="Arial" w:hAnsi="Arial" w:cs="Arial"/>
          <w:caps/>
          <w:color w:val="000000"/>
          <w:sz w:val="20"/>
          <w:szCs w:val="26"/>
        </w:rPr>
        <w:t>годы</w:t>
      </w:r>
      <w:r w:rsidR="005B6485">
        <w:rPr>
          <w:rFonts w:ascii="Arial" w:hAnsi="Arial" w:cs="Arial"/>
          <w:caps/>
          <w:color w:val="000000"/>
          <w:sz w:val="20"/>
          <w:szCs w:val="26"/>
        </w:rPr>
        <w:t xml:space="preserve"> </w:t>
      </w:r>
      <w:r w:rsidRPr="00B26D90">
        <w:rPr>
          <w:rFonts w:ascii="Arial" w:hAnsi="Arial" w:cs="Arial"/>
          <w:caps/>
          <w:color w:val="000000"/>
          <w:sz w:val="20"/>
          <w:szCs w:val="26"/>
        </w:rPr>
        <w:t>и</w:t>
      </w:r>
      <w:r w:rsidR="005B6485">
        <w:rPr>
          <w:rFonts w:ascii="Arial" w:hAnsi="Arial" w:cs="Arial"/>
          <w:caps/>
          <w:color w:val="000000"/>
          <w:sz w:val="20"/>
          <w:szCs w:val="26"/>
        </w:rPr>
        <w:t xml:space="preserve"> </w:t>
      </w:r>
      <w:r w:rsidRPr="00B26D90">
        <w:rPr>
          <w:rFonts w:ascii="Arial" w:hAnsi="Arial" w:cs="Arial"/>
          <w:caps/>
          <w:color w:val="000000"/>
          <w:sz w:val="20"/>
          <w:szCs w:val="26"/>
        </w:rPr>
        <w:t>на</w:t>
      </w:r>
      <w:r w:rsidR="005B6485">
        <w:rPr>
          <w:rFonts w:ascii="Arial" w:hAnsi="Arial" w:cs="Arial"/>
          <w:caps/>
          <w:color w:val="000000"/>
          <w:sz w:val="20"/>
          <w:szCs w:val="26"/>
        </w:rPr>
        <w:t xml:space="preserve"> </w:t>
      </w:r>
      <w:r w:rsidRPr="00B26D90">
        <w:rPr>
          <w:rFonts w:ascii="Arial" w:hAnsi="Arial" w:cs="Arial"/>
          <w:caps/>
          <w:color w:val="000000"/>
          <w:sz w:val="20"/>
          <w:szCs w:val="26"/>
        </w:rPr>
        <w:t>период</w:t>
      </w:r>
      <w:r w:rsidR="005B6485">
        <w:rPr>
          <w:rFonts w:ascii="Arial" w:hAnsi="Arial" w:cs="Arial"/>
          <w:caps/>
          <w:color w:val="000000"/>
          <w:sz w:val="20"/>
          <w:szCs w:val="26"/>
        </w:rPr>
        <w:t xml:space="preserve"> </w:t>
      </w:r>
      <w:r w:rsidRPr="00B26D90">
        <w:rPr>
          <w:rFonts w:ascii="Arial" w:hAnsi="Arial" w:cs="Arial"/>
          <w:caps/>
          <w:color w:val="000000"/>
          <w:sz w:val="20"/>
          <w:szCs w:val="26"/>
        </w:rPr>
        <w:t>до</w:t>
      </w:r>
      <w:r w:rsidR="005B6485">
        <w:rPr>
          <w:rFonts w:ascii="Arial" w:hAnsi="Arial" w:cs="Arial"/>
          <w:caps/>
          <w:color w:val="000000"/>
          <w:sz w:val="20"/>
          <w:szCs w:val="26"/>
        </w:rPr>
        <w:t xml:space="preserve"> </w:t>
      </w:r>
      <w:r w:rsidRPr="00B26D90">
        <w:rPr>
          <w:rFonts w:ascii="Arial" w:hAnsi="Arial" w:cs="Arial"/>
          <w:caps/>
          <w:color w:val="000000"/>
          <w:sz w:val="20"/>
          <w:szCs w:val="26"/>
        </w:rPr>
        <w:t>2035</w:t>
      </w:r>
      <w:r w:rsidR="005B6485">
        <w:rPr>
          <w:rFonts w:ascii="Arial" w:hAnsi="Arial" w:cs="Arial"/>
          <w:caps/>
          <w:color w:val="000000"/>
          <w:sz w:val="20"/>
          <w:szCs w:val="26"/>
        </w:rPr>
        <w:t xml:space="preserve"> </w:t>
      </w:r>
      <w:r w:rsidRPr="00B26D90">
        <w:rPr>
          <w:rFonts w:ascii="Arial" w:hAnsi="Arial" w:cs="Arial"/>
          <w:caps/>
          <w:color w:val="000000"/>
          <w:sz w:val="20"/>
          <w:szCs w:val="26"/>
        </w:rPr>
        <w:t>года»</w:t>
      </w:r>
    </w:p>
    <w:p w:rsidR="00C4155A" w:rsidRPr="00B26D90" w:rsidRDefault="00C4155A" w:rsidP="00B26D90">
      <w:pPr>
        <w:spacing w:after="0" w:line="240" w:lineRule="auto"/>
        <w:ind w:firstLine="709"/>
        <w:jc w:val="both"/>
        <w:rPr>
          <w:rFonts w:ascii="Arial" w:hAnsi="Arial" w:cs="Arial"/>
          <w:color w:val="000000"/>
          <w:sz w:val="20"/>
          <w:szCs w:val="20"/>
        </w:rPr>
      </w:pPr>
    </w:p>
    <w:tbl>
      <w:tblPr>
        <w:tblW w:w="5000" w:type="pct"/>
        <w:tblLook w:val="04A0" w:firstRow="1" w:lastRow="0" w:firstColumn="1" w:lastColumn="0" w:noHBand="0" w:noVBand="1"/>
      </w:tblPr>
      <w:tblGrid>
        <w:gridCol w:w="1171"/>
        <w:gridCol w:w="2030"/>
        <w:gridCol w:w="1440"/>
        <w:gridCol w:w="1439"/>
        <w:gridCol w:w="1096"/>
        <w:gridCol w:w="836"/>
        <w:gridCol w:w="756"/>
        <w:gridCol w:w="890"/>
        <w:gridCol w:w="1209"/>
        <w:gridCol w:w="666"/>
        <w:gridCol w:w="666"/>
        <w:gridCol w:w="666"/>
        <w:gridCol w:w="666"/>
        <w:gridCol w:w="736"/>
      </w:tblGrid>
      <w:tr w:rsidR="00C4155A" w:rsidRPr="00B26D90" w:rsidTr="00C107FC">
        <w:trPr>
          <w:tblHeader/>
        </w:trPr>
        <w:tc>
          <w:tcPr>
            <w:tcW w:w="410"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Статус</w:t>
            </w:r>
          </w:p>
        </w:tc>
        <w:tc>
          <w:tcPr>
            <w:tcW w:w="711"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Наименование</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основного</w:t>
            </w:r>
            <w:r w:rsidR="005B6485">
              <w:rPr>
                <w:rFonts w:ascii="Arial" w:hAnsi="Arial" w:cs="Arial"/>
                <w:color w:val="000000"/>
                <w:sz w:val="20"/>
                <w:szCs w:val="14"/>
              </w:rPr>
              <w:t xml:space="preserve"> </w:t>
            </w: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мероприятия</w:t>
            </w:r>
          </w:p>
        </w:tc>
        <w:tc>
          <w:tcPr>
            <w:tcW w:w="505"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Задача</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50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соисполнители,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p>
        </w:tc>
        <w:tc>
          <w:tcPr>
            <w:tcW w:w="1254" w:type="pct"/>
            <w:gridSpan w:val="4"/>
            <w:tcBorders>
              <w:top w:val="single" w:sz="8" w:space="0" w:color="auto"/>
              <w:left w:val="nil"/>
              <w:bottom w:val="single" w:sz="8" w:space="0" w:color="auto"/>
              <w:right w:val="single" w:sz="8" w:space="0" w:color="000000"/>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Код</w:t>
            </w:r>
            <w:r w:rsidR="005B6485">
              <w:rPr>
                <w:rFonts w:ascii="Arial" w:hAnsi="Arial" w:cs="Arial"/>
                <w:color w:val="000000"/>
                <w:sz w:val="20"/>
                <w:szCs w:val="14"/>
              </w:rPr>
              <w:t xml:space="preserve"> </w:t>
            </w:r>
            <w:r w:rsidRPr="00B26D90">
              <w:rPr>
                <w:rFonts w:ascii="Arial" w:hAnsi="Arial" w:cs="Arial"/>
                <w:color w:val="000000"/>
                <w:sz w:val="20"/>
                <w:szCs w:val="14"/>
              </w:rPr>
              <w:t>бюджетной</w:t>
            </w:r>
            <w:r w:rsidR="005B6485">
              <w:rPr>
                <w:rFonts w:ascii="Arial" w:hAnsi="Arial" w:cs="Arial"/>
                <w:color w:val="000000"/>
                <w:sz w:val="20"/>
                <w:szCs w:val="14"/>
              </w:rPr>
              <w:t xml:space="preserve"> </w:t>
            </w:r>
            <w:r w:rsidRPr="00B26D90">
              <w:rPr>
                <w:rFonts w:ascii="Arial" w:hAnsi="Arial" w:cs="Arial"/>
                <w:color w:val="000000"/>
                <w:sz w:val="20"/>
                <w:szCs w:val="14"/>
              </w:rPr>
              <w:t>классификации</w:t>
            </w:r>
          </w:p>
        </w:tc>
        <w:tc>
          <w:tcPr>
            <w:tcW w:w="42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Источники</w:t>
            </w:r>
            <w:r w:rsidR="005B6485">
              <w:rPr>
                <w:rFonts w:ascii="Arial" w:hAnsi="Arial" w:cs="Arial"/>
                <w:color w:val="000000"/>
                <w:sz w:val="20"/>
                <w:szCs w:val="14"/>
              </w:rPr>
              <w:t xml:space="preserve"> </w:t>
            </w:r>
            <w:r w:rsidRPr="00B26D90">
              <w:rPr>
                <w:rFonts w:ascii="Arial" w:hAnsi="Arial" w:cs="Arial"/>
                <w:color w:val="000000"/>
                <w:sz w:val="20"/>
                <w:szCs w:val="14"/>
              </w:rPr>
              <w:t>финансирования</w:t>
            </w:r>
          </w:p>
        </w:tc>
        <w:tc>
          <w:tcPr>
            <w:tcW w:w="1192" w:type="pct"/>
            <w:gridSpan w:val="5"/>
            <w:tcBorders>
              <w:top w:val="single" w:sz="8" w:space="0" w:color="auto"/>
              <w:left w:val="nil"/>
              <w:bottom w:val="single" w:sz="8" w:space="0" w:color="auto"/>
              <w:right w:val="single" w:sz="8" w:space="0" w:color="000000"/>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Расходы</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годам,</w:t>
            </w:r>
            <w:r w:rsidR="005B6485">
              <w:rPr>
                <w:rFonts w:ascii="Arial" w:hAnsi="Arial" w:cs="Arial"/>
                <w:color w:val="000000"/>
                <w:sz w:val="20"/>
                <w:szCs w:val="14"/>
              </w:rPr>
              <w:t xml:space="preserve"> </w:t>
            </w:r>
            <w:r w:rsidRPr="00B26D90">
              <w:rPr>
                <w:rFonts w:ascii="Arial" w:hAnsi="Arial" w:cs="Arial"/>
                <w:color w:val="000000"/>
                <w:sz w:val="20"/>
                <w:szCs w:val="14"/>
              </w:rPr>
              <w:t>тыс.</w:t>
            </w:r>
            <w:r w:rsidR="005B6485">
              <w:rPr>
                <w:rFonts w:ascii="Arial" w:hAnsi="Arial" w:cs="Arial"/>
                <w:color w:val="000000"/>
                <w:sz w:val="20"/>
                <w:szCs w:val="14"/>
              </w:rPr>
              <w:t xml:space="preserve"> </w:t>
            </w:r>
            <w:r w:rsidRPr="00B26D90">
              <w:rPr>
                <w:rFonts w:ascii="Arial" w:hAnsi="Arial" w:cs="Arial"/>
                <w:color w:val="000000"/>
                <w:sz w:val="20"/>
                <w:szCs w:val="14"/>
              </w:rPr>
              <w:t>рублей</w:t>
            </w:r>
          </w:p>
        </w:tc>
      </w:tr>
      <w:tr w:rsidR="00C4155A" w:rsidRPr="00B26D90" w:rsidTr="00C107FC">
        <w:trPr>
          <w:tblHeader/>
        </w:trPr>
        <w:tc>
          <w:tcPr>
            <w:tcW w:w="410"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главный</w:t>
            </w:r>
            <w:r w:rsidR="005B6485">
              <w:rPr>
                <w:rFonts w:ascii="Arial" w:hAnsi="Arial" w:cs="Arial"/>
                <w:color w:val="000000"/>
                <w:sz w:val="20"/>
                <w:szCs w:val="14"/>
              </w:rPr>
              <w:t xml:space="preserve"> </w:t>
            </w:r>
            <w:r w:rsidRPr="00B26D90">
              <w:rPr>
                <w:rFonts w:ascii="Arial" w:hAnsi="Arial" w:cs="Arial"/>
                <w:color w:val="000000"/>
                <w:sz w:val="20"/>
                <w:szCs w:val="14"/>
              </w:rPr>
              <w:t>распорядитель</w:t>
            </w:r>
            <w:r w:rsidR="005B6485">
              <w:rPr>
                <w:rFonts w:ascii="Arial" w:hAnsi="Arial" w:cs="Arial"/>
                <w:color w:val="000000"/>
                <w:sz w:val="20"/>
                <w:szCs w:val="14"/>
              </w:rPr>
              <w:t xml:space="preserve"> </w:t>
            </w:r>
            <w:r w:rsidRPr="00B26D90">
              <w:rPr>
                <w:rFonts w:ascii="Arial" w:hAnsi="Arial" w:cs="Arial"/>
                <w:color w:val="000000"/>
                <w:sz w:val="20"/>
                <w:szCs w:val="14"/>
              </w:rPr>
              <w:t>бюджетных</w:t>
            </w:r>
            <w:r w:rsidR="005B6485">
              <w:rPr>
                <w:rFonts w:ascii="Arial" w:hAnsi="Arial" w:cs="Arial"/>
                <w:color w:val="000000"/>
                <w:sz w:val="20"/>
                <w:szCs w:val="14"/>
              </w:rPr>
              <w:t xml:space="preserve"> </w:t>
            </w:r>
            <w:r w:rsidRPr="00B26D90">
              <w:rPr>
                <w:rFonts w:ascii="Arial" w:hAnsi="Arial" w:cs="Arial"/>
                <w:color w:val="000000"/>
                <w:sz w:val="20"/>
                <w:szCs w:val="14"/>
              </w:rPr>
              <w:t>средств</w:t>
            </w:r>
          </w:p>
        </w:tc>
        <w:tc>
          <w:tcPr>
            <w:tcW w:w="29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раздел,</w:t>
            </w:r>
            <w:r w:rsidR="005B6485">
              <w:rPr>
                <w:rFonts w:ascii="Arial" w:hAnsi="Arial" w:cs="Arial"/>
                <w:color w:val="000000"/>
                <w:sz w:val="20"/>
                <w:szCs w:val="14"/>
              </w:rPr>
              <w:t xml:space="preserve"> </w:t>
            </w:r>
            <w:r w:rsidRPr="00B26D90">
              <w:rPr>
                <w:rFonts w:ascii="Arial" w:hAnsi="Arial" w:cs="Arial"/>
                <w:color w:val="000000"/>
                <w:sz w:val="20"/>
                <w:szCs w:val="14"/>
              </w:rPr>
              <w:t>подраздел</w:t>
            </w:r>
          </w:p>
        </w:tc>
        <w:tc>
          <w:tcPr>
            <w:tcW w:w="265"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целевая</w:t>
            </w:r>
            <w:r w:rsidR="005B6485">
              <w:rPr>
                <w:rFonts w:ascii="Arial" w:hAnsi="Arial" w:cs="Arial"/>
                <w:color w:val="000000"/>
                <w:sz w:val="20"/>
                <w:szCs w:val="14"/>
              </w:rPr>
              <w:t xml:space="preserve"> </w:t>
            </w:r>
            <w:r w:rsidRPr="00B26D90">
              <w:rPr>
                <w:rFonts w:ascii="Arial" w:hAnsi="Arial" w:cs="Arial"/>
                <w:color w:val="000000"/>
                <w:sz w:val="20"/>
                <w:szCs w:val="14"/>
              </w:rPr>
              <w:t>статья</w:t>
            </w:r>
            <w:r w:rsidR="005B6485">
              <w:rPr>
                <w:rFonts w:ascii="Arial" w:hAnsi="Arial" w:cs="Arial"/>
                <w:color w:val="000000"/>
                <w:sz w:val="20"/>
                <w:szCs w:val="14"/>
              </w:rPr>
              <w:t xml:space="preserve"> </w:t>
            </w:r>
            <w:r w:rsidRPr="00B26D90">
              <w:rPr>
                <w:rFonts w:ascii="Arial" w:hAnsi="Arial" w:cs="Arial"/>
                <w:color w:val="000000"/>
                <w:sz w:val="20"/>
                <w:szCs w:val="14"/>
              </w:rPr>
              <w:t>расходов</w:t>
            </w:r>
          </w:p>
        </w:tc>
        <w:tc>
          <w:tcPr>
            <w:tcW w:w="312"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группа</w:t>
            </w:r>
            <w:r w:rsidR="005B6485">
              <w:rPr>
                <w:rFonts w:ascii="Arial" w:hAnsi="Arial" w:cs="Arial"/>
                <w:color w:val="000000"/>
                <w:sz w:val="20"/>
                <w:szCs w:val="14"/>
              </w:rPr>
              <w:t xml:space="preserve"> </w:t>
            </w:r>
            <w:r w:rsidRPr="00B26D90">
              <w:rPr>
                <w:rFonts w:ascii="Arial" w:hAnsi="Arial" w:cs="Arial"/>
                <w:color w:val="000000"/>
                <w:sz w:val="20"/>
                <w:szCs w:val="14"/>
              </w:rPr>
              <w:t>(подгруппа)</w:t>
            </w:r>
            <w:r w:rsidR="005B6485">
              <w:rPr>
                <w:rFonts w:ascii="Arial" w:hAnsi="Arial" w:cs="Arial"/>
                <w:color w:val="000000"/>
                <w:sz w:val="20"/>
                <w:szCs w:val="14"/>
              </w:rPr>
              <w:t xml:space="preserve"> </w:t>
            </w:r>
            <w:r w:rsidRPr="00B26D90">
              <w:rPr>
                <w:rFonts w:ascii="Arial" w:hAnsi="Arial" w:cs="Arial"/>
                <w:color w:val="000000"/>
                <w:sz w:val="20"/>
                <w:szCs w:val="14"/>
              </w:rPr>
              <w:t>вида</w:t>
            </w:r>
            <w:r w:rsidR="005B6485">
              <w:rPr>
                <w:rFonts w:ascii="Arial" w:hAnsi="Arial" w:cs="Arial"/>
                <w:color w:val="000000"/>
                <w:sz w:val="20"/>
                <w:szCs w:val="14"/>
              </w:rPr>
              <w:t xml:space="preserve"> </w:t>
            </w:r>
            <w:r w:rsidRPr="00B26D90">
              <w:rPr>
                <w:rFonts w:ascii="Arial" w:hAnsi="Arial" w:cs="Arial"/>
                <w:color w:val="000000"/>
                <w:sz w:val="20"/>
                <w:szCs w:val="14"/>
              </w:rPr>
              <w:t>расходов</w:t>
            </w:r>
          </w:p>
        </w:tc>
        <w:tc>
          <w:tcPr>
            <w:tcW w:w="424"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2023</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2024</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2025</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2026-2030</w:t>
            </w:r>
          </w:p>
        </w:tc>
        <w:tc>
          <w:tcPr>
            <w:tcW w:w="258"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2031-2035</w:t>
            </w:r>
          </w:p>
        </w:tc>
      </w:tr>
      <w:tr w:rsidR="00C4155A" w:rsidRPr="00B26D90" w:rsidTr="00C107FC">
        <w:trPr>
          <w:cantSplit/>
          <w:tblHeader/>
        </w:trPr>
        <w:tc>
          <w:tcPr>
            <w:tcW w:w="410" w:type="pct"/>
            <w:tcBorders>
              <w:top w:val="nil"/>
              <w:left w:val="single" w:sz="8" w:space="0" w:color="auto"/>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c>
          <w:tcPr>
            <w:tcW w:w="711"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w:t>
            </w:r>
          </w:p>
        </w:tc>
        <w:tc>
          <w:tcPr>
            <w:tcW w:w="505"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w:t>
            </w:r>
          </w:p>
        </w:tc>
        <w:tc>
          <w:tcPr>
            <w:tcW w:w="504"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w:t>
            </w:r>
          </w:p>
        </w:tc>
        <w:tc>
          <w:tcPr>
            <w:tcW w:w="384"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w:t>
            </w:r>
          </w:p>
        </w:tc>
        <w:tc>
          <w:tcPr>
            <w:tcW w:w="29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65"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w:t>
            </w:r>
          </w:p>
        </w:tc>
        <w:tc>
          <w:tcPr>
            <w:tcW w:w="312"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w:t>
            </w:r>
          </w:p>
        </w:tc>
        <w:tc>
          <w:tcPr>
            <w:tcW w:w="424"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w:t>
            </w:r>
          </w:p>
        </w:tc>
        <w:tc>
          <w:tcPr>
            <w:tcW w:w="233"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w:t>
            </w:r>
          </w:p>
        </w:tc>
        <w:tc>
          <w:tcPr>
            <w:tcW w:w="258" w:type="pct"/>
            <w:tcBorders>
              <w:top w:val="nil"/>
              <w:left w:val="nil"/>
              <w:bottom w:val="single" w:sz="8" w:space="0" w:color="auto"/>
              <w:right w:val="single" w:sz="8" w:space="0" w:color="auto"/>
            </w:tcBorders>
            <w:shd w:val="clear" w:color="000000" w:fill="F2F2F2"/>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Муниципальная</w:t>
            </w:r>
            <w:r w:rsidR="005B6485">
              <w:rPr>
                <w:rFonts w:ascii="Arial" w:hAnsi="Arial" w:cs="Arial"/>
                <w:color w:val="000000"/>
                <w:sz w:val="20"/>
                <w:szCs w:val="14"/>
              </w:rPr>
              <w:t xml:space="preserve"> </w:t>
            </w:r>
            <w:r w:rsidRPr="00B26D90">
              <w:rPr>
                <w:rFonts w:ascii="Arial" w:hAnsi="Arial" w:cs="Arial"/>
                <w:color w:val="000000"/>
                <w:sz w:val="20"/>
                <w:szCs w:val="14"/>
              </w:rPr>
              <w:t>программа</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Мариинско-Посадском</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муниципальном</w:t>
            </w:r>
            <w:r w:rsidR="005B6485">
              <w:rPr>
                <w:rFonts w:ascii="Arial" w:hAnsi="Arial" w:cs="Arial"/>
                <w:color w:val="000000"/>
                <w:sz w:val="20"/>
                <w:szCs w:val="14"/>
              </w:rPr>
              <w:t xml:space="preserve"> </w:t>
            </w:r>
            <w:r w:rsidRPr="00B26D90">
              <w:rPr>
                <w:rFonts w:ascii="Arial" w:hAnsi="Arial" w:cs="Arial"/>
                <w:color w:val="000000"/>
                <w:sz w:val="20"/>
                <w:szCs w:val="14"/>
              </w:rPr>
              <w:t>округе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2023-2025</w:t>
            </w:r>
            <w:r w:rsidR="005B6485">
              <w:rPr>
                <w:rFonts w:ascii="Arial" w:hAnsi="Arial" w:cs="Arial"/>
                <w:color w:val="000000"/>
                <w:sz w:val="20"/>
                <w:szCs w:val="14"/>
              </w:rPr>
              <w:t xml:space="preserve"> </w:t>
            </w:r>
            <w:r w:rsidRPr="00B26D90">
              <w:rPr>
                <w:rFonts w:ascii="Arial" w:hAnsi="Arial" w:cs="Arial"/>
                <w:color w:val="000000"/>
                <w:sz w:val="20"/>
                <w:szCs w:val="14"/>
              </w:rPr>
              <w:t>годы</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период</w:t>
            </w:r>
            <w:r w:rsidR="005B6485">
              <w:rPr>
                <w:rFonts w:ascii="Arial" w:hAnsi="Arial" w:cs="Arial"/>
                <w:color w:val="000000"/>
                <w:sz w:val="20"/>
                <w:szCs w:val="14"/>
              </w:rPr>
              <w:t xml:space="preserve"> </w:t>
            </w:r>
            <w:r w:rsidRPr="00B26D90">
              <w:rPr>
                <w:rFonts w:ascii="Arial" w:hAnsi="Arial" w:cs="Arial"/>
                <w:color w:val="000000"/>
                <w:sz w:val="20"/>
                <w:szCs w:val="14"/>
              </w:rPr>
              <w:t>до</w:t>
            </w:r>
            <w:r w:rsidR="005B6485">
              <w:rPr>
                <w:rFonts w:ascii="Arial" w:hAnsi="Arial" w:cs="Arial"/>
                <w:color w:val="000000"/>
                <w:sz w:val="20"/>
                <w:szCs w:val="14"/>
              </w:rPr>
              <w:t xml:space="preserve"> </w:t>
            </w:r>
            <w:r w:rsidRPr="00B26D90">
              <w:rPr>
                <w:rFonts w:ascii="Arial" w:hAnsi="Arial" w:cs="Arial"/>
                <w:color w:val="000000"/>
                <w:sz w:val="20"/>
                <w:szCs w:val="14"/>
              </w:rPr>
              <w:t>2035</w:t>
            </w:r>
            <w:r w:rsidR="005B6485">
              <w:rPr>
                <w:rFonts w:ascii="Arial" w:hAnsi="Arial" w:cs="Arial"/>
                <w:color w:val="000000"/>
                <w:sz w:val="20"/>
                <w:szCs w:val="14"/>
              </w:rPr>
              <w:t xml:space="preserve"> </w:t>
            </w:r>
            <w:r w:rsidRPr="00B26D90">
              <w:rPr>
                <w:rFonts w:ascii="Arial" w:hAnsi="Arial" w:cs="Arial"/>
                <w:color w:val="000000"/>
                <w:sz w:val="20"/>
                <w:szCs w:val="14"/>
              </w:rPr>
              <w:t>года</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соисполнители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экономики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имущественных</w:t>
            </w:r>
            <w:r w:rsidR="005B6485">
              <w:rPr>
                <w:rFonts w:ascii="Arial" w:hAnsi="Arial" w:cs="Arial"/>
                <w:color w:val="000000"/>
                <w:sz w:val="20"/>
                <w:szCs w:val="14"/>
              </w:rPr>
              <w:t xml:space="preserve"> </w:t>
            </w:r>
            <w:r w:rsidRPr="00B26D90">
              <w:rPr>
                <w:rFonts w:ascii="Arial" w:hAnsi="Arial" w:cs="Arial"/>
                <w:color w:val="000000"/>
                <w:sz w:val="20"/>
                <w:szCs w:val="14"/>
              </w:rPr>
              <w:t>отношений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сельского</w:t>
            </w:r>
            <w:r w:rsidR="005B6485">
              <w:rPr>
                <w:rFonts w:ascii="Arial" w:hAnsi="Arial" w:cs="Arial"/>
                <w:color w:val="000000"/>
                <w:sz w:val="20"/>
                <w:szCs w:val="14"/>
              </w:rPr>
              <w:t xml:space="preserve"> </w:t>
            </w:r>
            <w:r w:rsidRPr="00B26D90">
              <w:rPr>
                <w:rFonts w:ascii="Arial" w:hAnsi="Arial" w:cs="Arial"/>
                <w:color w:val="000000"/>
                <w:sz w:val="20"/>
                <w:szCs w:val="14"/>
              </w:rPr>
              <w:t>хозяйства</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образования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молодежной</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политики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культуры</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социального</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согласованию),</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1324,8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3346,6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5505,5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18915,1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59152,6</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707,3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1193,3</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2978,6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5384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18207,9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57959,4</w:t>
            </w:r>
          </w:p>
        </w:tc>
      </w:tr>
      <w:tr w:rsidR="00C4155A" w:rsidRPr="00B26D90" w:rsidTr="00C107FC">
        <w:trPr>
          <w:cantSplit/>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Цель</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производстве,</w:t>
            </w:r>
            <w:r w:rsidR="005B6485">
              <w:rPr>
                <w:rFonts w:ascii="Arial" w:hAnsi="Arial" w:cs="Arial"/>
                <w:color w:val="000000"/>
                <w:sz w:val="20"/>
                <w:szCs w:val="14"/>
              </w:rPr>
              <w:t xml:space="preserve"> </w:t>
            </w:r>
            <w:r w:rsidRPr="00B26D90">
              <w:rPr>
                <w:rFonts w:ascii="Arial" w:hAnsi="Arial" w:cs="Arial"/>
                <w:color w:val="000000"/>
                <w:sz w:val="20"/>
                <w:szCs w:val="14"/>
              </w:rPr>
              <w:t>передаче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потреблении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уменьшение</w:t>
            </w:r>
            <w:r w:rsidR="005B6485">
              <w:rPr>
                <w:rFonts w:ascii="Arial" w:hAnsi="Arial" w:cs="Arial"/>
                <w:color w:val="000000"/>
                <w:sz w:val="20"/>
                <w:szCs w:val="14"/>
              </w:rPr>
              <w:t xml:space="preserve"> </w:t>
            </w:r>
            <w:r w:rsidRPr="00B26D90">
              <w:rPr>
                <w:rFonts w:ascii="Arial" w:hAnsi="Arial" w:cs="Arial"/>
                <w:color w:val="000000"/>
                <w:sz w:val="20"/>
                <w:szCs w:val="14"/>
              </w:rPr>
              <w:t>негативного</w:t>
            </w:r>
            <w:r w:rsidR="005B6485">
              <w:rPr>
                <w:rFonts w:ascii="Arial" w:hAnsi="Arial" w:cs="Arial"/>
                <w:color w:val="000000"/>
                <w:sz w:val="20"/>
                <w:szCs w:val="14"/>
              </w:rPr>
              <w:t xml:space="preserve"> </w:t>
            </w:r>
            <w:r w:rsidRPr="00B26D90">
              <w:rPr>
                <w:rFonts w:ascii="Arial" w:hAnsi="Arial" w:cs="Arial"/>
                <w:color w:val="000000"/>
                <w:sz w:val="20"/>
                <w:szCs w:val="14"/>
              </w:rPr>
              <w:t>воздействия</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окружающую</w:t>
            </w:r>
            <w:r w:rsidR="005B6485">
              <w:rPr>
                <w:rFonts w:ascii="Arial" w:hAnsi="Arial" w:cs="Arial"/>
                <w:color w:val="000000"/>
                <w:sz w:val="20"/>
                <w:szCs w:val="14"/>
              </w:rPr>
              <w:t xml:space="preserve"> </w:t>
            </w:r>
            <w:r w:rsidRPr="00B26D90">
              <w:rPr>
                <w:rFonts w:ascii="Arial" w:hAnsi="Arial" w:cs="Arial"/>
                <w:color w:val="000000"/>
                <w:sz w:val="20"/>
                <w:szCs w:val="14"/>
              </w:rPr>
              <w:t>среду"</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бюджетных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учреждениях</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снижение</w:t>
            </w:r>
            <w:r w:rsidR="005B6485">
              <w:rPr>
                <w:rFonts w:ascii="Arial" w:hAnsi="Arial" w:cs="Arial"/>
                <w:color w:val="000000"/>
                <w:sz w:val="20"/>
                <w:szCs w:val="14"/>
              </w:rPr>
              <w:t xml:space="preserve"> </w:t>
            </w:r>
            <w:r w:rsidRPr="00B26D90">
              <w:rPr>
                <w:rFonts w:ascii="Arial" w:hAnsi="Arial" w:cs="Arial"/>
                <w:color w:val="000000"/>
                <w:sz w:val="20"/>
                <w:szCs w:val="14"/>
              </w:rPr>
              <w:t>удельного</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топливно-энергетических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бюджетной</w:t>
            </w:r>
            <w:r w:rsidR="005B6485">
              <w:rPr>
                <w:rFonts w:ascii="Arial" w:hAnsi="Arial" w:cs="Arial"/>
                <w:color w:val="000000"/>
                <w:sz w:val="20"/>
                <w:szCs w:val="14"/>
              </w:rPr>
              <w:t xml:space="preserve"> </w:t>
            </w:r>
            <w:r w:rsidRPr="00B26D90">
              <w:rPr>
                <w:rFonts w:ascii="Arial" w:hAnsi="Arial" w:cs="Arial"/>
                <w:color w:val="000000"/>
                <w:sz w:val="20"/>
                <w:szCs w:val="14"/>
              </w:rPr>
              <w:t>сфере</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сопоставимых</w:t>
            </w:r>
            <w:r w:rsidR="005B6485">
              <w:rPr>
                <w:rFonts w:ascii="Arial" w:hAnsi="Arial" w:cs="Arial"/>
                <w:color w:val="000000"/>
                <w:sz w:val="20"/>
                <w:szCs w:val="14"/>
              </w:rPr>
              <w:t xml:space="preserve"> </w:t>
            </w:r>
            <w:r w:rsidRPr="00B26D90">
              <w:rPr>
                <w:rFonts w:ascii="Arial" w:hAnsi="Arial" w:cs="Arial"/>
                <w:color w:val="000000"/>
                <w:sz w:val="20"/>
                <w:szCs w:val="14"/>
              </w:rPr>
              <w:t>условиях</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увеличением</w:t>
            </w:r>
            <w:r w:rsidR="005B6485">
              <w:rPr>
                <w:rFonts w:ascii="Arial" w:hAnsi="Arial" w:cs="Arial"/>
                <w:color w:val="000000"/>
                <w:sz w:val="20"/>
                <w:szCs w:val="14"/>
              </w:rPr>
              <w:t xml:space="preserve"> </w:t>
            </w:r>
            <w:r w:rsidRPr="00B26D90">
              <w:rPr>
                <w:rFonts w:ascii="Arial" w:hAnsi="Arial" w:cs="Arial"/>
                <w:color w:val="000000"/>
                <w:sz w:val="20"/>
                <w:szCs w:val="14"/>
              </w:rPr>
              <w:t>оснащенности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556,3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685,5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809,9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4087,9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8129,4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301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510,3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384,5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770,9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3715,9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7428,4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1</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приобретаемой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приборам</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99,3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приобретаемой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приборам</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99,9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приобретаемой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приборам</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приобретаемой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приборам</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приобретаемого</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приборам</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95,2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учебно-воспитательного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Гкал/м2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0,188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0,179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0,16</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учебно-воспитательного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22,405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22,307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22,113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21,175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19,298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учебно-воспитательного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5,259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5,217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4,732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3,927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учебно-воспитательного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1,449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1,446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учебно-воспитательного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519,096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517,644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514,741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500,655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472,451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культурно-просветительного,</w:t>
            </w:r>
            <w:r w:rsidR="005B6485">
              <w:rPr>
                <w:rFonts w:ascii="Arial" w:hAnsi="Arial" w:cs="Arial"/>
                <w:color w:val="000000"/>
                <w:sz w:val="20"/>
                <w:szCs w:val="14"/>
              </w:rPr>
              <w:t xml:space="preserve"> </w:t>
            </w:r>
            <w:r w:rsidRPr="00B26D90">
              <w:rPr>
                <w:rFonts w:ascii="Arial" w:hAnsi="Arial" w:cs="Arial"/>
                <w:color w:val="000000"/>
                <w:sz w:val="20"/>
                <w:szCs w:val="14"/>
              </w:rPr>
              <w:t>развлекательного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7,114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7,003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6,725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6,138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культурно-просветительного,</w:t>
            </w:r>
            <w:r w:rsidR="005B6485">
              <w:rPr>
                <w:rFonts w:ascii="Arial" w:hAnsi="Arial" w:cs="Arial"/>
                <w:color w:val="000000"/>
                <w:sz w:val="20"/>
                <w:szCs w:val="14"/>
              </w:rPr>
              <w:t xml:space="preserve"> </w:t>
            </w:r>
            <w:r w:rsidRPr="00B26D90">
              <w:rPr>
                <w:rFonts w:ascii="Arial" w:hAnsi="Arial" w:cs="Arial"/>
                <w:color w:val="000000"/>
                <w:sz w:val="20"/>
                <w:szCs w:val="14"/>
              </w:rPr>
              <w:t>развлекательного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1,644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1,631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1,606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1,478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1,225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культурно-просветительного,</w:t>
            </w:r>
            <w:r w:rsidR="005B6485">
              <w:rPr>
                <w:rFonts w:ascii="Arial" w:hAnsi="Arial" w:cs="Arial"/>
                <w:color w:val="000000"/>
                <w:sz w:val="20"/>
                <w:szCs w:val="14"/>
              </w:rPr>
              <w:t xml:space="preserve"> </w:t>
            </w:r>
            <w:r w:rsidRPr="00B26D90">
              <w:rPr>
                <w:rFonts w:ascii="Arial" w:hAnsi="Arial" w:cs="Arial"/>
                <w:color w:val="000000"/>
                <w:sz w:val="20"/>
                <w:szCs w:val="14"/>
              </w:rPr>
              <w:t>развлекательного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412,548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411,473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408,247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394,269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365,022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физкультурного,</w:t>
            </w:r>
            <w:r w:rsidR="005B6485">
              <w:rPr>
                <w:rFonts w:ascii="Arial" w:hAnsi="Arial" w:cs="Arial"/>
                <w:color w:val="000000"/>
                <w:sz w:val="20"/>
                <w:szCs w:val="14"/>
              </w:rPr>
              <w:t xml:space="preserve"> </w:t>
            </w:r>
            <w:r w:rsidRPr="00B26D90">
              <w:rPr>
                <w:rFonts w:ascii="Arial" w:hAnsi="Arial" w:cs="Arial"/>
                <w:color w:val="000000"/>
                <w:sz w:val="20"/>
                <w:szCs w:val="14"/>
              </w:rPr>
              <w:t>спортивного</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физкультурно-досугового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39,273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38,97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38,365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35,413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29,48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зданиями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помещениями</w:t>
            </w:r>
            <w:r w:rsidR="005B6485">
              <w:rPr>
                <w:rFonts w:ascii="Arial" w:hAnsi="Arial" w:cs="Arial"/>
                <w:color w:val="000000"/>
                <w:sz w:val="20"/>
                <w:szCs w:val="14"/>
              </w:rPr>
              <w:t xml:space="preserve"> </w:t>
            </w:r>
            <w:r w:rsidRPr="00B26D90">
              <w:rPr>
                <w:rFonts w:ascii="Arial" w:hAnsi="Arial" w:cs="Arial"/>
                <w:color w:val="000000"/>
                <w:sz w:val="20"/>
                <w:szCs w:val="14"/>
              </w:rPr>
              <w:t>физкультурного,</w:t>
            </w:r>
            <w:r w:rsidR="005B6485">
              <w:rPr>
                <w:rFonts w:ascii="Arial" w:hAnsi="Arial" w:cs="Arial"/>
                <w:color w:val="000000"/>
                <w:sz w:val="20"/>
                <w:szCs w:val="14"/>
              </w:rPr>
              <w:t xml:space="preserve"> </w:t>
            </w:r>
            <w:r w:rsidRPr="00B26D90">
              <w:rPr>
                <w:rFonts w:ascii="Arial" w:hAnsi="Arial" w:cs="Arial"/>
                <w:color w:val="000000"/>
                <w:sz w:val="20"/>
                <w:szCs w:val="14"/>
              </w:rPr>
              <w:t>спортивного</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физкультурно-досугового</w:t>
            </w:r>
            <w:r w:rsidR="005B6485">
              <w:rPr>
                <w:rFonts w:ascii="Arial" w:hAnsi="Arial" w:cs="Arial"/>
                <w:color w:val="000000"/>
                <w:sz w:val="20"/>
                <w:szCs w:val="14"/>
              </w:rPr>
              <w:t xml:space="preserve"> </w:t>
            </w:r>
            <w:r w:rsidRPr="00B26D90">
              <w:rPr>
                <w:rFonts w:ascii="Arial" w:hAnsi="Arial" w:cs="Arial"/>
                <w:color w:val="000000"/>
                <w:sz w:val="20"/>
                <w:szCs w:val="14"/>
              </w:rPr>
              <w:t>назначения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находящихся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ведении</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366,796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365,315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362,722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349,759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324,426</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Гкал/м2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0,181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39,813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39,601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39,176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37,01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32,688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14,033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14,033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14,033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14,033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14,033</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475,313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475,313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469,063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450,313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417,813</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Гкал/м2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0,179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24,086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23,969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23,733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22,59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20,307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5,634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5,595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4,377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1,449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1,446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органов</w:t>
            </w:r>
            <w:r w:rsidR="005B6485">
              <w:rPr>
                <w:rFonts w:ascii="Arial" w:hAnsi="Arial" w:cs="Arial"/>
                <w:color w:val="000000"/>
                <w:sz w:val="20"/>
                <w:szCs w:val="14"/>
              </w:rPr>
              <w:t xml:space="preserve"> </w:t>
            </w:r>
            <w:r w:rsidRPr="00B26D90">
              <w:rPr>
                <w:rFonts w:ascii="Arial" w:hAnsi="Arial" w:cs="Arial"/>
                <w:color w:val="000000"/>
                <w:sz w:val="20"/>
                <w:szCs w:val="14"/>
              </w:rPr>
              <w:t>местного</w:t>
            </w:r>
            <w:r w:rsidR="005B6485">
              <w:rPr>
                <w:rFonts w:ascii="Arial" w:hAnsi="Arial" w:cs="Arial"/>
                <w:color w:val="000000"/>
                <w:sz w:val="20"/>
                <w:szCs w:val="14"/>
              </w:rPr>
              <w:t xml:space="preserve"> </w:t>
            </w:r>
            <w:r w:rsidRPr="00B26D90">
              <w:rPr>
                <w:rFonts w:ascii="Arial" w:hAnsi="Arial" w:cs="Arial"/>
                <w:color w:val="000000"/>
                <w:sz w:val="20"/>
                <w:szCs w:val="14"/>
              </w:rPr>
              <w:t>самоуправления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495,992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494,562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491,659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477,68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449,748</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Обучение</w:t>
            </w:r>
            <w:r w:rsidR="005B6485">
              <w:rPr>
                <w:rFonts w:ascii="Arial" w:hAnsi="Arial" w:cs="Arial"/>
                <w:color w:val="000000"/>
                <w:sz w:val="20"/>
                <w:szCs w:val="14"/>
              </w:rPr>
              <w:t xml:space="preserve"> </w:t>
            </w:r>
            <w:r w:rsidRPr="00B26D90">
              <w:rPr>
                <w:rFonts w:ascii="Arial" w:hAnsi="Arial" w:cs="Arial"/>
                <w:color w:val="000000"/>
                <w:sz w:val="20"/>
                <w:szCs w:val="14"/>
              </w:rPr>
              <w:t>специалистов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области</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Оснащение</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бюджетных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учреждений</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Замена</w:t>
            </w:r>
            <w:r w:rsidR="005B6485">
              <w:rPr>
                <w:rFonts w:ascii="Arial" w:hAnsi="Arial" w:cs="Arial"/>
                <w:color w:val="000000"/>
                <w:sz w:val="20"/>
                <w:szCs w:val="14"/>
              </w:rPr>
              <w:t xml:space="preserve"> </w:t>
            </w:r>
            <w:r w:rsidRPr="00B26D90">
              <w:rPr>
                <w:rFonts w:ascii="Arial" w:hAnsi="Arial" w:cs="Arial"/>
                <w:color w:val="000000"/>
                <w:sz w:val="20"/>
                <w:szCs w:val="14"/>
              </w:rPr>
              <w:t>устаревших</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светодиодные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83,2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401,9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803,4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75,2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361,9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723,4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Установка</w:t>
            </w:r>
            <w:r w:rsidR="005B6485">
              <w:rPr>
                <w:rFonts w:ascii="Arial" w:hAnsi="Arial" w:cs="Arial"/>
                <w:color w:val="000000"/>
                <w:sz w:val="20"/>
                <w:szCs w:val="14"/>
              </w:rPr>
              <w:t xml:space="preserve"> </w:t>
            </w:r>
            <w:r w:rsidRPr="00B26D90">
              <w:rPr>
                <w:rFonts w:ascii="Arial" w:hAnsi="Arial" w:cs="Arial"/>
                <w:color w:val="000000"/>
                <w:sz w:val="20"/>
                <w:szCs w:val="14"/>
              </w:rPr>
              <w:t>оборудования</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автоматического</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69,9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139,7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62,9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125,7</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1.5</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Автоматизация</w:t>
            </w:r>
            <w:r w:rsidR="005B6485">
              <w:rPr>
                <w:rFonts w:ascii="Arial" w:hAnsi="Arial" w:cs="Arial"/>
                <w:color w:val="000000"/>
                <w:sz w:val="20"/>
                <w:szCs w:val="14"/>
              </w:rPr>
              <w:t xml:space="preserve"> </w:t>
            </w:r>
            <w:r w:rsidRPr="00B26D90">
              <w:rPr>
                <w:rFonts w:ascii="Arial" w:hAnsi="Arial" w:cs="Arial"/>
                <w:color w:val="000000"/>
                <w:sz w:val="20"/>
                <w:szCs w:val="14"/>
              </w:rPr>
              <w:t>системы</w:t>
            </w:r>
            <w:r w:rsidR="005B6485">
              <w:rPr>
                <w:rFonts w:ascii="Arial" w:hAnsi="Arial" w:cs="Arial"/>
                <w:color w:val="000000"/>
                <w:sz w:val="20"/>
                <w:szCs w:val="14"/>
              </w:rPr>
              <w:t xml:space="preserve"> </w:t>
            </w:r>
            <w:r w:rsidRPr="00B26D90">
              <w:rPr>
                <w:rFonts w:ascii="Arial" w:hAnsi="Arial" w:cs="Arial"/>
                <w:color w:val="000000"/>
                <w:sz w:val="20"/>
                <w:szCs w:val="14"/>
              </w:rPr>
              <w:t>теплоснабжения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горячего</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водоснабжения</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регулированием</w:t>
            </w:r>
            <w:r w:rsidR="005B6485">
              <w:rPr>
                <w:rFonts w:ascii="Arial" w:hAnsi="Arial" w:cs="Arial"/>
                <w:color w:val="000000"/>
                <w:sz w:val="20"/>
                <w:szCs w:val="14"/>
              </w:rPr>
              <w:t xml:space="preserve"> </w:t>
            </w:r>
            <w:r w:rsidRPr="00B26D90">
              <w:rPr>
                <w:rFonts w:ascii="Arial" w:hAnsi="Arial" w:cs="Arial"/>
                <w:color w:val="000000"/>
                <w:sz w:val="20"/>
                <w:szCs w:val="14"/>
              </w:rPr>
              <w:t>подачи</w:t>
            </w:r>
            <w:r w:rsidR="005B6485">
              <w:rPr>
                <w:rFonts w:ascii="Arial" w:hAnsi="Arial" w:cs="Arial"/>
                <w:color w:val="000000"/>
                <w:sz w:val="20"/>
                <w:szCs w:val="14"/>
              </w:rPr>
              <w:t xml:space="preserve"> </w:t>
            </w:r>
            <w:r w:rsidRPr="00B26D90">
              <w:rPr>
                <w:rFonts w:ascii="Arial" w:hAnsi="Arial" w:cs="Arial"/>
                <w:color w:val="000000"/>
                <w:sz w:val="20"/>
                <w:szCs w:val="14"/>
              </w:rPr>
              <w:t>теплоты</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27,4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264,4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528,6</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27,4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264,4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528,6</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1.6</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гидравлической</w:t>
            </w:r>
            <w:r w:rsidR="005B6485">
              <w:rPr>
                <w:rFonts w:ascii="Arial" w:hAnsi="Arial" w:cs="Arial"/>
                <w:color w:val="000000"/>
                <w:sz w:val="20"/>
                <w:szCs w:val="14"/>
              </w:rPr>
              <w:t xml:space="preserve"> </w:t>
            </w:r>
            <w:r w:rsidRPr="00B26D90">
              <w:rPr>
                <w:rFonts w:ascii="Arial" w:hAnsi="Arial" w:cs="Arial"/>
                <w:color w:val="000000"/>
                <w:sz w:val="20"/>
                <w:szCs w:val="14"/>
              </w:rPr>
              <w:t>регулировки,</w:t>
            </w:r>
            <w:r w:rsidR="005B6485">
              <w:rPr>
                <w:rFonts w:ascii="Arial" w:hAnsi="Arial" w:cs="Arial"/>
                <w:color w:val="000000"/>
                <w:sz w:val="20"/>
                <w:szCs w:val="14"/>
              </w:rPr>
              <w:t xml:space="preserve"> </w:t>
            </w:r>
            <w:r w:rsidRPr="00B26D90">
              <w:rPr>
                <w:rFonts w:ascii="Arial" w:hAnsi="Arial" w:cs="Arial"/>
                <w:color w:val="000000"/>
                <w:sz w:val="20"/>
                <w:szCs w:val="14"/>
              </w:rPr>
              <w:t>автоматической/ручной</w:t>
            </w:r>
            <w:r w:rsidR="005B6485">
              <w:rPr>
                <w:rFonts w:ascii="Arial" w:hAnsi="Arial" w:cs="Arial"/>
                <w:color w:val="000000"/>
                <w:sz w:val="20"/>
                <w:szCs w:val="14"/>
              </w:rPr>
              <w:t xml:space="preserve"> </w:t>
            </w:r>
            <w:r w:rsidRPr="00B26D90">
              <w:rPr>
                <w:rFonts w:ascii="Arial" w:hAnsi="Arial" w:cs="Arial"/>
                <w:color w:val="000000"/>
                <w:sz w:val="20"/>
                <w:szCs w:val="14"/>
              </w:rPr>
              <w:t>балансировки</w:t>
            </w:r>
            <w:r w:rsidR="005B6485">
              <w:rPr>
                <w:rFonts w:ascii="Arial" w:hAnsi="Arial" w:cs="Arial"/>
                <w:color w:val="000000"/>
                <w:sz w:val="20"/>
                <w:szCs w:val="14"/>
              </w:rPr>
              <w:t xml:space="preserve"> </w:t>
            </w:r>
            <w:r w:rsidRPr="00B26D90">
              <w:rPr>
                <w:rFonts w:ascii="Arial" w:hAnsi="Arial" w:cs="Arial"/>
                <w:color w:val="000000"/>
                <w:sz w:val="20"/>
                <w:szCs w:val="14"/>
              </w:rPr>
              <w:t>распределительных</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отопления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стояков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231,4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462,5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231,4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462,5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1.7</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Снижение</w:t>
            </w:r>
            <w:r w:rsidR="005B6485">
              <w:rPr>
                <w:rFonts w:ascii="Arial" w:hAnsi="Arial" w:cs="Arial"/>
                <w:color w:val="000000"/>
                <w:sz w:val="20"/>
                <w:szCs w:val="14"/>
              </w:rPr>
              <w:t xml:space="preserve"> </w:t>
            </w:r>
            <w:r w:rsidRPr="00B26D90">
              <w:rPr>
                <w:rFonts w:ascii="Arial" w:hAnsi="Arial" w:cs="Arial"/>
                <w:color w:val="000000"/>
                <w:sz w:val="20"/>
                <w:szCs w:val="14"/>
              </w:rPr>
              <w:t>тепловых</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через</w:t>
            </w:r>
            <w:r w:rsidR="005B6485">
              <w:rPr>
                <w:rFonts w:ascii="Arial" w:hAnsi="Arial" w:cs="Arial"/>
                <w:color w:val="000000"/>
                <w:sz w:val="20"/>
                <w:szCs w:val="14"/>
              </w:rPr>
              <w:t xml:space="preserve"> </w:t>
            </w:r>
            <w:r w:rsidRPr="00B26D90">
              <w:rPr>
                <w:rFonts w:ascii="Arial" w:hAnsi="Arial" w:cs="Arial"/>
                <w:color w:val="000000"/>
                <w:sz w:val="20"/>
                <w:szCs w:val="14"/>
              </w:rPr>
              <w:t>оконные</w:t>
            </w:r>
            <w:r w:rsidR="005B6485">
              <w:rPr>
                <w:rFonts w:ascii="Arial" w:hAnsi="Arial" w:cs="Arial"/>
                <w:color w:val="000000"/>
                <w:sz w:val="20"/>
                <w:szCs w:val="14"/>
              </w:rPr>
              <w:t xml:space="preserve"> </w:t>
            </w:r>
            <w:r w:rsidRPr="00B26D90">
              <w:rPr>
                <w:rFonts w:ascii="Arial" w:hAnsi="Arial" w:cs="Arial"/>
                <w:color w:val="000000"/>
                <w:sz w:val="20"/>
                <w:szCs w:val="14"/>
              </w:rPr>
              <w:t>проемы</w:t>
            </w:r>
            <w:r w:rsidR="005B6485">
              <w:rPr>
                <w:rFonts w:ascii="Arial" w:hAnsi="Arial" w:cs="Arial"/>
                <w:color w:val="000000"/>
                <w:sz w:val="20"/>
                <w:szCs w:val="14"/>
              </w:rPr>
              <w:t xml:space="preserve"> </w:t>
            </w:r>
            <w:r w:rsidRPr="00B26D90">
              <w:rPr>
                <w:rFonts w:ascii="Arial" w:hAnsi="Arial" w:cs="Arial"/>
                <w:color w:val="000000"/>
                <w:sz w:val="20"/>
                <w:szCs w:val="14"/>
              </w:rPr>
              <w:t>путем</w:t>
            </w:r>
            <w:r w:rsidR="005B6485">
              <w:rPr>
                <w:rFonts w:ascii="Arial" w:hAnsi="Arial" w:cs="Arial"/>
                <w:color w:val="000000"/>
                <w:sz w:val="20"/>
                <w:szCs w:val="14"/>
              </w:rPr>
              <w:t xml:space="preserve"> </w:t>
            </w:r>
            <w:r w:rsidRPr="00B26D90">
              <w:rPr>
                <w:rFonts w:ascii="Arial" w:hAnsi="Arial" w:cs="Arial"/>
                <w:color w:val="000000"/>
                <w:sz w:val="20"/>
                <w:szCs w:val="14"/>
              </w:rPr>
              <w:t>их</w:t>
            </w:r>
            <w:r w:rsidR="005B6485">
              <w:rPr>
                <w:rFonts w:ascii="Arial" w:hAnsi="Arial" w:cs="Arial"/>
                <w:color w:val="000000"/>
                <w:sz w:val="20"/>
                <w:szCs w:val="14"/>
              </w:rPr>
              <w:t xml:space="preserve"> </w:t>
            </w:r>
            <w:r w:rsidRPr="00B26D90">
              <w:rPr>
                <w:rFonts w:ascii="Arial" w:hAnsi="Arial" w:cs="Arial"/>
                <w:color w:val="000000"/>
                <w:sz w:val="20"/>
                <w:szCs w:val="14"/>
              </w:rPr>
              <w:t>модернизации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231,1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1115,7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2230,2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231,1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1115,7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2230,2</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1.8</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Улучшение</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изоляции</w:t>
            </w:r>
            <w:r w:rsidR="005B6485">
              <w:rPr>
                <w:rFonts w:ascii="Arial" w:hAnsi="Arial" w:cs="Arial"/>
                <w:color w:val="000000"/>
                <w:sz w:val="20"/>
                <w:szCs w:val="14"/>
              </w:rPr>
              <w:t xml:space="preserve"> </w:t>
            </w:r>
            <w:r w:rsidRPr="00B26D90">
              <w:rPr>
                <w:rFonts w:ascii="Arial" w:hAnsi="Arial" w:cs="Arial"/>
                <w:color w:val="000000"/>
                <w:sz w:val="20"/>
                <w:szCs w:val="14"/>
              </w:rPr>
              <w:t>стен,</w:t>
            </w:r>
            <w:r w:rsidR="005B6485">
              <w:rPr>
                <w:rFonts w:ascii="Arial" w:hAnsi="Arial" w:cs="Arial"/>
                <w:color w:val="000000"/>
                <w:sz w:val="20"/>
                <w:szCs w:val="14"/>
              </w:rPr>
              <w:t xml:space="preserve"> </w:t>
            </w:r>
            <w:r w:rsidRPr="00B26D90">
              <w:rPr>
                <w:rFonts w:ascii="Arial" w:hAnsi="Arial" w:cs="Arial"/>
                <w:color w:val="000000"/>
                <w:sz w:val="20"/>
                <w:szCs w:val="14"/>
              </w:rPr>
              <w:t>полов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чердаков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w:t>
            </w:r>
            <w:r w:rsidRPr="00B26D90">
              <w:rPr>
                <w:rFonts w:ascii="Arial" w:hAnsi="Arial" w:cs="Arial"/>
                <w:color w:val="000000"/>
                <w:sz w:val="20"/>
                <w:szCs w:val="14"/>
              </w:rPr>
              <w:lastRenderedPageBreak/>
              <w:t>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214,7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323,6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1561,9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3122,3</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214,7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323,6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1561,9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3122,3</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1.9</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Применение</w:t>
            </w:r>
            <w:r w:rsidR="005B6485">
              <w:rPr>
                <w:rFonts w:ascii="Arial" w:hAnsi="Arial" w:cs="Arial"/>
                <w:color w:val="000000"/>
                <w:sz w:val="20"/>
                <w:szCs w:val="14"/>
              </w:rPr>
              <w:t xml:space="preserve"> </w:t>
            </w:r>
            <w:r w:rsidRPr="00B26D90">
              <w:rPr>
                <w:rFonts w:ascii="Arial" w:hAnsi="Arial" w:cs="Arial"/>
                <w:color w:val="000000"/>
                <w:sz w:val="20"/>
                <w:szCs w:val="14"/>
              </w:rPr>
              <w:t>экономичной</w:t>
            </w:r>
            <w:r w:rsidR="005B6485">
              <w:rPr>
                <w:rFonts w:ascii="Arial" w:hAnsi="Arial" w:cs="Arial"/>
                <w:color w:val="000000"/>
                <w:sz w:val="20"/>
                <w:szCs w:val="14"/>
              </w:rPr>
              <w:t xml:space="preserve"> </w:t>
            </w:r>
            <w:r w:rsidRPr="00B26D90">
              <w:rPr>
                <w:rFonts w:ascii="Arial" w:hAnsi="Arial" w:cs="Arial"/>
                <w:color w:val="000000"/>
                <w:sz w:val="20"/>
                <w:szCs w:val="14"/>
              </w:rPr>
              <w:t>водоразборной</w:t>
            </w:r>
            <w:r w:rsidR="005B6485">
              <w:rPr>
                <w:rFonts w:ascii="Arial" w:hAnsi="Arial" w:cs="Arial"/>
                <w:color w:val="000000"/>
                <w:sz w:val="20"/>
                <w:szCs w:val="14"/>
              </w:rPr>
              <w:t xml:space="preserve"> </w:t>
            </w:r>
            <w:r w:rsidRPr="00B26D90">
              <w:rPr>
                <w:rFonts w:ascii="Arial" w:hAnsi="Arial" w:cs="Arial"/>
                <w:color w:val="000000"/>
                <w:sz w:val="20"/>
                <w:szCs w:val="14"/>
              </w:rPr>
              <w:t>арматуры</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30,8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147,7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294,7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59</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117,7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235,7</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1.10</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Разработка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корректировка</w:t>
            </w:r>
            <w:r w:rsidR="005B6485">
              <w:rPr>
                <w:rFonts w:ascii="Arial" w:hAnsi="Arial" w:cs="Arial"/>
                <w:color w:val="000000"/>
                <w:sz w:val="20"/>
                <w:szCs w:val="14"/>
              </w:rPr>
              <w:t xml:space="preserve"> </w:t>
            </w:r>
            <w:r w:rsidRPr="00B26D90">
              <w:rPr>
                <w:rFonts w:ascii="Arial" w:hAnsi="Arial" w:cs="Arial"/>
                <w:color w:val="000000"/>
                <w:sz w:val="20"/>
                <w:szCs w:val="14"/>
              </w:rPr>
              <w:t>программ</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участием</w:t>
            </w:r>
            <w:r w:rsidR="005B6485">
              <w:rPr>
                <w:rFonts w:ascii="Arial" w:hAnsi="Arial" w:cs="Arial"/>
                <w:color w:val="000000"/>
                <w:sz w:val="20"/>
                <w:szCs w:val="14"/>
              </w:rPr>
              <w:t xml:space="preserve"> </w:t>
            </w:r>
            <w:r w:rsidRPr="00B26D90">
              <w:rPr>
                <w:rFonts w:ascii="Arial" w:hAnsi="Arial" w:cs="Arial"/>
                <w:color w:val="000000"/>
                <w:sz w:val="20"/>
                <w:szCs w:val="14"/>
              </w:rPr>
              <w:t>государства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образования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жилищном</w:t>
            </w:r>
            <w:r w:rsidR="005B6485">
              <w:rPr>
                <w:rFonts w:ascii="Arial" w:hAnsi="Arial" w:cs="Arial"/>
                <w:color w:val="000000"/>
                <w:sz w:val="20"/>
                <w:szCs w:val="14"/>
              </w:rPr>
              <w:t xml:space="preserve"> </w:t>
            </w:r>
            <w:r w:rsidRPr="00B26D90">
              <w:rPr>
                <w:rFonts w:ascii="Arial" w:hAnsi="Arial" w:cs="Arial"/>
                <w:color w:val="000000"/>
                <w:sz w:val="20"/>
                <w:szCs w:val="14"/>
              </w:rPr>
              <w:t>фонде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снижение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топливно-энергетических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жилищном</w:t>
            </w:r>
            <w:r w:rsidR="005B6485">
              <w:rPr>
                <w:rFonts w:ascii="Arial" w:hAnsi="Arial" w:cs="Arial"/>
                <w:color w:val="000000"/>
                <w:sz w:val="20"/>
                <w:szCs w:val="14"/>
              </w:rPr>
              <w:t xml:space="preserve"> </w:t>
            </w:r>
            <w:r w:rsidRPr="00B26D90">
              <w:rPr>
                <w:rFonts w:ascii="Arial" w:hAnsi="Arial" w:cs="Arial"/>
                <w:color w:val="000000"/>
                <w:sz w:val="20"/>
                <w:szCs w:val="14"/>
              </w:rPr>
              <w:t>фонде</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сопоставимых</w:t>
            </w:r>
            <w:r w:rsidR="005B6485">
              <w:rPr>
                <w:rFonts w:ascii="Arial" w:hAnsi="Arial" w:cs="Arial"/>
                <w:color w:val="000000"/>
                <w:sz w:val="20"/>
                <w:szCs w:val="14"/>
              </w:rPr>
              <w:t xml:space="preserve"> </w:t>
            </w:r>
            <w:r w:rsidRPr="00B26D90">
              <w:rPr>
                <w:rFonts w:ascii="Arial" w:hAnsi="Arial" w:cs="Arial"/>
                <w:color w:val="000000"/>
                <w:sz w:val="20"/>
                <w:szCs w:val="14"/>
              </w:rPr>
              <w:t>условиях</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увеличением</w:t>
            </w:r>
            <w:r w:rsidR="005B6485">
              <w:rPr>
                <w:rFonts w:ascii="Arial" w:hAnsi="Arial" w:cs="Arial"/>
                <w:color w:val="000000"/>
                <w:sz w:val="20"/>
                <w:szCs w:val="14"/>
              </w:rPr>
              <w:t xml:space="preserve"> </w:t>
            </w:r>
            <w:r w:rsidRPr="00B26D90">
              <w:rPr>
                <w:rFonts w:ascii="Arial" w:hAnsi="Arial" w:cs="Arial"/>
                <w:color w:val="000000"/>
                <w:sz w:val="20"/>
                <w:szCs w:val="14"/>
              </w:rPr>
              <w:t>оснащенности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увеличением</w:t>
            </w:r>
            <w:r w:rsidR="005B6485">
              <w:rPr>
                <w:rFonts w:ascii="Arial" w:hAnsi="Arial" w:cs="Arial"/>
                <w:color w:val="000000"/>
                <w:sz w:val="20"/>
                <w:szCs w:val="14"/>
              </w:rPr>
              <w:t xml:space="preserve"> </w:t>
            </w:r>
            <w:r w:rsidRPr="00B26D90">
              <w:rPr>
                <w:rFonts w:ascii="Arial" w:hAnsi="Arial" w:cs="Arial"/>
                <w:color w:val="000000"/>
                <w:sz w:val="20"/>
                <w:szCs w:val="14"/>
              </w:rPr>
              <w:t>доли</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энергоэффективного</w:t>
            </w:r>
            <w:r w:rsidR="005B6485">
              <w:rPr>
                <w:rFonts w:ascii="Arial" w:hAnsi="Arial" w:cs="Arial"/>
                <w:color w:val="000000"/>
                <w:sz w:val="20"/>
                <w:szCs w:val="14"/>
              </w:rPr>
              <w:t xml:space="preserve"> </w:t>
            </w:r>
            <w:r w:rsidRPr="00B26D90">
              <w:rPr>
                <w:rFonts w:ascii="Arial" w:hAnsi="Arial" w:cs="Arial"/>
                <w:color w:val="000000"/>
                <w:sz w:val="20"/>
                <w:szCs w:val="14"/>
              </w:rPr>
              <w:t>капитального</w:t>
            </w:r>
            <w:r w:rsidR="005B6485">
              <w:rPr>
                <w:rFonts w:ascii="Arial" w:hAnsi="Arial" w:cs="Arial"/>
                <w:color w:val="000000"/>
                <w:sz w:val="20"/>
                <w:szCs w:val="14"/>
              </w:rPr>
              <w:t xml:space="preserve"> </w:t>
            </w:r>
            <w:r w:rsidRPr="00B26D90">
              <w:rPr>
                <w:rFonts w:ascii="Arial" w:hAnsi="Arial" w:cs="Arial"/>
                <w:color w:val="000000"/>
                <w:sz w:val="20"/>
                <w:szCs w:val="14"/>
              </w:rPr>
              <w:t>ремонта</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w:t>
            </w:r>
            <w:r w:rsidRPr="00B26D90">
              <w:rPr>
                <w:rFonts w:ascii="Arial" w:hAnsi="Arial" w:cs="Arial"/>
                <w:color w:val="000000"/>
                <w:sz w:val="20"/>
                <w:szCs w:val="14"/>
              </w:rPr>
              <w:lastRenderedPageBreak/>
              <w:t>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858,5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1637,4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3172,55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3172,55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44,25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44,25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849,5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1614,9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3128,3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3128,3</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2</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коллективными</w:t>
            </w:r>
            <w:r w:rsidR="005B6485">
              <w:rPr>
                <w:rFonts w:ascii="Arial" w:hAnsi="Arial" w:cs="Arial"/>
                <w:color w:val="000000"/>
                <w:sz w:val="20"/>
                <w:szCs w:val="14"/>
              </w:rPr>
              <w:t xml:space="preserve"> </w:t>
            </w:r>
            <w:r w:rsidRPr="00B26D90">
              <w:rPr>
                <w:rFonts w:ascii="Arial" w:hAnsi="Arial" w:cs="Arial"/>
                <w:color w:val="000000"/>
                <w:sz w:val="20"/>
                <w:szCs w:val="14"/>
              </w:rPr>
              <w:t>(общедомовыми)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51,39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55,44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59,49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79,74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коллективными</w:t>
            </w:r>
            <w:r w:rsidR="005B6485">
              <w:rPr>
                <w:rFonts w:ascii="Arial" w:hAnsi="Arial" w:cs="Arial"/>
                <w:color w:val="000000"/>
                <w:sz w:val="20"/>
                <w:szCs w:val="14"/>
              </w:rPr>
              <w:t xml:space="preserve"> </w:t>
            </w:r>
            <w:r w:rsidRPr="00B26D90">
              <w:rPr>
                <w:rFonts w:ascii="Arial" w:hAnsi="Arial" w:cs="Arial"/>
                <w:color w:val="000000"/>
                <w:sz w:val="20"/>
                <w:szCs w:val="14"/>
              </w:rPr>
              <w:t>(общедомовыми)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73,97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76,34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88,19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коллективными</w:t>
            </w:r>
            <w:r w:rsidR="005B6485">
              <w:rPr>
                <w:rFonts w:ascii="Arial" w:hAnsi="Arial" w:cs="Arial"/>
                <w:color w:val="000000"/>
                <w:sz w:val="20"/>
                <w:szCs w:val="14"/>
              </w:rPr>
              <w:t xml:space="preserve"> </w:t>
            </w:r>
            <w:r w:rsidRPr="00B26D90">
              <w:rPr>
                <w:rFonts w:ascii="Arial" w:hAnsi="Arial" w:cs="Arial"/>
                <w:color w:val="000000"/>
                <w:sz w:val="20"/>
                <w:szCs w:val="14"/>
              </w:rPr>
              <w:t>(общедомовыми)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65,04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67,95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70,86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85,41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коллективными</w:t>
            </w:r>
            <w:r w:rsidR="005B6485">
              <w:rPr>
                <w:rFonts w:ascii="Arial" w:hAnsi="Arial" w:cs="Arial"/>
                <w:color w:val="000000"/>
                <w:sz w:val="20"/>
                <w:szCs w:val="14"/>
              </w:rPr>
              <w:t xml:space="preserve"> </w:t>
            </w:r>
            <w:r w:rsidRPr="00B26D90">
              <w:rPr>
                <w:rFonts w:ascii="Arial" w:hAnsi="Arial" w:cs="Arial"/>
                <w:color w:val="000000"/>
                <w:sz w:val="20"/>
                <w:szCs w:val="14"/>
              </w:rPr>
              <w:t>(общедомовыми)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27,9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33,91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69,97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коллективными</w:t>
            </w:r>
            <w:r w:rsidR="005B6485">
              <w:rPr>
                <w:rFonts w:ascii="Arial" w:hAnsi="Arial" w:cs="Arial"/>
                <w:color w:val="000000"/>
                <w:sz w:val="20"/>
                <w:szCs w:val="14"/>
              </w:rPr>
              <w:t xml:space="preserve"> </w:t>
            </w:r>
            <w:r w:rsidRPr="00B26D90">
              <w:rPr>
                <w:rFonts w:ascii="Arial" w:hAnsi="Arial" w:cs="Arial"/>
                <w:color w:val="000000"/>
                <w:sz w:val="20"/>
                <w:szCs w:val="14"/>
              </w:rPr>
              <w:t>(общедомовыми)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используемого</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цели</w:t>
            </w:r>
            <w:r w:rsidR="005B6485">
              <w:rPr>
                <w:rFonts w:ascii="Arial" w:hAnsi="Arial" w:cs="Arial"/>
                <w:color w:val="000000"/>
                <w:sz w:val="20"/>
                <w:szCs w:val="14"/>
              </w:rPr>
              <w:t xml:space="preserve"> </w:t>
            </w:r>
            <w:r w:rsidRPr="00B26D90">
              <w:rPr>
                <w:rFonts w:ascii="Arial" w:hAnsi="Arial" w:cs="Arial"/>
                <w:color w:val="000000"/>
                <w:sz w:val="20"/>
                <w:szCs w:val="14"/>
              </w:rPr>
              <w:t>отопления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индивидуальными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6,16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индивидуальными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индивидуальными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2,91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12,14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индивидуальными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6,16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оснащенных</w:t>
            </w:r>
            <w:r w:rsidR="005B6485">
              <w:rPr>
                <w:rFonts w:ascii="Arial" w:hAnsi="Arial" w:cs="Arial"/>
                <w:color w:val="000000"/>
                <w:sz w:val="20"/>
                <w:szCs w:val="14"/>
              </w:rPr>
              <w:t xml:space="preserve"> </w:t>
            </w:r>
            <w:r w:rsidRPr="00B26D90">
              <w:rPr>
                <w:rFonts w:ascii="Arial" w:hAnsi="Arial" w:cs="Arial"/>
                <w:color w:val="000000"/>
                <w:sz w:val="20"/>
                <w:szCs w:val="14"/>
              </w:rPr>
              <w:t>индивидуальными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используемого</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цели</w:t>
            </w:r>
            <w:r w:rsidR="005B6485">
              <w:rPr>
                <w:rFonts w:ascii="Arial" w:hAnsi="Arial" w:cs="Arial"/>
                <w:color w:val="000000"/>
                <w:sz w:val="20"/>
                <w:szCs w:val="14"/>
              </w:rPr>
              <w:t xml:space="preserve"> </w:t>
            </w:r>
            <w:r w:rsidRPr="00B26D90">
              <w:rPr>
                <w:rFonts w:ascii="Arial" w:hAnsi="Arial" w:cs="Arial"/>
                <w:color w:val="000000"/>
                <w:sz w:val="20"/>
                <w:szCs w:val="14"/>
              </w:rPr>
              <w:t>отопления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имеющих</w:t>
            </w:r>
            <w:r w:rsidR="005B6485">
              <w:rPr>
                <w:rFonts w:ascii="Arial" w:hAnsi="Arial" w:cs="Arial"/>
                <w:color w:val="000000"/>
                <w:sz w:val="20"/>
                <w:szCs w:val="14"/>
              </w:rPr>
              <w:t xml:space="preserve"> </w:t>
            </w:r>
            <w:r w:rsidRPr="00B26D90">
              <w:rPr>
                <w:rFonts w:ascii="Arial" w:hAnsi="Arial" w:cs="Arial"/>
                <w:color w:val="000000"/>
                <w:sz w:val="20"/>
                <w:szCs w:val="14"/>
              </w:rPr>
              <w:t>класс</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выше,</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0,59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энергоэффективных</w:t>
            </w:r>
            <w:r w:rsidR="005B6485">
              <w:rPr>
                <w:rFonts w:ascii="Arial" w:hAnsi="Arial" w:cs="Arial"/>
                <w:color w:val="000000"/>
                <w:sz w:val="20"/>
                <w:szCs w:val="14"/>
              </w:rPr>
              <w:t xml:space="preserve"> </w:t>
            </w:r>
            <w:r w:rsidRPr="00B26D90">
              <w:rPr>
                <w:rFonts w:ascii="Arial" w:hAnsi="Arial" w:cs="Arial"/>
                <w:color w:val="000000"/>
                <w:sz w:val="20"/>
                <w:szCs w:val="14"/>
              </w:rPr>
              <w:t>капитальных</w:t>
            </w:r>
            <w:r w:rsidR="005B6485">
              <w:rPr>
                <w:rFonts w:ascii="Arial" w:hAnsi="Arial" w:cs="Arial"/>
                <w:color w:val="000000"/>
                <w:sz w:val="20"/>
                <w:szCs w:val="14"/>
              </w:rPr>
              <w:t xml:space="preserve"> </w:t>
            </w:r>
            <w:r w:rsidRPr="00B26D90">
              <w:rPr>
                <w:rFonts w:ascii="Arial" w:hAnsi="Arial" w:cs="Arial"/>
                <w:color w:val="000000"/>
                <w:sz w:val="20"/>
                <w:szCs w:val="14"/>
              </w:rPr>
              <w:t>ремонтов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проведенных</w:t>
            </w:r>
            <w:r w:rsidR="005B6485">
              <w:rPr>
                <w:rFonts w:ascii="Arial" w:hAnsi="Arial" w:cs="Arial"/>
                <w:color w:val="000000"/>
                <w:sz w:val="20"/>
                <w:szCs w:val="14"/>
              </w:rPr>
              <w:t xml:space="preserve"> </w:t>
            </w:r>
            <w:r w:rsidRPr="00B26D90">
              <w:rPr>
                <w:rFonts w:ascii="Arial" w:hAnsi="Arial" w:cs="Arial"/>
                <w:color w:val="000000"/>
                <w:sz w:val="20"/>
                <w:szCs w:val="14"/>
              </w:rPr>
              <w:t>капитальных</w:t>
            </w:r>
            <w:r w:rsidR="005B6485">
              <w:rPr>
                <w:rFonts w:ascii="Arial" w:hAnsi="Arial" w:cs="Arial"/>
                <w:color w:val="000000"/>
                <w:sz w:val="20"/>
                <w:szCs w:val="14"/>
              </w:rPr>
              <w:t xml:space="preserve"> </w:t>
            </w:r>
            <w:r w:rsidRPr="00B26D90">
              <w:rPr>
                <w:rFonts w:ascii="Arial" w:hAnsi="Arial" w:cs="Arial"/>
                <w:color w:val="000000"/>
                <w:sz w:val="20"/>
                <w:szCs w:val="14"/>
              </w:rPr>
              <w:t>ремонтов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Гкал/м2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0,0936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0,0925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0,0914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0,0859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0,080495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кВтч/м2</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25,66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25,06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23,56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22,07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34,85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34,58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34,31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32,96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31,61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расположенных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м3/чел.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0,781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0,775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0,745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Оснащение</w:t>
            </w:r>
            <w:r w:rsidR="005B6485">
              <w:rPr>
                <w:rFonts w:ascii="Arial" w:hAnsi="Arial" w:cs="Arial"/>
                <w:color w:val="000000"/>
                <w:sz w:val="20"/>
                <w:szCs w:val="14"/>
              </w:rPr>
              <w:t xml:space="preserve"> </w:t>
            </w:r>
            <w:r w:rsidRPr="00B26D90">
              <w:rPr>
                <w:rFonts w:ascii="Arial" w:hAnsi="Arial" w:cs="Arial"/>
                <w:color w:val="000000"/>
                <w:sz w:val="20"/>
                <w:szCs w:val="14"/>
              </w:rPr>
              <w:t>коллективными</w:t>
            </w:r>
            <w:r w:rsidR="005B6485">
              <w:rPr>
                <w:rFonts w:ascii="Arial" w:hAnsi="Arial" w:cs="Arial"/>
                <w:color w:val="000000"/>
                <w:sz w:val="20"/>
                <w:szCs w:val="14"/>
              </w:rPr>
              <w:t xml:space="preserve"> </w:t>
            </w:r>
            <w:r w:rsidRPr="00B26D90">
              <w:rPr>
                <w:rFonts w:ascii="Arial" w:hAnsi="Arial" w:cs="Arial"/>
                <w:color w:val="000000"/>
                <w:sz w:val="20"/>
                <w:szCs w:val="14"/>
              </w:rPr>
              <w:t>(общедомовыми)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интеллектуальных</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автоматизированных</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диспетчеризации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Оснащение</w:t>
            </w:r>
            <w:r w:rsidR="005B6485">
              <w:rPr>
                <w:rFonts w:ascii="Arial" w:hAnsi="Arial" w:cs="Arial"/>
                <w:color w:val="000000"/>
                <w:sz w:val="20"/>
                <w:szCs w:val="14"/>
              </w:rPr>
              <w:t xml:space="preserve"> </w:t>
            </w:r>
            <w:r w:rsidRPr="00B26D90">
              <w:rPr>
                <w:rFonts w:ascii="Arial" w:hAnsi="Arial" w:cs="Arial"/>
                <w:color w:val="000000"/>
                <w:sz w:val="20"/>
                <w:szCs w:val="14"/>
              </w:rPr>
              <w:t>индивидуальными</w:t>
            </w:r>
            <w:r w:rsidR="005B6485">
              <w:rPr>
                <w:rFonts w:ascii="Arial" w:hAnsi="Arial" w:cs="Arial"/>
                <w:color w:val="000000"/>
                <w:sz w:val="20"/>
                <w:szCs w:val="14"/>
              </w:rPr>
              <w:t xml:space="preserve"> </w:t>
            </w:r>
            <w:r w:rsidRPr="00B26D90">
              <w:rPr>
                <w:rFonts w:ascii="Arial" w:hAnsi="Arial" w:cs="Arial"/>
                <w:color w:val="000000"/>
                <w:sz w:val="20"/>
                <w:szCs w:val="14"/>
              </w:rPr>
              <w:t>приборами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нежилых</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(домовладениях)</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интеллектуальных</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автоматизированных</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диспетчеризации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обследований</w:t>
            </w:r>
            <w:r w:rsidR="005B6485">
              <w:rPr>
                <w:rFonts w:ascii="Arial" w:hAnsi="Arial" w:cs="Arial"/>
                <w:color w:val="000000"/>
                <w:sz w:val="20"/>
                <w:szCs w:val="14"/>
              </w:rPr>
              <w:t xml:space="preserve"> </w:t>
            </w:r>
            <w:r w:rsidRPr="00B26D90">
              <w:rPr>
                <w:rFonts w:ascii="Arial" w:hAnsi="Arial" w:cs="Arial"/>
                <w:color w:val="000000"/>
                <w:sz w:val="20"/>
                <w:szCs w:val="14"/>
              </w:rPr>
              <w:t>жилищного</w:t>
            </w:r>
            <w:r w:rsidR="005B6485">
              <w:rPr>
                <w:rFonts w:ascii="Arial" w:hAnsi="Arial" w:cs="Arial"/>
                <w:color w:val="000000"/>
                <w:sz w:val="20"/>
                <w:szCs w:val="14"/>
              </w:rPr>
              <w:t xml:space="preserve"> </w:t>
            </w:r>
            <w:r w:rsidRPr="00B26D90">
              <w:rPr>
                <w:rFonts w:ascii="Arial" w:hAnsi="Arial" w:cs="Arial"/>
                <w:color w:val="000000"/>
                <w:sz w:val="20"/>
                <w:szCs w:val="14"/>
              </w:rPr>
              <w:t>фонда</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Автоматизация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многоквартирными</w:t>
            </w:r>
            <w:r w:rsidR="005B6485">
              <w:rPr>
                <w:rFonts w:ascii="Arial" w:hAnsi="Arial" w:cs="Arial"/>
                <w:color w:val="000000"/>
                <w:sz w:val="20"/>
                <w:szCs w:val="14"/>
              </w:rPr>
              <w:t xml:space="preserve"> </w:t>
            </w:r>
            <w:r w:rsidRPr="00B26D90">
              <w:rPr>
                <w:rFonts w:ascii="Arial" w:hAnsi="Arial" w:cs="Arial"/>
                <w:color w:val="000000"/>
                <w:sz w:val="20"/>
                <w:szCs w:val="14"/>
              </w:rPr>
              <w:t>домами</w:t>
            </w:r>
            <w:r w:rsidR="005B6485">
              <w:rPr>
                <w:rFonts w:ascii="Arial" w:hAnsi="Arial" w:cs="Arial"/>
                <w:color w:val="000000"/>
                <w:sz w:val="20"/>
                <w:szCs w:val="14"/>
              </w:rPr>
              <w:t xml:space="preserve"> </w:t>
            </w:r>
            <w:r w:rsidRPr="00B26D90">
              <w:rPr>
                <w:rFonts w:ascii="Arial" w:hAnsi="Arial" w:cs="Arial"/>
                <w:color w:val="000000"/>
                <w:sz w:val="20"/>
                <w:szCs w:val="14"/>
              </w:rPr>
              <w:t>(автоматизация</w:t>
            </w:r>
            <w:r w:rsidR="005B6485">
              <w:rPr>
                <w:rFonts w:ascii="Arial" w:hAnsi="Arial" w:cs="Arial"/>
                <w:color w:val="000000"/>
                <w:sz w:val="20"/>
                <w:szCs w:val="14"/>
              </w:rPr>
              <w:t xml:space="preserve"> </w:t>
            </w:r>
            <w:r w:rsidRPr="00B26D90">
              <w:rPr>
                <w:rFonts w:ascii="Arial" w:hAnsi="Arial" w:cs="Arial"/>
                <w:color w:val="000000"/>
                <w:sz w:val="20"/>
                <w:szCs w:val="14"/>
              </w:rPr>
              <w:t>тепловых</w:t>
            </w:r>
            <w:r w:rsidR="005B6485">
              <w:rPr>
                <w:rFonts w:ascii="Arial" w:hAnsi="Arial" w:cs="Arial"/>
                <w:color w:val="000000"/>
                <w:sz w:val="20"/>
                <w:szCs w:val="14"/>
              </w:rPr>
              <w:t xml:space="preserve"> </w:t>
            </w:r>
            <w:r w:rsidRPr="00B26D90">
              <w:rPr>
                <w:rFonts w:ascii="Arial" w:hAnsi="Arial" w:cs="Arial"/>
                <w:color w:val="000000"/>
                <w:sz w:val="20"/>
                <w:szCs w:val="14"/>
              </w:rPr>
              <w:t>пунктов,пофасадное</w:t>
            </w:r>
            <w:r w:rsidR="005B6485">
              <w:rPr>
                <w:rFonts w:ascii="Arial" w:hAnsi="Arial" w:cs="Arial"/>
                <w:color w:val="000000"/>
                <w:sz w:val="20"/>
                <w:szCs w:val="14"/>
              </w:rPr>
              <w:t xml:space="preserve"> </w:t>
            </w:r>
            <w:r w:rsidRPr="00B26D90">
              <w:rPr>
                <w:rFonts w:ascii="Arial" w:hAnsi="Arial" w:cs="Arial"/>
                <w:color w:val="000000"/>
                <w:sz w:val="20"/>
                <w:szCs w:val="14"/>
              </w:rPr>
              <w:t>регулирование)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576,4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1280,8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1280,8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576,4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1280,8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1280,8</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2.5</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Размещение</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фасадах</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указателей</w:t>
            </w:r>
            <w:r w:rsidR="005B6485">
              <w:rPr>
                <w:rFonts w:ascii="Arial" w:hAnsi="Arial" w:cs="Arial"/>
                <w:color w:val="000000"/>
                <w:sz w:val="20"/>
                <w:szCs w:val="14"/>
              </w:rPr>
              <w:t xml:space="preserve"> </w:t>
            </w:r>
            <w:r w:rsidRPr="00B26D90">
              <w:rPr>
                <w:rFonts w:ascii="Arial" w:hAnsi="Arial" w:cs="Arial"/>
                <w:color w:val="000000"/>
                <w:sz w:val="20"/>
                <w:szCs w:val="14"/>
              </w:rPr>
              <w:t>классов</w:t>
            </w:r>
            <w:r w:rsidR="005B6485">
              <w:rPr>
                <w:rFonts w:ascii="Arial" w:hAnsi="Arial" w:cs="Arial"/>
                <w:color w:val="000000"/>
                <w:sz w:val="20"/>
                <w:szCs w:val="14"/>
              </w:rPr>
              <w:t xml:space="preserve"> </w:t>
            </w:r>
            <w:r w:rsidRPr="00B26D90">
              <w:rPr>
                <w:rFonts w:ascii="Arial" w:hAnsi="Arial" w:cs="Arial"/>
                <w:color w:val="000000"/>
                <w:sz w:val="20"/>
                <w:szCs w:val="14"/>
              </w:rPr>
              <w:t>их</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44,25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44,25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44,25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44,25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2.6</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системы</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2.7</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циркуляционных</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горячего</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водоснабжения,</w:t>
            </w:r>
            <w:r w:rsidR="005B6485">
              <w:rPr>
                <w:rFonts w:ascii="Arial" w:hAnsi="Arial" w:cs="Arial"/>
                <w:color w:val="000000"/>
                <w:sz w:val="20"/>
                <w:szCs w:val="14"/>
              </w:rPr>
              <w:t xml:space="preserve"> </w:t>
            </w: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гидравлической</w:t>
            </w:r>
            <w:r w:rsidR="005B6485">
              <w:rPr>
                <w:rFonts w:ascii="Arial" w:hAnsi="Arial" w:cs="Arial"/>
                <w:color w:val="000000"/>
                <w:sz w:val="20"/>
                <w:szCs w:val="14"/>
              </w:rPr>
              <w:t xml:space="preserve"> </w:t>
            </w:r>
            <w:r w:rsidRPr="00B26D90">
              <w:rPr>
                <w:rFonts w:ascii="Arial" w:hAnsi="Arial" w:cs="Arial"/>
                <w:color w:val="000000"/>
                <w:sz w:val="20"/>
                <w:szCs w:val="14"/>
              </w:rPr>
              <w:t>регулировки</w:t>
            </w:r>
            <w:r w:rsidR="005B6485">
              <w:rPr>
                <w:rFonts w:ascii="Arial" w:hAnsi="Arial" w:cs="Arial"/>
                <w:color w:val="000000"/>
                <w:sz w:val="20"/>
                <w:szCs w:val="14"/>
              </w:rPr>
              <w:t xml:space="preserve"> </w:t>
            </w:r>
            <w:r w:rsidRPr="00B26D90">
              <w:rPr>
                <w:rFonts w:ascii="Arial" w:hAnsi="Arial" w:cs="Arial"/>
                <w:color w:val="000000"/>
                <w:sz w:val="20"/>
                <w:szCs w:val="14"/>
              </w:rPr>
              <w:t>распределительных</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отопления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стояков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377</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2.8</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энергоэффективного</w:t>
            </w:r>
            <w:r w:rsidR="005B6485">
              <w:rPr>
                <w:rFonts w:ascii="Arial" w:hAnsi="Arial" w:cs="Arial"/>
                <w:color w:val="000000"/>
                <w:sz w:val="20"/>
                <w:szCs w:val="14"/>
              </w:rPr>
              <w:t xml:space="preserve"> </w:t>
            </w:r>
            <w:r w:rsidRPr="00B26D90">
              <w:rPr>
                <w:rFonts w:ascii="Arial" w:hAnsi="Arial" w:cs="Arial"/>
                <w:color w:val="000000"/>
                <w:sz w:val="20"/>
                <w:szCs w:val="14"/>
              </w:rPr>
              <w:t>капитального</w:t>
            </w:r>
            <w:r w:rsidR="005B6485">
              <w:rPr>
                <w:rFonts w:ascii="Arial" w:hAnsi="Arial" w:cs="Arial"/>
                <w:color w:val="000000"/>
                <w:sz w:val="20"/>
                <w:szCs w:val="14"/>
              </w:rPr>
              <w:t xml:space="preserve"> </w:t>
            </w:r>
            <w:r w:rsidRPr="00B26D90">
              <w:rPr>
                <w:rFonts w:ascii="Arial" w:hAnsi="Arial" w:cs="Arial"/>
                <w:color w:val="000000"/>
                <w:sz w:val="20"/>
                <w:szCs w:val="14"/>
              </w:rPr>
              <w:t>ремонта</w:t>
            </w:r>
            <w:r w:rsidR="005B6485">
              <w:rPr>
                <w:rFonts w:ascii="Arial" w:hAnsi="Arial" w:cs="Arial"/>
                <w:color w:val="000000"/>
                <w:sz w:val="20"/>
                <w:szCs w:val="14"/>
              </w:rPr>
              <w:t xml:space="preserve"> </w:t>
            </w:r>
            <w:r w:rsidRPr="00B26D90">
              <w:rPr>
                <w:rFonts w:ascii="Arial" w:hAnsi="Arial" w:cs="Arial"/>
                <w:color w:val="000000"/>
                <w:sz w:val="20"/>
                <w:szCs w:val="14"/>
              </w:rPr>
              <w:t>общего</w:t>
            </w:r>
            <w:r w:rsidR="005B6485">
              <w:rPr>
                <w:rFonts w:ascii="Arial" w:hAnsi="Arial" w:cs="Arial"/>
                <w:color w:val="000000"/>
                <w:sz w:val="20"/>
                <w:szCs w:val="14"/>
              </w:rPr>
              <w:t xml:space="preserve"> </w:t>
            </w:r>
            <w:r w:rsidRPr="00B26D90">
              <w:rPr>
                <w:rFonts w:ascii="Arial" w:hAnsi="Arial" w:cs="Arial"/>
                <w:color w:val="000000"/>
                <w:sz w:val="20"/>
                <w:szCs w:val="14"/>
              </w:rPr>
              <w:t>имущества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393</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393</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2.9</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Установка</w:t>
            </w:r>
            <w:r w:rsidR="005B6485">
              <w:rPr>
                <w:rFonts w:ascii="Arial" w:hAnsi="Arial" w:cs="Arial"/>
                <w:color w:val="000000"/>
                <w:sz w:val="20"/>
                <w:szCs w:val="14"/>
              </w:rPr>
              <w:t xml:space="preserve"> </w:t>
            </w:r>
            <w:r w:rsidRPr="00B26D90">
              <w:rPr>
                <w:rFonts w:ascii="Arial" w:hAnsi="Arial" w:cs="Arial"/>
                <w:color w:val="000000"/>
                <w:sz w:val="20"/>
                <w:szCs w:val="14"/>
              </w:rPr>
              <w:t>оборудования</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автоматического</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жилищном</w:t>
            </w:r>
            <w:r w:rsidR="005B6485">
              <w:rPr>
                <w:rFonts w:ascii="Arial" w:hAnsi="Arial" w:cs="Arial"/>
                <w:color w:val="000000"/>
                <w:sz w:val="20"/>
                <w:szCs w:val="14"/>
              </w:rPr>
              <w:t xml:space="preserve"> </w:t>
            </w:r>
            <w:r w:rsidRPr="00B26D90">
              <w:rPr>
                <w:rFonts w:ascii="Arial" w:hAnsi="Arial" w:cs="Arial"/>
                <w:color w:val="000000"/>
                <w:sz w:val="20"/>
                <w:szCs w:val="14"/>
              </w:rPr>
              <w:t>фонде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28,5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77,5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28,5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47,5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77,5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коммунальной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систем</w:t>
            </w:r>
            <w:r w:rsidR="005B6485">
              <w:rPr>
                <w:rFonts w:ascii="Arial" w:hAnsi="Arial" w:cs="Arial"/>
                <w:color w:val="000000"/>
                <w:sz w:val="20"/>
                <w:szCs w:val="14"/>
              </w:rPr>
              <w:t xml:space="preserve"> </w:t>
            </w:r>
            <w:r w:rsidRPr="00B26D90">
              <w:rPr>
                <w:rFonts w:ascii="Arial" w:hAnsi="Arial" w:cs="Arial"/>
                <w:color w:val="000000"/>
                <w:sz w:val="20"/>
                <w:szCs w:val="14"/>
              </w:rPr>
              <w:t>коммунальной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w:t>
            </w:r>
            <w:r w:rsidRPr="00B26D90">
              <w:rPr>
                <w:rFonts w:ascii="Arial" w:hAnsi="Arial" w:cs="Arial"/>
                <w:color w:val="000000"/>
                <w:sz w:val="20"/>
                <w:szCs w:val="14"/>
              </w:rPr>
              <w:lastRenderedPageBreak/>
              <w:t>уры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части</w:t>
            </w:r>
            <w:r w:rsidR="005B6485">
              <w:rPr>
                <w:rFonts w:ascii="Arial" w:hAnsi="Arial" w:cs="Arial"/>
                <w:color w:val="000000"/>
                <w:sz w:val="20"/>
                <w:szCs w:val="14"/>
              </w:rPr>
              <w:t xml:space="preserve"> </w:t>
            </w:r>
            <w:r w:rsidRPr="00B26D90">
              <w:rPr>
                <w:rFonts w:ascii="Arial" w:hAnsi="Arial" w:cs="Arial"/>
                <w:color w:val="000000"/>
                <w:sz w:val="20"/>
                <w:szCs w:val="14"/>
              </w:rPr>
              <w:t>уменьшения</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передаче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проведении</w:t>
            </w:r>
            <w:r w:rsidR="005B6485">
              <w:rPr>
                <w:rFonts w:ascii="Arial" w:hAnsi="Arial" w:cs="Arial"/>
                <w:color w:val="000000"/>
                <w:sz w:val="20"/>
                <w:szCs w:val="14"/>
              </w:rPr>
              <w:t xml:space="preserve"> </w:t>
            </w:r>
            <w:r w:rsidRPr="00B26D90">
              <w:rPr>
                <w:rFonts w:ascii="Arial" w:hAnsi="Arial" w:cs="Arial"/>
                <w:color w:val="000000"/>
                <w:sz w:val="20"/>
                <w:szCs w:val="14"/>
              </w:rPr>
              <w:t>работ</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выявлению</w:t>
            </w:r>
            <w:r w:rsidR="005B6485">
              <w:rPr>
                <w:rFonts w:ascii="Arial" w:hAnsi="Arial" w:cs="Arial"/>
                <w:color w:val="000000"/>
                <w:sz w:val="20"/>
                <w:szCs w:val="14"/>
              </w:rPr>
              <w:t xml:space="preserve"> </w:t>
            </w:r>
            <w:r w:rsidRPr="00B26D90">
              <w:rPr>
                <w:rFonts w:ascii="Arial" w:hAnsi="Arial" w:cs="Arial"/>
                <w:color w:val="000000"/>
                <w:sz w:val="20"/>
                <w:szCs w:val="14"/>
              </w:rPr>
              <w:t>бесхозяйных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недвижимого</w:t>
            </w:r>
            <w:r w:rsidR="005B6485">
              <w:rPr>
                <w:rFonts w:ascii="Arial" w:hAnsi="Arial" w:cs="Arial"/>
                <w:color w:val="000000"/>
                <w:sz w:val="20"/>
                <w:szCs w:val="14"/>
              </w:rPr>
              <w:t xml:space="preserve"> </w:t>
            </w:r>
            <w:r w:rsidRPr="00B26D90">
              <w:rPr>
                <w:rFonts w:ascii="Arial" w:hAnsi="Arial" w:cs="Arial"/>
                <w:color w:val="000000"/>
                <w:sz w:val="20"/>
                <w:szCs w:val="14"/>
              </w:rPr>
              <w:t>имущества</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w:t>
            </w:r>
            <w:r w:rsidRPr="00B26D90">
              <w:rPr>
                <w:rFonts w:ascii="Arial" w:hAnsi="Arial" w:cs="Arial"/>
                <w:color w:val="000000"/>
                <w:sz w:val="20"/>
                <w:szCs w:val="14"/>
              </w:rPr>
              <w:lastRenderedPageBreak/>
              <w:t>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128,5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469,3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948,9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3911,65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8911,65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128,5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469,3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948,9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3911,65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8911,65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3</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отпущенной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тепловые</w:t>
            </w:r>
            <w:r w:rsidR="005B6485">
              <w:rPr>
                <w:rFonts w:ascii="Arial" w:hAnsi="Arial" w:cs="Arial"/>
                <w:color w:val="000000"/>
                <w:sz w:val="20"/>
                <w:szCs w:val="14"/>
              </w:rPr>
              <w:t xml:space="preserve"> </w:t>
            </w:r>
            <w:r w:rsidRPr="00B26D90">
              <w:rPr>
                <w:rFonts w:ascii="Arial" w:hAnsi="Arial" w:cs="Arial"/>
                <w:color w:val="000000"/>
                <w:sz w:val="20"/>
                <w:szCs w:val="14"/>
              </w:rPr>
              <w:t>сети</w:t>
            </w:r>
            <w:r w:rsidR="005B6485">
              <w:rPr>
                <w:rFonts w:ascii="Arial" w:hAnsi="Arial" w:cs="Arial"/>
                <w:color w:val="000000"/>
                <w:sz w:val="20"/>
                <w:szCs w:val="14"/>
              </w:rPr>
              <w:t xml:space="preserve"> </w:t>
            </w:r>
            <w:r w:rsidRPr="00B26D90">
              <w:rPr>
                <w:rFonts w:ascii="Arial" w:hAnsi="Arial" w:cs="Arial"/>
                <w:color w:val="000000"/>
                <w:sz w:val="20"/>
                <w:szCs w:val="14"/>
              </w:rPr>
              <w:t>от</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функционирующих</w:t>
            </w:r>
            <w:r w:rsidR="005B6485">
              <w:rPr>
                <w:rFonts w:ascii="Arial" w:hAnsi="Arial" w:cs="Arial"/>
                <w:color w:val="000000"/>
                <w:sz w:val="20"/>
                <w:szCs w:val="14"/>
              </w:rPr>
              <w:t xml:space="preserve"> </w:t>
            </w:r>
            <w:r w:rsidRPr="00B26D90">
              <w:rPr>
                <w:rFonts w:ascii="Arial" w:hAnsi="Arial" w:cs="Arial"/>
                <w:color w:val="000000"/>
                <w:sz w:val="20"/>
                <w:szCs w:val="14"/>
              </w:rPr>
              <w:t>врежиме</w:t>
            </w:r>
            <w:r w:rsidR="005B6485">
              <w:rPr>
                <w:rFonts w:ascii="Arial" w:hAnsi="Arial" w:cs="Arial"/>
                <w:color w:val="000000"/>
                <w:sz w:val="20"/>
                <w:szCs w:val="14"/>
              </w:rPr>
              <w:t xml:space="preserve"> </w:t>
            </w:r>
            <w:r w:rsidRPr="00B26D90">
              <w:rPr>
                <w:rFonts w:ascii="Arial" w:hAnsi="Arial" w:cs="Arial"/>
                <w:color w:val="000000"/>
                <w:sz w:val="20"/>
                <w:szCs w:val="14"/>
              </w:rPr>
              <w:t>комбинированной</w:t>
            </w:r>
            <w:r w:rsidR="005B6485">
              <w:rPr>
                <w:rFonts w:ascii="Arial" w:hAnsi="Arial" w:cs="Arial"/>
                <w:color w:val="000000"/>
                <w:sz w:val="20"/>
                <w:szCs w:val="14"/>
              </w:rPr>
              <w:t xml:space="preserve"> </w:t>
            </w:r>
            <w:r w:rsidRPr="00B26D90">
              <w:rPr>
                <w:rFonts w:ascii="Arial" w:hAnsi="Arial" w:cs="Arial"/>
                <w:color w:val="000000"/>
                <w:sz w:val="20"/>
                <w:szCs w:val="14"/>
              </w:rPr>
              <w:t>выработки</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системах</w:t>
            </w:r>
            <w:r w:rsidR="005B6485">
              <w:rPr>
                <w:rFonts w:ascii="Arial" w:hAnsi="Arial" w:cs="Arial"/>
                <w:color w:val="000000"/>
                <w:sz w:val="20"/>
                <w:szCs w:val="14"/>
              </w:rPr>
              <w:t xml:space="preserve"> </w:t>
            </w:r>
            <w:r w:rsidRPr="00B26D90">
              <w:rPr>
                <w:rFonts w:ascii="Arial" w:hAnsi="Arial" w:cs="Arial"/>
                <w:color w:val="000000"/>
                <w:sz w:val="20"/>
                <w:szCs w:val="14"/>
              </w:rPr>
              <w:t>централизованного</w:t>
            </w:r>
            <w:r w:rsidR="005B6485">
              <w:rPr>
                <w:rFonts w:ascii="Arial" w:hAnsi="Arial" w:cs="Arial"/>
                <w:color w:val="000000"/>
                <w:sz w:val="20"/>
                <w:szCs w:val="14"/>
              </w:rPr>
              <w:t xml:space="preserve"> </w:t>
            </w:r>
            <w:r w:rsidRPr="00B26D90">
              <w:rPr>
                <w:rFonts w:ascii="Arial" w:hAnsi="Arial" w:cs="Arial"/>
                <w:color w:val="000000"/>
                <w:sz w:val="20"/>
                <w:szCs w:val="14"/>
              </w:rPr>
              <w:t>теплоснабжения</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отпуск</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тепловыми</w:t>
            </w:r>
            <w:r w:rsidR="005B6485">
              <w:rPr>
                <w:rFonts w:ascii="Arial" w:hAnsi="Arial" w:cs="Arial"/>
                <w:color w:val="000000"/>
                <w:sz w:val="20"/>
                <w:szCs w:val="14"/>
              </w:rPr>
              <w:t xml:space="preserve"> </w:t>
            </w:r>
            <w:r w:rsidRPr="00B26D90">
              <w:rPr>
                <w:rFonts w:ascii="Arial" w:hAnsi="Arial" w:cs="Arial"/>
                <w:color w:val="000000"/>
                <w:sz w:val="20"/>
                <w:szCs w:val="14"/>
              </w:rPr>
              <w:t>электростанциями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т</w:t>
            </w:r>
            <w:r w:rsidR="005B6485">
              <w:rPr>
                <w:rFonts w:ascii="Arial" w:hAnsi="Arial" w:cs="Arial"/>
                <w:color w:val="000000"/>
                <w:sz w:val="20"/>
                <w:szCs w:val="14"/>
              </w:rPr>
              <w:t xml:space="preserve"> </w:t>
            </w:r>
            <w:r w:rsidRPr="00B26D90">
              <w:rPr>
                <w:rFonts w:ascii="Arial" w:hAnsi="Arial" w:cs="Arial"/>
                <w:color w:val="000000"/>
                <w:sz w:val="20"/>
                <w:szCs w:val="14"/>
              </w:rPr>
              <w:t>у.т./млн.</w:t>
            </w:r>
            <w:r w:rsidR="005B6485">
              <w:rPr>
                <w:rFonts w:ascii="Arial" w:hAnsi="Arial" w:cs="Arial"/>
                <w:color w:val="000000"/>
                <w:sz w:val="20"/>
                <w:szCs w:val="14"/>
              </w:rPr>
              <w:t xml:space="preserve"> </w:t>
            </w:r>
            <w:r w:rsidRPr="00B26D90">
              <w:rPr>
                <w:rFonts w:ascii="Arial" w:hAnsi="Arial" w:cs="Arial"/>
                <w:color w:val="000000"/>
                <w:sz w:val="20"/>
                <w:szCs w:val="14"/>
              </w:rPr>
              <w:t>кВтч</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320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отпущенную</w:t>
            </w:r>
            <w:r w:rsidR="005B6485">
              <w:rPr>
                <w:rFonts w:ascii="Arial" w:hAnsi="Arial" w:cs="Arial"/>
                <w:color w:val="000000"/>
                <w:sz w:val="20"/>
                <w:szCs w:val="14"/>
              </w:rPr>
              <w:t xml:space="preserve"> </w:t>
            </w:r>
            <w:r w:rsidRPr="00B26D90">
              <w:rPr>
                <w:rFonts w:ascii="Arial" w:hAnsi="Arial" w:cs="Arial"/>
                <w:color w:val="000000"/>
                <w:sz w:val="20"/>
                <w:szCs w:val="14"/>
              </w:rPr>
              <w:t>тепловую</w:t>
            </w:r>
            <w:r w:rsidR="005B6485">
              <w:rPr>
                <w:rFonts w:ascii="Arial" w:hAnsi="Arial" w:cs="Arial"/>
                <w:color w:val="000000"/>
                <w:sz w:val="20"/>
                <w:szCs w:val="14"/>
              </w:rPr>
              <w:t xml:space="preserve"> </w:t>
            </w:r>
            <w:r w:rsidRPr="00B26D90">
              <w:rPr>
                <w:rFonts w:ascii="Arial" w:hAnsi="Arial" w:cs="Arial"/>
                <w:color w:val="000000"/>
                <w:sz w:val="20"/>
                <w:szCs w:val="14"/>
              </w:rPr>
              <w:t>энергию</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коллекторов</w:t>
            </w:r>
            <w:r w:rsidR="005B6485">
              <w:rPr>
                <w:rFonts w:ascii="Arial" w:hAnsi="Arial" w:cs="Arial"/>
                <w:color w:val="000000"/>
                <w:sz w:val="20"/>
                <w:szCs w:val="14"/>
              </w:rPr>
              <w:t xml:space="preserve"> </w:t>
            </w:r>
            <w:r w:rsidRPr="00B26D90">
              <w:rPr>
                <w:rFonts w:ascii="Arial" w:hAnsi="Arial" w:cs="Arial"/>
                <w:color w:val="000000"/>
                <w:sz w:val="20"/>
                <w:szCs w:val="14"/>
              </w:rPr>
              <w:t>тепловых</w:t>
            </w:r>
            <w:r w:rsidR="005B6485">
              <w:rPr>
                <w:rFonts w:ascii="Arial" w:hAnsi="Arial" w:cs="Arial"/>
                <w:color w:val="000000"/>
                <w:sz w:val="20"/>
                <w:szCs w:val="14"/>
              </w:rPr>
              <w:t xml:space="preserve"> </w:t>
            </w:r>
            <w:r w:rsidRPr="00B26D90">
              <w:rPr>
                <w:rFonts w:ascii="Arial" w:hAnsi="Arial" w:cs="Arial"/>
                <w:color w:val="000000"/>
                <w:sz w:val="20"/>
                <w:szCs w:val="14"/>
              </w:rPr>
              <w:t>электростанций</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т</w:t>
            </w:r>
            <w:r w:rsidR="005B6485">
              <w:rPr>
                <w:rFonts w:ascii="Arial" w:hAnsi="Arial" w:cs="Arial"/>
                <w:color w:val="000000"/>
                <w:sz w:val="20"/>
                <w:szCs w:val="14"/>
              </w:rPr>
              <w:t xml:space="preserve"> </w:t>
            </w:r>
            <w:r w:rsidRPr="00B26D90">
              <w:rPr>
                <w:rFonts w:ascii="Arial" w:hAnsi="Arial" w:cs="Arial"/>
                <w:color w:val="000000"/>
                <w:sz w:val="20"/>
                <w:szCs w:val="14"/>
              </w:rPr>
              <w:t>у.т./тыс.</w:t>
            </w:r>
            <w:r w:rsidR="005B6485">
              <w:rPr>
                <w:rFonts w:ascii="Arial" w:hAnsi="Arial" w:cs="Arial"/>
                <w:color w:val="000000"/>
                <w:sz w:val="20"/>
                <w:szCs w:val="14"/>
              </w:rPr>
              <w:t xml:space="preserve"> </w:t>
            </w:r>
            <w:r w:rsidRPr="00B26D90">
              <w:rPr>
                <w:rFonts w:ascii="Arial" w:hAnsi="Arial" w:cs="Arial"/>
                <w:color w:val="000000"/>
                <w:sz w:val="20"/>
                <w:szCs w:val="14"/>
              </w:rPr>
              <w:t>Гкал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отпущенную</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коллекторов</w:t>
            </w:r>
            <w:r w:rsidR="005B6485">
              <w:rPr>
                <w:rFonts w:ascii="Arial" w:hAnsi="Arial" w:cs="Arial"/>
                <w:color w:val="000000"/>
                <w:sz w:val="20"/>
                <w:szCs w:val="14"/>
              </w:rPr>
              <w:t xml:space="preserve"> </w:t>
            </w:r>
            <w:r w:rsidRPr="00B26D90">
              <w:rPr>
                <w:rFonts w:ascii="Arial" w:hAnsi="Arial" w:cs="Arial"/>
                <w:color w:val="000000"/>
                <w:sz w:val="20"/>
                <w:szCs w:val="14"/>
              </w:rPr>
              <w:t>котельных</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тепловую</w:t>
            </w:r>
            <w:r w:rsidR="005B6485">
              <w:rPr>
                <w:rFonts w:ascii="Arial" w:hAnsi="Arial" w:cs="Arial"/>
                <w:color w:val="000000"/>
                <w:sz w:val="20"/>
                <w:szCs w:val="14"/>
              </w:rPr>
              <w:t xml:space="preserve"> </w:t>
            </w:r>
            <w:r w:rsidRPr="00B26D90">
              <w:rPr>
                <w:rFonts w:ascii="Arial" w:hAnsi="Arial" w:cs="Arial"/>
                <w:color w:val="000000"/>
                <w:sz w:val="20"/>
                <w:szCs w:val="14"/>
              </w:rPr>
              <w:t>сеть</w:t>
            </w:r>
            <w:r w:rsidR="005B6485">
              <w:rPr>
                <w:rFonts w:ascii="Arial" w:hAnsi="Arial" w:cs="Arial"/>
                <w:color w:val="000000"/>
                <w:sz w:val="20"/>
                <w:szCs w:val="14"/>
              </w:rPr>
              <w:t xml:space="preserve"> </w:t>
            </w:r>
            <w:r w:rsidRPr="00B26D90">
              <w:rPr>
                <w:rFonts w:ascii="Arial" w:hAnsi="Arial" w:cs="Arial"/>
                <w:color w:val="000000"/>
                <w:sz w:val="20"/>
                <w:szCs w:val="14"/>
              </w:rPr>
              <w:t>тепловую</w:t>
            </w:r>
            <w:r w:rsidR="005B6485">
              <w:rPr>
                <w:rFonts w:ascii="Arial" w:hAnsi="Arial" w:cs="Arial"/>
                <w:color w:val="000000"/>
                <w:sz w:val="20"/>
                <w:szCs w:val="14"/>
              </w:rPr>
              <w:t xml:space="preserve"> </w:t>
            </w:r>
            <w:r w:rsidRPr="00B26D90">
              <w:rPr>
                <w:rFonts w:ascii="Arial" w:hAnsi="Arial" w:cs="Arial"/>
                <w:color w:val="000000"/>
                <w:sz w:val="20"/>
                <w:szCs w:val="14"/>
              </w:rPr>
              <w:t>энергию</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т</w:t>
            </w:r>
            <w:r w:rsidR="005B6485">
              <w:rPr>
                <w:rFonts w:ascii="Arial" w:hAnsi="Arial" w:cs="Arial"/>
                <w:color w:val="000000"/>
                <w:sz w:val="20"/>
                <w:szCs w:val="14"/>
              </w:rPr>
              <w:t xml:space="preserve"> </w:t>
            </w:r>
            <w:r w:rsidRPr="00B26D90">
              <w:rPr>
                <w:rFonts w:ascii="Arial" w:hAnsi="Arial" w:cs="Arial"/>
                <w:color w:val="000000"/>
                <w:sz w:val="20"/>
                <w:szCs w:val="14"/>
              </w:rPr>
              <w:t>у.т./тыс.</w:t>
            </w:r>
            <w:r w:rsidR="005B6485">
              <w:rPr>
                <w:rFonts w:ascii="Arial" w:hAnsi="Arial" w:cs="Arial"/>
                <w:color w:val="000000"/>
                <w:sz w:val="20"/>
                <w:szCs w:val="14"/>
              </w:rPr>
              <w:t xml:space="preserve"> </w:t>
            </w:r>
            <w:r w:rsidRPr="00B26D90">
              <w:rPr>
                <w:rFonts w:ascii="Arial" w:hAnsi="Arial" w:cs="Arial"/>
                <w:color w:val="000000"/>
                <w:sz w:val="20"/>
                <w:szCs w:val="14"/>
              </w:rPr>
              <w:t>Гкал</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161,15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160,9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160,65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159,4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158,17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ее</w:t>
            </w:r>
            <w:r w:rsidR="005B6485">
              <w:rPr>
                <w:rFonts w:ascii="Arial" w:hAnsi="Arial" w:cs="Arial"/>
                <w:color w:val="000000"/>
                <w:sz w:val="20"/>
                <w:szCs w:val="14"/>
              </w:rPr>
              <w:t xml:space="preserve"> </w:t>
            </w:r>
            <w:r w:rsidRPr="00B26D90">
              <w:rPr>
                <w:rFonts w:ascii="Arial" w:hAnsi="Arial" w:cs="Arial"/>
                <w:color w:val="000000"/>
                <w:sz w:val="20"/>
                <w:szCs w:val="14"/>
              </w:rPr>
              <w:t>передаче</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распределительным</w:t>
            </w:r>
            <w:r w:rsidR="005B6485">
              <w:rPr>
                <w:rFonts w:ascii="Arial" w:hAnsi="Arial" w:cs="Arial"/>
                <w:color w:val="000000"/>
                <w:sz w:val="20"/>
                <w:szCs w:val="14"/>
              </w:rPr>
              <w:t xml:space="preserve"> </w:t>
            </w:r>
            <w:r w:rsidRPr="00B26D90">
              <w:rPr>
                <w:rFonts w:ascii="Arial" w:hAnsi="Arial" w:cs="Arial"/>
                <w:color w:val="000000"/>
                <w:sz w:val="20"/>
                <w:szCs w:val="14"/>
              </w:rPr>
              <w:t>сетям</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переданной</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7,28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7,26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7,14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ее</w:t>
            </w:r>
            <w:r w:rsidR="005B6485">
              <w:rPr>
                <w:rFonts w:ascii="Arial" w:hAnsi="Arial" w:cs="Arial"/>
                <w:color w:val="000000"/>
                <w:sz w:val="20"/>
                <w:szCs w:val="14"/>
              </w:rPr>
              <w:t xml:space="preserve"> </w:t>
            </w:r>
            <w:r w:rsidRPr="00B26D90">
              <w:rPr>
                <w:rFonts w:ascii="Arial" w:hAnsi="Arial" w:cs="Arial"/>
                <w:color w:val="000000"/>
                <w:sz w:val="20"/>
                <w:szCs w:val="14"/>
              </w:rPr>
              <w:t>передаче</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переданной</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17,71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17,57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16,73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16,07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централизованных</w:t>
            </w:r>
            <w:r w:rsidR="005B6485">
              <w:rPr>
                <w:rFonts w:ascii="Arial" w:hAnsi="Arial" w:cs="Arial"/>
                <w:color w:val="000000"/>
                <w:sz w:val="20"/>
                <w:szCs w:val="14"/>
              </w:rPr>
              <w:t xml:space="preserve"> </w:t>
            </w:r>
            <w:r w:rsidRPr="00B26D90">
              <w:rPr>
                <w:rFonts w:ascii="Arial" w:hAnsi="Arial" w:cs="Arial"/>
                <w:color w:val="000000"/>
                <w:sz w:val="20"/>
                <w:szCs w:val="14"/>
              </w:rPr>
              <w:t>системах</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водоснабжения</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транспортировке</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поданной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водопроводную</w:t>
            </w:r>
            <w:r w:rsidR="005B6485">
              <w:rPr>
                <w:rFonts w:ascii="Arial" w:hAnsi="Arial" w:cs="Arial"/>
                <w:color w:val="000000"/>
                <w:sz w:val="20"/>
                <w:szCs w:val="14"/>
              </w:rPr>
              <w:t xml:space="preserve"> </w:t>
            </w:r>
            <w:r w:rsidRPr="00B26D90">
              <w:rPr>
                <w:rFonts w:ascii="Arial" w:hAnsi="Arial" w:cs="Arial"/>
                <w:color w:val="000000"/>
                <w:sz w:val="20"/>
                <w:szCs w:val="14"/>
              </w:rPr>
              <w:t>сеть</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28,22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28,11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27,45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26,91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Удельное</w:t>
            </w:r>
            <w:r w:rsidR="005B6485">
              <w:rPr>
                <w:rFonts w:ascii="Arial" w:hAnsi="Arial" w:cs="Arial"/>
                <w:color w:val="000000"/>
                <w:sz w:val="20"/>
                <w:szCs w:val="14"/>
              </w:rPr>
              <w:t xml:space="preserve"> </w:t>
            </w: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расходуемое</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подогрев</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Гкал/м3</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0,0619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0,0618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0,0617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0,0612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0,0601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технологическом</w:t>
            </w:r>
            <w:r w:rsidR="005B6485">
              <w:rPr>
                <w:rFonts w:ascii="Arial" w:hAnsi="Arial" w:cs="Arial"/>
                <w:color w:val="000000"/>
                <w:sz w:val="20"/>
                <w:szCs w:val="14"/>
              </w:rPr>
              <w:t xml:space="preserve"> </w:t>
            </w:r>
            <w:r w:rsidRPr="00B26D90">
              <w:rPr>
                <w:rFonts w:ascii="Arial" w:hAnsi="Arial" w:cs="Arial"/>
                <w:color w:val="000000"/>
                <w:sz w:val="20"/>
                <w:szCs w:val="14"/>
              </w:rPr>
              <w:t>процессе</w:t>
            </w:r>
            <w:r w:rsidR="005B6485">
              <w:rPr>
                <w:rFonts w:ascii="Arial" w:hAnsi="Arial" w:cs="Arial"/>
                <w:color w:val="000000"/>
                <w:sz w:val="20"/>
                <w:szCs w:val="14"/>
              </w:rPr>
              <w:t xml:space="preserve"> </w:t>
            </w:r>
            <w:r w:rsidRPr="00B26D90">
              <w:rPr>
                <w:rFonts w:ascii="Arial" w:hAnsi="Arial" w:cs="Arial"/>
                <w:color w:val="000000"/>
                <w:sz w:val="20"/>
                <w:szCs w:val="14"/>
              </w:rPr>
              <w:t>подготовки</w:t>
            </w:r>
            <w:r w:rsidR="005B6485">
              <w:rPr>
                <w:rFonts w:ascii="Arial" w:hAnsi="Arial" w:cs="Arial"/>
                <w:color w:val="000000"/>
                <w:sz w:val="20"/>
                <w:szCs w:val="14"/>
              </w:rPr>
              <w:t xml:space="preserve"> </w:t>
            </w:r>
            <w:r w:rsidRPr="00B26D90">
              <w:rPr>
                <w:rFonts w:ascii="Arial" w:hAnsi="Arial" w:cs="Arial"/>
                <w:color w:val="000000"/>
                <w:sz w:val="20"/>
                <w:szCs w:val="14"/>
              </w:rPr>
              <w:t>питьевой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единицу</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отпускаемой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сеть</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кВтч/м3</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1,904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1,898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1,862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1,834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технологическом</w:t>
            </w:r>
            <w:r w:rsidR="005B6485">
              <w:rPr>
                <w:rFonts w:ascii="Arial" w:hAnsi="Arial" w:cs="Arial"/>
                <w:color w:val="000000"/>
                <w:sz w:val="20"/>
                <w:szCs w:val="14"/>
              </w:rPr>
              <w:t xml:space="preserve"> </w:t>
            </w:r>
            <w:r w:rsidRPr="00B26D90">
              <w:rPr>
                <w:rFonts w:ascii="Arial" w:hAnsi="Arial" w:cs="Arial"/>
                <w:color w:val="000000"/>
                <w:sz w:val="20"/>
                <w:szCs w:val="14"/>
              </w:rPr>
              <w:t>процессе</w:t>
            </w:r>
            <w:r w:rsidR="005B6485">
              <w:rPr>
                <w:rFonts w:ascii="Arial" w:hAnsi="Arial" w:cs="Arial"/>
                <w:color w:val="000000"/>
                <w:sz w:val="20"/>
                <w:szCs w:val="14"/>
              </w:rPr>
              <w:t xml:space="preserve"> </w:t>
            </w:r>
            <w:r w:rsidRPr="00B26D90">
              <w:rPr>
                <w:rFonts w:ascii="Arial" w:hAnsi="Arial" w:cs="Arial"/>
                <w:color w:val="000000"/>
                <w:sz w:val="20"/>
                <w:szCs w:val="14"/>
              </w:rPr>
              <w:t>транспортировки</w:t>
            </w:r>
            <w:r w:rsidR="005B6485">
              <w:rPr>
                <w:rFonts w:ascii="Arial" w:hAnsi="Arial" w:cs="Arial"/>
                <w:color w:val="000000"/>
                <w:sz w:val="20"/>
                <w:szCs w:val="14"/>
              </w:rPr>
              <w:t xml:space="preserve"> </w:t>
            </w:r>
            <w:r w:rsidRPr="00B26D90">
              <w:rPr>
                <w:rFonts w:ascii="Arial" w:hAnsi="Arial" w:cs="Arial"/>
                <w:color w:val="000000"/>
                <w:sz w:val="20"/>
                <w:szCs w:val="14"/>
              </w:rPr>
              <w:t>питьевой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единицу</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транспортируемой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кВтч/м3</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1,904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1,898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1,892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1,862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1,834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технологическом</w:t>
            </w:r>
            <w:r w:rsidR="005B6485">
              <w:rPr>
                <w:rFonts w:ascii="Arial" w:hAnsi="Arial" w:cs="Arial"/>
                <w:color w:val="000000"/>
                <w:sz w:val="20"/>
                <w:szCs w:val="14"/>
              </w:rPr>
              <w:t xml:space="preserve"> </w:t>
            </w:r>
            <w:r w:rsidRPr="00B26D90">
              <w:rPr>
                <w:rFonts w:ascii="Arial" w:hAnsi="Arial" w:cs="Arial"/>
                <w:color w:val="000000"/>
                <w:sz w:val="20"/>
                <w:szCs w:val="14"/>
              </w:rPr>
              <w:t>процессе</w:t>
            </w:r>
            <w:r w:rsidR="005B6485">
              <w:rPr>
                <w:rFonts w:ascii="Arial" w:hAnsi="Arial" w:cs="Arial"/>
                <w:color w:val="000000"/>
                <w:sz w:val="20"/>
                <w:szCs w:val="14"/>
              </w:rPr>
              <w:t xml:space="preserve"> </w:t>
            </w:r>
            <w:r w:rsidRPr="00B26D90">
              <w:rPr>
                <w:rFonts w:ascii="Arial" w:hAnsi="Arial" w:cs="Arial"/>
                <w:color w:val="000000"/>
                <w:sz w:val="20"/>
                <w:szCs w:val="14"/>
              </w:rPr>
              <w:t>очистки</w:t>
            </w:r>
            <w:r w:rsidR="005B6485">
              <w:rPr>
                <w:rFonts w:ascii="Arial" w:hAnsi="Arial" w:cs="Arial"/>
                <w:color w:val="000000"/>
                <w:sz w:val="20"/>
                <w:szCs w:val="14"/>
              </w:rPr>
              <w:t xml:space="preserve"> </w:t>
            </w:r>
            <w:r w:rsidRPr="00B26D90">
              <w:rPr>
                <w:rFonts w:ascii="Arial" w:hAnsi="Arial" w:cs="Arial"/>
                <w:color w:val="000000"/>
                <w:sz w:val="20"/>
                <w:szCs w:val="14"/>
              </w:rPr>
              <w:t>сточных</w:t>
            </w:r>
            <w:r w:rsidR="005B6485">
              <w:rPr>
                <w:rFonts w:ascii="Arial" w:hAnsi="Arial" w:cs="Arial"/>
                <w:color w:val="000000"/>
                <w:sz w:val="20"/>
                <w:szCs w:val="14"/>
              </w:rPr>
              <w:t xml:space="preserve"> </w:t>
            </w:r>
            <w:r w:rsidRPr="00B26D90">
              <w:rPr>
                <w:rFonts w:ascii="Arial" w:hAnsi="Arial" w:cs="Arial"/>
                <w:color w:val="000000"/>
                <w:sz w:val="20"/>
                <w:szCs w:val="14"/>
              </w:rPr>
              <w:t>вод,</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единицу</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очищаемых</w:t>
            </w:r>
            <w:r w:rsidR="005B6485">
              <w:rPr>
                <w:rFonts w:ascii="Arial" w:hAnsi="Arial" w:cs="Arial"/>
                <w:color w:val="000000"/>
                <w:sz w:val="20"/>
                <w:szCs w:val="14"/>
              </w:rPr>
              <w:t xml:space="preserve"> </w:t>
            </w:r>
            <w:r w:rsidRPr="00B26D90">
              <w:rPr>
                <w:rFonts w:ascii="Arial" w:hAnsi="Arial" w:cs="Arial"/>
                <w:color w:val="000000"/>
                <w:sz w:val="20"/>
                <w:szCs w:val="14"/>
              </w:rPr>
              <w:t>сточных</w:t>
            </w:r>
            <w:r w:rsidR="005B6485">
              <w:rPr>
                <w:rFonts w:ascii="Arial" w:hAnsi="Arial" w:cs="Arial"/>
                <w:color w:val="000000"/>
                <w:sz w:val="20"/>
                <w:szCs w:val="14"/>
              </w:rPr>
              <w:t xml:space="preserve"> </w:t>
            </w:r>
            <w:r w:rsidRPr="00B26D90">
              <w:rPr>
                <w:rFonts w:ascii="Arial" w:hAnsi="Arial" w:cs="Arial"/>
                <w:color w:val="000000"/>
                <w:sz w:val="20"/>
                <w:szCs w:val="14"/>
              </w:rPr>
              <w:t>вод</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кВтч/м3</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2,094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2,064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Удельный</w:t>
            </w:r>
            <w:r w:rsidR="005B6485">
              <w:rPr>
                <w:rFonts w:ascii="Arial" w:hAnsi="Arial" w:cs="Arial"/>
                <w:color w:val="000000"/>
                <w:sz w:val="20"/>
                <w:szCs w:val="14"/>
              </w:rPr>
              <w:t xml:space="preserve"> </w:t>
            </w:r>
            <w:r w:rsidRPr="00B26D90">
              <w:rPr>
                <w:rFonts w:ascii="Arial" w:hAnsi="Arial" w:cs="Arial"/>
                <w:color w:val="000000"/>
                <w:sz w:val="20"/>
                <w:szCs w:val="14"/>
              </w:rPr>
              <w:t>расход</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технологическом</w:t>
            </w:r>
            <w:r w:rsidR="005B6485">
              <w:rPr>
                <w:rFonts w:ascii="Arial" w:hAnsi="Arial" w:cs="Arial"/>
                <w:color w:val="000000"/>
                <w:sz w:val="20"/>
                <w:szCs w:val="14"/>
              </w:rPr>
              <w:t xml:space="preserve"> </w:t>
            </w:r>
            <w:r w:rsidRPr="00B26D90">
              <w:rPr>
                <w:rFonts w:ascii="Arial" w:hAnsi="Arial" w:cs="Arial"/>
                <w:color w:val="000000"/>
                <w:sz w:val="20"/>
                <w:szCs w:val="14"/>
              </w:rPr>
              <w:t>процессе</w:t>
            </w:r>
            <w:r w:rsidR="005B6485">
              <w:rPr>
                <w:rFonts w:ascii="Arial" w:hAnsi="Arial" w:cs="Arial"/>
                <w:color w:val="000000"/>
                <w:sz w:val="20"/>
                <w:szCs w:val="14"/>
              </w:rPr>
              <w:t xml:space="preserve"> </w:t>
            </w:r>
            <w:r w:rsidRPr="00B26D90">
              <w:rPr>
                <w:rFonts w:ascii="Arial" w:hAnsi="Arial" w:cs="Arial"/>
                <w:color w:val="000000"/>
                <w:sz w:val="20"/>
                <w:szCs w:val="14"/>
              </w:rPr>
              <w:t>транспортировки</w:t>
            </w:r>
            <w:r w:rsidR="005B6485">
              <w:rPr>
                <w:rFonts w:ascii="Arial" w:hAnsi="Arial" w:cs="Arial"/>
                <w:color w:val="000000"/>
                <w:sz w:val="20"/>
                <w:szCs w:val="14"/>
              </w:rPr>
              <w:t xml:space="preserve"> </w:t>
            </w:r>
            <w:r w:rsidRPr="00B26D90">
              <w:rPr>
                <w:rFonts w:ascii="Arial" w:hAnsi="Arial" w:cs="Arial"/>
                <w:color w:val="000000"/>
                <w:sz w:val="20"/>
                <w:szCs w:val="14"/>
              </w:rPr>
              <w:t>сточных</w:t>
            </w:r>
            <w:r w:rsidR="005B6485">
              <w:rPr>
                <w:rFonts w:ascii="Arial" w:hAnsi="Arial" w:cs="Arial"/>
                <w:color w:val="000000"/>
                <w:sz w:val="20"/>
                <w:szCs w:val="14"/>
              </w:rPr>
              <w:t xml:space="preserve"> </w:t>
            </w:r>
            <w:r w:rsidRPr="00B26D90">
              <w:rPr>
                <w:rFonts w:ascii="Arial" w:hAnsi="Arial" w:cs="Arial"/>
                <w:color w:val="000000"/>
                <w:sz w:val="20"/>
                <w:szCs w:val="14"/>
              </w:rPr>
              <w:t>вод,</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единицу</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транспортируемых</w:t>
            </w:r>
            <w:r w:rsidR="005B6485">
              <w:rPr>
                <w:rFonts w:ascii="Arial" w:hAnsi="Arial" w:cs="Arial"/>
                <w:color w:val="000000"/>
                <w:sz w:val="20"/>
                <w:szCs w:val="14"/>
              </w:rPr>
              <w:t xml:space="preserve"> </w:t>
            </w:r>
            <w:r w:rsidRPr="00B26D90">
              <w:rPr>
                <w:rFonts w:ascii="Arial" w:hAnsi="Arial" w:cs="Arial"/>
                <w:color w:val="000000"/>
                <w:sz w:val="20"/>
                <w:szCs w:val="14"/>
              </w:rPr>
              <w:t>сточных</w:t>
            </w:r>
            <w:r w:rsidR="005B6485">
              <w:rPr>
                <w:rFonts w:ascii="Arial" w:hAnsi="Arial" w:cs="Arial"/>
                <w:color w:val="000000"/>
                <w:sz w:val="20"/>
                <w:szCs w:val="14"/>
              </w:rPr>
              <w:t xml:space="preserve"> </w:t>
            </w:r>
            <w:r w:rsidRPr="00B26D90">
              <w:rPr>
                <w:rFonts w:ascii="Arial" w:hAnsi="Arial" w:cs="Arial"/>
                <w:color w:val="000000"/>
                <w:sz w:val="20"/>
                <w:szCs w:val="14"/>
              </w:rPr>
              <w:t>вод</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кВтч/м3</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2,094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2,064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Выявление</w:t>
            </w:r>
            <w:r w:rsidR="005B6485">
              <w:rPr>
                <w:rFonts w:ascii="Arial" w:hAnsi="Arial" w:cs="Arial"/>
                <w:color w:val="000000"/>
                <w:sz w:val="20"/>
                <w:szCs w:val="14"/>
              </w:rPr>
              <w:t xml:space="preserve"> </w:t>
            </w:r>
            <w:r w:rsidRPr="00B26D90">
              <w:rPr>
                <w:rFonts w:ascii="Arial" w:hAnsi="Arial" w:cs="Arial"/>
                <w:color w:val="000000"/>
                <w:sz w:val="20"/>
                <w:szCs w:val="14"/>
              </w:rPr>
              <w:t>бесхозяйных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недвижимого</w:t>
            </w:r>
            <w:r w:rsidR="005B6485">
              <w:rPr>
                <w:rFonts w:ascii="Arial" w:hAnsi="Arial" w:cs="Arial"/>
                <w:color w:val="000000"/>
                <w:sz w:val="20"/>
                <w:szCs w:val="14"/>
              </w:rPr>
              <w:t xml:space="preserve"> </w:t>
            </w:r>
            <w:r w:rsidRPr="00B26D90">
              <w:rPr>
                <w:rFonts w:ascii="Arial" w:hAnsi="Arial" w:cs="Arial"/>
                <w:color w:val="000000"/>
                <w:sz w:val="20"/>
                <w:szCs w:val="14"/>
              </w:rPr>
              <w:t>имущества,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используемых</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передачи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(включая</w:t>
            </w:r>
            <w:r w:rsidR="005B6485">
              <w:rPr>
                <w:rFonts w:ascii="Arial" w:hAnsi="Arial" w:cs="Arial"/>
                <w:color w:val="000000"/>
                <w:sz w:val="20"/>
                <w:szCs w:val="14"/>
              </w:rPr>
              <w:t xml:space="preserve"> </w:t>
            </w:r>
            <w:r w:rsidRPr="00B26D90">
              <w:rPr>
                <w:rFonts w:ascii="Arial" w:hAnsi="Arial" w:cs="Arial"/>
                <w:color w:val="000000"/>
                <w:sz w:val="20"/>
                <w:szCs w:val="14"/>
              </w:rPr>
              <w:t>газоснабжение,</w:t>
            </w:r>
            <w:r w:rsidR="005B6485">
              <w:rPr>
                <w:rFonts w:ascii="Arial" w:hAnsi="Arial" w:cs="Arial"/>
                <w:color w:val="000000"/>
                <w:sz w:val="20"/>
                <w:szCs w:val="14"/>
              </w:rPr>
              <w:t xml:space="preserve"> </w:t>
            </w:r>
            <w:r w:rsidRPr="00B26D90">
              <w:rPr>
                <w:rFonts w:ascii="Arial" w:hAnsi="Arial" w:cs="Arial"/>
                <w:color w:val="000000"/>
                <w:sz w:val="20"/>
                <w:szCs w:val="14"/>
              </w:rPr>
              <w:t>тепло-</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электроснабжение),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постановки</w:t>
            </w:r>
            <w:r w:rsidR="005B6485">
              <w:rPr>
                <w:rFonts w:ascii="Arial" w:hAnsi="Arial" w:cs="Arial"/>
                <w:color w:val="000000"/>
                <w:sz w:val="20"/>
                <w:szCs w:val="14"/>
              </w:rPr>
              <w:t xml:space="preserve"> </w:t>
            </w:r>
            <w:r w:rsidRPr="00B26D90">
              <w:rPr>
                <w:rFonts w:ascii="Arial" w:hAnsi="Arial" w:cs="Arial"/>
                <w:color w:val="000000"/>
                <w:sz w:val="20"/>
                <w:szCs w:val="14"/>
              </w:rPr>
              <w:t>таких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учет</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бесхозяйных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недвижимого</w:t>
            </w:r>
            <w:r w:rsidR="005B6485">
              <w:rPr>
                <w:rFonts w:ascii="Arial" w:hAnsi="Arial" w:cs="Arial"/>
                <w:color w:val="000000"/>
                <w:sz w:val="20"/>
                <w:szCs w:val="14"/>
              </w:rPr>
              <w:t xml:space="preserve"> </w:t>
            </w:r>
            <w:r w:rsidRPr="00B26D90">
              <w:rPr>
                <w:rFonts w:ascii="Arial" w:hAnsi="Arial" w:cs="Arial"/>
                <w:color w:val="000000"/>
                <w:sz w:val="20"/>
                <w:szCs w:val="14"/>
              </w:rPr>
              <w:t>имущества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последующему</w:t>
            </w:r>
            <w:r w:rsidR="005B6485">
              <w:rPr>
                <w:rFonts w:ascii="Arial" w:hAnsi="Arial" w:cs="Arial"/>
                <w:color w:val="000000"/>
                <w:sz w:val="20"/>
                <w:szCs w:val="14"/>
              </w:rPr>
              <w:t xml:space="preserve"> </w:t>
            </w:r>
            <w:r w:rsidRPr="00B26D90">
              <w:rPr>
                <w:rFonts w:ascii="Arial" w:hAnsi="Arial" w:cs="Arial"/>
                <w:color w:val="000000"/>
                <w:sz w:val="20"/>
                <w:szCs w:val="14"/>
              </w:rPr>
              <w:t>признанию</w:t>
            </w:r>
            <w:r w:rsidR="005B6485">
              <w:rPr>
                <w:rFonts w:ascii="Arial" w:hAnsi="Arial" w:cs="Arial"/>
                <w:color w:val="000000"/>
                <w:sz w:val="20"/>
                <w:szCs w:val="14"/>
              </w:rPr>
              <w:t xml:space="preserve"> </w:t>
            </w:r>
            <w:r w:rsidRPr="00B26D90">
              <w:rPr>
                <w:rFonts w:ascii="Arial" w:hAnsi="Arial" w:cs="Arial"/>
                <w:color w:val="000000"/>
                <w:sz w:val="20"/>
                <w:szCs w:val="14"/>
              </w:rPr>
              <w:t>права</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собственности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такие</w:t>
            </w:r>
            <w:r w:rsidR="005B6485">
              <w:rPr>
                <w:rFonts w:ascii="Arial" w:hAnsi="Arial" w:cs="Arial"/>
                <w:color w:val="000000"/>
                <w:sz w:val="20"/>
                <w:szCs w:val="14"/>
              </w:rPr>
              <w:t xml:space="preserve"> </w:t>
            </w:r>
            <w:r w:rsidRPr="00B26D90">
              <w:rPr>
                <w:rFonts w:ascii="Arial" w:hAnsi="Arial" w:cs="Arial"/>
                <w:color w:val="000000"/>
                <w:sz w:val="20"/>
                <w:szCs w:val="14"/>
              </w:rPr>
              <w:t>бесхозяйные</w:t>
            </w:r>
            <w:r w:rsidR="005B6485">
              <w:rPr>
                <w:rFonts w:ascii="Arial" w:hAnsi="Arial" w:cs="Arial"/>
                <w:color w:val="000000"/>
                <w:sz w:val="20"/>
                <w:szCs w:val="14"/>
              </w:rPr>
              <w:t xml:space="preserve"> </w:t>
            </w:r>
            <w:r w:rsidRPr="00B26D90">
              <w:rPr>
                <w:rFonts w:ascii="Arial" w:hAnsi="Arial" w:cs="Arial"/>
                <w:color w:val="000000"/>
                <w:sz w:val="20"/>
                <w:szCs w:val="14"/>
              </w:rPr>
              <w:t>объекты</w:t>
            </w:r>
            <w:r w:rsidR="005B6485">
              <w:rPr>
                <w:rFonts w:ascii="Arial" w:hAnsi="Arial" w:cs="Arial"/>
                <w:color w:val="000000"/>
                <w:sz w:val="20"/>
                <w:szCs w:val="14"/>
              </w:rPr>
              <w:t xml:space="preserve"> </w:t>
            </w:r>
            <w:r w:rsidRPr="00B26D90">
              <w:rPr>
                <w:rFonts w:ascii="Arial" w:hAnsi="Arial" w:cs="Arial"/>
                <w:color w:val="000000"/>
                <w:sz w:val="20"/>
                <w:szCs w:val="14"/>
              </w:rPr>
              <w:t>недвижимого</w:t>
            </w:r>
            <w:r w:rsidR="005B6485">
              <w:rPr>
                <w:rFonts w:ascii="Arial" w:hAnsi="Arial" w:cs="Arial"/>
                <w:color w:val="000000"/>
                <w:sz w:val="20"/>
                <w:szCs w:val="14"/>
              </w:rPr>
              <w:t xml:space="preserve"> </w:t>
            </w:r>
            <w:r w:rsidRPr="00B26D90">
              <w:rPr>
                <w:rFonts w:ascii="Arial" w:hAnsi="Arial" w:cs="Arial"/>
                <w:color w:val="000000"/>
                <w:sz w:val="20"/>
                <w:szCs w:val="14"/>
              </w:rPr>
              <w:t>имущества</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Организация</w:t>
            </w:r>
            <w:r w:rsidR="005B6485">
              <w:rPr>
                <w:rFonts w:ascii="Arial" w:hAnsi="Arial" w:cs="Arial"/>
                <w:color w:val="000000"/>
                <w:sz w:val="20"/>
                <w:szCs w:val="14"/>
              </w:rPr>
              <w:t xml:space="preserve"> </w:t>
            </w:r>
            <w:r w:rsidRPr="00B26D90">
              <w:rPr>
                <w:rFonts w:ascii="Arial" w:hAnsi="Arial" w:cs="Arial"/>
                <w:color w:val="000000"/>
                <w:sz w:val="20"/>
                <w:szCs w:val="14"/>
              </w:rPr>
              <w:t>управления</w:t>
            </w:r>
            <w:r w:rsidR="005B6485">
              <w:rPr>
                <w:rFonts w:ascii="Arial" w:hAnsi="Arial" w:cs="Arial"/>
                <w:color w:val="000000"/>
                <w:sz w:val="20"/>
                <w:szCs w:val="14"/>
              </w:rPr>
              <w:t xml:space="preserve"> </w:t>
            </w:r>
            <w:r w:rsidRPr="00B26D90">
              <w:rPr>
                <w:rFonts w:ascii="Arial" w:hAnsi="Arial" w:cs="Arial"/>
                <w:color w:val="000000"/>
                <w:sz w:val="20"/>
                <w:szCs w:val="14"/>
              </w:rPr>
              <w:t>бесхозяйными</w:t>
            </w:r>
            <w:r w:rsidR="005B6485">
              <w:rPr>
                <w:rFonts w:ascii="Arial" w:hAnsi="Arial" w:cs="Arial"/>
                <w:color w:val="000000"/>
                <w:sz w:val="20"/>
                <w:szCs w:val="14"/>
              </w:rPr>
              <w:t xml:space="preserve"> </w:t>
            </w:r>
            <w:r w:rsidRPr="00B26D90">
              <w:rPr>
                <w:rFonts w:ascii="Arial" w:hAnsi="Arial" w:cs="Arial"/>
                <w:color w:val="000000"/>
                <w:sz w:val="20"/>
                <w:szCs w:val="14"/>
              </w:rPr>
              <w:t>объектами</w:t>
            </w:r>
            <w:r w:rsidR="005B6485">
              <w:rPr>
                <w:rFonts w:ascii="Arial" w:hAnsi="Arial" w:cs="Arial"/>
                <w:color w:val="000000"/>
                <w:sz w:val="20"/>
                <w:szCs w:val="14"/>
              </w:rPr>
              <w:t xml:space="preserve"> </w:t>
            </w:r>
            <w:r w:rsidRPr="00B26D90">
              <w:rPr>
                <w:rFonts w:ascii="Arial" w:hAnsi="Arial" w:cs="Arial"/>
                <w:color w:val="000000"/>
                <w:sz w:val="20"/>
                <w:szCs w:val="14"/>
              </w:rPr>
              <w:t>недвижимого</w:t>
            </w:r>
            <w:r w:rsidR="005B6485">
              <w:rPr>
                <w:rFonts w:ascii="Arial" w:hAnsi="Arial" w:cs="Arial"/>
                <w:color w:val="000000"/>
                <w:sz w:val="20"/>
                <w:szCs w:val="14"/>
              </w:rPr>
              <w:t xml:space="preserve"> </w:t>
            </w:r>
            <w:r w:rsidRPr="00B26D90">
              <w:rPr>
                <w:rFonts w:ascii="Arial" w:hAnsi="Arial" w:cs="Arial"/>
                <w:color w:val="000000"/>
                <w:sz w:val="20"/>
                <w:szCs w:val="14"/>
              </w:rPr>
              <w:t>имущества,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используемыми</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передачи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момента</w:t>
            </w:r>
            <w:r w:rsidR="005B6485">
              <w:rPr>
                <w:rFonts w:ascii="Arial" w:hAnsi="Arial" w:cs="Arial"/>
                <w:color w:val="000000"/>
                <w:sz w:val="20"/>
                <w:szCs w:val="14"/>
              </w:rPr>
              <w:t xml:space="preserve"> </w:t>
            </w:r>
            <w:r w:rsidRPr="00B26D90">
              <w:rPr>
                <w:rFonts w:ascii="Arial" w:hAnsi="Arial" w:cs="Arial"/>
                <w:color w:val="000000"/>
                <w:sz w:val="20"/>
                <w:szCs w:val="14"/>
              </w:rPr>
              <w:t>выявления</w:t>
            </w:r>
            <w:r w:rsidR="005B6485">
              <w:rPr>
                <w:rFonts w:ascii="Arial" w:hAnsi="Arial" w:cs="Arial"/>
                <w:color w:val="000000"/>
                <w:sz w:val="20"/>
                <w:szCs w:val="14"/>
              </w:rPr>
              <w:t xml:space="preserve"> </w:t>
            </w:r>
            <w:r w:rsidRPr="00B26D90">
              <w:rPr>
                <w:rFonts w:ascii="Arial" w:hAnsi="Arial" w:cs="Arial"/>
                <w:color w:val="000000"/>
                <w:sz w:val="20"/>
                <w:szCs w:val="14"/>
              </w:rPr>
              <w:t>таких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определению</w:t>
            </w:r>
            <w:r w:rsidR="005B6485">
              <w:rPr>
                <w:rFonts w:ascii="Arial" w:hAnsi="Arial" w:cs="Arial"/>
                <w:color w:val="000000"/>
                <w:sz w:val="20"/>
                <w:szCs w:val="14"/>
              </w:rPr>
              <w:t xml:space="preserve"> </w:t>
            </w:r>
            <w:r w:rsidRPr="00B26D90">
              <w:rPr>
                <w:rFonts w:ascii="Arial" w:hAnsi="Arial" w:cs="Arial"/>
                <w:color w:val="000000"/>
                <w:sz w:val="20"/>
                <w:szCs w:val="14"/>
              </w:rPr>
              <w:t>источника</w:t>
            </w:r>
            <w:r w:rsidR="005B6485">
              <w:rPr>
                <w:rFonts w:ascii="Arial" w:hAnsi="Arial" w:cs="Arial"/>
                <w:color w:val="000000"/>
                <w:sz w:val="20"/>
                <w:szCs w:val="14"/>
              </w:rPr>
              <w:t xml:space="preserve"> </w:t>
            </w:r>
            <w:r w:rsidRPr="00B26D90">
              <w:rPr>
                <w:rFonts w:ascii="Arial" w:hAnsi="Arial" w:cs="Arial"/>
                <w:color w:val="000000"/>
                <w:sz w:val="20"/>
                <w:szCs w:val="14"/>
              </w:rPr>
              <w:t>компенсации</w:t>
            </w:r>
            <w:r w:rsidR="005B6485">
              <w:rPr>
                <w:rFonts w:ascii="Arial" w:hAnsi="Arial" w:cs="Arial"/>
                <w:color w:val="000000"/>
                <w:sz w:val="20"/>
                <w:szCs w:val="14"/>
              </w:rPr>
              <w:t xml:space="preserve"> </w:t>
            </w:r>
            <w:r w:rsidRPr="00B26D90">
              <w:rPr>
                <w:rFonts w:ascii="Arial" w:hAnsi="Arial" w:cs="Arial"/>
                <w:color w:val="000000"/>
                <w:sz w:val="20"/>
                <w:szCs w:val="14"/>
              </w:rPr>
              <w:t>возникающих</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их</w:t>
            </w:r>
            <w:r w:rsidR="005B6485">
              <w:rPr>
                <w:rFonts w:ascii="Arial" w:hAnsi="Arial" w:cs="Arial"/>
                <w:color w:val="000000"/>
                <w:sz w:val="20"/>
                <w:szCs w:val="14"/>
              </w:rPr>
              <w:t xml:space="preserve"> </w:t>
            </w:r>
            <w:r w:rsidRPr="00B26D90">
              <w:rPr>
                <w:rFonts w:ascii="Arial" w:hAnsi="Arial" w:cs="Arial"/>
                <w:color w:val="000000"/>
                <w:sz w:val="20"/>
                <w:szCs w:val="14"/>
              </w:rPr>
              <w:t>эксплуатации</w:t>
            </w:r>
            <w:r w:rsidR="005B6485">
              <w:rPr>
                <w:rFonts w:ascii="Arial" w:hAnsi="Arial" w:cs="Arial"/>
                <w:color w:val="000000"/>
                <w:sz w:val="20"/>
                <w:szCs w:val="14"/>
              </w:rPr>
              <w:t xml:space="preserve"> </w:t>
            </w:r>
            <w:r w:rsidRPr="00B26D90">
              <w:rPr>
                <w:rFonts w:ascii="Arial" w:hAnsi="Arial" w:cs="Arial"/>
                <w:color w:val="000000"/>
                <w:sz w:val="20"/>
                <w:szCs w:val="14"/>
              </w:rPr>
              <w:t>нормативных</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(включая</w:t>
            </w:r>
            <w:r w:rsidR="005B6485">
              <w:rPr>
                <w:rFonts w:ascii="Arial" w:hAnsi="Arial" w:cs="Arial"/>
                <w:color w:val="000000"/>
                <w:sz w:val="20"/>
                <w:szCs w:val="14"/>
              </w:rPr>
              <w:t xml:space="preserve"> </w:t>
            </w:r>
            <w:r w:rsidRPr="00B26D90">
              <w:rPr>
                <w:rFonts w:ascii="Arial" w:hAnsi="Arial" w:cs="Arial"/>
                <w:color w:val="000000"/>
                <w:sz w:val="20"/>
                <w:szCs w:val="14"/>
              </w:rPr>
              <w:t>тепловую</w:t>
            </w:r>
            <w:r w:rsidR="005B6485">
              <w:rPr>
                <w:rFonts w:ascii="Arial" w:hAnsi="Arial" w:cs="Arial"/>
                <w:color w:val="000000"/>
                <w:sz w:val="20"/>
                <w:szCs w:val="14"/>
              </w:rPr>
              <w:t xml:space="preserve"> </w:t>
            </w:r>
            <w:r w:rsidRPr="00B26D90">
              <w:rPr>
                <w:rFonts w:ascii="Arial" w:hAnsi="Arial" w:cs="Arial"/>
                <w:color w:val="000000"/>
                <w:sz w:val="20"/>
                <w:szCs w:val="14"/>
              </w:rPr>
              <w:t>энергию,электрическую</w:t>
            </w:r>
            <w:r w:rsidR="005B6485">
              <w:rPr>
                <w:rFonts w:ascii="Arial" w:hAnsi="Arial" w:cs="Arial"/>
                <w:color w:val="000000"/>
                <w:sz w:val="20"/>
                <w:szCs w:val="14"/>
              </w:rPr>
              <w:t xml:space="preserve"> </w:t>
            </w:r>
            <w:r w:rsidRPr="00B26D90">
              <w:rPr>
                <w:rFonts w:ascii="Arial" w:hAnsi="Arial" w:cs="Arial"/>
                <w:color w:val="000000"/>
                <w:sz w:val="20"/>
                <w:szCs w:val="14"/>
              </w:rPr>
              <w:t>энергию),</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частности</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счет</w:t>
            </w:r>
            <w:r w:rsidR="005B6485">
              <w:rPr>
                <w:rFonts w:ascii="Arial" w:hAnsi="Arial" w:cs="Arial"/>
                <w:color w:val="000000"/>
                <w:sz w:val="20"/>
                <w:szCs w:val="14"/>
              </w:rPr>
              <w:t xml:space="preserve"> </w:t>
            </w:r>
            <w:r w:rsidRPr="00B26D90">
              <w:rPr>
                <w:rFonts w:ascii="Arial" w:hAnsi="Arial" w:cs="Arial"/>
                <w:color w:val="000000"/>
                <w:sz w:val="20"/>
                <w:szCs w:val="14"/>
              </w:rPr>
              <w:t>включения</w:t>
            </w:r>
            <w:r w:rsidR="005B6485">
              <w:rPr>
                <w:rFonts w:ascii="Arial" w:hAnsi="Arial" w:cs="Arial"/>
                <w:color w:val="000000"/>
                <w:sz w:val="20"/>
                <w:szCs w:val="14"/>
              </w:rPr>
              <w:t xml:space="preserve"> </w:t>
            </w:r>
            <w:r w:rsidRPr="00B26D90">
              <w:rPr>
                <w:rFonts w:ascii="Arial" w:hAnsi="Arial" w:cs="Arial"/>
                <w:color w:val="000000"/>
                <w:sz w:val="20"/>
                <w:szCs w:val="14"/>
              </w:rPr>
              <w:t>расходов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компенсацию</w:t>
            </w:r>
            <w:r w:rsidR="005B6485">
              <w:rPr>
                <w:rFonts w:ascii="Arial" w:hAnsi="Arial" w:cs="Arial"/>
                <w:color w:val="000000"/>
                <w:sz w:val="20"/>
                <w:szCs w:val="14"/>
              </w:rPr>
              <w:t xml:space="preserve"> </w:t>
            </w:r>
            <w:r w:rsidRPr="00B26D90">
              <w:rPr>
                <w:rFonts w:ascii="Arial" w:hAnsi="Arial" w:cs="Arial"/>
                <w:color w:val="000000"/>
                <w:sz w:val="20"/>
                <w:szCs w:val="14"/>
              </w:rPr>
              <w:t>указанных</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тариф</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управляющей</w:t>
            </w:r>
            <w:r w:rsidR="005B6485">
              <w:rPr>
                <w:rFonts w:ascii="Arial" w:hAnsi="Arial" w:cs="Arial"/>
                <w:color w:val="000000"/>
                <w:sz w:val="20"/>
                <w:szCs w:val="14"/>
              </w:rPr>
              <w:t xml:space="preserve"> </w:t>
            </w:r>
            <w:r w:rsidRPr="00B26D90">
              <w:rPr>
                <w:rFonts w:ascii="Arial" w:hAnsi="Arial" w:cs="Arial"/>
                <w:color w:val="000000"/>
                <w:sz w:val="20"/>
                <w:szCs w:val="14"/>
              </w:rPr>
              <w:t>такими</w:t>
            </w:r>
            <w:r w:rsidR="005B6485">
              <w:rPr>
                <w:rFonts w:ascii="Arial" w:hAnsi="Arial" w:cs="Arial"/>
                <w:color w:val="000000"/>
                <w:sz w:val="20"/>
                <w:szCs w:val="14"/>
              </w:rPr>
              <w:t xml:space="preserve"> </w:t>
            </w:r>
            <w:r w:rsidRPr="00B26D90">
              <w:rPr>
                <w:rFonts w:ascii="Arial" w:hAnsi="Arial" w:cs="Arial"/>
                <w:color w:val="000000"/>
                <w:sz w:val="20"/>
                <w:szCs w:val="14"/>
              </w:rPr>
              <w:t>объектами,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соответствии</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законодательством</w:t>
            </w:r>
            <w:r w:rsidR="005B6485">
              <w:rPr>
                <w:rFonts w:ascii="Arial" w:hAnsi="Arial" w:cs="Arial"/>
                <w:color w:val="000000"/>
                <w:sz w:val="20"/>
                <w:szCs w:val="14"/>
              </w:rPr>
              <w:t xml:space="preserve"> </w:t>
            </w:r>
            <w:r w:rsidRPr="00B26D90">
              <w:rPr>
                <w:rFonts w:ascii="Arial" w:hAnsi="Arial" w:cs="Arial"/>
                <w:color w:val="000000"/>
                <w:sz w:val="20"/>
                <w:szCs w:val="14"/>
              </w:rPr>
              <w:t>Российской</w:t>
            </w:r>
            <w:r w:rsidR="005B6485">
              <w:rPr>
                <w:rFonts w:ascii="Arial" w:hAnsi="Arial" w:cs="Arial"/>
                <w:color w:val="000000"/>
                <w:sz w:val="20"/>
                <w:szCs w:val="14"/>
              </w:rPr>
              <w:t xml:space="preserve"> </w:t>
            </w:r>
            <w:r w:rsidRPr="00B26D90">
              <w:rPr>
                <w:rFonts w:ascii="Arial" w:hAnsi="Arial" w:cs="Arial"/>
                <w:color w:val="000000"/>
                <w:sz w:val="20"/>
                <w:szCs w:val="14"/>
              </w:rPr>
              <w:t>Федерации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Реализация</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отраженных</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инвестиционных</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производственных</w:t>
            </w:r>
            <w:r w:rsidR="005B6485">
              <w:rPr>
                <w:rFonts w:ascii="Arial" w:hAnsi="Arial" w:cs="Arial"/>
                <w:color w:val="000000"/>
                <w:sz w:val="20"/>
                <w:szCs w:val="14"/>
              </w:rPr>
              <w:t xml:space="preserve"> </w:t>
            </w:r>
            <w:r w:rsidRPr="00B26D90">
              <w:rPr>
                <w:rFonts w:ascii="Arial" w:hAnsi="Arial" w:cs="Arial"/>
                <w:color w:val="000000"/>
                <w:sz w:val="20"/>
                <w:szCs w:val="14"/>
              </w:rPr>
              <w:t>программах</w:t>
            </w:r>
            <w:r w:rsidR="005B6485">
              <w:rPr>
                <w:rFonts w:ascii="Arial" w:hAnsi="Arial" w:cs="Arial"/>
                <w:color w:val="000000"/>
                <w:sz w:val="20"/>
                <w:szCs w:val="14"/>
              </w:rPr>
              <w:t xml:space="preserve"> </w:t>
            </w:r>
            <w:r w:rsidRPr="00B26D90">
              <w:rPr>
                <w:rFonts w:ascii="Arial" w:hAnsi="Arial" w:cs="Arial"/>
                <w:color w:val="000000"/>
                <w:sz w:val="20"/>
                <w:szCs w:val="14"/>
              </w:rPr>
              <w:t>производителей</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электросетевых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теплосетевых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осуществляющих</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водоотведение,</w:t>
            </w:r>
            <w:r w:rsidR="005B6485">
              <w:rPr>
                <w:rFonts w:ascii="Arial" w:hAnsi="Arial" w:cs="Arial"/>
                <w:color w:val="000000"/>
                <w:sz w:val="20"/>
                <w:szCs w:val="14"/>
              </w:rPr>
              <w:t xml:space="preserve"> </w:t>
            </w:r>
            <w:r w:rsidRPr="00B26D90">
              <w:rPr>
                <w:rFonts w:ascii="Arial" w:hAnsi="Arial" w:cs="Arial"/>
                <w:color w:val="000000"/>
                <w:sz w:val="20"/>
                <w:szCs w:val="14"/>
              </w:rPr>
              <w:t>разработанных</w:t>
            </w:r>
            <w:r w:rsidR="005B6485">
              <w:rPr>
                <w:rFonts w:ascii="Arial" w:hAnsi="Arial" w:cs="Arial"/>
                <w:color w:val="000000"/>
                <w:sz w:val="20"/>
                <w:szCs w:val="14"/>
              </w:rPr>
              <w:t xml:space="preserve"> </w:t>
            </w:r>
            <w:r w:rsidRPr="00B26D90">
              <w:rPr>
                <w:rFonts w:ascii="Arial" w:hAnsi="Arial" w:cs="Arial"/>
                <w:color w:val="000000"/>
                <w:sz w:val="20"/>
                <w:szCs w:val="14"/>
              </w:rPr>
              <w:t>ими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установленном</w:t>
            </w:r>
            <w:r w:rsidR="005B6485">
              <w:rPr>
                <w:rFonts w:ascii="Arial" w:hAnsi="Arial" w:cs="Arial"/>
                <w:color w:val="000000"/>
                <w:sz w:val="20"/>
                <w:szCs w:val="14"/>
              </w:rPr>
              <w:t xml:space="preserve"> </w:t>
            </w:r>
            <w:r w:rsidRPr="00B26D90">
              <w:rPr>
                <w:rFonts w:ascii="Arial" w:hAnsi="Arial" w:cs="Arial"/>
                <w:color w:val="000000"/>
                <w:sz w:val="20"/>
                <w:szCs w:val="14"/>
              </w:rPr>
              <w:t>законодательством</w:t>
            </w:r>
            <w:r w:rsidR="005B6485">
              <w:rPr>
                <w:rFonts w:ascii="Arial" w:hAnsi="Arial" w:cs="Arial"/>
                <w:color w:val="000000"/>
                <w:sz w:val="20"/>
                <w:szCs w:val="14"/>
              </w:rPr>
              <w:t xml:space="preserve"> </w:t>
            </w:r>
            <w:r w:rsidRPr="00B26D90">
              <w:rPr>
                <w:rFonts w:ascii="Arial" w:hAnsi="Arial" w:cs="Arial"/>
                <w:color w:val="000000"/>
                <w:sz w:val="20"/>
                <w:szCs w:val="14"/>
              </w:rPr>
              <w:t>об</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о</w:t>
            </w:r>
            <w:r w:rsidR="005B6485">
              <w:rPr>
                <w:rFonts w:ascii="Arial" w:hAnsi="Arial" w:cs="Arial"/>
                <w:color w:val="000000"/>
                <w:sz w:val="20"/>
                <w:szCs w:val="14"/>
              </w:rPr>
              <w:t xml:space="preserve"> </w:t>
            </w:r>
            <w:r w:rsidRPr="00B26D90">
              <w:rPr>
                <w:rFonts w:ascii="Arial" w:hAnsi="Arial" w:cs="Arial"/>
                <w:color w:val="000000"/>
                <w:sz w:val="20"/>
                <w:szCs w:val="14"/>
              </w:rPr>
              <w:t>повышении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порядке</w:t>
            </w:r>
            <w:r w:rsidR="005B6485">
              <w:rPr>
                <w:rFonts w:ascii="Arial" w:hAnsi="Arial" w:cs="Arial"/>
                <w:color w:val="000000"/>
                <w:sz w:val="20"/>
                <w:szCs w:val="14"/>
              </w:rPr>
              <w:t xml:space="preserve"> </w:t>
            </w:r>
            <w:r w:rsidRPr="00B26D90">
              <w:rPr>
                <w:rFonts w:ascii="Arial" w:hAnsi="Arial" w:cs="Arial"/>
                <w:color w:val="000000"/>
                <w:sz w:val="20"/>
                <w:szCs w:val="14"/>
              </w:rPr>
              <w:t>программ</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267,6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1204,7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1204,7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267,6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1204,7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1204,7</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Реализация</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направленных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снижение</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собственные</w:t>
            </w:r>
            <w:r w:rsidR="005B6485">
              <w:rPr>
                <w:rFonts w:ascii="Arial" w:hAnsi="Arial" w:cs="Arial"/>
                <w:color w:val="000000"/>
                <w:sz w:val="20"/>
                <w:szCs w:val="14"/>
              </w:rPr>
              <w:t xml:space="preserve"> </w:t>
            </w:r>
            <w:r w:rsidRPr="00B26D90">
              <w:rPr>
                <w:rFonts w:ascii="Arial" w:hAnsi="Arial" w:cs="Arial"/>
                <w:color w:val="000000"/>
                <w:sz w:val="20"/>
                <w:szCs w:val="14"/>
              </w:rPr>
              <w:t>нужды</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113,6</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22,8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113,6</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3.5</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установок</w:t>
            </w:r>
            <w:r w:rsidR="005B6485">
              <w:rPr>
                <w:rFonts w:ascii="Arial" w:hAnsi="Arial" w:cs="Arial"/>
                <w:color w:val="000000"/>
                <w:sz w:val="20"/>
                <w:szCs w:val="14"/>
              </w:rPr>
              <w:t xml:space="preserve"> </w:t>
            </w:r>
            <w:r w:rsidRPr="00B26D90">
              <w:rPr>
                <w:rFonts w:ascii="Arial" w:hAnsi="Arial" w:cs="Arial"/>
                <w:color w:val="000000"/>
                <w:sz w:val="20"/>
                <w:szCs w:val="14"/>
              </w:rPr>
              <w:t>совместной</w:t>
            </w:r>
            <w:r w:rsidR="005B6485">
              <w:rPr>
                <w:rFonts w:ascii="Arial" w:hAnsi="Arial" w:cs="Arial"/>
                <w:color w:val="000000"/>
                <w:sz w:val="20"/>
                <w:szCs w:val="14"/>
              </w:rPr>
              <w:t xml:space="preserve"> </w:t>
            </w:r>
            <w:r w:rsidRPr="00B26D90">
              <w:rPr>
                <w:rFonts w:ascii="Arial" w:hAnsi="Arial" w:cs="Arial"/>
                <w:color w:val="000000"/>
                <w:sz w:val="20"/>
                <w:szCs w:val="14"/>
              </w:rPr>
              <w:t>выработки</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базе</w:t>
            </w:r>
            <w:r w:rsidR="005B6485">
              <w:rPr>
                <w:rFonts w:ascii="Arial" w:hAnsi="Arial" w:cs="Arial"/>
                <w:color w:val="000000"/>
                <w:sz w:val="20"/>
                <w:szCs w:val="14"/>
              </w:rPr>
              <w:t xml:space="preserve"> </w:t>
            </w:r>
            <w:r w:rsidRPr="00B26D90">
              <w:rPr>
                <w:rFonts w:ascii="Arial" w:hAnsi="Arial" w:cs="Arial"/>
                <w:color w:val="000000"/>
                <w:sz w:val="20"/>
                <w:szCs w:val="14"/>
              </w:rPr>
              <w:t>газотурбинных</w:t>
            </w:r>
            <w:r w:rsidR="005B6485">
              <w:rPr>
                <w:rFonts w:ascii="Arial" w:hAnsi="Arial" w:cs="Arial"/>
                <w:color w:val="000000"/>
                <w:sz w:val="20"/>
                <w:szCs w:val="14"/>
              </w:rPr>
              <w:t xml:space="preserve"> </w:t>
            </w:r>
            <w:r w:rsidRPr="00B26D90">
              <w:rPr>
                <w:rFonts w:ascii="Arial" w:hAnsi="Arial" w:cs="Arial"/>
                <w:color w:val="000000"/>
                <w:sz w:val="20"/>
                <w:szCs w:val="14"/>
              </w:rPr>
              <w:t>установок</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котлом-утилизатором,</w:t>
            </w:r>
            <w:r w:rsidR="005B6485">
              <w:rPr>
                <w:rFonts w:ascii="Arial" w:hAnsi="Arial" w:cs="Arial"/>
                <w:color w:val="000000"/>
                <w:sz w:val="20"/>
                <w:szCs w:val="14"/>
              </w:rPr>
              <w:t xml:space="preserve"> </w:t>
            </w:r>
            <w:r w:rsidRPr="00B26D90">
              <w:rPr>
                <w:rFonts w:ascii="Arial" w:hAnsi="Arial" w:cs="Arial"/>
                <w:color w:val="000000"/>
                <w:sz w:val="20"/>
                <w:szCs w:val="14"/>
              </w:rPr>
              <w:t>газотурбинных</w:t>
            </w:r>
            <w:r w:rsidR="005B6485">
              <w:rPr>
                <w:rFonts w:ascii="Arial" w:hAnsi="Arial" w:cs="Arial"/>
                <w:color w:val="000000"/>
                <w:sz w:val="20"/>
                <w:szCs w:val="14"/>
              </w:rPr>
              <w:t xml:space="preserve"> </w:t>
            </w:r>
            <w:r w:rsidRPr="00B26D90">
              <w:rPr>
                <w:rFonts w:ascii="Arial" w:hAnsi="Arial" w:cs="Arial"/>
                <w:color w:val="000000"/>
                <w:sz w:val="20"/>
                <w:szCs w:val="14"/>
              </w:rPr>
              <w:t>установок,</w:t>
            </w:r>
            <w:r w:rsidR="005B6485">
              <w:rPr>
                <w:rFonts w:ascii="Arial" w:hAnsi="Arial" w:cs="Arial"/>
                <w:color w:val="000000"/>
                <w:sz w:val="20"/>
                <w:szCs w:val="14"/>
              </w:rPr>
              <w:t xml:space="preserve"> </w:t>
            </w:r>
            <w:r w:rsidRPr="00B26D90">
              <w:rPr>
                <w:rFonts w:ascii="Arial" w:hAnsi="Arial" w:cs="Arial"/>
                <w:color w:val="000000"/>
                <w:sz w:val="20"/>
                <w:szCs w:val="14"/>
              </w:rPr>
              <w:t>газопорпшевых</w:t>
            </w:r>
            <w:r w:rsidR="005B6485">
              <w:rPr>
                <w:rFonts w:ascii="Arial" w:hAnsi="Arial" w:cs="Arial"/>
                <w:color w:val="000000"/>
                <w:sz w:val="20"/>
                <w:szCs w:val="14"/>
              </w:rPr>
              <w:t xml:space="preserve"> </w:t>
            </w:r>
            <w:r w:rsidRPr="00B26D90">
              <w:rPr>
                <w:rFonts w:ascii="Arial" w:hAnsi="Arial" w:cs="Arial"/>
                <w:color w:val="000000"/>
                <w:sz w:val="20"/>
                <w:szCs w:val="14"/>
              </w:rPr>
              <w:t>установок,</w:t>
            </w:r>
            <w:r w:rsidR="005B6485">
              <w:rPr>
                <w:rFonts w:ascii="Arial" w:hAnsi="Arial" w:cs="Arial"/>
                <w:color w:val="000000"/>
                <w:sz w:val="20"/>
                <w:szCs w:val="14"/>
              </w:rPr>
              <w:t xml:space="preserve"> </w:t>
            </w:r>
            <w:r w:rsidRPr="00B26D90">
              <w:rPr>
                <w:rFonts w:ascii="Arial" w:hAnsi="Arial" w:cs="Arial"/>
                <w:color w:val="000000"/>
                <w:sz w:val="20"/>
                <w:szCs w:val="14"/>
              </w:rPr>
              <w:t>турбодетандерных</w:t>
            </w:r>
            <w:r w:rsidR="005B6485">
              <w:rPr>
                <w:rFonts w:ascii="Arial" w:hAnsi="Arial" w:cs="Arial"/>
                <w:color w:val="000000"/>
                <w:sz w:val="20"/>
                <w:szCs w:val="14"/>
              </w:rPr>
              <w:t xml:space="preserve"> </w:t>
            </w:r>
            <w:r w:rsidRPr="00B26D90">
              <w:rPr>
                <w:rFonts w:ascii="Arial" w:hAnsi="Arial" w:cs="Arial"/>
                <w:color w:val="000000"/>
                <w:sz w:val="20"/>
                <w:szCs w:val="14"/>
              </w:rPr>
              <w:t>установок</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5000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3.6</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Установка</w:t>
            </w:r>
            <w:r w:rsidR="005B6485">
              <w:rPr>
                <w:rFonts w:ascii="Arial" w:hAnsi="Arial" w:cs="Arial"/>
                <w:color w:val="000000"/>
                <w:sz w:val="20"/>
                <w:szCs w:val="14"/>
              </w:rPr>
              <w:t xml:space="preserve"> </w:t>
            </w:r>
            <w:r w:rsidRPr="00B26D90">
              <w:rPr>
                <w:rFonts w:ascii="Arial" w:hAnsi="Arial" w:cs="Arial"/>
                <w:color w:val="000000"/>
                <w:sz w:val="20"/>
                <w:szCs w:val="14"/>
              </w:rPr>
              <w:t>регулируемого</w:t>
            </w:r>
            <w:r w:rsidR="005B6485">
              <w:rPr>
                <w:rFonts w:ascii="Arial" w:hAnsi="Arial" w:cs="Arial"/>
                <w:color w:val="000000"/>
                <w:sz w:val="20"/>
                <w:szCs w:val="14"/>
              </w:rPr>
              <w:t xml:space="preserve"> </w:t>
            </w:r>
            <w:r w:rsidRPr="00B26D90">
              <w:rPr>
                <w:rFonts w:ascii="Arial" w:hAnsi="Arial" w:cs="Arial"/>
                <w:color w:val="000000"/>
                <w:sz w:val="20"/>
                <w:szCs w:val="14"/>
              </w:rPr>
              <w:t>привода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системах</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водоотведения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177</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3.7</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Установка</w:t>
            </w:r>
            <w:r w:rsidR="005B6485">
              <w:rPr>
                <w:rFonts w:ascii="Arial" w:hAnsi="Arial" w:cs="Arial"/>
                <w:color w:val="000000"/>
                <w:sz w:val="20"/>
                <w:szCs w:val="14"/>
              </w:rPr>
              <w:t xml:space="preserve"> </w:t>
            </w:r>
            <w:r w:rsidRPr="00B26D90">
              <w:rPr>
                <w:rFonts w:ascii="Arial" w:hAnsi="Arial" w:cs="Arial"/>
                <w:color w:val="000000"/>
                <w:sz w:val="20"/>
                <w:szCs w:val="14"/>
              </w:rPr>
              <w:t>тепловых</w:t>
            </w:r>
            <w:r w:rsidR="005B6485">
              <w:rPr>
                <w:rFonts w:ascii="Arial" w:hAnsi="Arial" w:cs="Arial"/>
                <w:color w:val="000000"/>
                <w:sz w:val="20"/>
                <w:szCs w:val="14"/>
              </w:rPr>
              <w:t xml:space="preserve"> </w:t>
            </w:r>
            <w:r w:rsidRPr="00B26D90">
              <w:rPr>
                <w:rFonts w:ascii="Arial" w:hAnsi="Arial" w:cs="Arial"/>
                <w:color w:val="000000"/>
                <w:sz w:val="20"/>
                <w:szCs w:val="14"/>
              </w:rPr>
              <w:t>насосов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обустройство</w:t>
            </w:r>
            <w:r w:rsidR="005B6485">
              <w:rPr>
                <w:rFonts w:ascii="Arial" w:hAnsi="Arial" w:cs="Arial"/>
                <w:color w:val="000000"/>
                <w:sz w:val="20"/>
                <w:szCs w:val="14"/>
              </w:rPr>
              <w:t xml:space="preserve"> </w:t>
            </w:r>
            <w:r w:rsidRPr="00B26D90">
              <w:rPr>
                <w:rFonts w:ascii="Arial" w:hAnsi="Arial" w:cs="Arial"/>
                <w:color w:val="000000"/>
                <w:sz w:val="20"/>
                <w:szCs w:val="14"/>
              </w:rPr>
              <w:t>теплонасосных</w:t>
            </w:r>
            <w:r w:rsidR="005B6485">
              <w:rPr>
                <w:rFonts w:ascii="Arial" w:hAnsi="Arial" w:cs="Arial"/>
                <w:color w:val="000000"/>
                <w:sz w:val="20"/>
                <w:szCs w:val="14"/>
              </w:rPr>
              <w:t xml:space="preserve"> </w:t>
            </w:r>
            <w:r w:rsidRPr="00B26D90">
              <w:rPr>
                <w:rFonts w:ascii="Arial" w:hAnsi="Arial" w:cs="Arial"/>
                <w:color w:val="000000"/>
                <w:sz w:val="20"/>
                <w:szCs w:val="14"/>
              </w:rPr>
              <w:t>станций</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отопления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горячего</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водоснабженияжилых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производственных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энергией,</w:t>
            </w:r>
            <w:r w:rsidR="005B6485">
              <w:rPr>
                <w:rFonts w:ascii="Arial" w:hAnsi="Arial" w:cs="Arial"/>
                <w:color w:val="000000"/>
                <w:sz w:val="20"/>
                <w:szCs w:val="14"/>
              </w:rPr>
              <w:t xml:space="preserve"> </w:t>
            </w:r>
            <w:r w:rsidRPr="00B26D90">
              <w:rPr>
                <w:rFonts w:ascii="Arial" w:hAnsi="Arial" w:cs="Arial"/>
                <w:color w:val="000000"/>
                <w:sz w:val="20"/>
                <w:szCs w:val="14"/>
              </w:rPr>
              <w:t>накапливаемой</w:t>
            </w:r>
            <w:r w:rsidR="005B6485">
              <w:rPr>
                <w:rFonts w:ascii="Arial" w:hAnsi="Arial" w:cs="Arial"/>
                <w:color w:val="000000"/>
                <w:sz w:val="20"/>
                <w:szCs w:val="14"/>
              </w:rPr>
              <w:t xml:space="preserve"> </w:t>
            </w:r>
            <w:r w:rsidRPr="00B26D90">
              <w:rPr>
                <w:rFonts w:ascii="Arial" w:hAnsi="Arial" w:cs="Arial"/>
                <w:color w:val="000000"/>
                <w:sz w:val="20"/>
                <w:szCs w:val="14"/>
              </w:rPr>
              <w:t>приповерхностным</w:t>
            </w:r>
            <w:r w:rsidR="005B6485">
              <w:rPr>
                <w:rFonts w:ascii="Arial" w:hAnsi="Arial" w:cs="Arial"/>
                <w:color w:val="000000"/>
                <w:sz w:val="20"/>
                <w:szCs w:val="14"/>
              </w:rPr>
              <w:t xml:space="preserve"> </w:t>
            </w:r>
            <w:r w:rsidRPr="00B26D90">
              <w:rPr>
                <w:rFonts w:ascii="Arial" w:hAnsi="Arial" w:cs="Arial"/>
                <w:color w:val="000000"/>
                <w:sz w:val="20"/>
                <w:szCs w:val="14"/>
              </w:rPr>
              <w:t>грунтом</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атмосферным</w:t>
            </w:r>
            <w:r w:rsidR="005B6485">
              <w:rPr>
                <w:rFonts w:ascii="Arial" w:hAnsi="Arial" w:cs="Arial"/>
                <w:color w:val="000000"/>
                <w:sz w:val="20"/>
                <w:szCs w:val="14"/>
              </w:rPr>
              <w:t xml:space="preserve"> </w:t>
            </w:r>
            <w:r w:rsidRPr="00B26D90">
              <w:rPr>
                <w:rFonts w:ascii="Arial" w:hAnsi="Arial" w:cs="Arial"/>
                <w:color w:val="000000"/>
                <w:sz w:val="20"/>
                <w:szCs w:val="14"/>
              </w:rPr>
              <w:t>воздухом</w:t>
            </w:r>
            <w:r w:rsidR="005B6485">
              <w:rPr>
                <w:rFonts w:ascii="Arial" w:hAnsi="Arial" w:cs="Arial"/>
                <w:color w:val="000000"/>
                <w:sz w:val="20"/>
                <w:szCs w:val="14"/>
              </w:rPr>
              <w:t xml:space="preserve"> </w:t>
            </w:r>
            <w:r w:rsidRPr="00B26D90">
              <w:rPr>
                <w:rFonts w:ascii="Arial" w:hAnsi="Arial" w:cs="Arial"/>
                <w:color w:val="000000"/>
                <w:sz w:val="20"/>
                <w:szCs w:val="14"/>
              </w:rPr>
              <w:t>или</w:t>
            </w:r>
            <w:r w:rsidR="005B6485">
              <w:rPr>
                <w:rFonts w:ascii="Arial" w:hAnsi="Arial" w:cs="Arial"/>
                <w:color w:val="000000"/>
                <w:sz w:val="20"/>
                <w:szCs w:val="14"/>
              </w:rPr>
              <w:t xml:space="preserve"> </w:t>
            </w:r>
            <w:r w:rsidRPr="00B26D90">
              <w:rPr>
                <w:rFonts w:ascii="Arial" w:hAnsi="Arial" w:cs="Arial"/>
                <w:color w:val="000000"/>
                <w:sz w:val="20"/>
                <w:szCs w:val="14"/>
              </w:rPr>
              <w:t>вторично</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используемым</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129,6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635,2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635,2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129,6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635,2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635,2</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3.8</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модернизации</w:t>
            </w:r>
            <w:r w:rsidR="005B6485">
              <w:rPr>
                <w:rFonts w:ascii="Arial" w:hAnsi="Arial" w:cs="Arial"/>
                <w:color w:val="000000"/>
                <w:sz w:val="20"/>
                <w:szCs w:val="14"/>
              </w:rPr>
              <w:t xml:space="preserve"> </w:t>
            </w:r>
            <w:r w:rsidRPr="00B26D90">
              <w:rPr>
                <w:rFonts w:ascii="Arial" w:hAnsi="Arial" w:cs="Arial"/>
                <w:color w:val="000000"/>
                <w:sz w:val="20"/>
                <w:szCs w:val="14"/>
              </w:rPr>
              <w:t>оборудования,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заменеоборудования</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оборудование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более</w:t>
            </w:r>
            <w:r w:rsidR="005B6485">
              <w:rPr>
                <w:rFonts w:ascii="Arial" w:hAnsi="Arial" w:cs="Arial"/>
                <w:color w:val="000000"/>
                <w:sz w:val="20"/>
                <w:szCs w:val="14"/>
              </w:rPr>
              <w:t xml:space="preserve"> </w:t>
            </w:r>
            <w:r w:rsidRPr="00B26D90">
              <w:rPr>
                <w:rFonts w:ascii="Arial" w:hAnsi="Arial" w:cs="Arial"/>
                <w:color w:val="000000"/>
                <w:sz w:val="20"/>
                <w:szCs w:val="14"/>
              </w:rPr>
              <w:t>высоким</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коэффициентом</w:t>
            </w:r>
            <w:r w:rsidR="005B6485">
              <w:rPr>
                <w:rFonts w:ascii="Arial" w:hAnsi="Arial" w:cs="Arial"/>
                <w:color w:val="000000"/>
                <w:sz w:val="20"/>
                <w:szCs w:val="14"/>
              </w:rPr>
              <w:t xml:space="preserve"> </w:t>
            </w:r>
            <w:r w:rsidRPr="00B26D90">
              <w:rPr>
                <w:rFonts w:ascii="Arial" w:hAnsi="Arial" w:cs="Arial"/>
                <w:color w:val="000000"/>
                <w:sz w:val="20"/>
                <w:szCs w:val="14"/>
              </w:rPr>
              <w:t>полезного</w:t>
            </w:r>
            <w:r w:rsidR="005B6485">
              <w:rPr>
                <w:rFonts w:ascii="Arial" w:hAnsi="Arial" w:cs="Arial"/>
                <w:color w:val="000000"/>
                <w:sz w:val="20"/>
                <w:szCs w:val="14"/>
              </w:rPr>
              <w:t xml:space="preserve"> </w:t>
            </w:r>
            <w:r w:rsidRPr="00B26D90">
              <w:rPr>
                <w:rFonts w:ascii="Arial" w:hAnsi="Arial" w:cs="Arial"/>
                <w:color w:val="000000"/>
                <w:sz w:val="20"/>
                <w:szCs w:val="14"/>
              </w:rPr>
              <w:t>действия,</w:t>
            </w:r>
            <w:r w:rsidR="005B6485">
              <w:rPr>
                <w:rFonts w:ascii="Arial" w:hAnsi="Arial" w:cs="Arial"/>
                <w:color w:val="000000"/>
                <w:sz w:val="20"/>
                <w:szCs w:val="14"/>
              </w:rPr>
              <w:t xml:space="preserve"> </w:t>
            </w: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инновационных</w:t>
            </w:r>
            <w:r w:rsidR="005B6485">
              <w:rPr>
                <w:rFonts w:ascii="Arial" w:hAnsi="Arial" w:cs="Arial"/>
                <w:color w:val="000000"/>
                <w:sz w:val="20"/>
                <w:szCs w:val="14"/>
              </w:rPr>
              <w:t xml:space="preserve"> </w:t>
            </w:r>
            <w:r w:rsidRPr="00B26D90">
              <w:rPr>
                <w:rFonts w:ascii="Arial" w:hAnsi="Arial" w:cs="Arial"/>
                <w:color w:val="000000"/>
                <w:sz w:val="20"/>
                <w:szCs w:val="14"/>
              </w:rPr>
              <w:t>решений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энергосберегающих</w:t>
            </w:r>
            <w:r w:rsidR="005B6485">
              <w:rPr>
                <w:rFonts w:ascii="Arial" w:hAnsi="Arial" w:cs="Arial"/>
                <w:color w:val="000000"/>
                <w:sz w:val="20"/>
                <w:szCs w:val="14"/>
              </w:rPr>
              <w:t xml:space="preserve"> </w:t>
            </w:r>
            <w:r w:rsidRPr="00B26D90">
              <w:rPr>
                <w:rFonts w:ascii="Arial" w:hAnsi="Arial" w:cs="Arial"/>
                <w:color w:val="000000"/>
                <w:sz w:val="20"/>
                <w:szCs w:val="14"/>
              </w:rPr>
              <w:t>технологий,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энергоэффективной</w:t>
            </w:r>
            <w:r w:rsidR="005B6485">
              <w:rPr>
                <w:rFonts w:ascii="Arial" w:hAnsi="Arial" w:cs="Arial"/>
                <w:color w:val="000000"/>
                <w:sz w:val="20"/>
                <w:szCs w:val="14"/>
              </w:rPr>
              <w:t xml:space="preserve"> </w:t>
            </w:r>
            <w:r w:rsidRPr="00B26D90">
              <w:rPr>
                <w:rFonts w:ascii="Arial" w:hAnsi="Arial" w:cs="Arial"/>
                <w:color w:val="000000"/>
                <w:sz w:val="20"/>
                <w:szCs w:val="14"/>
              </w:rPr>
              <w:t>нанотехнологичной</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74,4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362,8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362,8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74,4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362,8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362,8</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3.9</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сокращению</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энергии,холодной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осуществлении</w:t>
            </w:r>
            <w:r w:rsidR="005B6485">
              <w:rPr>
                <w:rFonts w:ascii="Arial" w:hAnsi="Arial" w:cs="Arial"/>
                <w:color w:val="000000"/>
                <w:sz w:val="20"/>
                <w:szCs w:val="14"/>
              </w:rPr>
              <w:t xml:space="preserve"> </w:t>
            </w:r>
            <w:r w:rsidRPr="00B26D90">
              <w:rPr>
                <w:rFonts w:ascii="Arial" w:hAnsi="Arial" w:cs="Arial"/>
                <w:color w:val="000000"/>
                <w:sz w:val="20"/>
                <w:szCs w:val="14"/>
              </w:rPr>
              <w:t>регулируемых</w:t>
            </w:r>
            <w:r w:rsidR="005B6485">
              <w:rPr>
                <w:rFonts w:ascii="Arial" w:hAnsi="Arial" w:cs="Arial"/>
                <w:color w:val="000000"/>
                <w:sz w:val="20"/>
                <w:szCs w:val="14"/>
              </w:rPr>
              <w:t xml:space="preserve"> </w:t>
            </w:r>
            <w:r w:rsidRPr="00B26D90">
              <w:rPr>
                <w:rFonts w:ascii="Arial" w:hAnsi="Arial" w:cs="Arial"/>
                <w:color w:val="000000"/>
                <w:sz w:val="20"/>
                <w:szCs w:val="14"/>
              </w:rPr>
              <w:t>видов</w:t>
            </w:r>
            <w:r w:rsidR="005B6485">
              <w:rPr>
                <w:rFonts w:ascii="Arial" w:hAnsi="Arial" w:cs="Arial"/>
                <w:color w:val="000000"/>
                <w:sz w:val="20"/>
                <w:szCs w:val="14"/>
              </w:rPr>
              <w:t xml:space="preserve"> </w:t>
            </w:r>
            <w:r w:rsidRPr="00B26D90">
              <w:rPr>
                <w:rFonts w:ascii="Arial" w:hAnsi="Arial" w:cs="Arial"/>
                <w:color w:val="000000"/>
                <w:sz w:val="20"/>
                <w:szCs w:val="14"/>
              </w:rPr>
              <w:t>деятельности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200,7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1126,65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1126,65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200,7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334,5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1126,65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1126,65</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3.10</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Герметизация</w:t>
            </w:r>
            <w:r w:rsidR="005B6485">
              <w:rPr>
                <w:rFonts w:ascii="Arial" w:hAnsi="Arial" w:cs="Arial"/>
                <w:color w:val="000000"/>
                <w:sz w:val="20"/>
                <w:szCs w:val="14"/>
              </w:rPr>
              <w:t xml:space="preserve"> </w:t>
            </w:r>
            <w:r w:rsidRPr="00B26D90">
              <w:rPr>
                <w:rFonts w:ascii="Arial" w:hAnsi="Arial" w:cs="Arial"/>
                <w:color w:val="000000"/>
                <w:sz w:val="20"/>
                <w:szCs w:val="14"/>
              </w:rPr>
              <w:t>зданий</w:t>
            </w:r>
            <w:r w:rsidR="005B6485">
              <w:rPr>
                <w:rFonts w:ascii="Arial" w:hAnsi="Arial" w:cs="Arial"/>
                <w:color w:val="000000"/>
                <w:sz w:val="20"/>
                <w:szCs w:val="14"/>
              </w:rPr>
              <w:t xml:space="preserve"> </w:t>
            </w:r>
            <w:r w:rsidRPr="00B26D90">
              <w:rPr>
                <w:rFonts w:ascii="Arial" w:hAnsi="Arial" w:cs="Arial"/>
                <w:color w:val="000000"/>
                <w:sz w:val="20"/>
                <w:szCs w:val="14"/>
              </w:rPr>
              <w:t>(окна,</w:t>
            </w:r>
            <w:r w:rsidR="005B6485">
              <w:rPr>
                <w:rFonts w:ascii="Arial" w:hAnsi="Arial" w:cs="Arial"/>
                <w:color w:val="000000"/>
                <w:sz w:val="20"/>
                <w:szCs w:val="14"/>
              </w:rPr>
              <w:t xml:space="preserve"> </w:t>
            </w:r>
            <w:r w:rsidRPr="00B26D90">
              <w:rPr>
                <w:rFonts w:ascii="Arial" w:hAnsi="Arial" w:cs="Arial"/>
                <w:color w:val="000000"/>
                <w:sz w:val="20"/>
                <w:szCs w:val="14"/>
              </w:rPr>
              <w:t>двери,</w:t>
            </w:r>
            <w:r w:rsidR="005B6485">
              <w:rPr>
                <w:rFonts w:ascii="Arial" w:hAnsi="Arial" w:cs="Arial"/>
                <w:color w:val="000000"/>
                <w:sz w:val="20"/>
                <w:szCs w:val="14"/>
              </w:rPr>
              <w:t xml:space="preserve"> </w:t>
            </w:r>
            <w:r w:rsidRPr="00B26D90">
              <w:rPr>
                <w:rFonts w:ascii="Arial" w:hAnsi="Arial" w:cs="Arial"/>
                <w:color w:val="000000"/>
                <w:sz w:val="20"/>
                <w:szCs w:val="14"/>
              </w:rPr>
              <w:t>швы,</w:t>
            </w:r>
            <w:r w:rsidR="005B6485">
              <w:rPr>
                <w:rFonts w:ascii="Arial" w:hAnsi="Arial" w:cs="Arial"/>
                <w:color w:val="000000"/>
                <w:sz w:val="20"/>
                <w:szCs w:val="14"/>
              </w:rPr>
              <w:t xml:space="preserve"> </w:t>
            </w:r>
            <w:r w:rsidRPr="00B26D90">
              <w:rPr>
                <w:rFonts w:ascii="Arial" w:hAnsi="Arial" w:cs="Arial"/>
                <w:color w:val="000000"/>
                <w:sz w:val="20"/>
                <w:szCs w:val="14"/>
              </w:rPr>
              <w:t>подвалы,</w:t>
            </w:r>
            <w:r w:rsidR="005B6485">
              <w:rPr>
                <w:rFonts w:ascii="Arial" w:hAnsi="Arial" w:cs="Arial"/>
                <w:color w:val="000000"/>
                <w:sz w:val="20"/>
                <w:szCs w:val="14"/>
              </w:rPr>
              <w:t xml:space="preserve"> </w:t>
            </w:r>
            <w:r w:rsidRPr="00B26D90">
              <w:rPr>
                <w:rFonts w:ascii="Arial" w:hAnsi="Arial" w:cs="Arial"/>
                <w:color w:val="000000"/>
                <w:sz w:val="20"/>
                <w:szCs w:val="14"/>
              </w:rPr>
              <w:t>выходы</w:t>
            </w:r>
            <w:r w:rsidR="005B6485">
              <w:rPr>
                <w:rFonts w:ascii="Arial" w:hAnsi="Arial" w:cs="Arial"/>
                <w:color w:val="000000"/>
                <w:sz w:val="20"/>
                <w:szCs w:val="14"/>
              </w:rPr>
              <w:t xml:space="preserve"> </w:t>
            </w:r>
            <w:r w:rsidRPr="00B26D90">
              <w:rPr>
                <w:rFonts w:ascii="Arial" w:hAnsi="Arial" w:cs="Arial"/>
                <w:color w:val="000000"/>
                <w:sz w:val="20"/>
                <w:szCs w:val="14"/>
              </w:rPr>
              <w:t>вентиляции,инженерных</w:t>
            </w:r>
            <w:r w:rsidR="005B6485">
              <w:rPr>
                <w:rFonts w:ascii="Arial" w:hAnsi="Arial" w:cs="Arial"/>
                <w:color w:val="000000"/>
                <w:sz w:val="20"/>
                <w:szCs w:val="14"/>
              </w:rPr>
              <w:t xml:space="preserve"> </w:t>
            </w:r>
            <w:r w:rsidRPr="00B26D90">
              <w:rPr>
                <w:rFonts w:ascii="Arial" w:hAnsi="Arial" w:cs="Arial"/>
                <w:color w:val="000000"/>
                <w:sz w:val="20"/>
                <w:szCs w:val="14"/>
              </w:rPr>
              <w:t>коммуникаций)</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118,6</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118,6</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3.11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реле-регуляторов</w:t>
            </w:r>
            <w:r w:rsidR="005B6485">
              <w:rPr>
                <w:rFonts w:ascii="Arial" w:hAnsi="Arial" w:cs="Arial"/>
                <w:color w:val="000000"/>
                <w:sz w:val="20"/>
                <w:szCs w:val="14"/>
              </w:rPr>
              <w:t xml:space="preserve"> </w:t>
            </w:r>
            <w:r w:rsidRPr="00B26D90">
              <w:rPr>
                <w:rFonts w:ascii="Arial" w:hAnsi="Arial" w:cs="Arial"/>
                <w:color w:val="000000"/>
                <w:sz w:val="20"/>
                <w:szCs w:val="14"/>
              </w:rPr>
              <w:t>светильников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113,1</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3.12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установке</w:t>
            </w:r>
            <w:r w:rsidR="005B6485">
              <w:rPr>
                <w:rFonts w:ascii="Arial" w:hAnsi="Arial" w:cs="Arial"/>
                <w:color w:val="000000"/>
                <w:sz w:val="20"/>
                <w:szCs w:val="14"/>
              </w:rPr>
              <w:t xml:space="preserve"> </w:t>
            </w:r>
            <w:r w:rsidRPr="00B26D90">
              <w:rPr>
                <w:rFonts w:ascii="Arial" w:hAnsi="Arial" w:cs="Arial"/>
                <w:color w:val="000000"/>
                <w:sz w:val="20"/>
                <w:szCs w:val="14"/>
              </w:rPr>
              <w:t>осветительных</w:t>
            </w:r>
            <w:r w:rsidR="005B6485">
              <w:rPr>
                <w:rFonts w:ascii="Arial" w:hAnsi="Arial" w:cs="Arial"/>
                <w:color w:val="000000"/>
                <w:sz w:val="20"/>
                <w:szCs w:val="14"/>
              </w:rPr>
              <w:t xml:space="preserve"> </w:t>
            </w:r>
            <w:r w:rsidRPr="00B26D90">
              <w:rPr>
                <w:rFonts w:ascii="Arial" w:hAnsi="Arial" w:cs="Arial"/>
                <w:color w:val="000000"/>
                <w:sz w:val="20"/>
                <w:szCs w:val="14"/>
              </w:rPr>
              <w:t>устройств</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светодиодов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3.13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Разработка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корректировка</w:t>
            </w:r>
            <w:r w:rsidR="005B6485">
              <w:rPr>
                <w:rFonts w:ascii="Arial" w:hAnsi="Arial" w:cs="Arial"/>
                <w:color w:val="000000"/>
                <w:sz w:val="20"/>
                <w:szCs w:val="14"/>
              </w:rPr>
              <w:t xml:space="preserve"> </w:t>
            </w:r>
            <w:r w:rsidRPr="00B26D90">
              <w:rPr>
                <w:rFonts w:ascii="Arial" w:hAnsi="Arial" w:cs="Arial"/>
                <w:color w:val="000000"/>
                <w:sz w:val="20"/>
                <w:szCs w:val="14"/>
              </w:rPr>
              <w:t>программ</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осуществляющих</w:t>
            </w:r>
            <w:r w:rsidR="005B6485">
              <w:rPr>
                <w:rFonts w:ascii="Arial" w:hAnsi="Arial" w:cs="Arial"/>
                <w:color w:val="000000"/>
                <w:sz w:val="20"/>
                <w:szCs w:val="14"/>
              </w:rPr>
              <w:t xml:space="preserve"> </w:t>
            </w:r>
            <w:r w:rsidRPr="00B26D90">
              <w:rPr>
                <w:rFonts w:ascii="Arial" w:hAnsi="Arial" w:cs="Arial"/>
                <w:color w:val="000000"/>
                <w:sz w:val="20"/>
                <w:szCs w:val="14"/>
              </w:rPr>
              <w:t>регулируемую</w:t>
            </w:r>
            <w:r w:rsidR="005B6485">
              <w:rPr>
                <w:rFonts w:ascii="Arial" w:hAnsi="Arial" w:cs="Arial"/>
                <w:color w:val="000000"/>
                <w:sz w:val="20"/>
                <w:szCs w:val="14"/>
              </w:rPr>
              <w:t xml:space="preserve"> </w:t>
            </w:r>
            <w:r w:rsidRPr="00B26D90">
              <w:rPr>
                <w:rFonts w:ascii="Arial" w:hAnsi="Arial" w:cs="Arial"/>
                <w:color w:val="000000"/>
                <w:sz w:val="20"/>
                <w:szCs w:val="14"/>
              </w:rPr>
              <w:t>деятельность</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Информационное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правовое</w:t>
            </w:r>
            <w:r w:rsidR="005B6485">
              <w:rPr>
                <w:rFonts w:ascii="Arial" w:hAnsi="Arial" w:cs="Arial"/>
                <w:color w:val="000000"/>
                <w:sz w:val="20"/>
                <w:szCs w:val="14"/>
              </w:rPr>
              <w:t xml:space="preserve"> </w:t>
            </w:r>
            <w:r w:rsidRPr="00B26D90">
              <w:rPr>
                <w:rFonts w:ascii="Arial" w:hAnsi="Arial" w:cs="Arial"/>
                <w:color w:val="000000"/>
                <w:sz w:val="20"/>
                <w:szCs w:val="14"/>
              </w:rPr>
              <w:t>обеспечение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ведение</w:t>
            </w:r>
            <w:r w:rsidR="005B6485">
              <w:rPr>
                <w:rFonts w:ascii="Arial" w:hAnsi="Arial" w:cs="Arial"/>
                <w:color w:val="000000"/>
                <w:sz w:val="20"/>
                <w:szCs w:val="14"/>
              </w:rPr>
              <w:t xml:space="preserve"> </w:t>
            </w:r>
            <w:r w:rsidRPr="00B26D90">
              <w:rPr>
                <w:rFonts w:ascii="Arial" w:hAnsi="Arial" w:cs="Arial"/>
                <w:color w:val="000000"/>
                <w:sz w:val="20"/>
                <w:szCs w:val="14"/>
              </w:rPr>
              <w:t>комплекса</w:t>
            </w:r>
            <w:r w:rsidR="005B6485">
              <w:rPr>
                <w:rFonts w:ascii="Arial" w:hAnsi="Arial" w:cs="Arial"/>
                <w:color w:val="000000"/>
                <w:sz w:val="20"/>
                <w:szCs w:val="14"/>
              </w:rPr>
              <w:t xml:space="preserve"> </w:t>
            </w:r>
            <w:r w:rsidRPr="00B26D90">
              <w:rPr>
                <w:rFonts w:ascii="Arial" w:hAnsi="Arial" w:cs="Arial"/>
                <w:color w:val="000000"/>
                <w:sz w:val="20"/>
                <w:szCs w:val="14"/>
              </w:rPr>
              <w:t>организационно</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правовых</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управлению</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энергосбережением,</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создание</w:t>
            </w:r>
            <w:r w:rsidR="005B6485">
              <w:rPr>
                <w:rFonts w:ascii="Arial" w:hAnsi="Arial" w:cs="Arial"/>
                <w:color w:val="000000"/>
                <w:sz w:val="20"/>
                <w:szCs w:val="14"/>
              </w:rPr>
              <w:t xml:space="preserve"> </w:t>
            </w:r>
            <w:r w:rsidRPr="00B26D90">
              <w:rPr>
                <w:rFonts w:ascii="Arial" w:hAnsi="Arial" w:cs="Arial"/>
                <w:color w:val="000000"/>
                <w:sz w:val="20"/>
                <w:szCs w:val="14"/>
              </w:rPr>
              <w:t>системы</w:t>
            </w:r>
            <w:r w:rsidR="005B6485">
              <w:rPr>
                <w:rFonts w:ascii="Arial" w:hAnsi="Arial" w:cs="Arial"/>
                <w:color w:val="000000"/>
                <w:sz w:val="20"/>
                <w:szCs w:val="14"/>
              </w:rPr>
              <w:t xml:space="preserve"> </w:t>
            </w:r>
            <w:r w:rsidRPr="00B26D90">
              <w:rPr>
                <w:rFonts w:ascii="Arial" w:hAnsi="Arial" w:cs="Arial"/>
                <w:color w:val="000000"/>
                <w:sz w:val="20"/>
                <w:szCs w:val="14"/>
              </w:rPr>
              <w:t>показателей,</w:t>
            </w:r>
            <w:r w:rsidR="005B6485">
              <w:rPr>
                <w:rFonts w:ascii="Arial" w:hAnsi="Arial" w:cs="Arial"/>
                <w:color w:val="000000"/>
                <w:sz w:val="20"/>
                <w:szCs w:val="14"/>
              </w:rPr>
              <w:t xml:space="preserve"> </w:t>
            </w:r>
            <w:r w:rsidRPr="00B26D90">
              <w:rPr>
                <w:rFonts w:ascii="Arial" w:hAnsi="Arial" w:cs="Arial"/>
                <w:color w:val="000000"/>
                <w:sz w:val="20"/>
                <w:szCs w:val="14"/>
              </w:rPr>
              <w:t>характеризующих</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энергетическую</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эффективность</w:t>
            </w:r>
            <w:r w:rsidR="005B6485">
              <w:rPr>
                <w:rFonts w:ascii="Arial" w:hAnsi="Arial" w:cs="Arial"/>
                <w:color w:val="000000"/>
                <w:sz w:val="20"/>
                <w:szCs w:val="14"/>
              </w:rPr>
              <w:t xml:space="preserve"> </w:t>
            </w:r>
            <w:r w:rsidRPr="00B26D90">
              <w:rPr>
                <w:rFonts w:ascii="Arial" w:hAnsi="Arial" w:cs="Arial"/>
                <w:color w:val="000000"/>
                <w:sz w:val="20"/>
                <w:szCs w:val="14"/>
              </w:rPr>
              <w:t>при</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производстве,</w:t>
            </w:r>
            <w:r w:rsidR="005B6485">
              <w:rPr>
                <w:rFonts w:ascii="Arial" w:hAnsi="Arial" w:cs="Arial"/>
                <w:color w:val="000000"/>
                <w:sz w:val="20"/>
                <w:szCs w:val="14"/>
              </w:rPr>
              <w:t xml:space="preserve"> </w:t>
            </w:r>
            <w:r w:rsidRPr="00B26D90">
              <w:rPr>
                <w:rFonts w:ascii="Arial" w:hAnsi="Arial" w:cs="Arial"/>
                <w:color w:val="000000"/>
                <w:sz w:val="20"/>
                <w:szCs w:val="14"/>
              </w:rPr>
              <w:t>передаче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потреблении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их</w:t>
            </w:r>
            <w:r w:rsidR="005B6485">
              <w:rPr>
                <w:rFonts w:ascii="Arial" w:hAnsi="Arial" w:cs="Arial"/>
                <w:color w:val="000000"/>
                <w:sz w:val="20"/>
                <w:szCs w:val="14"/>
              </w:rPr>
              <w:t xml:space="preserve"> </w:t>
            </w:r>
            <w:r w:rsidRPr="00B26D90">
              <w:rPr>
                <w:rFonts w:ascii="Arial" w:hAnsi="Arial" w:cs="Arial"/>
                <w:color w:val="000000"/>
                <w:sz w:val="20"/>
                <w:szCs w:val="14"/>
              </w:rPr>
              <w:t>мониторинга,</w:t>
            </w:r>
            <w:r w:rsidR="005B6485">
              <w:rPr>
                <w:rFonts w:ascii="Arial" w:hAnsi="Arial" w:cs="Arial"/>
                <w:color w:val="000000"/>
                <w:sz w:val="20"/>
                <w:szCs w:val="14"/>
              </w:rPr>
              <w:t xml:space="preserve"> </w:t>
            </w:r>
            <w:r w:rsidRPr="00B26D90">
              <w:rPr>
                <w:rFonts w:ascii="Arial" w:hAnsi="Arial" w:cs="Arial"/>
                <w:color w:val="000000"/>
                <w:sz w:val="20"/>
                <w:szCs w:val="14"/>
              </w:rPr>
              <w:t>а</w:t>
            </w:r>
            <w:r w:rsidR="005B6485">
              <w:rPr>
                <w:rFonts w:ascii="Arial" w:hAnsi="Arial" w:cs="Arial"/>
                <w:color w:val="000000"/>
                <w:sz w:val="20"/>
                <w:szCs w:val="14"/>
              </w:rPr>
              <w:t xml:space="preserve"> </w:t>
            </w:r>
            <w:r w:rsidRPr="00B26D90">
              <w:rPr>
                <w:rFonts w:ascii="Arial" w:hAnsi="Arial" w:cs="Arial"/>
                <w:color w:val="000000"/>
                <w:sz w:val="20"/>
                <w:szCs w:val="14"/>
              </w:rPr>
              <w:t>также</w:t>
            </w:r>
            <w:r w:rsidR="005B6485">
              <w:rPr>
                <w:rFonts w:ascii="Arial" w:hAnsi="Arial" w:cs="Arial"/>
                <w:color w:val="000000"/>
                <w:sz w:val="20"/>
                <w:szCs w:val="14"/>
              </w:rPr>
              <w:t xml:space="preserve"> </w:t>
            </w:r>
            <w:r w:rsidRPr="00B26D90">
              <w:rPr>
                <w:rFonts w:ascii="Arial" w:hAnsi="Arial" w:cs="Arial"/>
                <w:color w:val="000000"/>
                <w:sz w:val="20"/>
                <w:szCs w:val="14"/>
              </w:rPr>
              <w:t>сбора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анализа</w:t>
            </w:r>
            <w:r w:rsidR="005B6485">
              <w:rPr>
                <w:rFonts w:ascii="Arial" w:hAnsi="Arial" w:cs="Arial"/>
                <w:color w:val="000000"/>
                <w:sz w:val="20"/>
                <w:szCs w:val="14"/>
              </w:rPr>
              <w:t xml:space="preserve"> </w:t>
            </w:r>
            <w:r w:rsidRPr="00B26D90">
              <w:rPr>
                <w:rFonts w:ascii="Arial" w:hAnsi="Arial" w:cs="Arial"/>
                <w:color w:val="000000"/>
                <w:sz w:val="20"/>
                <w:szCs w:val="14"/>
              </w:rPr>
              <w:t>информации</w:t>
            </w:r>
            <w:r w:rsidR="005B6485">
              <w:rPr>
                <w:rFonts w:ascii="Arial" w:hAnsi="Arial" w:cs="Arial"/>
                <w:color w:val="000000"/>
                <w:sz w:val="20"/>
                <w:szCs w:val="14"/>
              </w:rPr>
              <w:t xml:space="preserve"> </w:t>
            </w:r>
            <w:r w:rsidRPr="00B26D90">
              <w:rPr>
                <w:rFonts w:ascii="Arial" w:hAnsi="Arial" w:cs="Arial"/>
                <w:color w:val="000000"/>
                <w:sz w:val="20"/>
                <w:szCs w:val="14"/>
              </w:rPr>
              <w:t>об</w:t>
            </w:r>
            <w:r w:rsidR="005B6485">
              <w:rPr>
                <w:rFonts w:ascii="Arial" w:hAnsi="Arial" w:cs="Arial"/>
                <w:color w:val="000000"/>
                <w:sz w:val="20"/>
                <w:szCs w:val="14"/>
              </w:rPr>
              <w:t xml:space="preserve"> </w:t>
            </w:r>
            <w:r w:rsidRPr="00B26D90">
              <w:rPr>
                <w:rFonts w:ascii="Arial" w:hAnsi="Arial" w:cs="Arial"/>
                <w:color w:val="000000"/>
                <w:sz w:val="20"/>
                <w:szCs w:val="14"/>
              </w:rPr>
              <w:t>энергоемкости</w:t>
            </w:r>
            <w:r w:rsidR="005B6485">
              <w:rPr>
                <w:rFonts w:ascii="Arial" w:hAnsi="Arial" w:cs="Arial"/>
                <w:color w:val="000000"/>
                <w:sz w:val="20"/>
                <w:szCs w:val="14"/>
              </w:rPr>
              <w:t xml:space="preserve"> </w:t>
            </w:r>
            <w:r w:rsidRPr="00B26D90">
              <w:rPr>
                <w:rFonts w:ascii="Arial" w:hAnsi="Arial" w:cs="Arial"/>
                <w:color w:val="000000"/>
                <w:sz w:val="20"/>
                <w:szCs w:val="14"/>
              </w:rPr>
              <w:t>экономики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исполнители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экономики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имущественных</w:t>
            </w:r>
            <w:r w:rsidR="005B6485">
              <w:rPr>
                <w:rFonts w:ascii="Arial" w:hAnsi="Arial" w:cs="Arial"/>
                <w:color w:val="000000"/>
                <w:sz w:val="20"/>
                <w:szCs w:val="14"/>
              </w:rPr>
              <w:t xml:space="preserve"> </w:t>
            </w:r>
            <w:r w:rsidRPr="00B26D90">
              <w:rPr>
                <w:rFonts w:ascii="Arial" w:hAnsi="Arial" w:cs="Arial"/>
                <w:color w:val="000000"/>
                <w:sz w:val="20"/>
                <w:szCs w:val="14"/>
              </w:rPr>
              <w:t>отношений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сельского</w:t>
            </w:r>
            <w:r w:rsidR="005B6485">
              <w:rPr>
                <w:rFonts w:ascii="Arial" w:hAnsi="Arial" w:cs="Arial"/>
                <w:color w:val="000000"/>
                <w:sz w:val="20"/>
                <w:szCs w:val="14"/>
              </w:rPr>
              <w:t xml:space="preserve"> </w:t>
            </w:r>
            <w:r w:rsidRPr="00B26D90">
              <w:rPr>
                <w:rFonts w:ascii="Arial" w:hAnsi="Arial" w:cs="Arial"/>
                <w:color w:val="000000"/>
                <w:sz w:val="20"/>
                <w:szCs w:val="14"/>
              </w:rPr>
              <w:t>хозяйства</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образования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молодежной</w:t>
            </w:r>
            <w:r w:rsidR="005B6485">
              <w:rPr>
                <w:rFonts w:ascii="Arial" w:hAnsi="Arial" w:cs="Arial"/>
                <w:color w:val="000000"/>
                <w:sz w:val="20"/>
                <w:szCs w:val="14"/>
              </w:rPr>
              <w:t xml:space="preserve"> </w:t>
            </w:r>
            <w:r w:rsidRPr="00B26D90">
              <w:rPr>
                <w:rFonts w:ascii="Arial" w:hAnsi="Arial" w:cs="Arial"/>
                <w:color w:val="000000"/>
                <w:sz w:val="20"/>
                <w:szCs w:val="14"/>
              </w:rPr>
              <w:t>политики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культуры</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социального</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98,3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119,29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310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450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190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93,29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4</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расчеты</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которую</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осуществляются</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(используемой)</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90,9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91,7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95,7</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расчеты</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которую</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осуществляются</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(используемой)</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93,6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96,4</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расчеты</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которую</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осуществляются</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холодной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(используемой)</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96,3</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расчеты</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которую</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осуществляются</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горячей</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потребляемой</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(используемой)</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87,9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90,1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94,5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расчеты</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который</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осуществляются</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приборов</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потребляемого</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(используемого)</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энергосервисных</w:t>
            </w:r>
            <w:r w:rsidR="005B6485">
              <w:rPr>
                <w:rFonts w:ascii="Arial" w:hAnsi="Arial" w:cs="Arial"/>
                <w:color w:val="000000"/>
                <w:sz w:val="20"/>
                <w:szCs w:val="14"/>
              </w:rPr>
              <w:t xml:space="preserve"> </w:t>
            </w:r>
            <w:r w:rsidRPr="00B26D90">
              <w:rPr>
                <w:rFonts w:ascii="Arial" w:hAnsi="Arial" w:cs="Arial"/>
                <w:color w:val="000000"/>
                <w:sz w:val="20"/>
                <w:szCs w:val="14"/>
              </w:rPr>
              <w:t>договоров</w:t>
            </w:r>
            <w:r w:rsidR="005B6485">
              <w:rPr>
                <w:rFonts w:ascii="Arial" w:hAnsi="Arial" w:cs="Arial"/>
                <w:color w:val="000000"/>
                <w:sz w:val="20"/>
                <w:szCs w:val="14"/>
              </w:rPr>
              <w:t xml:space="preserve"> </w:t>
            </w:r>
            <w:r w:rsidRPr="00B26D90">
              <w:rPr>
                <w:rFonts w:ascii="Arial" w:hAnsi="Arial" w:cs="Arial"/>
                <w:color w:val="000000"/>
                <w:sz w:val="20"/>
                <w:szCs w:val="14"/>
              </w:rPr>
              <w:t>(контрактов),</w:t>
            </w:r>
            <w:r w:rsidR="005B6485">
              <w:rPr>
                <w:rFonts w:ascii="Arial" w:hAnsi="Arial" w:cs="Arial"/>
                <w:color w:val="000000"/>
                <w:sz w:val="20"/>
                <w:szCs w:val="14"/>
              </w:rPr>
              <w:t xml:space="preserve"> </w:t>
            </w:r>
            <w:r w:rsidRPr="00B26D90">
              <w:rPr>
                <w:rFonts w:ascii="Arial" w:hAnsi="Arial" w:cs="Arial"/>
                <w:color w:val="000000"/>
                <w:sz w:val="20"/>
                <w:szCs w:val="14"/>
              </w:rPr>
              <w:t>заключенных</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образованиями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ед.</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заказчиков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заказчиков</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которыми</w:t>
            </w:r>
            <w:r w:rsidR="005B6485">
              <w:rPr>
                <w:rFonts w:ascii="Arial" w:hAnsi="Arial" w:cs="Arial"/>
                <w:color w:val="000000"/>
                <w:sz w:val="20"/>
                <w:szCs w:val="14"/>
              </w:rPr>
              <w:t xml:space="preserve"> </w:t>
            </w:r>
            <w:r w:rsidRPr="00B26D90">
              <w:rPr>
                <w:rFonts w:ascii="Arial" w:hAnsi="Arial" w:cs="Arial"/>
                <w:color w:val="000000"/>
                <w:sz w:val="20"/>
                <w:szCs w:val="14"/>
              </w:rPr>
              <w:t>заключены</w:t>
            </w:r>
            <w:r w:rsidR="005B6485">
              <w:rPr>
                <w:rFonts w:ascii="Arial" w:hAnsi="Arial" w:cs="Arial"/>
                <w:color w:val="000000"/>
                <w:sz w:val="20"/>
                <w:szCs w:val="14"/>
              </w:rPr>
              <w:t xml:space="preserve"> </w:t>
            </w:r>
            <w:r w:rsidRPr="00B26D90">
              <w:rPr>
                <w:rFonts w:ascii="Arial" w:hAnsi="Arial" w:cs="Arial"/>
                <w:color w:val="000000"/>
                <w:sz w:val="20"/>
                <w:szCs w:val="14"/>
              </w:rPr>
              <w:t>энергосервисные</w:t>
            </w:r>
            <w:r w:rsidR="005B6485">
              <w:rPr>
                <w:rFonts w:ascii="Arial" w:hAnsi="Arial" w:cs="Arial"/>
                <w:color w:val="000000"/>
                <w:sz w:val="20"/>
                <w:szCs w:val="14"/>
              </w:rPr>
              <w:t xml:space="preserve"> </w:t>
            </w:r>
            <w:r w:rsidRPr="00B26D90">
              <w:rPr>
                <w:rFonts w:ascii="Arial" w:hAnsi="Arial" w:cs="Arial"/>
                <w:color w:val="000000"/>
                <w:sz w:val="20"/>
                <w:szCs w:val="14"/>
              </w:rPr>
              <w:t>договора</w:t>
            </w:r>
            <w:r w:rsidR="005B6485">
              <w:rPr>
                <w:rFonts w:ascii="Arial" w:hAnsi="Arial" w:cs="Arial"/>
                <w:color w:val="000000"/>
                <w:sz w:val="20"/>
                <w:szCs w:val="14"/>
              </w:rPr>
              <w:t xml:space="preserve"> </w:t>
            </w:r>
            <w:r w:rsidRPr="00B26D90">
              <w:rPr>
                <w:rFonts w:ascii="Arial" w:hAnsi="Arial" w:cs="Arial"/>
                <w:color w:val="000000"/>
                <w:sz w:val="20"/>
                <w:szCs w:val="14"/>
              </w:rPr>
              <w:t>(контракты),</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18,9</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Разработка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корректировка</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исполнители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экономики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имущественных</w:t>
            </w:r>
            <w:r w:rsidR="005B6485">
              <w:rPr>
                <w:rFonts w:ascii="Arial" w:hAnsi="Arial" w:cs="Arial"/>
                <w:color w:val="000000"/>
                <w:sz w:val="20"/>
                <w:szCs w:val="14"/>
              </w:rPr>
              <w:t xml:space="preserve"> </w:t>
            </w:r>
            <w:r w:rsidRPr="00B26D90">
              <w:rPr>
                <w:rFonts w:ascii="Arial" w:hAnsi="Arial" w:cs="Arial"/>
                <w:color w:val="000000"/>
                <w:sz w:val="20"/>
                <w:szCs w:val="14"/>
              </w:rPr>
              <w:t>отношений</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сельского</w:t>
            </w:r>
            <w:r w:rsidR="005B6485">
              <w:rPr>
                <w:rFonts w:ascii="Arial" w:hAnsi="Arial" w:cs="Arial"/>
                <w:color w:val="000000"/>
                <w:sz w:val="20"/>
                <w:szCs w:val="14"/>
              </w:rPr>
              <w:t xml:space="preserve"> </w:t>
            </w:r>
            <w:r w:rsidRPr="00B26D90">
              <w:rPr>
                <w:rFonts w:ascii="Arial" w:hAnsi="Arial" w:cs="Arial"/>
                <w:color w:val="000000"/>
                <w:sz w:val="20"/>
                <w:szCs w:val="14"/>
              </w:rPr>
              <w:t>хозяйства</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образования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молодежной</w:t>
            </w:r>
            <w:r w:rsidR="005B6485">
              <w:rPr>
                <w:rFonts w:ascii="Arial" w:hAnsi="Arial" w:cs="Arial"/>
                <w:color w:val="000000"/>
                <w:sz w:val="20"/>
                <w:szCs w:val="14"/>
              </w:rPr>
              <w:t xml:space="preserve"> </w:t>
            </w:r>
            <w:r w:rsidRPr="00B26D90">
              <w:rPr>
                <w:rFonts w:ascii="Arial" w:hAnsi="Arial" w:cs="Arial"/>
                <w:color w:val="000000"/>
                <w:sz w:val="20"/>
                <w:szCs w:val="14"/>
              </w:rPr>
              <w:t>политики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культуры</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социального</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r w:rsidR="005B6485">
              <w:rPr>
                <w:rFonts w:ascii="Arial" w:hAnsi="Arial" w:cs="Arial"/>
                <w:color w:val="000000"/>
                <w:sz w:val="20"/>
                <w:szCs w:val="14"/>
              </w:rPr>
              <w:t xml:space="preserve"> </w:t>
            </w:r>
            <w:r w:rsidRPr="00B26D90">
              <w:rPr>
                <w:rFonts w:ascii="Arial" w:hAnsi="Arial" w:cs="Arial"/>
                <w:color w:val="000000"/>
                <w:sz w:val="20"/>
                <w:szCs w:val="14"/>
              </w:rPr>
              <w:t>автономное</w:t>
            </w:r>
            <w:r w:rsidR="005B6485">
              <w:rPr>
                <w:rFonts w:ascii="Arial" w:hAnsi="Arial" w:cs="Arial"/>
                <w:color w:val="000000"/>
                <w:sz w:val="20"/>
                <w:szCs w:val="14"/>
              </w:rPr>
              <w:t xml:space="preserve"> </w:t>
            </w:r>
            <w:r w:rsidRPr="00B26D90">
              <w:rPr>
                <w:rFonts w:ascii="Arial" w:hAnsi="Arial" w:cs="Arial"/>
                <w:color w:val="000000"/>
                <w:sz w:val="20"/>
                <w:szCs w:val="14"/>
              </w:rPr>
              <w:t>учреждение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«Центр</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Министерства</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энергетики</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Содействие</w:t>
            </w:r>
            <w:r w:rsidR="005B6485">
              <w:rPr>
                <w:rFonts w:ascii="Arial" w:hAnsi="Arial" w:cs="Arial"/>
                <w:color w:val="000000"/>
                <w:sz w:val="20"/>
                <w:szCs w:val="14"/>
              </w:rPr>
              <w:t xml:space="preserve"> </w:t>
            </w:r>
            <w:r w:rsidRPr="00B26D90">
              <w:rPr>
                <w:rFonts w:ascii="Arial" w:hAnsi="Arial" w:cs="Arial"/>
                <w:color w:val="000000"/>
                <w:sz w:val="20"/>
                <w:szCs w:val="14"/>
              </w:rPr>
              <w:t>заключению</w:t>
            </w:r>
            <w:r w:rsidR="005B6485">
              <w:rPr>
                <w:rFonts w:ascii="Arial" w:hAnsi="Arial" w:cs="Arial"/>
                <w:color w:val="000000"/>
                <w:sz w:val="20"/>
                <w:szCs w:val="14"/>
              </w:rPr>
              <w:t xml:space="preserve"> </w:t>
            </w:r>
            <w:r w:rsidRPr="00B26D90">
              <w:rPr>
                <w:rFonts w:ascii="Arial" w:hAnsi="Arial" w:cs="Arial"/>
                <w:color w:val="000000"/>
                <w:sz w:val="20"/>
                <w:szCs w:val="14"/>
              </w:rPr>
              <w:t>энергосервисных</w:t>
            </w:r>
            <w:r w:rsidR="005B6485">
              <w:rPr>
                <w:rFonts w:ascii="Arial" w:hAnsi="Arial" w:cs="Arial"/>
                <w:color w:val="000000"/>
                <w:sz w:val="20"/>
                <w:szCs w:val="14"/>
              </w:rPr>
              <w:t xml:space="preserve"> </w:t>
            </w:r>
            <w:r w:rsidRPr="00B26D90">
              <w:rPr>
                <w:rFonts w:ascii="Arial" w:hAnsi="Arial" w:cs="Arial"/>
                <w:color w:val="000000"/>
                <w:sz w:val="20"/>
                <w:szCs w:val="14"/>
              </w:rPr>
              <w:t>договоров</w:t>
            </w:r>
            <w:r w:rsidR="005B6485">
              <w:rPr>
                <w:rFonts w:ascii="Arial" w:hAnsi="Arial" w:cs="Arial"/>
                <w:color w:val="000000"/>
                <w:sz w:val="20"/>
                <w:szCs w:val="14"/>
              </w:rPr>
              <w:t xml:space="preserve"> </w:t>
            </w:r>
            <w:r w:rsidRPr="00B26D90">
              <w:rPr>
                <w:rFonts w:ascii="Arial" w:hAnsi="Arial" w:cs="Arial"/>
                <w:color w:val="000000"/>
                <w:sz w:val="20"/>
                <w:szCs w:val="14"/>
              </w:rPr>
              <w:t>(контрактов)</w:t>
            </w:r>
            <w:r w:rsidR="005B6485">
              <w:rPr>
                <w:rFonts w:ascii="Arial" w:hAnsi="Arial" w:cs="Arial"/>
                <w:color w:val="000000"/>
                <w:sz w:val="20"/>
                <w:szCs w:val="14"/>
              </w:rPr>
              <w:t xml:space="preserve"> </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Организационно</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нормативно-правовое</w:t>
            </w:r>
            <w:r w:rsidR="005B6485">
              <w:rPr>
                <w:rFonts w:ascii="Arial" w:hAnsi="Arial" w:cs="Arial"/>
                <w:color w:val="000000"/>
                <w:sz w:val="20"/>
                <w:szCs w:val="14"/>
              </w:rPr>
              <w:t xml:space="preserve"> </w:t>
            </w:r>
            <w:r w:rsidRPr="00B26D90">
              <w:rPr>
                <w:rFonts w:ascii="Arial" w:hAnsi="Arial" w:cs="Arial"/>
                <w:color w:val="000000"/>
                <w:sz w:val="20"/>
                <w:szCs w:val="14"/>
              </w:rPr>
              <w:t>обеспечение</w:t>
            </w:r>
            <w:r w:rsidR="005B6485">
              <w:rPr>
                <w:rFonts w:ascii="Arial" w:hAnsi="Arial" w:cs="Arial"/>
                <w:color w:val="000000"/>
                <w:sz w:val="20"/>
                <w:szCs w:val="14"/>
              </w:rPr>
              <w:t xml:space="preserve"> </w:t>
            </w:r>
            <w:r w:rsidRPr="00B26D90">
              <w:rPr>
                <w:rFonts w:ascii="Arial" w:hAnsi="Arial" w:cs="Arial"/>
                <w:color w:val="000000"/>
                <w:sz w:val="20"/>
                <w:szCs w:val="14"/>
              </w:rPr>
              <w:t>осуществление</w:t>
            </w:r>
            <w:r w:rsidR="005B6485">
              <w:rPr>
                <w:rFonts w:ascii="Arial" w:hAnsi="Arial" w:cs="Arial"/>
                <w:color w:val="000000"/>
                <w:sz w:val="20"/>
                <w:szCs w:val="14"/>
              </w:rPr>
              <w:t xml:space="preserve"> </w:t>
            </w:r>
            <w:r w:rsidRPr="00B26D90">
              <w:rPr>
                <w:rFonts w:ascii="Arial" w:hAnsi="Arial" w:cs="Arial"/>
                <w:color w:val="000000"/>
                <w:sz w:val="20"/>
                <w:szCs w:val="14"/>
              </w:rPr>
              <w:t>деятельности</w:t>
            </w:r>
            <w:r w:rsidR="005B6485">
              <w:rPr>
                <w:rFonts w:ascii="Arial" w:hAnsi="Arial" w:cs="Arial"/>
                <w:color w:val="000000"/>
                <w:sz w:val="20"/>
                <w:szCs w:val="14"/>
              </w:rPr>
              <w:t xml:space="preserve"> </w:t>
            </w:r>
            <w:r w:rsidRPr="00B26D90">
              <w:rPr>
                <w:rFonts w:ascii="Arial" w:hAnsi="Arial" w:cs="Arial"/>
                <w:color w:val="000000"/>
                <w:sz w:val="20"/>
                <w:szCs w:val="14"/>
              </w:rPr>
              <w:t>подведомственных</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возможности</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потребляемых</w:t>
            </w:r>
            <w:r w:rsidR="005B6485">
              <w:rPr>
                <w:rFonts w:ascii="Arial" w:hAnsi="Arial" w:cs="Arial"/>
                <w:color w:val="000000"/>
                <w:sz w:val="20"/>
                <w:szCs w:val="14"/>
              </w:rPr>
              <w:t xml:space="preserve"> </w:t>
            </w:r>
            <w:r w:rsidRPr="00B26D90">
              <w:rPr>
                <w:rFonts w:ascii="Arial" w:hAnsi="Arial" w:cs="Arial"/>
                <w:color w:val="000000"/>
                <w:sz w:val="20"/>
                <w:szCs w:val="14"/>
              </w:rPr>
              <w:t>топливно-энергетических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реализации</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энергетического</w:t>
            </w:r>
            <w:r w:rsidR="005B6485">
              <w:rPr>
                <w:rFonts w:ascii="Arial" w:hAnsi="Arial" w:cs="Arial"/>
                <w:color w:val="000000"/>
                <w:sz w:val="20"/>
                <w:szCs w:val="14"/>
              </w:rPr>
              <w:t xml:space="preserve"> </w:t>
            </w:r>
            <w:r w:rsidRPr="00B26D90">
              <w:rPr>
                <w:rFonts w:ascii="Arial" w:hAnsi="Arial" w:cs="Arial"/>
                <w:color w:val="000000"/>
                <w:sz w:val="20"/>
                <w:szCs w:val="14"/>
              </w:rPr>
              <w:t>мониторинга</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использования</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природного</w:t>
            </w:r>
            <w:r w:rsidR="005B6485">
              <w:rPr>
                <w:rFonts w:ascii="Arial" w:hAnsi="Arial" w:cs="Arial"/>
                <w:color w:val="000000"/>
                <w:sz w:val="20"/>
                <w:szCs w:val="14"/>
              </w:rPr>
              <w:t xml:space="preserve"> </w:t>
            </w:r>
            <w:r w:rsidRPr="00B26D90">
              <w:rPr>
                <w:rFonts w:ascii="Arial" w:hAnsi="Arial" w:cs="Arial"/>
                <w:color w:val="000000"/>
                <w:sz w:val="20"/>
                <w:szCs w:val="14"/>
              </w:rPr>
              <w:t>газа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учреждениях</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жилищном</w:t>
            </w:r>
            <w:r w:rsidR="005B6485">
              <w:rPr>
                <w:rFonts w:ascii="Arial" w:hAnsi="Arial" w:cs="Arial"/>
                <w:color w:val="000000"/>
                <w:sz w:val="20"/>
                <w:szCs w:val="14"/>
              </w:rPr>
              <w:t xml:space="preserve"> </w:t>
            </w:r>
            <w:r w:rsidRPr="00B26D90">
              <w:rPr>
                <w:rFonts w:ascii="Arial" w:hAnsi="Arial" w:cs="Arial"/>
                <w:color w:val="000000"/>
                <w:sz w:val="20"/>
                <w:szCs w:val="14"/>
              </w:rPr>
              <w:t>фонде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4.5</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Стимулирование</w:t>
            </w:r>
            <w:r w:rsidR="005B6485">
              <w:rPr>
                <w:rFonts w:ascii="Arial" w:hAnsi="Arial" w:cs="Arial"/>
                <w:color w:val="000000"/>
                <w:sz w:val="20"/>
                <w:szCs w:val="14"/>
              </w:rPr>
              <w:t xml:space="preserve"> </w:t>
            </w:r>
            <w:r w:rsidRPr="00B26D90">
              <w:rPr>
                <w:rFonts w:ascii="Arial" w:hAnsi="Arial" w:cs="Arial"/>
                <w:color w:val="000000"/>
                <w:sz w:val="20"/>
                <w:szCs w:val="14"/>
              </w:rPr>
              <w:t>производителей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потребителей</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организаций,</w:t>
            </w:r>
            <w:r w:rsidR="005B6485">
              <w:rPr>
                <w:rFonts w:ascii="Arial" w:hAnsi="Arial" w:cs="Arial"/>
                <w:color w:val="000000"/>
                <w:sz w:val="20"/>
                <w:szCs w:val="14"/>
              </w:rPr>
              <w:t xml:space="preserve"> </w:t>
            </w:r>
            <w:r w:rsidRPr="00B26D90">
              <w:rPr>
                <w:rFonts w:ascii="Arial" w:hAnsi="Arial" w:cs="Arial"/>
                <w:color w:val="000000"/>
                <w:sz w:val="20"/>
                <w:szCs w:val="14"/>
              </w:rPr>
              <w:t>осуществляющих</w:t>
            </w:r>
            <w:r w:rsidR="005B6485">
              <w:rPr>
                <w:rFonts w:ascii="Arial" w:hAnsi="Arial" w:cs="Arial"/>
                <w:color w:val="000000"/>
                <w:sz w:val="20"/>
                <w:szCs w:val="14"/>
              </w:rPr>
              <w:t xml:space="preserve"> </w:t>
            </w:r>
            <w:r w:rsidRPr="00B26D90">
              <w:rPr>
                <w:rFonts w:ascii="Arial" w:hAnsi="Arial" w:cs="Arial"/>
                <w:color w:val="000000"/>
                <w:sz w:val="20"/>
                <w:szCs w:val="14"/>
              </w:rPr>
              <w:t>передачу</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проведению</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сокращению</w:t>
            </w:r>
            <w:r w:rsidR="005B6485">
              <w:rPr>
                <w:rFonts w:ascii="Arial" w:hAnsi="Arial" w:cs="Arial"/>
                <w:color w:val="000000"/>
                <w:sz w:val="20"/>
                <w:szCs w:val="14"/>
              </w:rPr>
              <w:t xml:space="preserve"> </w:t>
            </w:r>
            <w:r w:rsidRPr="00B26D90">
              <w:rPr>
                <w:rFonts w:ascii="Arial" w:hAnsi="Arial" w:cs="Arial"/>
                <w:color w:val="000000"/>
                <w:sz w:val="20"/>
                <w:szCs w:val="14"/>
              </w:rPr>
              <w:t>потерь</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ресурсоснаб</w:t>
            </w:r>
            <w:r w:rsidRPr="00B26D90">
              <w:rPr>
                <w:rFonts w:ascii="Arial" w:hAnsi="Arial" w:cs="Arial"/>
                <w:color w:val="000000"/>
                <w:sz w:val="20"/>
                <w:szCs w:val="14"/>
              </w:rPr>
              <w:lastRenderedPageBreak/>
              <w:t>жающие</w:t>
            </w:r>
            <w:r w:rsidR="005B6485">
              <w:rPr>
                <w:rFonts w:ascii="Arial" w:hAnsi="Arial" w:cs="Arial"/>
                <w:color w:val="000000"/>
                <w:sz w:val="20"/>
                <w:szCs w:val="14"/>
              </w:rPr>
              <w:t xml:space="preserve"> </w:t>
            </w:r>
            <w:r w:rsidRPr="00B26D90">
              <w:rPr>
                <w:rFonts w:ascii="Arial" w:hAnsi="Arial" w:cs="Arial"/>
                <w:color w:val="000000"/>
                <w:sz w:val="20"/>
                <w:szCs w:val="14"/>
              </w:rPr>
              <w:t>организации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4.6</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Введение</w:t>
            </w:r>
            <w:r w:rsidR="005B6485">
              <w:rPr>
                <w:rFonts w:ascii="Arial" w:hAnsi="Arial" w:cs="Arial"/>
                <w:color w:val="000000"/>
                <w:sz w:val="20"/>
                <w:szCs w:val="14"/>
              </w:rPr>
              <w:t xml:space="preserve"> </w:t>
            </w:r>
            <w:r w:rsidRPr="00B26D90">
              <w:rPr>
                <w:rFonts w:ascii="Arial" w:hAnsi="Arial" w:cs="Arial"/>
                <w:color w:val="000000"/>
                <w:sz w:val="20"/>
                <w:szCs w:val="14"/>
              </w:rPr>
              <w:t>социальной</w:t>
            </w:r>
            <w:r w:rsidR="005B6485">
              <w:rPr>
                <w:rFonts w:ascii="Arial" w:hAnsi="Arial" w:cs="Arial"/>
                <w:color w:val="000000"/>
                <w:sz w:val="20"/>
                <w:szCs w:val="14"/>
              </w:rPr>
              <w:t xml:space="preserve"> </w:t>
            </w:r>
            <w:r w:rsidRPr="00B26D90">
              <w:rPr>
                <w:rFonts w:ascii="Arial" w:hAnsi="Arial" w:cs="Arial"/>
                <w:color w:val="000000"/>
                <w:sz w:val="20"/>
                <w:szCs w:val="14"/>
              </w:rPr>
              <w:t>нормы</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дифференцированных</w:t>
            </w:r>
            <w:r w:rsidR="005B6485">
              <w:rPr>
                <w:rFonts w:ascii="Arial" w:hAnsi="Arial" w:cs="Arial"/>
                <w:color w:val="000000"/>
                <w:sz w:val="20"/>
                <w:szCs w:val="14"/>
              </w:rPr>
              <w:t xml:space="preserve"> </w:t>
            </w:r>
            <w:r w:rsidRPr="00B26D90">
              <w:rPr>
                <w:rFonts w:ascii="Arial" w:hAnsi="Arial" w:cs="Arial"/>
                <w:color w:val="000000"/>
                <w:sz w:val="20"/>
                <w:szCs w:val="14"/>
              </w:rPr>
              <w:t>цен</w:t>
            </w:r>
            <w:r w:rsidR="005B6485">
              <w:rPr>
                <w:rFonts w:ascii="Arial" w:hAnsi="Arial" w:cs="Arial"/>
                <w:color w:val="000000"/>
                <w:sz w:val="20"/>
                <w:szCs w:val="14"/>
              </w:rPr>
              <w:t xml:space="preserve"> </w:t>
            </w:r>
            <w:r w:rsidRPr="00B26D90">
              <w:rPr>
                <w:rFonts w:ascii="Arial" w:hAnsi="Arial" w:cs="Arial"/>
                <w:color w:val="000000"/>
                <w:sz w:val="20"/>
                <w:szCs w:val="14"/>
              </w:rPr>
              <w:t>(тарифов)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энергетические</w:t>
            </w:r>
            <w:r w:rsidR="005B6485">
              <w:rPr>
                <w:rFonts w:ascii="Arial" w:hAnsi="Arial" w:cs="Arial"/>
                <w:color w:val="000000"/>
                <w:sz w:val="20"/>
                <w:szCs w:val="14"/>
              </w:rPr>
              <w:t xml:space="preserve"> </w:t>
            </w:r>
            <w:r w:rsidRPr="00B26D90">
              <w:rPr>
                <w:rFonts w:ascii="Arial" w:hAnsi="Arial" w:cs="Arial"/>
                <w:color w:val="000000"/>
                <w:sz w:val="20"/>
                <w:szCs w:val="14"/>
              </w:rPr>
              <w:t>ресурсы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пределах</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свыше</w:t>
            </w:r>
            <w:r w:rsidR="005B6485">
              <w:rPr>
                <w:rFonts w:ascii="Arial" w:hAnsi="Arial" w:cs="Arial"/>
                <w:color w:val="000000"/>
                <w:sz w:val="20"/>
                <w:szCs w:val="14"/>
              </w:rPr>
              <w:t xml:space="preserve"> </w:t>
            </w:r>
            <w:r w:rsidRPr="00B26D90">
              <w:rPr>
                <w:rFonts w:ascii="Arial" w:hAnsi="Arial" w:cs="Arial"/>
                <w:color w:val="000000"/>
                <w:sz w:val="20"/>
                <w:szCs w:val="14"/>
              </w:rPr>
              <w:t>социальной</w:t>
            </w:r>
            <w:r w:rsidR="005B6485">
              <w:rPr>
                <w:rFonts w:ascii="Arial" w:hAnsi="Arial" w:cs="Arial"/>
                <w:color w:val="000000"/>
                <w:sz w:val="20"/>
                <w:szCs w:val="14"/>
              </w:rPr>
              <w:t xml:space="preserve"> </w:t>
            </w:r>
            <w:r w:rsidRPr="00B26D90">
              <w:rPr>
                <w:rFonts w:ascii="Arial" w:hAnsi="Arial" w:cs="Arial"/>
                <w:color w:val="000000"/>
                <w:sz w:val="20"/>
                <w:szCs w:val="14"/>
              </w:rPr>
              <w:t>нормы</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введение</w:t>
            </w:r>
            <w:r w:rsidR="005B6485">
              <w:rPr>
                <w:rFonts w:ascii="Arial" w:hAnsi="Arial" w:cs="Arial"/>
                <w:color w:val="000000"/>
                <w:sz w:val="20"/>
                <w:szCs w:val="14"/>
              </w:rPr>
              <w:t xml:space="preserve"> </w:t>
            </w:r>
            <w:r w:rsidRPr="00B26D90">
              <w:rPr>
                <w:rFonts w:ascii="Arial" w:hAnsi="Arial" w:cs="Arial"/>
                <w:color w:val="000000"/>
                <w:sz w:val="20"/>
                <w:szCs w:val="14"/>
              </w:rPr>
              <w:t>цен</w:t>
            </w:r>
            <w:r w:rsidR="005B6485">
              <w:rPr>
                <w:rFonts w:ascii="Arial" w:hAnsi="Arial" w:cs="Arial"/>
                <w:color w:val="000000"/>
                <w:sz w:val="20"/>
                <w:szCs w:val="14"/>
              </w:rPr>
              <w:t xml:space="preserve"> </w:t>
            </w:r>
            <w:r w:rsidRPr="00B26D90">
              <w:rPr>
                <w:rFonts w:ascii="Arial" w:hAnsi="Arial" w:cs="Arial"/>
                <w:color w:val="000000"/>
                <w:sz w:val="20"/>
                <w:szCs w:val="14"/>
              </w:rPr>
              <w:t>(тарифов),</w:t>
            </w:r>
            <w:r w:rsidR="005B6485">
              <w:rPr>
                <w:rFonts w:ascii="Arial" w:hAnsi="Arial" w:cs="Arial"/>
                <w:color w:val="000000"/>
                <w:sz w:val="20"/>
                <w:szCs w:val="14"/>
              </w:rPr>
              <w:t xml:space="preserve"> </w:t>
            </w:r>
            <w:r w:rsidRPr="00B26D90">
              <w:rPr>
                <w:rFonts w:ascii="Arial" w:hAnsi="Arial" w:cs="Arial"/>
                <w:color w:val="000000"/>
                <w:sz w:val="20"/>
                <w:szCs w:val="14"/>
              </w:rPr>
              <w:t>дифференцированных</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времени</w:t>
            </w:r>
            <w:r w:rsidR="005B6485">
              <w:rPr>
                <w:rFonts w:ascii="Arial" w:hAnsi="Arial" w:cs="Arial"/>
                <w:color w:val="000000"/>
                <w:sz w:val="20"/>
                <w:szCs w:val="14"/>
              </w:rPr>
              <w:t xml:space="preserve"> </w:t>
            </w:r>
            <w:r w:rsidRPr="00B26D90">
              <w:rPr>
                <w:rFonts w:ascii="Arial" w:hAnsi="Arial" w:cs="Arial"/>
                <w:color w:val="000000"/>
                <w:sz w:val="20"/>
                <w:szCs w:val="14"/>
              </w:rPr>
              <w:t>суток,</w:t>
            </w:r>
            <w:r w:rsidR="005B6485">
              <w:rPr>
                <w:rFonts w:ascii="Arial" w:hAnsi="Arial" w:cs="Arial"/>
                <w:color w:val="000000"/>
                <w:sz w:val="20"/>
                <w:szCs w:val="14"/>
              </w:rPr>
              <w:t xml:space="preserve"> </w:t>
            </w:r>
            <w:r w:rsidRPr="00B26D90">
              <w:rPr>
                <w:rFonts w:ascii="Arial" w:hAnsi="Arial" w:cs="Arial"/>
                <w:color w:val="000000"/>
                <w:sz w:val="20"/>
                <w:szCs w:val="14"/>
              </w:rPr>
              <w:t>выходным</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рабочим</w:t>
            </w:r>
            <w:r w:rsidR="005B6485">
              <w:rPr>
                <w:rFonts w:ascii="Arial" w:hAnsi="Arial" w:cs="Arial"/>
                <w:color w:val="000000"/>
                <w:sz w:val="20"/>
                <w:szCs w:val="14"/>
              </w:rPr>
              <w:t xml:space="preserve"> </w:t>
            </w:r>
            <w:r w:rsidRPr="00B26D90">
              <w:rPr>
                <w:rFonts w:ascii="Arial" w:hAnsi="Arial" w:cs="Arial"/>
                <w:color w:val="000000"/>
                <w:sz w:val="20"/>
                <w:szCs w:val="14"/>
              </w:rPr>
              <w:t>дням</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4.7</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обучению</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области</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4.8</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Разработка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мероприятий</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пропаганде</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через</w:t>
            </w:r>
            <w:r w:rsidR="005B6485">
              <w:rPr>
                <w:rFonts w:ascii="Arial" w:hAnsi="Arial" w:cs="Arial"/>
                <w:color w:val="000000"/>
                <w:sz w:val="20"/>
                <w:szCs w:val="14"/>
              </w:rPr>
              <w:t xml:space="preserve"> </w:t>
            </w:r>
            <w:r w:rsidRPr="00B26D90">
              <w:rPr>
                <w:rFonts w:ascii="Arial" w:hAnsi="Arial" w:cs="Arial"/>
                <w:color w:val="000000"/>
                <w:sz w:val="20"/>
                <w:szCs w:val="14"/>
              </w:rPr>
              <w:t>средства</w:t>
            </w:r>
            <w:r w:rsidR="005B6485">
              <w:rPr>
                <w:rFonts w:ascii="Arial" w:hAnsi="Arial" w:cs="Arial"/>
                <w:color w:val="000000"/>
                <w:sz w:val="20"/>
                <w:szCs w:val="14"/>
              </w:rPr>
              <w:t xml:space="preserve"> </w:t>
            </w:r>
            <w:r w:rsidRPr="00B26D90">
              <w:rPr>
                <w:rFonts w:ascii="Arial" w:hAnsi="Arial" w:cs="Arial"/>
                <w:color w:val="000000"/>
                <w:sz w:val="20"/>
                <w:szCs w:val="14"/>
              </w:rPr>
              <w:t>массовой</w:t>
            </w:r>
            <w:r w:rsidR="005B6485">
              <w:rPr>
                <w:rFonts w:ascii="Arial" w:hAnsi="Arial" w:cs="Arial"/>
                <w:color w:val="000000"/>
                <w:sz w:val="20"/>
                <w:szCs w:val="14"/>
              </w:rPr>
              <w:t xml:space="preserve"> </w:t>
            </w:r>
            <w:r w:rsidRPr="00B26D90">
              <w:rPr>
                <w:rFonts w:ascii="Arial" w:hAnsi="Arial" w:cs="Arial"/>
                <w:color w:val="000000"/>
                <w:sz w:val="20"/>
                <w:szCs w:val="14"/>
              </w:rPr>
              <w:t>информации,</w:t>
            </w:r>
            <w:r w:rsidR="005B6485">
              <w:rPr>
                <w:rFonts w:ascii="Arial" w:hAnsi="Arial" w:cs="Arial"/>
                <w:color w:val="000000"/>
                <w:sz w:val="20"/>
                <w:szCs w:val="14"/>
              </w:rPr>
              <w:t xml:space="preserve"> </w:t>
            </w:r>
            <w:r w:rsidRPr="00B26D90">
              <w:rPr>
                <w:rFonts w:ascii="Arial" w:hAnsi="Arial" w:cs="Arial"/>
                <w:color w:val="000000"/>
                <w:sz w:val="20"/>
                <w:szCs w:val="14"/>
              </w:rPr>
              <w:t>распространение</w:t>
            </w:r>
            <w:r w:rsidR="005B6485">
              <w:rPr>
                <w:rFonts w:ascii="Arial" w:hAnsi="Arial" w:cs="Arial"/>
                <w:color w:val="000000"/>
                <w:sz w:val="20"/>
                <w:szCs w:val="14"/>
              </w:rPr>
              <w:t xml:space="preserve"> </w:t>
            </w:r>
            <w:r w:rsidRPr="00B26D90">
              <w:rPr>
                <w:rFonts w:ascii="Arial" w:hAnsi="Arial" w:cs="Arial"/>
                <w:color w:val="000000"/>
                <w:sz w:val="20"/>
                <w:szCs w:val="14"/>
              </w:rPr>
              <w:t>социальной</w:t>
            </w:r>
            <w:r w:rsidR="005B6485">
              <w:rPr>
                <w:rFonts w:ascii="Arial" w:hAnsi="Arial" w:cs="Arial"/>
                <w:color w:val="000000"/>
                <w:sz w:val="20"/>
                <w:szCs w:val="14"/>
              </w:rPr>
              <w:t xml:space="preserve"> </w:t>
            </w:r>
            <w:r w:rsidRPr="00B26D90">
              <w:rPr>
                <w:rFonts w:ascii="Arial" w:hAnsi="Arial" w:cs="Arial"/>
                <w:color w:val="000000"/>
                <w:sz w:val="20"/>
                <w:szCs w:val="14"/>
              </w:rPr>
              <w:t>рекламы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области</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120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4.9</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Установление</w:t>
            </w:r>
            <w:r w:rsidR="005B6485">
              <w:rPr>
                <w:rFonts w:ascii="Arial" w:hAnsi="Arial" w:cs="Arial"/>
                <w:color w:val="000000"/>
                <w:sz w:val="20"/>
                <w:szCs w:val="14"/>
              </w:rPr>
              <w:t xml:space="preserve"> </w:t>
            </w:r>
            <w:r w:rsidRPr="00B26D90">
              <w:rPr>
                <w:rFonts w:ascii="Arial" w:hAnsi="Arial" w:cs="Arial"/>
                <w:color w:val="000000"/>
                <w:sz w:val="20"/>
                <w:szCs w:val="14"/>
              </w:rPr>
              <w:t>целевых</w:t>
            </w:r>
            <w:r w:rsidR="005B6485">
              <w:rPr>
                <w:rFonts w:ascii="Arial" w:hAnsi="Arial" w:cs="Arial"/>
                <w:color w:val="000000"/>
                <w:sz w:val="20"/>
                <w:szCs w:val="14"/>
              </w:rPr>
              <w:t xml:space="preserve"> </w:t>
            </w:r>
            <w:r w:rsidRPr="00B26D90">
              <w:rPr>
                <w:rFonts w:ascii="Arial" w:hAnsi="Arial" w:cs="Arial"/>
                <w:color w:val="000000"/>
                <w:sz w:val="20"/>
                <w:szCs w:val="14"/>
              </w:rPr>
              <w:t>показателей</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воды</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жилищном</w:t>
            </w:r>
            <w:r w:rsidR="005B6485">
              <w:rPr>
                <w:rFonts w:ascii="Arial" w:hAnsi="Arial" w:cs="Arial"/>
                <w:color w:val="000000"/>
                <w:sz w:val="20"/>
                <w:szCs w:val="14"/>
              </w:rPr>
              <w:t xml:space="preserve"> </w:t>
            </w:r>
            <w:r w:rsidRPr="00B26D90">
              <w:rPr>
                <w:rFonts w:ascii="Arial" w:hAnsi="Arial" w:cs="Arial"/>
                <w:color w:val="000000"/>
                <w:sz w:val="20"/>
                <w:szCs w:val="14"/>
              </w:rPr>
              <w:t>фонде,</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направленные</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сбор</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анализ</w:t>
            </w:r>
            <w:r w:rsidR="005B6485">
              <w:rPr>
                <w:rFonts w:ascii="Arial" w:hAnsi="Arial" w:cs="Arial"/>
                <w:color w:val="000000"/>
                <w:sz w:val="20"/>
                <w:szCs w:val="14"/>
              </w:rPr>
              <w:t xml:space="preserve"> </w:t>
            </w:r>
            <w:r w:rsidRPr="00B26D90">
              <w:rPr>
                <w:rFonts w:ascii="Arial" w:hAnsi="Arial" w:cs="Arial"/>
                <w:color w:val="000000"/>
                <w:sz w:val="20"/>
                <w:szCs w:val="14"/>
              </w:rPr>
              <w:t>информации</w:t>
            </w:r>
            <w:r w:rsidR="005B6485">
              <w:rPr>
                <w:rFonts w:ascii="Arial" w:hAnsi="Arial" w:cs="Arial"/>
                <w:color w:val="000000"/>
                <w:sz w:val="20"/>
                <w:szCs w:val="14"/>
              </w:rPr>
              <w:t xml:space="preserve"> </w:t>
            </w:r>
            <w:r w:rsidRPr="00B26D90">
              <w:rPr>
                <w:rFonts w:ascii="Arial" w:hAnsi="Arial" w:cs="Arial"/>
                <w:color w:val="000000"/>
                <w:sz w:val="20"/>
                <w:szCs w:val="14"/>
              </w:rPr>
              <w:t>об</w:t>
            </w:r>
            <w:r w:rsidR="005B6485">
              <w:rPr>
                <w:rFonts w:ascii="Arial" w:hAnsi="Arial" w:cs="Arial"/>
                <w:color w:val="000000"/>
                <w:sz w:val="20"/>
                <w:szCs w:val="14"/>
              </w:rPr>
              <w:t xml:space="preserve"> </w:t>
            </w:r>
            <w:r w:rsidRPr="00B26D90">
              <w:rPr>
                <w:rFonts w:ascii="Arial" w:hAnsi="Arial" w:cs="Arial"/>
                <w:color w:val="000000"/>
                <w:sz w:val="20"/>
                <w:szCs w:val="14"/>
              </w:rPr>
              <w:t>энергопотреблении</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домов</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4.10</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Определение</w:t>
            </w:r>
            <w:r w:rsidR="005B6485">
              <w:rPr>
                <w:rFonts w:ascii="Arial" w:hAnsi="Arial" w:cs="Arial"/>
                <w:color w:val="000000"/>
                <w:sz w:val="20"/>
                <w:szCs w:val="14"/>
              </w:rPr>
              <w:t xml:space="preserve"> </w:t>
            </w:r>
            <w:r w:rsidRPr="00B26D90">
              <w:rPr>
                <w:rFonts w:ascii="Arial" w:hAnsi="Arial" w:cs="Arial"/>
                <w:color w:val="000000"/>
                <w:sz w:val="20"/>
                <w:szCs w:val="14"/>
              </w:rPr>
              <w:t>целевого</w:t>
            </w:r>
            <w:r w:rsidR="005B6485">
              <w:rPr>
                <w:rFonts w:ascii="Arial" w:hAnsi="Arial" w:cs="Arial"/>
                <w:color w:val="000000"/>
                <w:sz w:val="20"/>
                <w:szCs w:val="14"/>
              </w:rPr>
              <w:t xml:space="preserve"> </w:t>
            </w:r>
            <w:r w:rsidRPr="00B26D90">
              <w:rPr>
                <w:rFonts w:ascii="Arial" w:hAnsi="Arial" w:cs="Arial"/>
                <w:color w:val="000000"/>
                <w:sz w:val="20"/>
                <w:szCs w:val="14"/>
              </w:rPr>
              <w:t>уровня</w:t>
            </w:r>
            <w:r w:rsidR="005B6485">
              <w:rPr>
                <w:rFonts w:ascii="Arial" w:hAnsi="Arial" w:cs="Arial"/>
                <w:color w:val="000000"/>
                <w:sz w:val="20"/>
                <w:szCs w:val="14"/>
              </w:rPr>
              <w:t xml:space="preserve"> </w:t>
            </w:r>
            <w:r w:rsidRPr="00B26D90">
              <w:rPr>
                <w:rFonts w:ascii="Arial" w:hAnsi="Arial" w:cs="Arial"/>
                <w:color w:val="000000"/>
                <w:sz w:val="20"/>
                <w:szCs w:val="14"/>
              </w:rPr>
              <w:t>снижения</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суммарного</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потребляемых</w:t>
            </w:r>
            <w:r w:rsidR="005B6485">
              <w:rPr>
                <w:rFonts w:ascii="Arial" w:hAnsi="Arial" w:cs="Arial"/>
                <w:color w:val="000000"/>
                <w:sz w:val="20"/>
                <w:szCs w:val="14"/>
              </w:rPr>
              <w:t xml:space="preserve"> </w:t>
            </w:r>
            <w:r w:rsidRPr="00B26D90">
              <w:rPr>
                <w:rFonts w:ascii="Arial" w:hAnsi="Arial" w:cs="Arial"/>
                <w:color w:val="000000"/>
                <w:sz w:val="20"/>
                <w:szCs w:val="14"/>
              </w:rPr>
              <w:t>ими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воды</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4.11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Ранжирование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уровню</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выявление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требующих</w:t>
            </w:r>
            <w:r w:rsidR="005B6485">
              <w:rPr>
                <w:rFonts w:ascii="Arial" w:hAnsi="Arial" w:cs="Arial"/>
                <w:color w:val="000000"/>
                <w:sz w:val="20"/>
                <w:szCs w:val="14"/>
              </w:rPr>
              <w:t xml:space="preserve"> </w:t>
            </w:r>
            <w:r w:rsidRPr="00B26D90">
              <w:rPr>
                <w:rFonts w:ascii="Arial" w:hAnsi="Arial" w:cs="Arial"/>
                <w:color w:val="000000"/>
                <w:sz w:val="20"/>
                <w:szCs w:val="14"/>
              </w:rPr>
              <w:t>реализации</w:t>
            </w:r>
            <w:r w:rsidR="005B6485">
              <w:rPr>
                <w:rFonts w:ascii="Arial" w:hAnsi="Arial" w:cs="Arial"/>
                <w:color w:val="000000"/>
                <w:sz w:val="20"/>
                <w:szCs w:val="14"/>
              </w:rPr>
              <w:t xml:space="preserve"> </w:t>
            </w:r>
            <w:r w:rsidRPr="00B26D90">
              <w:rPr>
                <w:rFonts w:ascii="Arial" w:hAnsi="Arial" w:cs="Arial"/>
                <w:color w:val="000000"/>
                <w:sz w:val="20"/>
                <w:szCs w:val="14"/>
              </w:rPr>
              <w:t>первоочередных</w:t>
            </w:r>
            <w:r w:rsidR="005B6485">
              <w:rPr>
                <w:rFonts w:ascii="Arial" w:hAnsi="Arial" w:cs="Arial"/>
                <w:color w:val="000000"/>
                <w:sz w:val="20"/>
                <w:szCs w:val="14"/>
              </w:rPr>
              <w:t xml:space="preserve"> </w:t>
            </w:r>
            <w:r w:rsidRPr="00B26D90">
              <w:rPr>
                <w:rFonts w:ascii="Arial" w:hAnsi="Arial" w:cs="Arial"/>
                <w:color w:val="000000"/>
                <w:sz w:val="20"/>
                <w:szCs w:val="14"/>
              </w:rPr>
              <w:t>мер</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4.12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Распространение</w:t>
            </w:r>
            <w:r w:rsidR="005B6485">
              <w:rPr>
                <w:rFonts w:ascii="Arial" w:hAnsi="Arial" w:cs="Arial"/>
                <w:color w:val="000000"/>
                <w:sz w:val="20"/>
                <w:szCs w:val="14"/>
              </w:rPr>
              <w:t xml:space="preserve"> </w:t>
            </w:r>
            <w:r w:rsidRPr="00B26D90">
              <w:rPr>
                <w:rFonts w:ascii="Arial" w:hAnsi="Arial" w:cs="Arial"/>
                <w:color w:val="000000"/>
                <w:sz w:val="20"/>
                <w:szCs w:val="14"/>
              </w:rPr>
              <w:t>информации</w:t>
            </w:r>
            <w:r w:rsidR="005B6485">
              <w:rPr>
                <w:rFonts w:ascii="Arial" w:hAnsi="Arial" w:cs="Arial"/>
                <w:color w:val="000000"/>
                <w:sz w:val="20"/>
                <w:szCs w:val="14"/>
              </w:rPr>
              <w:t xml:space="preserve"> </w:t>
            </w:r>
            <w:r w:rsidRPr="00B26D90">
              <w:rPr>
                <w:rFonts w:ascii="Arial" w:hAnsi="Arial" w:cs="Arial"/>
                <w:color w:val="000000"/>
                <w:sz w:val="20"/>
                <w:szCs w:val="14"/>
              </w:rPr>
              <w:t>об</w:t>
            </w:r>
            <w:r w:rsidR="005B6485">
              <w:rPr>
                <w:rFonts w:ascii="Arial" w:hAnsi="Arial" w:cs="Arial"/>
                <w:color w:val="000000"/>
                <w:sz w:val="20"/>
                <w:szCs w:val="14"/>
              </w:rPr>
              <w:t xml:space="preserve"> </w:t>
            </w:r>
            <w:r w:rsidRPr="00B26D90">
              <w:rPr>
                <w:rFonts w:ascii="Arial" w:hAnsi="Arial" w:cs="Arial"/>
                <w:color w:val="000000"/>
                <w:sz w:val="20"/>
                <w:szCs w:val="14"/>
              </w:rPr>
              <w:t>установленных</w:t>
            </w:r>
            <w:r w:rsidR="005B6485">
              <w:rPr>
                <w:rFonts w:ascii="Arial" w:hAnsi="Arial" w:cs="Arial"/>
                <w:color w:val="000000"/>
                <w:sz w:val="20"/>
                <w:szCs w:val="14"/>
              </w:rPr>
              <w:t xml:space="preserve"> </w:t>
            </w:r>
            <w:r w:rsidRPr="00B26D90">
              <w:rPr>
                <w:rFonts w:ascii="Arial" w:hAnsi="Arial" w:cs="Arial"/>
                <w:color w:val="000000"/>
                <w:sz w:val="20"/>
                <w:szCs w:val="14"/>
              </w:rPr>
              <w:t>законодательством</w:t>
            </w:r>
            <w:r w:rsidR="005B6485">
              <w:rPr>
                <w:rFonts w:ascii="Arial" w:hAnsi="Arial" w:cs="Arial"/>
                <w:color w:val="000000"/>
                <w:sz w:val="20"/>
                <w:szCs w:val="14"/>
              </w:rPr>
              <w:t xml:space="preserve"> </w:t>
            </w:r>
            <w:r w:rsidRPr="00B26D90">
              <w:rPr>
                <w:rFonts w:ascii="Arial" w:hAnsi="Arial" w:cs="Arial"/>
                <w:color w:val="000000"/>
                <w:sz w:val="20"/>
                <w:szCs w:val="14"/>
              </w:rPr>
              <w:t>об</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повышении</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требованиях,</w:t>
            </w:r>
            <w:r w:rsidR="005B6485">
              <w:rPr>
                <w:rFonts w:ascii="Arial" w:hAnsi="Arial" w:cs="Arial"/>
                <w:color w:val="000000"/>
                <w:sz w:val="20"/>
                <w:szCs w:val="14"/>
              </w:rPr>
              <w:t xml:space="preserve"> </w:t>
            </w:r>
            <w:r w:rsidRPr="00B26D90">
              <w:rPr>
                <w:rFonts w:ascii="Arial" w:hAnsi="Arial" w:cs="Arial"/>
                <w:color w:val="000000"/>
                <w:sz w:val="20"/>
                <w:szCs w:val="14"/>
              </w:rPr>
              <w:t>предъявляемых</w:t>
            </w:r>
            <w:r w:rsidR="005B6485">
              <w:rPr>
                <w:rFonts w:ascii="Arial" w:hAnsi="Arial" w:cs="Arial"/>
                <w:color w:val="000000"/>
                <w:sz w:val="20"/>
                <w:szCs w:val="14"/>
              </w:rPr>
              <w:t xml:space="preserve"> </w:t>
            </w:r>
            <w:r w:rsidRPr="00B26D90">
              <w:rPr>
                <w:rFonts w:ascii="Arial" w:hAnsi="Arial" w:cs="Arial"/>
                <w:color w:val="000000"/>
                <w:sz w:val="20"/>
                <w:szCs w:val="14"/>
              </w:rPr>
              <w:t>к</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собственникам</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собственникам</w:t>
            </w:r>
            <w:r w:rsidR="005B6485">
              <w:rPr>
                <w:rFonts w:ascii="Arial" w:hAnsi="Arial" w:cs="Arial"/>
                <w:color w:val="000000"/>
                <w:sz w:val="20"/>
                <w:szCs w:val="14"/>
              </w:rPr>
              <w:t xml:space="preserve"> </w:t>
            </w:r>
            <w:r w:rsidRPr="00B26D90">
              <w:rPr>
                <w:rFonts w:ascii="Arial" w:hAnsi="Arial" w:cs="Arial"/>
                <w:color w:val="000000"/>
                <w:sz w:val="20"/>
                <w:szCs w:val="14"/>
              </w:rPr>
              <w:t>помещений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домах,</w:t>
            </w:r>
            <w:r w:rsidR="005B6485">
              <w:rPr>
                <w:rFonts w:ascii="Arial" w:hAnsi="Arial" w:cs="Arial"/>
                <w:color w:val="000000"/>
                <w:sz w:val="20"/>
                <w:szCs w:val="14"/>
              </w:rPr>
              <w:t xml:space="preserve"> </w:t>
            </w:r>
            <w:r w:rsidRPr="00B26D90">
              <w:rPr>
                <w:rFonts w:ascii="Arial" w:hAnsi="Arial" w:cs="Arial"/>
                <w:color w:val="000000"/>
                <w:sz w:val="20"/>
                <w:szCs w:val="14"/>
              </w:rPr>
              <w:t>лицам,</w:t>
            </w:r>
            <w:r w:rsidR="005B6485">
              <w:rPr>
                <w:rFonts w:ascii="Arial" w:hAnsi="Arial" w:cs="Arial"/>
                <w:color w:val="000000"/>
                <w:sz w:val="20"/>
                <w:szCs w:val="14"/>
              </w:rPr>
              <w:t xml:space="preserve"> </w:t>
            </w:r>
            <w:r w:rsidRPr="00B26D90">
              <w:rPr>
                <w:rFonts w:ascii="Arial" w:hAnsi="Arial" w:cs="Arial"/>
                <w:color w:val="000000"/>
                <w:sz w:val="20"/>
                <w:szCs w:val="14"/>
              </w:rPr>
              <w:t>ответственным</w:t>
            </w:r>
            <w:r w:rsidR="005B6485">
              <w:rPr>
                <w:rFonts w:ascii="Arial" w:hAnsi="Arial" w:cs="Arial"/>
                <w:color w:val="000000"/>
                <w:sz w:val="20"/>
                <w:szCs w:val="14"/>
              </w:rPr>
              <w:t xml:space="preserve"> </w:t>
            </w:r>
            <w:r w:rsidRPr="00B26D90">
              <w:rPr>
                <w:rFonts w:ascii="Arial" w:hAnsi="Arial" w:cs="Arial"/>
                <w:color w:val="000000"/>
                <w:sz w:val="20"/>
                <w:szCs w:val="14"/>
              </w:rPr>
              <w:t>за</w:t>
            </w:r>
            <w:r w:rsidR="005B6485">
              <w:rPr>
                <w:rFonts w:ascii="Arial" w:hAnsi="Arial" w:cs="Arial"/>
                <w:color w:val="000000"/>
                <w:sz w:val="20"/>
                <w:szCs w:val="14"/>
              </w:rPr>
              <w:t xml:space="preserve"> </w:t>
            </w:r>
            <w:r w:rsidRPr="00B26D90">
              <w:rPr>
                <w:rFonts w:ascii="Arial" w:hAnsi="Arial" w:cs="Arial"/>
                <w:color w:val="000000"/>
                <w:sz w:val="20"/>
                <w:szCs w:val="14"/>
              </w:rPr>
              <w:t>содержание</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информирование</w:t>
            </w:r>
            <w:r w:rsidR="005B6485">
              <w:rPr>
                <w:rFonts w:ascii="Arial" w:hAnsi="Arial" w:cs="Arial"/>
                <w:color w:val="000000"/>
                <w:sz w:val="20"/>
                <w:szCs w:val="14"/>
              </w:rPr>
              <w:t xml:space="preserve"> </w:t>
            </w:r>
            <w:r w:rsidRPr="00B26D90">
              <w:rPr>
                <w:rFonts w:ascii="Arial" w:hAnsi="Arial" w:cs="Arial"/>
                <w:color w:val="000000"/>
                <w:sz w:val="20"/>
                <w:szCs w:val="14"/>
              </w:rPr>
              <w:t>жителей</w:t>
            </w:r>
            <w:r w:rsidR="005B6485">
              <w:rPr>
                <w:rFonts w:ascii="Arial" w:hAnsi="Arial" w:cs="Arial"/>
                <w:color w:val="000000"/>
                <w:sz w:val="20"/>
                <w:szCs w:val="14"/>
              </w:rPr>
              <w:t xml:space="preserve"> </w:t>
            </w:r>
            <w:r w:rsidRPr="00B26D90">
              <w:rPr>
                <w:rFonts w:ascii="Arial" w:hAnsi="Arial" w:cs="Arial"/>
                <w:color w:val="000000"/>
                <w:sz w:val="20"/>
                <w:szCs w:val="14"/>
              </w:rPr>
              <w:t>о</w:t>
            </w:r>
            <w:r w:rsidR="005B6485">
              <w:rPr>
                <w:rFonts w:ascii="Arial" w:hAnsi="Arial" w:cs="Arial"/>
                <w:color w:val="000000"/>
                <w:sz w:val="20"/>
                <w:szCs w:val="14"/>
              </w:rPr>
              <w:t xml:space="preserve"> </w:t>
            </w:r>
            <w:r w:rsidRPr="00B26D90">
              <w:rPr>
                <w:rFonts w:ascii="Arial" w:hAnsi="Arial" w:cs="Arial"/>
                <w:color w:val="000000"/>
                <w:sz w:val="20"/>
                <w:szCs w:val="14"/>
              </w:rPr>
              <w:t>возможных</w:t>
            </w:r>
            <w:r w:rsidR="005B6485">
              <w:rPr>
                <w:rFonts w:ascii="Arial" w:hAnsi="Arial" w:cs="Arial"/>
                <w:color w:val="000000"/>
                <w:sz w:val="20"/>
                <w:szCs w:val="14"/>
              </w:rPr>
              <w:t xml:space="preserve"> </w:t>
            </w:r>
            <w:r w:rsidRPr="00B26D90">
              <w:rPr>
                <w:rFonts w:ascii="Arial" w:hAnsi="Arial" w:cs="Arial"/>
                <w:color w:val="000000"/>
                <w:sz w:val="20"/>
                <w:szCs w:val="14"/>
              </w:rPr>
              <w:t>типовых</w:t>
            </w:r>
            <w:r w:rsidR="005B6485">
              <w:rPr>
                <w:rFonts w:ascii="Arial" w:hAnsi="Arial" w:cs="Arial"/>
                <w:color w:val="000000"/>
                <w:sz w:val="20"/>
                <w:szCs w:val="14"/>
              </w:rPr>
              <w:t xml:space="preserve"> </w:t>
            </w:r>
            <w:r w:rsidRPr="00B26D90">
              <w:rPr>
                <w:rFonts w:ascii="Arial" w:hAnsi="Arial" w:cs="Arial"/>
                <w:color w:val="000000"/>
                <w:sz w:val="20"/>
                <w:szCs w:val="14"/>
              </w:rPr>
              <w:t>решениях</w:t>
            </w:r>
            <w:r w:rsidR="005B6485">
              <w:rPr>
                <w:rFonts w:ascii="Arial" w:hAnsi="Arial" w:cs="Arial"/>
                <w:color w:val="000000"/>
                <w:sz w:val="20"/>
                <w:szCs w:val="14"/>
              </w:rPr>
              <w:t xml:space="preserve"> </w:t>
            </w:r>
            <w:r w:rsidRPr="00B26D90">
              <w:rPr>
                <w:rFonts w:ascii="Arial" w:hAnsi="Arial" w:cs="Arial"/>
                <w:color w:val="000000"/>
                <w:sz w:val="20"/>
                <w:szCs w:val="14"/>
              </w:rPr>
              <w:t>повышения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пропаганду</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реализации</w:t>
            </w:r>
            <w:r w:rsidR="005B6485">
              <w:rPr>
                <w:rFonts w:ascii="Arial" w:hAnsi="Arial" w:cs="Arial"/>
                <w:color w:val="000000"/>
                <w:sz w:val="20"/>
                <w:szCs w:val="14"/>
              </w:rPr>
              <w:t xml:space="preserve"> </w:t>
            </w:r>
            <w:r w:rsidRPr="00B26D90">
              <w:rPr>
                <w:rFonts w:ascii="Arial" w:hAnsi="Arial" w:cs="Arial"/>
                <w:color w:val="000000"/>
                <w:sz w:val="20"/>
                <w:szCs w:val="14"/>
              </w:rPr>
              <w:t>мер,</w:t>
            </w:r>
            <w:r w:rsidR="005B6485">
              <w:rPr>
                <w:rFonts w:ascii="Arial" w:hAnsi="Arial" w:cs="Arial"/>
                <w:color w:val="000000"/>
                <w:sz w:val="20"/>
                <w:szCs w:val="14"/>
              </w:rPr>
              <w:t xml:space="preserve"> </w:t>
            </w:r>
            <w:r w:rsidRPr="00B26D90">
              <w:rPr>
                <w:rFonts w:ascii="Arial" w:hAnsi="Arial" w:cs="Arial"/>
                <w:color w:val="000000"/>
                <w:sz w:val="20"/>
                <w:szCs w:val="14"/>
              </w:rPr>
              <w:t>направленных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снижение</w:t>
            </w:r>
            <w:r w:rsidR="005B6485">
              <w:rPr>
                <w:rFonts w:ascii="Arial" w:hAnsi="Arial" w:cs="Arial"/>
                <w:color w:val="000000"/>
                <w:sz w:val="20"/>
                <w:szCs w:val="14"/>
              </w:rPr>
              <w:t xml:space="preserve"> </w:t>
            </w:r>
            <w:r w:rsidRPr="00B26D90">
              <w:rPr>
                <w:rFonts w:ascii="Arial" w:hAnsi="Arial" w:cs="Arial"/>
                <w:color w:val="000000"/>
                <w:sz w:val="20"/>
                <w:szCs w:val="14"/>
              </w:rPr>
              <w:t>пикового</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населением</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lastRenderedPageBreak/>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4.13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Разработка</w:t>
            </w:r>
            <w:r w:rsidR="005B6485">
              <w:rPr>
                <w:rFonts w:ascii="Arial" w:hAnsi="Arial" w:cs="Arial"/>
                <w:color w:val="000000"/>
                <w:sz w:val="20"/>
                <w:szCs w:val="14"/>
              </w:rPr>
              <w:t xml:space="preserve"> </w:t>
            </w:r>
            <w:r w:rsidRPr="00B26D90">
              <w:rPr>
                <w:rFonts w:ascii="Arial" w:hAnsi="Arial" w:cs="Arial"/>
                <w:color w:val="000000"/>
                <w:sz w:val="20"/>
                <w:szCs w:val="14"/>
              </w:rPr>
              <w:t>технико-экономических</w:t>
            </w:r>
            <w:r w:rsidR="005B6485">
              <w:rPr>
                <w:rFonts w:ascii="Arial" w:hAnsi="Arial" w:cs="Arial"/>
                <w:color w:val="000000"/>
                <w:sz w:val="20"/>
                <w:szCs w:val="14"/>
              </w:rPr>
              <w:t xml:space="preserve"> </w:t>
            </w:r>
            <w:r w:rsidRPr="00B26D90">
              <w:rPr>
                <w:rFonts w:ascii="Arial" w:hAnsi="Arial" w:cs="Arial"/>
                <w:color w:val="000000"/>
                <w:sz w:val="20"/>
                <w:szCs w:val="14"/>
              </w:rPr>
              <w:t>обоснований</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энергосберегающих</w:t>
            </w:r>
            <w:r w:rsidR="005B6485">
              <w:rPr>
                <w:rFonts w:ascii="Arial" w:hAnsi="Arial" w:cs="Arial"/>
                <w:color w:val="000000"/>
                <w:sz w:val="20"/>
                <w:szCs w:val="14"/>
              </w:rPr>
              <w:t xml:space="preserve"> </w:t>
            </w:r>
            <w:r w:rsidRPr="00B26D90">
              <w:rPr>
                <w:rFonts w:ascii="Arial" w:hAnsi="Arial" w:cs="Arial"/>
                <w:color w:val="000000"/>
                <w:sz w:val="20"/>
                <w:szCs w:val="14"/>
              </w:rPr>
              <w:t>технологий</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целях</w:t>
            </w:r>
            <w:r w:rsidR="005B6485">
              <w:rPr>
                <w:rFonts w:ascii="Arial" w:hAnsi="Arial" w:cs="Arial"/>
                <w:color w:val="000000"/>
                <w:sz w:val="20"/>
                <w:szCs w:val="14"/>
              </w:rPr>
              <w:t xml:space="preserve"> </w:t>
            </w:r>
            <w:r w:rsidRPr="00B26D90">
              <w:rPr>
                <w:rFonts w:ascii="Arial" w:hAnsi="Arial" w:cs="Arial"/>
                <w:color w:val="000000"/>
                <w:sz w:val="20"/>
                <w:szCs w:val="14"/>
              </w:rPr>
              <w:t>привлечения</w:t>
            </w:r>
            <w:r w:rsidR="005B6485">
              <w:rPr>
                <w:rFonts w:ascii="Arial" w:hAnsi="Arial" w:cs="Arial"/>
                <w:color w:val="000000"/>
                <w:sz w:val="20"/>
                <w:szCs w:val="14"/>
              </w:rPr>
              <w:t xml:space="preserve"> </w:t>
            </w:r>
            <w:r w:rsidRPr="00B26D90">
              <w:rPr>
                <w:rFonts w:ascii="Arial" w:hAnsi="Arial" w:cs="Arial"/>
                <w:color w:val="000000"/>
                <w:sz w:val="20"/>
                <w:szCs w:val="14"/>
              </w:rPr>
              <w:t>внебюджетного</w:t>
            </w:r>
            <w:r w:rsidR="005B6485">
              <w:rPr>
                <w:rFonts w:ascii="Arial" w:hAnsi="Arial" w:cs="Arial"/>
                <w:color w:val="000000"/>
                <w:sz w:val="20"/>
                <w:szCs w:val="14"/>
              </w:rPr>
              <w:t xml:space="preserve"> </w:t>
            </w:r>
            <w:r w:rsidRPr="00B26D90">
              <w:rPr>
                <w:rFonts w:ascii="Arial" w:hAnsi="Arial" w:cs="Arial"/>
                <w:color w:val="000000"/>
                <w:sz w:val="20"/>
                <w:szCs w:val="14"/>
              </w:rPr>
              <w:t>финансирования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69,29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41</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53,3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69,29</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4.14</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Анализ</w:t>
            </w:r>
            <w:r w:rsidR="005B6485">
              <w:rPr>
                <w:rFonts w:ascii="Arial" w:hAnsi="Arial" w:cs="Arial"/>
                <w:color w:val="000000"/>
                <w:sz w:val="20"/>
                <w:szCs w:val="14"/>
              </w:rPr>
              <w:t xml:space="preserve"> </w:t>
            </w:r>
            <w:r w:rsidRPr="00B26D90">
              <w:rPr>
                <w:rFonts w:ascii="Arial" w:hAnsi="Arial" w:cs="Arial"/>
                <w:color w:val="000000"/>
                <w:sz w:val="20"/>
                <w:szCs w:val="14"/>
              </w:rPr>
              <w:t>договоров</w:t>
            </w:r>
            <w:r w:rsidR="005B6485">
              <w:rPr>
                <w:rFonts w:ascii="Arial" w:hAnsi="Arial" w:cs="Arial"/>
                <w:color w:val="000000"/>
                <w:sz w:val="20"/>
                <w:szCs w:val="14"/>
              </w:rPr>
              <w:t xml:space="preserve"> </w:t>
            </w:r>
            <w:r w:rsidRPr="00B26D90">
              <w:rPr>
                <w:rFonts w:ascii="Arial" w:hAnsi="Arial" w:cs="Arial"/>
                <w:color w:val="000000"/>
                <w:sz w:val="20"/>
                <w:szCs w:val="14"/>
              </w:rPr>
              <w:t>электро-,</w:t>
            </w:r>
            <w:r w:rsidR="005B6485">
              <w:rPr>
                <w:rFonts w:ascii="Arial" w:hAnsi="Arial" w:cs="Arial"/>
                <w:color w:val="000000"/>
                <w:sz w:val="20"/>
                <w:szCs w:val="14"/>
              </w:rPr>
              <w:t xml:space="preserve"> </w:t>
            </w:r>
            <w:r w:rsidRPr="00B26D90">
              <w:rPr>
                <w:rFonts w:ascii="Arial" w:hAnsi="Arial" w:cs="Arial"/>
                <w:color w:val="000000"/>
                <w:sz w:val="20"/>
                <w:szCs w:val="14"/>
              </w:rPr>
              <w:t>тепло-,</w:t>
            </w:r>
            <w:r w:rsidR="005B6485">
              <w:rPr>
                <w:rFonts w:ascii="Arial" w:hAnsi="Arial" w:cs="Arial"/>
                <w:color w:val="000000"/>
                <w:sz w:val="20"/>
                <w:szCs w:val="14"/>
              </w:rPr>
              <w:t xml:space="preserve"> </w:t>
            </w:r>
            <w:r w:rsidRPr="00B26D90">
              <w:rPr>
                <w:rFonts w:ascii="Arial" w:hAnsi="Arial" w:cs="Arial"/>
                <w:color w:val="000000"/>
                <w:sz w:val="20"/>
                <w:szCs w:val="14"/>
              </w:rPr>
              <w:t>газо-</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водоснабжения</w:t>
            </w:r>
            <w:r w:rsidR="005B6485">
              <w:rPr>
                <w:rFonts w:ascii="Arial" w:hAnsi="Arial" w:cs="Arial"/>
                <w:color w:val="000000"/>
                <w:sz w:val="20"/>
                <w:szCs w:val="14"/>
              </w:rPr>
              <w:t xml:space="preserve"> </w:t>
            </w:r>
            <w:r w:rsidRPr="00B26D90">
              <w:rPr>
                <w:rFonts w:ascii="Arial" w:hAnsi="Arial" w:cs="Arial"/>
                <w:color w:val="000000"/>
                <w:sz w:val="20"/>
                <w:szCs w:val="14"/>
              </w:rPr>
              <w:t>жилых</w:t>
            </w:r>
            <w:r w:rsidR="005B6485">
              <w:rPr>
                <w:rFonts w:ascii="Arial" w:hAnsi="Arial" w:cs="Arial"/>
                <w:color w:val="000000"/>
                <w:sz w:val="20"/>
                <w:szCs w:val="14"/>
              </w:rPr>
              <w:t xml:space="preserve"> </w:t>
            </w:r>
            <w:r w:rsidRPr="00B26D90">
              <w:rPr>
                <w:rFonts w:ascii="Arial" w:hAnsi="Arial" w:cs="Arial"/>
                <w:color w:val="000000"/>
                <w:sz w:val="20"/>
                <w:szCs w:val="14"/>
              </w:rPr>
              <w:t>многоквартирных</w:t>
            </w:r>
            <w:r w:rsidR="005B6485">
              <w:rPr>
                <w:rFonts w:ascii="Arial" w:hAnsi="Arial" w:cs="Arial"/>
                <w:color w:val="000000"/>
                <w:sz w:val="20"/>
                <w:szCs w:val="14"/>
              </w:rPr>
              <w:t xml:space="preserve"> </w:t>
            </w:r>
            <w:r w:rsidRPr="00B26D90">
              <w:rPr>
                <w:rFonts w:ascii="Arial" w:hAnsi="Arial" w:cs="Arial"/>
                <w:color w:val="000000"/>
                <w:sz w:val="20"/>
                <w:szCs w:val="14"/>
              </w:rPr>
              <w:t>домов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муниципальных</w:t>
            </w:r>
            <w:r w:rsidR="005B6485">
              <w:rPr>
                <w:rFonts w:ascii="Arial" w:hAnsi="Arial" w:cs="Arial"/>
                <w:color w:val="000000"/>
                <w:sz w:val="20"/>
                <w:szCs w:val="14"/>
              </w:rPr>
              <w:t xml:space="preserve"> </w:t>
            </w:r>
            <w:r w:rsidRPr="00B26D90">
              <w:rPr>
                <w:rFonts w:ascii="Arial" w:hAnsi="Arial" w:cs="Arial"/>
                <w:color w:val="000000"/>
                <w:sz w:val="20"/>
                <w:szCs w:val="14"/>
              </w:rPr>
              <w:t>учреждениях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предмет</w:t>
            </w:r>
            <w:r w:rsidR="005B6485">
              <w:rPr>
                <w:rFonts w:ascii="Arial" w:hAnsi="Arial" w:cs="Arial"/>
                <w:color w:val="000000"/>
                <w:sz w:val="20"/>
                <w:szCs w:val="14"/>
              </w:rPr>
              <w:t xml:space="preserve"> </w:t>
            </w:r>
            <w:r w:rsidRPr="00B26D90">
              <w:rPr>
                <w:rFonts w:ascii="Arial" w:hAnsi="Arial" w:cs="Arial"/>
                <w:color w:val="000000"/>
                <w:sz w:val="20"/>
                <w:szCs w:val="14"/>
              </w:rPr>
              <w:t>выявленияположений</w:t>
            </w:r>
            <w:r w:rsidR="005B6485">
              <w:rPr>
                <w:rFonts w:ascii="Arial" w:hAnsi="Arial" w:cs="Arial"/>
                <w:color w:val="000000"/>
                <w:sz w:val="20"/>
                <w:szCs w:val="14"/>
              </w:rPr>
              <w:t xml:space="preserve"> </w:t>
            </w:r>
            <w:r w:rsidRPr="00B26D90">
              <w:rPr>
                <w:rFonts w:ascii="Arial" w:hAnsi="Arial" w:cs="Arial"/>
                <w:color w:val="000000"/>
                <w:sz w:val="20"/>
                <w:szCs w:val="14"/>
              </w:rPr>
              <w:t>договоров,</w:t>
            </w:r>
            <w:r w:rsidR="005B6485">
              <w:rPr>
                <w:rFonts w:ascii="Arial" w:hAnsi="Arial" w:cs="Arial"/>
                <w:color w:val="000000"/>
                <w:sz w:val="20"/>
                <w:szCs w:val="14"/>
              </w:rPr>
              <w:t xml:space="preserve"> </w:t>
            </w:r>
            <w:r w:rsidRPr="00B26D90">
              <w:rPr>
                <w:rFonts w:ascii="Arial" w:hAnsi="Arial" w:cs="Arial"/>
                <w:color w:val="000000"/>
                <w:sz w:val="20"/>
                <w:szCs w:val="14"/>
              </w:rPr>
              <w:t>препятствующих</w:t>
            </w:r>
            <w:r w:rsidR="005B6485">
              <w:rPr>
                <w:rFonts w:ascii="Arial" w:hAnsi="Arial" w:cs="Arial"/>
                <w:color w:val="000000"/>
                <w:sz w:val="20"/>
                <w:szCs w:val="14"/>
              </w:rPr>
              <w:t xml:space="preserve"> </w:t>
            </w:r>
            <w:r w:rsidRPr="00B26D90">
              <w:rPr>
                <w:rFonts w:ascii="Arial" w:hAnsi="Arial" w:cs="Arial"/>
                <w:color w:val="000000"/>
                <w:sz w:val="20"/>
                <w:szCs w:val="14"/>
              </w:rPr>
              <w:t>реализации</w:t>
            </w:r>
            <w:r w:rsidR="005B6485">
              <w:rPr>
                <w:rFonts w:ascii="Arial" w:hAnsi="Arial" w:cs="Arial"/>
                <w:color w:val="000000"/>
                <w:sz w:val="20"/>
                <w:szCs w:val="14"/>
              </w:rPr>
              <w:t xml:space="preserve"> </w:t>
            </w:r>
            <w:r w:rsidRPr="00B26D90">
              <w:rPr>
                <w:rFonts w:ascii="Arial" w:hAnsi="Arial" w:cs="Arial"/>
                <w:color w:val="000000"/>
                <w:sz w:val="20"/>
                <w:szCs w:val="14"/>
              </w:rPr>
              <w:t>мер</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управляющие</w:t>
            </w:r>
            <w:r w:rsidR="005B6485">
              <w:rPr>
                <w:rFonts w:ascii="Arial" w:hAnsi="Arial" w:cs="Arial"/>
                <w:color w:val="000000"/>
                <w:sz w:val="20"/>
                <w:szCs w:val="14"/>
              </w:rPr>
              <w:t xml:space="preserve"> </w:t>
            </w:r>
            <w:r w:rsidRPr="00B26D90">
              <w:rPr>
                <w:rFonts w:ascii="Arial" w:hAnsi="Arial" w:cs="Arial"/>
                <w:color w:val="000000"/>
                <w:sz w:val="20"/>
                <w:szCs w:val="14"/>
              </w:rPr>
              <w:t>компании,</w:t>
            </w:r>
            <w:r w:rsidR="005B6485">
              <w:rPr>
                <w:rFonts w:ascii="Arial" w:hAnsi="Arial" w:cs="Arial"/>
                <w:color w:val="000000"/>
                <w:sz w:val="20"/>
                <w:szCs w:val="14"/>
              </w:rPr>
              <w:t xml:space="preserve"> </w:t>
            </w:r>
            <w:r w:rsidRPr="00B26D90">
              <w:rPr>
                <w:rFonts w:ascii="Arial" w:hAnsi="Arial" w:cs="Arial"/>
                <w:color w:val="000000"/>
                <w:sz w:val="20"/>
                <w:szCs w:val="14"/>
              </w:rPr>
              <w:t>товарищества</w:t>
            </w:r>
            <w:r w:rsidR="005B6485">
              <w:rPr>
                <w:rFonts w:ascii="Arial" w:hAnsi="Arial" w:cs="Arial"/>
                <w:color w:val="000000"/>
                <w:sz w:val="20"/>
                <w:szCs w:val="14"/>
              </w:rPr>
              <w:t xml:space="preserve"> </w:t>
            </w:r>
            <w:r w:rsidRPr="00B26D90">
              <w:rPr>
                <w:rFonts w:ascii="Arial" w:hAnsi="Arial" w:cs="Arial"/>
                <w:color w:val="000000"/>
                <w:sz w:val="20"/>
                <w:szCs w:val="14"/>
              </w:rPr>
              <w:t>собственников</w:t>
            </w:r>
            <w:r w:rsidR="005B6485">
              <w:rPr>
                <w:rFonts w:ascii="Arial" w:hAnsi="Arial" w:cs="Arial"/>
                <w:color w:val="000000"/>
                <w:sz w:val="20"/>
                <w:szCs w:val="14"/>
              </w:rPr>
              <w:t xml:space="preserve"> </w:t>
            </w:r>
            <w:r w:rsidRPr="00B26D90">
              <w:rPr>
                <w:rFonts w:ascii="Arial" w:hAnsi="Arial" w:cs="Arial"/>
                <w:color w:val="000000"/>
                <w:sz w:val="20"/>
                <w:szCs w:val="14"/>
              </w:rPr>
              <w:t>жилья</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недвижимости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5</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промышленном</w:t>
            </w:r>
            <w:r w:rsidR="005B6485">
              <w:rPr>
                <w:rFonts w:ascii="Arial" w:hAnsi="Arial" w:cs="Arial"/>
                <w:color w:val="000000"/>
                <w:sz w:val="20"/>
                <w:szCs w:val="14"/>
              </w:rPr>
              <w:t xml:space="preserve"> </w:t>
            </w:r>
            <w:r w:rsidRPr="00B26D90">
              <w:rPr>
                <w:rFonts w:ascii="Arial" w:hAnsi="Arial" w:cs="Arial"/>
                <w:color w:val="000000"/>
                <w:sz w:val="20"/>
                <w:szCs w:val="14"/>
              </w:rPr>
              <w:t>секторе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определение</w:t>
            </w:r>
            <w:r w:rsidR="005B6485">
              <w:rPr>
                <w:rFonts w:ascii="Arial" w:hAnsi="Arial" w:cs="Arial"/>
                <w:color w:val="000000"/>
                <w:sz w:val="20"/>
                <w:szCs w:val="14"/>
              </w:rPr>
              <w:t xml:space="preserve"> </w:t>
            </w:r>
            <w:r w:rsidRPr="00B26D90">
              <w:rPr>
                <w:rFonts w:ascii="Arial" w:hAnsi="Arial" w:cs="Arial"/>
                <w:color w:val="000000"/>
                <w:sz w:val="20"/>
                <w:szCs w:val="14"/>
              </w:rPr>
              <w:t>потенциала</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промышленном</w:t>
            </w:r>
            <w:r w:rsidR="005B6485">
              <w:rPr>
                <w:rFonts w:ascii="Arial" w:hAnsi="Arial" w:cs="Arial"/>
                <w:color w:val="000000"/>
                <w:sz w:val="20"/>
                <w:szCs w:val="14"/>
              </w:rPr>
              <w:t xml:space="preserve"> </w:t>
            </w:r>
            <w:r w:rsidRPr="00B26D90">
              <w:rPr>
                <w:rFonts w:ascii="Arial" w:hAnsi="Arial" w:cs="Arial"/>
                <w:color w:val="000000"/>
                <w:sz w:val="20"/>
                <w:szCs w:val="14"/>
              </w:rPr>
              <w:t>секторе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последующим</w:t>
            </w:r>
            <w:r w:rsidR="005B6485">
              <w:rPr>
                <w:rFonts w:ascii="Arial" w:hAnsi="Arial" w:cs="Arial"/>
                <w:color w:val="000000"/>
                <w:sz w:val="20"/>
                <w:szCs w:val="14"/>
              </w:rPr>
              <w:t xml:space="preserve"> </w:t>
            </w:r>
            <w:r w:rsidRPr="00B26D90">
              <w:rPr>
                <w:rFonts w:ascii="Arial" w:hAnsi="Arial" w:cs="Arial"/>
                <w:color w:val="000000"/>
                <w:sz w:val="20"/>
                <w:szCs w:val="14"/>
              </w:rPr>
              <w:t>снижением</w:t>
            </w:r>
            <w:r w:rsidR="005B6485">
              <w:rPr>
                <w:rFonts w:ascii="Arial" w:hAnsi="Arial" w:cs="Arial"/>
                <w:color w:val="000000"/>
                <w:sz w:val="20"/>
                <w:szCs w:val="14"/>
              </w:rPr>
              <w:t xml:space="preserve"> </w:t>
            </w:r>
            <w:r w:rsidRPr="00B26D90">
              <w:rPr>
                <w:rFonts w:ascii="Arial" w:hAnsi="Arial" w:cs="Arial"/>
                <w:color w:val="000000"/>
                <w:sz w:val="20"/>
                <w:szCs w:val="14"/>
              </w:rPr>
              <w:t>энергоемкости</w:t>
            </w:r>
            <w:r w:rsidR="005B6485">
              <w:rPr>
                <w:rFonts w:ascii="Arial" w:hAnsi="Arial" w:cs="Arial"/>
                <w:color w:val="000000"/>
                <w:sz w:val="20"/>
                <w:szCs w:val="14"/>
              </w:rPr>
              <w:t xml:space="preserve"> </w:t>
            </w:r>
            <w:r w:rsidRPr="00B26D90">
              <w:rPr>
                <w:rFonts w:ascii="Arial" w:hAnsi="Arial" w:cs="Arial"/>
                <w:color w:val="000000"/>
                <w:sz w:val="20"/>
                <w:szCs w:val="14"/>
              </w:rPr>
              <w:t>производимой</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907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907</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928</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5</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Энергоемкость</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3</w:t>
            </w:r>
            <w:r w:rsidR="005B6485">
              <w:rPr>
                <w:rFonts w:ascii="Arial" w:hAnsi="Arial" w:cs="Arial"/>
                <w:color w:val="000000"/>
                <w:sz w:val="20"/>
                <w:szCs w:val="14"/>
              </w:rPr>
              <w:t xml:space="preserve"> </w:t>
            </w:r>
            <w:r w:rsidRPr="00B26D90">
              <w:rPr>
                <w:rFonts w:ascii="Arial" w:hAnsi="Arial" w:cs="Arial"/>
                <w:color w:val="000000"/>
                <w:sz w:val="20"/>
                <w:szCs w:val="14"/>
              </w:rPr>
              <w:t>видов</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r w:rsidR="005B6485">
              <w:rPr>
                <w:rFonts w:ascii="Arial" w:hAnsi="Arial" w:cs="Arial"/>
                <w:color w:val="000000"/>
                <w:sz w:val="20"/>
                <w:szCs w:val="14"/>
              </w:rPr>
              <w:t xml:space="preserve"> </w:t>
            </w:r>
            <w:r w:rsidRPr="00B26D90">
              <w:rPr>
                <w:rFonts w:ascii="Arial" w:hAnsi="Arial" w:cs="Arial"/>
                <w:color w:val="000000"/>
                <w:sz w:val="20"/>
                <w:szCs w:val="14"/>
              </w:rPr>
              <w:t>работ</w:t>
            </w:r>
            <w:r w:rsidR="005B6485">
              <w:rPr>
                <w:rFonts w:ascii="Arial" w:hAnsi="Arial" w:cs="Arial"/>
                <w:color w:val="000000"/>
                <w:sz w:val="20"/>
                <w:szCs w:val="14"/>
              </w:rPr>
              <w:t xml:space="preserve"> </w:t>
            </w:r>
            <w:r w:rsidRPr="00B26D90">
              <w:rPr>
                <w:rFonts w:ascii="Arial" w:hAnsi="Arial" w:cs="Arial"/>
                <w:color w:val="000000"/>
                <w:sz w:val="20"/>
                <w:szCs w:val="14"/>
              </w:rPr>
              <w:t>(услуг),</w:t>
            </w:r>
            <w:r w:rsidR="005B6485">
              <w:rPr>
                <w:rFonts w:ascii="Arial" w:hAnsi="Arial" w:cs="Arial"/>
                <w:color w:val="000000"/>
                <w:sz w:val="20"/>
                <w:szCs w:val="14"/>
              </w:rPr>
              <w:t xml:space="preserve"> </w:t>
            </w:r>
            <w:r w:rsidRPr="00B26D90">
              <w:rPr>
                <w:rFonts w:ascii="Arial" w:hAnsi="Arial" w:cs="Arial"/>
                <w:color w:val="000000"/>
                <w:sz w:val="20"/>
                <w:szCs w:val="14"/>
              </w:rPr>
              <w:t>составляющих</w:t>
            </w:r>
            <w:r w:rsidR="005B6485">
              <w:rPr>
                <w:rFonts w:ascii="Arial" w:hAnsi="Arial" w:cs="Arial"/>
                <w:color w:val="000000"/>
                <w:sz w:val="20"/>
                <w:szCs w:val="14"/>
              </w:rPr>
              <w:t xml:space="preserve"> </w:t>
            </w:r>
            <w:r w:rsidRPr="00B26D90">
              <w:rPr>
                <w:rFonts w:ascii="Arial" w:hAnsi="Arial" w:cs="Arial"/>
                <w:color w:val="000000"/>
                <w:sz w:val="20"/>
                <w:szCs w:val="14"/>
              </w:rPr>
              <w:t>основную</w:t>
            </w:r>
            <w:r w:rsidR="005B6485">
              <w:rPr>
                <w:rFonts w:ascii="Arial" w:hAnsi="Arial" w:cs="Arial"/>
                <w:color w:val="000000"/>
                <w:sz w:val="20"/>
                <w:szCs w:val="14"/>
              </w:rPr>
              <w:t xml:space="preserve"> </w:t>
            </w:r>
            <w:r w:rsidRPr="00B26D90">
              <w:rPr>
                <w:rFonts w:ascii="Arial" w:hAnsi="Arial" w:cs="Arial"/>
                <w:color w:val="000000"/>
                <w:sz w:val="20"/>
                <w:szCs w:val="14"/>
              </w:rPr>
              <w:t>долю</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сфере</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(хлебо-булочные</w:t>
            </w:r>
            <w:r w:rsidR="005B6485">
              <w:rPr>
                <w:rFonts w:ascii="Arial" w:hAnsi="Arial" w:cs="Arial"/>
                <w:color w:val="000000"/>
                <w:sz w:val="20"/>
                <w:szCs w:val="14"/>
              </w:rPr>
              <w:t xml:space="preserve"> </w:t>
            </w:r>
            <w:r w:rsidRPr="00B26D90">
              <w:rPr>
                <w:rFonts w:ascii="Arial" w:hAnsi="Arial" w:cs="Arial"/>
                <w:color w:val="000000"/>
                <w:sz w:val="20"/>
                <w:szCs w:val="14"/>
              </w:rPr>
              <w:t>изделия),</w:t>
            </w:r>
            <w:r w:rsidR="005B6485">
              <w:rPr>
                <w:rFonts w:ascii="Arial" w:hAnsi="Arial" w:cs="Arial"/>
                <w:color w:val="000000"/>
                <w:sz w:val="20"/>
                <w:szCs w:val="14"/>
              </w:rPr>
              <w:t xml:space="preserve"> </w:t>
            </w:r>
            <w:r w:rsidRPr="00B26D90">
              <w:rPr>
                <w:rFonts w:ascii="Arial" w:hAnsi="Arial" w:cs="Arial"/>
                <w:color w:val="000000"/>
                <w:sz w:val="20"/>
                <w:szCs w:val="14"/>
              </w:rPr>
              <w:t>кг</w:t>
            </w:r>
            <w:r w:rsidR="005B6485">
              <w:rPr>
                <w:rFonts w:ascii="Arial" w:hAnsi="Arial" w:cs="Arial"/>
                <w:color w:val="000000"/>
                <w:sz w:val="20"/>
                <w:szCs w:val="14"/>
              </w:rPr>
              <w:t xml:space="preserve"> </w:t>
            </w:r>
            <w:r w:rsidRPr="00B26D90">
              <w:rPr>
                <w:rFonts w:ascii="Arial" w:hAnsi="Arial" w:cs="Arial"/>
                <w:color w:val="000000"/>
                <w:sz w:val="20"/>
                <w:szCs w:val="14"/>
              </w:rPr>
              <w:t>у.т./ед.</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0,15</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Энергоемкость</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3</w:t>
            </w:r>
            <w:r w:rsidR="005B6485">
              <w:rPr>
                <w:rFonts w:ascii="Arial" w:hAnsi="Arial" w:cs="Arial"/>
                <w:color w:val="000000"/>
                <w:sz w:val="20"/>
                <w:szCs w:val="14"/>
              </w:rPr>
              <w:t xml:space="preserve"> </w:t>
            </w:r>
            <w:r w:rsidRPr="00B26D90">
              <w:rPr>
                <w:rFonts w:ascii="Arial" w:hAnsi="Arial" w:cs="Arial"/>
                <w:color w:val="000000"/>
                <w:sz w:val="20"/>
                <w:szCs w:val="14"/>
              </w:rPr>
              <w:t>видов</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r w:rsidR="005B6485">
              <w:rPr>
                <w:rFonts w:ascii="Arial" w:hAnsi="Arial" w:cs="Arial"/>
                <w:color w:val="000000"/>
                <w:sz w:val="20"/>
                <w:szCs w:val="14"/>
              </w:rPr>
              <w:t xml:space="preserve"> </w:t>
            </w:r>
            <w:r w:rsidRPr="00B26D90">
              <w:rPr>
                <w:rFonts w:ascii="Arial" w:hAnsi="Arial" w:cs="Arial"/>
                <w:color w:val="000000"/>
                <w:sz w:val="20"/>
                <w:szCs w:val="14"/>
              </w:rPr>
              <w:t>работ</w:t>
            </w:r>
            <w:r w:rsidR="005B6485">
              <w:rPr>
                <w:rFonts w:ascii="Arial" w:hAnsi="Arial" w:cs="Arial"/>
                <w:color w:val="000000"/>
                <w:sz w:val="20"/>
                <w:szCs w:val="14"/>
              </w:rPr>
              <w:t xml:space="preserve"> </w:t>
            </w:r>
            <w:r w:rsidRPr="00B26D90">
              <w:rPr>
                <w:rFonts w:ascii="Arial" w:hAnsi="Arial" w:cs="Arial"/>
                <w:color w:val="000000"/>
                <w:sz w:val="20"/>
                <w:szCs w:val="14"/>
              </w:rPr>
              <w:t>(услуг),</w:t>
            </w:r>
            <w:r w:rsidR="005B6485">
              <w:rPr>
                <w:rFonts w:ascii="Arial" w:hAnsi="Arial" w:cs="Arial"/>
                <w:color w:val="000000"/>
                <w:sz w:val="20"/>
                <w:szCs w:val="14"/>
              </w:rPr>
              <w:t xml:space="preserve"> </w:t>
            </w:r>
            <w:r w:rsidRPr="00B26D90">
              <w:rPr>
                <w:rFonts w:ascii="Arial" w:hAnsi="Arial" w:cs="Arial"/>
                <w:color w:val="000000"/>
                <w:sz w:val="20"/>
                <w:szCs w:val="14"/>
              </w:rPr>
              <w:t>составляющих</w:t>
            </w:r>
            <w:r w:rsidR="005B6485">
              <w:rPr>
                <w:rFonts w:ascii="Arial" w:hAnsi="Arial" w:cs="Arial"/>
                <w:color w:val="000000"/>
                <w:sz w:val="20"/>
                <w:szCs w:val="14"/>
              </w:rPr>
              <w:t xml:space="preserve"> </w:t>
            </w:r>
            <w:r w:rsidRPr="00B26D90">
              <w:rPr>
                <w:rFonts w:ascii="Arial" w:hAnsi="Arial" w:cs="Arial"/>
                <w:color w:val="000000"/>
                <w:sz w:val="20"/>
                <w:szCs w:val="14"/>
              </w:rPr>
              <w:t>основную</w:t>
            </w:r>
            <w:r w:rsidR="005B6485">
              <w:rPr>
                <w:rFonts w:ascii="Arial" w:hAnsi="Arial" w:cs="Arial"/>
                <w:color w:val="000000"/>
                <w:sz w:val="20"/>
                <w:szCs w:val="14"/>
              </w:rPr>
              <w:t xml:space="preserve"> </w:t>
            </w:r>
            <w:r w:rsidRPr="00B26D90">
              <w:rPr>
                <w:rFonts w:ascii="Arial" w:hAnsi="Arial" w:cs="Arial"/>
                <w:color w:val="000000"/>
                <w:sz w:val="20"/>
                <w:szCs w:val="14"/>
              </w:rPr>
              <w:t>долю</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сфере</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(подсолнечное</w:t>
            </w:r>
            <w:r w:rsidR="005B6485">
              <w:rPr>
                <w:rFonts w:ascii="Arial" w:hAnsi="Arial" w:cs="Arial"/>
                <w:color w:val="000000"/>
                <w:sz w:val="20"/>
                <w:szCs w:val="14"/>
              </w:rPr>
              <w:t xml:space="preserve"> </w:t>
            </w:r>
            <w:r w:rsidRPr="00B26D90">
              <w:rPr>
                <w:rFonts w:ascii="Arial" w:hAnsi="Arial" w:cs="Arial"/>
                <w:color w:val="000000"/>
                <w:sz w:val="20"/>
                <w:szCs w:val="14"/>
              </w:rPr>
              <w:t>масло),</w:t>
            </w:r>
            <w:r w:rsidR="005B6485">
              <w:rPr>
                <w:rFonts w:ascii="Arial" w:hAnsi="Arial" w:cs="Arial"/>
                <w:color w:val="000000"/>
                <w:sz w:val="20"/>
                <w:szCs w:val="14"/>
              </w:rPr>
              <w:t xml:space="preserve"> </w:t>
            </w:r>
            <w:r w:rsidRPr="00B26D90">
              <w:rPr>
                <w:rFonts w:ascii="Arial" w:hAnsi="Arial" w:cs="Arial"/>
                <w:color w:val="000000"/>
                <w:sz w:val="20"/>
                <w:szCs w:val="14"/>
              </w:rPr>
              <w:t>кг</w:t>
            </w:r>
            <w:r w:rsidR="005B6485">
              <w:rPr>
                <w:rFonts w:ascii="Arial" w:hAnsi="Arial" w:cs="Arial"/>
                <w:color w:val="000000"/>
                <w:sz w:val="20"/>
                <w:szCs w:val="14"/>
              </w:rPr>
              <w:t xml:space="preserve"> </w:t>
            </w:r>
            <w:r w:rsidRPr="00B26D90">
              <w:rPr>
                <w:rFonts w:ascii="Arial" w:hAnsi="Arial" w:cs="Arial"/>
                <w:color w:val="000000"/>
                <w:sz w:val="20"/>
                <w:szCs w:val="14"/>
              </w:rPr>
              <w:t>у.т./ед.</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0,055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0,052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0,052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0,052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Энергоемкость</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3</w:t>
            </w:r>
            <w:r w:rsidR="005B6485">
              <w:rPr>
                <w:rFonts w:ascii="Arial" w:hAnsi="Arial" w:cs="Arial"/>
                <w:color w:val="000000"/>
                <w:sz w:val="20"/>
                <w:szCs w:val="14"/>
              </w:rPr>
              <w:t xml:space="preserve"> </w:t>
            </w:r>
            <w:r w:rsidRPr="00B26D90">
              <w:rPr>
                <w:rFonts w:ascii="Arial" w:hAnsi="Arial" w:cs="Arial"/>
                <w:color w:val="000000"/>
                <w:sz w:val="20"/>
                <w:szCs w:val="14"/>
              </w:rPr>
              <w:t>видов</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r w:rsidR="005B6485">
              <w:rPr>
                <w:rFonts w:ascii="Arial" w:hAnsi="Arial" w:cs="Arial"/>
                <w:color w:val="000000"/>
                <w:sz w:val="20"/>
                <w:szCs w:val="14"/>
              </w:rPr>
              <w:t xml:space="preserve"> </w:t>
            </w:r>
            <w:r w:rsidRPr="00B26D90">
              <w:rPr>
                <w:rFonts w:ascii="Arial" w:hAnsi="Arial" w:cs="Arial"/>
                <w:color w:val="000000"/>
                <w:sz w:val="20"/>
                <w:szCs w:val="14"/>
              </w:rPr>
              <w:t>работ</w:t>
            </w:r>
            <w:r w:rsidR="005B6485">
              <w:rPr>
                <w:rFonts w:ascii="Arial" w:hAnsi="Arial" w:cs="Arial"/>
                <w:color w:val="000000"/>
                <w:sz w:val="20"/>
                <w:szCs w:val="14"/>
              </w:rPr>
              <w:t xml:space="preserve"> </w:t>
            </w:r>
            <w:r w:rsidRPr="00B26D90">
              <w:rPr>
                <w:rFonts w:ascii="Arial" w:hAnsi="Arial" w:cs="Arial"/>
                <w:color w:val="000000"/>
                <w:sz w:val="20"/>
                <w:szCs w:val="14"/>
              </w:rPr>
              <w:t>(услуг),</w:t>
            </w:r>
            <w:r w:rsidR="005B6485">
              <w:rPr>
                <w:rFonts w:ascii="Arial" w:hAnsi="Arial" w:cs="Arial"/>
                <w:color w:val="000000"/>
                <w:sz w:val="20"/>
                <w:szCs w:val="14"/>
              </w:rPr>
              <w:t xml:space="preserve"> </w:t>
            </w:r>
            <w:r w:rsidRPr="00B26D90">
              <w:rPr>
                <w:rFonts w:ascii="Arial" w:hAnsi="Arial" w:cs="Arial"/>
                <w:color w:val="000000"/>
                <w:sz w:val="20"/>
                <w:szCs w:val="14"/>
              </w:rPr>
              <w:t>составляющих</w:t>
            </w:r>
            <w:r w:rsidR="005B6485">
              <w:rPr>
                <w:rFonts w:ascii="Arial" w:hAnsi="Arial" w:cs="Arial"/>
                <w:color w:val="000000"/>
                <w:sz w:val="20"/>
                <w:szCs w:val="14"/>
              </w:rPr>
              <w:t xml:space="preserve"> </w:t>
            </w:r>
            <w:r w:rsidRPr="00B26D90">
              <w:rPr>
                <w:rFonts w:ascii="Arial" w:hAnsi="Arial" w:cs="Arial"/>
                <w:color w:val="000000"/>
                <w:sz w:val="20"/>
                <w:szCs w:val="14"/>
              </w:rPr>
              <w:t>основную</w:t>
            </w:r>
            <w:r w:rsidR="005B6485">
              <w:rPr>
                <w:rFonts w:ascii="Arial" w:hAnsi="Arial" w:cs="Arial"/>
                <w:color w:val="000000"/>
                <w:sz w:val="20"/>
                <w:szCs w:val="14"/>
              </w:rPr>
              <w:t xml:space="preserve"> </w:t>
            </w:r>
            <w:r w:rsidRPr="00B26D90">
              <w:rPr>
                <w:rFonts w:ascii="Arial" w:hAnsi="Arial" w:cs="Arial"/>
                <w:color w:val="000000"/>
                <w:sz w:val="20"/>
                <w:szCs w:val="14"/>
              </w:rPr>
              <w:t>долю</w:t>
            </w:r>
            <w:r w:rsidR="005B6485">
              <w:rPr>
                <w:rFonts w:ascii="Arial" w:hAnsi="Arial" w:cs="Arial"/>
                <w:color w:val="000000"/>
                <w:sz w:val="20"/>
                <w:szCs w:val="14"/>
              </w:rPr>
              <w:t xml:space="preserve"> </w:t>
            </w:r>
            <w:r w:rsidRPr="00B26D90">
              <w:rPr>
                <w:rFonts w:ascii="Arial" w:hAnsi="Arial" w:cs="Arial"/>
                <w:color w:val="000000"/>
                <w:sz w:val="20"/>
                <w:szCs w:val="14"/>
              </w:rPr>
              <w:t>потребления</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сфере</w:t>
            </w:r>
            <w:r w:rsidR="005B6485">
              <w:rPr>
                <w:rFonts w:ascii="Arial" w:hAnsi="Arial" w:cs="Arial"/>
                <w:color w:val="000000"/>
                <w:sz w:val="20"/>
                <w:szCs w:val="14"/>
              </w:rPr>
              <w:t xml:space="preserve"> </w:t>
            </w:r>
            <w:r w:rsidRPr="00B26D90">
              <w:rPr>
                <w:rFonts w:ascii="Arial" w:hAnsi="Arial" w:cs="Arial"/>
                <w:color w:val="000000"/>
                <w:sz w:val="20"/>
                <w:szCs w:val="14"/>
              </w:rPr>
              <w:t>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(кабельно-проводниковая</w:t>
            </w:r>
            <w:r w:rsidR="005B6485">
              <w:rPr>
                <w:rFonts w:ascii="Arial" w:hAnsi="Arial" w:cs="Arial"/>
                <w:color w:val="000000"/>
                <w:sz w:val="20"/>
                <w:szCs w:val="14"/>
              </w:rPr>
              <w:t xml:space="preserve"> </w:t>
            </w:r>
            <w:r w:rsidRPr="00B26D90">
              <w:rPr>
                <w:rFonts w:ascii="Arial" w:hAnsi="Arial" w:cs="Arial"/>
                <w:color w:val="000000"/>
                <w:sz w:val="20"/>
                <w:szCs w:val="14"/>
              </w:rPr>
              <w:t>продукция),</w:t>
            </w:r>
            <w:r w:rsidR="005B6485">
              <w:rPr>
                <w:rFonts w:ascii="Arial" w:hAnsi="Arial" w:cs="Arial"/>
                <w:color w:val="000000"/>
                <w:sz w:val="20"/>
                <w:szCs w:val="14"/>
              </w:rPr>
              <w:t xml:space="preserve"> </w:t>
            </w:r>
            <w:r w:rsidRPr="00B26D90">
              <w:rPr>
                <w:rFonts w:ascii="Arial" w:hAnsi="Arial" w:cs="Arial"/>
                <w:color w:val="000000"/>
                <w:sz w:val="20"/>
                <w:szCs w:val="14"/>
              </w:rPr>
              <w:t>кг</w:t>
            </w:r>
            <w:r w:rsidR="005B6485">
              <w:rPr>
                <w:rFonts w:ascii="Arial" w:hAnsi="Arial" w:cs="Arial"/>
                <w:color w:val="000000"/>
                <w:sz w:val="20"/>
                <w:szCs w:val="14"/>
              </w:rPr>
              <w:t xml:space="preserve"> </w:t>
            </w:r>
            <w:r w:rsidRPr="00B26D90">
              <w:rPr>
                <w:rFonts w:ascii="Arial" w:hAnsi="Arial" w:cs="Arial"/>
                <w:color w:val="000000"/>
                <w:sz w:val="20"/>
                <w:szCs w:val="14"/>
              </w:rPr>
              <w:t>у.т./ед.</w:t>
            </w:r>
            <w:r w:rsidR="005B6485">
              <w:rPr>
                <w:rFonts w:ascii="Arial" w:hAnsi="Arial" w:cs="Arial"/>
                <w:color w:val="000000"/>
                <w:sz w:val="20"/>
                <w:szCs w:val="14"/>
              </w:rPr>
              <w:t xml:space="preserve"> </w:t>
            </w:r>
            <w:r w:rsidRPr="00B26D90">
              <w:rPr>
                <w:rFonts w:ascii="Arial" w:hAnsi="Arial" w:cs="Arial"/>
                <w:color w:val="000000"/>
                <w:sz w:val="20"/>
                <w:szCs w:val="14"/>
              </w:rPr>
              <w:t>продукции</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0,082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0,082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0,082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0,079</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0,079</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5.1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Проведение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обследований</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450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450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928</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5.2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разработанные</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основании</w:t>
            </w:r>
            <w:r w:rsidR="005B6485">
              <w:rPr>
                <w:rFonts w:ascii="Arial" w:hAnsi="Arial" w:cs="Arial"/>
                <w:color w:val="000000"/>
                <w:sz w:val="20"/>
                <w:szCs w:val="14"/>
              </w:rPr>
              <w:t xml:space="preserve"> </w:t>
            </w:r>
            <w:r w:rsidRPr="00B26D90">
              <w:rPr>
                <w:rFonts w:ascii="Arial" w:hAnsi="Arial" w:cs="Arial"/>
                <w:color w:val="000000"/>
                <w:sz w:val="20"/>
                <w:szCs w:val="14"/>
              </w:rPr>
              <w:t>проведенных</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обследований</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572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572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675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6</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технологий,</w:t>
            </w:r>
            <w:r w:rsidR="005B6485">
              <w:rPr>
                <w:rFonts w:ascii="Arial" w:hAnsi="Arial" w:cs="Arial"/>
                <w:color w:val="000000"/>
                <w:sz w:val="20"/>
                <w:szCs w:val="14"/>
              </w:rPr>
              <w:t xml:space="preserve"> </w:t>
            </w:r>
            <w:r w:rsidRPr="00B26D90">
              <w:rPr>
                <w:rFonts w:ascii="Arial" w:hAnsi="Arial" w:cs="Arial"/>
                <w:color w:val="000000"/>
                <w:sz w:val="20"/>
                <w:szCs w:val="14"/>
              </w:rPr>
              <w:t>использующих</w:t>
            </w:r>
            <w:r w:rsidR="005B6485">
              <w:rPr>
                <w:rFonts w:ascii="Arial" w:hAnsi="Arial" w:cs="Arial"/>
                <w:color w:val="000000"/>
                <w:sz w:val="20"/>
                <w:szCs w:val="14"/>
              </w:rPr>
              <w:t xml:space="preserve"> </w:t>
            </w:r>
            <w:r w:rsidRPr="00B26D90">
              <w:rPr>
                <w:rFonts w:ascii="Arial" w:hAnsi="Arial" w:cs="Arial"/>
                <w:color w:val="000000"/>
                <w:sz w:val="20"/>
                <w:szCs w:val="14"/>
              </w:rPr>
              <w:t>возобновляемые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вторичные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энергетические</w:t>
            </w:r>
            <w:r w:rsidR="005B6485">
              <w:rPr>
                <w:rFonts w:ascii="Arial" w:hAnsi="Arial" w:cs="Arial"/>
                <w:color w:val="000000"/>
                <w:sz w:val="20"/>
                <w:szCs w:val="14"/>
              </w:rPr>
              <w:t xml:space="preserve"> </w:t>
            </w:r>
            <w:r w:rsidRPr="00B26D90">
              <w:rPr>
                <w:rFonts w:ascii="Arial" w:hAnsi="Arial" w:cs="Arial"/>
                <w:color w:val="000000"/>
                <w:sz w:val="20"/>
                <w:szCs w:val="14"/>
              </w:rPr>
              <w:t>ресурсы</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увеличение</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вторичных</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(или)</w:t>
            </w:r>
            <w:r w:rsidR="005B6485">
              <w:rPr>
                <w:rFonts w:ascii="Arial" w:hAnsi="Arial" w:cs="Arial"/>
                <w:color w:val="000000"/>
                <w:sz w:val="20"/>
                <w:szCs w:val="14"/>
              </w:rPr>
              <w:t xml:space="preserve"> </w:t>
            </w:r>
            <w:r w:rsidRPr="00B26D90">
              <w:rPr>
                <w:rFonts w:ascii="Arial" w:hAnsi="Arial" w:cs="Arial"/>
                <w:color w:val="000000"/>
                <w:sz w:val="20"/>
                <w:szCs w:val="14"/>
              </w:rPr>
              <w:t>возобновляемых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энергии</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11000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11000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6</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объема</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производимых</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использованием</w:t>
            </w:r>
            <w:r w:rsidR="005B6485">
              <w:rPr>
                <w:rFonts w:ascii="Arial" w:hAnsi="Arial" w:cs="Arial"/>
                <w:color w:val="000000"/>
                <w:sz w:val="20"/>
                <w:szCs w:val="14"/>
              </w:rPr>
              <w:t xml:space="preserve"> </w:t>
            </w:r>
            <w:r w:rsidRPr="00B26D90">
              <w:rPr>
                <w:rFonts w:ascii="Arial" w:hAnsi="Arial" w:cs="Arial"/>
                <w:color w:val="000000"/>
                <w:sz w:val="20"/>
                <w:szCs w:val="14"/>
              </w:rPr>
              <w:t>возобновляемых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(или)</w:t>
            </w:r>
            <w:r w:rsidR="005B6485">
              <w:rPr>
                <w:rFonts w:ascii="Arial" w:hAnsi="Arial" w:cs="Arial"/>
                <w:color w:val="000000"/>
                <w:sz w:val="20"/>
                <w:szCs w:val="14"/>
              </w:rPr>
              <w:t xml:space="preserve"> </w:t>
            </w:r>
            <w:r w:rsidRPr="00B26D90">
              <w:rPr>
                <w:rFonts w:ascii="Arial" w:hAnsi="Arial" w:cs="Arial"/>
                <w:color w:val="000000"/>
                <w:sz w:val="20"/>
                <w:szCs w:val="14"/>
              </w:rPr>
              <w:t>вторичных</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общем</w:t>
            </w:r>
            <w:r w:rsidR="005B6485">
              <w:rPr>
                <w:rFonts w:ascii="Arial" w:hAnsi="Arial" w:cs="Arial"/>
                <w:color w:val="000000"/>
                <w:sz w:val="20"/>
                <w:szCs w:val="14"/>
              </w:rPr>
              <w:t xml:space="preserve"> </w:t>
            </w:r>
            <w:r w:rsidRPr="00B26D90">
              <w:rPr>
                <w:rFonts w:ascii="Arial" w:hAnsi="Arial" w:cs="Arial"/>
                <w:color w:val="000000"/>
                <w:sz w:val="20"/>
                <w:szCs w:val="14"/>
              </w:rPr>
              <w:t>объеме</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энергетических</w:t>
            </w:r>
            <w:r w:rsidR="005B6485">
              <w:rPr>
                <w:rFonts w:ascii="Arial" w:hAnsi="Arial" w:cs="Arial"/>
                <w:color w:val="000000"/>
                <w:sz w:val="20"/>
                <w:szCs w:val="14"/>
              </w:rPr>
              <w:t xml:space="preserve"> </w:t>
            </w:r>
            <w:r w:rsidRPr="00B26D90">
              <w:rPr>
                <w:rFonts w:ascii="Arial" w:hAnsi="Arial" w:cs="Arial"/>
                <w:color w:val="000000"/>
                <w:sz w:val="20"/>
                <w:szCs w:val="14"/>
              </w:rPr>
              <w:t>ресурсов,</w:t>
            </w:r>
            <w:r w:rsidR="005B6485">
              <w:rPr>
                <w:rFonts w:ascii="Arial" w:hAnsi="Arial" w:cs="Arial"/>
                <w:color w:val="000000"/>
                <w:sz w:val="20"/>
                <w:szCs w:val="14"/>
              </w:rPr>
              <w:t xml:space="preserve"> </w:t>
            </w:r>
            <w:r w:rsidRPr="00B26D90">
              <w:rPr>
                <w:rFonts w:ascii="Arial" w:hAnsi="Arial" w:cs="Arial"/>
                <w:color w:val="000000"/>
                <w:sz w:val="20"/>
                <w:szCs w:val="14"/>
              </w:rPr>
              <w:t>производимых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Ввод</w:t>
            </w:r>
            <w:r w:rsidR="005B6485">
              <w:rPr>
                <w:rFonts w:ascii="Arial" w:hAnsi="Arial" w:cs="Arial"/>
                <w:color w:val="000000"/>
                <w:sz w:val="20"/>
                <w:szCs w:val="14"/>
              </w:rPr>
              <w:t xml:space="preserve"> </w:t>
            </w:r>
            <w:r w:rsidRPr="00B26D90">
              <w:rPr>
                <w:rFonts w:ascii="Arial" w:hAnsi="Arial" w:cs="Arial"/>
                <w:color w:val="000000"/>
                <w:sz w:val="20"/>
                <w:szCs w:val="14"/>
              </w:rPr>
              <w:t>мощностей</w:t>
            </w:r>
            <w:r w:rsidR="005B6485">
              <w:rPr>
                <w:rFonts w:ascii="Arial" w:hAnsi="Arial" w:cs="Arial"/>
                <w:color w:val="000000"/>
                <w:sz w:val="20"/>
                <w:szCs w:val="14"/>
              </w:rPr>
              <w:t xml:space="preserve"> </w:t>
            </w:r>
            <w:r w:rsidRPr="00B26D90">
              <w:rPr>
                <w:rFonts w:ascii="Arial" w:hAnsi="Arial" w:cs="Arial"/>
                <w:color w:val="000000"/>
                <w:sz w:val="20"/>
                <w:szCs w:val="14"/>
              </w:rPr>
              <w:t>генерирующих</w:t>
            </w:r>
            <w:r w:rsidR="005B6485">
              <w:rPr>
                <w:rFonts w:ascii="Arial" w:hAnsi="Arial" w:cs="Arial"/>
                <w:color w:val="000000"/>
                <w:sz w:val="20"/>
                <w:szCs w:val="14"/>
              </w:rPr>
              <w:t xml:space="preserve"> </w:t>
            </w:r>
            <w:r w:rsidRPr="00B26D90">
              <w:rPr>
                <w:rFonts w:ascii="Arial" w:hAnsi="Arial" w:cs="Arial"/>
                <w:color w:val="000000"/>
                <w:sz w:val="20"/>
                <w:szCs w:val="14"/>
              </w:rPr>
              <w:t>объектов,</w:t>
            </w:r>
            <w:r w:rsidR="005B6485">
              <w:rPr>
                <w:rFonts w:ascii="Arial" w:hAnsi="Arial" w:cs="Arial"/>
                <w:color w:val="000000"/>
                <w:sz w:val="20"/>
                <w:szCs w:val="14"/>
              </w:rPr>
              <w:t xml:space="preserve"> </w:t>
            </w:r>
            <w:r w:rsidRPr="00B26D90">
              <w:rPr>
                <w:rFonts w:ascii="Arial" w:hAnsi="Arial" w:cs="Arial"/>
                <w:color w:val="000000"/>
                <w:sz w:val="20"/>
                <w:szCs w:val="14"/>
              </w:rPr>
              <w:t>функционирующих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основе</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использования</w:t>
            </w:r>
            <w:r w:rsidR="005B6485">
              <w:rPr>
                <w:rFonts w:ascii="Arial" w:hAnsi="Arial" w:cs="Arial"/>
                <w:color w:val="000000"/>
                <w:sz w:val="20"/>
                <w:szCs w:val="14"/>
              </w:rPr>
              <w:t xml:space="preserve"> </w:t>
            </w:r>
            <w:r w:rsidRPr="00B26D90">
              <w:rPr>
                <w:rFonts w:ascii="Arial" w:hAnsi="Arial" w:cs="Arial"/>
                <w:color w:val="000000"/>
                <w:sz w:val="20"/>
                <w:szCs w:val="14"/>
              </w:rPr>
              <w:t>возобновляемых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(без</w:t>
            </w:r>
            <w:r w:rsidR="005B6485">
              <w:rPr>
                <w:rFonts w:ascii="Arial" w:hAnsi="Arial" w:cs="Arial"/>
                <w:color w:val="000000"/>
                <w:sz w:val="20"/>
                <w:szCs w:val="14"/>
              </w:rPr>
              <w:t xml:space="preserve"> </w:t>
            </w:r>
            <w:r w:rsidRPr="00B26D90">
              <w:rPr>
                <w:rFonts w:ascii="Arial" w:hAnsi="Arial" w:cs="Arial"/>
                <w:color w:val="000000"/>
                <w:sz w:val="20"/>
                <w:szCs w:val="14"/>
              </w:rPr>
              <w:t>учета</w:t>
            </w:r>
            <w:r w:rsidR="005B6485">
              <w:rPr>
                <w:rFonts w:ascii="Arial" w:hAnsi="Arial" w:cs="Arial"/>
                <w:color w:val="000000"/>
                <w:sz w:val="20"/>
                <w:szCs w:val="14"/>
              </w:rPr>
              <w:t xml:space="preserve"> </w:t>
            </w:r>
            <w:r w:rsidRPr="00B26D90">
              <w:rPr>
                <w:rFonts w:ascii="Arial" w:hAnsi="Arial" w:cs="Arial"/>
                <w:color w:val="000000"/>
                <w:sz w:val="20"/>
                <w:szCs w:val="14"/>
              </w:rPr>
              <w:t>гидроэлектростанций</w:t>
            </w:r>
            <w:r w:rsidR="005B6485">
              <w:rPr>
                <w:rFonts w:ascii="Arial" w:hAnsi="Arial" w:cs="Arial"/>
                <w:color w:val="000000"/>
                <w:sz w:val="20"/>
                <w:szCs w:val="14"/>
              </w:rPr>
              <w:t xml:space="preserve"> </w:t>
            </w:r>
            <w:r w:rsidRPr="00B26D90">
              <w:rPr>
                <w:rFonts w:ascii="Arial" w:hAnsi="Arial" w:cs="Arial"/>
                <w:color w:val="000000"/>
                <w:sz w:val="20"/>
                <w:szCs w:val="14"/>
              </w:rPr>
              <w:t>установленной</w:t>
            </w:r>
            <w:r w:rsidR="005B6485">
              <w:rPr>
                <w:rFonts w:ascii="Arial" w:hAnsi="Arial" w:cs="Arial"/>
                <w:color w:val="000000"/>
                <w:sz w:val="20"/>
                <w:szCs w:val="14"/>
              </w:rPr>
              <w:t xml:space="preserve"> </w:t>
            </w:r>
            <w:r w:rsidRPr="00B26D90">
              <w:rPr>
                <w:rFonts w:ascii="Arial" w:hAnsi="Arial" w:cs="Arial"/>
                <w:color w:val="000000"/>
                <w:sz w:val="20"/>
                <w:szCs w:val="14"/>
              </w:rPr>
              <w:t>мощностью</w:t>
            </w:r>
            <w:r w:rsidR="005B6485">
              <w:rPr>
                <w:rFonts w:ascii="Arial" w:hAnsi="Arial" w:cs="Arial"/>
                <w:color w:val="000000"/>
                <w:sz w:val="20"/>
                <w:szCs w:val="14"/>
              </w:rPr>
              <w:t xml:space="preserve"> </w:t>
            </w:r>
            <w:r w:rsidRPr="00B26D90">
              <w:rPr>
                <w:rFonts w:ascii="Arial" w:hAnsi="Arial" w:cs="Arial"/>
                <w:color w:val="000000"/>
                <w:sz w:val="20"/>
                <w:szCs w:val="14"/>
              </w:rPr>
              <w:t>свыше</w:t>
            </w:r>
            <w:r w:rsidR="005B6485">
              <w:rPr>
                <w:rFonts w:ascii="Arial" w:hAnsi="Arial" w:cs="Arial"/>
                <w:color w:val="000000"/>
                <w:sz w:val="20"/>
                <w:szCs w:val="14"/>
              </w:rPr>
              <w:t xml:space="preserve"> </w:t>
            </w:r>
            <w:r w:rsidRPr="00B26D90">
              <w:rPr>
                <w:rFonts w:ascii="Arial" w:hAnsi="Arial" w:cs="Arial"/>
                <w:color w:val="000000"/>
                <w:sz w:val="20"/>
                <w:szCs w:val="14"/>
              </w:rPr>
              <w:t>25</w:t>
            </w:r>
            <w:r w:rsidR="005B6485">
              <w:rPr>
                <w:rFonts w:ascii="Arial" w:hAnsi="Arial" w:cs="Arial"/>
                <w:color w:val="000000"/>
                <w:sz w:val="20"/>
                <w:szCs w:val="14"/>
              </w:rPr>
              <w:t xml:space="preserve"> </w:t>
            </w:r>
            <w:r w:rsidRPr="00B26D90">
              <w:rPr>
                <w:rFonts w:ascii="Arial" w:hAnsi="Arial" w:cs="Arial"/>
                <w:color w:val="000000"/>
                <w:sz w:val="20"/>
                <w:szCs w:val="14"/>
              </w:rPr>
              <w:t>МВт),</w:t>
            </w:r>
            <w:r w:rsidR="005B6485">
              <w:rPr>
                <w:rFonts w:ascii="Arial" w:hAnsi="Arial" w:cs="Arial"/>
                <w:color w:val="000000"/>
                <w:sz w:val="20"/>
                <w:szCs w:val="14"/>
              </w:rPr>
              <w:t xml:space="preserve"> </w:t>
            </w:r>
            <w:r w:rsidRPr="00B26D90">
              <w:rPr>
                <w:rFonts w:ascii="Arial" w:hAnsi="Arial" w:cs="Arial"/>
                <w:color w:val="000000"/>
                <w:sz w:val="20"/>
                <w:szCs w:val="14"/>
              </w:rPr>
              <w:t>МВт</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6.1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Внедрение/реконсервация</w:t>
            </w:r>
            <w:r w:rsidR="005B6485">
              <w:rPr>
                <w:rFonts w:ascii="Arial" w:hAnsi="Arial" w:cs="Arial"/>
                <w:color w:val="000000"/>
                <w:sz w:val="20"/>
                <w:szCs w:val="14"/>
              </w:rPr>
              <w:t xml:space="preserve"> </w:t>
            </w:r>
            <w:r w:rsidRPr="00B26D90">
              <w:rPr>
                <w:rFonts w:ascii="Arial" w:hAnsi="Arial" w:cs="Arial"/>
                <w:color w:val="000000"/>
                <w:sz w:val="20"/>
                <w:szCs w:val="14"/>
              </w:rPr>
              <w:t>возобновляемых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энергии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7000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6.2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Использования</w:t>
            </w:r>
            <w:r w:rsidR="005B6485">
              <w:rPr>
                <w:rFonts w:ascii="Arial" w:hAnsi="Arial" w:cs="Arial"/>
                <w:color w:val="000000"/>
                <w:sz w:val="20"/>
                <w:szCs w:val="14"/>
              </w:rPr>
              <w:t xml:space="preserve"> </w:t>
            </w:r>
            <w:r w:rsidRPr="00B26D90">
              <w:rPr>
                <w:rFonts w:ascii="Arial" w:hAnsi="Arial" w:cs="Arial"/>
                <w:color w:val="000000"/>
                <w:sz w:val="20"/>
                <w:szCs w:val="14"/>
              </w:rPr>
              <w:t>биомассы,</w:t>
            </w:r>
            <w:r w:rsidR="005B6485">
              <w:rPr>
                <w:rFonts w:ascii="Arial" w:hAnsi="Arial" w:cs="Arial"/>
                <w:color w:val="000000"/>
                <w:sz w:val="20"/>
                <w:szCs w:val="14"/>
              </w:rPr>
              <w:t xml:space="preserve"> </w:t>
            </w:r>
            <w:r w:rsidRPr="00B26D90">
              <w:rPr>
                <w:rFonts w:ascii="Arial" w:hAnsi="Arial" w:cs="Arial"/>
                <w:color w:val="000000"/>
                <w:sz w:val="20"/>
                <w:szCs w:val="14"/>
              </w:rPr>
              <w:t>отходов</w:t>
            </w:r>
            <w:r w:rsidR="005B6485">
              <w:rPr>
                <w:rFonts w:ascii="Arial" w:hAnsi="Arial" w:cs="Arial"/>
                <w:color w:val="000000"/>
                <w:sz w:val="20"/>
                <w:szCs w:val="14"/>
              </w:rPr>
              <w:t xml:space="preserve"> </w:t>
            </w:r>
            <w:r w:rsidRPr="00B26D90">
              <w:rPr>
                <w:rFonts w:ascii="Arial" w:hAnsi="Arial" w:cs="Arial"/>
                <w:color w:val="000000"/>
                <w:sz w:val="20"/>
                <w:szCs w:val="14"/>
              </w:rPr>
              <w:t>лесопромышленного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агропромышленного</w:t>
            </w:r>
            <w:r w:rsidR="005B6485">
              <w:rPr>
                <w:rFonts w:ascii="Arial" w:hAnsi="Arial" w:cs="Arial"/>
                <w:color w:val="000000"/>
                <w:sz w:val="20"/>
                <w:szCs w:val="14"/>
              </w:rPr>
              <w:t xml:space="preserve"> </w:t>
            </w:r>
            <w:r w:rsidRPr="00B26D90">
              <w:rPr>
                <w:rFonts w:ascii="Arial" w:hAnsi="Arial" w:cs="Arial"/>
                <w:color w:val="000000"/>
                <w:sz w:val="20"/>
                <w:szCs w:val="14"/>
              </w:rPr>
              <w:t>комплексов,бытовых</w:t>
            </w:r>
            <w:r w:rsidR="005B6485">
              <w:rPr>
                <w:rFonts w:ascii="Arial" w:hAnsi="Arial" w:cs="Arial"/>
                <w:color w:val="000000"/>
                <w:sz w:val="20"/>
                <w:szCs w:val="14"/>
              </w:rPr>
              <w:t xml:space="preserve"> </w:t>
            </w:r>
            <w:r w:rsidRPr="00B26D90">
              <w:rPr>
                <w:rFonts w:ascii="Arial" w:hAnsi="Arial" w:cs="Arial"/>
                <w:color w:val="000000"/>
                <w:sz w:val="20"/>
                <w:szCs w:val="14"/>
              </w:rPr>
              <w:t>отходов,</w:t>
            </w:r>
            <w:r w:rsidR="005B6485">
              <w:rPr>
                <w:rFonts w:ascii="Arial" w:hAnsi="Arial" w:cs="Arial"/>
                <w:color w:val="000000"/>
                <w:sz w:val="20"/>
                <w:szCs w:val="14"/>
              </w:rPr>
              <w:t xml:space="preserve"> </w:t>
            </w:r>
            <w:r w:rsidRPr="00B26D90">
              <w:rPr>
                <w:rFonts w:ascii="Arial" w:hAnsi="Arial" w:cs="Arial"/>
                <w:color w:val="000000"/>
                <w:sz w:val="20"/>
                <w:szCs w:val="14"/>
              </w:rPr>
              <w:t>шахтного</w:t>
            </w:r>
            <w:r w:rsidR="005B6485">
              <w:rPr>
                <w:rFonts w:ascii="Arial" w:hAnsi="Arial" w:cs="Arial"/>
                <w:color w:val="000000"/>
                <w:sz w:val="20"/>
                <w:szCs w:val="14"/>
              </w:rPr>
              <w:t xml:space="preserve"> </w:t>
            </w:r>
            <w:r w:rsidRPr="00B26D90">
              <w:rPr>
                <w:rFonts w:ascii="Arial" w:hAnsi="Arial" w:cs="Arial"/>
                <w:color w:val="000000"/>
                <w:sz w:val="20"/>
                <w:szCs w:val="14"/>
              </w:rPr>
              <w:t>метана,</w:t>
            </w:r>
            <w:r w:rsidR="005B6485">
              <w:rPr>
                <w:rFonts w:ascii="Arial" w:hAnsi="Arial" w:cs="Arial"/>
                <w:color w:val="000000"/>
                <w:sz w:val="20"/>
                <w:szCs w:val="14"/>
              </w:rPr>
              <w:t xml:space="preserve"> </w:t>
            </w:r>
            <w:r w:rsidRPr="00B26D90">
              <w:rPr>
                <w:rFonts w:ascii="Arial" w:hAnsi="Arial" w:cs="Arial"/>
                <w:color w:val="000000"/>
                <w:sz w:val="20"/>
                <w:szCs w:val="14"/>
              </w:rPr>
              <w:t>биогаза</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производства</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тепловой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4000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7</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Увеличение</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использования</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наружнего</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снижение</w:t>
            </w:r>
            <w:r w:rsidR="005B6485">
              <w:rPr>
                <w:rFonts w:ascii="Arial" w:hAnsi="Arial" w:cs="Arial"/>
                <w:color w:val="000000"/>
                <w:sz w:val="20"/>
                <w:szCs w:val="14"/>
              </w:rPr>
              <w:t xml:space="preserve"> </w:t>
            </w:r>
            <w:r w:rsidRPr="00B26D90">
              <w:rPr>
                <w:rFonts w:ascii="Arial" w:hAnsi="Arial" w:cs="Arial"/>
                <w:color w:val="000000"/>
                <w:sz w:val="20"/>
                <w:szCs w:val="14"/>
              </w:rPr>
              <w:t>затрат</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энергии</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уличное</w:t>
            </w:r>
            <w:r w:rsidR="005B6485">
              <w:rPr>
                <w:rFonts w:ascii="Arial" w:hAnsi="Arial" w:cs="Arial"/>
                <w:color w:val="000000"/>
                <w:sz w:val="20"/>
                <w:szCs w:val="14"/>
              </w:rPr>
              <w:t xml:space="preserve"> </w:t>
            </w:r>
            <w:r w:rsidRPr="00B26D90">
              <w:rPr>
                <w:rFonts w:ascii="Arial" w:hAnsi="Arial" w:cs="Arial"/>
                <w:color w:val="000000"/>
                <w:sz w:val="20"/>
                <w:szCs w:val="14"/>
              </w:rPr>
              <w:t>освещение</w:t>
            </w:r>
            <w:r w:rsidR="005B6485">
              <w:rPr>
                <w:rFonts w:ascii="Arial" w:hAnsi="Arial" w:cs="Arial"/>
                <w:color w:val="000000"/>
                <w:sz w:val="20"/>
                <w:szCs w:val="14"/>
              </w:rPr>
              <w:t xml:space="preserve"> </w:t>
            </w:r>
            <w:r w:rsidRPr="00B26D90">
              <w:rPr>
                <w:rFonts w:ascii="Arial" w:hAnsi="Arial" w:cs="Arial"/>
                <w:color w:val="000000"/>
                <w:sz w:val="20"/>
                <w:szCs w:val="14"/>
              </w:rPr>
              <w:t>путем</w:t>
            </w:r>
            <w:r w:rsidR="005B6485">
              <w:rPr>
                <w:rFonts w:ascii="Arial" w:hAnsi="Arial" w:cs="Arial"/>
                <w:color w:val="000000"/>
                <w:sz w:val="20"/>
                <w:szCs w:val="14"/>
              </w:rPr>
              <w:t xml:space="preserve"> </w:t>
            </w:r>
            <w:r w:rsidRPr="00B26D90">
              <w:rPr>
                <w:rFonts w:ascii="Arial" w:hAnsi="Arial" w:cs="Arial"/>
                <w:color w:val="000000"/>
                <w:sz w:val="20"/>
                <w:szCs w:val="14"/>
              </w:rPr>
              <w:t>внедрения</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1422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2169</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1422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2169</w:t>
            </w:r>
          </w:p>
        </w:tc>
      </w:tr>
      <w:tr w:rsidR="00C4155A" w:rsidRPr="00B26D90" w:rsidTr="00C107FC">
        <w:trPr>
          <w:cantSplit/>
        </w:trPr>
        <w:tc>
          <w:tcPr>
            <w:tcW w:w="410" w:type="pct"/>
            <w:tcBorders>
              <w:top w:val="nil"/>
              <w:left w:val="single" w:sz="8" w:space="0" w:color="auto"/>
              <w:bottom w:val="nil"/>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7</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Доля</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света</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системах</w:t>
            </w:r>
            <w:r w:rsidR="005B6485">
              <w:rPr>
                <w:rFonts w:ascii="Arial" w:hAnsi="Arial" w:cs="Arial"/>
                <w:color w:val="000000"/>
                <w:sz w:val="20"/>
                <w:szCs w:val="14"/>
              </w:rPr>
              <w:t xml:space="preserve"> </w:t>
            </w:r>
            <w:r w:rsidRPr="00B26D90">
              <w:rPr>
                <w:rFonts w:ascii="Arial" w:hAnsi="Arial" w:cs="Arial"/>
                <w:color w:val="000000"/>
                <w:sz w:val="20"/>
                <w:szCs w:val="14"/>
              </w:rPr>
              <w:t>уличного</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20,2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51,8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100</w:t>
            </w:r>
          </w:p>
        </w:tc>
      </w:tr>
      <w:tr w:rsidR="00C4155A" w:rsidRPr="00B26D90" w:rsidTr="00C107FC">
        <w:tc>
          <w:tcPr>
            <w:tcW w:w="4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7.1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Внедрение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энергоэффективных</w:t>
            </w:r>
            <w:r w:rsidR="005B6485">
              <w:rPr>
                <w:rFonts w:ascii="Arial" w:hAnsi="Arial" w:cs="Arial"/>
                <w:color w:val="000000"/>
                <w:sz w:val="20"/>
                <w:szCs w:val="14"/>
              </w:rPr>
              <w:t xml:space="preserve"> </w:t>
            </w:r>
            <w:r w:rsidRPr="00B26D90">
              <w:rPr>
                <w:rFonts w:ascii="Arial" w:hAnsi="Arial" w:cs="Arial"/>
                <w:color w:val="000000"/>
                <w:sz w:val="20"/>
                <w:szCs w:val="14"/>
              </w:rPr>
              <w:t>источников</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системах</w:t>
            </w:r>
            <w:r w:rsidR="005B6485">
              <w:rPr>
                <w:rFonts w:ascii="Arial" w:hAnsi="Arial" w:cs="Arial"/>
                <w:color w:val="000000"/>
                <w:sz w:val="20"/>
                <w:szCs w:val="14"/>
              </w:rPr>
              <w:t xml:space="preserve"> </w:t>
            </w:r>
            <w:r w:rsidRPr="00B26D90">
              <w:rPr>
                <w:rFonts w:ascii="Arial" w:hAnsi="Arial" w:cs="Arial"/>
                <w:color w:val="000000"/>
                <w:sz w:val="20"/>
                <w:szCs w:val="14"/>
              </w:rPr>
              <w:t>уличного</w:t>
            </w:r>
            <w:r w:rsidR="005B6485">
              <w:rPr>
                <w:rFonts w:ascii="Arial" w:hAnsi="Arial" w:cs="Arial"/>
                <w:color w:val="000000"/>
                <w:sz w:val="20"/>
                <w:szCs w:val="14"/>
              </w:rPr>
              <w:t xml:space="preserve"> </w:t>
            </w:r>
            <w:r w:rsidRPr="00B26D90">
              <w:rPr>
                <w:rFonts w:ascii="Arial" w:hAnsi="Arial" w:cs="Arial"/>
                <w:color w:val="000000"/>
                <w:sz w:val="20"/>
                <w:szCs w:val="14"/>
              </w:rPr>
              <w:t>освещения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1422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2169</w:t>
            </w:r>
          </w:p>
        </w:tc>
      </w:tr>
      <w:tr w:rsidR="00C4155A" w:rsidRPr="00B26D90" w:rsidTr="00C107FC">
        <w:tc>
          <w:tcPr>
            <w:tcW w:w="410"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single" w:sz="8" w:space="0" w:color="auto"/>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423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1422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2169</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Основное</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8</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Энергосбережение</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повышение</w:t>
            </w:r>
            <w:r w:rsidR="005B6485">
              <w:rPr>
                <w:rFonts w:ascii="Arial" w:hAnsi="Arial" w:cs="Arial"/>
                <w:color w:val="000000"/>
                <w:sz w:val="20"/>
                <w:szCs w:val="14"/>
              </w:rPr>
              <w:t xml:space="preserve"> </w:t>
            </w:r>
            <w:r w:rsidRPr="00B26D90">
              <w:rPr>
                <w:rFonts w:ascii="Arial" w:hAnsi="Arial" w:cs="Arial"/>
                <w:color w:val="000000"/>
                <w:sz w:val="20"/>
                <w:szCs w:val="14"/>
              </w:rPr>
              <w:t>энергоэффективности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транспортном</w:t>
            </w:r>
            <w:r w:rsidR="005B6485">
              <w:rPr>
                <w:rFonts w:ascii="Arial" w:hAnsi="Arial" w:cs="Arial"/>
                <w:color w:val="000000"/>
                <w:sz w:val="20"/>
                <w:szCs w:val="14"/>
              </w:rPr>
              <w:t xml:space="preserve"> </w:t>
            </w:r>
            <w:r w:rsidRPr="00B26D90">
              <w:rPr>
                <w:rFonts w:ascii="Arial" w:hAnsi="Arial" w:cs="Arial"/>
                <w:color w:val="000000"/>
                <w:sz w:val="20"/>
                <w:szCs w:val="14"/>
              </w:rPr>
              <w:t>комплексе</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создание</w:t>
            </w:r>
            <w:r w:rsidR="005B6485">
              <w:rPr>
                <w:rFonts w:ascii="Arial" w:hAnsi="Arial" w:cs="Arial"/>
                <w:color w:val="000000"/>
                <w:sz w:val="20"/>
                <w:szCs w:val="14"/>
              </w:rPr>
              <w:t xml:space="preserve"> </w:t>
            </w:r>
            <w:r w:rsidRPr="00B26D90">
              <w:rPr>
                <w:rFonts w:ascii="Arial" w:hAnsi="Arial" w:cs="Arial"/>
                <w:color w:val="000000"/>
                <w:sz w:val="20"/>
                <w:szCs w:val="14"/>
              </w:rPr>
              <w:t>благоприятных</w:t>
            </w:r>
            <w:r w:rsidR="005B6485">
              <w:rPr>
                <w:rFonts w:ascii="Arial" w:hAnsi="Arial" w:cs="Arial"/>
                <w:color w:val="000000"/>
                <w:sz w:val="20"/>
                <w:szCs w:val="14"/>
              </w:rPr>
              <w:t xml:space="preserve"> </w:t>
            </w:r>
            <w:r w:rsidRPr="00B26D90">
              <w:rPr>
                <w:rFonts w:ascii="Arial" w:hAnsi="Arial" w:cs="Arial"/>
                <w:color w:val="000000"/>
                <w:sz w:val="20"/>
                <w:szCs w:val="14"/>
              </w:rPr>
              <w:t>условий</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замещения</w:t>
            </w:r>
            <w:r w:rsidR="005B6485">
              <w:rPr>
                <w:rFonts w:ascii="Arial" w:hAnsi="Arial" w:cs="Arial"/>
                <w:color w:val="000000"/>
                <w:sz w:val="20"/>
                <w:szCs w:val="14"/>
              </w:rPr>
              <w:t xml:space="preserve"> </w:t>
            </w:r>
            <w:r w:rsidRPr="00B26D90">
              <w:rPr>
                <w:rFonts w:ascii="Arial" w:hAnsi="Arial" w:cs="Arial"/>
                <w:color w:val="000000"/>
                <w:sz w:val="20"/>
                <w:szCs w:val="14"/>
              </w:rPr>
              <w:t>части</w:t>
            </w:r>
            <w:r w:rsidR="005B6485">
              <w:rPr>
                <w:rFonts w:ascii="Arial" w:hAnsi="Arial" w:cs="Arial"/>
                <w:color w:val="000000"/>
                <w:sz w:val="20"/>
                <w:szCs w:val="14"/>
              </w:rPr>
              <w:t xml:space="preserve"> </w:t>
            </w:r>
            <w:r w:rsidRPr="00B26D90">
              <w:rPr>
                <w:rFonts w:ascii="Arial" w:hAnsi="Arial" w:cs="Arial"/>
                <w:color w:val="000000"/>
                <w:sz w:val="20"/>
                <w:szCs w:val="14"/>
              </w:rPr>
              <w:t>потребляемого</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(бензина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дизельного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используемого</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транспортными</w:t>
            </w:r>
            <w:r w:rsidR="005B6485">
              <w:rPr>
                <w:rFonts w:ascii="Arial" w:hAnsi="Arial" w:cs="Arial"/>
                <w:color w:val="000000"/>
                <w:sz w:val="20"/>
                <w:szCs w:val="14"/>
              </w:rPr>
              <w:t xml:space="preserve"> </w:t>
            </w:r>
            <w:r w:rsidRPr="00B26D90">
              <w:rPr>
                <w:rFonts w:ascii="Arial" w:hAnsi="Arial" w:cs="Arial"/>
                <w:color w:val="000000"/>
                <w:sz w:val="20"/>
                <w:szCs w:val="14"/>
              </w:rPr>
              <w:t>средствами,</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альтернативными</w:t>
            </w:r>
            <w:r w:rsidR="005B6485">
              <w:rPr>
                <w:rFonts w:ascii="Arial" w:hAnsi="Arial" w:cs="Arial"/>
                <w:color w:val="000000"/>
                <w:sz w:val="20"/>
                <w:szCs w:val="14"/>
              </w:rPr>
              <w:t xml:space="preserve"> </w:t>
            </w:r>
            <w:r w:rsidRPr="00B26D90">
              <w:rPr>
                <w:rFonts w:ascii="Arial" w:hAnsi="Arial" w:cs="Arial"/>
                <w:color w:val="000000"/>
                <w:sz w:val="20"/>
                <w:szCs w:val="14"/>
              </w:rPr>
              <w:t>видами</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lastRenderedPageBreak/>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lastRenderedPageBreak/>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5336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24392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5235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24274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Целевые</w:t>
            </w:r>
            <w:r w:rsidR="005B6485">
              <w:rPr>
                <w:rFonts w:ascii="Arial" w:hAnsi="Arial" w:cs="Arial"/>
                <w:color w:val="000000"/>
                <w:sz w:val="20"/>
                <w:szCs w:val="14"/>
              </w:rPr>
              <w:t xml:space="preserve"> </w:t>
            </w:r>
            <w:r w:rsidRPr="00B26D90">
              <w:rPr>
                <w:rFonts w:ascii="Arial" w:hAnsi="Arial" w:cs="Arial"/>
                <w:color w:val="000000"/>
                <w:sz w:val="20"/>
                <w:szCs w:val="14"/>
              </w:rPr>
              <w:t>показатели</w:t>
            </w:r>
            <w:r w:rsidR="005B6485">
              <w:rPr>
                <w:rFonts w:ascii="Arial" w:hAnsi="Arial" w:cs="Arial"/>
                <w:color w:val="000000"/>
                <w:sz w:val="20"/>
                <w:szCs w:val="14"/>
              </w:rPr>
              <w:t xml:space="preserve"> </w:t>
            </w:r>
            <w:r w:rsidRPr="00B26D90">
              <w:rPr>
                <w:rFonts w:ascii="Arial" w:hAnsi="Arial" w:cs="Arial"/>
                <w:color w:val="000000"/>
                <w:sz w:val="20"/>
                <w:szCs w:val="14"/>
              </w:rPr>
              <w:t>(индикаторы)</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программы,</w:t>
            </w:r>
            <w:r w:rsidR="005B6485">
              <w:rPr>
                <w:rFonts w:ascii="Arial" w:hAnsi="Arial" w:cs="Arial"/>
                <w:color w:val="000000"/>
                <w:sz w:val="20"/>
                <w:szCs w:val="14"/>
              </w:rPr>
              <w:t xml:space="preserve"> </w:t>
            </w:r>
            <w:r w:rsidRPr="00B26D90">
              <w:rPr>
                <w:rFonts w:ascii="Arial" w:hAnsi="Arial" w:cs="Arial"/>
                <w:color w:val="000000"/>
                <w:sz w:val="20"/>
                <w:szCs w:val="14"/>
              </w:rPr>
              <w:t>увязанные</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основным</w:t>
            </w:r>
            <w:r w:rsidR="005B6485">
              <w:rPr>
                <w:rFonts w:ascii="Arial" w:hAnsi="Arial" w:cs="Arial"/>
                <w:color w:val="000000"/>
                <w:sz w:val="20"/>
                <w:szCs w:val="14"/>
              </w:rPr>
              <w:t xml:space="preserve"> </w:t>
            </w:r>
            <w:r w:rsidRPr="00B26D90">
              <w:rPr>
                <w:rFonts w:ascii="Arial" w:hAnsi="Arial" w:cs="Arial"/>
                <w:color w:val="000000"/>
                <w:sz w:val="20"/>
                <w:szCs w:val="14"/>
              </w:rPr>
              <w:t>мероприятием</w:t>
            </w:r>
            <w:r w:rsidR="005B6485">
              <w:rPr>
                <w:rFonts w:ascii="Arial" w:hAnsi="Arial" w:cs="Arial"/>
                <w:color w:val="000000"/>
                <w:sz w:val="20"/>
                <w:szCs w:val="14"/>
              </w:rPr>
              <w:t xml:space="preserve"> </w:t>
            </w:r>
            <w:r w:rsidRPr="00B26D90">
              <w:rPr>
                <w:rFonts w:ascii="Arial" w:hAnsi="Arial" w:cs="Arial"/>
                <w:color w:val="000000"/>
                <w:sz w:val="20"/>
                <w:szCs w:val="14"/>
              </w:rPr>
              <w:t>8</w:t>
            </w:r>
          </w:p>
        </w:tc>
        <w:tc>
          <w:tcPr>
            <w:tcW w:w="2974" w:type="pct"/>
            <w:gridSpan w:val="7"/>
            <w:tcBorders>
              <w:top w:val="nil"/>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транспортных</w:t>
            </w:r>
            <w:r w:rsidR="005B6485">
              <w:rPr>
                <w:rFonts w:ascii="Arial" w:hAnsi="Arial" w:cs="Arial"/>
                <w:color w:val="000000"/>
                <w:sz w:val="20"/>
                <w:szCs w:val="14"/>
              </w:rPr>
              <w:t xml:space="preserve"> </w:t>
            </w:r>
            <w:r w:rsidRPr="00B26D90">
              <w:rPr>
                <w:rFonts w:ascii="Arial" w:hAnsi="Arial" w:cs="Arial"/>
                <w:color w:val="000000"/>
                <w:sz w:val="20"/>
                <w:szCs w:val="14"/>
              </w:rPr>
              <w:t>средств,</w:t>
            </w:r>
            <w:r w:rsidR="005B6485">
              <w:rPr>
                <w:rFonts w:ascii="Arial" w:hAnsi="Arial" w:cs="Arial"/>
                <w:color w:val="000000"/>
                <w:sz w:val="20"/>
                <w:szCs w:val="14"/>
              </w:rPr>
              <w:t xml:space="preserve"> </w:t>
            </w:r>
            <w:r w:rsidRPr="00B26D90">
              <w:rPr>
                <w:rFonts w:ascii="Arial" w:hAnsi="Arial" w:cs="Arial"/>
                <w:color w:val="000000"/>
                <w:sz w:val="20"/>
                <w:szCs w:val="14"/>
              </w:rPr>
              <w:t>относящихся</w:t>
            </w:r>
            <w:r w:rsidR="005B6485">
              <w:rPr>
                <w:rFonts w:ascii="Arial" w:hAnsi="Arial" w:cs="Arial"/>
                <w:color w:val="000000"/>
                <w:sz w:val="20"/>
                <w:szCs w:val="14"/>
              </w:rPr>
              <w:t xml:space="preserve"> </w:t>
            </w:r>
            <w:r w:rsidRPr="00B26D90">
              <w:rPr>
                <w:rFonts w:ascii="Arial" w:hAnsi="Arial" w:cs="Arial"/>
                <w:color w:val="000000"/>
                <w:sz w:val="20"/>
                <w:szCs w:val="14"/>
              </w:rPr>
              <w:t>к</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общественному</w:t>
            </w:r>
            <w:r w:rsidR="005B6485">
              <w:rPr>
                <w:rFonts w:ascii="Arial" w:hAnsi="Arial" w:cs="Arial"/>
                <w:color w:val="000000"/>
                <w:sz w:val="20"/>
                <w:szCs w:val="14"/>
              </w:rPr>
              <w:t xml:space="preserve"> </w:t>
            </w:r>
            <w:r w:rsidRPr="00B26D90">
              <w:rPr>
                <w:rFonts w:ascii="Arial" w:hAnsi="Arial" w:cs="Arial"/>
                <w:color w:val="000000"/>
                <w:sz w:val="20"/>
                <w:szCs w:val="14"/>
              </w:rPr>
              <w:t>транспорту,</w:t>
            </w:r>
            <w:r w:rsidR="005B6485">
              <w:rPr>
                <w:rFonts w:ascii="Arial" w:hAnsi="Arial" w:cs="Arial"/>
                <w:color w:val="000000"/>
                <w:sz w:val="20"/>
                <w:szCs w:val="14"/>
              </w:rPr>
              <w:t xml:space="preserve"> </w:t>
            </w:r>
            <w:r w:rsidRPr="00B26D90">
              <w:rPr>
                <w:rFonts w:ascii="Arial" w:hAnsi="Arial" w:cs="Arial"/>
                <w:color w:val="000000"/>
                <w:sz w:val="20"/>
                <w:szCs w:val="14"/>
              </w:rPr>
              <w:t>регулирование</w:t>
            </w:r>
            <w:r w:rsidR="005B6485">
              <w:rPr>
                <w:rFonts w:ascii="Arial" w:hAnsi="Arial" w:cs="Arial"/>
                <w:color w:val="000000"/>
                <w:sz w:val="20"/>
                <w:szCs w:val="14"/>
              </w:rPr>
              <w:t xml:space="preserve"> </w:t>
            </w:r>
            <w:r w:rsidRPr="00B26D90">
              <w:rPr>
                <w:rFonts w:ascii="Arial" w:hAnsi="Arial" w:cs="Arial"/>
                <w:color w:val="000000"/>
                <w:sz w:val="20"/>
                <w:szCs w:val="14"/>
              </w:rPr>
              <w:t>тарифов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услуги</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перевозке</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котором</w:t>
            </w:r>
            <w:r w:rsidR="005B6485">
              <w:rPr>
                <w:rFonts w:ascii="Arial" w:hAnsi="Arial" w:cs="Arial"/>
                <w:color w:val="000000"/>
                <w:sz w:val="20"/>
                <w:szCs w:val="14"/>
              </w:rPr>
              <w:t xml:space="preserve"> </w:t>
            </w:r>
            <w:r w:rsidRPr="00B26D90">
              <w:rPr>
                <w:rFonts w:ascii="Arial" w:hAnsi="Arial" w:cs="Arial"/>
                <w:color w:val="000000"/>
                <w:sz w:val="20"/>
                <w:szCs w:val="14"/>
              </w:rPr>
              <w:t>осуществляется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Мариинско-Посадском</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муниципальном</w:t>
            </w:r>
            <w:r w:rsidR="005B6485">
              <w:rPr>
                <w:rFonts w:ascii="Arial" w:hAnsi="Arial" w:cs="Arial"/>
                <w:color w:val="000000"/>
                <w:sz w:val="20"/>
                <w:szCs w:val="14"/>
              </w:rPr>
              <w:t xml:space="preserve"> </w:t>
            </w:r>
            <w:r w:rsidRPr="00B26D90">
              <w:rPr>
                <w:rFonts w:ascii="Arial" w:hAnsi="Arial" w:cs="Arial"/>
                <w:color w:val="000000"/>
                <w:sz w:val="20"/>
                <w:szCs w:val="14"/>
              </w:rPr>
              <w:t>округе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отношении</w:t>
            </w:r>
            <w:r w:rsidR="005B6485">
              <w:rPr>
                <w:rFonts w:ascii="Arial" w:hAnsi="Arial" w:cs="Arial"/>
                <w:color w:val="000000"/>
                <w:sz w:val="20"/>
                <w:szCs w:val="14"/>
              </w:rPr>
              <w:t xml:space="preserve"> </w:t>
            </w:r>
            <w:r w:rsidRPr="00B26D90">
              <w:rPr>
                <w:rFonts w:ascii="Arial" w:hAnsi="Arial" w:cs="Arial"/>
                <w:color w:val="000000"/>
                <w:sz w:val="20"/>
                <w:szCs w:val="14"/>
              </w:rPr>
              <w:t>которых</w:t>
            </w:r>
            <w:r w:rsidR="005B6485">
              <w:rPr>
                <w:rFonts w:ascii="Arial" w:hAnsi="Arial" w:cs="Arial"/>
                <w:color w:val="000000"/>
                <w:sz w:val="20"/>
                <w:szCs w:val="14"/>
              </w:rPr>
              <w:t xml:space="preserve"> </w:t>
            </w:r>
            <w:r w:rsidRPr="00B26D90">
              <w:rPr>
                <w:rFonts w:ascii="Arial" w:hAnsi="Arial" w:cs="Arial"/>
                <w:color w:val="000000"/>
                <w:sz w:val="20"/>
                <w:szCs w:val="14"/>
              </w:rPr>
              <w:t>проведены</w:t>
            </w:r>
            <w:r w:rsidR="005B6485">
              <w:rPr>
                <w:rFonts w:ascii="Arial" w:hAnsi="Arial" w:cs="Arial"/>
                <w:color w:val="000000"/>
                <w:sz w:val="20"/>
                <w:szCs w:val="14"/>
              </w:rPr>
              <w:t xml:space="preserve"> </w:t>
            </w: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замещению</w:t>
            </w:r>
            <w:r w:rsidR="005B6485">
              <w:rPr>
                <w:rFonts w:ascii="Arial" w:hAnsi="Arial" w:cs="Arial"/>
                <w:color w:val="000000"/>
                <w:sz w:val="20"/>
                <w:szCs w:val="14"/>
              </w:rPr>
              <w:t xml:space="preserve"> </w:t>
            </w:r>
            <w:r w:rsidRPr="00B26D90">
              <w:rPr>
                <w:rFonts w:ascii="Arial" w:hAnsi="Arial" w:cs="Arial"/>
                <w:color w:val="000000"/>
                <w:sz w:val="20"/>
                <w:szCs w:val="14"/>
              </w:rPr>
              <w:t>бензина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дизельного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используемых</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транспортными</w:t>
            </w:r>
            <w:r w:rsidR="005B6485">
              <w:rPr>
                <w:rFonts w:ascii="Arial" w:hAnsi="Arial" w:cs="Arial"/>
                <w:color w:val="000000"/>
                <w:sz w:val="20"/>
                <w:szCs w:val="14"/>
              </w:rPr>
              <w:t xml:space="preserve"> </w:t>
            </w:r>
            <w:r w:rsidRPr="00B26D90">
              <w:rPr>
                <w:rFonts w:ascii="Arial" w:hAnsi="Arial" w:cs="Arial"/>
                <w:color w:val="000000"/>
                <w:sz w:val="20"/>
                <w:szCs w:val="14"/>
              </w:rPr>
              <w:t>средствами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природным</w:t>
            </w:r>
            <w:r w:rsidR="005B6485">
              <w:rPr>
                <w:rFonts w:ascii="Arial" w:hAnsi="Arial" w:cs="Arial"/>
                <w:color w:val="000000"/>
                <w:sz w:val="20"/>
                <w:szCs w:val="14"/>
              </w:rPr>
              <w:t xml:space="preserve"> </w:t>
            </w:r>
            <w:r w:rsidRPr="00B26D90">
              <w:rPr>
                <w:rFonts w:ascii="Arial" w:hAnsi="Arial" w:cs="Arial"/>
                <w:color w:val="000000"/>
                <w:sz w:val="20"/>
                <w:szCs w:val="14"/>
              </w:rPr>
              <w:t>газом,</w:t>
            </w:r>
            <w:r w:rsidR="005B6485">
              <w:rPr>
                <w:rFonts w:ascii="Arial" w:hAnsi="Arial" w:cs="Arial"/>
                <w:color w:val="000000"/>
                <w:sz w:val="20"/>
                <w:szCs w:val="14"/>
              </w:rPr>
              <w:t xml:space="preserve"> </w:t>
            </w:r>
            <w:r w:rsidRPr="00B26D90">
              <w:rPr>
                <w:rFonts w:ascii="Arial" w:hAnsi="Arial" w:cs="Arial"/>
                <w:color w:val="000000"/>
                <w:sz w:val="20"/>
                <w:szCs w:val="14"/>
              </w:rPr>
              <w:t>газовыми</w:t>
            </w:r>
            <w:r w:rsidR="005B6485">
              <w:rPr>
                <w:rFonts w:ascii="Arial" w:hAnsi="Arial" w:cs="Arial"/>
                <w:color w:val="000000"/>
                <w:sz w:val="20"/>
                <w:szCs w:val="14"/>
              </w:rPr>
              <w:t xml:space="preserve"> </w:t>
            </w:r>
            <w:r w:rsidRPr="00B26D90">
              <w:rPr>
                <w:rFonts w:ascii="Arial" w:hAnsi="Arial" w:cs="Arial"/>
                <w:color w:val="000000"/>
                <w:sz w:val="20"/>
                <w:szCs w:val="14"/>
              </w:rPr>
              <w:t>смесями,</w:t>
            </w:r>
            <w:r w:rsidR="005B6485">
              <w:rPr>
                <w:rFonts w:ascii="Arial" w:hAnsi="Arial" w:cs="Arial"/>
                <w:color w:val="000000"/>
                <w:sz w:val="20"/>
                <w:szCs w:val="14"/>
              </w:rPr>
              <w:t xml:space="preserve"> </w:t>
            </w:r>
            <w:r w:rsidRPr="00B26D90">
              <w:rPr>
                <w:rFonts w:ascii="Arial" w:hAnsi="Arial" w:cs="Arial"/>
                <w:color w:val="000000"/>
                <w:sz w:val="20"/>
                <w:szCs w:val="14"/>
              </w:rPr>
              <w:t>сжиженным</w:t>
            </w:r>
            <w:r w:rsidR="005B6485">
              <w:rPr>
                <w:rFonts w:ascii="Arial" w:hAnsi="Arial" w:cs="Arial"/>
                <w:color w:val="000000"/>
                <w:sz w:val="20"/>
                <w:szCs w:val="14"/>
              </w:rPr>
              <w:t xml:space="preserve"> </w:t>
            </w:r>
            <w:r w:rsidRPr="00B26D90">
              <w:rPr>
                <w:rFonts w:ascii="Arial" w:hAnsi="Arial" w:cs="Arial"/>
                <w:color w:val="000000"/>
                <w:sz w:val="20"/>
                <w:szCs w:val="14"/>
              </w:rPr>
              <w:t>углеводородным</w:t>
            </w:r>
            <w:r w:rsidR="005B6485">
              <w:rPr>
                <w:rFonts w:ascii="Arial" w:hAnsi="Arial" w:cs="Arial"/>
                <w:color w:val="000000"/>
                <w:sz w:val="20"/>
                <w:szCs w:val="14"/>
              </w:rPr>
              <w:t xml:space="preserve"> </w:t>
            </w:r>
            <w:r w:rsidRPr="00B26D90">
              <w:rPr>
                <w:rFonts w:ascii="Arial" w:hAnsi="Arial" w:cs="Arial"/>
                <w:color w:val="000000"/>
                <w:sz w:val="20"/>
                <w:szCs w:val="14"/>
              </w:rPr>
              <w:t>газом,</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энергией,</w:t>
            </w:r>
            <w:r w:rsidR="005B6485">
              <w:rPr>
                <w:rFonts w:ascii="Arial" w:hAnsi="Arial" w:cs="Arial"/>
                <w:color w:val="000000"/>
                <w:sz w:val="20"/>
                <w:szCs w:val="14"/>
              </w:rPr>
              <w:t xml:space="preserve"> </w:t>
            </w:r>
            <w:r w:rsidRPr="00B26D90">
              <w:rPr>
                <w:rFonts w:ascii="Arial" w:hAnsi="Arial" w:cs="Arial"/>
                <w:color w:val="000000"/>
                <w:sz w:val="20"/>
                <w:szCs w:val="14"/>
              </w:rPr>
              <w:t>ед.</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14</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транспортных</w:t>
            </w:r>
            <w:r w:rsidR="005B6485">
              <w:rPr>
                <w:rFonts w:ascii="Arial" w:hAnsi="Arial" w:cs="Arial"/>
                <w:color w:val="000000"/>
                <w:sz w:val="20"/>
                <w:szCs w:val="14"/>
              </w:rPr>
              <w:t xml:space="preserve"> </w:t>
            </w:r>
            <w:r w:rsidRPr="00B26D90">
              <w:rPr>
                <w:rFonts w:ascii="Arial" w:hAnsi="Arial" w:cs="Arial"/>
                <w:color w:val="000000"/>
                <w:sz w:val="20"/>
                <w:szCs w:val="14"/>
              </w:rPr>
              <w:t>средств</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автономным</w:t>
            </w:r>
            <w:r w:rsidR="005B6485">
              <w:rPr>
                <w:rFonts w:ascii="Arial" w:hAnsi="Arial" w:cs="Arial"/>
                <w:color w:val="000000"/>
                <w:sz w:val="20"/>
                <w:szCs w:val="14"/>
              </w:rPr>
              <w:t xml:space="preserve"> </w:t>
            </w:r>
            <w:r w:rsidRPr="00B26D90">
              <w:rPr>
                <w:rFonts w:ascii="Arial" w:hAnsi="Arial" w:cs="Arial"/>
                <w:color w:val="000000"/>
                <w:sz w:val="20"/>
                <w:szCs w:val="14"/>
              </w:rPr>
              <w:t>источником</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электрического</w:t>
            </w:r>
            <w:r w:rsidR="005B6485">
              <w:rPr>
                <w:rFonts w:ascii="Arial" w:hAnsi="Arial" w:cs="Arial"/>
                <w:color w:val="000000"/>
                <w:sz w:val="20"/>
                <w:szCs w:val="14"/>
              </w:rPr>
              <w:t xml:space="preserve"> </w:t>
            </w:r>
            <w:r w:rsidRPr="00B26D90">
              <w:rPr>
                <w:rFonts w:ascii="Arial" w:hAnsi="Arial" w:cs="Arial"/>
                <w:color w:val="000000"/>
                <w:sz w:val="20"/>
                <w:szCs w:val="14"/>
              </w:rPr>
              <w:t>питания,</w:t>
            </w:r>
            <w:r w:rsidR="005B6485">
              <w:rPr>
                <w:rFonts w:ascii="Arial" w:hAnsi="Arial" w:cs="Arial"/>
                <w:color w:val="000000"/>
                <w:sz w:val="20"/>
                <w:szCs w:val="14"/>
              </w:rPr>
              <w:t xml:space="preserve"> </w:t>
            </w:r>
            <w:r w:rsidRPr="00B26D90">
              <w:rPr>
                <w:rFonts w:ascii="Arial" w:hAnsi="Arial" w:cs="Arial"/>
                <w:color w:val="000000"/>
                <w:sz w:val="20"/>
                <w:szCs w:val="14"/>
              </w:rPr>
              <w:t>относящихся</w:t>
            </w:r>
            <w:r w:rsidR="005B6485">
              <w:rPr>
                <w:rFonts w:ascii="Arial" w:hAnsi="Arial" w:cs="Arial"/>
                <w:color w:val="000000"/>
                <w:sz w:val="20"/>
                <w:szCs w:val="14"/>
              </w:rPr>
              <w:t xml:space="preserve"> </w:t>
            </w:r>
            <w:r w:rsidRPr="00B26D90">
              <w:rPr>
                <w:rFonts w:ascii="Arial" w:hAnsi="Arial" w:cs="Arial"/>
                <w:color w:val="000000"/>
                <w:sz w:val="20"/>
                <w:szCs w:val="14"/>
              </w:rPr>
              <w:t>к</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общественному</w:t>
            </w:r>
            <w:r w:rsidR="005B6485">
              <w:rPr>
                <w:rFonts w:ascii="Arial" w:hAnsi="Arial" w:cs="Arial"/>
                <w:color w:val="000000"/>
                <w:sz w:val="20"/>
                <w:szCs w:val="14"/>
              </w:rPr>
              <w:t xml:space="preserve"> </w:t>
            </w:r>
            <w:r w:rsidRPr="00B26D90">
              <w:rPr>
                <w:rFonts w:ascii="Arial" w:hAnsi="Arial" w:cs="Arial"/>
                <w:color w:val="000000"/>
                <w:sz w:val="20"/>
                <w:szCs w:val="14"/>
              </w:rPr>
              <w:t>транспорту,</w:t>
            </w:r>
            <w:r w:rsidR="005B6485">
              <w:rPr>
                <w:rFonts w:ascii="Arial" w:hAnsi="Arial" w:cs="Arial"/>
                <w:color w:val="000000"/>
                <w:sz w:val="20"/>
                <w:szCs w:val="14"/>
              </w:rPr>
              <w:t xml:space="preserve"> </w:t>
            </w:r>
            <w:r w:rsidRPr="00B26D90">
              <w:rPr>
                <w:rFonts w:ascii="Arial" w:hAnsi="Arial" w:cs="Arial"/>
                <w:color w:val="000000"/>
                <w:sz w:val="20"/>
                <w:szCs w:val="14"/>
              </w:rPr>
              <w:t>регулирование</w:t>
            </w:r>
            <w:r w:rsidR="005B6485">
              <w:rPr>
                <w:rFonts w:ascii="Arial" w:hAnsi="Arial" w:cs="Arial"/>
                <w:color w:val="000000"/>
                <w:sz w:val="20"/>
                <w:szCs w:val="14"/>
              </w:rPr>
              <w:t xml:space="preserve"> </w:t>
            </w:r>
            <w:r w:rsidRPr="00B26D90">
              <w:rPr>
                <w:rFonts w:ascii="Arial" w:hAnsi="Arial" w:cs="Arial"/>
                <w:color w:val="000000"/>
                <w:sz w:val="20"/>
                <w:szCs w:val="14"/>
              </w:rPr>
              <w:t>тарифов</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услуги</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перевозке</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котором</w:t>
            </w:r>
            <w:r w:rsidR="005B6485">
              <w:rPr>
                <w:rFonts w:ascii="Arial" w:hAnsi="Arial" w:cs="Arial"/>
                <w:color w:val="000000"/>
                <w:sz w:val="20"/>
                <w:szCs w:val="14"/>
              </w:rPr>
              <w:t xml:space="preserve"> </w:t>
            </w:r>
            <w:r w:rsidRPr="00B26D90">
              <w:rPr>
                <w:rFonts w:ascii="Arial" w:hAnsi="Arial" w:cs="Arial"/>
                <w:color w:val="000000"/>
                <w:sz w:val="20"/>
                <w:szCs w:val="14"/>
              </w:rPr>
              <w:t>осуществляется</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Мариинско-Посадском</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муниципальном</w:t>
            </w:r>
            <w:r w:rsidR="005B6485">
              <w:rPr>
                <w:rFonts w:ascii="Arial" w:hAnsi="Arial" w:cs="Arial"/>
                <w:color w:val="000000"/>
                <w:sz w:val="20"/>
                <w:szCs w:val="14"/>
              </w:rPr>
              <w:t xml:space="preserve"> </w:t>
            </w:r>
            <w:r w:rsidRPr="00B26D90">
              <w:rPr>
                <w:rFonts w:ascii="Arial" w:hAnsi="Arial" w:cs="Arial"/>
                <w:color w:val="000000"/>
                <w:sz w:val="20"/>
                <w:szCs w:val="14"/>
              </w:rPr>
              <w:t>округе</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ед.</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транспортных</w:t>
            </w:r>
            <w:r w:rsidR="005B6485">
              <w:rPr>
                <w:rFonts w:ascii="Arial" w:hAnsi="Arial" w:cs="Arial"/>
                <w:color w:val="000000"/>
                <w:sz w:val="20"/>
                <w:szCs w:val="14"/>
              </w:rPr>
              <w:t xml:space="preserve"> </w:t>
            </w:r>
            <w:r w:rsidRPr="00B26D90">
              <w:rPr>
                <w:rFonts w:ascii="Arial" w:hAnsi="Arial" w:cs="Arial"/>
                <w:color w:val="000000"/>
                <w:sz w:val="20"/>
                <w:szCs w:val="14"/>
              </w:rPr>
              <w:t>средств,</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используемых</w:t>
            </w:r>
            <w:r w:rsidR="005B6485">
              <w:rPr>
                <w:rFonts w:ascii="Arial" w:hAnsi="Arial" w:cs="Arial"/>
                <w:color w:val="000000"/>
                <w:sz w:val="20"/>
                <w:szCs w:val="14"/>
              </w:rPr>
              <w:t xml:space="preserve"> </w:t>
            </w:r>
            <w:r w:rsidRPr="00B26D90">
              <w:rPr>
                <w:rFonts w:ascii="Arial" w:hAnsi="Arial" w:cs="Arial"/>
                <w:color w:val="000000"/>
                <w:sz w:val="20"/>
                <w:szCs w:val="14"/>
              </w:rPr>
              <w:t>органами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власти,</w:t>
            </w:r>
            <w:r w:rsidR="005B6485">
              <w:rPr>
                <w:rFonts w:ascii="Arial" w:hAnsi="Arial" w:cs="Arial"/>
                <w:color w:val="000000"/>
                <w:sz w:val="20"/>
                <w:szCs w:val="14"/>
              </w:rPr>
              <w:t xml:space="preserve"> </w:t>
            </w:r>
            <w:r w:rsidRPr="00B26D90">
              <w:rPr>
                <w:rFonts w:ascii="Arial" w:hAnsi="Arial" w:cs="Arial"/>
                <w:color w:val="000000"/>
                <w:sz w:val="20"/>
                <w:szCs w:val="14"/>
              </w:rPr>
              <w:t>государственными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государственными</w:t>
            </w:r>
            <w:r w:rsidR="005B6485">
              <w:rPr>
                <w:rFonts w:ascii="Arial" w:hAnsi="Arial" w:cs="Arial"/>
                <w:color w:val="000000"/>
                <w:sz w:val="20"/>
                <w:szCs w:val="14"/>
              </w:rPr>
              <w:t xml:space="preserve"> </w:t>
            </w:r>
            <w:r w:rsidRPr="00B26D90">
              <w:rPr>
                <w:rFonts w:ascii="Arial" w:hAnsi="Arial" w:cs="Arial"/>
                <w:color w:val="000000"/>
                <w:sz w:val="20"/>
                <w:szCs w:val="14"/>
              </w:rPr>
              <w:t>унитарными</w:t>
            </w:r>
            <w:r w:rsidR="005B6485">
              <w:rPr>
                <w:rFonts w:ascii="Arial" w:hAnsi="Arial" w:cs="Arial"/>
                <w:color w:val="000000"/>
                <w:sz w:val="20"/>
                <w:szCs w:val="14"/>
              </w:rPr>
              <w:t xml:space="preserve"> </w:t>
            </w:r>
            <w:r w:rsidRPr="00B26D90">
              <w:rPr>
                <w:rFonts w:ascii="Arial" w:hAnsi="Arial" w:cs="Arial"/>
                <w:color w:val="000000"/>
                <w:sz w:val="20"/>
                <w:szCs w:val="14"/>
              </w:rPr>
              <w:t>предприятиями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отношении</w:t>
            </w:r>
            <w:r w:rsidR="005B6485">
              <w:rPr>
                <w:rFonts w:ascii="Arial" w:hAnsi="Arial" w:cs="Arial"/>
                <w:color w:val="000000"/>
                <w:sz w:val="20"/>
                <w:szCs w:val="14"/>
              </w:rPr>
              <w:t xml:space="preserve"> </w:t>
            </w:r>
            <w:r w:rsidRPr="00B26D90">
              <w:rPr>
                <w:rFonts w:ascii="Arial" w:hAnsi="Arial" w:cs="Arial"/>
                <w:color w:val="000000"/>
                <w:sz w:val="20"/>
                <w:szCs w:val="14"/>
              </w:rPr>
              <w:t>которых</w:t>
            </w:r>
            <w:r w:rsidR="005B6485">
              <w:rPr>
                <w:rFonts w:ascii="Arial" w:hAnsi="Arial" w:cs="Arial"/>
                <w:color w:val="000000"/>
                <w:sz w:val="20"/>
                <w:szCs w:val="14"/>
              </w:rPr>
              <w:t xml:space="preserve"> </w:t>
            </w:r>
            <w:r w:rsidRPr="00B26D90">
              <w:rPr>
                <w:rFonts w:ascii="Arial" w:hAnsi="Arial" w:cs="Arial"/>
                <w:color w:val="000000"/>
                <w:sz w:val="20"/>
                <w:szCs w:val="14"/>
              </w:rPr>
              <w:t>проведены</w:t>
            </w:r>
            <w:r w:rsidR="005B6485">
              <w:rPr>
                <w:rFonts w:ascii="Arial" w:hAnsi="Arial" w:cs="Arial"/>
                <w:color w:val="000000"/>
                <w:sz w:val="20"/>
                <w:szCs w:val="14"/>
              </w:rPr>
              <w:t xml:space="preserve"> </w:t>
            </w: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энергосбережению</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повышению</w:t>
            </w:r>
            <w:r w:rsidR="005B6485">
              <w:rPr>
                <w:rFonts w:ascii="Arial" w:hAnsi="Arial" w:cs="Arial"/>
                <w:color w:val="000000"/>
                <w:sz w:val="20"/>
                <w:szCs w:val="14"/>
              </w:rPr>
              <w:t xml:space="preserve"> </w:t>
            </w:r>
            <w:r w:rsidRPr="00B26D90">
              <w:rPr>
                <w:rFonts w:ascii="Arial" w:hAnsi="Arial" w:cs="Arial"/>
                <w:color w:val="000000"/>
                <w:sz w:val="20"/>
                <w:szCs w:val="14"/>
              </w:rPr>
              <w:t>энергетической</w:t>
            </w:r>
            <w:r w:rsidR="005B6485">
              <w:rPr>
                <w:rFonts w:ascii="Arial" w:hAnsi="Arial" w:cs="Arial"/>
                <w:color w:val="000000"/>
                <w:sz w:val="20"/>
                <w:szCs w:val="14"/>
              </w:rPr>
              <w:t xml:space="preserve"> </w:t>
            </w:r>
            <w:r w:rsidRPr="00B26D90">
              <w:rPr>
                <w:rFonts w:ascii="Arial" w:hAnsi="Arial" w:cs="Arial"/>
                <w:color w:val="000000"/>
                <w:sz w:val="20"/>
                <w:szCs w:val="14"/>
              </w:rPr>
              <w:t>эффективности,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том</w:t>
            </w:r>
            <w:r w:rsidR="005B6485">
              <w:rPr>
                <w:rFonts w:ascii="Arial" w:hAnsi="Arial" w:cs="Arial"/>
                <w:color w:val="000000"/>
                <w:sz w:val="20"/>
                <w:szCs w:val="14"/>
              </w:rPr>
              <w:t xml:space="preserve"> </w:t>
            </w:r>
            <w:r w:rsidRPr="00B26D90">
              <w:rPr>
                <w:rFonts w:ascii="Arial" w:hAnsi="Arial" w:cs="Arial"/>
                <w:color w:val="000000"/>
                <w:sz w:val="20"/>
                <w:szCs w:val="14"/>
              </w:rPr>
              <w:t>числе</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замещению</w:t>
            </w:r>
            <w:r w:rsidR="005B6485">
              <w:rPr>
                <w:rFonts w:ascii="Arial" w:hAnsi="Arial" w:cs="Arial"/>
                <w:color w:val="000000"/>
                <w:sz w:val="20"/>
                <w:szCs w:val="14"/>
              </w:rPr>
              <w:t xml:space="preserve"> </w:t>
            </w:r>
            <w:r w:rsidRPr="00B26D90">
              <w:rPr>
                <w:rFonts w:ascii="Arial" w:hAnsi="Arial" w:cs="Arial"/>
                <w:color w:val="000000"/>
                <w:sz w:val="20"/>
                <w:szCs w:val="14"/>
              </w:rPr>
              <w:t>бензина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дизельного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используемых</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транспортными</w:t>
            </w:r>
            <w:r w:rsidR="005B6485">
              <w:rPr>
                <w:rFonts w:ascii="Arial" w:hAnsi="Arial" w:cs="Arial"/>
                <w:color w:val="000000"/>
                <w:sz w:val="20"/>
                <w:szCs w:val="14"/>
              </w:rPr>
              <w:t xml:space="preserve"> </w:t>
            </w:r>
            <w:r w:rsidRPr="00B26D90">
              <w:rPr>
                <w:rFonts w:ascii="Arial" w:hAnsi="Arial" w:cs="Arial"/>
                <w:color w:val="000000"/>
                <w:sz w:val="20"/>
                <w:szCs w:val="14"/>
              </w:rPr>
              <w:t>средствами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природным</w:t>
            </w:r>
            <w:r w:rsidR="005B6485">
              <w:rPr>
                <w:rFonts w:ascii="Arial" w:hAnsi="Arial" w:cs="Arial"/>
                <w:color w:val="000000"/>
                <w:sz w:val="20"/>
                <w:szCs w:val="14"/>
              </w:rPr>
              <w:t xml:space="preserve"> </w:t>
            </w:r>
            <w:r w:rsidRPr="00B26D90">
              <w:rPr>
                <w:rFonts w:ascii="Arial" w:hAnsi="Arial" w:cs="Arial"/>
                <w:color w:val="000000"/>
                <w:sz w:val="20"/>
                <w:szCs w:val="14"/>
              </w:rPr>
              <w:t>газом,</w:t>
            </w:r>
            <w:r w:rsidR="005B6485">
              <w:rPr>
                <w:rFonts w:ascii="Arial" w:hAnsi="Arial" w:cs="Arial"/>
                <w:color w:val="000000"/>
                <w:sz w:val="20"/>
                <w:szCs w:val="14"/>
              </w:rPr>
              <w:t xml:space="preserve"> </w:t>
            </w:r>
            <w:r w:rsidRPr="00B26D90">
              <w:rPr>
                <w:rFonts w:ascii="Arial" w:hAnsi="Arial" w:cs="Arial"/>
                <w:color w:val="000000"/>
                <w:sz w:val="20"/>
                <w:szCs w:val="14"/>
              </w:rPr>
              <w:t>газовыми</w:t>
            </w:r>
            <w:r w:rsidR="005B6485">
              <w:rPr>
                <w:rFonts w:ascii="Arial" w:hAnsi="Arial" w:cs="Arial"/>
                <w:color w:val="000000"/>
                <w:sz w:val="20"/>
                <w:szCs w:val="14"/>
              </w:rPr>
              <w:t xml:space="preserve"> </w:t>
            </w:r>
            <w:r w:rsidRPr="00B26D90">
              <w:rPr>
                <w:rFonts w:ascii="Arial" w:hAnsi="Arial" w:cs="Arial"/>
                <w:color w:val="000000"/>
                <w:sz w:val="20"/>
                <w:szCs w:val="14"/>
              </w:rPr>
              <w:t>смесями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сжиженным</w:t>
            </w:r>
            <w:r w:rsidR="005B6485">
              <w:rPr>
                <w:rFonts w:ascii="Arial" w:hAnsi="Arial" w:cs="Arial"/>
                <w:color w:val="000000"/>
                <w:sz w:val="20"/>
                <w:szCs w:val="14"/>
              </w:rPr>
              <w:t xml:space="preserve"> </w:t>
            </w:r>
            <w:r w:rsidRPr="00B26D90">
              <w:rPr>
                <w:rFonts w:ascii="Arial" w:hAnsi="Arial" w:cs="Arial"/>
                <w:color w:val="000000"/>
                <w:sz w:val="20"/>
                <w:szCs w:val="14"/>
              </w:rPr>
              <w:t>углеводородным</w:t>
            </w:r>
            <w:r w:rsidR="005B6485">
              <w:rPr>
                <w:rFonts w:ascii="Arial" w:hAnsi="Arial" w:cs="Arial"/>
                <w:color w:val="000000"/>
                <w:sz w:val="20"/>
                <w:szCs w:val="14"/>
              </w:rPr>
              <w:t xml:space="preserve"> </w:t>
            </w:r>
            <w:r w:rsidRPr="00B26D90">
              <w:rPr>
                <w:rFonts w:ascii="Arial" w:hAnsi="Arial" w:cs="Arial"/>
                <w:color w:val="000000"/>
                <w:sz w:val="20"/>
                <w:szCs w:val="14"/>
              </w:rPr>
              <w:t>газом,</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ед.</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6</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транспортных</w:t>
            </w:r>
            <w:r w:rsidR="005B6485">
              <w:rPr>
                <w:rFonts w:ascii="Arial" w:hAnsi="Arial" w:cs="Arial"/>
                <w:color w:val="000000"/>
                <w:sz w:val="20"/>
                <w:szCs w:val="14"/>
              </w:rPr>
              <w:t xml:space="preserve"> </w:t>
            </w:r>
            <w:r w:rsidRPr="00B26D90">
              <w:rPr>
                <w:rFonts w:ascii="Arial" w:hAnsi="Arial" w:cs="Arial"/>
                <w:color w:val="000000"/>
                <w:sz w:val="20"/>
                <w:szCs w:val="14"/>
              </w:rPr>
              <w:t>средств</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автономным</w:t>
            </w:r>
            <w:r w:rsidR="005B6485">
              <w:rPr>
                <w:rFonts w:ascii="Arial" w:hAnsi="Arial" w:cs="Arial"/>
                <w:color w:val="000000"/>
                <w:sz w:val="20"/>
                <w:szCs w:val="14"/>
              </w:rPr>
              <w:t xml:space="preserve"> </w:t>
            </w:r>
            <w:r w:rsidRPr="00B26D90">
              <w:rPr>
                <w:rFonts w:ascii="Arial" w:hAnsi="Arial" w:cs="Arial"/>
                <w:color w:val="000000"/>
                <w:sz w:val="20"/>
                <w:szCs w:val="14"/>
              </w:rPr>
              <w:t>источником</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электрического</w:t>
            </w:r>
            <w:r w:rsidR="005B6485">
              <w:rPr>
                <w:rFonts w:ascii="Arial" w:hAnsi="Arial" w:cs="Arial"/>
                <w:color w:val="000000"/>
                <w:sz w:val="20"/>
                <w:szCs w:val="14"/>
              </w:rPr>
              <w:t xml:space="preserve"> </w:t>
            </w:r>
            <w:r w:rsidRPr="00B26D90">
              <w:rPr>
                <w:rFonts w:ascii="Arial" w:hAnsi="Arial" w:cs="Arial"/>
                <w:color w:val="000000"/>
                <w:sz w:val="20"/>
                <w:szCs w:val="14"/>
              </w:rPr>
              <w:t>питания,</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используемых</w:t>
            </w:r>
            <w:r w:rsidR="005B6485">
              <w:rPr>
                <w:rFonts w:ascii="Arial" w:hAnsi="Arial" w:cs="Arial"/>
                <w:color w:val="000000"/>
                <w:sz w:val="20"/>
                <w:szCs w:val="14"/>
              </w:rPr>
              <w:t xml:space="preserve"> </w:t>
            </w:r>
            <w:r w:rsidRPr="00B26D90">
              <w:rPr>
                <w:rFonts w:ascii="Arial" w:hAnsi="Arial" w:cs="Arial"/>
                <w:color w:val="000000"/>
                <w:sz w:val="20"/>
                <w:szCs w:val="14"/>
              </w:rPr>
              <w:t>органами</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муниципальной</w:t>
            </w:r>
            <w:r w:rsidR="005B6485">
              <w:rPr>
                <w:rFonts w:ascii="Arial" w:hAnsi="Arial" w:cs="Arial"/>
                <w:color w:val="000000"/>
                <w:sz w:val="20"/>
                <w:szCs w:val="14"/>
              </w:rPr>
              <w:t xml:space="preserve"> </w:t>
            </w:r>
            <w:r w:rsidRPr="00B26D90">
              <w:rPr>
                <w:rFonts w:ascii="Arial" w:hAnsi="Arial" w:cs="Arial"/>
                <w:color w:val="000000"/>
                <w:sz w:val="20"/>
                <w:szCs w:val="14"/>
              </w:rPr>
              <w:t>власти,</w:t>
            </w:r>
            <w:r w:rsidR="005B6485">
              <w:rPr>
                <w:rFonts w:ascii="Arial" w:hAnsi="Arial" w:cs="Arial"/>
                <w:color w:val="000000"/>
                <w:sz w:val="20"/>
                <w:szCs w:val="14"/>
              </w:rPr>
              <w:t xml:space="preserve"> </w:t>
            </w:r>
            <w:r w:rsidRPr="00B26D90">
              <w:rPr>
                <w:rFonts w:ascii="Arial" w:hAnsi="Arial" w:cs="Arial"/>
                <w:color w:val="000000"/>
                <w:sz w:val="20"/>
                <w:szCs w:val="14"/>
              </w:rPr>
              <w:t>государственными</w:t>
            </w:r>
            <w:r w:rsidR="005B6485">
              <w:rPr>
                <w:rFonts w:ascii="Arial" w:hAnsi="Arial" w:cs="Arial"/>
                <w:color w:val="000000"/>
                <w:sz w:val="20"/>
                <w:szCs w:val="14"/>
              </w:rPr>
              <w:t xml:space="preserve"> </w:t>
            </w:r>
            <w:r w:rsidRPr="00B26D90">
              <w:rPr>
                <w:rFonts w:ascii="Arial" w:hAnsi="Arial" w:cs="Arial"/>
                <w:color w:val="000000"/>
                <w:sz w:val="20"/>
                <w:szCs w:val="14"/>
              </w:rPr>
              <w:t>учреждениями</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государственными</w:t>
            </w:r>
            <w:r w:rsidR="005B6485">
              <w:rPr>
                <w:rFonts w:ascii="Arial" w:hAnsi="Arial" w:cs="Arial"/>
                <w:color w:val="000000"/>
                <w:sz w:val="20"/>
                <w:szCs w:val="14"/>
              </w:rPr>
              <w:t xml:space="preserve"> </w:t>
            </w:r>
            <w:r w:rsidRPr="00B26D90">
              <w:rPr>
                <w:rFonts w:ascii="Arial" w:hAnsi="Arial" w:cs="Arial"/>
                <w:color w:val="000000"/>
                <w:sz w:val="20"/>
                <w:szCs w:val="14"/>
              </w:rPr>
              <w:t>унитарными</w:t>
            </w:r>
            <w:r w:rsidR="005B6485">
              <w:rPr>
                <w:rFonts w:ascii="Arial" w:hAnsi="Arial" w:cs="Arial"/>
                <w:color w:val="000000"/>
                <w:sz w:val="20"/>
                <w:szCs w:val="14"/>
              </w:rPr>
              <w:t xml:space="preserve"> </w:t>
            </w:r>
            <w:r w:rsidRPr="00B26D90">
              <w:rPr>
                <w:rFonts w:ascii="Arial" w:hAnsi="Arial" w:cs="Arial"/>
                <w:color w:val="000000"/>
                <w:sz w:val="20"/>
                <w:szCs w:val="14"/>
              </w:rPr>
              <w:t>предприятиями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ед.</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2974" w:type="pct"/>
            <w:gridSpan w:val="7"/>
            <w:tcBorders>
              <w:top w:val="single" w:sz="8" w:space="0" w:color="auto"/>
              <w:left w:val="nil"/>
              <w:bottom w:val="single" w:sz="8" w:space="0" w:color="auto"/>
              <w:right w:val="single" w:sz="8" w:space="0" w:color="000000"/>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Количество</w:t>
            </w:r>
            <w:r w:rsidR="005B6485">
              <w:rPr>
                <w:rFonts w:ascii="Arial" w:hAnsi="Arial" w:cs="Arial"/>
                <w:color w:val="000000"/>
                <w:sz w:val="20"/>
                <w:szCs w:val="14"/>
              </w:rPr>
              <w:t xml:space="preserve"> </w:t>
            </w:r>
            <w:r w:rsidRPr="00B26D90">
              <w:rPr>
                <w:rFonts w:ascii="Arial" w:hAnsi="Arial" w:cs="Arial"/>
                <w:color w:val="000000"/>
                <w:sz w:val="20"/>
                <w:szCs w:val="14"/>
              </w:rPr>
              <w:t>электромобилей</w:t>
            </w:r>
            <w:r w:rsidR="005B6485">
              <w:rPr>
                <w:rFonts w:ascii="Arial" w:hAnsi="Arial" w:cs="Arial"/>
                <w:color w:val="000000"/>
                <w:sz w:val="20"/>
                <w:szCs w:val="14"/>
              </w:rPr>
              <w:t xml:space="preserve"> </w:t>
            </w:r>
            <w:r w:rsidRPr="00B26D90">
              <w:rPr>
                <w:rFonts w:ascii="Arial" w:hAnsi="Arial" w:cs="Arial"/>
                <w:color w:val="000000"/>
                <w:sz w:val="20"/>
                <w:szCs w:val="14"/>
              </w:rPr>
              <w:t>легковых</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автономным</w:t>
            </w:r>
            <w:r w:rsidR="005B6485">
              <w:rPr>
                <w:rFonts w:ascii="Arial" w:hAnsi="Arial" w:cs="Arial"/>
                <w:color w:val="000000"/>
                <w:sz w:val="20"/>
                <w:szCs w:val="14"/>
              </w:rPr>
              <w:t xml:space="preserve"> </w:t>
            </w:r>
            <w:r w:rsidRPr="00B26D90">
              <w:rPr>
                <w:rFonts w:ascii="Arial" w:hAnsi="Arial" w:cs="Arial"/>
                <w:color w:val="000000"/>
                <w:sz w:val="20"/>
                <w:szCs w:val="14"/>
              </w:rPr>
              <w:t>источником</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электрического</w:t>
            </w:r>
            <w:r w:rsidR="005B6485">
              <w:rPr>
                <w:rFonts w:ascii="Arial" w:hAnsi="Arial" w:cs="Arial"/>
                <w:color w:val="000000"/>
                <w:sz w:val="20"/>
                <w:szCs w:val="14"/>
              </w:rPr>
              <w:t xml:space="preserve"> </w:t>
            </w:r>
            <w:r w:rsidRPr="00B26D90">
              <w:rPr>
                <w:rFonts w:ascii="Arial" w:hAnsi="Arial" w:cs="Arial"/>
                <w:color w:val="000000"/>
                <w:sz w:val="20"/>
                <w:szCs w:val="14"/>
              </w:rPr>
              <w:t>питания,</w:t>
            </w:r>
            <w:r w:rsidR="005B6485">
              <w:rPr>
                <w:rFonts w:ascii="Arial" w:hAnsi="Arial" w:cs="Arial"/>
                <w:color w:val="000000"/>
                <w:sz w:val="20"/>
                <w:szCs w:val="14"/>
              </w:rPr>
              <w:t xml:space="preserve"> </w:t>
            </w:r>
            <w:r w:rsidRPr="00B26D90">
              <w:rPr>
                <w:rFonts w:ascii="Arial" w:hAnsi="Arial" w:cs="Arial"/>
                <w:color w:val="000000"/>
                <w:sz w:val="20"/>
                <w:szCs w:val="14"/>
              </w:rPr>
              <w:t>зарегистрированных</w:t>
            </w:r>
            <w:r w:rsidR="005B6485">
              <w:rPr>
                <w:rFonts w:ascii="Arial" w:hAnsi="Arial" w:cs="Arial"/>
                <w:color w:val="000000"/>
                <w:sz w:val="20"/>
                <w:szCs w:val="14"/>
              </w:rPr>
              <w:t xml:space="preserve"> </w:t>
            </w:r>
            <w:r w:rsidRPr="00B26D90">
              <w:rPr>
                <w:rFonts w:ascii="Arial" w:hAnsi="Arial" w:cs="Arial"/>
                <w:color w:val="000000"/>
                <w:sz w:val="20"/>
                <w:szCs w:val="14"/>
              </w:rPr>
              <w:t>на</w:t>
            </w:r>
            <w:r w:rsidR="005B6485">
              <w:rPr>
                <w:rFonts w:ascii="Arial" w:hAnsi="Arial" w:cs="Arial"/>
                <w:color w:val="000000"/>
                <w:sz w:val="20"/>
                <w:szCs w:val="14"/>
              </w:rPr>
              <w:t xml:space="preserve"> </w:t>
            </w:r>
            <w:r w:rsidRPr="00B26D90">
              <w:rPr>
                <w:rFonts w:ascii="Arial" w:hAnsi="Arial" w:cs="Arial"/>
                <w:color w:val="000000"/>
                <w:sz w:val="20"/>
                <w:szCs w:val="14"/>
              </w:rPr>
              <w:t>территории</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ед.</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8.1</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Мероприятия</w:t>
            </w:r>
            <w:r w:rsidR="005B6485">
              <w:rPr>
                <w:rFonts w:ascii="Arial" w:hAnsi="Arial" w:cs="Arial"/>
                <w:color w:val="000000"/>
                <w:sz w:val="20"/>
                <w:szCs w:val="14"/>
              </w:rPr>
              <w:t xml:space="preserve"> </w:t>
            </w:r>
            <w:r w:rsidRPr="00B26D90">
              <w:rPr>
                <w:rFonts w:ascii="Arial" w:hAnsi="Arial" w:cs="Arial"/>
                <w:color w:val="000000"/>
                <w:sz w:val="20"/>
                <w:szCs w:val="14"/>
              </w:rPr>
              <w:t>по</w:t>
            </w:r>
            <w:r w:rsidR="005B6485">
              <w:rPr>
                <w:rFonts w:ascii="Arial" w:hAnsi="Arial" w:cs="Arial"/>
                <w:color w:val="000000"/>
                <w:sz w:val="20"/>
                <w:szCs w:val="14"/>
              </w:rPr>
              <w:t xml:space="preserve"> </w:t>
            </w:r>
            <w:r w:rsidRPr="00B26D90">
              <w:rPr>
                <w:rFonts w:ascii="Arial" w:hAnsi="Arial" w:cs="Arial"/>
                <w:color w:val="000000"/>
                <w:sz w:val="20"/>
                <w:szCs w:val="14"/>
              </w:rPr>
              <w:t>замещению</w:t>
            </w:r>
            <w:r w:rsidR="005B6485">
              <w:rPr>
                <w:rFonts w:ascii="Arial" w:hAnsi="Arial" w:cs="Arial"/>
                <w:color w:val="000000"/>
                <w:sz w:val="20"/>
                <w:szCs w:val="14"/>
              </w:rPr>
              <w:t xml:space="preserve"> </w:t>
            </w:r>
            <w:r w:rsidRPr="00B26D90">
              <w:rPr>
                <w:rFonts w:ascii="Arial" w:hAnsi="Arial" w:cs="Arial"/>
                <w:color w:val="000000"/>
                <w:sz w:val="20"/>
                <w:szCs w:val="14"/>
              </w:rPr>
              <w:t>бензина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дизельного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используемых</w:t>
            </w:r>
            <w:r w:rsidR="005B6485">
              <w:rPr>
                <w:rFonts w:ascii="Arial" w:hAnsi="Arial" w:cs="Arial"/>
                <w:color w:val="000000"/>
                <w:sz w:val="20"/>
                <w:szCs w:val="14"/>
              </w:rPr>
              <w:t xml:space="preserve"> </w:t>
            </w:r>
            <w:r w:rsidRPr="00B26D90">
              <w:rPr>
                <w:rFonts w:ascii="Arial" w:hAnsi="Arial" w:cs="Arial"/>
                <w:color w:val="000000"/>
                <w:sz w:val="20"/>
                <w:szCs w:val="14"/>
              </w:rPr>
              <w:t>транспортными</w:t>
            </w:r>
            <w:r w:rsidR="005B6485">
              <w:rPr>
                <w:rFonts w:ascii="Arial" w:hAnsi="Arial" w:cs="Arial"/>
                <w:color w:val="000000"/>
                <w:sz w:val="20"/>
                <w:szCs w:val="14"/>
              </w:rPr>
              <w:t xml:space="preserve"> </w:t>
            </w:r>
            <w:r w:rsidRPr="00B26D90">
              <w:rPr>
                <w:rFonts w:ascii="Arial" w:hAnsi="Arial" w:cs="Arial"/>
                <w:color w:val="000000"/>
                <w:sz w:val="20"/>
                <w:szCs w:val="14"/>
              </w:rPr>
              <w:t>средствами</w:t>
            </w:r>
            <w:r w:rsidR="005B6485">
              <w:rPr>
                <w:rFonts w:ascii="Arial" w:hAnsi="Arial" w:cs="Arial"/>
                <w:color w:val="000000"/>
                <w:sz w:val="20"/>
                <w:szCs w:val="14"/>
              </w:rPr>
              <w:t xml:space="preserve"> </w:t>
            </w:r>
            <w:r w:rsidRPr="00B26D90">
              <w:rPr>
                <w:rFonts w:ascii="Arial" w:hAnsi="Arial" w:cs="Arial"/>
                <w:color w:val="000000"/>
                <w:sz w:val="20"/>
                <w:szCs w:val="14"/>
              </w:rPr>
              <w:t>в</w:t>
            </w:r>
            <w:r w:rsidR="005B6485">
              <w:rPr>
                <w:rFonts w:ascii="Arial" w:hAnsi="Arial" w:cs="Arial"/>
                <w:color w:val="000000"/>
                <w:sz w:val="20"/>
                <w:szCs w:val="14"/>
              </w:rPr>
              <w:t xml:space="preserve"> </w:t>
            </w:r>
            <w:r w:rsidRPr="00B26D90">
              <w:rPr>
                <w:rFonts w:ascii="Arial" w:hAnsi="Arial" w:cs="Arial"/>
                <w:color w:val="000000"/>
                <w:sz w:val="20"/>
                <w:szCs w:val="14"/>
              </w:rPr>
              <w:t>качестве</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альтернативными</w:t>
            </w:r>
            <w:r w:rsidR="005B6485">
              <w:rPr>
                <w:rFonts w:ascii="Arial" w:hAnsi="Arial" w:cs="Arial"/>
                <w:color w:val="000000"/>
                <w:sz w:val="20"/>
                <w:szCs w:val="14"/>
              </w:rPr>
              <w:t xml:space="preserve"> </w:t>
            </w:r>
            <w:r w:rsidRPr="00B26D90">
              <w:rPr>
                <w:rFonts w:ascii="Arial" w:hAnsi="Arial" w:cs="Arial"/>
                <w:color w:val="000000"/>
                <w:sz w:val="20"/>
                <w:szCs w:val="14"/>
              </w:rPr>
              <w:t>видами</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природным</w:t>
            </w:r>
            <w:r w:rsidR="005B6485">
              <w:rPr>
                <w:rFonts w:ascii="Arial" w:hAnsi="Arial" w:cs="Arial"/>
                <w:color w:val="000000"/>
                <w:sz w:val="20"/>
                <w:szCs w:val="14"/>
              </w:rPr>
              <w:t xml:space="preserve"> </w:t>
            </w:r>
            <w:r w:rsidRPr="00B26D90">
              <w:rPr>
                <w:rFonts w:ascii="Arial" w:hAnsi="Arial" w:cs="Arial"/>
                <w:color w:val="000000"/>
                <w:sz w:val="20"/>
                <w:szCs w:val="14"/>
              </w:rPr>
              <w:t>газом,</w:t>
            </w:r>
            <w:r w:rsidR="005B6485">
              <w:rPr>
                <w:rFonts w:ascii="Arial" w:hAnsi="Arial" w:cs="Arial"/>
                <w:color w:val="000000"/>
                <w:sz w:val="20"/>
                <w:szCs w:val="14"/>
              </w:rPr>
              <w:t xml:space="preserve"> </w:t>
            </w:r>
            <w:r w:rsidRPr="00B26D90">
              <w:rPr>
                <w:rFonts w:ascii="Arial" w:hAnsi="Arial" w:cs="Arial"/>
                <w:color w:val="000000"/>
                <w:sz w:val="20"/>
                <w:szCs w:val="14"/>
              </w:rPr>
              <w:t>газовыми</w:t>
            </w:r>
            <w:r w:rsidR="005B6485">
              <w:rPr>
                <w:rFonts w:ascii="Arial" w:hAnsi="Arial" w:cs="Arial"/>
                <w:color w:val="000000"/>
                <w:sz w:val="20"/>
                <w:szCs w:val="14"/>
              </w:rPr>
              <w:t xml:space="preserve"> </w:t>
            </w:r>
            <w:r w:rsidRPr="00B26D90">
              <w:rPr>
                <w:rFonts w:ascii="Arial" w:hAnsi="Arial" w:cs="Arial"/>
                <w:color w:val="000000"/>
                <w:sz w:val="20"/>
                <w:szCs w:val="14"/>
              </w:rPr>
              <w:t>смесями,</w:t>
            </w:r>
            <w:r w:rsidR="005B6485">
              <w:rPr>
                <w:rFonts w:ascii="Arial" w:hAnsi="Arial" w:cs="Arial"/>
                <w:color w:val="000000"/>
                <w:sz w:val="20"/>
                <w:szCs w:val="14"/>
              </w:rPr>
              <w:t xml:space="preserve"> </w:t>
            </w:r>
            <w:r w:rsidRPr="00B26D90">
              <w:rPr>
                <w:rFonts w:ascii="Arial" w:hAnsi="Arial" w:cs="Arial"/>
                <w:color w:val="000000"/>
                <w:sz w:val="20"/>
                <w:szCs w:val="14"/>
              </w:rPr>
              <w:t>сжиженным</w:t>
            </w:r>
            <w:r w:rsidR="005B6485">
              <w:rPr>
                <w:rFonts w:ascii="Arial" w:hAnsi="Arial" w:cs="Arial"/>
                <w:color w:val="000000"/>
                <w:sz w:val="20"/>
                <w:szCs w:val="14"/>
              </w:rPr>
              <w:t xml:space="preserve"> </w:t>
            </w:r>
            <w:r w:rsidRPr="00B26D90">
              <w:rPr>
                <w:rFonts w:ascii="Arial" w:hAnsi="Arial" w:cs="Arial"/>
                <w:color w:val="000000"/>
                <w:sz w:val="20"/>
                <w:szCs w:val="14"/>
              </w:rPr>
              <w:t>углеводородным</w:t>
            </w:r>
            <w:r w:rsidR="005B6485">
              <w:rPr>
                <w:rFonts w:ascii="Arial" w:hAnsi="Arial" w:cs="Arial"/>
                <w:color w:val="000000"/>
                <w:sz w:val="20"/>
                <w:szCs w:val="14"/>
              </w:rPr>
              <w:t xml:space="preserve"> </w:t>
            </w:r>
            <w:r w:rsidRPr="00B26D90">
              <w:rPr>
                <w:rFonts w:ascii="Arial" w:hAnsi="Arial" w:cs="Arial"/>
                <w:color w:val="000000"/>
                <w:sz w:val="20"/>
                <w:szCs w:val="14"/>
              </w:rPr>
              <w:t>газом,</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электрической</w:t>
            </w:r>
            <w:r w:rsidR="005B6485">
              <w:rPr>
                <w:rFonts w:ascii="Arial" w:hAnsi="Arial" w:cs="Arial"/>
                <w:color w:val="000000"/>
                <w:sz w:val="20"/>
                <w:szCs w:val="14"/>
              </w:rPr>
              <w:t xml:space="preserve"> </w:t>
            </w:r>
            <w:r w:rsidRPr="00B26D90">
              <w:rPr>
                <w:rFonts w:ascii="Arial" w:hAnsi="Arial" w:cs="Arial"/>
                <w:color w:val="000000"/>
                <w:sz w:val="20"/>
                <w:szCs w:val="14"/>
              </w:rPr>
              <w:t>энергией,</w:t>
            </w:r>
            <w:r w:rsidR="005B6485">
              <w:rPr>
                <w:rFonts w:ascii="Arial" w:hAnsi="Arial" w:cs="Arial"/>
                <w:color w:val="000000"/>
                <w:sz w:val="20"/>
                <w:szCs w:val="14"/>
              </w:rPr>
              <w:t xml:space="preserve"> </w:t>
            </w:r>
            <w:r w:rsidRPr="00B26D90">
              <w:rPr>
                <w:rFonts w:ascii="Arial" w:hAnsi="Arial" w:cs="Arial"/>
                <w:color w:val="000000"/>
                <w:sz w:val="20"/>
                <w:szCs w:val="14"/>
              </w:rPr>
              <w:t>иными</w:t>
            </w:r>
            <w:r w:rsidR="005B6485">
              <w:rPr>
                <w:rFonts w:ascii="Arial" w:hAnsi="Arial" w:cs="Arial"/>
                <w:color w:val="000000"/>
                <w:sz w:val="20"/>
                <w:szCs w:val="14"/>
              </w:rPr>
              <w:t xml:space="preserve"> </w:t>
            </w:r>
            <w:r w:rsidRPr="00B26D90">
              <w:rPr>
                <w:rFonts w:ascii="Arial" w:hAnsi="Arial" w:cs="Arial"/>
                <w:color w:val="000000"/>
                <w:sz w:val="20"/>
                <w:szCs w:val="14"/>
              </w:rPr>
              <w:t>альтернативными</w:t>
            </w:r>
            <w:r w:rsidR="005B6485">
              <w:rPr>
                <w:rFonts w:ascii="Arial" w:hAnsi="Arial" w:cs="Arial"/>
                <w:color w:val="000000"/>
                <w:sz w:val="20"/>
                <w:szCs w:val="14"/>
              </w:rPr>
              <w:t xml:space="preserve"> </w:t>
            </w:r>
            <w:r w:rsidRPr="00B26D90">
              <w:rPr>
                <w:rFonts w:ascii="Arial" w:hAnsi="Arial" w:cs="Arial"/>
                <w:color w:val="000000"/>
                <w:sz w:val="20"/>
                <w:szCs w:val="14"/>
              </w:rPr>
              <w:t>видами</w:t>
            </w:r>
            <w:r w:rsidR="005B6485">
              <w:rPr>
                <w:rFonts w:ascii="Arial" w:hAnsi="Arial" w:cs="Arial"/>
                <w:color w:val="000000"/>
                <w:sz w:val="20"/>
                <w:szCs w:val="14"/>
              </w:rPr>
              <w:t xml:space="preserve"> </w:t>
            </w:r>
            <w:r w:rsidRPr="00B26D90">
              <w:rPr>
                <w:rFonts w:ascii="Arial" w:hAnsi="Arial" w:cs="Arial"/>
                <w:color w:val="000000"/>
                <w:sz w:val="20"/>
                <w:szCs w:val="14"/>
              </w:rPr>
              <w:t>моторного</w:t>
            </w:r>
            <w:r w:rsidR="005B6485">
              <w:rPr>
                <w:rFonts w:ascii="Arial" w:hAnsi="Arial" w:cs="Arial"/>
                <w:color w:val="000000"/>
                <w:sz w:val="20"/>
                <w:szCs w:val="14"/>
              </w:rPr>
              <w:t xml:space="preserve"> </w:t>
            </w:r>
            <w:r w:rsidRPr="00B26D90">
              <w:rPr>
                <w:rFonts w:ascii="Arial" w:hAnsi="Arial" w:cs="Arial"/>
                <w:color w:val="000000"/>
                <w:sz w:val="20"/>
                <w:szCs w:val="14"/>
              </w:rPr>
              <w:t>топлива</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учетом</w:t>
            </w:r>
            <w:r w:rsidR="005B6485">
              <w:rPr>
                <w:rFonts w:ascii="Arial" w:hAnsi="Arial" w:cs="Arial"/>
                <w:color w:val="000000"/>
                <w:sz w:val="20"/>
                <w:szCs w:val="14"/>
              </w:rPr>
              <w:t xml:space="preserve"> </w:t>
            </w:r>
            <w:r w:rsidRPr="00B26D90">
              <w:rPr>
                <w:rFonts w:ascii="Arial" w:hAnsi="Arial" w:cs="Arial"/>
                <w:color w:val="000000"/>
                <w:sz w:val="20"/>
                <w:szCs w:val="14"/>
              </w:rPr>
              <w:t>доступности</w:t>
            </w:r>
            <w:r w:rsidR="005B6485">
              <w:rPr>
                <w:rFonts w:ascii="Arial" w:hAnsi="Arial" w:cs="Arial"/>
                <w:color w:val="000000"/>
                <w:sz w:val="20"/>
                <w:szCs w:val="14"/>
              </w:rPr>
              <w:t xml:space="preserve"> </w:t>
            </w:r>
            <w:r w:rsidRPr="00B26D90">
              <w:rPr>
                <w:rFonts w:ascii="Arial" w:hAnsi="Arial" w:cs="Arial"/>
                <w:color w:val="000000"/>
                <w:sz w:val="20"/>
                <w:szCs w:val="14"/>
              </w:rPr>
              <w:t>использования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r w:rsidR="005B6485">
              <w:rPr>
                <w:rFonts w:ascii="Arial" w:hAnsi="Arial" w:cs="Arial"/>
                <w:color w:val="000000"/>
                <w:sz w:val="20"/>
                <w:szCs w:val="14"/>
              </w:rPr>
              <w:t xml:space="preserve"> </w:t>
            </w:r>
            <w:r w:rsidRPr="00B26D90">
              <w:rPr>
                <w:rFonts w:ascii="Arial" w:hAnsi="Arial" w:cs="Arial"/>
                <w:color w:val="000000"/>
                <w:sz w:val="20"/>
                <w:szCs w:val="14"/>
              </w:rPr>
              <w:t>участники</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муниципальные</w:t>
            </w:r>
            <w:r w:rsidR="005B6485">
              <w:rPr>
                <w:rFonts w:ascii="Arial" w:hAnsi="Arial" w:cs="Arial"/>
                <w:color w:val="000000"/>
                <w:sz w:val="20"/>
                <w:szCs w:val="14"/>
              </w:rPr>
              <w:t xml:space="preserve"> </w:t>
            </w:r>
            <w:r w:rsidRPr="00B26D90">
              <w:rPr>
                <w:rFonts w:ascii="Arial" w:hAnsi="Arial" w:cs="Arial"/>
                <w:color w:val="000000"/>
                <w:sz w:val="20"/>
                <w:szCs w:val="14"/>
              </w:rPr>
              <w:t>учреждения</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112</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336</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392</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34</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101</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118</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78</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235</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274</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8.2</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Строительство</w:t>
            </w:r>
            <w:r w:rsidR="005B6485">
              <w:rPr>
                <w:rFonts w:ascii="Arial" w:hAnsi="Arial" w:cs="Arial"/>
                <w:color w:val="000000"/>
                <w:sz w:val="20"/>
                <w:szCs w:val="14"/>
              </w:rPr>
              <w:t xml:space="preserve"> </w:t>
            </w:r>
            <w:r w:rsidRPr="00B26D90">
              <w:rPr>
                <w:rFonts w:ascii="Arial" w:hAnsi="Arial" w:cs="Arial"/>
                <w:color w:val="000000"/>
                <w:sz w:val="20"/>
                <w:szCs w:val="14"/>
              </w:rPr>
              <w:t>автомобильных</w:t>
            </w:r>
            <w:r w:rsidR="005B6485">
              <w:rPr>
                <w:rFonts w:ascii="Arial" w:hAnsi="Arial" w:cs="Arial"/>
                <w:color w:val="000000"/>
                <w:sz w:val="20"/>
                <w:szCs w:val="14"/>
              </w:rPr>
              <w:t xml:space="preserve"> </w:t>
            </w:r>
            <w:r w:rsidRPr="00B26D90">
              <w:rPr>
                <w:rFonts w:ascii="Arial" w:hAnsi="Arial" w:cs="Arial"/>
                <w:color w:val="000000"/>
                <w:sz w:val="20"/>
                <w:szCs w:val="14"/>
              </w:rPr>
              <w:t>газовых</w:t>
            </w:r>
            <w:r w:rsidR="005B6485">
              <w:rPr>
                <w:rFonts w:ascii="Arial" w:hAnsi="Arial" w:cs="Arial"/>
                <w:color w:val="000000"/>
                <w:sz w:val="20"/>
                <w:szCs w:val="14"/>
              </w:rPr>
              <w:t xml:space="preserve"> </w:t>
            </w:r>
            <w:r w:rsidRPr="00B26D90">
              <w:rPr>
                <w:rFonts w:ascii="Arial" w:hAnsi="Arial" w:cs="Arial"/>
                <w:color w:val="000000"/>
                <w:sz w:val="20"/>
                <w:szCs w:val="14"/>
              </w:rPr>
              <w:t>наполнительных</w:t>
            </w:r>
            <w:r w:rsidR="005B6485">
              <w:rPr>
                <w:rFonts w:ascii="Arial" w:hAnsi="Arial" w:cs="Arial"/>
                <w:color w:val="000000"/>
                <w:sz w:val="20"/>
                <w:szCs w:val="14"/>
              </w:rPr>
              <w:t xml:space="preserve"> </w:t>
            </w:r>
            <w:r w:rsidRPr="00B26D90">
              <w:rPr>
                <w:rFonts w:ascii="Arial" w:hAnsi="Arial" w:cs="Arial"/>
                <w:color w:val="000000"/>
                <w:sz w:val="20"/>
                <w:szCs w:val="14"/>
              </w:rPr>
              <w:t>компрессорных</w:t>
            </w:r>
            <w:r w:rsidR="005B6485">
              <w:rPr>
                <w:rFonts w:ascii="Arial" w:hAnsi="Arial" w:cs="Arial"/>
                <w:color w:val="000000"/>
                <w:sz w:val="20"/>
                <w:szCs w:val="14"/>
              </w:rPr>
              <w:t xml:space="preserve"> </w:t>
            </w:r>
            <w:r w:rsidRPr="00B26D90">
              <w:rPr>
                <w:rFonts w:ascii="Arial" w:hAnsi="Arial" w:cs="Arial"/>
                <w:color w:val="000000"/>
                <w:sz w:val="20"/>
                <w:szCs w:val="14"/>
              </w:rPr>
              <w:t>станций</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24000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24000</w:t>
            </w:r>
          </w:p>
        </w:tc>
      </w:tr>
      <w:tr w:rsidR="00C4155A" w:rsidRPr="00B26D90" w:rsidTr="00C107FC">
        <w:tc>
          <w:tcPr>
            <w:tcW w:w="410"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Мероприятие</w:t>
            </w:r>
            <w:r w:rsidR="005B6485">
              <w:rPr>
                <w:rFonts w:ascii="Arial" w:hAnsi="Arial" w:cs="Arial"/>
                <w:color w:val="000000"/>
                <w:sz w:val="20"/>
                <w:szCs w:val="14"/>
              </w:rPr>
              <w:t xml:space="preserve"> </w:t>
            </w:r>
            <w:r w:rsidRPr="00B26D90">
              <w:rPr>
                <w:rFonts w:ascii="Arial" w:hAnsi="Arial" w:cs="Arial"/>
                <w:color w:val="000000"/>
                <w:sz w:val="20"/>
                <w:szCs w:val="14"/>
              </w:rPr>
              <w:t>8.3</w:t>
            </w:r>
          </w:p>
        </w:tc>
        <w:tc>
          <w:tcPr>
            <w:tcW w:w="711"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Строительство</w:t>
            </w:r>
            <w:r w:rsidR="005B6485">
              <w:rPr>
                <w:rFonts w:ascii="Arial" w:hAnsi="Arial" w:cs="Arial"/>
                <w:color w:val="000000"/>
                <w:sz w:val="20"/>
                <w:szCs w:val="14"/>
              </w:rPr>
              <w:t xml:space="preserve"> </w:t>
            </w:r>
            <w:r w:rsidRPr="00B26D90">
              <w:rPr>
                <w:rFonts w:ascii="Arial" w:hAnsi="Arial" w:cs="Arial"/>
                <w:color w:val="000000"/>
                <w:sz w:val="20"/>
                <w:szCs w:val="14"/>
              </w:rPr>
              <w:t>автомобильных</w:t>
            </w:r>
            <w:r w:rsidR="005B6485">
              <w:rPr>
                <w:rFonts w:ascii="Arial" w:hAnsi="Arial" w:cs="Arial"/>
                <w:color w:val="000000"/>
                <w:sz w:val="20"/>
                <w:szCs w:val="14"/>
              </w:rPr>
              <w:t xml:space="preserve"> </w:t>
            </w:r>
            <w:r w:rsidRPr="00B26D90">
              <w:rPr>
                <w:rFonts w:ascii="Arial" w:hAnsi="Arial" w:cs="Arial"/>
                <w:color w:val="000000"/>
                <w:sz w:val="20"/>
                <w:szCs w:val="14"/>
              </w:rPr>
              <w:t>станций</w:t>
            </w:r>
            <w:r w:rsidR="005B6485">
              <w:rPr>
                <w:rFonts w:ascii="Arial" w:hAnsi="Arial" w:cs="Arial"/>
                <w:color w:val="000000"/>
                <w:sz w:val="20"/>
                <w:szCs w:val="14"/>
              </w:rPr>
              <w:t xml:space="preserve"> </w:t>
            </w:r>
            <w:r w:rsidRPr="00B26D90">
              <w:rPr>
                <w:rFonts w:ascii="Arial" w:hAnsi="Arial" w:cs="Arial"/>
                <w:color w:val="000000"/>
                <w:sz w:val="20"/>
                <w:szCs w:val="14"/>
              </w:rPr>
              <w:t>для</w:t>
            </w:r>
            <w:r w:rsidR="005B6485">
              <w:rPr>
                <w:rFonts w:ascii="Arial" w:hAnsi="Arial" w:cs="Arial"/>
                <w:color w:val="000000"/>
                <w:sz w:val="20"/>
                <w:szCs w:val="14"/>
              </w:rPr>
              <w:t xml:space="preserve"> </w:t>
            </w:r>
            <w:r w:rsidRPr="00B26D90">
              <w:rPr>
                <w:rFonts w:ascii="Arial" w:hAnsi="Arial" w:cs="Arial"/>
                <w:color w:val="000000"/>
                <w:sz w:val="20"/>
                <w:szCs w:val="14"/>
              </w:rPr>
              <w:t>зарядки</w:t>
            </w:r>
            <w:r w:rsidR="005B6485">
              <w:rPr>
                <w:rFonts w:ascii="Arial" w:hAnsi="Arial" w:cs="Arial"/>
                <w:color w:val="000000"/>
                <w:sz w:val="20"/>
                <w:szCs w:val="14"/>
              </w:rPr>
              <w:t xml:space="preserve"> </w:t>
            </w:r>
            <w:r w:rsidRPr="00B26D90">
              <w:rPr>
                <w:rFonts w:ascii="Arial" w:hAnsi="Arial" w:cs="Arial"/>
                <w:color w:val="000000"/>
                <w:sz w:val="20"/>
                <w:szCs w:val="14"/>
              </w:rPr>
              <w:t>автотранспортных</w:t>
            </w:r>
            <w:r w:rsidR="005B6485">
              <w:rPr>
                <w:rFonts w:ascii="Arial" w:hAnsi="Arial" w:cs="Arial"/>
                <w:color w:val="000000"/>
                <w:sz w:val="20"/>
                <w:szCs w:val="14"/>
              </w:rPr>
              <w:t xml:space="preserve"> </w:t>
            </w:r>
            <w:r w:rsidRPr="00B26D90">
              <w:rPr>
                <w:rFonts w:ascii="Arial" w:hAnsi="Arial" w:cs="Arial"/>
                <w:color w:val="000000"/>
                <w:sz w:val="20"/>
                <w:szCs w:val="14"/>
              </w:rPr>
              <w:t>средств</w:t>
            </w:r>
            <w:r w:rsidR="005B6485">
              <w:rPr>
                <w:rFonts w:ascii="Arial" w:hAnsi="Arial" w:cs="Arial"/>
                <w:color w:val="000000"/>
                <w:sz w:val="20"/>
                <w:szCs w:val="14"/>
              </w:rPr>
              <w:t xml:space="preserve"> </w:t>
            </w:r>
            <w:r w:rsidRPr="00B26D90">
              <w:rPr>
                <w:rFonts w:ascii="Arial" w:hAnsi="Arial" w:cs="Arial"/>
                <w:color w:val="000000"/>
                <w:sz w:val="20"/>
                <w:szCs w:val="14"/>
              </w:rPr>
              <w:t>с</w:t>
            </w:r>
            <w:r w:rsidR="005B6485">
              <w:rPr>
                <w:rFonts w:ascii="Arial" w:hAnsi="Arial" w:cs="Arial"/>
                <w:color w:val="000000"/>
                <w:sz w:val="20"/>
                <w:szCs w:val="14"/>
              </w:rPr>
              <w:t xml:space="preserve"> </w:t>
            </w:r>
            <w:r w:rsidRPr="00B26D90">
              <w:rPr>
                <w:rFonts w:ascii="Arial" w:hAnsi="Arial" w:cs="Arial"/>
                <w:color w:val="000000"/>
                <w:sz w:val="20"/>
                <w:szCs w:val="14"/>
              </w:rPr>
              <w:t>автономным</w:t>
            </w:r>
            <w:r w:rsidR="005B6485">
              <w:rPr>
                <w:rFonts w:ascii="Arial" w:hAnsi="Arial" w:cs="Arial"/>
                <w:color w:val="000000"/>
                <w:sz w:val="20"/>
                <w:szCs w:val="14"/>
              </w:rPr>
              <w:t xml:space="preserve"> </w:t>
            </w:r>
            <w:r w:rsidRPr="00B26D90">
              <w:rPr>
                <w:rFonts w:ascii="Arial" w:hAnsi="Arial" w:cs="Arial"/>
                <w:color w:val="000000"/>
                <w:sz w:val="20"/>
                <w:szCs w:val="14"/>
              </w:rPr>
              <w:t>источником</w:t>
            </w:r>
            <w:r w:rsidR="005B6485">
              <w:rPr>
                <w:rFonts w:ascii="Arial" w:hAnsi="Arial" w:cs="Arial"/>
                <w:color w:val="000000"/>
                <w:sz w:val="20"/>
                <w:szCs w:val="14"/>
              </w:rPr>
              <w:t xml:space="preserve"> </w:t>
            </w:r>
            <w:r w:rsidRPr="00B26D90">
              <w:rPr>
                <w:rFonts w:ascii="Arial" w:hAnsi="Arial" w:cs="Arial"/>
                <w:color w:val="000000"/>
                <w:sz w:val="20"/>
                <w:szCs w:val="14"/>
              </w:rPr>
              <w:t>электрического</w:t>
            </w:r>
            <w:r w:rsidR="005B6485">
              <w:rPr>
                <w:rFonts w:ascii="Arial" w:hAnsi="Arial" w:cs="Arial"/>
                <w:color w:val="000000"/>
                <w:sz w:val="20"/>
                <w:szCs w:val="14"/>
              </w:rPr>
              <w:t xml:space="preserve"> </w:t>
            </w:r>
            <w:r w:rsidRPr="00B26D90">
              <w:rPr>
                <w:rFonts w:ascii="Arial" w:hAnsi="Arial" w:cs="Arial"/>
                <w:color w:val="000000"/>
                <w:sz w:val="20"/>
                <w:szCs w:val="14"/>
              </w:rPr>
              <w:t>питания</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504" w:type="pct"/>
            <w:vMerge w:val="restart"/>
            <w:tcBorders>
              <w:top w:val="nil"/>
              <w:left w:val="single" w:sz="8" w:space="0" w:color="auto"/>
              <w:bottom w:val="single" w:sz="8" w:space="0" w:color="000000"/>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ответственный</w:t>
            </w:r>
            <w:r w:rsidR="005B6485">
              <w:rPr>
                <w:rFonts w:ascii="Arial" w:hAnsi="Arial" w:cs="Arial"/>
                <w:color w:val="000000"/>
                <w:sz w:val="20"/>
                <w:szCs w:val="14"/>
              </w:rPr>
              <w:t xml:space="preserve"> </w:t>
            </w:r>
            <w:r w:rsidRPr="00B26D90">
              <w:rPr>
                <w:rFonts w:ascii="Arial" w:hAnsi="Arial" w:cs="Arial"/>
                <w:color w:val="000000"/>
                <w:sz w:val="20"/>
                <w:szCs w:val="14"/>
              </w:rPr>
              <w:t>исполнитель</w:t>
            </w:r>
            <w:r w:rsidR="005B6485">
              <w:rPr>
                <w:rFonts w:ascii="Arial" w:hAnsi="Arial" w:cs="Arial"/>
                <w:color w:val="000000"/>
                <w:sz w:val="20"/>
                <w:szCs w:val="14"/>
              </w:rPr>
              <w:t xml:space="preserve"> </w:t>
            </w:r>
            <w:r w:rsidRPr="00B26D90">
              <w:rPr>
                <w:rFonts w:ascii="Arial" w:hAnsi="Arial" w:cs="Arial"/>
                <w:color w:val="000000"/>
                <w:sz w:val="20"/>
                <w:szCs w:val="14"/>
              </w:rPr>
              <w:t>-</w:t>
            </w:r>
            <w:r w:rsidR="005B6485">
              <w:rPr>
                <w:rFonts w:ascii="Arial" w:hAnsi="Arial" w:cs="Arial"/>
                <w:color w:val="000000"/>
                <w:sz w:val="20"/>
                <w:szCs w:val="14"/>
              </w:rPr>
              <w:t xml:space="preserve"> </w:t>
            </w:r>
            <w:r w:rsidRPr="00B26D90">
              <w:rPr>
                <w:rFonts w:ascii="Arial" w:hAnsi="Arial" w:cs="Arial"/>
                <w:color w:val="000000"/>
                <w:sz w:val="20"/>
                <w:szCs w:val="14"/>
              </w:rPr>
              <w:t>отдел</w:t>
            </w:r>
            <w:r w:rsidR="005B6485">
              <w:rPr>
                <w:rFonts w:ascii="Arial" w:hAnsi="Arial" w:cs="Arial"/>
                <w:color w:val="000000"/>
                <w:sz w:val="20"/>
                <w:szCs w:val="14"/>
              </w:rPr>
              <w:t xml:space="preserve"> </w:t>
            </w:r>
            <w:r w:rsidRPr="00B26D90">
              <w:rPr>
                <w:rFonts w:ascii="Arial" w:hAnsi="Arial" w:cs="Arial"/>
                <w:color w:val="000000"/>
                <w:sz w:val="20"/>
                <w:szCs w:val="14"/>
              </w:rPr>
              <w:t>градостроительства</w:t>
            </w:r>
            <w:r w:rsidR="005B6485">
              <w:rPr>
                <w:rFonts w:ascii="Arial" w:hAnsi="Arial" w:cs="Arial"/>
                <w:color w:val="000000"/>
                <w:sz w:val="20"/>
                <w:szCs w:val="14"/>
              </w:rPr>
              <w:t xml:space="preserve"> </w:t>
            </w:r>
            <w:r w:rsidRPr="00B26D90">
              <w:rPr>
                <w:rFonts w:ascii="Arial" w:hAnsi="Arial" w:cs="Arial"/>
                <w:color w:val="000000"/>
                <w:sz w:val="20"/>
                <w:szCs w:val="14"/>
              </w:rPr>
              <w:t>и</w:t>
            </w:r>
            <w:r w:rsidR="005B6485">
              <w:rPr>
                <w:rFonts w:ascii="Arial" w:hAnsi="Arial" w:cs="Arial"/>
                <w:color w:val="000000"/>
                <w:sz w:val="20"/>
                <w:szCs w:val="14"/>
              </w:rPr>
              <w:t xml:space="preserve"> </w:t>
            </w:r>
            <w:r w:rsidRPr="00B26D90">
              <w:rPr>
                <w:rFonts w:ascii="Arial" w:hAnsi="Arial" w:cs="Arial"/>
                <w:color w:val="000000"/>
                <w:sz w:val="20"/>
                <w:szCs w:val="14"/>
              </w:rPr>
              <w:t>развития</w:t>
            </w:r>
            <w:r w:rsidR="005B6485">
              <w:rPr>
                <w:rFonts w:ascii="Arial" w:hAnsi="Arial" w:cs="Arial"/>
                <w:color w:val="000000"/>
                <w:sz w:val="20"/>
                <w:szCs w:val="14"/>
              </w:rPr>
              <w:t xml:space="preserve"> </w:t>
            </w:r>
            <w:r w:rsidRPr="00B26D90">
              <w:rPr>
                <w:rFonts w:ascii="Arial" w:hAnsi="Arial" w:cs="Arial"/>
                <w:color w:val="000000"/>
                <w:sz w:val="20"/>
                <w:szCs w:val="14"/>
              </w:rPr>
              <w:t>общественной</w:t>
            </w:r>
            <w:r w:rsidR="005B6485">
              <w:rPr>
                <w:rFonts w:ascii="Arial" w:hAnsi="Arial" w:cs="Arial"/>
                <w:color w:val="000000"/>
                <w:sz w:val="20"/>
                <w:szCs w:val="14"/>
              </w:rPr>
              <w:t xml:space="preserve"> </w:t>
            </w:r>
            <w:r w:rsidRPr="00B26D90">
              <w:rPr>
                <w:rFonts w:ascii="Arial" w:hAnsi="Arial" w:cs="Arial"/>
                <w:color w:val="000000"/>
                <w:sz w:val="20"/>
                <w:szCs w:val="14"/>
              </w:rPr>
              <w:t>инфраструктуры</w:t>
            </w:r>
            <w:r w:rsidR="005B6485">
              <w:rPr>
                <w:rFonts w:ascii="Arial" w:hAnsi="Arial" w:cs="Arial"/>
                <w:color w:val="000000"/>
                <w:sz w:val="20"/>
                <w:szCs w:val="14"/>
              </w:rPr>
              <w:t xml:space="preserve"> </w:t>
            </w:r>
            <w:r w:rsidRPr="00B26D90">
              <w:rPr>
                <w:rFonts w:ascii="Arial" w:hAnsi="Arial" w:cs="Arial"/>
                <w:color w:val="000000"/>
                <w:sz w:val="20"/>
                <w:szCs w:val="14"/>
              </w:rPr>
              <w:t>Мариинско-Посадского</w:t>
            </w:r>
            <w:r w:rsidR="005B6485">
              <w:rPr>
                <w:rFonts w:ascii="Arial" w:hAnsi="Arial" w:cs="Arial"/>
                <w:color w:val="000000"/>
                <w:sz w:val="20"/>
                <w:szCs w:val="14"/>
              </w:rPr>
              <w:t xml:space="preserve"> </w:t>
            </w:r>
            <w:r w:rsidRPr="00B26D90">
              <w:rPr>
                <w:rFonts w:ascii="Arial" w:hAnsi="Arial" w:cs="Arial"/>
                <w:color w:val="000000"/>
                <w:sz w:val="20"/>
                <w:szCs w:val="14"/>
              </w:rPr>
              <w:t>муниципального</w:t>
            </w:r>
            <w:r w:rsidR="005B6485">
              <w:rPr>
                <w:rFonts w:ascii="Arial" w:hAnsi="Arial" w:cs="Arial"/>
                <w:color w:val="000000"/>
                <w:sz w:val="20"/>
                <w:szCs w:val="14"/>
              </w:rPr>
              <w:t xml:space="preserve"> </w:t>
            </w:r>
            <w:r w:rsidRPr="00B26D90">
              <w:rPr>
                <w:rFonts w:ascii="Arial" w:hAnsi="Arial" w:cs="Arial"/>
                <w:color w:val="000000"/>
                <w:sz w:val="20"/>
                <w:szCs w:val="14"/>
              </w:rPr>
              <w:t>округа</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х</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всего</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0</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федеральный</w:t>
            </w:r>
            <w:r w:rsidR="005B6485">
              <w:rPr>
                <w:rFonts w:ascii="Arial" w:hAnsi="Arial" w:cs="Arial"/>
                <w:color w:val="000000"/>
                <w:sz w:val="20"/>
                <w:szCs w:val="14"/>
              </w:rPr>
              <w:t xml:space="preserve"> </w:t>
            </w:r>
            <w:r w:rsidRPr="00B26D90">
              <w:rPr>
                <w:rFonts w:ascii="Arial" w:hAnsi="Arial" w:cs="Arial"/>
                <w:color w:val="000000"/>
                <w:sz w:val="20"/>
                <w:szCs w:val="14"/>
              </w:rPr>
              <w:t>бюджет</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республиканский</w:t>
            </w:r>
            <w:r w:rsidR="005B6485">
              <w:rPr>
                <w:rFonts w:ascii="Arial" w:hAnsi="Arial" w:cs="Arial"/>
                <w:color w:val="000000"/>
                <w:sz w:val="20"/>
                <w:szCs w:val="14"/>
              </w:rPr>
              <w:t xml:space="preserve"> </w:t>
            </w:r>
            <w:r w:rsidRPr="00B26D90">
              <w:rPr>
                <w:rFonts w:ascii="Arial" w:hAnsi="Arial" w:cs="Arial"/>
                <w:color w:val="000000"/>
                <w:sz w:val="20"/>
                <w:szCs w:val="14"/>
              </w:rPr>
              <w:t>бюджет</w:t>
            </w:r>
            <w:r w:rsidR="005B6485">
              <w:rPr>
                <w:rFonts w:ascii="Arial" w:hAnsi="Arial" w:cs="Arial"/>
                <w:color w:val="000000"/>
                <w:sz w:val="20"/>
                <w:szCs w:val="14"/>
              </w:rPr>
              <w:t xml:space="preserve"> </w:t>
            </w:r>
            <w:r w:rsidRPr="00B26D90">
              <w:rPr>
                <w:rFonts w:ascii="Arial" w:hAnsi="Arial" w:cs="Arial"/>
                <w:color w:val="000000"/>
                <w:sz w:val="20"/>
                <w:szCs w:val="14"/>
              </w:rPr>
              <w:t>Чувашской</w:t>
            </w:r>
            <w:r w:rsidR="005B6485">
              <w:rPr>
                <w:rFonts w:ascii="Arial" w:hAnsi="Arial" w:cs="Arial"/>
                <w:color w:val="000000"/>
                <w:sz w:val="20"/>
                <w:szCs w:val="14"/>
              </w:rPr>
              <w:t xml:space="preserve"> </w:t>
            </w:r>
            <w:r w:rsidRPr="00B26D90">
              <w:rPr>
                <w:rFonts w:ascii="Arial" w:hAnsi="Arial" w:cs="Arial"/>
                <w:color w:val="000000"/>
                <w:sz w:val="20"/>
                <w:szCs w:val="14"/>
              </w:rPr>
              <w:t>Республики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местные</w:t>
            </w:r>
            <w:r w:rsidR="005B6485">
              <w:rPr>
                <w:rFonts w:ascii="Arial" w:hAnsi="Arial" w:cs="Arial"/>
                <w:color w:val="000000"/>
                <w:sz w:val="20"/>
                <w:szCs w:val="14"/>
              </w:rPr>
              <w:t xml:space="preserve"> </w:t>
            </w:r>
            <w:r w:rsidRPr="00B26D90">
              <w:rPr>
                <w:rFonts w:ascii="Arial" w:hAnsi="Arial" w:cs="Arial"/>
                <w:color w:val="000000"/>
                <w:sz w:val="20"/>
                <w:szCs w:val="14"/>
              </w:rPr>
              <w:t>бюджеты</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r w:rsidR="00C4155A" w:rsidRPr="00B26D90" w:rsidTr="00C107FC">
        <w:tc>
          <w:tcPr>
            <w:tcW w:w="410"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711"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5"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504" w:type="pct"/>
            <w:vMerge/>
            <w:tcBorders>
              <w:top w:val="nil"/>
              <w:left w:val="single" w:sz="8" w:space="0" w:color="auto"/>
              <w:bottom w:val="single" w:sz="8" w:space="0" w:color="000000"/>
              <w:right w:val="single" w:sz="8" w:space="0" w:color="auto"/>
            </w:tcBorders>
            <w:vAlign w:val="center"/>
            <w:hideMark/>
          </w:tcPr>
          <w:p w:rsidR="00C4155A" w:rsidRPr="00B26D90" w:rsidRDefault="00C4155A" w:rsidP="00C107FC">
            <w:pPr>
              <w:spacing w:after="0" w:line="240" w:lineRule="auto"/>
              <w:jc w:val="center"/>
              <w:rPr>
                <w:rFonts w:ascii="Arial" w:hAnsi="Arial" w:cs="Arial"/>
                <w:color w:val="000000"/>
                <w:sz w:val="20"/>
                <w:szCs w:val="14"/>
              </w:rPr>
            </w:pPr>
          </w:p>
        </w:tc>
        <w:tc>
          <w:tcPr>
            <w:tcW w:w="38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9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265"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312"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x</w:t>
            </w:r>
          </w:p>
        </w:tc>
        <w:tc>
          <w:tcPr>
            <w:tcW w:w="424"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внебюджетные</w:t>
            </w:r>
            <w:r w:rsidR="005B6485">
              <w:rPr>
                <w:rFonts w:ascii="Arial" w:hAnsi="Arial" w:cs="Arial"/>
                <w:color w:val="000000"/>
                <w:sz w:val="20"/>
                <w:szCs w:val="14"/>
              </w:rPr>
              <w:t xml:space="preserve"> </w:t>
            </w:r>
            <w:r w:rsidRPr="00B26D90">
              <w:rPr>
                <w:rFonts w:ascii="Arial" w:hAnsi="Arial" w:cs="Arial"/>
                <w:color w:val="000000"/>
                <w:sz w:val="20"/>
                <w:szCs w:val="14"/>
              </w:rPr>
              <w:t>источники</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c>
          <w:tcPr>
            <w:tcW w:w="233" w:type="pct"/>
            <w:tcBorders>
              <w:top w:val="nil"/>
              <w:left w:val="nil"/>
              <w:bottom w:val="single" w:sz="8" w:space="0" w:color="auto"/>
              <w:right w:val="single" w:sz="8" w:space="0" w:color="auto"/>
            </w:tcBorders>
            <w:shd w:val="clear" w:color="auto" w:fill="auto"/>
            <w:vAlign w:val="center"/>
            <w:hideMark/>
          </w:tcPr>
          <w:p w:rsidR="00C4155A" w:rsidRPr="00B26D90" w:rsidRDefault="00C4155A" w:rsidP="00C107FC">
            <w:pPr>
              <w:spacing w:after="0" w:line="240" w:lineRule="auto"/>
              <w:jc w:val="center"/>
              <w:rPr>
                <w:rFonts w:ascii="Arial" w:hAnsi="Arial" w:cs="Arial"/>
                <w:color w:val="000000"/>
                <w:sz w:val="20"/>
                <w:szCs w:val="14"/>
              </w:rPr>
            </w:pPr>
            <w:r w:rsidRPr="00B26D90">
              <w:rPr>
                <w:rFonts w:ascii="Arial" w:hAnsi="Arial" w:cs="Arial"/>
                <w:color w:val="000000"/>
                <w:sz w:val="20"/>
                <w:szCs w:val="14"/>
              </w:rPr>
              <w:t>5000</w:t>
            </w:r>
          </w:p>
        </w:tc>
        <w:tc>
          <w:tcPr>
            <w:tcW w:w="258" w:type="pct"/>
            <w:tcBorders>
              <w:top w:val="nil"/>
              <w:left w:val="nil"/>
              <w:bottom w:val="single" w:sz="8" w:space="0" w:color="auto"/>
              <w:right w:val="single" w:sz="8" w:space="0" w:color="auto"/>
            </w:tcBorders>
            <w:shd w:val="clear" w:color="auto" w:fill="auto"/>
            <w:vAlign w:val="center"/>
            <w:hideMark/>
          </w:tcPr>
          <w:p w:rsidR="00C4155A" w:rsidRPr="00B26D90" w:rsidRDefault="005B6485" w:rsidP="00C107FC">
            <w:pPr>
              <w:spacing w:after="0" w:line="240" w:lineRule="auto"/>
              <w:jc w:val="center"/>
              <w:rPr>
                <w:rFonts w:ascii="Arial" w:hAnsi="Arial" w:cs="Arial"/>
                <w:color w:val="000000"/>
                <w:sz w:val="20"/>
                <w:szCs w:val="14"/>
              </w:rPr>
            </w:pPr>
            <w:r>
              <w:rPr>
                <w:rFonts w:ascii="Arial" w:hAnsi="Arial" w:cs="Arial"/>
                <w:color w:val="000000"/>
                <w:sz w:val="20"/>
                <w:szCs w:val="14"/>
              </w:rPr>
              <w:t xml:space="preserve"> </w:t>
            </w:r>
          </w:p>
        </w:tc>
      </w:tr>
    </w:tbl>
    <w:p w:rsidR="00554D11" w:rsidRDefault="00554D11" w:rsidP="00B26D90">
      <w:pPr>
        <w:spacing w:after="0" w:line="240" w:lineRule="auto"/>
        <w:ind w:firstLine="709"/>
        <w:jc w:val="both"/>
        <w:rPr>
          <w:rFonts w:ascii="Arial" w:hAnsi="Arial" w:cs="Arial"/>
          <w:color w:val="000000"/>
          <w:sz w:val="20"/>
          <w:szCs w:val="20"/>
        </w:rPr>
      </w:pPr>
    </w:p>
    <w:p w:rsidR="00C4155A" w:rsidRPr="00B26D90" w:rsidRDefault="00C4155A" w:rsidP="00B26D90">
      <w:pPr>
        <w:spacing w:after="0" w:line="240" w:lineRule="auto"/>
        <w:ind w:firstLine="709"/>
        <w:jc w:val="both"/>
        <w:rPr>
          <w:rFonts w:ascii="Arial" w:hAnsi="Arial" w:cs="Arial"/>
          <w:color w:val="000000"/>
          <w:sz w:val="20"/>
          <w:szCs w:val="20"/>
          <w:lang w:val="en-US"/>
        </w:rPr>
      </w:pPr>
    </w:p>
    <w:tbl>
      <w:tblPr>
        <w:tblW w:w="5000" w:type="pct"/>
        <w:tblLook w:val="0000" w:firstRow="0" w:lastRow="0" w:firstColumn="0" w:lastColumn="0" w:noHBand="0" w:noVBand="0"/>
      </w:tblPr>
      <w:tblGrid>
        <w:gridCol w:w="6349"/>
        <w:gridCol w:w="1786"/>
        <w:gridCol w:w="6152"/>
      </w:tblGrid>
      <w:tr w:rsidR="00C4155A" w:rsidRPr="00B26D90" w:rsidTr="00C107FC">
        <w:trPr>
          <w:cantSplit/>
        </w:trPr>
        <w:tc>
          <w:tcPr>
            <w:tcW w:w="2222" w:type="pct"/>
            <w:vAlign w:val="center"/>
          </w:tcPr>
          <w:p w:rsidR="00C4155A" w:rsidRPr="00C107FC"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администрацийĕ</w:t>
            </w:r>
          </w:p>
          <w:p w:rsidR="00554D11"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p w:rsidR="00C4155A" w:rsidRPr="00B26D90" w:rsidRDefault="00C4155A" w:rsidP="00C107FC">
            <w:pPr>
              <w:spacing w:after="0" w:line="240" w:lineRule="auto"/>
              <w:jc w:val="center"/>
              <w:rPr>
                <w:rFonts w:ascii="Arial" w:hAnsi="Arial" w:cs="Arial"/>
                <w:b/>
                <w:color w:val="000000"/>
                <w:sz w:val="20"/>
              </w:rPr>
            </w:pPr>
          </w:p>
        </w:tc>
        <w:tc>
          <w:tcPr>
            <w:tcW w:w="625" w:type="pct"/>
            <w:vAlign w:val="center"/>
          </w:tcPr>
          <w:p w:rsidR="00C4155A" w:rsidRPr="00B26D90" w:rsidRDefault="00844A54" w:rsidP="00C107FC">
            <w:pPr>
              <w:spacing w:after="0" w:line="240" w:lineRule="auto"/>
              <w:ind w:hanging="783"/>
              <w:jc w:val="center"/>
              <w:rPr>
                <w:rFonts w:ascii="Arial" w:hAnsi="Arial" w:cs="Arial"/>
                <w:color w:val="000000"/>
                <w:sz w:val="20"/>
              </w:rPr>
            </w:pPr>
            <w:r>
              <w:rPr>
                <w:rFonts w:ascii="Arial" w:hAnsi="Arial" w:cs="Arial"/>
                <w:noProof/>
                <w:color w:val="000000"/>
                <w:sz w:val="20"/>
              </w:rPr>
              <w:pict>
                <v:shape id="Рисунок 8" o:spid="_x0000_s1027" type="#_x0000_t75" alt="герб_ум" style="position:absolute;left:0;text-align:left;margin-left:-260.8pt;margin-top:17.25pt;width:46.95pt;height:61.05pt;z-index:251661312;visibility:visible;mso-left-percent:-10001;mso-top-percent:-10001;mso-position-horizontal-relative:margin;mso-position-vertical-relative:margin;mso-left-percent:-10001;mso-top-percent:-10001">
                  <v:imagedata r:id="rId63" o:title=""/>
                  <w10:wrap type="square" anchorx="margin" anchory="margin"/>
                </v:shape>
              </w:pict>
            </w:r>
            <w:r w:rsidR="005B6485">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p>
        </w:tc>
        <w:tc>
          <w:tcPr>
            <w:tcW w:w="2153"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Администрация</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18.01.2023</w:t>
            </w:r>
            <w:r>
              <w:rPr>
                <w:rFonts w:ascii="Arial" w:hAnsi="Arial" w:cs="Arial"/>
                <w:b/>
                <w:color w:val="000000"/>
                <w:sz w:val="20"/>
              </w:rPr>
              <w:t xml:space="preserve"> </w:t>
            </w:r>
            <w:r w:rsidR="00C4155A" w:rsidRPr="00B26D90">
              <w:rPr>
                <w:rFonts w:ascii="Arial" w:hAnsi="Arial" w:cs="Arial"/>
                <w:b/>
                <w:color w:val="000000"/>
                <w:sz w:val="20"/>
              </w:rPr>
              <w:t>№</w:t>
            </w:r>
            <w:r>
              <w:rPr>
                <w:rFonts w:ascii="Arial" w:hAnsi="Arial" w:cs="Arial"/>
                <w:b/>
                <w:color w:val="000000"/>
                <w:sz w:val="20"/>
              </w:rPr>
              <w:t xml:space="preserve"> </w:t>
            </w:r>
            <w:r w:rsidR="00C4155A" w:rsidRPr="00B26D90">
              <w:rPr>
                <w:rFonts w:ascii="Arial" w:hAnsi="Arial" w:cs="Arial"/>
                <w:b/>
                <w:color w:val="000000"/>
                <w:sz w:val="20"/>
              </w:rPr>
              <w:t>19</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After w:val="2"/>
          <w:wAfter w:w="2778" w:type="pct"/>
          <w:cantSplit/>
        </w:trPr>
        <w:tc>
          <w:tcPr>
            <w:tcW w:w="2222" w:type="pct"/>
            <w:tcBorders>
              <w:top w:val="nil"/>
              <w:left w:val="nil"/>
              <w:bottom w:val="nil"/>
              <w:right w:val="nil"/>
            </w:tcBorders>
            <w:vAlign w:val="center"/>
            <w:hideMark/>
          </w:tcPr>
          <w:p w:rsidR="00C4155A" w:rsidRPr="00B26D90" w:rsidRDefault="00C4155A" w:rsidP="00C107FC">
            <w:pPr>
              <w:tabs>
                <w:tab w:val="left" w:pos="34"/>
              </w:tabs>
              <w:spacing w:after="0" w:line="240" w:lineRule="auto"/>
              <w:ind w:firstLine="34"/>
              <w:jc w:val="center"/>
              <w:rPr>
                <w:rFonts w:ascii="Arial" w:hAnsi="Arial" w:cs="Arial"/>
                <w:b/>
                <w:color w:val="000000"/>
                <w:sz w:val="20"/>
                <w:lang w:eastAsia="ar-SA"/>
              </w:rPr>
            </w:pP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муниципальной</w:t>
            </w:r>
            <w:r w:rsidR="005B6485">
              <w:rPr>
                <w:rFonts w:ascii="Arial" w:hAnsi="Arial" w:cs="Arial"/>
                <w:b/>
                <w:color w:val="000000"/>
                <w:sz w:val="20"/>
              </w:rPr>
              <w:t xml:space="preserve"> </w:t>
            </w:r>
            <w:r w:rsidRPr="00B26D90">
              <w:rPr>
                <w:rFonts w:ascii="Arial" w:hAnsi="Arial" w:cs="Arial"/>
                <w:b/>
                <w:color w:val="000000"/>
                <w:sz w:val="20"/>
              </w:rPr>
              <w:t>программе</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r w:rsidRPr="00B26D90">
              <w:rPr>
                <w:rFonts w:ascii="Arial" w:hAnsi="Arial" w:cs="Arial"/>
                <w:b/>
                <w:color w:val="000000"/>
                <w:sz w:val="20"/>
              </w:rPr>
              <w:t>«Энергосбережение</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повышение</w:t>
            </w:r>
            <w:r w:rsidR="005B6485">
              <w:rPr>
                <w:rFonts w:ascii="Arial" w:hAnsi="Arial" w:cs="Arial"/>
                <w:b/>
                <w:color w:val="000000"/>
                <w:sz w:val="20"/>
              </w:rPr>
              <w:t xml:space="preserve"> </w:t>
            </w:r>
            <w:r w:rsidRPr="00B26D90">
              <w:rPr>
                <w:rFonts w:ascii="Arial" w:hAnsi="Arial" w:cs="Arial"/>
                <w:b/>
                <w:color w:val="000000"/>
                <w:sz w:val="20"/>
              </w:rPr>
              <w:t>энергетической</w:t>
            </w:r>
            <w:r w:rsidR="005B6485">
              <w:rPr>
                <w:rFonts w:ascii="Arial" w:hAnsi="Arial" w:cs="Arial"/>
                <w:b/>
                <w:color w:val="000000"/>
                <w:sz w:val="20"/>
              </w:rPr>
              <w:t xml:space="preserve"> </w:t>
            </w:r>
            <w:r w:rsidRPr="00B26D90">
              <w:rPr>
                <w:rFonts w:ascii="Arial" w:hAnsi="Arial" w:cs="Arial"/>
                <w:b/>
                <w:color w:val="000000"/>
                <w:sz w:val="20"/>
              </w:rPr>
              <w:t>эффективности</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Мариинско</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Посадском</w:t>
            </w:r>
            <w:r w:rsidR="005B6485">
              <w:rPr>
                <w:rFonts w:ascii="Arial" w:hAnsi="Arial" w:cs="Arial"/>
                <w:b/>
                <w:color w:val="000000"/>
                <w:sz w:val="20"/>
              </w:rPr>
              <w:t xml:space="preserve"> </w:t>
            </w:r>
            <w:r w:rsidRPr="00B26D90">
              <w:rPr>
                <w:rFonts w:ascii="Arial" w:hAnsi="Arial" w:cs="Arial"/>
                <w:b/>
                <w:color w:val="000000"/>
                <w:sz w:val="20"/>
              </w:rPr>
              <w:t>муниципальном</w:t>
            </w:r>
            <w:r w:rsidR="005B6485">
              <w:rPr>
                <w:rFonts w:ascii="Arial" w:hAnsi="Arial" w:cs="Arial"/>
                <w:b/>
                <w:color w:val="000000"/>
                <w:sz w:val="20"/>
              </w:rPr>
              <w:t xml:space="preserve"> </w:t>
            </w:r>
            <w:r w:rsidRPr="00B26D90">
              <w:rPr>
                <w:rFonts w:ascii="Arial" w:hAnsi="Arial" w:cs="Arial"/>
                <w:b/>
                <w:color w:val="000000"/>
                <w:sz w:val="20"/>
              </w:rPr>
              <w:t>округе</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r w:rsidRPr="00B26D90">
              <w:rPr>
                <w:rFonts w:ascii="Arial" w:hAnsi="Arial" w:cs="Arial"/>
                <w:b/>
                <w:color w:val="000000"/>
                <w:sz w:val="20"/>
              </w:rPr>
              <w:t>на</w:t>
            </w:r>
            <w:r w:rsidR="005B6485">
              <w:rPr>
                <w:rFonts w:ascii="Arial" w:hAnsi="Arial" w:cs="Arial"/>
                <w:b/>
                <w:color w:val="000000"/>
                <w:sz w:val="20"/>
              </w:rPr>
              <w:t xml:space="preserve"> </w:t>
            </w:r>
            <w:r w:rsidRPr="00B26D90">
              <w:rPr>
                <w:rFonts w:ascii="Arial" w:hAnsi="Arial" w:cs="Arial"/>
                <w:b/>
                <w:color w:val="000000"/>
                <w:sz w:val="20"/>
              </w:rPr>
              <w:t>2023-2025</w:t>
            </w:r>
            <w:r w:rsidR="005B6485">
              <w:rPr>
                <w:rFonts w:ascii="Arial" w:hAnsi="Arial" w:cs="Arial"/>
                <w:b/>
                <w:color w:val="000000"/>
                <w:sz w:val="20"/>
              </w:rPr>
              <w:t xml:space="preserve"> </w:t>
            </w:r>
            <w:r w:rsidRPr="00B26D90">
              <w:rPr>
                <w:rFonts w:ascii="Arial" w:hAnsi="Arial" w:cs="Arial"/>
                <w:b/>
                <w:color w:val="000000"/>
                <w:sz w:val="20"/>
              </w:rPr>
              <w:t>годы</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на</w:t>
            </w:r>
            <w:r w:rsidR="005B6485">
              <w:rPr>
                <w:rFonts w:ascii="Arial" w:hAnsi="Arial" w:cs="Arial"/>
                <w:b/>
                <w:color w:val="000000"/>
                <w:sz w:val="20"/>
              </w:rPr>
              <w:t xml:space="preserve"> </w:t>
            </w:r>
            <w:r w:rsidRPr="00B26D90">
              <w:rPr>
                <w:rFonts w:ascii="Arial" w:hAnsi="Arial" w:cs="Arial"/>
                <w:b/>
                <w:color w:val="000000"/>
                <w:sz w:val="20"/>
              </w:rPr>
              <w:t>период</w:t>
            </w:r>
            <w:r w:rsidR="005B6485">
              <w:rPr>
                <w:rFonts w:ascii="Arial" w:hAnsi="Arial" w:cs="Arial"/>
                <w:b/>
                <w:color w:val="000000"/>
                <w:sz w:val="20"/>
              </w:rPr>
              <w:t xml:space="preserve"> </w:t>
            </w:r>
            <w:r w:rsidRPr="00B26D90">
              <w:rPr>
                <w:rFonts w:ascii="Arial" w:hAnsi="Arial" w:cs="Arial"/>
                <w:b/>
                <w:color w:val="000000"/>
                <w:sz w:val="20"/>
              </w:rPr>
              <w:t>до</w:t>
            </w:r>
            <w:r w:rsidR="005B6485">
              <w:rPr>
                <w:rFonts w:ascii="Arial" w:hAnsi="Arial" w:cs="Arial"/>
                <w:b/>
                <w:color w:val="000000"/>
                <w:sz w:val="20"/>
              </w:rPr>
              <w:t xml:space="preserve"> </w:t>
            </w:r>
            <w:r w:rsidRPr="00B26D90">
              <w:rPr>
                <w:rFonts w:ascii="Arial" w:hAnsi="Arial" w:cs="Arial"/>
                <w:b/>
                <w:color w:val="000000"/>
                <w:sz w:val="20"/>
              </w:rPr>
              <w:t>2035</w:t>
            </w:r>
            <w:r w:rsidR="005B6485">
              <w:rPr>
                <w:rFonts w:ascii="Arial" w:hAnsi="Arial" w:cs="Arial"/>
                <w:b/>
                <w:color w:val="000000"/>
                <w:sz w:val="20"/>
              </w:rPr>
              <w:t xml:space="preserve"> </w:t>
            </w:r>
            <w:r w:rsidRPr="00B26D90">
              <w:rPr>
                <w:rFonts w:ascii="Arial" w:hAnsi="Arial" w:cs="Arial"/>
                <w:b/>
                <w:color w:val="000000"/>
                <w:sz w:val="20"/>
              </w:rPr>
              <w:t>года»</w:t>
            </w:r>
          </w:p>
        </w:tc>
      </w:tr>
    </w:tbl>
    <w:p w:rsidR="00C4155A" w:rsidRPr="00B26D90" w:rsidRDefault="00C4155A" w:rsidP="00B26D90">
      <w:pPr>
        <w:tabs>
          <w:tab w:val="left" w:pos="767"/>
        </w:tabs>
        <w:spacing w:after="0" w:line="240" w:lineRule="auto"/>
        <w:ind w:left="-78"/>
        <w:rPr>
          <w:rFonts w:ascii="Arial" w:hAnsi="Arial" w:cs="Arial"/>
          <w:b/>
          <w:i/>
          <w:color w:val="000000"/>
          <w:sz w:val="20"/>
          <w:lang w:eastAsia="ar-SA"/>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повышения</w:t>
      </w:r>
      <w:r w:rsidR="005B6485">
        <w:rPr>
          <w:rFonts w:ascii="Arial" w:hAnsi="Arial" w:cs="Arial"/>
          <w:color w:val="000000"/>
          <w:sz w:val="20"/>
        </w:rPr>
        <w:t xml:space="preserve"> </w:t>
      </w:r>
      <w:r w:rsidRPr="00B26D90">
        <w:rPr>
          <w:rFonts w:ascii="Arial" w:hAnsi="Arial" w:cs="Arial"/>
          <w:color w:val="000000"/>
          <w:sz w:val="20"/>
        </w:rPr>
        <w:t>энергетической</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производстве,</w:t>
      </w:r>
      <w:r w:rsidR="005B6485">
        <w:rPr>
          <w:rFonts w:ascii="Arial" w:hAnsi="Arial" w:cs="Arial"/>
          <w:color w:val="000000"/>
          <w:sz w:val="20"/>
        </w:rPr>
        <w:t xml:space="preserve"> </w:t>
      </w:r>
      <w:r w:rsidRPr="00B26D90">
        <w:rPr>
          <w:rFonts w:ascii="Arial" w:hAnsi="Arial" w:cs="Arial"/>
          <w:color w:val="000000"/>
          <w:sz w:val="20"/>
        </w:rPr>
        <w:t>передаче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потреблении</w:t>
      </w:r>
      <w:r w:rsidR="005B6485">
        <w:rPr>
          <w:rFonts w:ascii="Arial" w:hAnsi="Arial" w:cs="Arial"/>
          <w:color w:val="000000"/>
          <w:sz w:val="20"/>
        </w:rPr>
        <w:t xml:space="preserve"> </w:t>
      </w:r>
      <w:r w:rsidRPr="00B26D90">
        <w:rPr>
          <w:rFonts w:ascii="Arial" w:hAnsi="Arial" w:cs="Arial"/>
          <w:color w:val="000000"/>
          <w:sz w:val="20"/>
        </w:rPr>
        <w:t>энергетических</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счет</w:t>
      </w:r>
      <w:r w:rsidR="005B6485">
        <w:rPr>
          <w:rFonts w:ascii="Arial" w:hAnsi="Arial" w:cs="Arial"/>
          <w:color w:val="000000"/>
          <w:sz w:val="20"/>
        </w:rPr>
        <w:t xml:space="preserve"> </w:t>
      </w:r>
      <w:r w:rsidRPr="00B26D90">
        <w:rPr>
          <w:rFonts w:ascii="Arial" w:hAnsi="Arial" w:cs="Arial"/>
          <w:color w:val="000000"/>
          <w:sz w:val="20"/>
        </w:rPr>
        <w:t>снижения</w:t>
      </w:r>
      <w:r w:rsidR="005B6485">
        <w:rPr>
          <w:rFonts w:ascii="Arial" w:hAnsi="Arial" w:cs="Arial"/>
          <w:color w:val="000000"/>
          <w:sz w:val="20"/>
        </w:rPr>
        <w:t xml:space="preserve"> </w:t>
      </w:r>
      <w:r w:rsidRPr="00B26D90">
        <w:rPr>
          <w:rFonts w:ascii="Arial" w:hAnsi="Arial" w:cs="Arial"/>
          <w:color w:val="000000"/>
          <w:sz w:val="20"/>
        </w:rPr>
        <w:t>удельных</w:t>
      </w:r>
      <w:r w:rsidR="005B6485">
        <w:rPr>
          <w:rFonts w:ascii="Arial" w:hAnsi="Arial" w:cs="Arial"/>
          <w:color w:val="000000"/>
          <w:sz w:val="20"/>
        </w:rPr>
        <w:t xml:space="preserve"> </w:t>
      </w:r>
      <w:r w:rsidRPr="00B26D90">
        <w:rPr>
          <w:rFonts w:ascii="Arial" w:hAnsi="Arial" w:cs="Arial"/>
          <w:color w:val="000000"/>
          <w:sz w:val="20"/>
        </w:rPr>
        <w:t>показателей</w:t>
      </w:r>
      <w:r w:rsidR="005B6485">
        <w:rPr>
          <w:rFonts w:ascii="Arial" w:hAnsi="Arial" w:cs="Arial"/>
          <w:color w:val="000000"/>
          <w:sz w:val="20"/>
        </w:rPr>
        <w:t xml:space="preserve"> </w:t>
      </w:r>
      <w:r w:rsidRPr="00B26D90">
        <w:rPr>
          <w:rFonts w:ascii="Arial" w:hAnsi="Arial" w:cs="Arial"/>
          <w:color w:val="000000"/>
          <w:sz w:val="20"/>
        </w:rPr>
        <w:t>энергоемкости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энергопотребления,</w:t>
      </w:r>
      <w:r w:rsidR="005B6485">
        <w:rPr>
          <w:rFonts w:ascii="Arial" w:hAnsi="Arial" w:cs="Arial"/>
          <w:color w:val="000000"/>
          <w:sz w:val="20"/>
        </w:rPr>
        <w:t xml:space="preserve"> </w:t>
      </w:r>
      <w:r w:rsidRPr="00B26D90">
        <w:rPr>
          <w:rFonts w:ascii="Arial" w:hAnsi="Arial" w:cs="Arial"/>
          <w:color w:val="000000"/>
          <w:sz w:val="20"/>
        </w:rPr>
        <w:t>создания</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перевода</w:t>
      </w:r>
      <w:r w:rsidR="005B6485">
        <w:rPr>
          <w:rFonts w:ascii="Arial" w:hAnsi="Arial" w:cs="Arial"/>
          <w:color w:val="000000"/>
          <w:sz w:val="20"/>
        </w:rPr>
        <w:t xml:space="preserve"> </w:t>
      </w:r>
      <w:r w:rsidRPr="00B26D90">
        <w:rPr>
          <w:rFonts w:ascii="Arial" w:hAnsi="Arial" w:cs="Arial"/>
          <w:color w:val="000000"/>
          <w:sz w:val="20"/>
        </w:rPr>
        <w:t>экономики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бюджетной</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энергосберегающий</w:t>
      </w:r>
      <w:r w:rsidR="005B6485">
        <w:rPr>
          <w:rFonts w:ascii="Arial" w:hAnsi="Arial" w:cs="Arial"/>
          <w:color w:val="000000"/>
          <w:sz w:val="20"/>
        </w:rPr>
        <w:t xml:space="preserve"> </w:t>
      </w:r>
      <w:r w:rsidRPr="00B26D90">
        <w:rPr>
          <w:rFonts w:ascii="Arial" w:hAnsi="Arial" w:cs="Arial"/>
          <w:color w:val="000000"/>
          <w:sz w:val="20"/>
        </w:rPr>
        <w:t>путь</w:t>
      </w:r>
      <w:r w:rsidR="005B6485">
        <w:rPr>
          <w:rFonts w:ascii="Arial" w:hAnsi="Arial" w:cs="Arial"/>
          <w:color w:val="000000"/>
          <w:sz w:val="20"/>
        </w:rPr>
        <w:t xml:space="preserve"> </w:t>
      </w:r>
      <w:r w:rsidRPr="00B26D90">
        <w:rPr>
          <w:rFonts w:ascii="Arial" w:hAnsi="Arial" w:cs="Arial"/>
          <w:color w:val="000000"/>
          <w:sz w:val="20"/>
        </w:rPr>
        <w:t>развития</w:t>
      </w:r>
      <w:r w:rsidR="005B6485">
        <w:rPr>
          <w:rFonts w:ascii="Arial" w:hAnsi="Arial" w:cs="Arial"/>
          <w:color w:val="000000"/>
          <w:sz w:val="20"/>
        </w:rPr>
        <w:t xml:space="preserve"> </w:t>
      </w:r>
      <w:r w:rsidRPr="00B26D90">
        <w:rPr>
          <w:rFonts w:ascii="Arial" w:hAnsi="Arial" w:cs="Arial"/>
          <w:color w:val="000000"/>
          <w:sz w:val="20"/>
        </w:rPr>
        <w:t>администрация</w:t>
      </w:r>
      <w:r w:rsidR="005B6485">
        <w:rPr>
          <w:rFonts w:ascii="Arial" w:hAnsi="Arial" w:cs="Arial"/>
          <w:color w:val="000000"/>
          <w:sz w:val="20"/>
        </w:rPr>
        <w:t xml:space="preserve"> </w:t>
      </w:r>
      <w:bookmarkStart w:id="39" w:name="OLE_LINK1"/>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bookmarkEnd w:id="39"/>
      <w:r w:rsidR="005B6485">
        <w:rPr>
          <w:rFonts w:ascii="Arial" w:hAnsi="Arial" w:cs="Arial"/>
          <w:color w:val="000000"/>
          <w:sz w:val="20"/>
        </w:rPr>
        <w:t xml:space="preserve"> </w:t>
      </w: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я</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т</w:t>
      </w:r>
      <w:r w:rsidRPr="00B26D90">
        <w:rPr>
          <w:rFonts w:ascii="Arial" w:hAnsi="Arial" w:cs="Arial"/>
          <w:color w:val="000000"/>
          <w:sz w:val="20"/>
        </w:rPr>
        <w:t>:</w:t>
      </w:r>
    </w:p>
    <w:p w:rsidR="00C4155A" w:rsidRPr="00B26D90" w:rsidRDefault="005B6485" w:rsidP="00B26D90">
      <w:pPr>
        <w:tabs>
          <w:tab w:val="left" w:pos="767"/>
        </w:tabs>
        <w:spacing w:after="0" w:line="240" w:lineRule="auto"/>
        <w:ind w:left="-66"/>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1.</w:t>
      </w:r>
      <w:r>
        <w:rPr>
          <w:rFonts w:ascii="Arial" w:hAnsi="Arial" w:cs="Arial"/>
          <w:color w:val="000000"/>
          <w:sz w:val="20"/>
        </w:rPr>
        <w:t xml:space="preserve"> </w:t>
      </w:r>
      <w:r w:rsidR="00C4155A" w:rsidRPr="00B26D90">
        <w:rPr>
          <w:rFonts w:ascii="Arial" w:hAnsi="Arial" w:cs="Arial"/>
          <w:color w:val="000000"/>
          <w:sz w:val="20"/>
        </w:rPr>
        <w:t>Утвердить</w:t>
      </w:r>
      <w:r>
        <w:rPr>
          <w:rFonts w:ascii="Arial" w:hAnsi="Arial" w:cs="Arial"/>
          <w:color w:val="000000"/>
          <w:sz w:val="20"/>
        </w:rPr>
        <w:t xml:space="preserve"> </w:t>
      </w:r>
      <w:r w:rsidR="00C4155A" w:rsidRPr="00B26D90">
        <w:rPr>
          <w:rFonts w:ascii="Arial" w:hAnsi="Arial" w:cs="Arial"/>
          <w:color w:val="000000"/>
          <w:sz w:val="20"/>
        </w:rPr>
        <w:t>прилагаемую</w:t>
      </w:r>
      <w:r>
        <w:rPr>
          <w:rFonts w:ascii="Arial" w:hAnsi="Arial" w:cs="Arial"/>
          <w:color w:val="000000"/>
          <w:sz w:val="20"/>
        </w:rPr>
        <w:t xml:space="preserve"> </w:t>
      </w:r>
      <w:r w:rsidR="00C4155A" w:rsidRPr="00B26D90">
        <w:rPr>
          <w:rFonts w:ascii="Arial" w:hAnsi="Arial" w:cs="Arial"/>
          <w:color w:val="000000"/>
          <w:sz w:val="20"/>
        </w:rPr>
        <w:t>муниципальную</w:t>
      </w:r>
      <w:r>
        <w:rPr>
          <w:rFonts w:ascii="Arial" w:hAnsi="Arial" w:cs="Arial"/>
          <w:color w:val="000000"/>
          <w:sz w:val="20"/>
        </w:rPr>
        <w:t xml:space="preserve"> </w:t>
      </w:r>
      <w:r w:rsidR="00C4155A" w:rsidRPr="00B26D90">
        <w:rPr>
          <w:rFonts w:ascii="Arial" w:hAnsi="Arial" w:cs="Arial"/>
          <w:color w:val="000000"/>
          <w:sz w:val="20"/>
        </w:rPr>
        <w:t>программу</w:t>
      </w:r>
      <w:r>
        <w:rPr>
          <w:rFonts w:ascii="Arial" w:hAnsi="Arial" w:cs="Arial"/>
          <w:color w:val="000000"/>
          <w:sz w:val="20"/>
        </w:rPr>
        <w:t xml:space="preserve"> </w:t>
      </w:r>
      <w:r w:rsidR="00C4155A" w:rsidRPr="00B26D90">
        <w:rPr>
          <w:rFonts w:ascii="Arial" w:hAnsi="Arial" w:cs="Arial"/>
          <w:color w:val="000000"/>
          <w:sz w:val="20"/>
        </w:rPr>
        <w:t>Мариинско-Посадского</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округа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«Энергосбережение</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повышение</w:t>
      </w:r>
      <w:r>
        <w:rPr>
          <w:rFonts w:ascii="Arial" w:hAnsi="Arial" w:cs="Arial"/>
          <w:color w:val="000000"/>
          <w:sz w:val="20"/>
        </w:rPr>
        <w:t xml:space="preserve"> </w:t>
      </w:r>
      <w:r w:rsidR="00C4155A" w:rsidRPr="00B26D90">
        <w:rPr>
          <w:rFonts w:ascii="Arial" w:hAnsi="Arial" w:cs="Arial"/>
          <w:color w:val="000000"/>
          <w:sz w:val="20"/>
        </w:rPr>
        <w:t>энергетической</w:t>
      </w:r>
      <w:r>
        <w:rPr>
          <w:rFonts w:ascii="Arial" w:hAnsi="Arial" w:cs="Arial"/>
          <w:color w:val="000000"/>
          <w:sz w:val="20"/>
        </w:rPr>
        <w:t xml:space="preserve"> </w:t>
      </w:r>
      <w:r w:rsidR="00C4155A" w:rsidRPr="00B26D90">
        <w:rPr>
          <w:rFonts w:ascii="Arial" w:hAnsi="Arial" w:cs="Arial"/>
          <w:color w:val="000000"/>
          <w:sz w:val="20"/>
        </w:rPr>
        <w:t>эффективности</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Мариинско</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Посадском</w:t>
      </w:r>
      <w:r>
        <w:rPr>
          <w:rFonts w:ascii="Arial" w:hAnsi="Arial" w:cs="Arial"/>
          <w:color w:val="000000"/>
          <w:sz w:val="20"/>
        </w:rPr>
        <w:t xml:space="preserve"> </w:t>
      </w:r>
      <w:r w:rsidR="00C4155A" w:rsidRPr="00B26D90">
        <w:rPr>
          <w:rFonts w:ascii="Arial" w:hAnsi="Arial" w:cs="Arial"/>
          <w:color w:val="000000"/>
          <w:sz w:val="20"/>
        </w:rPr>
        <w:t>муниципальном</w:t>
      </w:r>
      <w:r>
        <w:rPr>
          <w:rFonts w:ascii="Arial" w:hAnsi="Arial" w:cs="Arial"/>
          <w:color w:val="000000"/>
          <w:sz w:val="20"/>
        </w:rPr>
        <w:t xml:space="preserve"> </w:t>
      </w:r>
      <w:r w:rsidR="00C4155A" w:rsidRPr="00B26D90">
        <w:rPr>
          <w:rFonts w:ascii="Arial" w:hAnsi="Arial" w:cs="Arial"/>
          <w:color w:val="000000"/>
          <w:sz w:val="20"/>
        </w:rPr>
        <w:t>округе</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2023-2025</w:t>
      </w:r>
      <w:r>
        <w:rPr>
          <w:rFonts w:ascii="Arial" w:hAnsi="Arial" w:cs="Arial"/>
          <w:color w:val="000000"/>
          <w:sz w:val="20"/>
        </w:rPr>
        <w:t xml:space="preserve"> </w:t>
      </w:r>
      <w:r w:rsidR="00C4155A" w:rsidRPr="00B26D90">
        <w:rPr>
          <w:rFonts w:ascii="Arial" w:hAnsi="Arial" w:cs="Arial"/>
          <w:color w:val="000000"/>
          <w:sz w:val="20"/>
        </w:rPr>
        <w:t>годы</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период</w:t>
      </w:r>
      <w:r>
        <w:rPr>
          <w:rFonts w:ascii="Arial" w:hAnsi="Arial" w:cs="Arial"/>
          <w:color w:val="000000"/>
          <w:sz w:val="20"/>
        </w:rPr>
        <w:t xml:space="preserve"> </w:t>
      </w:r>
      <w:r w:rsidR="00C4155A" w:rsidRPr="00B26D90">
        <w:rPr>
          <w:rFonts w:ascii="Arial" w:hAnsi="Arial" w:cs="Arial"/>
          <w:color w:val="000000"/>
          <w:sz w:val="20"/>
        </w:rPr>
        <w:t>до</w:t>
      </w:r>
      <w:r>
        <w:rPr>
          <w:rFonts w:ascii="Arial" w:hAnsi="Arial" w:cs="Arial"/>
          <w:color w:val="000000"/>
          <w:sz w:val="20"/>
        </w:rPr>
        <w:t xml:space="preserve"> </w:t>
      </w:r>
      <w:r w:rsidR="00C4155A" w:rsidRPr="00B26D90">
        <w:rPr>
          <w:rFonts w:ascii="Arial" w:hAnsi="Arial" w:cs="Arial"/>
          <w:color w:val="000000"/>
          <w:sz w:val="20"/>
        </w:rPr>
        <w:t>2035</w:t>
      </w:r>
      <w:r>
        <w:rPr>
          <w:rFonts w:ascii="Arial" w:hAnsi="Arial" w:cs="Arial"/>
          <w:color w:val="000000"/>
          <w:sz w:val="20"/>
        </w:rPr>
        <w:t xml:space="preserve"> </w:t>
      </w:r>
      <w:r w:rsidR="00C4155A" w:rsidRPr="00B26D90">
        <w:rPr>
          <w:rFonts w:ascii="Arial" w:hAnsi="Arial" w:cs="Arial"/>
          <w:color w:val="000000"/>
          <w:sz w:val="20"/>
        </w:rPr>
        <w:t>года»</w:t>
      </w:r>
      <w:r>
        <w:rPr>
          <w:rFonts w:ascii="Arial" w:hAnsi="Arial" w:cs="Arial"/>
          <w:color w:val="000000"/>
          <w:sz w:val="20"/>
        </w:rPr>
        <w:t xml:space="preserve"> </w:t>
      </w:r>
      <w:r w:rsidR="00C4155A" w:rsidRPr="00B26D90">
        <w:rPr>
          <w:rFonts w:ascii="Arial" w:hAnsi="Arial" w:cs="Arial"/>
          <w:color w:val="000000"/>
          <w:sz w:val="20"/>
        </w:rPr>
        <w:t>(далее</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Муниципальная</w:t>
      </w:r>
      <w:r>
        <w:rPr>
          <w:rFonts w:ascii="Arial" w:hAnsi="Arial" w:cs="Arial"/>
          <w:color w:val="000000"/>
          <w:sz w:val="20"/>
        </w:rPr>
        <w:t xml:space="preserve"> </w:t>
      </w:r>
      <w:r w:rsidR="00C4155A" w:rsidRPr="00B26D90">
        <w:rPr>
          <w:rFonts w:ascii="Arial" w:hAnsi="Arial" w:cs="Arial"/>
          <w:color w:val="000000"/>
          <w:sz w:val="20"/>
        </w:rPr>
        <w:t>программа).</w:t>
      </w:r>
    </w:p>
    <w:p w:rsidR="00C4155A" w:rsidRPr="00B26D90" w:rsidRDefault="005B6485" w:rsidP="00B26D90">
      <w:pPr>
        <w:tabs>
          <w:tab w:val="left" w:pos="767"/>
        </w:tabs>
        <w:spacing w:after="0" w:line="240" w:lineRule="auto"/>
        <w:ind w:left="-66"/>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2.</w:t>
      </w:r>
      <w:r>
        <w:rPr>
          <w:rFonts w:ascii="Arial" w:hAnsi="Arial" w:cs="Arial"/>
          <w:color w:val="000000"/>
          <w:sz w:val="20"/>
        </w:rPr>
        <w:t xml:space="preserve"> </w:t>
      </w:r>
      <w:r w:rsidR="00C4155A" w:rsidRPr="00B26D90">
        <w:rPr>
          <w:rFonts w:ascii="Arial" w:hAnsi="Arial" w:cs="Arial"/>
          <w:color w:val="000000"/>
          <w:sz w:val="20"/>
        </w:rPr>
        <w:t>Утвердить</w:t>
      </w:r>
      <w:r>
        <w:rPr>
          <w:rFonts w:ascii="Arial" w:hAnsi="Arial" w:cs="Arial"/>
          <w:color w:val="000000"/>
          <w:sz w:val="20"/>
        </w:rPr>
        <w:t xml:space="preserve"> </w:t>
      </w:r>
      <w:r w:rsidR="00C4155A" w:rsidRPr="00B26D90">
        <w:rPr>
          <w:rFonts w:ascii="Arial" w:hAnsi="Arial" w:cs="Arial"/>
          <w:color w:val="000000"/>
          <w:sz w:val="20"/>
        </w:rPr>
        <w:t>ответственным</w:t>
      </w:r>
      <w:r>
        <w:rPr>
          <w:rFonts w:ascii="Arial" w:hAnsi="Arial" w:cs="Arial"/>
          <w:color w:val="000000"/>
          <w:sz w:val="20"/>
        </w:rPr>
        <w:t xml:space="preserve"> </w:t>
      </w:r>
      <w:r w:rsidR="00C4155A" w:rsidRPr="00B26D90">
        <w:rPr>
          <w:rFonts w:ascii="Arial" w:hAnsi="Arial" w:cs="Arial"/>
          <w:color w:val="000000"/>
          <w:sz w:val="20"/>
        </w:rPr>
        <w:t>исполнителем</w:t>
      </w:r>
      <w:r>
        <w:rPr>
          <w:rFonts w:ascii="Arial" w:hAnsi="Arial" w:cs="Arial"/>
          <w:color w:val="000000"/>
          <w:sz w:val="20"/>
        </w:rPr>
        <w:t xml:space="preserve"> </w:t>
      </w:r>
      <w:r w:rsidR="00C4155A" w:rsidRPr="00B26D90">
        <w:rPr>
          <w:rFonts w:ascii="Arial" w:hAnsi="Arial" w:cs="Arial"/>
          <w:color w:val="000000"/>
          <w:sz w:val="20"/>
        </w:rPr>
        <w:t>Муниципальной</w:t>
      </w:r>
      <w:r>
        <w:rPr>
          <w:rFonts w:ascii="Arial" w:hAnsi="Arial" w:cs="Arial"/>
          <w:color w:val="000000"/>
          <w:sz w:val="20"/>
        </w:rPr>
        <w:t xml:space="preserve"> </w:t>
      </w:r>
      <w:r w:rsidR="00C4155A" w:rsidRPr="00B26D90">
        <w:rPr>
          <w:rFonts w:ascii="Arial" w:hAnsi="Arial" w:cs="Arial"/>
          <w:color w:val="000000"/>
          <w:sz w:val="20"/>
        </w:rPr>
        <w:t>программы</w:t>
      </w:r>
      <w:r>
        <w:rPr>
          <w:rFonts w:ascii="Arial" w:hAnsi="Arial" w:cs="Arial"/>
          <w:color w:val="000000"/>
          <w:sz w:val="20"/>
        </w:rPr>
        <w:t xml:space="preserve"> </w:t>
      </w:r>
      <w:r w:rsidR="00C4155A" w:rsidRPr="00B26D90">
        <w:rPr>
          <w:rFonts w:ascii="Arial" w:hAnsi="Arial" w:cs="Arial"/>
          <w:color w:val="000000"/>
          <w:sz w:val="20"/>
        </w:rPr>
        <w:t>отдел</w:t>
      </w:r>
      <w:r>
        <w:rPr>
          <w:rFonts w:ascii="Arial" w:hAnsi="Arial" w:cs="Arial"/>
          <w:color w:val="000000"/>
          <w:sz w:val="20"/>
        </w:rPr>
        <w:t xml:space="preserve"> </w:t>
      </w:r>
      <w:r w:rsidR="00C4155A" w:rsidRPr="00B26D90">
        <w:rPr>
          <w:rFonts w:ascii="Arial" w:hAnsi="Arial" w:cs="Arial"/>
          <w:color w:val="000000"/>
          <w:sz w:val="20"/>
        </w:rPr>
        <w:t>строительства,</w:t>
      </w:r>
      <w:r>
        <w:rPr>
          <w:rFonts w:ascii="Arial" w:hAnsi="Arial" w:cs="Arial"/>
          <w:color w:val="000000"/>
          <w:sz w:val="20"/>
        </w:rPr>
        <w:t xml:space="preserve"> </w:t>
      </w:r>
      <w:r w:rsidR="00C4155A" w:rsidRPr="00B26D90">
        <w:rPr>
          <w:rFonts w:ascii="Arial" w:hAnsi="Arial" w:cs="Arial"/>
          <w:color w:val="000000"/>
          <w:sz w:val="20"/>
        </w:rPr>
        <w:t>дорожного</w:t>
      </w:r>
      <w:r>
        <w:rPr>
          <w:rFonts w:ascii="Arial" w:hAnsi="Arial" w:cs="Arial"/>
          <w:color w:val="000000"/>
          <w:sz w:val="20"/>
        </w:rPr>
        <w:t xml:space="preserve"> </w:t>
      </w:r>
      <w:r w:rsidR="00C4155A" w:rsidRPr="00B26D90">
        <w:rPr>
          <w:rFonts w:ascii="Arial" w:hAnsi="Arial" w:cs="Arial"/>
          <w:color w:val="000000"/>
          <w:sz w:val="20"/>
        </w:rPr>
        <w:t>хозяйства</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благоустройства</w:t>
      </w:r>
      <w:r>
        <w:rPr>
          <w:rFonts w:ascii="Arial" w:hAnsi="Arial" w:cs="Arial"/>
          <w:color w:val="000000"/>
          <w:sz w:val="20"/>
        </w:rPr>
        <w:t xml:space="preserve"> </w:t>
      </w:r>
      <w:r w:rsidR="00C4155A" w:rsidRPr="00B26D90">
        <w:rPr>
          <w:rFonts w:ascii="Arial" w:hAnsi="Arial" w:cs="Arial"/>
          <w:color w:val="000000"/>
          <w:sz w:val="20"/>
        </w:rPr>
        <w:t>администрации</w:t>
      </w:r>
      <w:r>
        <w:rPr>
          <w:rFonts w:ascii="Arial" w:hAnsi="Arial" w:cs="Arial"/>
          <w:color w:val="000000"/>
          <w:sz w:val="20"/>
        </w:rPr>
        <w:t xml:space="preserve"> </w:t>
      </w:r>
      <w:r w:rsidR="00C4155A" w:rsidRPr="00B26D90">
        <w:rPr>
          <w:rFonts w:ascii="Arial" w:hAnsi="Arial" w:cs="Arial"/>
          <w:color w:val="000000"/>
          <w:sz w:val="20"/>
        </w:rPr>
        <w:t>Мариинско-Посадского</w:t>
      </w:r>
      <w:r>
        <w:rPr>
          <w:rFonts w:ascii="Arial" w:hAnsi="Arial" w:cs="Arial"/>
          <w:color w:val="000000"/>
          <w:sz w:val="20"/>
        </w:rPr>
        <w:t xml:space="preserve"> </w:t>
      </w:r>
      <w:r w:rsidR="00C4155A" w:rsidRPr="00B26D90">
        <w:rPr>
          <w:rFonts w:ascii="Arial" w:hAnsi="Arial" w:cs="Arial"/>
          <w:color w:val="000000"/>
          <w:sz w:val="20"/>
        </w:rPr>
        <w:t>муниципального</w:t>
      </w:r>
      <w:r>
        <w:rPr>
          <w:rFonts w:ascii="Arial" w:hAnsi="Arial" w:cs="Arial"/>
          <w:color w:val="000000"/>
          <w:sz w:val="20"/>
        </w:rPr>
        <w:t xml:space="preserve"> </w:t>
      </w:r>
      <w:r w:rsidR="00C4155A" w:rsidRPr="00B26D90">
        <w:rPr>
          <w:rFonts w:ascii="Arial" w:hAnsi="Arial" w:cs="Arial"/>
          <w:color w:val="000000"/>
          <w:sz w:val="20"/>
        </w:rPr>
        <w:t>округа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p>
    <w:p w:rsidR="00C4155A" w:rsidRPr="00B26D90" w:rsidRDefault="005B6485" w:rsidP="00B26D90">
      <w:pPr>
        <w:tabs>
          <w:tab w:val="left" w:pos="767"/>
        </w:tabs>
        <w:spacing w:after="0" w:line="240" w:lineRule="auto"/>
        <w:ind w:left="-66"/>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3.</w:t>
      </w:r>
      <w:r>
        <w:rPr>
          <w:rFonts w:ascii="Arial" w:hAnsi="Arial" w:cs="Arial"/>
          <w:color w:val="000000"/>
          <w:sz w:val="20"/>
        </w:rPr>
        <w:t xml:space="preserve"> </w:t>
      </w:r>
      <w:r w:rsidR="00C4155A" w:rsidRPr="00B26D90">
        <w:rPr>
          <w:rFonts w:ascii="Arial" w:hAnsi="Arial" w:cs="Arial"/>
          <w:color w:val="000000"/>
          <w:sz w:val="20"/>
        </w:rPr>
        <w:t>Признать</w:t>
      </w:r>
      <w:r>
        <w:rPr>
          <w:rFonts w:ascii="Arial" w:hAnsi="Arial" w:cs="Arial"/>
          <w:color w:val="000000"/>
          <w:sz w:val="20"/>
        </w:rPr>
        <w:t xml:space="preserve"> </w:t>
      </w:r>
      <w:r w:rsidR="00C4155A" w:rsidRPr="00B26D90">
        <w:rPr>
          <w:rFonts w:ascii="Arial" w:hAnsi="Arial" w:cs="Arial"/>
          <w:color w:val="000000"/>
          <w:sz w:val="20"/>
        </w:rPr>
        <w:t>утратившим</w:t>
      </w:r>
      <w:r>
        <w:rPr>
          <w:rFonts w:ascii="Arial" w:hAnsi="Arial" w:cs="Arial"/>
          <w:color w:val="000000"/>
          <w:sz w:val="20"/>
        </w:rPr>
        <w:t xml:space="preserve"> </w:t>
      </w:r>
      <w:r w:rsidR="00C4155A" w:rsidRPr="00B26D90">
        <w:rPr>
          <w:rFonts w:ascii="Arial" w:hAnsi="Arial" w:cs="Arial"/>
          <w:color w:val="000000"/>
          <w:sz w:val="20"/>
        </w:rPr>
        <w:t>силу</w:t>
      </w:r>
      <w:r>
        <w:rPr>
          <w:rFonts w:ascii="Arial" w:hAnsi="Arial" w:cs="Arial"/>
          <w:color w:val="000000"/>
          <w:sz w:val="20"/>
        </w:rPr>
        <w:t xml:space="preserve"> </w:t>
      </w:r>
      <w:r w:rsidR="00C4155A" w:rsidRPr="00B26D90">
        <w:rPr>
          <w:rFonts w:ascii="Arial" w:hAnsi="Arial" w:cs="Arial"/>
          <w:color w:val="000000"/>
          <w:sz w:val="20"/>
        </w:rPr>
        <w:t>постановление</w:t>
      </w:r>
      <w:r>
        <w:rPr>
          <w:rFonts w:ascii="Arial" w:hAnsi="Arial" w:cs="Arial"/>
          <w:color w:val="000000"/>
          <w:sz w:val="20"/>
        </w:rPr>
        <w:t xml:space="preserve"> </w:t>
      </w:r>
      <w:r w:rsidR="00C4155A" w:rsidRPr="00B26D90">
        <w:rPr>
          <w:rFonts w:ascii="Arial" w:hAnsi="Arial" w:cs="Arial"/>
          <w:color w:val="000000"/>
          <w:sz w:val="20"/>
        </w:rPr>
        <w:t>администрации</w:t>
      </w:r>
      <w:r>
        <w:rPr>
          <w:rFonts w:ascii="Arial" w:hAnsi="Arial" w:cs="Arial"/>
          <w:color w:val="000000"/>
          <w:sz w:val="20"/>
        </w:rPr>
        <w:t xml:space="preserve"> </w:t>
      </w:r>
      <w:r w:rsidR="00C4155A" w:rsidRPr="00B26D90">
        <w:rPr>
          <w:rFonts w:ascii="Arial" w:hAnsi="Arial" w:cs="Arial"/>
          <w:color w:val="000000"/>
          <w:sz w:val="20"/>
        </w:rPr>
        <w:t>Мариинско-Посадского</w:t>
      </w:r>
      <w:r>
        <w:rPr>
          <w:rFonts w:ascii="Arial" w:hAnsi="Arial" w:cs="Arial"/>
          <w:color w:val="000000"/>
          <w:sz w:val="20"/>
        </w:rPr>
        <w:t xml:space="preserve"> </w:t>
      </w:r>
      <w:r w:rsidR="00C4155A" w:rsidRPr="00B26D90">
        <w:rPr>
          <w:rFonts w:ascii="Arial" w:hAnsi="Arial" w:cs="Arial"/>
          <w:color w:val="000000"/>
          <w:sz w:val="20"/>
        </w:rPr>
        <w:t>района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23.08.2022</w:t>
      </w:r>
      <w:r>
        <w:rPr>
          <w:rFonts w:ascii="Arial" w:hAnsi="Arial" w:cs="Arial"/>
          <w:color w:val="000000"/>
          <w:sz w:val="20"/>
        </w:rPr>
        <w:t xml:space="preserve"> </w:t>
      </w:r>
      <w:r w:rsidR="00C4155A" w:rsidRPr="00B26D90">
        <w:rPr>
          <w:rFonts w:ascii="Arial" w:hAnsi="Arial" w:cs="Arial"/>
          <w:color w:val="000000"/>
          <w:sz w:val="20"/>
        </w:rPr>
        <w:t>№642</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муниципальной</w:t>
      </w:r>
      <w:r>
        <w:rPr>
          <w:rFonts w:ascii="Arial" w:hAnsi="Arial" w:cs="Arial"/>
          <w:color w:val="000000"/>
          <w:sz w:val="20"/>
        </w:rPr>
        <w:t xml:space="preserve"> </w:t>
      </w:r>
      <w:r w:rsidR="00C4155A" w:rsidRPr="00B26D90">
        <w:rPr>
          <w:rFonts w:ascii="Arial" w:hAnsi="Arial" w:cs="Arial"/>
          <w:color w:val="000000"/>
          <w:sz w:val="20"/>
        </w:rPr>
        <w:t>программе</w:t>
      </w:r>
      <w:r>
        <w:rPr>
          <w:rFonts w:ascii="Arial" w:hAnsi="Arial" w:cs="Arial"/>
          <w:color w:val="000000"/>
          <w:sz w:val="20"/>
        </w:rPr>
        <w:t xml:space="preserve"> </w:t>
      </w:r>
      <w:r w:rsidR="00C4155A" w:rsidRPr="00B26D90">
        <w:rPr>
          <w:rFonts w:ascii="Arial" w:hAnsi="Arial" w:cs="Arial"/>
          <w:color w:val="000000"/>
          <w:sz w:val="20"/>
        </w:rPr>
        <w:t>Мариинско-Посадского</w:t>
      </w:r>
      <w:r>
        <w:rPr>
          <w:rFonts w:ascii="Arial" w:hAnsi="Arial" w:cs="Arial"/>
          <w:color w:val="000000"/>
          <w:sz w:val="20"/>
        </w:rPr>
        <w:t xml:space="preserve"> </w:t>
      </w:r>
      <w:r w:rsidR="00C4155A" w:rsidRPr="00B26D90">
        <w:rPr>
          <w:rFonts w:ascii="Arial" w:hAnsi="Arial" w:cs="Arial"/>
          <w:color w:val="000000"/>
          <w:sz w:val="20"/>
        </w:rPr>
        <w:t>района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«Энергосбережение</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повышение</w:t>
      </w:r>
      <w:r>
        <w:rPr>
          <w:rFonts w:ascii="Arial" w:hAnsi="Arial" w:cs="Arial"/>
          <w:color w:val="000000"/>
          <w:sz w:val="20"/>
        </w:rPr>
        <w:t xml:space="preserve"> </w:t>
      </w:r>
      <w:r w:rsidR="00C4155A" w:rsidRPr="00B26D90">
        <w:rPr>
          <w:rFonts w:ascii="Arial" w:hAnsi="Arial" w:cs="Arial"/>
          <w:color w:val="000000"/>
          <w:sz w:val="20"/>
        </w:rPr>
        <w:t>энергетической</w:t>
      </w:r>
      <w:r>
        <w:rPr>
          <w:rFonts w:ascii="Arial" w:hAnsi="Arial" w:cs="Arial"/>
          <w:color w:val="000000"/>
          <w:sz w:val="20"/>
        </w:rPr>
        <w:t xml:space="preserve"> </w:t>
      </w:r>
      <w:r w:rsidR="00C4155A" w:rsidRPr="00B26D90">
        <w:rPr>
          <w:rFonts w:ascii="Arial" w:hAnsi="Arial" w:cs="Arial"/>
          <w:color w:val="000000"/>
          <w:sz w:val="20"/>
        </w:rPr>
        <w:t>эффективности</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Мариинско</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Посадском</w:t>
      </w:r>
      <w:r>
        <w:rPr>
          <w:rFonts w:ascii="Arial" w:hAnsi="Arial" w:cs="Arial"/>
          <w:color w:val="000000"/>
          <w:sz w:val="20"/>
        </w:rPr>
        <w:t xml:space="preserve"> </w:t>
      </w:r>
      <w:r w:rsidR="00C4155A" w:rsidRPr="00B26D90">
        <w:rPr>
          <w:rFonts w:ascii="Arial" w:hAnsi="Arial" w:cs="Arial"/>
          <w:color w:val="000000"/>
          <w:sz w:val="20"/>
        </w:rPr>
        <w:t>районе</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2022-2025</w:t>
      </w:r>
      <w:r>
        <w:rPr>
          <w:rFonts w:ascii="Arial" w:hAnsi="Arial" w:cs="Arial"/>
          <w:color w:val="000000"/>
          <w:sz w:val="20"/>
        </w:rPr>
        <w:t xml:space="preserve"> </w:t>
      </w:r>
      <w:r w:rsidR="00C4155A" w:rsidRPr="00B26D90">
        <w:rPr>
          <w:rFonts w:ascii="Arial" w:hAnsi="Arial" w:cs="Arial"/>
          <w:color w:val="000000"/>
          <w:sz w:val="20"/>
        </w:rPr>
        <w:t>годы</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период</w:t>
      </w:r>
      <w:r>
        <w:rPr>
          <w:rFonts w:ascii="Arial" w:hAnsi="Arial" w:cs="Arial"/>
          <w:color w:val="000000"/>
          <w:sz w:val="20"/>
        </w:rPr>
        <w:t xml:space="preserve"> </w:t>
      </w:r>
      <w:r w:rsidR="00C4155A" w:rsidRPr="00B26D90">
        <w:rPr>
          <w:rFonts w:ascii="Arial" w:hAnsi="Arial" w:cs="Arial"/>
          <w:color w:val="000000"/>
          <w:sz w:val="20"/>
        </w:rPr>
        <w:t>до</w:t>
      </w:r>
      <w:r>
        <w:rPr>
          <w:rFonts w:ascii="Arial" w:hAnsi="Arial" w:cs="Arial"/>
          <w:color w:val="000000"/>
          <w:sz w:val="20"/>
        </w:rPr>
        <w:t xml:space="preserve"> </w:t>
      </w:r>
      <w:r w:rsidR="00C4155A" w:rsidRPr="00B26D90">
        <w:rPr>
          <w:rFonts w:ascii="Arial" w:hAnsi="Arial" w:cs="Arial"/>
          <w:color w:val="000000"/>
          <w:sz w:val="20"/>
        </w:rPr>
        <w:t>2035</w:t>
      </w:r>
      <w:r>
        <w:rPr>
          <w:rFonts w:ascii="Arial" w:hAnsi="Arial" w:cs="Arial"/>
          <w:color w:val="000000"/>
          <w:sz w:val="20"/>
        </w:rPr>
        <w:t xml:space="preserve"> </w:t>
      </w:r>
      <w:r w:rsidR="00C4155A" w:rsidRPr="00B26D90">
        <w:rPr>
          <w:rFonts w:ascii="Arial" w:hAnsi="Arial" w:cs="Arial"/>
          <w:color w:val="000000"/>
          <w:sz w:val="20"/>
        </w:rPr>
        <w:t>года».</w:t>
      </w:r>
    </w:p>
    <w:p w:rsidR="00C4155A" w:rsidRPr="00B26D90" w:rsidRDefault="005B6485" w:rsidP="00B26D90">
      <w:pPr>
        <w:tabs>
          <w:tab w:val="left" w:pos="767"/>
        </w:tabs>
        <w:spacing w:after="0" w:line="240" w:lineRule="auto"/>
        <w:ind w:left="-66"/>
        <w:rPr>
          <w:rFonts w:ascii="Arial" w:hAnsi="Arial" w:cs="Arial"/>
          <w:color w:val="000000"/>
          <w:sz w:val="20"/>
          <w:shd w:val="clear" w:color="auto" w:fill="FFFFFF"/>
        </w:rPr>
      </w:pPr>
      <w:r>
        <w:rPr>
          <w:rFonts w:ascii="Arial" w:hAnsi="Arial" w:cs="Arial"/>
          <w:color w:val="000000"/>
          <w:sz w:val="20"/>
        </w:rPr>
        <w:t xml:space="preserve"> </w:t>
      </w:r>
      <w:r w:rsidR="00C4155A" w:rsidRPr="00B26D90">
        <w:rPr>
          <w:rFonts w:ascii="Arial" w:hAnsi="Arial" w:cs="Arial"/>
          <w:color w:val="000000"/>
          <w:sz w:val="20"/>
        </w:rPr>
        <w:t>4.</w:t>
      </w:r>
      <w:r>
        <w:rPr>
          <w:rFonts w:ascii="Arial" w:hAnsi="Arial" w:cs="Arial"/>
          <w:color w:val="000000"/>
          <w:sz w:val="20"/>
        </w:rPr>
        <w:t xml:space="preserve"> </w:t>
      </w:r>
      <w:r w:rsidR="00C4155A" w:rsidRPr="00B26D90">
        <w:rPr>
          <w:rFonts w:ascii="Arial" w:hAnsi="Arial" w:cs="Arial"/>
          <w:color w:val="000000"/>
          <w:sz w:val="20"/>
        </w:rPr>
        <w:t>Контроль</w:t>
      </w:r>
      <w:r>
        <w:rPr>
          <w:rFonts w:ascii="Arial" w:hAnsi="Arial" w:cs="Arial"/>
          <w:color w:val="000000"/>
          <w:sz w:val="20"/>
        </w:rPr>
        <w:t xml:space="preserve"> </w:t>
      </w:r>
      <w:r w:rsidR="00C4155A" w:rsidRPr="00B26D90">
        <w:rPr>
          <w:rFonts w:ascii="Arial" w:hAnsi="Arial" w:cs="Arial"/>
          <w:color w:val="000000"/>
          <w:sz w:val="20"/>
        </w:rPr>
        <w:t>за</w:t>
      </w:r>
      <w:r>
        <w:rPr>
          <w:rFonts w:ascii="Arial" w:hAnsi="Arial" w:cs="Arial"/>
          <w:color w:val="000000"/>
          <w:sz w:val="20"/>
        </w:rPr>
        <w:t xml:space="preserve"> </w:t>
      </w:r>
      <w:r w:rsidR="00C4155A" w:rsidRPr="00B26D90">
        <w:rPr>
          <w:rFonts w:ascii="Arial" w:hAnsi="Arial" w:cs="Arial"/>
          <w:color w:val="000000"/>
          <w:sz w:val="20"/>
        </w:rPr>
        <w:t>исполнением</w:t>
      </w:r>
      <w:r>
        <w:rPr>
          <w:rFonts w:ascii="Arial" w:hAnsi="Arial" w:cs="Arial"/>
          <w:color w:val="000000"/>
          <w:sz w:val="20"/>
        </w:rPr>
        <w:t xml:space="preserve"> </w:t>
      </w:r>
      <w:r w:rsidR="00C4155A" w:rsidRPr="00B26D90">
        <w:rPr>
          <w:rFonts w:ascii="Arial" w:hAnsi="Arial" w:cs="Arial"/>
          <w:color w:val="000000"/>
          <w:sz w:val="20"/>
        </w:rPr>
        <w:t>настоящего</w:t>
      </w:r>
      <w:r>
        <w:rPr>
          <w:rFonts w:ascii="Arial" w:hAnsi="Arial" w:cs="Arial"/>
          <w:color w:val="000000"/>
          <w:sz w:val="20"/>
        </w:rPr>
        <w:t xml:space="preserve"> </w:t>
      </w:r>
      <w:r w:rsidR="00C4155A" w:rsidRPr="00B26D90">
        <w:rPr>
          <w:rFonts w:ascii="Arial" w:hAnsi="Arial" w:cs="Arial"/>
          <w:color w:val="000000"/>
          <w:sz w:val="20"/>
        </w:rPr>
        <w:t>постановления</w:t>
      </w:r>
      <w:r>
        <w:rPr>
          <w:rFonts w:ascii="Arial" w:hAnsi="Arial" w:cs="Arial"/>
          <w:color w:val="000000"/>
          <w:sz w:val="20"/>
        </w:rPr>
        <w:t xml:space="preserve"> </w:t>
      </w:r>
      <w:r w:rsidR="00C4155A" w:rsidRPr="00B26D90">
        <w:rPr>
          <w:rFonts w:ascii="Arial" w:hAnsi="Arial" w:cs="Arial"/>
          <w:color w:val="000000"/>
          <w:sz w:val="20"/>
        </w:rPr>
        <w:t>возложить</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shd w:val="clear" w:color="auto" w:fill="FFFFFF"/>
        </w:rPr>
        <w:t>Первого</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заместителя</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главы</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муниципального</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округа-начальника</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Управления</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благоустройству</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развитию</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территорий.</w:t>
      </w:r>
    </w:p>
    <w:p w:rsidR="00554D11" w:rsidRDefault="005B6485" w:rsidP="00B26D90">
      <w:pPr>
        <w:tabs>
          <w:tab w:val="left" w:pos="767"/>
        </w:tabs>
        <w:spacing w:after="0" w:line="240" w:lineRule="auto"/>
        <w:ind w:left="-66"/>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5.</w:t>
      </w:r>
      <w:r>
        <w:rPr>
          <w:rFonts w:ascii="Arial" w:hAnsi="Arial" w:cs="Arial"/>
          <w:color w:val="000000"/>
          <w:sz w:val="20"/>
        </w:rPr>
        <w:t xml:space="preserve"> </w:t>
      </w:r>
      <w:r w:rsidR="00C4155A" w:rsidRPr="00B26D90">
        <w:rPr>
          <w:rFonts w:ascii="Arial" w:hAnsi="Arial" w:cs="Arial"/>
          <w:color w:val="000000"/>
          <w:sz w:val="20"/>
        </w:rPr>
        <w:t>Настоящее</w:t>
      </w:r>
      <w:r>
        <w:rPr>
          <w:rFonts w:ascii="Arial" w:hAnsi="Arial" w:cs="Arial"/>
          <w:color w:val="000000"/>
          <w:sz w:val="20"/>
        </w:rPr>
        <w:t xml:space="preserve"> </w:t>
      </w:r>
      <w:r w:rsidR="00C4155A" w:rsidRPr="00B26D90">
        <w:rPr>
          <w:rFonts w:ascii="Arial" w:hAnsi="Arial" w:cs="Arial"/>
          <w:color w:val="000000"/>
          <w:sz w:val="20"/>
        </w:rPr>
        <w:t>постановление</w:t>
      </w:r>
      <w:r>
        <w:rPr>
          <w:rFonts w:ascii="Arial" w:hAnsi="Arial" w:cs="Arial"/>
          <w:color w:val="000000"/>
          <w:sz w:val="20"/>
        </w:rPr>
        <w:t xml:space="preserve"> </w:t>
      </w:r>
      <w:r w:rsidR="00C4155A" w:rsidRPr="00B26D90">
        <w:rPr>
          <w:rFonts w:ascii="Arial" w:hAnsi="Arial" w:cs="Arial"/>
          <w:color w:val="000000"/>
          <w:sz w:val="20"/>
        </w:rPr>
        <w:t>вступает</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силу</w:t>
      </w:r>
      <w:r>
        <w:rPr>
          <w:rFonts w:ascii="Arial" w:hAnsi="Arial" w:cs="Arial"/>
          <w:color w:val="000000"/>
          <w:sz w:val="20"/>
        </w:rPr>
        <w:t xml:space="preserve"> </w:t>
      </w:r>
      <w:r w:rsidR="00C4155A" w:rsidRPr="00B26D90">
        <w:rPr>
          <w:rFonts w:ascii="Arial" w:hAnsi="Arial" w:cs="Arial"/>
          <w:color w:val="000000"/>
          <w:sz w:val="20"/>
        </w:rPr>
        <w:t>после</w:t>
      </w:r>
      <w:r>
        <w:rPr>
          <w:rFonts w:ascii="Arial" w:hAnsi="Arial" w:cs="Arial"/>
          <w:color w:val="000000"/>
          <w:sz w:val="20"/>
        </w:rPr>
        <w:t xml:space="preserve"> </w:t>
      </w:r>
      <w:r w:rsidR="00C4155A" w:rsidRPr="00B26D90">
        <w:rPr>
          <w:rFonts w:ascii="Arial" w:hAnsi="Arial" w:cs="Arial"/>
          <w:color w:val="000000"/>
          <w:sz w:val="20"/>
        </w:rPr>
        <w:t>официального</w:t>
      </w:r>
      <w:r>
        <w:rPr>
          <w:rFonts w:ascii="Arial" w:hAnsi="Arial" w:cs="Arial"/>
          <w:color w:val="000000"/>
          <w:sz w:val="20"/>
        </w:rPr>
        <w:t xml:space="preserve"> </w:t>
      </w:r>
      <w:r w:rsidR="00C4155A" w:rsidRPr="00B26D90">
        <w:rPr>
          <w:rFonts w:ascii="Arial" w:hAnsi="Arial" w:cs="Arial"/>
          <w:color w:val="000000"/>
          <w:sz w:val="20"/>
        </w:rPr>
        <w:t>опубликования</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периодическом</w:t>
      </w:r>
      <w:r>
        <w:rPr>
          <w:rFonts w:ascii="Arial" w:hAnsi="Arial" w:cs="Arial"/>
          <w:color w:val="000000"/>
          <w:sz w:val="20"/>
        </w:rPr>
        <w:t xml:space="preserve"> </w:t>
      </w:r>
      <w:r w:rsidR="00C4155A" w:rsidRPr="00B26D90">
        <w:rPr>
          <w:rFonts w:ascii="Arial" w:hAnsi="Arial" w:cs="Arial"/>
          <w:color w:val="000000"/>
          <w:sz w:val="20"/>
        </w:rPr>
        <w:t>печатном</w:t>
      </w:r>
      <w:r>
        <w:rPr>
          <w:rFonts w:ascii="Arial" w:hAnsi="Arial" w:cs="Arial"/>
          <w:color w:val="000000"/>
          <w:sz w:val="20"/>
        </w:rPr>
        <w:t xml:space="preserve"> </w:t>
      </w:r>
      <w:r w:rsidR="00C4155A" w:rsidRPr="00B26D90">
        <w:rPr>
          <w:rFonts w:ascii="Arial" w:hAnsi="Arial" w:cs="Arial"/>
          <w:color w:val="000000"/>
          <w:sz w:val="20"/>
        </w:rPr>
        <w:t>издании</w:t>
      </w:r>
      <w:r>
        <w:rPr>
          <w:rFonts w:ascii="Arial" w:hAnsi="Arial" w:cs="Arial"/>
          <w:color w:val="000000"/>
          <w:sz w:val="20"/>
        </w:rPr>
        <w:t xml:space="preserve"> </w:t>
      </w:r>
      <w:r w:rsidR="00C4155A" w:rsidRPr="00B26D90">
        <w:rPr>
          <w:rFonts w:ascii="Arial" w:hAnsi="Arial" w:cs="Arial"/>
          <w:color w:val="000000"/>
          <w:sz w:val="20"/>
        </w:rPr>
        <w:t>«Посадский</w:t>
      </w:r>
      <w:r>
        <w:rPr>
          <w:rFonts w:ascii="Arial" w:hAnsi="Arial" w:cs="Arial"/>
          <w:color w:val="000000"/>
          <w:sz w:val="20"/>
        </w:rPr>
        <w:t xml:space="preserve"> </w:t>
      </w:r>
      <w:r w:rsidR="00C4155A" w:rsidRPr="00B26D90">
        <w:rPr>
          <w:rFonts w:ascii="Arial" w:hAnsi="Arial" w:cs="Arial"/>
          <w:color w:val="000000"/>
          <w:sz w:val="20"/>
        </w:rPr>
        <w:t>вестник».</w:t>
      </w:r>
      <w:r>
        <w:rPr>
          <w:rFonts w:ascii="Arial" w:hAnsi="Arial" w:cs="Arial"/>
          <w:color w:val="000000"/>
          <w:sz w:val="20"/>
        </w:rPr>
        <w:t xml:space="preserve"> </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p>
    <w:p w:rsidR="00554D11" w:rsidRDefault="005B6485" w:rsidP="00B26D90">
      <w:pPr>
        <w:pStyle w:val="ConsPlusNormal"/>
        <w:tabs>
          <w:tab w:val="left" w:pos="142"/>
        </w:tabs>
        <w:outlineLvl w:val="0"/>
        <w:rPr>
          <w:color w:val="000000"/>
        </w:rPr>
      </w:pPr>
      <w:r>
        <w:rPr>
          <w:color w:val="000000"/>
          <w:szCs w:val="26"/>
        </w:rPr>
        <w:t xml:space="preserve"> </w:t>
      </w:r>
    </w:p>
    <w:p w:rsidR="00C4155A" w:rsidRPr="00B26D90" w:rsidRDefault="00C4155A" w:rsidP="00B26D90">
      <w:pPr>
        <w:pStyle w:val="11"/>
        <w:spacing w:line="240" w:lineRule="auto"/>
        <w:rPr>
          <w:rFonts w:ascii="Arial" w:hAnsi="Arial" w:cs="Arial"/>
          <w:color w:val="000000"/>
          <w:sz w:val="20"/>
        </w:rPr>
      </w:pPr>
      <w:r w:rsidRPr="00B26D90">
        <w:rPr>
          <w:rFonts w:ascii="Arial" w:hAnsi="Arial" w:cs="Arial"/>
          <w:color w:val="000000"/>
          <w:sz w:val="20"/>
        </w:rPr>
        <w:t>МУНИЦИПАЛЬНАЯ</w:t>
      </w:r>
      <w:r w:rsidR="005B6485">
        <w:rPr>
          <w:rFonts w:ascii="Arial" w:hAnsi="Arial" w:cs="Arial"/>
          <w:color w:val="000000"/>
          <w:sz w:val="20"/>
        </w:rPr>
        <w:t xml:space="preserve"> </w:t>
      </w:r>
      <w:r w:rsidRPr="00B26D90">
        <w:rPr>
          <w:rFonts w:ascii="Arial" w:hAnsi="Arial" w:cs="Arial"/>
          <w:color w:val="000000"/>
          <w:sz w:val="20"/>
        </w:rPr>
        <w:t>ПРОГРАММА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5B6485" w:rsidP="00B26D90">
      <w:pPr>
        <w:pStyle w:val="11"/>
        <w:spacing w:line="240" w:lineRule="auto"/>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"Модернизация</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развитие</w:t>
      </w:r>
      <w:r>
        <w:rPr>
          <w:rFonts w:ascii="Arial" w:hAnsi="Arial" w:cs="Arial"/>
          <w:color w:val="000000"/>
          <w:sz w:val="20"/>
        </w:rPr>
        <w:t xml:space="preserve"> </w:t>
      </w:r>
      <w:r w:rsidR="00C4155A" w:rsidRPr="00B26D90">
        <w:rPr>
          <w:rFonts w:ascii="Arial" w:hAnsi="Arial" w:cs="Arial"/>
          <w:color w:val="000000"/>
          <w:sz w:val="20"/>
        </w:rPr>
        <w:t>сферы</w:t>
      </w:r>
      <w:r>
        <w:rPr>
          <w:rFonts w:ascii="Arial" w:hAnsi="Arial" w:cs="Arial"/>
          <w:color w:val="000000"/>
          <w:sz w:val="20"/>
        </w:rPr>
        <w:t xml:space="preserve"> </w:t>
      </w:r>
      <w:r w:rsidR="00C4155A" w:rsidRPr="00B26D90">
        <w:rPr>
          <w:rFonts w:ascii="Arial" w:hAnsi="Arial" w:cs="Arial"/>
          <w:color w:val="000000"/>
          <w:sz w:val="20"/>
        </w:rPr>
        <w:t>жилищно-коммунального</w:t>
      </w:r>
      <w:r>
        <w:rPr>
          <w:rFonts w:ascii="Arial" w:hAnsi="Arial" w:cs="Arial"/>
          <w:color w:val="000000"/>
          <w:sz w:val="20"/>
        </w:rPr>
        <w:t xml:space="preserve"> </w:t>
      </w:r>
      <w:r w:rsidR="00C4155A" w:rsidRPr="00B26D90">
        <w:rPr>
          <w:rFonts w:ascii="Arial" w:hAnsi="Arial" w:cs="Arial"/>
          <w:color w:val="000000"/>
          <w:sz w:val="20"/>
        </w:rPr>
        <w:t>хозяйства"</w:t>
      </w:r>
      <w:r>
        <w:rPr>
          <w:rFonts w:ascii="Arial" w:hAnsi="Arial" w:cs="Arial"/>
          <w:color w:val="000000"/>
          <w:sz w:val="20"/>
        </w:rPr>
        <w:t xml:space="preserve"> </w:t>
      </w:r>
      <w:r w:rsidR="00C4155A" w:rsidRPr="00B26D90">
        <w:rPr>
          <w:rFonts w:ascii="Arial" w:hAnsi="Arial" w:cs="Arial"/>
          <w:color w:val="000000"/>
          <w:sz w:val="20"/>
        </w:rPr>
        <w:t>на</w:t>
      </w:r>
      <w:r>
        <w:rPr>
          <w:rFonts w:ascii="Arial" w:hAnsi="Arial" w:cs="Arial"/>
          <w:color w:val="000000"/>
          <w:sz w:val="20"/>
        </w:rPr>
        <w:t xml:space="preserve"> </w:t>
      </w:r>
      <w:r w:rsidR="00C4155A" w:rsidRPr="00B26D90">
        <w:rPr>
          <w:rFonts w:ascii="Arial" w:hAnsi="Arial" w:cs="Arial"/>
          <w:color w:val="000000"/>
          <w:sz w:val="20"/>
        </w:rPr>
        <w:t>2019-2035</w:t>
      </w:r>
      <w:r>
        <w:rPr>
          <w:rFonts w:ascii="Arial" w:hAnsi="Arial" w:cs="Arial"/>
          <w:color w:val="000000"/>
          <w:sz w:val="20"/>
        </w:rPr>
        <w:t xml:space="preserve"> </w:t>
      </w:r>
      <w:r w:rsidR="00C4155A" w:rsidRPr="00B26D90">
        <w:rPr>
          <w:rFonts w:ascii="Arial" w:hAnsi="Arial" w:cs="Arial"/>
          <w:color w:val="000000"/>
          <w:sz w:val="20"/>
        </w:rPr>
        <w:t>гг.</w:t>
      </w:r>
    </w:p>
    <w:p w:rsidR="00C4155A" w:rsidRPr="00B26D90" w:rsidRDefault="00C4155A" w:rsidP="00B26D90">
      <w:pPr>
        <w:pStyle w:val="ConsPlusTitle"/>
        <w:jc w:val="right"/>
        <w:outlineLvl w:val="1"/>
        <w:rPr>
          <w:rFonts w:ascii="Arial" w:hAnsi="Arial" w:cs="Arial"/>
          <w:color w:val="000000"/>
          <w:sz w:val="20"/>
        </w:rPr>
      </w:pPr>
      <w:r w:rsidRPr="00B26D90">
        <w:rPr>
          <w:rFonts w:ascii="Arial" w:hAnsi="Arial" w:cs="Arial"/>
          <w:color w:val="000000"/>
          <w:sz w:val="20"/>
        </w:rPr>
        <w:t>Приложение№1</w:t>
      </w:r>
    </w:p>
    <w:p w:rsidR="00C4155A" w:rsidRPr="00B26D90" w:rsidRDefault="00C4155A" w:rsidP="00B26D90">
      <w:pPr>
        <w:pStyle w:val="ConsPlusTitle"/>
        <w:jc w:val="center"/>
        <w:outlineLvl w:val="1"/>
        <w:rPr>
          <w:rFonts w:ascii="Arial" w:hAnsi="Arial" w:cs="Arial"/>
          <w:color w:val="000000"/>
          <w:sz w:val="20"/>
        </w:rPr>
      </w:pPr>
      <w:r w:rsidRPr="00B26D90">
        <w:rPr>
          <w:rFonts w:ascii="Arial" w:hAnsi="Arial" w:cs="Arial"/>
          <w:color w:val="000000"/>
          <w:sz w:val="20"/>
        </w:rPr>
        <w:t>Паспорт</w:t>
      </w:r>
    </w:p>
    <w:p w:rsidR="00C4155A" w:rsidRPr="00B26D90" w:rsidRDefault="00C4155A" w:rsidP="00B26D90">
      <w:pPr>
        <w:pStyle w:val="ConsPlusTitle"/>
        <w:jc w:val="center"/>
        <w:rPr>
          <w:rFonts w:ascii="Arial" w:hAnsi="Arial" w:cs="Arial"/>
          <w:color w:val="000000"/>
          <w:sz w:val="20"/>
        </w:rPr>
      </w:pP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p>
    <w:p w:rsidR="00C4155A" w:rsidRPr="00B26D90" w:rsidRDefault="00C4155A" w:rsidP="00B26D90">
      <w:pPr>
        <w:pStyle w:val="ConsPlusTitle"/>
        <w:jc w:val="center"/>
        <w:rPr>
          <w:rFonts w:ascii="Arial" w:hAnsi="Arial" w:cs="Arial"/>
          <w:color w:val="000000"/>
          <w:sz w:val="20"/>
        </w:rPr>
      </w:pP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pStyle w:val="ConsPlusNormal"/>
        <w:jc w:val="center"/>
        <w:rPr>
          <w:b/>
          <w:color w:val="000000"/>
          <w:szCs w:val="24"/>
        </w:rPr>
      </w:pPr>
      <w:r w:rsidRPr="00B26D90">
        <w:rPr>
          <w:b/>
          <w:color w:val="000000"/>
          <w:szCs w:val="24"/>
        </w:rPr>
        <w:t>"Модернизация</w:t>
      </w:r>
      <w:r w:rsidR="005B6485">
        <w:rPr>
          <w:b/>
          <w:color w:val="000000"/>
          <w:szCs w:val="24"/>
        </w:rPr>
        <w:t xml:space="preserve"> </w:t>
      </w:r>
      <w:r w:rsidRPr="00B26D90">
        <w:rPr>
          <w:b/>
          <w:color w:val="000000"/>
          <w:szCs w:val="24"/>
        </w:rPr>
        <w:t>и</w:t>
      </w:r>
      <w:r w:rsidR="005B6485">
        <w:rPr>
          <w:b/>
          <w:color w:val="000000"/>
          <w:szCs w:val="24"/>
        </w:rPr>
        <w:t xml:space="preserve"> </w:t>
      </w:r>
      <w:r w:rsidRPr="00B26D90">
        <w:rPr>
          <w:b/>
          <w:color w:val="000000"/>
          <w:szCs w:val="24"/>
        </w:rPr>
        <w:t>развитие</w:t>
      </w:r>
      <w:r w:rsidR="005B6485">
        <w:rPr>
          <w:b/>
          <w:color w:val="000000"/>
          <w:szCs w:val="24"/>
        </w:rPr>
        <w:t xml:space="preserve"> </w:t>
      </w:r>
      <w:r w:rsidRPr="00B26D90">
        <w:rPr>
          <w:b/>
          <w:color w:val="000000"/>
          <w:szCs w:val="24"/>
        </w:rPr>
        <w:t>сферы</w:t>
      </w:r>
      <w:r w:rsidR="005B6485">
        <w:rPr>
          <w:b/>
          <w:color w:val="000000"/>
          <w:szCs w:val="24"/>
        </w:rPr>
        <w:t xml:space="preserve"> </w:t>
      </w:r>
      <w:r w:rsidRPr="00B26D90">
        <w:rPr>
          <w:b/>
          <w:color w:val="000000"/>
          <w:szCs w:val="24"/>
        </w:rPr>
        <w:t>жилищно-коммунального</w:t>
      </w:r>
      <w:r w:rsidR="005B6485">
        <w:rPr>
          <w:b/>
          <w:color w:val="000000"/>
          <w:szCs w:val="24"/>
        </w:rPr>
        <w:t xml:space="preserve"> </w:t>
      </w:r>
      <w:r w:rsidRPr="00B26D90">
        <w:rPr>
          <w:b/>
          <w:color w:val="000000"/>
          <w:szCs w:val="24"/>
        </w:rPr>
        <w:t>хозяйства</w:t>
      </w:r>
      <w:r w:rsidR="005B6485">
        <w:rPr>
          <w:b/>
          <w:color w:val="000000"/>
          <w:szCs w:val="24"/>
        </w:rPr>
        <w:t xml:space="preserve"> </w:t>
      </w:r>
      <w:r w:rsidRPr="00B26D90">
        <w:rPr>
          <w:b/>
          <w:color w:val="000000"/>
          <w:szCs w:val="24"/>
        </w:rPr>
        <w:t>Мариинско-Посадского</w:t>
      </w:r>
      <w:r w:rsidR="005B6485">
        <w:rPr>
          <w:b/>
          <w:color w:val="000000"/>
          <w:szCs w:val="24"/>
        </w:rPr>
        <w:t xml:space="preserve"> </w:t>
      </w:r>
      <w:r w:rsidRPr="00B26D90">
        <w:rPr>
          <w:b/>
          <w:color w:val="000000"/>
          <w:szCs w:val="24"/>
        </w:rPr>
        <w:t>района"</w:t>
      </w:r>
      <w:r w:rsidR="005B6485">
        <w:rPr>
          <w:b/>
          <w:color w:val="000000"/>
          <w:szCs w:val="24"/>
        </w:rPr>
        <w:t xml:space="preserve"> </w:t>
      </w:r>
      <w:r w:rsidRPr="00B26D90">
        <w:rPr>
          <w:b/>
          <w:color w:val="000000"/>
          <w:szCs w:val="24"/>
        </w:rPr>
        <w:t>на</w:t>
      </w:r>
      <w:r w:rsidR="005B6485">
        <w:rPr>
          <w:b/>
          <w:color w:val="000000"/>
          <w:szCs w:val="24"/>
        </w:rPr>
        <w:t xml:space="preserve"> </w:t>
      </w:r>
      <w:r w:rsidRPr="00B26D90">
        <w:rPr>
          <w:b/>
          <w:color w:val="000000"/>
          <w:szCs w:val="24"/>
        </w:rPr>
        <w:t>2019-2035</w:t>
      </w:r>
      <w:r w:rsidR="005B6485">
        <w:rPr>
          <w:b/>
          <w:color w:val="000000"/>
          <w:szCs w:val="24"/>
        </w:rPr>
        <w:t xml:space="preserve"> </w:t>
      </w:r>
      <w:r w:rsidRPr="00B26D90">
        <w:rPr>
          <w:b/>
          <w:color w:val="000000"/>
          <w:szCs w:val="24"/>
        </w:rPr>
        <w:t>гг.</w:t>
      </w:r>
    </w:p>
    <w:p w:rsidR="00C4155A" w:rsidRPr="00B26D90" w:rsidRDefault="00C4155A" w:rsidP="00B26D90">
      <w:pPr>
        <w:pStyle w:val="ConsPlusNormal"/>
        <w:jc w:val="center"/>
        <w:rPr>
          <w:b/>
          <w:color w:val="000000"/>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868"/>
        <w:gridCol w:w="912"/>
        <w:gridCol w:w="9507"/>
      </w:tblGrid>
      <w:tr w:rsidR="00C4155A" w:rsidRPr="00B26D90" w:rsidTr="00C107FC">
        <w:trPr>
          <w:cantSplit/>
        </w:trPr>
        <w:tc>
          <w:tcPr>
            <w:tcW w:w="1354"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Ответственный</w:t>
            </w:r>
            <w:r w:rsidR="005B6485">
              <w:rPr>
                <w:color w:val="000000"/>
                <w:szCs w:val="24"/>
              </w:rPr>
              <w:t xml:space="preserve"> </w:t>
            </w:r>
            <w:r w:rsidRPr="00B26D90">
              <w:rPr>
                <w:color w:val="000000"/>
                <w:szCs w:val="24"/>
              </w:rPr>
              <w:t>исполнитель</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Отдел</w:t>
            </w:r>
            <w:r w:rsidR="005B6485">
              <w:rPr>
                <w:color w:val="000000"/>
                <w:szCs w:val="24"/>
              </w:rPr>
              <w:t xml:space="preserve"> </w:t>
            </w:r>
            <w:r w:rsidRPr="00B26D90">
              <w:rPr>
                <w:color w:val="000000"/>
                <w:szCs w:val="24"/>
              </w:rPr>
              <w:t>градостроительства</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развития</w:t>
            </w:r>
            <w:r w:rsidR="005B6485">
              <w:rPr>
                <w:color w:val="000000"/>
                <w:szCs w:val="24"/>
              </w:rPr>
              <w:t xml:space="preserve"> </w:t>
            </w:r>
            <w:r w:rsidRPr="00B26D90">
              <w:rPr>
                <w:color w:val="000000"/>
                <w:szCs w:val="24"/>
              </w:rPr>
              <w:t>общественной</w:t>
            </w:r>
            <w:r w:rsidR="005B6485">
              <w:rPr>
                <w:color w:val="000000"/>
                <w:szCs w:val="24"/>
              </w:rPr>
              <w:t xml:space="preserve"> </w:t>
            </w:r>
            <w:r w:rsidRPr="00B26D90">
              <w:rPr>
                <w:color w:val="000000"/>
                <w:szCs w:val="24"/>
              </w:rPr>
              <w:t>инфраструктуры</w:t>
            </w:r>
            <w:r w:rsidR="005B6485">
              <w:rPr>
                <w:color w:val="000000"/>
                <w:szCs w:val="24"/>
              </w:rPr>
              <w:t xml:space="preserve"> </w:t>
            </w:r>
            <w:r w:rsidRPr="00B26D90">
              <w:rPr>
                <w:color w:val="000000"/>
                <w:szCs w:val="24"/>
              </w:rPr>
              <w:t>администрации</w:t>
            </w:r>
            <w:r w:rsidR="005B6485">
              <w:rPr>
                <w:color w:val="000000"/>
                <w:szCs w:val="24"/>
              </w:rPr>
              <w:t xml:space="preserve"> </w:t>
            </w:r>
            <w:r w:rsidRPr="00B26D90">
              <w:rPr>
                <w:color w:val="000000"/>
                <w:szCs w:val="24"/>
              </w:rPr>
              <w:t>Мариинско-Посадского</w:t>
            </w:r>
            <w:r w:rsidR="005B6485">
              <w:rPr>
                <w:color w:val="000000"/>
                <w:szCs w:val="24"/>
              </w:rPr>
              <w:t xml:space="preserve"> </w:t>
            </w:r>
            <w:r w:rsidRPr="00B26D90">
              <w:rPr>
                <w:color w:val="000000"/>
                <w:szCs w:val="24"/>
              </w:rPr>
              <w:t>района</w:t>
            </w:r>
          </w:p>
        </w:tc>
      </w:tr>
      <w:tr w:rsidR="00C4155A" w:rsidRPr="00B26D90" w:rsidTr="00C107FC">
        <w:trPr>
          <w:cantSplit/>
        </w:trPr>
        <w:tc>
          <w:tcPr>
            <w:tcW w:w="1354"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Участники</w:t>
            </w:r>
            <w:r w:rsidR="005B6485">
              <w:rPr>
                <w:color w:val="000000"/>
                <w:szCs w:val="24"/>
              </w:rPr>
              <w:t xml:space="preserve"> </w:t>
            </w:r>
            <w:r w:rsidRPr="00B26D90">
              <w:rPr>
                <w:color w:val="000000"/>
                <w:szCs w:val="24"/>
              </w:rPr>
              <w:t>муниципальной</w:t>
            </w:r>
          </w:p>
          <w:p w:rsidR="00C4155A" w:rsidRPr="00B26D90" w:rsidRDefault="00C4155A" w:rsidP="00C107FC">
            <w:pPr>
              <w:pStyle w:val="ConsPlusNormal"/>
              <w:jc w:val="center"/>
              <w:rPr>
                <w:color w:val="000000"/>
                <w:szCs w:val="24"/>
              </w:rPr>
            </w:pP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структурные</w:t>
            </w:r>
            <w:r w:rsidR="005B6485">
              <w:rPr>
                <w:rFonts w:ascii="Arial" w:hAnsi="Arial" w:cs="Arial"/>
                <w:color w:val="000000"/>
                <w:sz w:val="20"/>
              </w:rPr>
              <w:t xml:space="preserve"> </w:t>
            </w:r>
            <w:r w:rsidRPr="00B26D90">
              <w:rPr>
                <w:rFonts w:ascii="Arial" w:hAnsi="Arial" w:cs="Arial"/>
                <w:color w:val="000000"/>
                <w:sz w:val="20"/>
              </w:rPr>
              <w:t>подразделения</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сельских</w:t>
            </w:r>
            <w:r w:rsidR="005B6485">
              <w:rPr>
                <w:rFonts w:ascii="Arial" w:hAnsi="Arial" w:cs="Arial"/>
                <w:color w:val="000000"/>
                <w:sz w:val="20"/>
              </w:rPr>
              <w:t xml:space="preserve"> </w:t>
            </w:r>
            <w:r w:rsidRPr="00B26D90">
              <w:rPr>
                <w:rFonts w:ascii="Arial" w:hAnsi="Arial" w:cs="Arial"/>
                <w:color w:val="000000"/>
                <w:sz w:val="20"/>
              </w:rPr>
              <w:t>поселений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МУП</w:t>
            </w:r>
            <w:r w:rsidR="005B6485">
              <w:rPr>
                <w:rFonts w:ascii="Arial" w:hAnsi="Arial" w:cs="Arial"/>
                <w:color w:val="000000"/>
                <w:sz w:val="20"/>
              </w:rPr>
              <w:t xml:space="preserve"> </w:t>
            </w:r>
            <w:r w:rsidRPr="00B26D90">
              <w:rPr>
                <w:rFonts w:ascii="Arial" w:hAnsi="Arial" w:cs="Arial"/>
                <w:color w:val="000000"/>
                <w:sz w:val="20"/>
              </w:rPr>
              <w:t>ЖКХ</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городского</w:t>
            </w:r>
            <w:r w:rsidR="005B6485">
              <w:rPr>
                <w:rFonts w:ascii="Arial" w:hAnsi="Arial" w:cs="Arial"/>
                <w:color w:val="000000"/>
                <w:sz w:val="20"/>
              </w:rPr>
              <w:t xml:space="preserve"> </w:t>
            </w:r>
            <w:r w:rsidRPr="00B26D90">
              <w:rPr>
                <w:rFonts w:ascii="Arial" w:hAnsi="Arial" w:cs="Arial"/>
                <w:color w:val="000000"/>
                <w:sz w:val="20"/>
              </w:rPr>
              <w:t>поселения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ЖКУ</w:t>
            </w:r>
            <w:r w:rsidR="005B6485">
              <w:rPr>
                <w:rFonts w:ascii="Arial" w:hAnsi="Arial" w:cs="Arial"/>
                <w:color w:val="000000"/>
                <w:sz w:val="20"/>
                <w:szCs w:val="24"/>
              </w:rPr>
              <w:t xml:space="preserve"> </w:t>
            </w:r>
            <w:r w:rsidRPr="00B26D90">
              <w:rPr>
                <w:rFonts w:ascii="Arial" w:hAnsi="Arial" w:cs="Arial"/>
                <w:color w:val="000000"/>
                <w:sz w:val="20"/>
                <w:szCs w:val="24"/>
              </w:rPr>
              <w:t>Шоршелского</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r w:rsidR="005B6485">
              <w:rPr>
                <w:rFonts w:ascii="Arial" w:hAnsi="Arial" w:cs="Arial"/>
                <w:color w:val="000000"/>
                <w:sz w:val="20"/>
                <w:szCs w:val="24"/>
              </w:rPr>
              <w:t xml:space="preserve"> </w:t>
            </w:r>
            <w:r w:rsidRPr="00B26D90">
              <w:rPr>
                <w:rFonts w:ascii="Arial" w:hAnsi="Arial" w:cs="Arial"/>
                <w:color w:val="000000"/>
                <w:sz w:val="20"/>
                <w:szCs w:val="24"/>
              </w:rPr>
              <w:t>Ресурсоснабжающие</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354"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Подпрограммы</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844A54" w:rsidP="00C107FC">
            <w:pPr>
              <w:pStyle w:val="affa"/>
              <w:jc w:val="center"/>
              <w:rPr>
                <w:rFonts w:ascii="Arial" w:hAnsi="Arial" w:cs="Arial"/>
                <w:color w:val="000000"/>
                <w:sz w:val="20"/>
              </w:rPr>
            </w:pPr>
            <w:hyperlink w:anchor="sub_3000" w:history="1">
              <w:r w:rsidR="00C4155A" w:rsidRPr="00B26D90">
                <w:rPr>
                  <w:rStyle w:val="af1"/>
                  <w:rFonts w:ascii="Arial" w:hAnsi="Arial" w:cs="Arial"/>
                  <w:color w:val="000000"/>
                </w:rPr>
                <w:t>"Модернизация</w:t>
              </w:r>
              <w:r w:rsidR="005B6485">
                <w:rPr>
                  <w:rStyle w:val="af1"/>
                  <w:rFonts w:ascii="Arial" w:hAnsi="Arial" w:cs="Arial"/>
                  <w:color w:val="000000"/>
                </w:rPr>
                <w:t xml:space="preserve"> </w:t>
              </w:r>
              <w:r w:rsidR="00C4155A" w:rsidRPr="00B26D90">
                <w:rPr>
                  <w:rStyle w:val="af1"/>
                  <w:rFonts w:ascii="Arial" w:hAnsi="Arial" w:cs="Arial"/>
                  <w:color w:val="000000"/>
                </w:rPr>
                <w:t>коммунальной</w:t>
              </w:r>
              <w:r w:rsidR="005B6485">
                <w:rPr>
                  <w:rStyle w:val="af1"/>
                  <w:rFonts w:ascii="Arial" w:hAnsi="Arial" w:cs="Arial"/>
                  <w:color w:val="000000"/>
                </w:rPr>
                <w:t xml:space="preserve"> </w:t>
              </w:r>
              <w:r w:rsidR="00C4155A" w:rsidRPr="00B26D90">
                <w:rPr>
                  <w:rStyle w:val="af1"/>
                  <w:rFonts w:ascii="Arial" w:hAnsi="Arial" w:cs="Arial"/>
                  <w:color w:val="000000"/>
                </w:rPr>
                <w:t>инфраструктуры</w:t>
              </w:r>
              <w:r w:rsidR="005B6485">
                <w:rPr>
                  <w:rStyle w:val="af1"/>
                  <w:rFonts w:ascii="Arial" w:hAnsi="Arial" w:cs="Arial"/>
                  <w:color w:val="000000"/>
                </w:rPr>
                <w:t xml:space="preserve"> </w:t>
              </w:r>
              <w:r w:rsidR="00C4155A" w:rsidRPr="00B26D90">
                <w:rPr>
                  <w:rStyle w:val="af1"/>
                  <w:rFonts w:ascii="Arial" w:hAnsi="Arial" w:cs="Arial"/>
                  <w:color w:val="000000"/>
                </w:rPr>
                <w:t>на</w:t>
              </w:r>
              <w:r w:rsidR="005B6485">
                <w:rPr>
                  <w:rStyle w:val="af1"/>
                  <w:rFonts w:ascii="Arial" w:hAnsi="Arial" w:cs="Arial"/>
                  <w:color w:val="000000"/>
                </w:rPr>
                <w:t xml:space="preserve"> </w:t>
              </w:r>
              <w:r w:rsidR="00C4155A" w:rsidRPr="00B26D90">
                <w:rPr>
                  <w:rStyle w:val="af1"/>
                  <w:rFonts w:ascii="Arial" w:hAnsi="Arial" w:cs="Arial"/>
                  <w:color w:val="000000"/>
                </w:rPr>
                <w:t>территории</w:t>
              </w:r>
              <w:r w:rsidR="005B6485">
                <w:rPr>
                  <w:rStyle w:val="af1"/>
                  <w:rFonts w:ascii="Arial" w:hAnsi="Arial" w:cs="Arial"/>
                  <w:color w:val="000000"/>
                </w:rPr>
                <w:t xml:space="preserve"> </w:t>
              </w:r>
              <w:r w:rsidR="00C4155A" w:rsidRPr="00B26D90">
                <w:rPr>
                  <w:rStyle w:val="af1"/>
                  <w:rFonts w:ascii="Arial" w:hAnsi="Arial" w:cs="Arial"/>
                  <w:color w:val="000000"/>
                </w:rPr>
                <w:t>Мариинско-Посадского</w:t>
              </w:r>
              <w:r w:rsidR="005B6485">
                <w:rPr>
                  <w:rStyle w:val="af1"/>
                  <w:rFonts w:ascii="Arial" w:hAnsi="Arial" w:cs="Arial"/>
                  <w:color w:val="000000"/>
                </w:rPr>
                <w:t xml:space="preserve"> </w:t>
              </w:r>
              <w:r w:rsidR="00C4155A" w:rsidRPr="00B26D90">
                <w:rPr>
                  <w:rStyle w:val="af1"/>
                  <w:rFonts w:ascii="Arial" w:hAnsi="Arial" w:cs="Arial"/>
                  <w:color w:val="000000"/>
                </w:rPr>
                <w:t>района</w:t>
              </w:r>
              <w:r w:rsidR="005B6485">
                <w:rPr>
                  <w:rStyle w:val="af1"/>
                  <w:rFonts w:ascii="Arial" w:hAnsi="Arial" w:cs="Arial"/>
                  <w:color w:val="000000"/>
                </w:rPr>
                <w:t xml:space="preserve"> </w:t>
              </w:r>
              <w:r w:rsidR="00C4155A" w:rsidRPr="00B26D90">
                <w:rPr>
                  <w:rStyle w:val="af1"/>
                  <w:rFonts w:ascii="Arial" w:hAnsi="Arial" w:cs="Arial"/>
                  <w:color w:val="000000"/>
                </w:rPr>
                <w:t>Чувашской</w:t>
              </w:r>
              <w:r w:rsidR="005B6485">
                <w:rPr>
                  <w:rStyle w:val="af1"/>
                  <w:rFonts w:ascii="Arial" w:hAnsi="Arial" w:cs="Arial"/>
                  <w:color w:val="000000"/>
                </w:rPr>
                <w:t xml:space="preserve"> </w:t>
              </w:r>
              <w:r w:rsidR="00C4155A" w:rsidRPr="00B26D90">
                <w:rPr>
                  <w:rStyle w:val="af1"/>
                  <w:rFonts w:ascii="Arial" w:hAnsi="Arial" w:cs="Arial"/>
                  <w:color w:val="000000"/>
                </w:rPr>
                <w:t>Республики"</w:t>
              </w:r>
            </w:hyperlink>
            <w:r w:rsidR="00C4155A" w:rsidRPr="00B26D90">
              <w:rPr>
                <w:rFonts w:ascii="Arial" w:hAnsi="Arial" w:cs="Arial"/>
                <w:color w:val="000000"/>
                <w:sz w:val="20"/>
              </w:rPr>
              <w:t>;</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коммунальной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объектов,</w:t>
            </w:r>
            <w:r w:rsidR="005B6485">
              <w:rPr>
                <w:rFonts w:ascii="Arial" w:hAnsi="Arial" w:cs="Arial"/>
                <w:color w:val="000000"/>
                <w:sz w:val="20"/>
              </w:rPr>
              <w:t xml:space="preserve"> </w:t>
            </w:r>
            <w:r w:rsidRPr="00B26D90">
              <w:rPr>
                <w:rFonts w:ascii="Arial" w:hAnsi="Arial" w:cs="Arial"/>
                <w:color w:val="000000"/>
                <w:sz w:val="20"/>
              </w:rPr>
              <w:t>используемых</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очистки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p>
          <w:p w:rsidR="00C4155A" w:rsidRPr="00B26D90" w:rsidRDefault="00C4155A" w:rsidP="00C107FC">
            <w:pPr>
              <w:pStyle w:val="affa"/>
              <w:jc w:val="center"/>
              <w:rPr>
                <w:rFonts w:ascii="Arial" w:hAnsi="Arial" w:cs="Arial"/>
                <w:color w:val="000000"/>
                <w:sz w:val="20"/>
              </w:rPr>
            </w:pPr>
          </w:p>
        </w:tc>
      </w:tr>
      <w:tr w:rsidR="00C4155A" w:rsidRPr="00B26D90" w:rsidTr="00C107FC">
        <w:trPr>
          <w:cantSplit/>
        </w:trPr>
        <w:tc>
          <w:tcPr>
            <w:tcW w:w="1354"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lastRenderedPageBreak/>
              <w:t>Цель</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водой,</w:t>
            </w:r>
            <w:r w:rsidR="005B6485">
              <w:rPr>
                <w:rFonts w:ascii="Arial" w:hAnsi="Arial" w:cs="Arial"/>
                <w:color w:val="000000"/>
                <w:sz w:val="20"/>
              </w:rPr>
              <w:t xml:space="preserve"> </w:t>
            </w:r>
            <w:r w:rsidRPr="00B26D90">
              <w:rPr>
                <w:rFonts w:ascii="Arial" w:hAnsi="Arial" w:cs="Arial"/>
                <w:color w:val="000000"/>
                <w:sz w:val="20"/>
              </w:rPr>
              <w:t>соответствующей</w:t>
            </w:r>
            <w:r w:rsidR="005B6485">
              <w:rPr>
                <w:rFonts w:ascii="Arial" w:hAnsi="Arial" w:cs="Arial"/>
                <w:color w:val="000000"/>
                <w:sz w:val="20"/>
              </w:rPr>
              <w:t xml:space="preserve"> </w:t>
            </w:r>
            <w:r w:rsidRPr="00B26D90">
              <w:rPr>
                <w:rFonts w:ascii="Arial" w:hAnsi="Arial" w:cs="Arial"/>
                <w:color w:val="000000"/>
                <w:sz w:val="20"/>
              </w:rPr>
              <w:t>требованиям</w:t>
            </w:r>
            <w:r w:rsidR="005B6485">
              <w:rPr>
                <w:rFonts w:ascii="Arial" w:hAnsi="Arial" w:cs="Arial"/>
                <w:color w:val="000000"/>
                <w:sz w:val="20"/>
              </w:rPr>
              <w:t xml:space="preserve"> </w:t>
            </w:r>
            <w:r w:rsidRPr="00B26D90">
              <w:rPr>
                <w:rFonts w:ascii="Arial" w:hAnsi="Arial" w:cs="Arial"/>
                <w:color w:val="000000"/>
                <w:sz w:val="20"/>
              </w:rPr>
              <w:t>безопасности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безвредности,</w:t>
            </w:r>
            <w:r w:rsidR="005B6485">
              <w:rPr>
                <w:rFonts w:ascii="Arial" w:hAnsi="Arial" w:cs="Arial"/>
                <w:color w:val="000000"/>
                <w:sz w:val="20"/>
              </w:rPr>
              <w:t xml:space="preserve"> </w:t>
            </w:r>
            <w:r w:rsidRPr="00B26D90">
              <w:rPr>
                <w:rFonts w:ascii="Arial" w:hAnsi="Arial" w:cs="Arial"/>
                <w:color w:val="000000"/>
                <w:sz w:val="20"/>
              </w:rPr>
              <w:t>установленным</w:t>
            </w:r>
            <w:r w:rsidR="005B6485">
              <w:rPr>
                <w:rFonts w:ascii="Arial" w:hAnsi="Arial" w:cs="Arial"/>
                <w:color w:val="000000"/>
                <w:sz w:val="20"/>
              </w:rPr>
              <w:t xml:space="preserve"> </w:t>
            </w:r>
            <w:r w:rsidRPr="00B26D90">
              <w:rPr>
                <w:rFonts w:ascii="Arial" w:hAnsi="Arial" w:cs="Arial"/>
                <w:color w:val="000000"/>
                <w:sz w:val="20"/>
              </w:rPr>
              <w:t>санитарно-эпидемиологическими</w:t>
            </w:r>
            <w:r w:rsidR="005B6485">
              <w:rPr>
                <w:rFonts w:ascii="Arial" w:hAnsi="Arial" w:cs="Arial"/>
                <w:color w:val="000000"/>
                <w:sz w:val="20"/>
              </w:rPr>
              <w:t xml:space="preserve"> </w:t>
            </w:r>
            <w:r w:rsidRPr="00B26D90">
              <w:rPr>
                <w:rFonts w:ascii="Arial" w:hAnsi="Arial" w:cs="Arial"/>
                <w:color w:val="000000"/>
                <w:sz w:val="20"/>
              </w:rPr>
              <w:t>правилами,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достаточном</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жизнедеятельности;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улучшение</w:t>
            </w:r>
            <w:r w:rsidR="005B6485">
              <w:rPr>
                <w:rFonts w:ascii="Arial" w:hAnsi="Arial" w:cs="Arial"/>
                <w:color w:val="000000"/>
                <w:sz w:val="20"/>
              </w:rPr>
              <w:t xml:space="preserve"> </w:t>
            </w:r>
            <w:r w:rsidRPr="00B26D90">
              <w:rPr>
                <w:rFonts w:ascii="Arial" w:hAnsi="Arial" w:cs="Arial"/>
                <w:color w:val="000000"/>
                <w:sz w:val="20"/>
              </w:rPr>
              <w:t>состояния</w:t>
            </w:r>
            <w:r w:rsidR="005B6485">
              <w:rPr>
                <w:rFonts w:ascii="Arial" w:hAnsi="Arial" w:cs="Arial"/>
                <w:color w:val="000000"/>
                <w:sz w:val="20"/>
              </w:rPr>
              <w:t xml:space="preserve"> </w:t>
            </w:r>
            <w:r w:rsidRPr="00B26D90">
              <w:rPr>
                <w:rFonts w:ascii="Arial" w:hAnsi="Arial" w:cs="Arial"/>
                <w:color w:val="000000"/>
                <w:sz w:val="20"/>
              </w:rPr>
              <w:t>здоровья</w:t>
            </w:r>
            <w:r w:rsidR="005B6485">
              <w:rPr>
                <w:rFonts w:ascii="Arial" w:hAnsi="Arial" w:cs="Arial"/>
                <w:color w:val="000000"/>
                <w:sz w:val="20"/>
              </w:rPr>
              <w:t xml:space="preserve"> </w:t>
            </w:r>
            <w:r w:rsidRPr="00B26D90">
              <w:rPr>
                <w:rFonts w:ascii="Arial" w:hAnsi="Arial" w:cs="Arial"/>
                <w:color w:val="000000"/>
                <w:sz w:val="20"/>
              </w:rPr>
              <w:t>жителей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социально-экологической</w:t>
            </w:r>
            <w:r w:rsidR="005B6485">
              <w:rPr>
                <w:rFonts w:ascii="Arial" w:hAnsi="Arial" w:cs="Arial"/>
                <w:color w:val="000000"/>
                <w:sz w:val="20"/>
              </w:rPr>
              <w:t xml:space="preserve"> </w:t>
            </w:r>
            <w:r w:rsidRPr="00B26D90">
              <w:rPr>
                <w:rFonts w:ascii="Arial" w:hAnsi="Arial" w:cs="Arial"/>
                <w:color w:val="000000"/>
                <w:sz w:val="20"/>
              </w:rPr>
              <w:t>обстановки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создание</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приведения</w:t>
            </w:r>
            <w:r w:rsidR="005B6485">
              <w:rPr>
                <w:rFonts w:ascii="Arial" w:hAnsi="Arial" w:cs="Arial"/>
                <w:color w:val="000000"/>
                <w:sz w:val="20"/>
              </w:rPr>
              <w:t xml:space="preserve"> </w:t>
            </w:r>
            <w:r w:rsidRPr="00B26D90">
              <w:rPr>
                <w:rFonts w:ascii="Arial" w:hAnsi="Arial" w:cs="Arial"/>
                <w:color w:val="000000"/>
                <w:sz w:val="20"/>
              </w:rPr>
              <w:t>коммунальной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соответствие</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стандартами</w:t>
            </w:r>
            <w:r w:rsidR="005B6485">
              <w:rPr>
                <w:rFonts w:ascii="Arial" w:hAnsi="Arial" w:cs="Arial"/>
                <w:color w:val="000000"/>
                <w:sz w:val="20"/>
              </w:rPr>
              <w:t xml:space="preserve"> </w:t>
            </w:r>
            <w:r w:rsidRPr="00B26D90">
              <w:rPr>
                <w:rFonts w:ascii="Arial" w:hAnsi="Arial" w:cs="Arial"/>
                <w:color w:val="000000"/>
                <w:sz w:val="20"/>
              </w:rPr>
              <w:t>качества,</w:t>
            </w:r>
            <w:r w:rsidR="005B6485">
              <w:rPr>
                <w:rFonts w:ascii="Arial" w:hAnsi="Arial" w:cs="Arial"/>
                <w:color w:val="000000"/>
                <w:sz w:val="20"/>
              </w:rPr>
              <w:t xml:space="preserve"> </w:t>
            </w:r>
            <w:r w:rsidRPr="00B26D90">
              <w:rPr>
                <w:rFonts w:ascii="Arial" w:hAnsi="Arial" w:cs="Arial"/>
                <w:color w:val="000000"/>
                <w:sz w:val="20"/>
              </w:rPr>
              <w:t>обеспечивающими</w:t>
            </w:r>
            <w:r w:rsidR="005B6485">
              <w:rPr>
                <w:rFonts w:ascii="Arial" w:hAnsi="Arial" w:cs="Arial"/>
                <w:color w:val="000000"/>
                <w:sz w:val="20"/>
              </w:rPr>
              <w:t xml:space="preserve"> </w:t>
            </w:r>
            <w:r w:rsidRPr="00B26D90">
              <w:rPr>
                <w:rFonts w:ascii="Arial" w:hAnsi="Arial" w:cs="Arial"/>
                <w:color w:val="000000"/>
                <w:sz w:val="20"/>
              </w:rPr>
              <w:t>комфортные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безопасные</w:t>
            </w:r>
            <w:r w:rsidR="005B6485">
              <w:rPr>
                <w:rFonts w:ascii="Arial" w:hAnsi="Arial" w:cs="Arial"/>
                <w:color w:val="000000"/>
                <w:sz w:val="20"/>
              </w:rPr>
              <w:t xml:space="preserve"> </w:t>
            </w:r>
            <w:r w:rsidRPr="00B26D90">
              <w:rPr>
                <w:rFonts w:ascii="Arial" w:hAnsi="Arial" w:cs="Arial"/>
                <w:color w:val="000000"/>
                <w:sz w:val="20"/>
              </w:rPr>
              <w:t>условия</w:t>
            </w:r>
            <w:r w:rsidR="005B6485">
              <w:rPr>
                <w:rFonts w:ascii="Arial" w:hAnsi="Arial" w:cs="Arial"/>
                <w:color w:val="000000"/>
                <w:sz w:val="20"/>
              </w:rPr>
              <w:t xml:space="preserve"> </w:t>
            </w:r>
            <w:r w:rsidRPr="00B26D90">
              <w:rPr>
                <w:rFonts w:ascii="Arial" w:hAnsi="Arial" w:cs="Arial"/>
                <w:color w:val="000000"/>
                <w:sz w:val="20"/>
              </w:rPr>
              <w:t>проживания</w:t>
            </w:r>
            <w:r w:rsidR="005B6485">
              <w:rPr>
                <w:rFonts w:ascii="Arial" w:hAnsi="Arial" w:cs="Arial"/>
                <w:color w:val="000000"/>
                <w:sz w:val="20"/>
              </w:rPr>
              <w:t xml:space="preserve"> </w:t>
            </w:r>
            <w:r w:rsidRPr="00B26D90">
              <w:rPr>
                <w:rFonts w:ascii="Arial" w:hAnsi="Arial" w:cs="Arial"/>
                <w:color w:val="000000"/>
                <w:sz w:val="20"/>
              </w:rPr>
              <w:t>населения;</w:t>
            </w:r>
          </w:p>
        </w:tc>
      </w:tr>
      <w:tr w:rsidR="00C4155A" w:rsidRPr="00B26D90" w:rsidTr="00C107FC">
        <w:trPr>
          <w:cantSplit/>
        </w:trPr>
        <w:tc>
          <w:tcPr>
            <w:tcW w:w="1354" w:type="pct"/>
            <w:tcBorders>
              <w:top w:val="nil"/>
              <w:left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Задачи</w:t>
            </w:r>
            <w:r w:rsidR="005B6485">
              <w:rPr>
                <w:color w:val="000000"/>
                <w:szCs w:val="24"/>
              </w:rPr>
              <w:t xml:space="preserve"> </w:t>
            </w:r>
            <w:r w:rsidRPr="00B26D90">
              <w:rPr>
                <w:color w:val="000000"/>
                <w:szCs w:val="24"/>
              </w:rPr>
              <w:t>муниципальной</w:t>
            </w:r>
          </w:p>
          <w:p w:rsidR="00C4155A" w:rsidRPr="00B26D90" w:rsidRDefault="00C4155A" w:rsidP="00C107FC">
            <w:pPr>
              <w:pStyle w:val="ConsPlusNormal"/>
              <w:jc w:val="center"/>
              <w:rPr>
                <w:color w:val="000000"/>
                <w:szCs w:val="24"/>
              </w:rPr>
            </w:pP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коммунальных</w:t>
            </w:r>
            <w:r w:rsidR="005B6485">
              <w:rPr>
                <w:rFonts w:ascii="Arial" w:hAnsi="Arial" w:cs="Arial"/>
                <w:color w:val="000000"/>
                <w:sz w:val="20"/>
              </w:rPr>
              <w:t xml:space="preserve"> </w:t>
            </w:r>
            <w:r w:rsidRPr="00B26D90">
              <w:rPr>
                <w:rFonts w:ascii="Arial" w:hAnsi="Arial" w:cs="Arial"/>
                <w:color w:val="000000"/>
                <w:sz w:val="20"/>
              </w:rPr>
              <w:t>котельных,</w:t>
            </w:r>
            <w:r w:rsidR="005B6485">
              <w:rPr>
                <w:rFonts w:ascii="Arial" w:hAnsi="Arial" w:cs="Arial"/>
                <w:color w:val="000000"/>
                <w:sz w:val="20"/>
              </w:rPr>
              <w:t xml:space="preserve"> </w:t>
            </w:r>
            <w:r w:rsidRPr="00B26D90">
              <w:rPr>
                <w:rFonts w:ascii="Arial" w:hAnsi="Arial" w:cs="Arial"/>
                <w:color w:val="000000"/>
                <w:sz w:val="20"/>
              </w:rPr>
              <w:t>снижение</w:t>
            </w:r>
            <w:r w:rsidR="005B6485">
              <w:rPr>
                <w:rFonts w:ascii="Arial" w:hAnsi="Arial" w:cs="Arial"/>
                <w:color w:val="000000"/>
                <w:sz w:val="20"/>
              </w:rPr>
              <w:t xml:space="preserve"> </w:t>
            </w:r>
            <w:r w:rsidRPr="00B26D90">
              <w:rPr>
                <w:rFonts w:ascii="Arial" w:hAnsi="Arial" w:cs="Arial"/>
                <w:color w:val="000000"/>
                <w:sz w:val="20"/>
              </w:rPr>
              <w:t>потерь</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транспортировке</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строительство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водоотведения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очистки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рамках</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инвестиционных</w:t>
            </w:r>
            <w:r w:rsidR="005B6485">
              <w:rPr>
                <w:rFonts w:ascii="Arial" w:hAnsi="Arial" w:cs="Arial"/>
                <w:color w:val="000000"/>
                <w:sz w:val="20"/>
              </w:rPr>
              <w:t xml:space="preserve"> </w:t>
            </w:r>
            <w:r w:rsidRPr="00B26D90">
              <w:rPr>
                <w:rFonts w:ascii="Arial" w:hAnsi="Arial" w:cs="Arial"/>
                <w:color w:val="000000"/>
                <w:sz w:val="20"/>
              </w:rPr>
              <w:t>проектов;</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внедрение</w:t>
            </w:r>
            <w:r w:rsidR="005B6485">
              <w:rPr>
                <w:rFonts w:ascii="Arial" w:hAnsi="Arial" w:cs="Arial"/>
                <w:color w:val="000000"/>
                <w:sz w:val="20"/>
              </w:rPr>
              <w:t xml:space="preserve"> </w:t>
            </w:r>
            <w:r w:rsidRPr="00B26D90">
              <w:rPr>
                <w:rFonts w:ascii="Arial" w:hAnsi="Arial" w:cs="Arial"/>
                <w:color w:val="000000"/>
                <w:sz w:val="20"/>
              </w:rPr>
              <w:t>новых</w:t>
            </w:r>
            <w:r w:rsidR="005B6485">
              <w:rPr>
                <w:rFonts w:ascii="Arial" w:hAnsi="Arial" w:cs="Arial"/>
                <w:color w:val="000000"/>
                <w:sz w:val="20"/>
              </w:rPr>
              <w:t xml:space="preserve"> </w:t>
            </w:r>
            <w:r w:rsidRPr="00B26D90">
              <w:rPr>
                <w:rFonts w:ascii="Arial" w:hAnsi="Arial" w:cs="Arial"/>
                <w:color w:val="000000"/>
                <w:sz w:val="20"/>
              </w:rPr>
              <w:t>технологий</w:t>
            </w:r>
            <w:r w:rsidR="005B6485">
              <w:rPr>
                <w:rFonts w:ascii="Arial" w:hAnsi="Arial" w:cs="Arial"/>
                <w:color w:val="000000"/>
                <w:sz w:val="20"/>
              </w:rPr>
              <w:t xml:space="preserve"> </w:t>
            </w:r>
            <w:r w:rsidRPr="00B26D90">
              <w:rPr>
                <w:rFonts w:ascii="Arial" w:hAnsi="Arial" w:cs="Arial"/>
                <w:color w:val="000000"/>
                <w:sz w:val="20"/>
              </w:rPr>
              <w:t>обработки</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водоочистных</w:t>
            </w:r>
            <w:r w:rsidR="005B6485">
              <w:rPr>
                <w:rFonts w:ascii="Arial" w:hAnsi="Arial" w:cs="Arial"/>
                <w:color w:val="000000"/>
                <w:sz w:val="20"/>
              </w:rPr>
              <w:t xml:space="preserve"> </w:t>
            </w:r>
            <w:r w:rsidRPr="00B26D90">
              <w:rPr>
                <w:rFonts w:ascii="Arial" w:hAnsi="Arial" w:cs="Arial"/>
                <w:color w:val="000000"/>
                <w:sz w:val="20"/>
              </w:rPr>
              <w:t>станциях;</w:t>
            </w:r>
          </w:p>
          <w:p w:rsidR="00C4155A" w:rsidRPr="00B26D90" w:rsidRDefault="00C4155A" w:rsidP="00C107FC">
            <w:pPr>
              <w:pStyle w:val="ConsPlusNormal"/>
              <w:jc w:val="center"/>
              <w:rPr>
                <w:color w:val="000000"/>
                <w:szCs w:val="24"/>
              </w:rPr>
            </w:pPr>
            <w:r w:rsidRPr="00B26D90">
              <w:rPr>
                <w:color w:val="000000"/>
                <w:szCs w:val="24"/>
              </w:rPr>
              <w:t>содействие</w:t>
            </w:r>
            <w:r w:rsidR="005B6485">
              <w:rPr>
                <w:color w:val="000000"/>
                <w:szCs w:val="24"/>
              </w:rPr>
              <w:t xml:space="preserve"> </w:t>
            </w:r>
            <w:r w:rsidRPr="00B26D90">
              <w:rPr>
                <w:color w:val="000000"/>
                <w:szCs w:val="24"/>
              </w:rPr>
              <w:t>развитию</w:t>
            </w:r>
            <w:r w:rsidR="005B6485">
              <w:rPr>
                <w:color w:val="000000"/>
                <w:szCs w:val="24"/>
              </w:rPr>
              <w:t xml:space="preserve"> </w:t>
            </w:r>
            <w:r w:rsidRPr="00B26D90">
              <w:rPr>
                <w:color w:val="000000"/>
                <w:szCs w:val="24"/>
              </w:rPr>
              <w:t>конкуренции</w:t>
            </w:r>
            <w:r w:rsidR="005B6485">
              <w:rPr>
                <w:color w:val="000000"/>
                <w:szCs w:val="24"/>
              </w:rPr>
              <w:t xml:space="preserve"> </w:t>
            </w:r>
            <w:r w:rsidRPr="00B26D90">
              <w:rPr>
                <w:color w:val="000000"/>
                <w:szCs w:val="24"/>
              </w:rPr>
              <w:t>в</w:t>
            </w:r>
            <w:r w:rsidR="005B6485">
              <w:rPr>
                <w:color w:val="000000"/>
                <w:szCs w:val="24"/>
              </w:rPr>
              <w:t xml:space="preserve"> </w:t>
            </w:r>
            <w:r w:rsidRPr="00B26D90">
              <w:rPr>
                <w:color w:val="000000"/>
                <w:szCs w:val="24"/>
              </w:rPr>
              <w:t>сфере</w:t>
            </w:r>
            <w:r w:rsidR="005B6485">
              <w:rPr>
                <w:color w:val="000000"/>
                <w:szCs w:val="24"/>
              </w:rPr>
              <w:t xml:space="preserve"> </w:t>
            </w:r>
            <w:r w:rsidRPr="00B26D90">
              <w:rPr>
                <w:color w:val="000000"/>
                <w:szCs w:val="24"/>
              </w:rPr>
              <w:t>жилищно-коммунального</w:t>
            </w:r>
            <w:r w:rsidR="005B6485">
              <w:rPr>
                <w:color w:val="000000"/>
                <w:szCs w:val="24"/>
              </w:rPr>
              <w:t xml:space="preserve"> </w:t>
            </w:r>
            <w:r w:rsidRPr="00B26D90">
              <w:rPr>
                <w:color w:val="000000"/>
                <w:szCs w:val="24"/>
              </w:rPr>
              <w:t>хозяйства</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коммунальной</w:t>
            </w:r>
            <w:r w:rsidR="005B6485">
              <w:rPr>
                <w:color w:val="000000"/>
                <w:szCs w:val="24"/>
              </w:rPr>
              <w:t xml:space="preserve"> </w:t>
            </w:r>
            <w:r w:rsidRPr="00B26D90">
              <w:rPr>
                <w:color w:val="000000"/>
                <w:szCs w:val="24"/>
              </w:rPr>
              <w:t>инфраструктуры</w:t>
            </w:r>
          </w:p>
        </w:tc>
      </w:tr>
      <w:tr w:rsidR="00C4155A" w:rsidRPr="00B26D90" w:rsidTr="00C107FC">
        <w:trPr>
          <w:cantSplit/>
        </w:trPr>
        <w:tc>
          <w:tcPr>
            <w:tcW w:w="1354" w:type="pct"/>
            <w:vAlign w:val="center"/>
          </w:tcPr>
          <w:p w:rsidR="00C4155A" w:rsidRPr="00B26D90" w:rsidRDefault="00C4155A" w:rsidP="00C107FC">
            <w:pPr>
              <w:pStyle w:val="ConsPlusNormal"/>
              <w:jc w:val="center"/>
              <w:rPr>
                <w:color w:val="000000"/>
                <w:szCs w:val="24"/>
              </w:rPr>
            </w:pPr>
            <w:r w:rsidRPr="00B26D90">
              <w:rPr>
                <w:color w:val="000000"/>
                <w:szCs w:val="24"/>
              </w:rPr>
              <w:t>Целевые</w:t>
            </w:r>
            <w:r w:rsidR="005B6485">
              <w:rPr>
                <w:color w:val="000000"/>
                <w:szCs w:val="24"/>
              </w:rPr>
              <w:t xml:space="preserve"> </w:t>
            </w:r>
            <w:r w:rsidRPr="00B26D90">
              <w:rPr>
                <w:color w:val="000000"/>
                <w:szCs w:val="24"/>
              </w:rPr>
              <w:t>индикаторы</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показатели</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достижение</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2036</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следующих</w:t>
            </w:r>
            <w:r w:rsidR="005B6485">
              <w:rPr>
                <w:rFonts w:ascii="Arial" w:hAnsi="Arial" w:cs="Arial"/>
                <w:color w:val="000000"/>
                <w:sz w:val="20"/>
              </w:rPr>
              <w:t xml:space="preserve"> </w:t>
            </w:r>
            <w:r w:rsidRPr="00B26D90">
              <w:rPr>
                <w:rFonts w:ascii="Arial" w:hAnsi="Arial" w:cs="Arial"/>
                <w:color w:val="000000"/>
                <w:sz w:val="20"/>
              </w:rPr>
              <w:t>целевых</w:t>
            </w:r>
            <w:r w:rsidR="005B6485">
              <w:rPr>
                <w:rFonts w:ascii="Arial" w:hAnsi="Arial" w:cs="Arial"/>
                <w:color w:val="000000"/>
                <w:sz w:val="20"/>
              </w:rPr>
              <w:t xml:space="preserve"> </w:t>
            </w:r>
            <w:r w:rsidRPr="00B26D90">
              <w:rPr>
                <w:rFonts w:ascii="Arial" w:hAnsi="Arial" w:cs="Arial"/>
                <w:color w:val="000000"/>
                <w:sz w:val="20"/>
              </w:rPr>
              <w:t>индикаторов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показателей: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удовлетворенность</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качеством</w:t>
            </w:r>
            <w:r w:rsidR="005B6485">
              <w:rPr>
                <w:rFonts w:ascii="Arial" w:hAnsi="Arial" w:cs="Arial"/>
                <w:color w:val="000000"/>
                <w:sz w:val="20"/>
              </w:rPr>
              <w:t xml:space="preserve"> </w:t>
            </w:r>
            <w:r w:rsidRPr="00B26D90">
              <w:rPr>
                <w:rFonts w:ascii="Arial" w:hAnsi="Arial" w:cs="Arial"/>
                <w:color w:val="000000"/>
                <w:sz w:val="20"/>
              </w:rPr>
              <w:t>жилищно-коммунальных</w:t>
            </w:r>
            <w:r w:rsidR="005B6485">
              <w:rPr>
                <w:rFonts w:ascii="Arial" w:hAnsi="Arial" w:cs="Arial"/>
                <w:color w:val="000000"/>
                <w:sz w:val="20"/>
              </w:rPr>
              <w:t xml:space="preserve"> </w:t>
            </w:r>
            <w:r w:rsidRPr="00B26D90">
              <w:rPr>
                <w:rFonts w:ascii="Arial" w:hAnsi="Arial" w:cs="Arial"/>
                <w:color w:val="000000"/>
                <w:sz w:val="20"/>
              </w:rPr>
              <w:t>услуг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90</w:t>
            </w:r>
            <w:r w:rsidR="005B6485">
              <w:rPr>
                <w:rFonts w:ascii="Arial" w:hAnsi="Arial" w:cs="Arial"/>
                <w:color w:val="000000"/>
                <w:sz w:val="20"/>
              </w:rPr>
              <w:t xml:space="preserve"> </w:t>
            </w:r>
            <w:r w:rsidRPr="00B26D90">
              <w:rPr>
                <w:rFonts w:ascii="Arial" w:hAnsi="Arial" w:cs="Arial"/>
                <w:color w:val="000000"/>
                <w:sz w:val="20"/>
              </w:rPr>
              <w:t>процентов;</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обеспеченного</w:t>
            </w:r>
            <w:r w:rsidR="005B6485">
              <w:rPr>
                <w:rFonts w:ascii="Arial" w:hAnsi="Arial" w:cs="Arial"/>
                <w:color w:val="000000"/>
                <w:sz w:val="20"/>
              </w:rPr>
              <w:t xml:space="preserve"> </w:t>
            </w:r>
            <w:r w:rsidRPr="00B26D90">
              <w:rPr>
                <w:rFonts w:ascii="Arial" w:hAnsi="Arial" w:cs="Arial"/>
                <w:color w:val="000000"/>
                <w:sz w:val="20"/>
              </w:rPr>
              <w:t>качественной</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водой</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централизованного</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90</w:t>
            </w:r>
            <w:r w:rsidR="005B6485">
              <w:rPr>
                <w:rFonts w:ascii="Arial" w:hAnsi="Arial" w:cs="Arial"/>
                <w:color w:val="000000"/>
                <w:sz w:val="20"/>
              </w:rPr>
              <w:t xml:space="preserve"> </w:t>
            </w:r>
            <w:r w:rsidRPr="00B26D90">
              <w:rPr>
                <w:rFonts w:ascii="Arial" w:hAnsi="Arial" w:cs="Arial"/>
                <w:color w:val="000000"/>
                <w:sz w:val="20"/>
              </w:rPr>
              <w:t>процентов;</w:t>
            </w:r>
          </w:p>
        </w:tc>
      </w:tr>
      <w:tr w:rsidR="00C4155A" w:rsidRPr="00B26D90" w:rsidTr="00C107FC">
        <w:trPr>
          <w:cantSplit/>
        </w:trPr>
        <w:tc>
          <w:tcPr>
            <w:tcW w:w="1354" w:type="pct"/>
            <w:tcBorders>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Сроки</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этапы</w:t>
            </w:r>
            <w:r w:rsidR="005B6485">
              <w:rPr>
                <w:color w:val="000000"/>
                <w:szCs w:val="24"/>
              </w:rPr>
              <w:t xml:space="preserve"> </w:t>
            </w:r>
            <w:r w:rsidRPr="00B26D90">
              <w:rPr>
                <w:color w:val="000000"/>
                <w:szCs w:val="24"/>
              </w:rPr>
              <w:t>реализации</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2019</w:t>
            </w:r>
            <w:r w:rsidR="005B6485">
              <w:rPr>
                <w:color w:val="000000"/>
                <w:szCs w:val="24"/>
              </w:rPr>
              <w:t xml:space="preserve"> </w:t>
            </w:r>
            <w:r w:rsidRPr="00B26D90">
              <w:rPr>
                <w:color w:val="000000"/>
                <w:szCs w:val="24"/>
              </w:rPr>
              <w:t>-</w:t>
            </w:r>
            <w:r w:rsidR="005B6485">
              <w:rPr>
                <w:color w:val="000000"/>
                <w:szCs w:val="24"/>
              </w:rPr>
              <w:t xml:space="preserve"> </w:t>
            </w:r>
            <w:r w:rsidRPr="00B26D90">
              <w:rPr>
                <w:color w:val="000000"/>
                <w:szCs w:val="24"/>
              </w:rPr>
              <w:t>2035</w:t>
            </w:r>
            <w:r w:rsidR="005B6485">
              <w:rPr>
                <w:color w:val="000000"/>
                <w:szCs w:val="24"/>
              </w:rPr>
              <w:t xml:space="preserve"> </w:t>
            </w:r>
            <w:r w:rsidRPr="00B26D90">
              <w:rPr>
                <w:color w:val="000000"/>
                <w:szCs w:val="24"/>
              </w:rPr>
              <w:t>годы;</w:t>
            </w:r>
          </w:p>
          <w:p w:rsidR="00C4155A" w:rsidRPr="00B26D90" w:rsidRDefault="00C4155A" w:rsidP="00C107FC">
            <w:pPr>
              <w:pStyle w:val="ConsPlusNormal"/>
              <w:jc w:val="center"/>
              <w:rPr>
                <w:color w:val="000000"/>
                <w:szCs w:val="24"/>
              </w:rPr>
            </w:pPr>
          </w:p>
        </w:tc>
      </w:tr>
      <w:tr w:rsidR="00C4155A" w:rsidRPr="00B26D90" w:rsidTr="00C107FC">
        <w:trPr>
          <w:cantSplit/>
        </w:trPr>
        <w:tc>
          <w:tcPr>
            <w:tcW w:w="1354"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Объемы</w:t>
            </w:r>
            <w:r w:rsidR="005B6485">
              <w:rPr>
                <w:color w:val="000000"/>
                <w:szCs w:val="24"/>
              </w:rPr>
              <w:t xml:space="preserve"> </w:t>
            </w:r>
            <w:r w:rsidRPr="00B26D90">
              <w:rPr>
                <w:color w:val="000000"/>
                <w:szCs w:val="24"/>
              </w:rPr>
              <w:t>финансирования</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r w:rsidR="005B6485">
              <w:rPr>
                <w:color w:val="000000"/>
                <w:szCs w:val="24"/>
              </w:rPr>
              <w:t xml:space="preserve"> </w:t>
            </w:r>
            <w:r w:rsidRPr="00B26D90">
              <w:rPr>
                <w:color w:val="000000"/>
                <w:szCs w:val="24"/>
              </w:rPr>
              <w:t>с</w:t>
            </w:r>
            <w:r w:rsidR="005B6485">
              <w:rPr>
                <w:color w:val="000000"/>
                <w:szCs w:val="24"/>
              </w:rPr>
              <w:t xml:space="preserve"> </w:t>
            </w:r>
            <w:r w:rsidRPr="00B26D90">
              <w:rPr>
                <w:color w:val="000000"/>
                <w:szCs w:val="24"/>
              </w:rPr>
              <w:t>разбивкой</w:t>
            </w:r>
            <w:r w:rsidR="005B6485">
              <w:rPr>
                <w:color w:val="000000"/>
                <w:szCs w:val="24"/>
              </w:rPr>
              <w:t xml:space="preserve"> </w:t>
            </w:r>
            <w:r w:rsidRPr="00B26D90">
              <w:rPr>
                <w:color w:val="000000"/>
                <w:szCs w:val="24"/>
              </w:rPr>
              <w:t>по</w:t>
            </w:r>
            <w:r w:rsidR="005B6485">
              <w:rPr>
                <w:color w:val="000000"/>
                <w:szCs w:val="24"/>
              </w:rPr>
              <w:t xml:space="preserve"> </w:t>
            </w:r>
            <w:r w:rsidRPr="00B26D90">
              <w:rPr>
                <w:color w:val="000000"/>
                <w:szCs w:val="24"/>
              </w:rPr>
              <w:t>годам</w:t>
            </w:r>
            <w:r w:rsidR="005B6485">
              <w:rPr>
                <w:color w:val="000000"/>
                <w:szCs w:val="24"/>
              </w:rPr>
              <w:t xml:space="preserve"> </w:t>
            </w:r>
            <w:r w:rsidRPr="00B26D90">
              <w:rPr>
                <w:color w:val="000000"/>
                <w:szCs w:val="24"/>
              </w:rPr>
              <w:t>реализации</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прогнозируемый</w:t>
            </w:r>
            <w:r w:rsidR="005B6485">
              <w:rPr>
                <w:rFonts w:ascii="Arial" w:hAnsi="Arial" w:cs="Arial"/>
                <w:color w:val="000000"/>
                <w:sz w:val="20"/>
              </w:rPr>
              <w:t xml:space="preserve"> </w:t>
            </w:r>
            <w:r w:rsidRPr="00B26D90">
              <w:rPr>
                <w:rFonts w:ascii="Arial" w:hAnsi="Arial" w:cs="Arial"/>
                <w:color w:val="000000"/>
                <w:sz w:val="20"/>
              </w:rPr>
              <w:t>объем</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составляет</w:t>
            </w:r>
            <w:r w:rsidR="005B6485">
              <w:rPr>
                <w:rFonts w:ascii="Arial" w:hAnsi="Arial" w:cs="Arial"/>
                <w:color w:val="000000"/>
                <w:sz w:val="20"/>
              </w:rPr>
              <w:t xml:space="preserve"> </w:t>
            </w:r>
            <w:r w:rsidRPr="00B26D90">
              <w:rPr>
                <w:rFonts w:ascii="Arial" w:hAnsi="Arial" w:cs="Arial"/>
                <w:color w:val="000000"/>
                <w:sz w:val="20"/>
              </w:rPr>
              <w:t>98</w:t>
            </w:r>
            <w:r w:rsidR="005B6485">
              <w:rPr>
                <w:rFonts w:ascii="Arial" w:hAnsi="Arial" w:cs="Arial"/>
                <w:color w:val="000000"/>
                <w:sz w:val="20"/>
              </w:rPr>
              <w:t xml:space="preserve"> </w:t>
            </w:r>
            <w:r w:rsidRPr="00B26D90">
              <w:rPr>
                <w:rFonts w:ascii="Arial" w:hAnsi="Arial" w:cs="Arial"/>
                <w:color w:val="000000"/>
                <w:sz w:val="20"/>
              </w:rPr>
              <w:t>031,433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25</w:t>
            </w:r>
            <w:r w:rsidR="005B6485">
              <w:rPr>
                <w:rFonts w:ascii="Arial" w:hAnsi="Arial" w:cs="Arial"/>
                <w:color w:val="000000"/>
                <w:sz w:val="20"/>
              </w:rPr>
              <w:t xml:space="preserve"> </w:t>
            </w:r>
            <w:r w:rsidRPr="00B26D90">
              <w:rPr>
                <w:rFonts w:ascii="Arial" w:hAnsi="Arial" w:cs="Arial"/>
                <w:color w:val="000000"/>
                <w:sz w:val="20"/>
              </w:rPr>
              <w:t>851,523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w:t>
            </w:r>
            <w:r w:rsidR="005B6485">
              <w:rPr>
                <w:rFonts w:ascii="Arial" w:hAnsi="Arial" w:cs="Arial"/>
                <w:color w:val="000000"/>
                <w:sz w:val="20"/>
              </w:rPr>
              <w:t xml:space="preserve"> </w:t>
            </w:r>
            <w:r w:rsidRPr="00B26D90">
              <w:rPr>
                <w:rFonts w:ascii="Arial" w:hAnsi="Arial" w:cs="Arial"/>
                <w:color w:val="000000"/>
                <w:sz w:val="20"/>
              </w:rPr>
              <w:t>042,123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39</w:t>
            </w:r>
            <w:r w:rsidR="005B6485">
              <w:rPr>
                <w:rFonts w:ascii="Arial" w:hAnsi="Arial" w:cs="Arial"/>
                <w:color w:val="000000"/>
                <w:sz w:val="20"/>
              </w:rPr>
              <w:t xml:space="preserve"> </w:t>
            </w:r>
            <w:r w:rsidRPr="00B26D90">
              <w:rPr>
                <w:rFonts w:ascii="Arial" w:hAnsi="Arial" w:cs="Arial"/>
                <w:color w:val="000000"/>
                <w:sz w:val="20"/>
              </w:rPr>
              <w:t>464,891</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672,896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них</w:t>
            </w:r>
            <w:r w:rsidR="005B6485">
              <w:rPr>
                <w:rFonts w:ascii="Arial" w:hAnsi="Arial" w:cs="Arial"/>
                <w:color w:val="000000"/>
                <w:sz w:val="20"/>
              </w:rPr>
              <w:t xml:space="preserve"> </w:t>
            </w:r>
            <w:r w:rsidRPr="00B26D90">
              <w:rPr>
                <w:rFonts w:ascii="Arial" w:hAnsi="Arial" w:cs="Arial"/>
                <w:color w:val="000000"/>
                <w:sz w:val="20"/>
              </w:rPr>
              <w:t>средства:</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республиканского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96</w:t>
            </w:r>
            <w:r w:rsidR="005B6485">
              <w:rPr>
                <w:rFonts w:ascii="Arial" w:hAnsi="Arial" w:cs="Arial"/>
                <w:color w:val="000000"/>
                <w:sz w:val="20"/>
              </w:rPr>
              <w:t xml:space="preserve"> </w:t>
            </w:r>
            <w:r w:rsidRPr="00B26D90">
              <w:rPr>
                <w:rFonts w:ascii="Arial" w:hAnsi="Arial" w:cs="Arial"/>
                <w:color w:val="000000"/>
                <w:sz w:val="20"/>
              </w:rPr>
              <w:t>589,679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25</w:t>
            </w:r>
            <w:r w:rsidR="005B6485">
              <w:rPr>
                <w:rFonts w:ascii="Arial" w:hAnsi="Arial" w:cs="Arial"/>
                <w:color w:val="000000"/>
                <w:sz w:val="20"/>
              </w:rPr>
              <w:t xml:space="preserve"> </w:t>
            </w:r>
            <w:r w:rsidRPr="00B26D90">
              <w:rPr>
                <w:rFonts w:ascii="Arial" w:hAnsi="Arial" w:cs="Arial"/>
                <w:color w:val="000000"/>
                <w:sz w:val="20"/>
              </w:rPr>
              <w:t>663,785</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659,319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39</w:t>
            </w:r>
            <w:r w:rsidR="005B6485">
              <w:rPr>
                <w:rFonts w:ascii="Arial" w:hAnsi="Arial" w:cs="Arial"/>
                <w:color w:val="000000"/>
                <w:sz w:val="20"/>
              </w:rPr>
              <w:t xml:space="preserve"> </w:t>
            </w:r>
            <w:r w:rsidRPr="00B26D90">
              <w:rPr>
                <w:rFonts w:ascii="Arial" w:hAnsi="Arial" w:cs="Arial"/>
                <w:color w:val="000000"/>
                <w:sz w:val="20"/>
              </w:rPr>
              <w:t>336,707</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929,868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1441,753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187,738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382,803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128,184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743,028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spacing w:after="0" w:line="240" w:lineRule="auto"/>
              <w:jc w:val="center"/>
              <w:rPr>
                <w:rFonts w:ascii="Arial" w:hAnsi="Arial" w:cs="Arial"/>
                <w:color w:val="000000"/>
                <w:sz w:val="20"/>
                <w:szCs w:val="24"/>
              </w:rPr>
            </w:pP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источники</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уточняются</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формировании</w:t>
            </w:r>
            <w:r w:rsidR="005B6485">
              <w:rPr>
                <w:rFonts w:ascii="Arial" w:hAnsi="Arial" w:cs="Arial"/>
                <w:color w:val="000000"/>
                <w:sz w:val="20"/>
                <w:szCs w:val="24"/>
              </w:rPr>
              <w:t xml:space="preserve"> </w:t>
            </w:r>
            <w:r w:rsidRPr="00B26D90">
              <w:rPr>
                <w:rFonts w:ascii="Arial" w:hAnsi="Arial" w:cs="Arial"/>
                <w:color w:val="000000"/>
                <w:sz w:val="20"/>
                <w:szCs w:val="24"/>
              </w:rPr>
              <w:t>районного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очередной</w:t>
            </w:r>
            <w:r w:rsidR="005B6485">
              <w:rPr>
                <w:rFonts w:ascii="Arial" w:hAnsi="Arial" w:cs="Arial"/>
                <w:color w:val="000000"/>
                <w:sz w:val="20"/>
                <w:szCs w:val="24"/>
              </w:rPr>
              <w:t xml:space="preserve"> </w:t>
            </w:r>
            <w:r w:rsidRPr="00B26D90">
              <w:rPr>
                <w:rFonts w:ascii="Arial" w:hAnsi="Arial" w:cs="Arial"/>
                <w:color w:val="000000"/>
                <w:sz w:val="20"/>
                <w:szCs w:val="24"/>
              </w:rPr>
              <w:t>финансовый</w:t>
            </w:r>
            <w:r w:rsidR="005B6485">
              <w:rPr>
                <w:rFonts w:ascii="Arial" w:hAnsi="Arial" w:cs="Arial"/>
                <w:color w:val="000000"/>
                <w:sz w:val="20"/>
                <w:szCs w:val="24"/>
              </w:rPr>
              <w:t xml:space="preserve"> </w:t>
            </w:r>
            <w:r w:rsidRPr="00B26D90">
              <w:rPr>
                <w:rFonts w:ascii="Arial" w:hAnsi="Arial" w:cs="Arial"/>
                <w:color w:val="000000"/>
                <w:sz w:val="20"/>
                <w:szCs w:val="24"/>
              </w:rPr>
              <w:t>год</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плановый</w:t>
            </w:r>
            <w:r w:rsidR="005B6485">
              <w:rPr>
                <w:rFonts w:ascii="Arial" w:hAnsi="Arial" w:cs="Arial"/>
                <w:color w:val="000000"/>
                <w:sz w:val="20"/>
                <w:szCs w:val="24"/>
              </w:rPr>
              <w:t xml:space="preserve"> </w:t>
            </w:r>
            <w:r w:rsidRPr="00B26D90">
              <w:rPr>
                <w:rFonts w:ascii="Arial" w:hAnsi="Arial" w:cs="Arial"/>
                <w:color w:val="000000"/>
                <w:sz w:val="20"/>
                <w:szCs w:val="24"/>
              </w:rPr>
              <w:t>период</w:t>
            </w:r>
          </w:p>
        </w:tc>
      </w:tr>
      <w:tr w:rsidR="00C4155A" w:rsidRPr="00B26D90" w:rsidTr="00C107FC">
        <w:trPr>
          <w:cantSplit/>
        </w:trPr>
        <w:tc>
          <w:tcPr>
            <w:tcW w:w="1354"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Ожидаемые</w:t>
            </w:r>
            <w:r w:rsidR="005B6485">
              <w:rPr>
                <w:color w:val="000000"/>
                <w:szCs w:val="24"/>
              </w:rPr>
              <w:t xml:space="preserve"> </w:t>
            </w:r>
            <w:r w:rsidRPr="00B26D90">
              <w:rPr>
                <w:color w:val="000000"/>
                <w:szCs w:val="24"/>
              </w:rPr>
              <w:t>результаты</w:t>
            </w:r>
            <w:r w:rsidR="005B6485">
              <w:rPr>
                <w:color w:val="000000"/>
                <w:szCs w:val="24"/>
              </w:rPr>
              <w:t xml:space="preserve"> </w:t>
            </w:r>
            <w:r w:rsidRPr="00B26D90">
              <w:rPr>
                <w:color w:val="000000"/>
                <w:szCs w:val="24"/>
              </w:rPr>
              <w:t>реализации</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2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реализация</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позволит</w:t>
            </w:r>
            <w:r w:rsidR="005B6485">
              <w:rPr>
                <w:rFonts w:ascii="Arial" w:hAnsi="Arial" w:cs="Arial"/>
                <w:color w:val="000000"/>
                <w:sz w:val="20"/>
              </w:rPr>
              <w:t xml:space="preserve"> </w:t>
            </w:r>
            <w:r w:rsidRPr="00B26D90">
              <w:rPr>
                <w:rFonts w:ascii="Arial" w:hAnsi="Arial" w:cs="Arial"/>
                <w:color w:val="000000"/>
                <w:sz w:val="20"/>
              </w:rPr>
              <w:t>обеспечить:</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качества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надежности</w:t>
            </w:r>
            <w:r w:rsidR="005B6485">
              <w:rPr>
                <w:rFonts w:ascii="Arial" w:hAnsi="Arial" w:cs="Arial"/>
                <w:color w:val="000000"/>
                <w:sz w:val="20"/>
              </w:rPr>
              <w:t xml:space="preserve"> </w:t>
            </w:r>
            <w:r w:rsidRPr="00B26D90">
              <w:rPr>
                <w:rFonts w:ascii="Arial" w:hAnsi="Arial" w:cs="Arial"/>
                <w:color w:val="000000"/>
                <w:sz w:val="20"/>
              </w:rPr>
              <w:t>теплоснабжения;</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строительство</w:t>
            </w:r>
            <w:r w:rsidR="005B6485">
              <w:rPr>
                <w:rFonts w:ascii="Arial" w:hAnsi="Arial" w:cs="Arial"/>
                <w:color w:val="000000"/>
                <w:sz w:val="20"/>
              </w:rPr>
              <w:t xml:space="preserve"> </w:t>
            </w:r>
            <w:r w:rsidRPr="00B26D90">
              <w:rPr>
                <w:rFonts w:ascii="Arial" w:hAnsi="Arial" w:cs="Arial"/>
                <w:color w:val="000000"/>
                <w:sz w:val="20"/>
              </w:rPr>
              <w:t>новых</w:t>
            </w:r>
            <w:r w:rsidR="005B6485">
              <w:rPr>
                <w:rFonts w:ascii="Arial" w:hAnsi="Arial" w:cs="Arial"/>
                <w:color w:val="000000"/>
                <w:sz w:val="20"/>
              </w:rPr>
              <w:t xml:space="preserve"> </w:t>
            </w:r>
            <w:r w:rsidRPr="00B26D90">
              <w:rPr>
                <w:rFonts w:ascii="Arial" w:hAnsi="Arial" w:cs="Arial"/>
                <w:color w:val="000000"/>
                <w:sz w:val="20"/>
              </w:rPr>
              <w:t>сетей</w:t>
            </w:r>
            <w:r w:rsidR="005B6485">
              <w:rPr>
                <w:rFonts w:ascii="Arial" w:hAnsi="Arial" w:cs="Arial"/>
                <w:color w:val="000000"/>
                <w:sz w:val="20"/>
              </w:rPr>
              <w:t xml:space="preserve"> </w:t>
            </w:r>
            <w:r w:rsidRPr="00B26D90">
              <w:rPr>
                <w:rFonts w:ascii="Arial" w:hAnsi="Arial" w:cs="Arial"/>
                <w:color w:val="000000"/>
                <w:sz w:val="20"/>
              </w:rPr>
              <w:t>теплоснабжения,</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водоотведения;</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инвестиционной</w:t>
            </w:r>
            <w:r w:rsidR="005B6485">
              <w:rPr>
                <w:rFonts w:ascii="Arial" w:hAnsi="Arial" w:cs="Arial"/>
                <w:color w:val="000000"/>
                <w:sz w:val="20"/>
              </w:rPr>
              <w:t xml:space="preserve"> </w:t>
            </w:r>
            <w:r w:rsidRPr="00B26D90">
              <w:rPr>
                <w:rFonts w:ascii="Arial" w:hAnsi="Arial" w:cs="Arial"/>
                <w:color w:val="000000"/>
                <w:sz w:val="20"/>
              </w:rPr>
              <w:t>активности</w:t>
            </w:r>
            <w:r w:rsidR="005B6485">
              <w:rPr>
                <w:rFonts w:ascii="Arial" w:hAnsi="Arial" w:cs="Arial"/>
                <w:color w:val="000000"/>
                <w:sz w:val="20"/>
              </w:rPr>
              <w:t xml:space="preserve"> </w:t>
            </w:r>
            <w:r w:rsidRPr="00B26D90">
              <w:rPr>
                <w:rFonts w:ascii="Arial" w:hAnsi="Arial" w:cs="Arial"/>
                <w:color w:val="000000"/>
                <w:sz w:val="20"/>
              </w:rPr>
              <w:t>частных</w:t>
            </w:r>
            <w:r w:rsidR="005B6485">
              <w:rPr>
                <w:rFonts w:ascii="Arial" w:hAnsi="Arial" w:cs="Arial"/>
                <w:color w:val="000000"/>
                <w:sz w:val="20"/>
              </w:rPr>
              <w:t xml:space="preserve"> </w:t>
            </w:r>
            <w:r w:rsidRPr="00B26D90">
              <w:rPr>
                <w:rFonts w:ascii="Arial" w:hAnsi="Arial" w:cs="Arial"/>
                <w:color w:val="000000"/>
                <w:sz w:val="20"/>
              </w:rPr>
              <w:t>инвесторов;</w:t>
            </w:r>
          </w:p>
          <w:p w:rsidR="00C4155A" w:rsidRPr="00B26D90" w:rsidRDefault="00C4155A" w:rsidP="00C107FC">
            <w:pPr>
              <w:pStyle w:val="ConsPlusNormal"/>
              <w:jc w:val="center"/>
              <w:rPr>
                <w:color w:val="000000"/>
                <w:szCs w:val="24"/>
              </w:rPr>
            </w:pPr>
            <w:r w:rsidRPr="00B26D90">
              <w:rPr>
                <w:color w:val="000000"/>
                <w:szCs w:val="24"/>
              </w:rPr>
              <w:t>повышение</w:t>
            </w:r>
            <w:r w:rsidR="005B6485">
              <w:rPr>
                <w:color w:val="000000"/>
                <w:szCs w:val="24"/>
              </w:rPr>
              <w:t xml:space="preserve"> </w:t>
            </w:r>
            <w:r w:rsidRPr="00B26D90">
              <w:rPr>
                <w:color w:val="000000"/>
                <w:szCs w:val="24"/>
              </w:rPr>
              <w:t>качества</w:t>
            </w:r>
            <w:r w:rsidR="005B6485">
              <w:rPr>
                <w:color w:val="000000"/>
                <w:szCs w:val="24"/>
              </w:rPr>
              <w:t xml:space="preserve"> </w:t>
            </w:r>
            <w:r w:rsidRPr="00B26D90">
              <w:rPr>
                <w:color w:val="000000"/>
                <w:szCs w:val="24"/>
              </w:rPr>
              <w:t>жизни</w:t>
            </w:r>
            <w:r w:rsidR="005B6485">
              <w:rPr>
                <w:color w:val="000000"/>
                <w:szCs w:val="24"/>
              </w:rPr>
              <w:t xml:space="preserve"> </w:t>
            </w:r>
            <w:r w:rsidRPr="00B26D90">
              <w:rPr>
                <w:color w:val="000000"/>
                <w:szCs w:val="24"/>
              </w:rPr>
              <w:t>населения.</w:t>
            </w:r>
          </w:p>
        </w:tc>
      </w:tr>
    </w:tbl>
    <w:p w:rsidR="00554D11"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Раздел</w:t>
      </w:r>
      <w:r w:rsidR="005B6485">
        <w:rPr>
          <w:rFonts w:ascii="Arial" w:hAnsi="Arial" w:cs="Arial"/>
          <w:color w:val="000000"/>
          <w:sz w:val="20"/>
          <w:szCs w:val="24"/>
        </w:rPr>
        <w:t xml:space="preserve"> </w:t>
      </w:r>
      <w:r w:rsidRPr="00B26D90">
        <w:rPr>
          <w:rFonts w:ascii="Arial" w:hAnsi="Arial" w:cs="Arial"/>
          <w:color w:val="000000"/>
          <w:sz w:val="20"/>
          <w:szCs w:val="24"/>
        </w:rPr>
        <w:t>I.</w:t>
      </w:r>
      <w:r w:rsidR="005B6485">
        <w:rPr>
          <w:rFonts w:ascii="Arial" w:hAnsi="Arial" w:cs="Arial"/>
          <w:color w:val="000000"/>
          <w:sz w:val="20"/>
          <w:szCs w:val="24"/>
        </w:rPr>
        <w:t xml:space="preserve"> </w:t>
      </w:r>
      <w:r w:rsidRPr="00B26D90">
        <w:rPr>
          <w:rFonts w:ascii="Arial" w:hAnsi="Arial" w:cs="Arial"/>
          <w:color w:val="000000"/>
          <w:sz w:val="20"/>
          <w:szCs w:val="24"/>
        </w:rPr>
        <w:t>Общая</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характеристика</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сроки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Муниципальная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годы</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муниципальная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разработана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оказываемых</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обеспечивающими</w:t>
      </w:r>
      <w:r w:rsidR="005B6485">
        <w:rPr>
          <w:rFonts w:ascii="Arial" w:hAnsi="Arial" w:cs="Arial"/>
          <w:color w:val="000000"/>
          <w:sz w:val="20"/>
          <w:szCs w:val="24"/>
        </w:rPr>
        <w:t xml:space="preserve"> </w:t>
      </w:r>
      <w:r w:rsidRPr="00B26D90">
        <w:rPr>
          <w:rFonts w:ascii="Arial" w:hAnsi="Arial" w:cs="Arial"/>
          <w:color w:val="000000"/>
          <w:sz w:val="20"/>
          <w:szCs w:val="24"/>
        </w:rPr>
        <w:t>комфортные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безопасные</w:t>
      </w:r>
      <w:r w:rsidR="005B6485">
        <w:rPr>
          <w:rFonts w:ascii="Arial" w:hAnsi="Arial" w:cs="Arial"/>
          <w:color w:val="000000"/>
          <w:sz w:val="20"/>
          <w:szCs w:val="24"/>
        </w:rPr>
        <w:t xml:space="preserve"> </w:t>
      </w:r>
      <w:r w:rsidRPr="00B26D90">
        <w:rPr>
          <w:rFonts w:ascii="Arial" w:hAnsi="Arial" w:cs="Arial"/>
          <w:color w:val="000000"/>
          <w:sz w:val="20"/>
          <w:szCs w:val="24"/>
        </w:rPr>
        <w:t>условия</w:t>
      </w:r>
      <w:r w:rsidR="005B6485">
        <w:rPr>
          <w:rFonts w:ascii="Arial" w:hAnsi="Arial" w:cs="Arial"/>
          <w:color w:val="000000"/>
          <w:sz w:val="20"/>
          <w:szCs w:val="24"/>
        </w:rPr>
        <w:t xml:space="preserve"> </w:t>
      </w:r>
      <w:r w:rsidRPr="00B26D90">
        <w:rPr>
          <w:rFonts w:ascii="Arial" w:hAnsi="Arial" w:cs="Arial"/>
          <w:color w:val="000000"/>
          <w:sz w:val="20"/>
          <w:szCs w:val="24"/>
        </w:rPr>
        <w:t>проживания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водой,</w:t>
      </w:r>
      <w:r w:rsidR="005B6485">
        <w:rPr>
          <w:rFonts w:ascii="Arial" w:hAnsi="Arial" w:cs="Arial"/>
          <w:color w:val="000000"/>
          <w:sz w:val="20"/>
          <w:szCs w:val="24"/>
        </w:rPr>
        <w:t xml:space="preserve"> </w:t>
      </w:r>
      <w:r w:rsidRPr="00B26D90">
        <w:rPr>
          <w:rFonts w:ascii="Arial" w:hAnsi="Arial" w:cs="Arial"/>
          <w:color w:val="000000"/>
          <w:sz w:val="20"/>
          <w:szCs w:val="24"/>
        </w:rPr>
        <w:t>соответствующей</w:t>
      </w:r>
      <w:r w:rsidR="005B6485">
        <w:rPr>
          <w:rFonts w:ascii="Arial" w:hAnsi="Arial" w:cs="Arial"/>
          <w:color w:val="000000"/>
          <w:sz w:val="20"/>
          <w:szCs w:val="24"/>
        </w:rPr>
        <w:t xml:space="preserve"> </w:t>
      </w:r>
      <w:r w:rsidRPr="00B26D90">
        <w:rPr>
          <w:rFonts w:ascii="Arial" w:hAnsi="Arial" w:cs="Arial"/>
          <w:color w:val="000000"/>
          <w:sz w:val="20"/>
          <w:szCs w:val="24"/>
        </w:rPr>
        <w:t>требованиям</w:t>
      </w:r>
      <w:r w:rsidR="005B6485">
        <w:rPr>
          <w:rFonts w:ascii="Arial" w:hAnsi="Arial" w:cs="Arial"/>
          <w:color w:val="000000"/>
          <w:sz w:val="20"/>
          <w:szCs w:val="24"/>
        </w:rPr>
        <w:t xml:space="preserve"> </w:t>
      </w:r>
      <w:r w:rsidRPr="00B26D90">
        <w:rPr>
          <w:rFonts w:ascii="Arial" w:hAnsi="Arial" w:cs="Arial"/>
          <w:color w:val="000000"/>
          <w:sz w:val="20"/>
          <w:szCs w:val="24"/>
        </w:rPr>
        <w:t>безопасности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безвредности,</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установленным</w:t>
      </w:r>
      <w:r w:rsidR="005B6485">
        <w:rPr>
          <w:rFonts w:ascii="Arial" w:hAnsi="Arial" w:cs="Arial"/>
          <w:color w:val="000000"/>
          <w:sz w:val="20"/>
          <w:szCs w:val="24"/>
        </w:rPr>
        <w:t xml:space="preserve"> </w:t>
      </w:r>
      <w:r w:rsidRPr="00B26D90">
        <w:rPr>
          <w:rFonts w:ascii="Arial" w:hAnsi="Arial" w:cs="Arial"/>
          <w:color w:val="000000"/>
          <w:sz w:val="20"/>
          <w:szCs w:val="24"/>
        </w:rPr>
        <w:t>санитарно-эпидемиологическими</w:t>
      </w:r>
      <w:r w:rsidR="005B6485">
        <w:rPr>
          <w:rFonts w:ascii="Arial" w:hAnsi="Arial" w:cs="Arial"/>
          <w:color w:val="000000"/>
          <w:sz w:val="20"/>
          <w:szCs w:val="24"/>
        </w:rPr>
        <w:t xml:space="preserve"> </w:t>
      </w:r>
      <w:r w:rsidRPr="00B26D90">
        <w:rPr>
          <w:rFonts w:ascii="Arial" w:hAnsi="Arial" w:cs="Arial"/>
          <w:color w:val="000000"/>
          <w:sz w:val="20"/>
          <w:szCs w:val="24"/>
        </w:rPr>
        <w:t>правилами,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достаточном</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жизнедеятельности,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надежности</w:t>
      </w:r>
      <w:r w:rsidR="005B6485">
        <w:rPr>
          <w:rFonts w:ascii="Arial" w:hAnsi="Arial" w:cs="Arial"/>
          <w:color w:val="000000"/>
          <w:sz w:val="20"/>
          <w:szCs w:val="24"/>
        </w:rPr>
        <w:t xml:space="preserve"> </w:t>
      </w:r>
      <w:r w:rsidRPr="00B26D90">
        <w:rPr>
          <w:rFonts w:ascii="Arial" w:hAnsi="Arial" w:cs="Arial"/>
          <w:color w:val="000000"/>
          <w:sz w:val="20"/>
          <w:szCs w:val="24"/>
        </w:rPr>
        <w:t>функционирования</w:t>
      </w:r>
      <w:r w:rsidR="005B6485">
        <w:rPr>
          <w:rFonts w:ascii="Arial" w:hAnsi="Arial" w:cs="Arial"/>
          <w:color w:val="000000"/>
          <w:sz w:val="20"/>
          <w:szCs w:val="24"/>
        </w:rPr>
        <w:t xml:space="preserve"> </w:t>
      </w:r>
      <w:r w:rsidRPr="00B26D90">
        <w:rPr>
          <w:rFonts w:ascii="Arial" w:hAnsi="Arial" w:cs="Arial"/>
          <w:color w:val="000000"/>
          <w:sz w:val="20"/>
          <w:szCs w:val="24"/>
        </w:rPr>
        <w:t>газотранспортной</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населенных</w:t>
      </w:r>
      <w:r w:rsidR="005B6485">
        <w:rPr>
          <w:rFonts w:ascii="Arial" w:hAnsi="Arial" w:cs="Arial"/>
          <w:color w:val="000000"/>
          <w:sz w:val="20"/>
          <w:szCs w:val="24"/>
        </w:rPr>
        <w:t xml:space="preserve"> </w:t>
      </w:r>
      <w:r w:rsidRPr="00B26D90">
        <w:rPr>
          <w:rFonts w:ascii="Arial" w:hAnsi="Arial" w:cs="Arial"/>
          <w:color w:val="000000"/>
          <w:sz w:val="20"/>
          <w:szCs w:val="24"/>
        </w:rPr>
        <w:t>пунктов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Жилищно-коммунальное</w:t>
      </w:r>
      <w:r w:rsidR="005B6485">
        <w:rPr>
          <w:rFonts w:ascii="Arial" w:hAnsi="Arial" w:cs="Arial"/>
          <w:color w:val="000000"/>
          <w:sz w:val="20"/>
          <w:szCs w:val="24"/>
        </w:rPr>
        <w:t xml:space="preserve"> </w:t>
      </w:r>
      <w:r w:rsidRPr="00B26D90">
        <w:rPr>
          <w:rFonts w:ascii="Arial" w:hAnsi="Arial" w:cs="Arial"/>
          <w:color w:val="000000"/>
          <w:sz w:val="20"/>
          <w:szCs w:val="24"/>
        </w:rPr>
        <w:t>хозяйство</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w:t>
      </w:r>
      <w:r w:rsidR="005B6485">
        <w:rPr>
          <w:rFonts w:ascii="Arial" w:hAnsi="Arial" w:cs="Arial"/>
          <w:color w:val="000000"/>
          <w:sz w:val="20"/>
          <w:szCs w:val="24"/>
        </w:rPr>
        <w:t xml:space="preserve"> </w:t>
      </w:r>
      <w:r w:rsidRPr="00B26D90">
        <w:rPr>
          <w:rFonts w:ascii="Arial" w:hAnsi="Arial" w:cs="Arial"/>
          <w:color w:val="000000"/>
          <w:sz w:val="20"/>
          <w:szCs w:val="24"/>
        </w:rPr>
        <w:t>жилищным</w:t>
      </w:r>
      <w:r w:rsidR="005B6485">
        <w:rPr>
          <w:rFonts w:ascii="Arial" w:hAnsi="Arial" w:cs="Arial"/>
          <w:color w:val="000000"/>
          <w:sz w:val="20"/>
          <w:szCs w:val="24"/>
        </w:rPr>
        <w:t xml:space="preserve"> </w:t>
      </w:r>
      <w:r w:rsidRPr="00B26D90">
        <w:rPr>
          <w:rFonts w:ascii="Arial" w:hAnsi="Arial" w:cs="Arial"/>
          <w:color w:val="000000"/>
          <w:sz w:val="20"/>
          <w:szCs w:val="24"/>
        </w:rPr>
        <w:t>фондом,</w:t>
      </w:r>
      <w:r w:rsidR="005B6485">
        <w:rPr>
          <w:rFonts w:ascii="Arial" w:hAnsi="Arial" w:cs="Arial"/>
          <w:color w:val="000000"/>
          <w:sz w:val="20"/>
          <w:szCs w:val="24"/>
        </w:rPr>
        <w:t xml:space="preserve"> </w:t>
      </w:r>
      <w:r w:rsidRPr="00B26D90">
        <w:rPr>
          <w:rFonts w:ascii="Arial" w:hAnsi="Arial" w:cs="Arial"/>
          <w:color w:val="000000"/>
          <w:sz w:val="20"/>
          <w:szCs w:val="24"/>
        </w:rPr>
        <w:t>системами</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газоснабжения,</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сельских</w:t>
      </w:r>
      <w:r w:rsidR="005B6485">
        <w:rPr>
          <w:rFonts w:ascii="Arial" w:hAnsi="Arial" w:cs="Arial"/>
          <w:color w:val="000000"/>
          <w:sz w:val="20"/>
          <w:szCs w:val="24"/>
        </w:rPr>
        <w:t xml:space="preserve"> </w:t>
      </w:r>
      <w:r w:rsidRPr="00B26D90">
        <w:rPr>
          <w:rFonts w:ascii="Arial" w:hAnsi="Arial" w:cs="Arial"/>
          <w:color w:val="000000"/>
          <w:sz w:val="20"/>
          <w:szCs w:val="24"/>
        </w:rPr>
        <w:t>поселений.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настоящее</w:t>
      </w:r>
      <w:r w:rsidR="005B6485">
        <w:rPr>
          <w:rFonts w:ascii="Arial" w:hAnsi="Arial" w:cs="Arial"/>
          <w:color w:val="000000"/>
          <w:sz w:val="20"/>
          <w:szCs w:val="24"/>
        </w:rPr>
        <w:t xml:space="preserve"> </w:t>
      </w:r>
      <w:r w:rsidRPr="00B26D90">
        <w:rPr>
          <w:rFonts w:ascii="Arial" w:hAnsi="Arial" w:cs="Arial"/>
          <w:color w:val="000000"/>
          <w:sz w:val="20"/>
          <w:szCs w:val="24"/>
        </w:rPr>
        <w:t>время</w:t>
      </w:r>
      <w:r w:rsidR="005B6485">
        <w:rPr>
          <w:rFonts w:ascii="Arial" w:hAnsi="Arial" w:cs="Arial"/>
          <w:color w:val="000000"/>
          <w:sz w:val="20"/>
          <w:szCs w:val="24"/>
        </w:rPr>
        <w:t xml:space="preserve"> </w:t>
      </w:r>
      <w:r w:rsidRPr="00B26D90">
        <w:rPr>
          <w:rFonts w:ascii="Arial" w:hAnsi="Arial" w:cs="Arial"/>
          <w:color w:val="000000"/>
          <w:sz w:val="20"/>
          <w:szCs w:val="24"/>
        </w:rPr>
        <w:t>основную</w:t>
      </w:r>
      <w:r w:rsidR="005B6485">
        <w:rPr>
          <w:rFonts w:ascii="Arial" w:hAnsi="Arial" w:cs="Arial"/>
          <w:color w:val="000000"/>
          <w:sz w:val="20"/>
          <w:szCs w:val="24"/>
        </w:rPr>
        <w:t xml:space="preserve"> </w:t>
      </w:r>
      <w:r w:rsidRPr="00B26D90">
        <w:rPr>
          <w:rFonts w:ascii="Arial" w:hAnsi="Arial" w:cs="Arial"/>
          <w:color w:val="000000"/>
          <w:sz w:val="20"/>
          <w:szCs w:val="24"/>
        </w:rPr>
        <w:t>часть</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r w:rsidRPr="00B26D90">
        <w:rPr>
          <w:rFonts w:ascii="Arial" w:hAnsi="Arial" w:cs="Arial"/>
          <w:color w:val="000000"/>
          <w:sz w:val="20"/>
          <w:szCs w:val="24"/>
        </w:rPr>
        <w:t>населению</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оказывают</w:t>
      </w:r>
      <w:r w:rsidR="005B6485">
        <w:rPr>
          <w:rFonts w:ascii="Arial" w:hAnsi="Arial" w:cs="Arial"/>
          <w:color w:val="000000"/>
          <w:sz w:val="20"/>
          <w:szCs w:val="24"/>
        </w:rPr>
        <w:t xml:space="preserve"> </w:t>
      </w: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ЖКХ</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(водоснабжение,</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водоотведение,</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теплоснабжение)</w:t>
      </w:r>
      <w:r w:rsidR="005B6485">
        <w:rPr>
          <w:rFonts w:ascii="Arial" w:hAnsi="Arial" w:cs="Arial"/>
          <w:color w:val="000000"/>
          <w:sz w:val="20"/>
          <w:szCs w:val="24"/>
        </w:rPr>
        <w:t xml:space="preserve"> </w:t>
      </w: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ЖКУ</w:t>
      </w:r>
      <w:r w:rsidR="005B6485">
        <w:rPr>
          <w:rFonts w:ascii="Arial" w:hAnsi="Arial" w:cs="Arial"/>
          <w:color w:val="000000"/>
          <w:sz w:val="20"/>
          <w:szCs w:val="24"/>
        </w:rPr>
        <w:t xml:space="preserve"> </w:t>
      </w:r>
      <w:r w:rsidRPr="00B26D90">
        <w:rPr>
          <w:rFonts w:ascii="Arial" w:hAnsi="Arial" w:cs="Arial"/>
          <w:color w:val="000000"/>
          <w:sz w:val="20"/>
          <w:szCs w:val="24"/>
        </w:rPr>
        <w:t>Шоршелского</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(водоснабжение,</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водоотведение,</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теплоснабжение),</w:t>
      </w:r>
      <w:r w:rsidR="005B6485">
        <w:rPr>
          <w:rFonts w:ascii="Arial" w:hAnsi="Arial" w:cs="Arial"/>
          <w:color w:val="000000"/>
          <w:sz w:val="20"/>
          <w:szCs w:val="24"/>
        </w:rPr>
        <w:t xml:space="preserve"> </w:t>
      </w:r>
      <w:r w:rsidRPr="00B26D90">
        <w:rPr>
          <w:rFonts w:ascii="Arial" w:hAnsi="Arial" w:cs="Arial"/>
          <w:color w:val="000000"/>
          <w:sz w:val="20"/>
          <w:szCs w:val="24"/>
        </w:rPr>
        <w:t>ООО</w:t>
      </w:r>
      <w:r w:rsidR="005B6485">
        <w:rPr>
          <w:rFonts w:ascii="Arial" w:hAnsi="Arial" w:cs="Arial"/>
          <w:color w:val="000000"/>
          <w:sz w:val="20"/>
          <w:szCs w:val="24"/>
        </w:rPr>
        <w:t xml:space="preserve"> </w:t>
      </w:r>
      <w:r w:rsidRPr="00B26D90">
        <w:rPr>
          <w:rFonts w:ascii="Arial" w:hAnsi="Arial" w:cs="Arial"/>
          <w:color w:val="000000"/>
          <w:sz w:val="20"/>
          <w:szCs w:val="24"/>
        </w:rPr>
        <w:t>«ЭК</w:t>
      </w:r>
      <w:r w:rsidR="005B6485">
        <w:rPr>
          <w:rFonts w:ascii="Arial" w:hAnsi="Arial" w:cs="Arial"/>
          <w:color w:val="000000"/>
          <w:sz w:val="20"/>
          <w:szCs w:val="24"/>
        </w:rPr>
        <w:t xml:space="preserve"> </w:t>
      </w:r>
      <w:r w:rsidRPr="00B26D90">
        <w:rPr>
          <w:rFonts w:ascii="Arial" w:hAnsi="Arial" w:cs="Arial"/>
          <w:color w:val="000000"/>
          <w:sz w:val="20"/>
          <w:szCs w:val="24"/>
        </w:rPr>
        <w:t>Котельная»</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(теплоснабжение),</w:t>
      </w:r>
      <w:r w:rsidR="005B6485">
        <w:rPr>
          <w:rFonts w:ascii="Arial" w:hAnsi="Arial" w:cs="Arial"/>
          <w:color w:val="000000"/>
          <w:sz w:val="20"/>
          <w:szCs w:val="24"/>
        </w:rPr>
        <w:t xml:space="preserve"> </w:t>
      </w:r>
      <w:r w:rsidRPr="00B26D90">
        <w:rPr>
          <w:rFonts w:ascii="Arial" w:hAnsi="Arial" w:cs="Arial"/>
          <w:color w:val="000000"/>
          <w:sz w:val="20"/>
          <w:szCs w:val="24"/>
        </w:rPr>
        <w:t>ООО</w:t>
      </w:r>
      <w:r w:rsidR="005B6485">
        <w:rPr>
          <w:rFonts w:ascii="Arial" w:hAnsi="Arial" w:cs="Arial"/>
          <w:color w:val="000000"/>
          <w:sz w:val="20"/>
          <w:szCs w:val="24"/>
        </w:rPr>
        <w:t xml:space="preserve"> </w:t>
      </w:r>
      <w:r w:rsidRPr="00B26D90">
        <w:rPr>
          <w:rFonts w:ascii="Arial" w:hAnsi="Arial" w:cs="Arial"/>
          <w:color w:val="000000"/>
          <w:sz w:val="20"/>
          <w:szCs w:val="24"/>
        </w:rPr>
        <w:t>"Вител11"</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(водоснабжение),</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Мариинско-Посадский</w:t>
      </w:r>
      <w:r w:rsidR="005B6485">
        <w:rPr>
          <w:rFonts w:ascii="Arial" w:hAnsi="Arial" w:cs="Arial"/>
          <w:color w:val="000000"/>
          <w:sz w:val="20"/>
          <w:szCs w:val="24"/>
        </w:rPr>
        <w:t xml:space="preserve"> </w:t>
      </w:r>
      <w:r w:rsidRPr="00B26D90">
        <w:rPr>
          <w:rFonts w:ascii="Arial" w:hAnsi="Arial" w:cs="Arial"/>
          <w:color w:val="000000"/>
          <w:sz w:val="20"/>
          <w:szCs w:val="24"/>
        </w:rPr>
        <w:t>газовый</w:t>
      </w:r>
      <w:r w:rsidR="005B6485">
        <w:rPr>
          <w:rFonts w:ascii="Arial" w:hAnsi="Arial" w:cs="Arial"/>
          <w:color w:val="000000"/>
          <w:sz w:val="20"/>
          <w:szCs w:val="24"/>
        </w:rPr>
        <w:t xml:space="preserve"> </w:t>
      </w:r>
      <w:r w:rsidRPr="00B26D90">
        <w:rPr>
          <w:rFonts w:ascii="Arial" w:hAnsi="Arial" w:cs="Arial"/>
          <w:color w:val="000000"/>
          <w:sz w:val="20"/>
          <w:szCs w:val="24"/>
        </w:rPr>
        <w:t>участок</w:t>
      </w:r>
      <w:r w:rsidR="005B6485">
        <w:rPr>
          <w:rFonts w:ascii="Arial" w:hAnsi="Arial" w:cs="Arial"/>
          <w:color w:val="000000"/>
          <w:sz w:val="20"/>
          <w:szCs w:val="24"/>
        </w:rPr>
        <w:t xml:space="preserve"> </w:t>
      </w:r>
      <w:r w:rsidRPr="00B26D90">
        <w:rPr>
          <w:rFonts w:ascii="Arial" w:hAnsi="Arial" w:cs="Arial"/>
          <w:color w:val="000000"/>
          <w:sz w:val="20"/>
          <w:szCs w:val="24"/>
        </w:rPr>
        <w:t>филиала</w:t>
      </w:r>
      <w:r w:rsidR="005B6485">
        <w:rPr>
          <w:rFonts w:ascii="Arial" w:hAnsi="Arial" w:cs="Arial"/>
          <w:color w:val="000000"/>
          <w:sz w:val="20"/>
          <w:szCs w:val="24"/>
        </w:rPr>
        <w:t xml:space="preserve"> </w:t>
      </w:r>
      <w:r w:rsidRPr="00B26D90">
        <w:rPr>
          <w:rFonts w:ascii="Arial" w:hAnsi="Arial" w:cs="Arial"/>
          <w:color w:val="000000"/>
          <w:sz w:val="20"/>
          <w:szCs w:val="24"/>
        </w:rPr>
        <w:t>АО</w:t>
      </w:r>
      <w:r w:rsidR="005B6485">
        <w:rPr>
          <w:rFonts w:ascii="Arial" w:hAnsi="Arial" w:cs="Arial"/>
          <w:color w:val="000000"/>
          <w:sz w:val="20"/>
          <w:szCs w:val="24"/>
        </w:rPr>
        <w:t xml:space="preserve"> </w:t>
      </w:r>
      <w:r w:rsidRPr="00B26D90">
        <w:rPr>
          <w:rFonts w:ascii="Arial" w:hAnsi="Arial" w:cs="Arial"/>
          <w:color w:val="000000"/>
          <w:sz w:val="20"/>
          <w:szCs w:val="24"/>
        </w:rPr>
        <w:t>«Газпром</w:t>
      </w:r>
      <w:r w:rsidR="005B6485">
        <w:rPr>
          <w:rFonts w:ascii="Arial" w:hAnsi="Arial" w:cs="Arial"/>
          <w:color w:val="000000"/>
          <w:sz w:val="20"/>
          <w:szCs w:val="24"/>
        </w:rPr>
        <w:t xml:space="preserve"> </w:t>
      </w:r>
      <w:r w:rsidRPr="00B26D90">
        <w:rPr>
          <w:rFonts w:ascii="Arial" w:hAnsi="Arial" w:cs="Arial"/>
          <w:color w:val="000000"/>
          <w:sz w:val="20"/>
          <w:szCs w:val="24"/>
        </w:rPr>
        <w:t>газораспределение</w:t>
      </w:r>
      <w:r w:rsidR="005B6485">
        <w:rPr>
          <w:rFonts w:ascii="Arial" w:hAnsi="Arial" w:cs="Arial"/>
          <w:color w:val="000000"/>
          <w:sz w:val="20"/>
          <w:szCs w:val="24"/>
        </w:rPr>
        <w:t xml:space="preserve"> </w:t>
      </w:r>
      <w:r w:rsidRPr="00B26D90">
        <w:rPr>
          <w:rFonts w:ascii="Arial" w:hAnsi="Arial" w:cs="Arial"/>
          <w:color w:val="000000"/>
          <w:sz w:val="20"/>
          <w:szCs w:val="24"/>
        </w:rPr>
        <w:t>Чебоксары»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Новочебоксарске</w:t>
      </w:r>
      <w:r w:rsidR="005B6485">
        <w:rPr>
          <w:rFonts w:ascii="Arial" w:hAnsi="Arial" w:cs="Arial"/>
          <w:color w:val="000000"/>
          <w:sz w:val="20"/>
          <w:szCs w:val="24"/>
        </w:rPr>
        <w:t xml:space="preserve"> </w:t>
      </w:r>
      <w:r w:rsidRPr="00B26D90">
        <w:rPr>
          <w:rFonts w:ascii="Arial" w:hAnsi="Arial" w:cs="Arial"/>
          <w:color w:val="000000"/>
          <w:sz w:val="20"/>
          <w:szCs w:val="24"/>
        </w:rPr>
        <w:t>(газоснабжение)</w:t>
      </w:r>
      <w:r w:rsidRPr="00B26D90">
        <w:rPr>
          <w:rFonts w:ascii="Arial" w:hAnsi="Arial" w:cs="Arial"/>
          <w:b/>
          <w:i/>
          <w:color w:val="000000"/>
          <w:sz w:val="20"/>
          <w:szCs w:val="24"/>
        </w:rPr>
        <w:t>,</w:t>
      </w:r>
      <w:r w:rsidR="005B6485">
        <w:rPr>
          <w:rFonts w:ascii="Arial" w:hAnsi="Arial" w:cs="Arial"/>
          <w:b/>
          <w:i/>
          <w:color w:val="000000"/>
          <w:sz w:val="20"/>
          <w:szCs w:val="24"/>
        </w:rPr>
        <w:t xml:space="preserve"> </w:t>
      </w:r>
      <w:r w:rsidRPr="00B26D90">
        <w:rPr>
          <w:rFonts w:ascii="Arial" w:hAnsi="Arial" w:cs="Arial"/>
          <w:color w:val="000000"/>
          <w:sz w:val="20"/>
          <w:szCs w:val="24"/>
        </w:rPr>
        <w:t>Мариинско-Посадский</w:t>
      </w:r>
      <w:r w:rsidR="005B6485">
        <w:rPr>
          <w:rFonts w:ascii="Arial" w:hAnsi="Arial" w:cs="Arial"/>
          <w:color w:val="000000"/>
          <w:sz w:val="20"/>
          <w:szCs w:val="24"/>
        </w:rPr>
        <w:t xml:space="preserve"> </w:t>
      </w:r>
      <w:r w:rsidRPr="00B26D90">
        <w:rPr>
          <w:rFonts w:ascii="Arial" w:hAnsi="Arial" w:cs="Arial"/>
          <w:color w:val="000000"/>
          <w:sz w:val="20"/>
          <w:szCs w:val="24"/>
        </w:rPr>
        <w:t>РЭС</w:t>
      </w:r>
      <w:r w:rsidR="005B6485">
        <w:rPr>
          <w:rFonts w:ascii="Arial" w:hAnsi="Arial" w:cs="Arial"/>
          <w:color w:val="000000"/>
          <w:sz w:val="20"/>
          <w:szCs w:val="24"/>
        </w:rPr>
        <w:t xml:space="preserve"> </w:t>
      </w:r>
      <w:r w:rsidRPr="00B26D90">
        <w:rPr>
          <w:rFonts w:ascii="Arial" w:hAnsi="Arial" w:cs="Arial"/>
          <w:color w:val="000000"/>
          <w:sz w:val="20"/>
          <w:szCs w:val="24"/>
        </w:rPr>
        <w:t>Северного</w:t>
      </w:r>
      <w:r w:rsidR="005B6485">
        <w:rPr>
          <w:rFonts w:ascii="Arial" w:hAnsi="Arial" w:cs="Arial"/>
          <w:color w:val="000000"/>
          <w:sz w:val="20"/>
          <w:szCs w:val="24"/>
        </w:rPr>
        <w:t xml:space="preserve"> </w:t>
      </w:r>
      <w:r w:rsidRPr="00B26D90">
        <w:rPr>
          <w:rFonts w:ascii="Arial" w:hAnsi="Arial" w:cs="Arial"/>
          <w:color w:val="000000"/>
          <w:sz w:val="20"/>
          <w:szCs w:val="24"/>
        </w:rPr>
        <w:t>производственного</w:t>
      </w:r>
      <w:r w:rsidR="005B6485">
        <w:rPr>
          <w:rFonts w:ascii="Arial" w:hAnsi="Arial" w:cs="Arial"/>
          <w:color w:val="000000"/>
          <w:sz w:val="20"/>
          <w:szCs w:val="24"/>
        </w:rPr>
        <w:t xml:space="preserve"> </w:t>
      </w:r>
      <w:r w:rsidRPr="00B26D90">
        <w:rPr>
          <w:rFonts w:ascii="Arial" w:hAnsi="Arial" w:cs="Arial"/>
          <w:color w:val="000000"/>
          <w:sz w:val="20"/>
          <w:szCs w:val="24"/>
        </w:rPr>
        <w:t>объединения</w:t>
      </w:r>
      <w:r w:rsidR="005B6485">
        <w:rPr>
          <w:rFonts w:ascii="Arial" w:hAnsi="Arial" w:cs="Arial"/>
          <w:color w:val="000000"/>
          <w:sz w:val="20"/>
          <w:szCs w:val="24"/>
        </w:rPr>
        <w:t xml:space="preserve"> </w:t>
      </w:r>
      <w:r w:rsidRPr="00B26D90">
        <w:rPr>
          <w:rFonts w:ascii="Arial" w:hAnsi="Arial" w:cs="Arial"/>
          <w:color w:val="000000"/>
          <w:sz w:val="20"/>
          <w:szCs w:val="24"/>
        </w:rPr>
        <w:t>ПАО</w:t>
      </w:r>
      <w:r w:rsidR="005B6485">
        <w:rPr>
          <w:rFonts w:ascii="Arial" w:hAnsi="Arial" w:cs="Arial"/>
          <w:color w:val="000000"/>
          <w:sz w:val="20"/>
          <w:szCs w:val="24"/>
        </w:rPr>
        <w:t xml:space="preserve"> </w:t>
      </w:r>
      <w:r w:rsidRPr="00B26D90">
        <w:rPr>
          <w:rFonts w:ascii="Arial" w:hAnsi="Arial" w:cs="Arial"/>
          <w:color w:val="000000"/>
          <w:sz w:val="20"/>
          <w:szCs w:val="24"/>
        </w:rPr>
        <w:t>«МРСК</w:t>
      </w:r>
      <w:r w:rsidR="005B6485">
        <w:rPr>
          <w:rFonts w:ascii="Arial" w:hAnsi="Arial" w:cs="Arial"/>
          <w:color w:val="000000"/>
          <w:sz w:val="20"/>
          <w:szCs w:val="24"/>
        </w:rPr>
        <w:t xml:space="preserve"> </w:t>
      </w:r>
      <w:r w:rsidRPr="00B26D90">
        <w:rPr>
          <w:rFonts w:ascii="Arial" w:hAnsi="Arial" w:cs="Arial"/>
          <w:color w:val="000000"/>
          <w:sz w:val="20"/>
          <w:szCs w:val="24"/>
        </w:rPr>
        <w:t>Волги</w:t>
      </w:r>
      <w:r w:rsidR="005B6485">
        <w:rPr>
          <w:rFonts w:ascii="Arial" w:hAnsi="Arial" w:cs="Arial"/>
          <w:color w:val="000000"/>
          <w:sz w:val="20"/>
          <w:szCs w:val="24"/>
        </w:rPr>
        <w:t xml:space="preserve"> </w:t>
      </w:r>
      <w:r w:rsidRPr="00B26D90">
        <w:rPr>
          <w:rFonts w:ascii="Arial" w:hAnsi="Arial" w:cs="Arial"/>
          <w:color w:val="000000"/>
          <w:sz w:val="20"/>
          <w:szCs w:val="24"/>
        </w:rPr>
        <w:t>Чувашэнерго»</w:t>
      </w:r>
      <w:r w:rsidR="005B6485">
        <w:rPr>
          <w:rFonts w:ascii="Arial" w:hAnsi="Arial" w:cs="Arial"/>
          <w:color w:val="000000"/>
          <w:sz w:val="20"/>
          <w:szCs w:val="24"/>
        </w:rPr>
        <w:t xml:space="preserve"> </w:t>
      </w:r>
      <w:r w:rsidRPr="00B26D90">
        <w:rPr>
          <w:rFonts w:ascii="Arial" w:hAnsi="Arial" w:cs="Arial"/>
          <w:color w:val="000000"/>
          <w:sz w:val="20"/>
          <w:szCs w:val="24"/>
        </w:rPr>
        <w:t>(электроснабжение),</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Мариинско-Посадский</w:t>
      </w:r>
      <w:r w:rsidR="005B6485">
        <w:rPr>
          <w:rFonts w:ascii="Arial" w:hAnsi="Arial" w:cs="Arial"/>
          <w:color w:val="000000"/>
          <w:sz w:val="20"/>
          <w:szCs w:val="24"/>
        </w:rPr>
        <w:t xml:space="preserve"> </w:t>
      </w:r>
      <w:r w:rsidRPr="00B26D90">
        <w:rPr>
          <w:rFonts w:ascii="Arial" w:hAnsi="Arial" w:cs="Arial"/>
          <w:color w:val="000000"/>
          <w:sz w:val="20"/>
          <w:szCs w:val="24"/>
        </w:rPr>
        <w:t>РЭС</w:t>
      </w:r>
      <w:r w:rsidR="005B6485">
        <w:rPr>
          <w:rFonts w:ascii="Arial" w:hAnsi="Arial" w:cs="Arial"/>
          <w:color w:val="000000"/>
          <w:sz w:val="20"/>
          <w:szCs w:val="24"/>
        </w:rPr>
        <w:t xml:space="preserve"> </w:t>
      </w:r>
      <w:r w:rsidRPr="00B26D90">
        <w:rPr>
          <w:rFonts w:ascii="Arial" w:hAnsi="Arial" w:cs="Arial"/>
          <w:color w:val="000000"/>
          <w:sz w:val="20"/>
          <w:szCs w:val="24"/>
        </w:rPr>
        <w:t>ООО</w:t>
      </w:r>
      <w:r w:rsidR="005B6485">
        <w:rPr>
          <w:rFonts w:ascii="Arial" w:hAnsi="Arial" w:cs="Arial"/>
          <w:color w:val="000000"/>
          <w:sz w:val="20"/>
          <w:szCs w:val="24"/>
        </w:rPr>
        <w:t xml:space="preserve"> </w:t>
      </w:r>
      <w:r w:rsidRPr="00B26D90">
        <w:rPr>
          <w:rFonts w:ascii="Arial" w:hAnsi="Arial" w:cs="Arial"/>
          <w:color w:val="000000"/>
          <w:sz w:val="20"/>
          <w:szCs w:val="24"/>
        </w:rPr>
        <w:t>«СК</w:t>
      </w:r>
      <w:r w:rsidR="005B6485">
        <w:rPr>
          <w:rFonts w:ascii="Arial" w:hAnsi="Arial" w:cs="Arial"/>
          <w:color w:val="000000"/>
          <w:sz w:val="20"/>
          <w:szCs w:val="24"/>
        </w:rPr>
        <w:t xml:space="preserve"> </w:t>
      </w:r>
      <w:r w:rsidRPr="00B26D90">
        <w:rPr>
          <w:rFonts w:ascii="Arial" w:hAnsi="Arial" w:cs="Arial"/>
          <w:color w:val="000000"/>
          <w:sz w:val="20"/>
          <w:szCs w:val="24"/>
        </w:rPr>
        <w:t>ОЛИМП»</w:t>
      </w:r>
      <w:r w:rsidR="005B6485">
        <w:rPr>
          <w:rFonts w:ascii="Arial" w:hAnsi="Arial" w:cs="Arial"/>
          <w:color w:val="000000"/>
          <w:sz w:val="20"/>
          <w:szCs w:val="24"/>
        </w:rPr>
        <w:t xml:space="preserve"> </w:t>
      </w:r>
      <w:r w:rsidRPr="00B26D90">
        <w:rPr>
          <w:rFonts w:ascii="Arial" w:hAnsi="Arial" w:cs="Arial"/>
          <w:color w:val="000000"/>
          <w:sz w:val="20"/>
          <w:szCs w:val="24"/>
        </w:rPr>
        <w:t>(электроснабжение).</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районе</w:t>
      </w:r>
      <w:r w:rsidR="005B6485">
        <w:rPr>
          <w:rFonts w:ascii="Arial" w:hAnsi="Arial" w:cs="Arial"/>
          <w:color w:val="000000"/>
          <w:sz w:val="20"/>
          <w:szCs w:val="24"/>
        </w:rPr>
        <w:t xml:space="preserve"> </w:t>
      </w:r>
      <w:r w:rsidRPr="00B26D90">
        <w:rPr>
          <w:rFonts w:ascii="Arial" w:hAnsi="Arial" w:cs="Arial"/>
          <w:color w:val="000000"/>
          <w:sz w:val="20"/>
          <w:szCs w:val="24"/>
        </w:rPr>
        <w:t>находятся</w:t>
      </w:r>
      <w:r w:rsidR="005B6485">
        <w:rPr>
          <w:rFonts w:ascii="Arial" w:hAnsi="Arial" w:cs="Arial"/>
          <w:color w:val="000000"/>
          <w:sz w:val="20"/>
          <w:szCs w:val="24"/>
        </w:rPr>
        <w:t xml:space="preserve"> </w:t>
      </w:r>
      <w:r w:rsidRPr="00B26D90">
        <w:rPr>
          <w:rFonts w:ascii="Arial" w:hAnsi="Arial" w:cs="Arial"/>
          <w:color w:val="000000"/>
          <w:sz w:val="20"/>
          <w:szCs w:val="24"/>
        </w:rPr>
        <w:t>79</w:t>
      </w:r>
      <w:r w:rsidR="005B6485">
        <w:rPr>
          <w:rFonts w:ascii="Arial" w:hAnsi="Arial" w:cs="Arial"/>
          <w:color w:val="000000"/>
          <w:sz w:val="20"/>
          <w:szCs w:val="24"/>
        </w:rPr>
        <w:t xml:space="preserve"> </w:t>
      </w:r>
      <w:r w:rsidRPr="00B26D90">
        <w:rPr>
          <w:rFonts w:ascii="Arial" w:hAnsi="Arial" w:cs="Arial"/>
          <w:color w:val="000000"/>
          <w:sz w:val="20"/>
          <w:szCs w:val="24"/>
        </w:rPr>
        <w:t>населенных</w:t>
      </w:r>
      <w:r w:rsidR="005B6485">
        <w:rPr>
          <w:rFonts w:ascii="Arial" w:hAnsi="Arial" w:cs="Arial"/>
          <w:color w:val="000000"/>
          <w:sz w:val="20"/>
          <w:szCs w:val="24"/>
        </w:rPr>
        <w:t xml:space="preserve"> </w:t>
      </w:r>
      <w:r w:rsidRPr="00B26D90">
        <w:rPr>
          <w:rFonts w:ascii="Arial" w:hAnsi="Arial" w:cs="Arial"/>
          <w:color w:val="000000"/>
          <w:sz w:val="20"/>
          <w:szCs w:val="24"/>
        </w:rPr>
        <w:t>пунктов.</w:t>
      </w:r>
      <w:r w:rsidR="005B6485">
        <w:rPr>
          <w:rFonts w:ascii="Arial" w:hAnsi="Arial" w:cs="Arial"/>
          <w:color w:val="000000"/>
          <w:sz w:val="20"/>
          <w:szCs w:val="24"/>
        </w:rPr>
        <w:t xml:space="preserve"> </w:t>
      </w:r>
      <w:r w:rsidRPr="00B26D90">
        <w:rPr>
          <w:rFonts w:ascii="Arial" w:hAnsi="Arial" w:cs="Arial"/>
          <w:color w:val="000000"/>
          <w:sz w:val="20"/>
          <w:szCs w:val="24"/>
        </w:rPr>
        <w:t>Обеспеченность</w:t>
      </w:r>
      <w:r w:rsidR="005B6485">
        <w:rPr>
          <w:rFonts w:ascii="Arial" w:hAnsi="Arial" w:cs="Arial"/>
          <w:color w:val="000000"/>
          <w:sz w:val="20"/>
          <w:szCs w:val="24"/>
        </w:rPr>
        <w:t xml:space="preserve"> </w:t>
      </w:r>
      <w:r w:rsidRPr="00B26D90">
        <w:rPr>
          <w:rFonts w:ascii="Arial" w:hAnsi="Arial" w:cs="Arial"/>
          <w:color w:val="000000"/>
          <w:sz w:val="20"/>
          <w:szCs w:val="24"/>
        </w:rPr>
        <w:t>населенных</w:t>
      </w:r>
      <w:r w:rsidR="005B6485">
        <w:rPr>
          <w:rFonts w:ascii="Arial" w:hAnsi="Arial" w:cs="Arial"/>
          <w:color w:val="000000"/>
          <w:sz w:val="20"/>
          <w:szCs w:val="24"/>
        </w:rPr>
        <w:t xml:space="preserve"> </w:t>
      </w:r>
      <w:r w:rsidRPr="00B26D90">
        <w:rPr>
          <w:rFonts w:ascii="Arial" w:hAnsi="Arial" w:cs="Arial"/>
          <w:color w:val="000000"/>
          <w:sz w:val="20"/>
          <w:szCs w:val="24"/>
        </w:rPr>
        <w:t>пунктов</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централизованной</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водой</w:t>
      </w:r>
      <w:r w:rsidR="005B6485">
        <w:rPr>
          <w:rFonts w:ascii="Arial" w:hAnsi="Arial" w:cs="Arial"/>
          <w:color w:val="000000"/>
          <w:sz w:val="20"/>
          <w:szCs w:val="24"/>
        </w:rPr>
        <w:t xml:space="preserve"> </w:t>
      </w:r>
      <w:r w:rsidRPr="00B26D90">
        <w:rPr>
          <w:rFonts w:ascii="Arial" w:hAnsi="Arial" w:cs="Arial"/>
          <w:color w:val="000000"/>
          <w:sz w:val="20"/>
          <w:szCs w:val="24"/>
        </w:rPr>
        <w:t>составляет</w:t>
      </w:r>
      <w:r w:rsidR="005B6485">
        <w:rPr>
          <w:rFonts w:ascii="Arial" w:hAnsi="Arial" w:cs="Arial"/>
          <w:color w:val="000000"/>
          <w:sz w:val="20"/>
          <w:szCs w:val="24"/>
        </w:rPr>
        <w:t xml:space="preserve"> </w:t>
      </w:r>
      <w:r w:rsidRPr="00B26D90">
        <w:rPr>
          <w:rFonts w:ascii="Arial" w:hAnsi="Arial" w:cs="Arial"/>
          <w:color w:val="000000"/>
          <w:sz w:val="20"/>
          <w:szCs w:val="24"/>
        </w:rPr>
        <w:t>98%.</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Всего</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районе</w:t>
      </w:r>
      <w:r w:rsidR="005B6485">
        <w:rPr>
          <w:rFonts w:ascii="Arial" w:hAnsi="Arial" w:cs="Arial"/>
          <w:color w:val="000000"/>
          <w:sz w:val="20"/>
          <w:szCs w:val="24"/>
        </w:rPr>
        <w:t xml:space="preserve"> </w:t>
      </w:r>
      <w:r w:rsidRPr="00B26D90">
        <w:rPr>
          <w:rFonts w:ascii="Arial" w:hAnsi="Arial" w:cs="Arial"/>
          <w:color w:val="000000"/>
          <w:sz w:val="20"/>
          <w:szCs w:val="24"/>
        </w:rPr>
        <w:t>70</w:t>
      </w:r>
      <w:r w:rsidR="005B6485">
        <w:rPr>
          <w:rFonts w:ascii="Arial" w:hAnsi="Arial" w:cs="Arial"/>
          <w:color w:val="000000"/>
          <w:sz w:val="20"/>
          <w:szCs w:val="24"/>
        </w:rPr>
        <w:t xml:space="preserve"> </w:t>
      </w:r>
      <w:r w:rsidRPr="00B26D90">
        <w:rPr>
          <w:rFonts w:ascii="Arial" w:hAnsi="Arial" w:cs="Arial"/>
          <w:color w:val="000000"/>
          <w:sz w:val="20"/>
          <w:szCs w:val="24"/>
        </w:rPr>
        <w:t>артезианских</w:t>
      </w:r>
      <w:r w:rsidR="005B6485">
        <w:rPr>
          <w:rFonts w:ascii="Arial" w:hAnsi="Arial" w:cs="Arial"/>
          <w:color w:val="000000"/>
          <w:sz w:val="20"/>
          <w:szCs w:val="24"/>
        </w:rPr>
        <w:t xml:space="preserve"> </w:t>
      </w:r>
      <w:r w:rsidRPr="00B26D90">
        <w:rPr>
          <w:rFonts w:ascii="Arial" w:hAnsi="Arial" w:cs="Arial"/>
          <w:color w:val="000000"/>
          <w:sz w:val="20"/>
          <w:szCs w:val="24"/>
        </w:rPr>
        <w:t>скважин,</w:t>
      </w:r>
      <w:r w:rsidR="005B6485">
        <w:rPr>
          <w:rFonts w:ascii="Arial" w:hAnsi="Arial" w:cs="Arial"/>
          <w:color w:val="000000"/>
          <w:sz w:val="20"/>
          <w:szCs w:val="24"/>
        </w:rPr>
        <w:t xml:space="preserve"> </w:t>
      </w:r>
      <w:r w:rsidRPr="00B26D90">
        <w:rPr>
          <w:rFonts w:ascii="Arial" w:hAnsi="Arial" w:cs="Arial"/>
          <w:color w:val="000000"/>
          <w:sz w:val="20"/>
          <w:szCs w:val="24"/>
        </w:rPr>
        <w:t>70</w:t>
      </w:r>
      <w:r w:rsidR="005B6485">
        <w:rPr>
          <w:rFonts w:ascii="Arial" w:hAnsi="Arial" w:cs="Arial"/>
          <w:color w:val="000000"/>
          <w:sz w:val="20"/>
          <w:szCs w:val="24"/>
        </w:rPr>
        <w:t xml:space="preserve"> </w:t>
      </w:r>
      <w:r w:rsidRPr="00B26D90">
        <w:rPr>
          <w:rFonts w:ascii="Arial" w:hAnsi="Arial" w:cs="Arial"/>
          <w:color w:val="000000"/>
          <w:sz w:val="20"/>
          <w:szCs w:val="24"/>
        </w:rPr>
        <w:t>водонапорных</w:t>
      </w:r>
      <w:r w:rsidR="005B6485">
        <w:rPr>
          <w:rFonts w:ascii="Arial" w:hAnsi="Arial" w:cs="Arial"/>
          <w:color w:val="000000"/>
          <w:sz w:val="20"/>
          <w:szCs w:val="24"/>
        </w:rPr>
        <w:t xml:space="preserve"> </w:t>
      </w:r>
      <w:r w:rsidRPr="00B26D90">
        <w:rPr>
          <w:rFonts w:ascii="Arial" w:hAnsi="Arial" w:cs="Arial"/>
          <w:color w:val="000000"/>
          <w:sz w:val="20"/>
          <w:szCs w:val="24"/>
        </w:rPr>
        <w:t>башен.</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lastRenderedPageBreak/>
        <w:t>Источником</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районе</w:t>
      </w:r>
      <w:r w:rsidR="005B6485">
        <w:rPr>
          <w:rFonts w:ascii="Arial" w:hAnsi="Arial" w:cs="Arial"/>
          <w:color w:val="000000"/>
          <w:sz w:val="20"/>
          <w:szCs w:val="24"/>
        </w:rPr>
        <w:t xml:space="preserve"> </w:t>
      </w:r>
      <w:r w:rsidRPr="00B26D90">
        <w:rPr>
          <w:rFonts w:ascii="Arial" w:hAnsi="Arial" w:cs="Arial"/>
          <w:color w:val="000000"/>
          <w:sz w:val="20"/>
          <w:szCs w:val="24"/>
        </w:rPr>
        <w:t>являются</w:t>
      </w:r>
      <w:r w:rsidR="005B6485">
        <w:rPr>
          <w:rFonts w:ascii="Arial" w:hAnsi="Arial" w:cs="Arial"/>
          <w:color w:val="000000"/>
          <w:sz w:val="20"/>
          <w:szCs w:val="24"/>
        </w:rPr>
        <w:t xml:space="preserve"> </w:t>
      </w:r>
      <w:r w:rsidRPr="00B26D90">
        <w:rPr>
          <w:rFonts w:ascii="Arial" w:hAnsi="Arial" w:cs="Arial"/>
          <w:color w:val="000000"/>
          <w:sz w:val="20"/>
          <w:szCs w:val="24"/>
        </w:rPr>
        <w:t>артезианские</w:t>
      </w:r>
      <w:r w:rsidR="005B6485">
        <w:rPr>
          <w:rFonts w:ascii="Arial" w:hAnsi="Arial" w:cs="Arial"/>
          <w:color w:val="000000"/>
          <w:sz w:val="20"/>
          <w:szCs w:val="24"/>
        </w:rPr>
        <w:t xml:space="preserve"> </w:t>
      </w:r>
      <w:r w:rsidRPr="00B26D90">
        <w:rPr>
          <w:rFonts w:ascii="Arial" w:hAnsi="Arial" w:cs="Arial"/>
          <w:color w:val="000000"/>
          <w:sz w:val="20"/>
          <w:szCs w:val="24"/>
        </w:rPr>
        <w:t>скважины.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Согласно</w:t>
      </w:r>
      <w:r w:rsidR="005B6485">
        <w:rPr>
          <w:rFonts w:ascii="Arial" w:hAnsi="Arial" w:cs="Arial"/>
          <w:color w:val="000000"/>
          <w:sz w:val="20"/>
          <w:szCs w:val="24"/>
        </w:rPr>
        <w:t xml:space="preserve"> </w:t>
      </w:r>
      <w:hyperlink r:id="rId64" w:history="1">
        <w:r w:rsidRPr="00B26D90">
          <w:rPr>
            <w:rStyle w:val="af1"/>
            <w:rFonts w:ascii="Arial" w:hAnsi="Arial" w:cs="Arial"/>
            <w:color w:val="000000"/>
            <w:szCs w:val="24"/>
          </w:rPr>
          <w:t>ст.</w:t>
        </w:r>
        <w:r w:rsidR="005B6485">
          <w:rPr>
            <w:rStyle w:val="af1"/>
            <w:rFonts w:ascii="Arial" w:hAnsi="Arial" w:cs="Arial"/>
            <w:color w:val="000000"/>
            <w:szCs w:val="24"/>
          </w:rPr>
          <w:t xml:space="preserve"> </w:t>
        </w:r>
        <w:r w:rsidRPr="00B26D90">
          <w:rPr>
            <w:rStyle w:val="af1"/>
            <w:rFonts w:ascii="Arial" w:hAnsi="Arial" w:cs="Arial"/>
            <w:color w:val="000000"/>
            <w:szCs w:val="24"/>
          </w:rPr>
          <w:t>14</w:t>
        </w:r>
        <w:r w:rsidR="005B6485">
          <w:rPr>
            <w:rStyle w:val="af1"/>
            <w:rFonts w:ascii="Arial" w:hAnsi="Arial" w:cs="Arial"/>
            <w:color w:val="000000"/>
            <w:szCs w:val="24"/>
          </w:rPr>
          <w:t xml:space="preserve"> </w:t>
        </w:r>
        <w:r w:rsidRPr="00B26D90">
          <w:rPr>
            <w:rStyle w:val="af1"/>
            <w:rFonts w:ascii="Arial" w:hAnsi="Arial" w:cs="Arial"/>
            <w:color w:val="000000"/>
            <w:szCs w:val="24"/>
          </w:rPr>
          <w:t>п.</w:t>
        </w:r>
        <w:r w:rsidR="005B6485">
          <w:rPr>
            <w:rStyle w:val="af1"/>
            <w:rFonts w:ascii="Arial" w:hAnsi="Arial" w:cs="Arial"/>
            <w:color w:val="000000"/>
            <w:szCs w:val="24"/>
          </w:rPr>
          <w:t xml:space="preserve"> </w:t>
        </w:r>
        <w:r w:rsidRPr="00B26D90">
          <w:rPr>
            <w:rStyle w:val="af1"/>
            <w:rFonts w:ascii="Arial" w:hAnsi="Arial" w:cs="Arial"/>
            <w:color w:val="000000"/>
            <w:szCs w:val="24"/>
          </w:rPr>
          <w:t>4</w:t>
        </w:r>
      </w:hyperlink>
      <w:r w:rsidR="005B6485">
        <w:rPr>
          <w:rFonts w:ascii="Arial" w:hAnsi="Arial" w:cs="Arial"/>
          <w:color w:val="000000"/>
          <w:sz w:val="20"/>
          <w:szCs w:val="24"/>
        </w:rPr>
        <w:t xml:space="preserve"> </w:t>
      </w: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закона</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06.10.2003</w:t>
      </w:r>
      <w:r w:rsidR="005B6485">
        <w:rPr>
          <w:rFonts w:ascii="Arial" w:hAnsi="Arial" w:cs="Arial"/>
          <w:color w:val="000000"/>
          <w:sz w:val="20"/>
          <w:szCs w:val="24"/>
        </w:rPr>
        <w:t xml:space="preserve"> </w:t>
      </w:r>
      <w:r w:rsidRPr="00B26D90">
        <w:rPr>
          <w:rFonts w:ascii="Arial" w:hAnsi="Arial" w:cs="Arial"/>
          <w:color w:val="000000"/>
          <w:sz w:val="20"/>
          <w:szCs w:val="24"/>
        </w:rPr>
        <w:t>N</w:t>
      </w:r>
      <w:r w:rsidR="005B6485">
        <w:rPr>
          <w:rFonts w:ascii="Arial" w:hAnsi="Arial" w:cs="Arial"/>
          <w:color w:val="000000"/>
          <w:sz w:val="20"/>
          <w:szCs w:val="24"/>
        </w:rPr>
        <w:t xml:space="preserve"> </w:t>
      </w:r>
      <w:r w:rsidRPr="00B26D90">
        <w:rPr>
          <w:rFonts w:ascii="Arial" w:hAnsi="Arial" w:cs="Arial"/>
          <w:color w:val="000000"/>
          <w:sz w:val="20"/>
          <w:szCs w:val="24"/>
        </w:rPr>
        <w:t>131-ФЗ</w:t>
      </w:r>
      <w:r w:rsidR="005B6485">
        <w:rPr>
          <w:rFonts w:ascii="Arial" w:hAnsi="Arial" w:cs="Arial"/>
          <w:color w:val="000000"/>
          <w:sz w:val="20"/>
          <w:szCs w:val="24"/>
        </w:rPr>
        <w:t xml:space="preserve"> </w:t>
      </w:r>
      <w:r w:rsidRPr="00B26D90">
        <w:rPr>
          <w:rFonts w:ascii="Arial" w:hAnsi="Arial" w:cs="Arial"/>
          <w:color w:val="000000"/>
          <w:sz w:val="20"/>
          <w:szCs w:val="24"/>
        </w:rPr>
        <w:t>"Об</w:t>
      </w:r>
      <w:r w:rsidR="005B6485">
        <w:rPr>
          <w:rFonts w:ascii="Arial" w:hAnsi="Arial" w:cs="Arial"/>
          <w:color w:val="000000"/>
          <w:sz w:val="20"/>
          <w:szCs w:val="24"/>
        </w:rPr>
        <w:t xml:space="preserve"> </w:t>
      </w:r>
      <w:r w:rsidRPr="00B26D90">
        <w:rPr>
          <w:rFonts w:ascii="Arial" w:hAnsi="Arial" w:cs="Arial"/>
          <w:color w:val="000000"/>
          <w:sz w:val="20"/>
          <w:szCs w:val="24"/>
        </w:rPr>
        <w:t>общих</w:t>
      </w:r>
      <w:r w:rsidR="005B6485">
        <w:rPr>
          <w:rFonts w:ascii="Arial" w:hAnsi="Arial" w:cs="Arial"/>
          <w:color w:val="000000"/>
          <w:sz w:val="20"/>
          <w:szCs w:val="24"/>
        </w:rPr>
        <w:t xml:space="preserve"> </w:t>
      </w:r>
      <w:r w:rsidRPr="00B26D90">
        <w:rPr>
          <w:rFonts w:ascii="Arial" w:hAnsi="Arial" w:cs="Arial"/>
          <w:color w:val="000000"/>
          <w:sz w:val="20"/>
          <w:szCs w:val="24"/>
        </w:rPr>
        <w:t>принципах</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Российской</w:t>
      </w:r>
      <w:r w:rsidR="005B6485">
        <w:rPr>
          <w:rFonts w:ascii="Arial" w:hAnsi="Arial" w:cs="Arial"/>
          <w:color w:val="000000"/>
          <w:sz w:val="20"/>
          <w:szCs w:val="24"/>
        </w:rPr>
        <w:t xml:space="preserve"> </w:t>
      </w:r>
      <w:r w:rsidRPr="00B26D90">
        <w:rPr>
          <w:rFonts w:ascii="Arial" w:hAnsi="Arial" w:cs="Arial"/>
          <w:color w:val="000000"/>
          <w:sz w:val="20"/>
          <w:szCs w:val="24"/>
        </w:rPr>
        <w:t>Федерации"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hyperlink r:id="rId65" w:history="1">
        <w:r w:rsidRPr="00B26D90">
          <w:rPr>
            <w:rStyle w:val="af1"/>
            <w:rFonts w:ascii="Arial" w:hAnsi="Arial" w:cs="Arial"/>
            <w:color w:val="000000"/>
            <w:szCs w:val="24"/>
          </w:rPr>
          <w:t>ч.</w:t>
        </w:r>
        <w:r w:rsidR="005B6485">
          <w:rPr>
            <w:rStyle w:val="af1"/>
            <w:rFonts w:ascii="Arial" w:hAnsi="Arial" w:cs="Arial"/>
            <w:color w:val="000000"/>
            <w:szCs w:val="24"/>
          </w:rPr>
          <w:t xml:space="preserve"> </w:t>
        </w:r>
        <w:r w:rsidRPr="00B26D90">
          <w:rPr>
            <w:rStyle w:val="af1"/>
            <w:rFonts w:ascii="Arial" w:hAnsi="Arial" w:cs="Arial"/>
            <w:color w:val="000000"/>
            <w:szCs w:val="24"/>
          </w:rPr>
          <w:t>1</w:t>
        </w:r>
        <w:r w:rsidR="005B6485">
          <w:rPr>
            <w:rStyle w:val="af1"/>
            <w:rFonts w:ascii="Arial" w:hAnsi="Arial" w:cs="Arial"/>
            <w:color w:val="000000"/>
            <w:szCs w:val="24"/>
          </w:rPr>
          <w:t xml:space="preserve"> </w:t>
        </w:r>
        <w:r w:rsidRPr="00B26D90">
          <w:rPr>
            <w:rStyle w:val="af1"/>
            <w:rFonts w:ascii="Arial" w:hAnsi="Arial" w:cs="Arial"/>
            <w:color w:val="000000"/>
            <w:szCs w:val="24"/>
          </w:rPr>
          <w:t>ст.</w:t>
        </w:r>
        <w:r w:rsidR="005B6485">
          <w:rPr>
            <w:rStyle w:val="af1"/>
            <w:rFonts w:ascii="Arial" w:hAnsi="Arial" w:cs="Arial"/>
            <w:color w:val="000000"/>
            <w:szCs w:val="24"/>
          </w:rPr>
          <w:t xml:space="preserve"> </w:t>
        </w:r>
        <w:r w:rsidRPr="00B26D90">
          <w:rPr>
            <w:rStyle w:val="af1"/>
            <w:rFonts w:ascii="Arial" w:hAnsi="Arial" w:cs="Arial"/>
            <w:color w:val="000000"/>
            <w:szCs w:val="24"/>
          </w:rPr>
          <w:t>6</w:t>
        </w:r>
      </w:hyperlink>
      <w:r w:rsidR="005B6485">
        <w:rPr>
          <w:rFonts w:ascii="Arial" w:hAnsi="Arial" w:cs="Arial"/>
          <w:color w:val="000000"/>
          <w:sz w:val="20"/>
          <w:szCs w:val="24"/>
        </w:rPr>
        <w:t xml:space="preserve"> </w:t>
      </w: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закона</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7</w:t>
      </w:r>
      <w:r w:rsidR="005B6485">
        <w:rPr>
          <w:rFonts w:ascii="Arial" w:hAnsi="Arial" w:cs="Arial"/>
          <w:color w:val="000000"/>
          <w:sz w:val="20"/>
          <w:szCs w:val="24"/>
        </w:rPr>
        <w:t xml:space="preserve"> </w:t>
      </w:r>
      <w:r w:rsidRPr="00B26D90">
        <w:rPr>
          <w:rFonts w:ascii="Arial" w:hAnsi="Arial" w:cs="Arial"/>
          <w:color w:val="000000"/>
          <w:sz w:val="20"/>
          <w:szCs w:val="24"/>
        </w:rPr>
        <w:t>декабря</w:t>
      </w:r>
      <w:r w:rsidR="005B6485">
        <w:rPr>
          <w:rFonts w:ascii="Arial" w:hAnsi="Arial" w:cs="Arial"/>
          <w:color w:val="000000"/>
          <w:sz w:val="20"/>
          <w:szCs w:val="24"/>
        </w:rPr>
        <w:t xml:space="preserve"> </w:t>
      </w:r>
      <w:r w:rsidRPr="00B26D90">
        <w:rPr>
          <w:rFonts w:ascii="Arial" w:hAnsi="Arial" w:cs="Arial"/>
          <w:color w:val="000000"/>
          <w:sz w:val="20"/>
          <w:szCs w:val="24"/>
        </w:rPr>
        <w:t>2011</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N</w:t>
      </w:r>
      <w:r w:rsidR="005B6485">
        <w:rPr>
          <w:rFonts w:ascii="Arial" w:hAnsi="Arial" w:cs="Arial"/>
          <w:color w:val="000000"/>
          <w:sz w:val="20"/>
          <w:szCs w:val="24"/>
        </w:rPr>
        <w:t xml:space="preserve"> </w:t>
      </w:r>
      <w:r w:rsidRPr="00B26D90">
        <w:rPr>
          <w:rFonts w:ascii="Arial" w:hAnsi="Arial" w:cs="Arial"/>
          <w:color w:val="000000"/>
          <w:sz w:val="20"/>
          <w:szCs w:val="24"/>
        </w:rPr>
        <w:t>416-ФЗ</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относится</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вопросам</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значения</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Отсюда,</w:t>
      </w:r>
      <w:r w:rsidR="005B6485">
        <w:rPr>
          <w:rFonts w:ascii="Arial" w:hAnsi="Arial" w:cs="Arial"/>
          <w:color w:val="000000"/>
          <w:sz w:val="20"/>
          <w:szCs w:val="24"/>
        </w:rPr>
        <w:t xml:space="preserve"> </w:t>
      </w:r>
      <w:r w:rsidRPr="00B26D90">
        <w:rPr>
          <w:rFonts w:ascii="Arial" w:hAnsi="Arial" w:cs="Arial"/>
          <w:color w:val="000000"/>
          <w:sz w:val="20"/>
          <w:szCs w:val="24"/>
        </w:rPr>
        <w:t>одной</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первоочередных</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сельских</w:t>
      </w:r>
      <w:r w:rsidR="005B6485">
        <w:rPr>
          <w:rFonts w:ascii="Arial" w:hAnsi="Arial" w:cs="Arial"/>
          <w:color w:val="000000"/>
          <w:sz w:val="20"/>
          <w:szCs w:val="24"/>
        </w:rPr>
        <w:t xml:space="preserve"> </w:t>
      </w:r>
      <w:r w:rsidRPr="00B26D90">
        <w:rPr>
          <w:rFonts w:ascii="Arial" w:hAnsi="Arial" w:cs="Arial"/>
          <w:color w:val="000000"/>
          <w:sz w:val="20"/>
          <w:szCs w:val="24"/>
        </w:rPr>
        <w:t>поселений</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постановка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казну</w:t>
      </w:r>
      <w:r w:rsidR="005B6485">
        <w:rPr>
          <w:rFonts w:ascii="Arial" w:hAnsi="Arial" w:cs="Arial"/>
          <w:color w:val="000000"/>
          <w:sz w:val="20"/>
          <w:szCs w:val="24"/>
        </w:rPr>
        <w:t xml:space="preserve"> </w:t>
      </w:r>
      <w:r w:rsidRPr="00B26D90">
        <w:rPr>
          <w:rFonts w:ascii="Arial" w:hAnsi="Arial" w:cs="Arial"/>
          <w:color w:val="000000"/>
          <w:sz w:val="20"/>
          <w:szCs w:val="24"/>
        </w:rPr>
        <w:t>сельских</w:t>
      </w:r>
      <w:r w:rsidR="005B6485">
        <w:rPr>
          <w:rFonts w:ascii="Arial" w:hAnsi="Arial" w:cs="Arial"/>
          <w:color w:val="000000"/>
          <w:sz w:val="20"/>
          <w:szCs w:val="24"/>
        </w:rPr>
        <w:t xml:space="preserve"> </w:t>
      </w:r>
      <w:r w:rsidRPr="00B26D90">
        <w:rPr>
          <w:rFonts w:ascii="Arial" w:hAnsi="Arial" w:cs="Arial"/>
          <w:color w:val="000000"/>
          <w:sz w:val="20"/>
          <w:szCs w:val="24"/>
        </w:rPr>
        <w:t>поселений,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дальнейшей</w:t>
      </w:r>
      <w:r w:rsidR="005B6485">
        <w:rPr>
          <w:rFonts w:ascii="Arial" w:hAnsi="Arial" w:cs="Arial"/>
          <w:color w:val="000000"/>
          <w:sz w:val="20"/>
          <w:szCs w:val="24"/>
        </w:rPr>
        <w:t xml:space="preserve"> </w:t>
      </w:r>
      <w:r w:rsidRPr="00B26D90">
        <w:rPr>
          <w:rFonts w:ascii="Arial" w:hAnsi="Arial" w:cs="Arial"/>
          <w:color w:val="000000"/>
          <w:sz w:val="20"/>
          <w:szCs w:val="24"/>
        </w:rPr>
        <w:t>сдачи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аренду</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возможности</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капитальных</w:t>
      </w:r>
      <w:r w:rsidR="005B6485">
        <w:rPr>
          <w:rFonts w:ascii="Arial" w:hAnsi="Arial" w:cs="Arial"/>
          <w:color w:val="000000"/>
          <w:sz w:val="20"/>
          <w:szCs w:val="24"/>
        </w:rPr>
        <w:t xml:space="preserve"> </w:t>
      </w:r>
      <w:r w:rsidRPr="00B26D90">
        <w:rPr>
          <w:rFonts w:ascii="Arial" w:hAnsi="Arial" w:cs="Arial"/>
          <w:color w:val="000000"/>
          <w:sz w:val="20"/>
          <w:szCs w:val="24"/>
        </w:rPr>
        <w:t>ремонтов</w:t>
      </w:r>
      <w:r w:rsidR="005B6485">
        <w:rPr>
          <w:rFonts w:ascii="Arial" w:hAnsi="Arial" w:cs="Arial"/>
          <w:color w:val="000000"/>
          <w:sz w:val="20"/>
          <w:szCs w:val="24"/>
        </w:rPr>
        <w:t xml:space="preserve"> </w:t>
      </w:r>
      <w:r w:rsidRPr="00B26D90">
        <w:rPr>
          <w:rFonts w:ascii="Arial" w:hAnsi="Arial" w:cs="Arial"/>
          <w:color w:val="000000"/>
          <w:sz w:val="20"/>
          <w:szCs w:val="24"/>
        </w:rPr>
        <w:t>этих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Услуги</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централизованного</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2018</w:t>
      </w:r>
      <w:r w:rsidR="005B6485">
        <w:rPr>
          <w:rFonts w:ascii="Arial" w:hAnsi="Arial" w:cs="Arial"/>
          <w:color w:val="000000"/>
          <w:sz w:val="20"/>
          <w:szCs w:val="24"/>
        </w:rPr>
        <w:t xml:space="preserve"> </w:t>
      </w:r>
      <w:r w:rsidRPr="00B26D90">
        <w:rPr>
          <w:rFonts w:ascii="Arial" w:hAnsi="Arial" w:cs="Arial"/>
          <w:color w:val="000000"/>
          <w:sz w:val="20"/>
          <w:szCs w:val="24"/>
        </w:rPr>
        <w:t>года</w:t>
      </w:r>
      <w:r w:rsidR="005B6485">
        <w:rPr>
          <w:rFonts w:ascii="Arial" w:hAnsi="Arial" w:cs="Arial"/>
          <w:color w:val="000000"/>
          <w:sz w:val="20"/>
          <w:szCs w:val="24"/>
        </w:rPr>
        <w:t xml:space="preserve"> </w:t>
      </w:r>
      <w:r w:rsidRPr="00B26D90">
        <w:rPr>
          <w:rFonts w:ascii="Arial" w:hAnsi="Arial" w:cs="Arial"/>
          <w:color w:val="000000"/>
          <w:sz w:val="20"/>
          <w:szCs w:val="24"/>
        </w:rPr>
        <w:t>оказывает</w:t>
      </w:r>
      <w:r w:rsidR="005B6485">
        <w:rPr>
          <w:rFonts w:ascii="Arial" w:hAnsi="Arial" w:cs="Arial"/>
          <w:color w:val="000000"/>
          <w:sz w:val="20"/>
          <w:szCs w:val="24"/>
        </w:rPr>
        <w:t xml:space="preserve"> </w:t>
      </w: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ЖКХ</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ЖКУ</w:t>
      </w:r>
      <w:r w:rsidR="005B6485">
        <w:rPr>
          <w:rFonts w:ascii="Arial" w:hAnsi="Arial" w:cs="Arial"/>
          <w:color w:val="000000"/>
          <w:sz w:val="20"/>
          <w:szCs w:val="24"/>
        </w:rPr>
        <w:t xml:space="preserve"> </w:t>
      </w:r>
      <w:r w:rsidRPr="00B26D90">
        <w:rPr>
          <w:rFonts w:ascii="Arial" w:hAnsi="Arial" w:cs="Arial"/>
          <w:color w:val="000000"/>
          <w:sz w:val="20"/>
          <w:szCs w:val="24"/>
        </w:rPr>
        <w:t>Шоршелского</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Система</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обеспечивает</w:t>
      </w:r>
      <w:r w:rsidR="005B6485">
        <w:rPr>
          <w:rFonts w:ascii="Arial" w:hAnsi="Arial" w:cs="Arial"/>
          <w:color w:val="000000"/>
          <w:sz w:val="20"/>
          <w:szCs w:val="24"/>
        </w:rPr>
        <w:t xml:space="preserve"> </w:t>
      </w:r>
      <w:r w:rsidRPr="00B26D90">
        <w:rPr>
          <w:rFonts w:ascii="Arial" w:hAnsi="Arial" w:cs="Arial"/>
          <w:color w:val="000000"/>
          <w:sz w:val="20"/>
          <w:szCs w:val="24"/>
        </w:rPr>
        <w:t>прием,</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транспортировку,</w:t>
      </w:r>
      <w:r w:rsidR="005B6485">
        <w:rPr>
          <w:rFonts w:ascii="Arial" w:hAnsi="Arial" w:cs="Arial"/>
          <w:color w:val="000000"/>
          <w:sz w:val="20"/>
          <w:szCs w:val="24"/>
        </w:rPr>
        <w:t xml:space="preserve"> </w:t>
      </w:r>
      <w:r w:rsidRPr="00B26D90">
        <w:rPr>
          <w:rFonts w:ascii="Arial" w:hAnsi="Arial" w:cs="Arial"/>
          <w:color w:val="000000"/>
          <w:sz w:val="20"/>
          <w:szCs w:val="24"/>
        </w:rPr>
        <w:t>перекачку</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очистку</w:t>
      </w:r>
      <w:r w:rsidR="005B6485">
        <w:rPr>
          <w:rFonts w:ascii="Arial" w:hAnsi="Arial" w:cs="Arial"/>
          <w:color w:val="000000"/>
          <w:sz w:val="20"/>
          <w:szCs w:val="24"/>
        </w:rPr>
        <w:t xml:space="preserve"> </w:t>
      </w:r>
      <w:r w:rsidRPr="00B26D90">
        <w:rPr>
          <w:rFonts w:ascii="Arial" w:hAnsi="Arial" w:cs="Arial"/>
          <w:color w:val="000000"/>
          <w:sz w:val="20"/>
          <w:szCs w:val="24"/>
        </w:rPr>
        <w:t>хозяйственно</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бытовых</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Система</w:t>
      </w:r>
      <w:r w:rsidR="005B6485">
        <w:rPr>
          <w:rFonts w:ascii="Arial" w:hAnsi="Arial" w:cs="Arial"/>
          <w:color w:val="000000"/>
          <w:sz w:val="20"/>
          <w:szCs w:val="24"/>
        </w:rPr>
        <w:t xml:space="preserve"> </w:t>
      </w:r>
      <w:r w:rsidRPr="00B26D90">
        <w:rPr>
          <w:rFonts w:ascii="Arial" w:hAnsi="Arial" w:cs="Arial"/>
          <w:color w:val="000000"/>
          <w:sz w:val="20"/>
          <w:szCs w:val="24"/>
        </w:rPr>
        <w:t>канализации</w:t>
      </w:r>
      <w:r w:rsidR="005B6485">
        <w:rPr>
          <w:rFonts w:ascii="Arial" w:hAnsi="Arial" w:cs="Arial"/>
          <w:color w:val="000000"/>
          <w:sz w:val="20"/>
          <w:szCs w:val="24"/>
        </w:rPr>
        <w:t xml:space="preserve"> </w:t>
      </w:r>
      <w:r w:rsidRPr="00B26D90">
        <w:rPr>
          <w:rFonts w:ascii="Arial" w:hAnsi="Arial" w:cs="Arial"/>
          <w:color w:val="000000"/>
          <w:sz w:val="20"/>
          <w:szCs w:val="24"/>
        </w:rPr>
        <w:t>включает</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себя:</w:t>
      </w:r>
      <w:r w:rsidR="005B6485">
        <w:rPr>
          <w:rFonts w:ascii="Arial" w:hAnsi="Arial" w:cs="Arial"/>
          <w:color w:val="000000"/>
          <w:sz w:val="20"/>
          <w:szCs w:val="24"/>
        </w:rPr>
        <w:t xml:space="preserve"> </w:t>
      </w: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насосных</w:t>
      </w:r>
      <w:r w:rsidR="005B6485">
        <w:rPr>
          <w:rFonts w:ascii="Arial" w:hAnsi="Arial" w:cs="Arial"/>
          <w:color w:val="000000"/>
          <w:sz w:val="20"/>
          <w:szCs w:val="24"/>
        </w:rPr>
        <w:t xml:space="preserve"> </w:t>
      </w:r>
      <w:r w:rsidRPr="00B26D90">
        <w:rPr>
          <w:rFonts w:ascii="Arial" w:hAnsi="Arial" w:cs="Arial"/>
          <w:color w:val="000000"/>
          <w:sz w:val="20"/>
          <w:szCs w:val="24"/>
        </w:rPr>
        <w:t>станции,</w:t>
      </w:r>
      <w:r w:rsidR="005B6485">
        <w:rPr>
          <w:rFonts w:ascii="Arial" w:hAnsi="Arial" w:cs="Arial"/>
          <w:color w:val="000000"/>
          <w:sz w:val="20"/>
          <w:szCs w:val="24"/>
        </w:rPr>
        <w:t xml:space="preserve"> </w:t>
      </w:r>
      <w:r w:rsidRPr="00B26D90">
        <w:rPr>
          <w:rFonts w:ascii="Arial" w:hAnsi="Arial" w:cs="Arial"/>
          <w:color w:val="000000"/>
          <w:sz w:val="20"/>
          <w:szCs w:val="24"/>
        </w:rPr>
        <w:t>биологические</w:t>
      </w:r>
      <w:r w:rsidR="005B6485">
        <w:rPr>
          <w:rFonts w:ascii="Arial" w:hAnsi="Arial" w:cs="Arial"/>
          <w:color w:val="000000"/>
          <w:sz w:val="20"/>
          <w:szCs w:val="24"/>
        </w:rPr>
        <w:t xml:space="preserve"> </w:t>
      </w:r>
      <w:r w:rsidRPr="00B26D90">
        <w:rPr>
          <w:rFonts w:ascii="Arial" w:hAnsi="Arial" w:cs="Arial"/>
          <w:color w:val="000000"/>
          <w:sz w:val="20"/>
          <w:szCs w:val="24"/>
        </w:rPr>
        <w:t>очистные</w:t>
      </w:r>
      <w:r w:rsidR="005B6485">
        <w:rPr>
          <w:rFonts w:ascii="Arial" w:hAnsi="Arial" w:cs="Arial"/>
          <w:color w:val="000000"/>
          <w:sz w:val="20"/>
          <w:szCs w:val="24"/>
        </w:rPr>
        <w:t xml:space="preserve"> </w:t>
      </w:r>
      <w:r w:rsidRPr="00B26D90">
        <w:rPr>
          <w:rFonts w:ascii="Arial" w:hAnsi="Arial" w:cs="Arial"/>
          <w:color w:val="000000"/>
          <w:sz w:val="20"/>
          <w:szCs w:val="24"/>
        </w:rPr>
        <w:t>сооружения</w:t>
      </w:r>
      <w:r w:rsidR="005B6485">
        <w:rPr>
          <w:rFonts w:ascii="Arial" w:hAnsi="Arial" w:cs="Arial"/>
          <w:color w:val="000000"/>
          <w:sz w:val="20"/>
          <w:szCs w:val="24"/>
        </w:rPr>
        <w:t xml:space="preserve"> </w:t>
      </w:r>
      <w:r w:rsidRPr="00B26D90">
        <w:rPr>
          <w:rFonts w:ascii="Arial" w:hAnsi="Arial" w:cs="Arial"/>
          <w:color w:val="000000"/>
          <w:sz w:val="20"/>
          <w:szCs w:val="24"/>
        </w:rPr>
        <w:t>канализации,</w:t>
      </w:r>
      <w:r w:rsidR="005B6485">
        <w:rPr>
          <w:rFonts w:ascii="Arial" w:hAnsi="Arial" w:cs="Arial"/>
          <w:color w:val="000000"/>
          <w:sz w:val="20"/>
          <w:szCs w:val="24"/>
        </w:rPr>
        <w:t xml:space="preserve"> </w:t>
      </w:r>
      <w:r w:rsidRPr="00B26D90">
        <w:rPr>
          <w:rFonts w:ascii="Arial" w:hAnsi="Arial" w:cs="Arial"/>
          <w:color w:val="000000"/>
          <w:sz w:val="20"/>
          <w:szCs w:val="24"/>
        </w:rPr>
        <w:t>пропускной</w:t>
      </w:r>
      <w:r w:rsidR="005B6485">
        <w:rPr>
          <w:rFonts w:ascii="Arial" w:hAnsi="Arial" w:cs="Arial"/>
          <w:color w:val="000000"/>
          <w:sz w:val="20"/>
          <w:szCs w:val="24"/>
        </w:rPr>
        <w:t xml:space="preserve"> </w:t>
      </w:r>
      <w:r w:rsidRPr="00B26D90">
        <w:rPr>
          <w:rFonts w:ascii="Arial" w:hAnsi="Arial" w:cs="Arial"/>
          <w:color w:val="000000"/>
          <w:sz w:val="20"/>
          <w:szCs w:val="24"/>
        </w:rPr>
        <w:t>способностью</w:t>
      </w:r>
      <w:r w:rsidR="005B6485">
        <w:rPr>
          <w:rFonts w:ascii="Arial" w:hAnsi="Arial" w:cs="Arial"/>
          <w:color w:val="000000"/>
          <w:sz w:val="20"/>
          <w:szCs w:val="24"/>
        </w:rPr>
        <w:t xml:space="preserve"> </w:t>
      </w:r>
      <w:r w:rsidRPr="00B26D90">
        <w:rPr>
          <w:rFonts w:ascii="Arial" w:hAnsi="Arial" w:cs="Arial"/>
          <w:color w:val="000000"/>
          <w:sz w:val="20"/>
          <w:szCs w:val="24"/>
        </w:rPr>
        <w:t>81,25</w:t>
      </w:r>
      <w:r w:rsidR="005B6485">
        <w:rPr>
          <w:rFonts w:ascii="Arial" w:hAnsi="Arial" w:cs="Arial"/>
          <w:color w:val="000000"/>
          <w:sz w:val="20"/>
          <w:szCs w:val="24"/>
        </w:rPr>
        <w:t xml:space="preserve"> </w:t>
      </w:r>
      <w:r w:rsidRPr="00B26D90">
        <w:rPr>
          <w:rFonts w:ascii="Arial" w:hAnsi="Arial" w:cs="Arial"/>
          <w:color w:val="000000"/>
          <w:sz w:val="20"/>
          <w:szCs w:val="24"/>
        </w:rPr>
        <w:t>куб.</w:t>
      </w:r>
      <w:r w:rsidR="005B6485">
        <w:rPr>
          <w:rFonts w:ascii="Arial" w:hAnsi="Arial" w:cs="Arial"/>
          <w:color w:val="000000"/>
          <w:sz w:val="20"/>
          <w:szCs w:val="24"/>
        </w:rPr>
        <w:t xml:space="preserve"> </w:t>
      </w:r>
      <w:r w:rsidRPr="00B26D90">
        <w:rPr>
          <w:rFonts w:ascii="Arial" w:hAnsi="Arial" w:cs="Arial"/>
          <w:color w:val="000000"/>
          <w:sz w:val="20"/>
          <w:szCs w:val="24"/>
        </w:rPr>
        <w:t>м.</w:t>
      </w:r>
      <w:r w:rsidR="005B6485">
        <w:rPr>
          <w:rFonts w:ascii="Arial" w:hAnsi="Arial" w:cs="Arial"/>
          <w:color w:val="000000"/>
          <w:sz w:val="20"/>
          <w:szCs w:val="24"/>
        </w:rPr>
        <w:t xml:space="preserve"> </w:t>
      </w:r>
      <w:r w:rsidRPr="00B26D90">
        <w:rPr>
          <w:rFonts w:ascii="Arial" w:hAnsi="Arial" w:cs="Arial"/>
          <w:color w:val="000000"/>
          <w:sz w:val="20"/>
          <w:szCs w:val="24"/>
        </w:rPr>
        <w:t>Общая</w:t>
      </w:r>
      <w:r w:rsidR="005B6485">
        <w:rPr>
          <w:rFonts w:ascii="Arial" w:hAnsi="Arial" w:cs="Arial"/>
          <w:color w:val="000000"/>
          <w:sz w:val="20"/>
          <w:szCs w:val="24"/>
        </w:rPr>
        <w:t xml:space="preserve"> </w:t>
      </w:r>
      <w:r w:rsidRPr="00B26D90">
        <w:rPr>
          <w:rFonts w:ascii="Arial" w:hAnsi="Arial" w:cs="Arial"/>
          <w:color w:val="000000"/>
          <w:sz w:val="20"/>
          <w:szCs w:val="24"/>
        </w:rPr>
        <w:t>протяженность</w:t>
      </w:r>
      <w:r w:rsidR="005B6485">
        <w:rPr>
          <w:rFonts w:ascii="Arial" w:hAnsi="Arial" w:cs="Arial"/>
          <w:color w:val="000000"/>
          <w:sz w:val="20"/>
          <w:szCs w:val="24"/>
        </w:rPr>
        <w:t xml:space="preserve"> </w:t>
      </w:r>
      <w:r w:rsidRPr="00B26D90">
        <w:rPr>
          <w:rFonts w:ascii="Arial" w:hAnsi="Arial" w:cs="Arial"/>
          <w:color w:val="000000"/>
          <w:sz w:val="20"/>
          <w:szCs w:val="24"/>
        </w:rPr>
        <w:t>канализационных</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18,30</w:t>
      </w:r>
      <w:r w:rsidR="005B6485">
        <w:rPr>
          <w:rFonts w:ascii="Arial" w:hAnsi="Arial" w:cs="Arial"/>
          <w:color w:val="000000"/>
          <w:sz w:val="20"/>
          <w:szCs w:val="24"/>
        </w:rPr>
        <w:t xml:space="preserve"> </w:t>
      </w:r>
      <w:r w:rsidRPr="00B26D90">
        <w:rPr>
          <w:rFonts w:ascii="Arial" w:hAnsi="Arial" w:cs="Arial"/>
          <w:color w:val="000000"/>
          <w:sz w:val="20"/>
          <w:szCs w:val="24"/>
        </w:rPr>
        <w:t>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Транспортировкой</w:t>
      </w:r>
      <w:r w:rsidR="005B6485">
        <w:rPr>
          <w:rFonts w:ascii="Arial" w:hAnsi="Arial" w:cs="Arial"/>
          <w:color w:val="000000"/>
          <w:sz w:val="20"/>
          <w:szCs w:val="24"/>
        </w:rPr>
        <w:t xml:space="preserve"> </w:t>
      </w:r>
      <w:r w:rsidRPr="00B26D90">
        <w:rPr>
          <w:rFonts w:ascii="Arial" w:hAnsi="Arial" w:cs="Arial"/>
          <w:color w:val="000000"/>
          <w:sz w:val="20"/>
          <w:szCs w:val="24"/>
        </w:rPr>
        <w:t>электроэнергии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району</w:t>
      </w:r>
      <w:r w:rsidR="005B6485">
        <w:rPr>
          <w:rFonts w:ascii="Arial" w:hAnsi="Arial" w:cs="Arial"/>
          <w:color w:val="000000"/>
          <w:sz w:val="20"/>
          <w:szCs w:val="24"/>
        </w:rPr>
        <w:t xml:space="preserve"> </w:t>
      </w:r>
      <w:r w:rsidRPr="00B26D90">
        <w:rPr>
          <w:rFonts w:ascii="Arial" w:hAnsi="Arial" w:cs="Arial"/>
          <w:color w:val="000000"/>
          <w:sz w:val="20"/>
          <w:szCs w:val="24"/>
        </w:rPr>
        <w:t>занимаются</w:t>
      </w:r>
      <w:r w:rsidR="005B6485">
        <w:rPr>
          <w:rFonts w:ascii="Arial" w:hAnsi="Arial" w:cs="Arial"/>
          <w:color w:val="000000"/>
          <w:sz w:val="20"/>
          <w:szCs w:val="24"/>
        </w:rPr>
        <w:t xml:space="preserve"> </w:t>
      </w:r>
      <w:r w:rsidRPr="00B26D90">
        <w:rPr>
          <w:rFonts w:ascii="Arial" w:hAnsi="Arial" w:cs="Arial"/>
          <w:color w:val="000000"/>
          <w:sz w:val="20"/>
          <w:szCs w:val="24"/>
        </w:rPr>
        <w:t>Филиал</w:t>
      </w:r>
      <w:r w:rsidR="005B6485">
        <w:rPr>
          <w:rFonts w:ascii="Arial" w:hAnsi="Arial" w:cs="Arial"/>
          <w:color w:val="000000"/>
          <w:sz w:val="20"/>
          <w:szCs w:val="24"/>
        </w:rPr>
        <w:t xml:space="preserve"> </w:t>
      </w:r>
      <w:r w:rsidRPr="00B26D90">
        <w:rPr>
          <w:rFonts w:ascii="Arial" w:hAnsi="Arial" w:cs="Arial"/>
          <w:color w:val="000000"/>
          <w:sz w:val="20"/>
          <w:szCs w:val="24"/>
        </w:rPr>
        <w:t>ПАО</w:t>
      </w:r>
      <w:r w:rsidR="005B6485">
        <w:rPr>
          <w:rFonts w:ascii="Arial" w:hAnsi="Arial" w:cs="Arial"/>
          <w:color w:val="000000"/>
          <w:sz w:val="20"/>
          <w:szCs w:val="24"/>
        </w:rPr>
        <w:t xml:space="preserve"> </w:t>
      </w:r>
      <w:r w:rsidRPr="00B26D90">
        <w:rPr>
          <w:rFonts w:ascii="Arial" w:hAnsi="Arial" w:cs="Arial"/>
          <w:color w:val="000000"/>
          <w:sz w:val="20"/>
          <w:szCs w:val="24"/>
        </w:rPr>
        <w:t>"МРСК</w:t>
      </w:r>
      <w:r w:rsidR="005B6485">
        <w:rPr>
          <w:rFonts w:ascii="Arial" w:hAnsi="Arial" w:cs="Arial"/>
          <w:color w:val="000000"/>
          <w:sz w:val="20"/>
          <w:szCs w:val="24"/>
        </w:rPr>
        <w:t xml:space="preserve"> </w:t>
      </w:r>
      <w:r w:rsidRPr="00B26D90">
        <w:rPr>
          <w:rFonts w:ascii="Arial" w:hAnsi="Arial" w:cs="Arial"/>
          <w:color w:val="000000"/>
          <w:sz w:val="20"/>
          <w:szCs w:val="24"/>
        </w:rPr>
        <w:t>Волги"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"Чувашэнерго".</w:t>
      </w:r>
      <w:r w:rsidR="005B6485">
        <w:rPr>
          <w:rFonts w:ascii="Arial" w:hAnsi="Arial" w:cs="Arial"/>
          <w:color w:val="000000"/>
          <w:sz w:val="20"/>
          <w:szCs w:val="24"/>
        </w:rPr>
        <w:t xml:space="preserve"> </w:t>
      </w:r>
      <w:r w:rsidRPr="00B26D90">
        <w:rPr>
          <w:rFonts w:ascii="Arial" w:hAnsi="Arial" w:cs="Arial"/>
          <w:color w:val="000000"/>
          <w:sz w:val="20"/>
          <w:szCs w:val="24"/>
        </w:rPr>
        <w:t>Общая</w:t>
      </w:r>
      <w:r w:rsidR="005B6485">
        <w:rPr>
          <w:rFonts w:ascii="Arial" w:hAnsi="Arial" w:cs="Arial"/>
          <w:color w:val="000000"/>
          <w:sz w:val="20"/>
          <w:szCs w:val="24"/>
        </w:rPr>
        <w:t xml:space="preserve"> </w:t>
      </w:r>
      <w:r w:rsidRPr="00B26D90">
        <w:rPr>
          <w:rFonts w:ascii="Arial" w:hAnsi="Arial" w:cs="Arial"/>
          <w:color w:val="000000"/>
          <w:sz w:val="20"/>
          <w:szCs w:val="24"/>
        </w:rPr>
        <w:t>протяженность</w:t>
      </w:r>
      <w:r w:rsidR="005B6485">
        <w:rPr>
          <w:rFonts w:ascii="Arial" w:hAnsi="Arial" w:cs="Arial"/>
          <w:color w:val="000000"/>
          <w:sz w:val="20"/>
          <w:szCs w:val="24"/>
        </w:rPr>
        <w:t xml:space="preserve"> </w:t>
      </w:r>
      <w:r w:rsidRPr="00B26D90">
        <w:rPr>
          <w:rFonts w:ascii="Arial" w:hAnsi="Arial" w:cs="Arial"/>
          <w:color w:val="000000"/>
          <w:sz w:val="20"/>
          <w:szCs w:val="24"/>
        </w:rPr>
        <w:t>электрических</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составляет</w:t>
      </w:r>
      <w:r w:rsidR="005B6485">
        <w:rPr>
          <w:rFonts w:ascii="Arial" w:hAnsi="Arial" w:cs="Arial"/>
          <w:color w:val="000000"/>
          <w:sz w:val="20"/>
          <w:szCs w:val="24"/>
        </w:rPr>
        <w:t xml:space="preserve"> </w:t>
      </w:r>
      <w:r w:rsidRPr="00B26D90">
        <w:rPr>
          <w:rFonts w:ascii="Arial" w:hAnsi="Arial" w:cs="Arial"/>
          <w:color w:val="000000"/>
          <w:sz w:val="20"/>
          <w:szCs w:val="24"/>
        </w:rPr>
        <w:t>747,45</w:t>
      </w:r>
      <w:r w:rsidR="005B6485">
        <w:rPr>
          <w:rFonts w:ascii="Arial" w:hAnsi="Arial" w:cs="Arial"/>
          <w:color w:val="000000"/>
          <w:sz w:val="20"/>
          <w:szCs w:val="24"/>
        </w:rPr>
        <w:t xml:space="preserve"> </w:t>
      </w:r>
      <w:r w:rsidRPr="00B26D90">
        <w:rPr>
          <w:rFonts w:ascii="Arial" w:hAnsi="Arial" w:cs="Arial"/>
          <w:color w:val="000000"/>
          <w:sz w:val="20"/>
          <w:szCs w:val="24"/>
        </w:rPr>
        <w:t>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Имеется</w:t>
      </w:r>
      <w:r w:rsidR="005B6485">
        <w:rPr>
          <w:rFonts w:ascii="Arial" w:hAnsi="Arial" w:cs="Arial"/>
          <w:color w:val="000000"/>
          <w:sz w:val="20"/>
          <w:szCs w:val="24"/>
        </w:rPr>
        <w:t xml:space="preserve"> </w:t>
      </w:r>
      <w:r w:rsidRPr="00B26D90">
        <w:rPr>
          <w:rFonts w:ascii="Arial" w:hAnsi="Arial" w:cs="Arial"/>
          <w:color w:val="000000"/>
          <w:sz w:val="20"/>
          <w:szCs w:val="24"/>
        </w:rPr>
        <w:t>177</w:t>
      </w:r>
      <w:r w:rsidR="005B6485">
        <w:rPr>
          <w:rFonts w:ascii="Arial" w:hAnsi="Arial" w:cs="Arial"/>
          <w:color w:val="000000"/>
          <w:sz w:val="20"/>
          <w:szCs w:val="24"/>
        </w:rPr>
        <w:t xml:space="preserve"> </w:t>
      </w:r>
      <w:r w:rsidRPr="00B26D90">
        <w:rPr>
          <w:rFonts w:ascii="Arial" w:hAnsi="Arial" w:cs="Arial"/>
          <w:color w:val="000000"/>
          <w:sz w:val="20"/>
          <w:szCs w:val="24"/>
        </w:rPr>
        <w:t>трансформаторных</w:t>
      </w:r>
      <w:r w:rsidR="005B6485">
        <w:rPr>
          <w:rFonts w:ascii="Arial" w:hAnsi="Arial" w:cs="Arial"/>
          <w:color w:val="000000"/>
          <w:sz w:val="20"/>
          <w:szCs w:val="24"/>
        </w:rPr>
        <w:t xml:space="preserve"> </w:t>
      </w:r>
      <w:r w:rsidRPr="00B26D90">
        <w:rPr>
          <w:rFonts w:ascii="Arial" w:hAnsi="Arial" w:cs="Arial"/>
          <w:color w:val="000000"/>
          <w:sz w:val="20"/>
          <w:szCs w:val="24"/>
        </w:rPr>
        <w:t>подстанций,</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установленной</w:t>
      </w:r>
      <w:r w:rsidR="005B6485">
        <w:rPr>
          <w:rFonts w:ascii="Arial" w:hAnsi="Arial" w:cs="Arial"/>
          <w:color w:val="000000"/>
          <w:sz w:val="20"/>
          <w:szCs w:val="24"/>
        </w:rPr>
        <w:t xml:space="preserve"> </w:t>
      </w:r>
      <w:r w:rsidRPr="00B26D90">
        <w:rPr>
          <w:rFonts w:ascii="Arial" w:hAnsi="Arial" w:cs="Arial"/>
          <w:color w:val="000000"/>
          <w:sz w:val="20"/>
          <w:szCs w:val="24"/>
        </w:rPr>
        <w:t>мощностью</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630</w:t>
      </w:r>
      <w:r w:rsidR="005B6485">
        <w:rPr>
          <w:rFonts w:ascii="Arial" w:hAnsi="Arial" w:cs="Arial"/>
          <w:color w:val="000000"/>
          <w:sz w:val="20"/>
          <w:szCs w:val="24"/>
        </w:rPr>
        <w:t xml:space="preserve"> </w:t>
      </w:r>
      <w:r w:rsidRPr="00B26D90">
        <w:rPr>
          <w:rFonts w:ascii="Arial" w:hAnsi="Arial" w:cs="Arial"/>
          <w:color w:val="000000"/>
          <w:sz w:val="20"/>
          <w:szCs w:val="24"/>
        </w:rPr>
        <w:t>МВт.</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Центральное</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районе</w:t>
      </w:r>
      <w:r w:rsidR="005B6485">
        <w:rPr>
          <w:rFonts w:ascii="Arial" w:hAnsi="Arial" w:cs="Arial"/>
          <w:color w:val="000000"/>
          <w:sz w:val="20"/>
          <w:szCs w:val="24"/>
        </w:rPr>
        <w:t xml:space="preserve"> </w:t>
      </w:r>
      <w:r w:rsidRPr="00B26D90">
        <w:rPr>
          <w:rFonts w:ascii="Arial" w:hAnsi="Arial" w:cs="Arial"/>
          <w:color w:val="000000"/>
          <w:sz w:val="20"/>
          <w:szCs w:val="24"/>
        </w:rPr>
        <w:t>имеется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городском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сельских</w:t>
      </w:r>
      <w:r w:rsidR="005B6485">
        <w:rPr>
          <w:rFonts w:ascii="Arial" w:hAnsi="Arial" w:cs="Arial"/>
          <w:color w:val="000000"/>
          <w:sz w:val="20"/>
          <w:szCs w:val="24"/>
        </w:rPr>
        <w:t xml:space="preserve"> </w:t>
      </w:r>
      <w:r w:rsidRPr="00B26D90">
        <w:rPr>
          <w:rFonts w:ascii="Arial" w:hAnsi="Arial" w:cs="Arial"/>
          <w:color w:val="000000"/>
          <w:sz w:val="20"/>
          <w:szCs w:val="24"/>
        </w:rPr>
        <w:t>поселениях:</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Шоршелском.</w:t>
      </w:r>
      <w:r w:rsidR="005B6485">
        <w:rPr>
          <w:rFonts w:ascii="Arial" w:hAnsi="Arial" w:cs="Arial"/>
          <w:color w:val="000000"/>
          <w:sz w:val="20"/>
          <w:szCs w:val="24"/>
        </w:rPr>
        <w:t xml:space="preserve"> </w:t>
      </w:r>
      <w:r w:rsidRPr="00B26D90">
        <w:rPr>
          <w:rFonts w:ascii="Arial" w:hAnsi="Arial" w:cs="Arial"/>
          <w:color w:val="000000"/>
          <w:sz w:val="20"/>
          <w:szCs w:val="24"/>
        </w:rPr>
        <w:t>МКД,</w:t>
      </w:r>
      <w:r w:rsidR="005B6485">
        <w:rPr>
          <w:rFonts w:ascii="Arial" w:hAnsi="Arial" w:cs="Arial"/>
          <w:color w:val="000000"/>
          <w:sz w:val="20"/>
          <w:szCs w:val="24"/>
        </w:rPr>
        <w:t xml:space="preserve"> </w:t>
      </w:r>
      <w:r w:rsidRPr="00B26D90">
        <w:rPr>
          <w:rFonts w:ascii="Arial" w:hAnsi="Arial" w:cs="Arial"/>
          <w:color w:val="000000"/>
          <w:sz w:val="20"/>
          <w:szCs w:val="24"/>
        </w:rPr>
        <w:t>социальная</w:t>
      </w:r>
      <w:r w:rsidR="005B6485">
        <w:rPr>
          <w:rFonts w:ascii="Arial" w:hAnsi="Arial" w:cs="Arial"/>
          <w:color w:val="000000"/>
          <w:sz w:val="20"/>
          <w:szCs w:val="24"/>
        </w:rPr>
        <w:t xml:space="preserve"> </w:t>
      </w:r>
      <w:r w:rsidRPr="00B26D90">
        <w:rPr>
          <w:rFonts w:ascii="Arial" w:hAnsi="Arial" w:cs="Arial"/>
          <w:color w:val="000000"/>
          <w:sz w:val="20"/>
          <w:szCs w:val="24"/>
        </w:rPr>
        <w:t>сфера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прочие</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отапливаются</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теплоснабжающей</w:t>
      </w:r>
      <w:r w:rsidR="005B6485">
        <w:rPr>
          <w:rFonts w:ascii="Arial" w:hAnsi="Arial" w:cs="Arial"/>
          <w:color w:val="000000"/>
          <w:sz w:val="20"/>
          <w:szCs w:val="24"/>
        </w:rPr>
        <w:t xml:space="preserve"> </w:t>
      </w:r>
      <w:r w:rsidRPr="00B26D90">
        <w:rPr>
          <w:rFonts w:ascii="Arial" w:hAnsi="Arial" w:cs="Arial"/>
          <w:color w:val="000000"/>
          <w:sz w:val="20"/>
          <w:szCs w:val="24"/>
        </w:rPr>
        <w:t>организации</w:t>
      </w:r>
      <w:r w:rsidR="005B6485">
        <w:rPr>
          <w:rFonts w:ascii="Arial" w:hAnsi="Arial" w:cs="Arial"/>
          <w:color w:val="000000"/>
          <w:sz w:val="20"/>
          <w:szCs w:val="24"/>
        </w:rPr>
        <w:t xml:space="preserve"> </w:t>
      </w: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ЖКХ</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ООО</w:t>
      </w:r>
      <w:r w:rsidR="005B6485">
        <w:rPr>
          <w:rFonts w:ascii="Arial" w:hAnsi="Arial" w:cs="Arial"/>
          <w:color w:val="000000"/>
          <w:sz w:val="20"/>
          <w:szCs w:val="24"/>
        </w:rPr>
        <w:t xml:space="preserve"> </w:t>
      </w:r>
      <w:r w:rsidRPr="00B26D90">
        <w:rPr>
          <w:rFonts w:ascii="Arial" w:hAnsi="Arial" w:cs="Arial"/>
          <w:color w:val="000000"/>
          <w:sz w:val="20"/>
          <w:szCs w:val="24"/>
        </w:rPr>
        <w:t>«ЭК</w:t>
      </w:r>
      <w:r w:rsidR="005B6485">
        <w:rPr>
          <w:rFonts w:ascii="Arial" w:hAnsi="Arial" w:cs="Arial"/>
          <w:color w:val="000000"/>
          <w:sz w:val="20"/>
          <w:szCs w:val="24"/>
        </w:rPr>
        <w:t xml:space="preserve"> </w:t>
      </w:r>
      <w:r w:rsidRPr="00B26D90">
        <w:rPr>
          <w:rFonts w:ascii="Arial" w:hAnsi="Arial" w:cs="Arial"/>
          <w:color w:val="000000"/>
          <w:sz w:val="20"/>
          <w:szCs w:val="24"/>
        </w:rPr>
        <w:t>Котельная»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МУП</w:t>
      </w:r>
      <w:r w:rsidR="005B6485">
        <w:rPr>
          <w:rFonts w:ascii="Arial" w:hAnsi="Arial" w:cs="Arial"/>
          <w:color w:val="000000"/>
          <w:sz w:val="20"/>
          <w:szCs w:val="24"/>
        </w:rPr>
        <w:t xml:space="preserve"> </w:t>
      </w:r>
      <w:r w:rsidRPr="00B26D90">
        <w:rPr>
          <w:rFonts w:ascii="Arial" w:hAnsi="Arial" w:cs="Arial"/>
          <w:color w:val="000000"/>
          <w:sz w:val="20"/>
          <w:szCs w:val="24"/>
        </w:rPr>
        <w:t>ЖКУ</w:t>
      </w:r>
      <w:r w:rsidR="005B6485">
        <w:rPr>
          <w:rFonts w:ascii="Arial" w:hAnsi="Arial" w:cs="Arial"/>
          <w:color w:val="000000"/>
          <w:sz w:val="20"/>
          <w:szCs w:val="24"/>
        </w:rPr>
        <w:t xml:space="preserve"> </w:t>
      </w:r>
      <w:r w:rsidRPr="00B26D90">
        <w:rPr>
          <w:rFonts w:ascii="Arial" w:hAnsi="Arial" w:cs="Arial"/>
          <w:color w:val="000000"/>
          <w:sz w:val="20"/>
          <w:szCs w:val="24"/>
        </w:rPr>
        <w:t>Шоршелского</w:t>
      </w:r>
      <w:r w:rsidR="005B6485">
        <w:rPr>
          <w:rFonts w:ascii="Arial" w:hAnsi="Arial" w:cs="Arial"/>
          <w:color w:val="000000"/>
          <w:sz w:val="20"/>
          <w:szCs w:val="24"/>
        </w:rPr>
        <w:t xml:space="preserve"> </w:t>
      </w:r>
      <w:r w:rsidRPr="00B26D90">
        <w:rPr>
          <w:rFonts w:ascii="Arial" w:hAnsi="Arial" w:cs="Arial"/>
          <w:color w:val="000000"/>
          <w:sz w:val="20"/>
          <w:szCs w:val="24"/>
        </w:rPr>
        <w:t>сельского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Общая</w:t>
      </w:r>
      <w:r w:rsidR="005B6485">
        <w:rPr>
          <w:rFonts w:ascii="Arial" w:hAnsi="Arial" w:cs="Arial"/>
          <w:color w:val="000000"/>
          <w:sz w:val="20"/>
          <w:szCs w:val="24"/>
        </w:rPr>
        <w:t xml:space="preserve"> </w:t>
      </w:r>
      <w:r w:rsidRPr="00B26D90">
        <w:rPr>
          <w:rFonts w:ascii="Arial" w:hAnsi="Arial" w:cs="Arial"/>
          <w:color w:val="000000"/>
          <w:sz w:val="20"/>
          <w:szCs w:val="24"/>
        </w:rPr>
        <w:t>протяженность</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19,29</w:t>
      </w:r>
      <w:r w:rsidR="005B6485">
        <w:rPr>
          <w:rFonts w:ascii="Arial" w:hAnsi="Arial" w:cs="Arial"/>
          <w:color w:val="000000"/>
          <w:sz w:val="20"/>
          <w:szCs w:val="24"/>
        </w:rPr>
        <w:t xml:space="preserve"> </w:t>
      </w:r>
      <w:r w:rsidRPr="00B26D90">
        <w:rPr>
          <w:rFonts w:ascii="Arial" w:hAnsi="Arial" w:cs="Arial"/>
          <w:color w:val="000000"/>
          <w:sz w:val="20"/>
          <w:szCs w:val="24"/>
        </w:rPr>
        <w:t>км.</w:t>
      </w:r>
      <w:r w:rsidR="005B6485">
        <w:rPr>
          <w:rFonts w:ascii="Arial" w:hAnsi="Arial" w:cs="Arial"/>
          <w:color w:val="000000"/>
          <w:sz w:val="20"/>
          <w:szCs w:val="24"/>
        </w:rPr>
        <w:t xml:space="preserve"> </w:t>
      </w:r>
      <w:r w:rsidRPr="00B26D90">
        <w:rPr>
          <w:rFonts w:ascii="Arial" w:hAnsi="Arial" w:cs="Arial"/>
          <w:color w:val="000000"/>
          <w:sz w:val="20"/>
          <w:szCs w:val="24"/>
        </w:rPr>
        <w:t>Имеется</w:t>
      </w:r>
      <w:r w:rsidR="005B6485">
        <w:rPr>
          <w:rFonts w:ascii="Arial" w:hAnsi="Arial" w:cs="Arial"/>
          <w:color w:val="000000"/>
          <w:sz w:val="20"/>
          <w:szCs w:val="24"/>
        </w:rPr>
        <w:t xml:space="preserve"> </w:t>
      </w:r>
      <w:r w:rsidRPr="00B26D90">
        <w:rPr>
          <w:rFonts w:ascii="Arial" w:hAnsi="Arial" w:cs="Arial"/>
          <w:color w:val="000000"/>
          <w:sz w:val="20"/>
          <w:szCs w:val="24"/>
        </w:rPr>
        <w:t>4</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w:t>
      </w:r>
      <w:r w:rsidR="005B6485">
        <w:rPr>
          <w:rFonts w:ascii="Arial" w:hAnsi="Arial" w:cs="Arial"/>
          <w:color w:val="000000"/>
          <w:sz w:val="20"/>
          <w:szCs w:val="24"/>
        </w:rPr>
        <w:t xml:space="preserve"> </w:t>
      </w:r>
      <w:r w:rsidRPr="00B26D90">
        <w:rPr>
          <w:rFonts w:ascii="Arial" w:hAnsi="Arial" w:cs="Arial"/>
          <w:color w:val="000000"/>
          <w:sz w:val="20"/>
          <w:szCs w:val="24"/>
        </w:rPr>
        <w:t>выработку</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общей</w:t>
      </w:r>
      <w:r w:rsidR="005B6485">
        <w:rPr>
          <w:rFonts w:ascii="Arial" w:hAnsi="Arial" w:cs="Arial"/>
          <w:color w:val="000000"/>
          <w:sz w:val="20"/>
          <w:szCs w:val="24"/>
        </w:rPr>
        <w:t xml:space="preserve"> </w:t>
      </w:r>
      <w:r w:rsidRPr="00B26D90">
        <w:rPr>
          <w:rFonts w:ascii="Arial" w:hAnsi="Arial" w:cs="Arial"/>
          <w:color w:val="000000"/>
          <w:sz w:val="20"/>
          <w:szCs w:val="24"/>
        </w:rPr>
        <w:t>мощностью</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Гкал/ч.</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Газовое</w:t>
      </w:r>
      <w:r w:rsidR="005B6485">
        <w:rPr>
          <w:rFonts w:ascii="Arial" w:hAnsi="Arial" w:cs="Arial"/>
          <w:color w:val="000000"/>
          <w:sz w:val="20"/>
          <w:szCs w:val="24"/>
        </w:rPr>
        <w:t xml:space="preserve"> </w:t>
      </w:r>
      <w:r w:rsidRPr="00B26D90">
        <w:rPr>
          <w:rFonts w:ascii="Arial" w:hAnsi="Arial" w:cs="Arial"/>
          <w:color w:val="000000"/>
          <w:sz w:val="20"/>
          <w:szCs w:val="24"/>
        </w:rPr>
        <w:t>хозяйство</w:t>
      </w:r>
      <w:r w:rsidR="005B6485">
        <w:rPr>
          <w:rFonts w:ascii="Arial" w:hAnsi="Arial" w:cs="Arial"/>
          <w:color w:val="000000"/>
          <w:sz w:val="20"/>
          <w:szCs w:val="24"/>
        </w:rPr>
        <w:t xml:space="preserve"> </w:t>
      </w:r>
      <w:r w:rsidRPr="00B26D90">
        <w:rPr>
          <w:rFonts w:ascii="Arial" w:hAnsi="Arial" w:cs="Arial"/>
          <w:color w:val="000000"/>
          <w:sz w:val="20"/>
          <w:szCs w:val="24"/>
        </w:rPr>
        <w:t>обслуживает</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Мариинско-Посадский</w:t>
      </w:r>
      <w:r w:rsidR="005B6485">
        <w:rPr>
          <w:rFonts w:ascii="Arial" w:hAnsi="Arial" w:cs="Arial"/>
          <w:color w:val="000000"/>
          <w:sz w:val="20"/>
          <w:szCs w:val="24"/>
        </w:rPr>
        <w:t xml:space="preserve"> </w:t>
      </w:r>
      <w:r w:rsidRPr="00B26D90">
        <w:rPr>
          <w:rFonts w:ascii="Arial" w:hAnsi="Arial" w:cs="Arial"/>
          <w:color w:val="000000"/>
          <w:sz w:val="20"/>
          <w:szCs w:val="24"/>
        </w:rPr>
        <w:t>газовый</w:t>
      </w:r>
      <w:r w:rsidR="005B6485">
        <w:rPr>
          <w:rFonts w:ascii="Arial" w:hAnsi="Arial" w:cs="Arial"/>
          <w:color w:val="000000"/>
          <w:sz w:val="20"/>
          <w:szCs w:val="24"/>
        </w:rPr>
        <w:t xml:space="preserve"> </w:t>
      </w:r>
      <w:r w:rsidRPr="00B26D90">
        <w:rPr>
          <w:rFonts w:ascii="Arial" w:hAnsi="Arial" w:cs="Arial"/>
          <w:color w:val="000000"/>
          <w:sz w:val="20"/>
          <w:szCs w:val="24"/>
        </w:rPr>
        <w:t>участок</w:t>
      </w:r>
      <w:r w:rsidR="005B6485">
        <w:rPr>
          <w:rFonts w:ascii="Arial" w:hAnsi="Arial" w:cs="Arial"/>
          <w:color w:val="000000"/>
          <w:sz w:val="20"/>
          <w:szCs w:val="24"/>
        </w:rPr>
        <w:t xml:space="preserve"> </w:t>
      </w:r>
      <w:r w:rsidRPr="00B26D90">
        <w:rPr>
          <w:rFonts w:ascii="Arial" w:hAnsi="Arial" w:cs="Arial"/>
          <w:color w:val="000000"/>
          <w:sz w:val="20"/>
          <w:szCs w:val="24"/>
        </w:rPr>
        <w:t>филиала</w:t>
      </w:r>
      <w:r w:rsidR="005B6485">
        <w:rPr>
          <w:rFonts w:ascii="Arial" w:hAnsi="Arial" w:cs="Arial"/>
          <w:color w:val="000000"/>
          <w:sz w:val="20"/>
          <w:szCs w:val="24"/>
        </w:rPr>
        <w:t xml:space="preserve"> </w:t>
      </w:r>
      <w:r w:rsidRPr="00B26D90">
        <w:rPr>
          <w:rFonts w:ascii="Arial" w:hAnsi="Arial" w:cs="Arial"/>
          <w:color w:val="000000"/>
          <w:sz w:val="20"/>
          <w:szCs w:val="24"/>
        </w:rPr>
        <w:t>АО</w:t>
      </w:r>
      <w:r w:rsidR="005B6485">
        <w:rPr>
          <w:rFonts w:ascii="Arial" w:hAnsi="Arial" w:cs="Arial"/>
          <w:color w:val="000000"/>
          <w:sz w:val="20"/>
          <w:szCs w:val="24"/>
        </w:rPr>
        <w:t xml:space="preserve"> </w:t>
      </w:r>
      <w:r w:rsidRPr="00B26D90">
        <w:rPr>
          <w:rFonts w:ascii="Arial" w:hAnsi="Arial" w:cs="Arial"/>
          <w:color w:val="000000"/>
          <w:sz w:val="20"/>
          <w:szCs w:val="24"/>
        </w:rPr>
        <w:t>«Газпром</w:t>
      </w:r>
      <w:r w:rsidR="005B6485">
        <w:rPr>
          <w:rFonts w:ascii="Arial" w:hAnsi="Arial" w:cs="Arial"/>
          <w:color w:val="000000"/>
          <w:sz w:val="20"/>
          <w:szCs w:val="24"/>
        </w:rPr>
        <w:t xml:space="preserve"> </w:t>
      </w:r>
      <w:r w:rsidRPr="00B26D90">
        <w:rPr>
          <w:rFonts w:ascii="Arial" w:hAnsi="Arial" w:cs="Arial"/>
          <w:color w:val="000000"/>
          <w:sz w:val="20"/>
          <w:szCs w:val="24"/>
        </w:rPr>
        <w:t>газораспределение</w:t>
      </w:r>
      <w:r w:rsidR="005B6485">
        <w:rPr>
          <w:rFonts w:ascii="Arial" w:hAnsi="Arial" w:cs="Arial"/>
          <w:color w:val="000000"/>
          <w:sz w:val="20"/>
          <w:szCs w:val="24"/>
        </w:rPr>
        <w:t xml:space="preserve"> </w:t>
      </w:r>
      <w:r w:rsidRPr="00B26D90">
        <w:rPr>
          <w:rFonts w:ascii="Arial" w:hAnsi="Arial" w:cs="Arial"/>
          <w:color w:val="000000"/>
          <w:sz w:val="20"/>
          <w:szCs w:val="24"/>
        </w:rPr>
        <w:t>Чебоксары»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Новочебоксарске.</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Общая</w:t>
      </w:r>
      <w:r w:rsidR="005B6485">
        <w:rPr>
          <w:rFonts w:ascii="Arial" w:hAnsi="Arial" w:cs="Arial"/>
          <w:color w:val="000000"/>
          <w:sz w:val="20"/>
          <w:szCs w:val="24"/>
        </w:rPr>
        <w:t xml:space="preserve"> </w:t>
      </w:r>
      <w:r w:rsidRPr="00B26D90">
        <w:rPr>
          <w:rFonts w:ascii="Arial" w:hAnsi="Arial" w:cs="Arial"/>
          <w:color w:val="000000"/>
          <w:sz w:val="20"/>
          <w:szCs w:val="24"/>
        </w:rPr>
        <w:t>протяженность</w:t>
      </w:r>
      <w:r w:rsidR="005B6485">
        <w:rPr>
          <w:rFonts w:ascii="Arial" w:hAnsi="Arial" w:cs="Arial"/>
          <w:color w:val="000000"/>
          <w:sz w:val="20"/>
          <w:szCs w:val="24"/>
        </w:rPr>
        <w:t xml:space="preserve"> </w:t>
      </w:r>
      <w:r w:rsidRPr="00B26D90">
        <w:rPr>
          <w:rFonts w:ascii="Arial" w:hAnsi="Arial" w:cs="Arial"/>
          <w:color w:val="000000"/>
          <w:sz w:val="20"/>
          <w:szCs w:val="24"/>
        </w:rPr>
        <w:t>газопровода</w:t>
      </w:r>
      <w:r w:rsidR="005B6485">
        <w:rPr>
          <w:rFonts w:ascii="Arial" w:hAnsi="Arial" w:cs="Arial"/>
          <w:color w:val="000000"/>
          <w:sz w:val="20"/>
          <w:szCs w:val="24"/>
        </w:rPr>
        <w:t xml:space="preserve"> </w:t>
      </w:r>
      <w:r w:rsidRPr="00B26D90">
        <w:rPr>
          <w:rFonts w:ascii="Arial" w:hAnsi="Arial" w:cs="Arial"/>
          <w:color w:val="000000"/>
          <w:sz w:val="20"/>
          <w:szCs w:val="24"/>
        </w:rPr>
        <w:t>составляет</w:t>
      </w:r>
      <w:r w:rsidR="005B6485">
        <w:rPr>
          <w:rFonts w:ascii="Arial" w:hAnsi="Arial" w:cs="Arial"/>
          <w:color w:val="000000"/>
          <w:sz w:val="20"/>
          <w:szCs w:val="24"/>
        </w:rPr>
        <w:t xml:space="preserve"> </w:t>
      </w:r>
      <w:r w:rsidRPr="00B26D90">
        <w:rPr>
          <w:rFonts w:ascii="Arial" w:hAnsi="Arial" w:cs="Arial"/>
          <w:color w:val="000000"/>
          <w:sz w:val="20"/>
          <w:szCs w:val="24"/>
        </w:rPr>
        <w:t>582,74</w:t>
      </w:r>
      <w:r w:rsidR="005B6485">
        <w:rPr>
          <w:rFonts w:ascii="Arial" w:hAnsi="Arial" w:cs="Arial"/>
          <w:color w:val="000000"/>
          <w:sz w:val="20"/>
          <w:szCs w:val="24"/>
        </w:rPr>
        <w:t xml:space="preserve"> </w:t>
      </w:r>
      <w:r w:rsidRPr="00B26D90">
        <w:rPr>
          <w:rFonts w:ascii="Arial" w:hAnsi="Arial" w:cs="Arial"/>
          <w:color w:val="000000"/>
          <w:sz w:val="20"/>
          <w:szCs w:val="24"/>
        </w:rPr>
        <w:t>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целях</w:t>
      </w:r>
      <w:r w:rsidR="005B6485">
        <w:rPr>
          <w:rFonts w:ascii="Arial" w:hAnsi="Arial" w:cs="Arial"/>
          <w:color w:val="000000"/>
          <w:sz w:val="20"/>
          <w:szCs w:val="24"/>
        </w:rPr>
        <w:t xml:space="preserve"> </w:t>
      </w:r>
      <w:r w:rsidRPr="00B26D90">
        <w:rPr>
          <w:rFonts w:ascii="Arial" w:hAnsi="Arial" w:cs="Arial"/>
          <w:color w:val="000000"/>
          <w:sz w:val="20"/>
          <w:szCs w:val="24"/>
        </w:rPr>
        <w:t>подготовки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зиме</w:t>
      </w:r>
      <w:r w:rsidR="005B6485">
        <w:rPr>
          <w:rFonts w:ascii="Arial" w:hAnsi="Arial" w:cs="Arial"/>
          <w:color w:val="000000"/>
          <w:sz w:val="20"/>
          <w:szCs w:val="24"/>
        </w:rPr>
        <w:t xml:space="preserve"> </w:t>
      </w:r>
      <w:r w:rsidRPr="00B26D90">
        <w:rPr>
          <w:rFonts w:ascii="Arial" w:hAnsi="Arial" w:cs="Arial"/>
          <w:color w:val="000000"/>
          <w:sz w:val="20"/>
          <w:szCs w:val="24"/>
        </w:rPr>
        <w:t>осуществляются</w:t>
      </w:r>
      <w:r w:rsidR="005B6485">
        <w:rPr>
          <w:rFonts w:ascii="Arial" w:hAnsi="Arial" w:cs="Arial"/>
          <w:color w:val="000000"/>
          <w:sz w:val="20"/>
          <w:szCs w:val="24"/>
        </w:rPr>
        <w:t xml:space="preserve"> </w:t>
      </w:r>
      <w:r w:rsidRPr="00B26D90">
        <w:rPr>
          <w:rFonts w:ascii="Arial" w:hAnsi="Arial" w:cs="Arial"/>
          <w:color w:val="000000"/>
          <w:sz w:val="20"/>
          <w:szCs w:val="24"/>
        </w:rPr>
        <w:t>реконструкция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капитальный</w:t>
      </w:r>
      <w:r w:rsidR="005B6485">
        <w:rPr>
          <w:rFonts w:ascii="Arial" w:hAnsi="Arial" w:cs="Arial"/>
          <w:color w:val="000000"/>
          <w:sz w:val="20"/>
          <w:szCs w:val="24"/>
        </w:rPr>
        <w:t xml:space="preserve"> </w:t>
      </w:r>
      <w:r w:rsidRPr="00B26D90">
        <w:rPr>
          <w:rFonts w:ascii="Arial" w:hAnsi="Arial" w:cs="Arial"/>
          <w:color w:val="000000"/>
          <w:sz w:val="20"/>
          <w:szCs w:val="24"/>
        </w:rPr>
        <w:t>ремонт</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котлов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Одним</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путей</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повышения</w:t>
      </w:r>
      <w:r w:rsidR="005B6485">
        <w:rPr>
          <w:rFonts w:ascii="Arial" w:hAnsi="Arial" w:cs="Arial"/>
          <w:color w:val="000000"/>
          <w:sz w:val="20"/>
          <w:szCs w:val="24"/>
        </w:rPr>
        <w:t xml:space="preserve"> </w:t>
      </w:r>
      <w:r w:rsidRPr="00B26D90">
        <w:rPr>
          <w:rFonts w:ascii="Arial" w:hAnsi="Arial" w:cs="Arial"/>
          <w:color w:val="000000"/>
          <w:sz w:val="20"/>
          <w:szCs w:val="24"/>
        </w:rPr>
        <w:t>энергетической</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устойчивого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надежного</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теплоснабжением,</w:t>
      </w:r>
      <w:r w:rsidR="005B6485">
        <w:rPr>
          <w:rFonts w:ascii="Arial" w:hAnsi="Arial" w:cs="Arial"/>
          <w:color w:val="000000"/>
          <w:sz w:val="20"/>
          <w:szCs w:val="24"/>
        </w:rPr>
        <w:t xml:space="preserve"> </w:t>
      </w:r>
      <w:r w:rsidRPr="00B26D90">
        <w:rPr>
          <w:rFonts w:ascii="Arial" w:hAnsi="Arial" w:cs="Arial"/>
          <w:color w:val="000000"/>
          <w:sz w:val="20"/>
          <w:szCs w:val="24"/>
        </w:rPr>
        <w:t>ведутся</w:t>
      </w:r>
      <w:r w:rsidR="005B6485">
        <w:rPr>
          <w:rFonts w:ascii="Arial" w:hAnsi="Arial" w:cs="Arial"/>
          <w:color w:val="000000"/>
          <w:sz w:val="20"/>
          <w:szCs w:val="24"/>
        </w:rPr>
        <w:t xml:space="preserve"> </w:t>
      </w:r>
      <w:r w:rsidRPr="00B26D90">
        <w:rPr>
          <w:rFonts w:ascii="Arial" w:hAnsi="Arial" w:cs="Arial"/>
          <w:color w:val="000000"/>
          <w:sz w:val="20"/>
          <w:szCs w:val="24"/>
        </w:rPr>
        <w:t>проектные</w:t>
      </w:r>
      <w:r w:rsidR="005B6485">
        <w:rPr>
          <w:rFonts w:ascii="Arial" w:hAnsi="Arial" w:cs="Arial"/>
          <w:color w:val="000000"/>
          <w:sz w:val="20"/>
          <w:szCs w:val="24"/>
        </w:rPr>
        <w:t xml:space="preserve"> </w:t>
      </w:r>
      <w:r w:rsidRPr="00B26D90">
        <w:rPr>
          <w:rFonts w:ascii="Arial" w:hAnsi="Arial" w:cs="Arial"/>
          <w:color w:val="000000"/>
          <w:sz w:val="20"/>
          <w:szCs w:val="24"/>
        </w:rPr>
        <w:t>работы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блочно-модульных</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микрорайонах</w:t>
      </w:r>
      <w:r w:rsidR="005B6485">
        <w:rPr>
          <w:rFonts w:ascii="Arial" w:hAnsi="Arial" w:cs="Arial"/>
          <w:color w:val="000000"/>
          <w:sz w:val="20"/>
          <w:szCs w:val="24"/>
        </w:rPr>
        <w:t xml:space="preserve"> </w:t>
      </w:r>
      <w:r w:rsidRPr="00B26D90">
        <w:rPr>
          <w:rFonts w:ascii="Arial" w:hAnsi="Arial" w:cs="Arial"/>
          <w:color w:val="000000"/>
          <w:sz w:val="20"/>
          <w:szCs w:val="24"/>
        </w:rPr>
        <w:t>«Коновалово»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«Советская»</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Децентрализация</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МКД,</w:t>
      </w:r>
      <w:r w:rsidR="005B6485">
        <w:rPr>
          <w:rFonts w:ascii="Arial" w:hAnsi="Arial" w:cs="Arial"/>
          <w:color w:val="000000"/>
          <w:sz w:val="20"/>
          <w:szCs w:val="24"/>
        </w:rPr>
        <w:t xml:space="preserve"> </w:t>
      </w:r>
      <w:r w:rsidRPr="00B26D90">
        <w:rPr>
          <w:rFonts w:ascii="Arial" w:hAnsi="Arial" w:cs="Arial"/>
          <w:color w:val="000000"/>
          <w:sz w:val="20"/>
          <w:szCs w:val="24"/>
        </w:rPr>
        <w:t>установка</w:t>
      </w:r>
      <w:r w:rsidR="005B6485">
        <w:rPr>
          <w:rFonts w:ascii="Arial" w:hAnsi="Arial" w:cs="Arial"/>
          <w:color w:val="000000"/>
          <w:sz w:val="20"/>
          <w:szCs w:val="24"/>
        </w:rPr>
        <w:t xml:space="preserve"> </w:t>
      </w:r>
      <w:r w:rsidRPr="00B26D90">
        <w:rPr>
          <w:rFonts w:ascii="Arial" w:hAnsi="Arial" w:cs="Arial"/>
          <w:color w:val="000000"/>
          <w:sz w:val="20"/>
          <w:szCs w:val="24"/>
        </w:rPr>
        <w:t>автономно</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блочных</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значительно</w:t>
      </w:r>
      <w:r w:rsidR="005B6485">
        <w:rPr>
          <w:rFonts w:ascii="Arial" w:hAnsi="Arial" w:cs="Arial"/>
          <w:color w:val="000000"/>
          <w:sz w:val="20"/>
          <w:szCs w:val="24"/>
        </w:rPr>
        <w:t xml:space="preserve"> </w:t>
      </w:r>
      <w:r w:rsidRPr="00B26D90">
        <w:rPr>
          <w:rFonts w:ascii="Arial" w:hAnsi="Arial" w:cs="Arial"/>
          <w:color w:val="000000"/>
          <w:sz w:val="20"/>
          <w:szCs w:val="24"/>
        </w:rPr>
        <w:t>повысит</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эффективность</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будет</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теплоносителя</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наружным</w:t>
      </w:r>
      <w:r w:rsidR="005B6485">
        <w:rPr>
          <w:rFonts w:ascii="Arial" w:hAnsi="Arial" w:cs="Arial"/>
          <w:color w:val="000000"/>
          <w:sz w:val="20"/>
          <w:szCs w:val="24"/>
        </w:rPr>
        <w:t xml:space="preserve"> </w:t>
      </w:r>
      <w:r w:rsidRPr="00B26D90">
        <w:rPr>
          <w:rFonts w:ascii="Arial" w:hAnsi="Arial" w:cs="Arial"/>
          <w:color w:val="000000"/>
          <w:sz w:val="20"/>
          <w:szCs w:val="24"/>
        </w:rPr>
        <w:t>сетям.</w:t>
      </w:r>
      <w:r w:rsidR="005B6485">
        <w:rPr>
          <w:rFonts w:ascii="Arial" w:hAnsi="Arial" w:cs="Arial"/>
          <w:color w:val="000000"/>
          <w:sz w:val="20"/>
          <w:szCs w:val="24"/>
        </w:rPr>
        <w:t xml:space="preserve"> </w:t>
      </w:r>
      <w:r w:rsidRPr="00B26D90">
        <w:rPr>
          <w:rFonts w:ascii="Arial" w:hAnsi="Arial" w:cs="Arial"/>
          <w:color w:val="000000"/>
          <w:sz w:val="20"/>
          <w:szCs w:val="24"/>
        </w:rPr>
        <w:t>Прекратятся</w:t>
      </w:r>
      <w:r w:rsidR="005B6485">
        <w:rPr>
          <w:rFonts w:ascii="Arial" w:hAnsi="Arial" w:cs="Arial"/>
          <w:color w:val="000000"/>
          <w:sz w:val="20"/>
          <w:szCs w:val="24"/>
        </w:rPr>
        <w:t xml:space="preserve"> </w:t>
      </w:r>
      <w:r w:rsidRPr="00B26D90">
        <w:rPr>
          <w:rFonts w:ascii="Arial" w:hAnsi="Arial" w:cs="Arial"/>
          <w:color w:val="000000"/>
          <w:sz w:val="20"/>
          <w:szCs w:val="24"/>
        </w:rPr>
        <w:t>расходы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капитальный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текущий</w:t>
      </w:r>
      <w:r w:rsidR="005B6485">
        <w:rPr>
          <w:rFonts w:ascii="Arial" w:hAnsi="Arial" w:cs="Arial"/>
          <w:color w:val="000000"/>
          <w:sz w:val="20"/>
          <w:szCs w:val="24"/>
        </w:rPr>
        <w:t xml:space="preserve"> </w:t>
      </w:r>
      <w:r w:rsidRPr="00B26D90">
        <w:rPr>
          <w:rFonts w:ascii="Arial" w:hAnsi="Arial" w:cs="Arial"/>
          <w:color w:val="000000"/>
          <w:sz w:val="20"/>
          <w:szCs w:val="24"/>
        </w:rPr>
        <w:t>ремонты,</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обслуживание</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трасс</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Потребители</w:t>
      </w:r>
      <w:r w:rsidR="005B6485">
        <w:rPr>
          <w:rFonts w:ascii="Arial" w:hAnsi="Arial" w:cs="Arial"/>
          <w:color w:val="000000"/>
          <w:sz w:val="20"/>
          <w:szCs w:val="24"/>
        </w:rPr>
        <w:t xml:space="preserve"> </w:t>
      </w:r>
      <w:r w:rsidRPr="00B26D90">
        <w:rPr>
          <w:rFonts w:ascii="Arial" w:hAnsi="Arial" w:cs="Arial"/>
          <w:color w:val="000000"/>
          <w:sz w:val="20"/>
          <w:szCs w:val="24"/>
        </w:rPr>
        <w:t>получат</w:t>
      </w:r>
      <w:r w:rsidR="005B6485">
        <w:rPr>
          <w:rFonts w:ascii="Arial" w:hAnsi="Arial" w:cs="Arial"/>
          <w:color w:val="000000"/>
          <w:sz w:val="20"/>
          <w:szCs w:val="24"/>
        </w:rPr>
        <w:t xml:space="preserve"> </w:t>
      </w:r>
      <w:r w:rsidRPr="00B26D90">
        <w:rPr>
          <w:rFonts w:ascii="Arial" w:hAnsi="Arial" w:cs="Arial"/>
          <w:color w:val="000000"/>
          <w:sz w:val="20"/>
          <w:szCs w:val="24"/>
        </w:rPr>
        <w:t>возможность</w:t>
      </w:r>
      <w:r w:rsidR="005B6485">
        <w:rPr>
          <w:rFonts w:ascii="Arial" w:hAnsi="Arial" w:cs="Arial"/>
          <w:color w:val="000000"/>
          <w:sz w:val="20"/>
          <w:szCs w:val="24"/>
        </w:rPr>
        <w:t xml:space="preserve"> </w:t>
      </w:r>
      <w:r w:rsidRPr="00B26D90">
        <w:rPr>
          <w:rFonts w:ascii="Arial" w:hAnsi="Arial" w:cs="Arial"/>
          <w:color w:val="000000"/>
          <w:sz w:val="20"/>
          <w:szCs w:val="24"/>
        </w:rPr>
        <w:t>регулировать</w:t>
      </w:r>
      <w:r w:rsidR="005B6485">
        <w:rPr>
          <w:rFonts w:ascii="Arial" w:hAnsi="Arial" w:cs="Arial"/>
          <w:color w:val="000000"/>
          <w:sz w:val="20"/>
          <w:szCs w:val="24"/>
        </w:rPr>
        <w:t xml:space="preserve"> </w:t>
      </w:r>
      <w:r w:rsidRPr="00B26D90">
        <w:rPr>
          <w:rFonts w:ascii="Arial" w:hAnsi="Arial" w:cs="Arial"/>
          <w:color w:val="000000"/>
          <w:sz w:val="20"/>
          <w:szCs w:val="24"/>
        </w:rPr>
        <w:t>режим</w:t>
      </w:r>
      <w:r w:rsidR="005B6485">
        <w:rPr>
          <w:rFonts w:ascii="Arial" w:hAnsi="Arial" w:cs="Arial"/>
          <w:color w:val="000000"/>
          <w:sz w:val="20"/>
          <w:szCs w:val="24"/>
        </w:rPr>
        <w:t xml:space="preserve"> </w:t>
      </w:r>
      <w:r w:rsidRPr="00B26D90">
        <w:rPr>
          <w:rFonts w:ascii="Arial" w:hAnsi="Arial" w:cs="Arial"/>
          <w:color w:val="000000"/>
          <w:sz w:val="20"/>
          <w:szCs w:val="24"/>
        </w:rPr>
        <w:t>отопления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принадлежащих</w:t>
      </w:r>
      <w:r w:rsidR="005B6485">
        <w:rPr>
          <w:rFonts w:ascii="Arial" w:hAnsi="Arial" w:cs="Arial"/>
          <w:color w:val="000000"/>
          <w:sz w:val="20"/>
          <w:szCs w:val="24"/>
        </w:rPr>
        <w:t xml:space="preserve"> </w:t>
      </w:r>
      <w:r w:rsidRPr="00B26D90">
        <w:rPr>
          <w:rFonts w:ascii="Arial" w:hAnsi="Arial" w:cs="Arial"/>
          <w:color w:val="000000"/>
          <w:sz w:val="20"/>
          <w:szCs w:val="24"/>
        </w:rPr>
        <w:t>им</w:t>
      </w:r>
      <w:r w:rsidR="005B6485">
        <w:rPr>
          <w:rFonts w:ascii="Arial" w:hAnsi="Arial" w:cs="Arial"/>
          <w:color w:val="000000"/>
          <w:sz w:val="20"/>
          <w:szCs w:val="24"/>
        </w:rPr>
        <w:t xml:space="preserve"> </w:t>
      </w:r>
      <w:r w:rsidRPr="00B26D90">
        <w:rPr>
          <w:rFonts w:ascii="Arial" w:hAnsi="Arial" w:cs="Arial"/>
          <w:color w:val="000000"/>
          <w:sz w:val="20"/>
          <w:szCs w:val="24"/>
        </w:rPr>
        <w:t>помещениях,</w:t>
      </w:r>
      <w:r w:rsidR="005B6485">
        <w:rPr>
          <w:rFonts w:ascii="Arial" w:hAnsi="Arial" w:cs="Arial"/>
          <w:color w:val="000000"/>
          <w:sz w:val="20"/>
          <w:szCs w:val="24"/>
        </w:rPr>
        <w:t xml:space="preserve"> </w:t>
      </w:r>
      <w:r w:rsidRPr="00B26D90">
        <w:rPr>
          <w:rFonts w:ascii="Arial" w:hAnsi="Arial" w:cs="Arial"/>
          <w:color w:val="000000"/>
          <w:sz w:val="20"/>
          <w:szCs w:val="24"/>
        </w:rPr>
        <w:t>оплачивать</w:t>
      </w:r>
      <w:r w:rsidR="005B6485">
        <w:rPr>
          <w:rFonts w:ascii="Arial" w:hAnsi="Arial" w:cs="Arial"/>
          <w:color w:val="000000"/>
          <w:sz w:val="20"/>
          <w:szCs w:val="24"/>
        </w:rPr>
        <w:t xml:space="preserve"> </w:t>
      </w:r>
      <w:r w:rsidRPr="00B26D90">
        <w:rPr>
          <w:rFonts w:ascii="Arial" w:hAnsi="Arial" w:cs="Arial"/>
          <w:color w:val="000000"/>
          <w:sz w:val="20"/>
          <w:szCs w:val="24"/>
        </w:rPr>
        <w:t>услуги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приборам</w:t>
      </w:r>
      <w:r w:rsidR="005B6485">
        <w:rPr>
          <w:rFonts w:ascii="Arial" w:hAnsi="Arial" w:cs="Arial"/>
          <w:color w:val="000000"/>
          <w:sz w:val="20"/>
          <w:szCs w:val="24"/>
        </w:rPr>
        <w:t xml:space="preserve"> </w:t>
      </w:r>
      <w:r w:rsidRPr="00B26D90">
        <w:rPr>
          <w:rFonts w:ascii="Arial" w:hAnsi="Arial" w:cs="Arial"/>
          <w:color w:val="000000"/>
          <w:sz w:val="20"/>
          <w:szCs w:val="24"/>
        </w:rPr>
        <w:t>учета.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Муниципальная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(далее</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муниципальная</w:t>
      </w:r>
      <w:r w:rsidR="005B6485">
        <w:rPr>
          <w:rFonts w:ascii="Arial" w:hAnsi="Arial" w:cs="Arial"/>
          <w:color w:val="000000"/>
          <w:sz w:val="20"/>
          <w:szCs w:val="24"/>
        </w:rPr>
        <w:t xml:space="preserve"> </w:t>
      </w:r>
      <w:r w:rsidRPr="00B26D90">
        <w:rPr>
          <w:rFonts w:ascii="Arial" w:hAnsi="Arial" w:cs="Arial"/>
          <w:color w:val="000000"/>
          <w:sz w:val="20"/>
          <w:szCs w:val="24"/>
        </w:rPr>
        <w:t>программа)</w:t>
      </w:r>
      <w:r w:rsidR="005B6485">
        <w:rPr>
          <w:rFonts w:ascii="Arial" w:hAnsi="Arial" w:cs="Arial"/>
          <w:color w:val="000000"/>
          <w:sz w:val="20"/>
          <w:szCs w:val="24"/>
        </w:rPr>
        <w:t xml:space="preserve"> </w:t>
      </w:r>
      <w:r w:rsidRPr="00B26D90">
        <w:rPr>
          <w:rFonts w:ascii="Arial" w:hAnsi="Arial" w:cs="Arial"/>
          <w:color w:val="000000"/>
          <w:sz w:val="20"/>
          <w:szCs w:val="24"/>
        </w:rPr>
        <w:t>направлена</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целей: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водой,</w:t>
      </w:r>
      <w:r w:rsidR="005B6485">
        <w:rPr>
          <w:rFonts w:ascii="Arial" w:hAnsi="Arial" w:cs="Arial"/>
          <w:color w:val="000000"/>
          <w:sz w:val="20"/>
          <w:szCs w:val="24"/>
        </w:rPr>
        <w:t xml:space="preserve"> </w:t>
      </w:r>
      <w:r w:rsidRPr="00B26D90">
        <w:rPr>
          <w:rFonts w:ascii="Arial" w:hAnsi="Arial" w:cs="Arial"/>
          <w:color w:val="000000"/>
          <w:sz w:val="20"/>
          <w:szCs w:val="24"/>
        </w:rPr>
        <w:t>соответствующей</w:t>
      </w:r>
      <w:r w:rsidR="005B6485">
        <w:rPr>
          <w:rFonts w:ascii="Arial" w:hAnsi="Arial" w:cs="Arial"/>
          <w:color w:val="000000"/>
          <w:sz w:val="20"/>
          <w:szCs w:val="24"/>
        </w:rPr>
        <w:t xml:space="preserve"> </w:t>
      </w:r>
      <w:r w:rsidRPr="00B26D90">
        <w:rPr>
          <w:rFonts w:ascii="Arial" w:hAnsi="Arial" w:cs="Arial"/>
          <w:color w:val="000000"/>
          <w:sz w:val="20"/>
          <w:szCs w:val="24"/>
        </w:rPr>
        <w:t>требованиям</w:t>
      </w:r>
      <w:r w:rsidR="005B6485">
        <w:rPr>
          <w:rFonts w:ascii="Arial" w:hAnsi="Arial" w:cs="Arial"/>
          <w:color w:val="000000"/>
          <w:sz w:val="20"/>
          <w:szCs w:val="24"/>
        </w:rPr>
        <w:t xml:space="preserve"> </w:t>
      </w:r>
      <w:r w:rsidRPr="00B26D90">
        <w:rPr>
          <w:rFonts w:ascii="Arial" w:hAnsi="Arial" w:cs="Arial"/>
          <w:color w:val="000000"/>
          <w:sz w:val="20"/>
          <w:szCs w:val="24"/>
        </w:rPr>
        <w:t>безопасности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безвредности,</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установленным</w:t>
      </w:r>
      <w:r w:rsidR="005B6485">
        <w:rPr>
          <w:rFonts w:ascii="Arial" w:hAnsi="Arial" w:cs="Arial"/>
          <w:color w:val="000000"/>
          <w:sz w:val="20"/>
          <w:szCs w:val="24"/>
        </w:rPr>
        <w:t xml:space="preserve"> </w:t>
      </w:r>
      <w:r w:rsidRPr="00B26D90">
        <w:rPr>
          <w:rFonts w:ascii="Arial" w:hAnsi="Arial" w:cs="Arial"/>
          <w:color w:val="000000"/>
          <w:sz w:val="20"/>
          <w:szCs w:val="24"/>
        </w:rPr>
        <w:t>санитарно-эпидемиологическими</w:t>
      </w:r>
      <w:r w:rsidR="005B6485">
        <w:rPr>
          <w:rFonts w:ascii="Arial" w:hAnsi="Arial" w:cs="Arial"/>
          <w:color w:val="000000"/>
          <w:sz w:val="20"/>
          <w:szCs w:val="24"/>
        </w:rPr>
        <w:t xml:space="preserve"> </w:t>
      </w:r>
      <w:r w:rsidRPr="00B26D90">
        <w:rPr>
          <w:rFonts w:ascii="Arial" w:hAnsi="Arial" w:cs="Arial"/>
          <w:color w:val="000000"/>
          <w:sz w:val="20"/>
          <w:szCs w:val="24"/>
        </w:rPr>
        <w:t>правилами,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достаточном</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жизнедеятельности;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создание</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приведения</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соответствие</w:t>
      </w:r>
      <w:r w:rsidR="005B6485">
        <w:rPr>
          <w:rFonts w:ascii="Arial" w:hAnsi="Arial" w:cs="Arial"/>
          <w:color w:val="000000"/>
          <w:sz w:val="20"/>
          <w:szCs w:val="24"/>
        </w:rPr>
        <w:t xml:space="preserve"> </w:t>
      </w:r>
      <w:r w:rsidRPr="00B26D90">
        <w:rPr>
          <w:rFonts w:ascii="Arial" w:hAnsi="Arial" w:cs="Arial"/>
          <w:color w:val="000000"/>
          <w:sz w:val="20"/>
          <w:szCs w:val="24"/>
        </w:rPr>
        <w:t>со</w:t>
      </w:r>
      <w:r w:rsidR="005B6485">
        <w:rPr>
          <w:rFonts w:ascii="Arial" w:hAnsi="Arial" w:cs="Arial"/>
          <w:color w:val="000000"/>
          <w:sz w:val="20"/>
          <w:szCs w:val="24"/>
        </w:rPr>
        <w:t xml:space="preserve"> </w:t>
      </w:r>
      <w:r w:rsidRPr="00B26D90">
        <w:rPr>
          <w:rFonts w:ascii="Arial" w:hAnsi="Arial" w:cs="Arial"/>
          <w:color w:val="000000"/>
          <w:sz w:val="20"/>
          <w:szCs w:val="24"/>
        </w:rPr>
        <w:t>стандартами</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обеспечивающими</w:t>
      </w:r>
      <w:r w:rsidR="005B6485">
        <w:rPr>
          <w:rFonts w:ascii="Arial" w:hAnsi="Arial" w:cs="Arial"/>
          <w:color w:val="000000"/>
          <w:sz w:val="20"/>
          <w:szCs w:val="24"/>
        </w:rPr>
        <w:t xml:space="preserve"> </w:t>
      </w:r>
      <w:r w:rsidRPr="00B26D90">
        <w:rPr>
          <w:rFonts w:ascii="Arial" w:hAnsi="Arial" w:cs="Arial"/>
          <w:color w:val="000000"/>
          <w:sz w:val="20"/>
          <w:szCs w:val="24"/>
        </w:rPr>
        <w:t>комфортные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безопасные</w:t>
      </w:r>
      <w:r w:rsidR="005B6485">
        <w:rPr>
          <w:rFonts w:ascii="Arial" w:hAnsi="Arial" w:cs="Arial"/>
          <w:color w:val="000000"/>
          <w:sz w:val="20"/>
          <w:szCs w:val="24"/>
        </w:rPr>
        <w:t xml:space="preserve"> </w:t>
      </w:r>
      <w:r w:rsidRPr="00B26D90">
        <w:rPr>
          <w:rFonts w:ascii="Arial" w:hAnsi="Arial" w:cs="Arial"/>
          <w:color w:val="000000"/>
          <w:sz w:val="20"/>
          <w:szCs w:val="24"/>
        </w:rPr>
        <w:t>условия</w:t>
      </w:r>
      <w:r w:rsidR="005B6485">
        <w:rPr>
          <w:rFonts w:ascii="Arial" w:hAnsi="Arial" w:cs="Arial"/>
          <w:color w:val="000000"/>
          <w:sz w:val="20"/>
          <w:szCs w:val="24"/>
        </w:rPr>
        <w:t xml:space="preserve"> </w:t>
      </w:r>
      <w:r w:rsidRPr="00B26D90">
        <w:rPr>
          <w:rFonts w:ascii="Arial" w:hAnsi="Arial" w:cs="Arial"/>
          <w:color w:val="000000"/>
          <w:sz w:val="20"/>
          <w:szCs w:val="24"/>
        </w:rPr>
        <w:t>проживания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указанных</w:t>
      </w:r>
      <w:r w:rsidR="005B6485">
        <w:rPr>
          <w:rFonts w:ascii="Arial" w:hAnsi="Arial" w:cs="Arial"/>
          <w:color w:val="000000"/>
          <w:sz w:val="20"/>
          <w:szCs w:val="24"/>
        </w:rPr>
        <w:t xml:space="preserve"> </w:t>
      </w:r>
      <w:r w:rsidRPr="00B26D90">
        <w:rPr>
          <w:rFonts w:ascii="Arial" w:hAnsi="Arial" w:cs="Arial"/>
          <w:color w:val="000000"/>
          <w:sz w:val="20"/>
          <w:szCs w:val="24"/>
        </w:rPr>
        <w:t>целей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предусматривается</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приоритетных</w:t>
      </w:r>
      <w:r w:rsidR="005B6485">
        <w:rPr>
          <w:rFonts w:ascii="Arial" w:hAnsi="Arial" w:cs="Arial"/>
          <w:color w:val="000000"/>
          <w:sz w:val="20"/>
          <w:szCs w:val="24"/>
        </w:rPr>
        <w:t xml:space="preserve"> </w:t>
      </w:r>
      <w:r w:rsidRPr="00B26D90">
        <w:rPr>
          <w:rFonts w:ascii="Arial" w:hAnsi="Arial" w:cs="Arial"/>
          <w:color w:val="000000"/>
          <w:sz w:val="20"/>
          <w:szCs w:val="24"/>
        </w:rPr>
        <w:t>задач:</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работы</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транспортировке</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очистки</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инвестиционных</w:t>
      </w:r>
      <w:r w:rsidR="005B6485">
        <w:rPr>
          <w:rFonts w:ascii="Arial" w:hAnsi="Arial" w:cs="Arial"/>
          <w:color w:val="000000"/>
          <w:sz w:val="20"/>
          <w:szCs w:val="24"/>
        </w:rPr>
        <w:t xml:space="preserve"> </w:t>
      </w:r>
      <w:r w:rsidRPr="00B26D90">
        <w:rPr>
          <w:rFonts w:ascii="Arial" w:hAnsi="Arial" w:cs="Arial"/>
          <w:color w:val="000000"/>
          <w:sz w:val="20"/>
          <w:szCs w:val="24"/>
        </w:rPr>
        <w:t>проектов;</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внедрение</w:t>
      </w:r>
      <w:r w:rsidR="005B6485">
        <w:rPr>
          <w:rFonts w:ascii="Arial" w:hAnsi="Arial" w:cs="Arial"/>
          <w:color w:val="000000"/>
          <w:sz w:val="20"/>
          <w:szCs w:val="24"/>
        </w:rPr>
        <w:t xml:space="preserve"> </w:t>
      </w:r>
      <w:r w:rsidRPr="00B26D90">
        <w:rPr>
          <w:rFonts w:ascii="Arial" w:hAnsi="Arial" w:cs="Arial"/>
          <w:color w:val="000000"/>
          <w:sz w:val="20"/>
          <w:szCs w:val="24"/>
        </w:rPr>
        <w:t>новых</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r w:rsidR="005B6485">
        <w:rPr>
          <w:rFonts w:ascii="Arial" w:hAnsi="Arial" w:cs="Arial"/>
          <w:color w:val="000000"/>
          <w:sz w:val="20"/>
          <w:szCs w:val="24"/>
        </w:rPr>
        <w:t xml:space="preserve"> </w:t>
      </w:r>
      <w:r w:rsidRPr="00B26D90">
        <w:rPr>
          <w:rFonts w:ascii="Arial" w:hAnsi="Arial" w:cs="Arial"/>
          <w:color w:val="000000"/>
          <w:sz w:val="20"/>
          <w:szCs w:val="24"/>
        </w:rPr>
        <w:t>обработки</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водоочистных</w:t>
      </w:r>
      <w:r w:rsidR="005B6485">
        <w:rPr>
          <w:rFonts w:ascii="Arial" w:hAnsi="Arial" w:cs="Arial"/>
          <w:color w:val="000000"/>
          <w:sz w:val="20"/>
          <w:szCs w:val="24"/>
        </w:rPr>
        <w:t xml:space="preserve"> </w:t>
      </w:r>
      <w:r w:rsidRPr="00B26D90">
        <w:rPr>
          <w:rFonts w:ascii="Arial" w:hAnsi="Arial" w:cs="Arial"/>
          <w:color w:val="000000"/>
          <w:sz w:val="20"/>
          <w:szCs w:val="24"/>
        </w:rPr>
        <w:t>станциях;</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содействие</w:t>
      </w:r>
      <w:r w:rsidR="005B6485">
        <w:rPr>
          <w:rFonts w:ascii="Arial" w:hAnsi="Arial" w:cs="Arial"/>
          <w:color w:val="000000"/>
          <w:sz w:val="20"/>
          <w:szCs w:val="24"/>
        </w:rPr>
        <w:t xml:space="preserve"> </w:t>
      </w:r>
      <w:r w:rsidRPr="00B26D90">
        <w:rPr>
          <w:rFonts w:ascii="Arial" w:hAnsi="Arial" w:cs="Arial"/>
          <w:color w:val="000000"/>
          <w:sz w:val="20"/>
          <w:szCs w:val="24"/>
        </w:rPr>
        <w:t>развитию</w:t>
      </w:r>
      <w:r w:rsidR="005B6485">
        <w:rPr>
          <w:rFonts w:ascii="Arial" w:hAnsi="Arial" w:cs="Arial"/>
          <w:color w:val="000000"/>
          <w:sz w:val="20"/>
          <w:szCs w:val="24"/>
        </w:rPr>
        <w:t xml:space="preserve"> </w:t>
      </w:r>
      <w:r w:rsidRPr="00B26D90">
        <w:rPr>
          <w:rFonts w:ascii="Arial" w:hAnsi="Arial" w:cs="Arial"/>
          <w:color w:val="000000"/>
          <w:sz w:val="20"/>
          <w:szCs w:val="24"/>
        </w:rPr>
        <w:t>конкуренции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Сроки</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Сведения</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индикаторах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показателях</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значениях</w:t>
      </w:r>
      <w:r w:rsidR="005B6485">
        <w:rPr>
          <w:rFonts w:ascii="Arial" w:hAnsi="Arial" w:cs="Arial"/>
          <w:color w:val="000000"/>
          <w:sz w:val="20"/>
          <w:szCs w:val="24"/>
        </w:rPr>
        <w:t xml:space="preserve"> </w:t>
      </w:r>
      <w:r w:rsidRPr="00B26D90">
        <w:rPr>
          <w:rFonts w:ascii="Arial" w:hAnsi="Arial" w:cs="Arial"/>
          <w:color w:val="000000"/>
          <w:sz w:val="20"/>
          <w:szCs w:val="24"/>
        </w:rPr>
        <w:t>приведены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hyperlink w:anchor="sub_10000" w:history="1">
        <w:r w:rsidRPr="00B26D90">
          <w:rPr>
            <w:rStyle w:val="af1"/>
            <w:rFonts w:ascii="Arial" w:hAnsi="Arial" w:cs="Arial"/>
            <w:color w:val="000000"/>
            <w:szCs w:val="24"/>
          </w:rPr>
          <w:t>приложении</w:t>
        </w:r>
        <w:r w:rsidR="005B6485">
          <w:rPr>
            <w:rStyle w:val="af1"/>
            <w:rFonts w:ascii="Arial" w:hAnsi="Arial" w:cs="Arial"/>
            <w:color w:val="000000"/>
            <w:szCs w:val="24"/>
          </w:rPr>
          <w:t xml:space="preserve"> </w:t>
        </w:r>
        <w:r w:rsidRPr="00B26D90">
          <w:rPr>
            <w:rStyle w:val="af1"/>
            <w:rFonts w:ascii="Arial" w:hAnsi="Arial" w:cs="Arial"/>
            <w:color w:val="000000"/>
            <w:szCs w:val="24"/>
          </w:rPr>
          <w:t>№2</w:t>
        </w:r>
      </w:hyperlink>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программе.</w:t>
      </w:r>
    </w:p>
    <w:p w:rsidR="00554D11" w:rsidRDefault="00C4155A" w:rsidP="00B26D90">
      <w:pPr>
        <w:pStyle w:val="ConsPlusNormal"/>
        <w:ind w:firstLine="567"/>
        <w:jc w:val="both"/>
        <w:rPr>
          <w:color w:val="000000"/>
          <w:szCs w:val="24"/>
        </w:rPr>
      </w:pPr>
      <w:r w:rsidRPr="00B26D90">
        <w:rPr>
          <w:color w:val="000000"/>
          <w:szCs w:val="24"/>
        </w:rPr>
        <w:t>Перечень</w:t>
      </w:r>
      <w:r w:rsidR="005B6485">
        <w:rPr>
          <w:color w:val="000000"/>
          <w:szCs w:val="24"/>
        </w:rPr>
        <w:t xml:space="preserve"> </w:t>
      </w:r>
      <w:r w:rsidRPr="00B26D90">
        <w:rPr>
          <w:color w:val="000000"/>
          <w:szCs w:val="24"/>
        </w:rPr>
        <w:t>целевых</w:t>
      </w:r>
      <w:r w:rsidR="005B6485">
        <w:rPr>
          <w:color w:val="000000"/>
          <w:szCs w:val="24"/>
        </w:rPr>
        <w:t xml:space="preserve"> </w:t>
      </w:r>
      <w:r w:rsidRPr="00B26D90">
        <w:rPr>
          <w:color w:val="000000"/>
          <w:szCs w:val="24"/>
        </w:rPr>
        <w:t>индикаторов</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показателей</w:t>
      </w:r>
      <w:r w:rsidR="005B6485">
        <w:rPr>
          <w:color w:val="000000"/>
          <w:szCs w:val="24"/>
        </w:rPr>
        <w:t xml:space="preserve"> </w:t>
      </w:r>
      <w:r w:rsidRPr="00B26D90">
        <w:rPr>
          <w:color w:val="000000"/>
          <w:szCs w:val="24"/>
        </w:rPr>
        <w:t>носит</w:t>
      </w:r>
      <w:r w:rsidR="005B6485">
        <w:rPr>
          <w:color w:val="000000"/>
          <w:szCs w:val="24"/>
        </w:rPr>
        <w:t xml:space="preserve"> </w:t>
      </w:r>
      <w:r w:rsidRPr="00B26D90">
        <w:rPr>
          <w:color w:val="000000"/>
          <w:szCs w:val="24"/>
        </w:rPr>
        <w:t>открытый</w:t>
      </w:r>
      <w:r w:rsidR="005B6485">
        <w:rPr>
          <w:color w:val="000000"/>
          <w:szCs w:val="24"/>
        </w:rPr>
        <w:t xml:space="preserve"> </w:t>
      </w:r>
      <w:r w:rsidRPr="00B26D90">
        <w:rPr>
          <w:color w:val="000000"/>
          <w:szCs w:val="24"/>
        </w:rPr>
        <w:t>характер</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предусматривает</w:t>
      </w:r>
      <w:r w:rsidR="005B6485">
        <w:rPr>
          <w:color w:val="000000"/>
          <w:szCs w:val="24"/>
        </w:rPr>
        <w:t xml:space="preserve"> </w:t>
      </w:r>
      <w:r w:rsidRPr="00B26D90">
        <w:rPr>
          <w:color w:val="000000"/>
          <w:szCs w:val="24"/>
        </w:rPr>
        <w:t>возможность</w:t>
      </w:r>
      <w:r w:rsidR="005B6485">
        <w:rPr>
          <w:color w:val="000000"/>
          <w:szCs w:val="24"/>
        </w:rPr>
        <w:t xml:space="preserve"> </w:t>
      </w:r>
      <w:r w:rsidRPr="00B26D90">
        <w:rPr>
          <w:color w:val="000000"/>
          <w:szCs w:val="24"/>
        </w:rPr>
        <w:t>их</w:t>
      </w:r>
      <w:r w:rsidR="005B6485">
        <w:rPr>
          <w:color w:val="000000"/>
          <w:szCs w:val="24"/>
        </w:rPr>
        <w:t xml:space="preserve"> </w:t>
      </w:r>
      <w:r w:rsidRPr="00B26D90">
        <w:rPr>
          <w:color w:val="000000"/>
          <w:szCs w:val="24"/>
        </w:rPr>
        <w:t>корректировки</w:t>
      </w:r>
      <w:r w:rsidR="005B6485">
        <w:rPr>
          <w:color w:val="000000"/>
          <w:szCs w:val="24"/>
        </w:rPr>
        <w:t xml:space="preserve"> </w:t>
      </w:r>
      <w:r w:rsidRPr="00B26D90">
        <w:rPr>
          <w:color w:val="000000"/>
          <w:szCs w:val="24"/>
        </w:rPr>
        <w:t>в</w:t>
      </w:r>
      <w:r w:rsidR="005B6485">
        <w:rPr>
          <w:color w:val="000000"/>
          <w:szCs w:val="24"/>
        </w:rPr>
        <w:t xml:space="preserve"> </w:t>
      </w:r>
      <w:r w:rsidRPr="00B26D90">
        <w:rPr>
          <w:color w:val="000000"/>
          <w:szCs w:val="24"/>
        </w:rPr>
        <w:t>случае</w:t>
      </w:r>
      <w:r w:rsidR="005B6485">
        <w:rPr>
          <w:color w:val="000000"/>
          <w:szCs w:val="24"/>
        </w:rPr>
        <w:t xml:space="preserve"> </w:t>
      </w:r>
      <w:r w:rsidRPr="00B26D90">
        <w:rPr>
          <w:color w:val="000000"/>
          <w:szCs w:val="24"/>
        </w:rPr>
        <w:t>потери</w:t>
      </w:r>
      <w:r w:rsidR="005B6485">
        <w:rPr>
          <w:color w:val="000000"/>
          <w:szCs w:val="24"/>
        </w:rPr>
        <w:t xml:space="preserve"> </w:t>
      </w:r>
      <w:r w:rsidRPr="00B26D90">
        <w:rPr>
          <w:color w:val="000000"/>
          <w:szCs w:val="24"/>
        </w:rPr>
        <w:t>информативности</w:t>
      </w:r>
      <w:r w:rsidR="005B6485">
        <w:rPr>
          <w:color w:val="000000"/>
          <w:szCs w:val="24"/>
        </w:rPr>
        <w:t xml:space="preserve"> </w:t>
      </w:r>
      <w:r w:rsidRPr="00B26D90">
        <w:rPr>
          <w:color w:val="000000"/>
          <w:szCs w:val="24"/>
        </w:rPr>
        <w:t>целевого</w:t>
      </w:r>
      <w:r w:rsidR="005B6485">
        <w:rPr>
          <w:color w:val="000000"/>
          <w:szCs w:val="24"/>
        </w:rPr>
        <w:t xml:space="preserve"> </w:t>
      </w:r>
      <w:r w:rsidRPr="00B26D90">
        <w:rPr>
          <w:color w:val="000000"/>
          <w:szCs w:val="24"/>
        </w:rPr>
        <w:t>индикатора</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показателя</w:t>
      </w:r>
      <w:r w:rsidR="005B6485">
        <w:rPr>
          <w:color w:val="000000"/>
          <w:szCs w:val="24"/>
        </w:rPr>
        <w:t xml:space="preserve"> </w:t>
      </w:r>
      <w:r w:rsidRPr="00B26D90">
        <w:rPr>
          <w:color w:val="000000"/>
          <w:szCs w:val="24"/>
        </w:rPr>
        <w:t>в</w:t>
      </w:r>
      <w:r w:rsidR="005B6485">
        <w:rPr>
          <w:color w:val="000000"/>
          <w:szCs w:val="24"/>
        </w:rPr>
        <w:t xml:space="preserve"> </w:t>
      </w:r>
      <w:r w:rsidRPr="00B26D90">
        <w:rPr>
          <w:color w:val="000000"/>
          <w:szCs w:val="24"/>
        </w:rPr>
        <w:t>области</w:t>
      </w:r>
      <w:r w:rsidR="005B6485">
        <w:rPr>
          <w:color w:val="000000"/>
          <w:szCs w:val="24"/>
        </w:rPr>
        <w:t xml:space="preserve"> </w:t>
      </w:r>
      <w:r w:rsidRPr="00B26D90">
        <w:rPr>
          <w:color w:val="000000"/>
          <w:szCs w:val="24"/>
        </w:rPr>
        <w:t>модернизации</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развития</w:t>
      </w:r>
      <w:r w:rsidR="005B6485">
        <w:rPr>
          <w:color w:val="000000"/>
          <w:szCs w:val="24"/>
        </w:rPr>
        <w:t xml:space="preserve"> </w:t>
      </w:r>
      <w:r w:rsidRPr="00B26D90">
        <w:rPr>
          <w:color w:val="000000"/>
          <w:szCs w:val="24"/>
        </w:rPr>
        <w:t>сферы</w:t>
      </w:r>
      <w:r w:rsidR="005B6485">
        <w:rPr>
          <w:color w:val="000000"/>
          <w:szCs w:val="24"/>
        </w:rPr>
        <w:t xml:space="preserve"> </w:t>
      </w:r>
      <w:r w:rsidRPr="00B26D90">
        <w:rPr>
          <w:color w:val="000000"/>
          <w:szCs w:val="24"/>
        </w:rPr>
        <w:t>жилищно-коммунального</w:t>
      </w:r>
      <w:r w:rsidR="005B6485">
        <w:rPr>
          <w:color w:val="000000"/>
          <w:szCs w:val="24"/>
        </w:rPr>
        <w:t xml:space="preserve"> </w:t>
      </w:r>
      <w:r w:rsidRPr="00B26D90">
        <w:rPr>
          <w:color w:val="000000"/>
          <w:szCs w:val="24"/>
        </w:rPr>
        <w:t>хозяйства</w:t>
      </w:r>
      <w:r w:rsidR="005B6485">
        <w:rPr>
          <w:color w:val="000000"/>
          <w:szCs w:val="24"/>
        </w:rPr>
        <w:t xml:space="preserve"> </w:t>
      </w:r>
      <w:r w:rsidRPr="00B26D90">
        <w:rPr>
          <w:color w:val="000000"/>
          <w:szCs w:val="24"/>
        </w:rPr>
        <w:t>Мариинско-Посадского</w:t>
      </w:r>
      <w:r w:rsidR="005B6485">
        <w:rPr>
          <w:color w:val="000000"/>
          <w:szCs w:val="24"/>
        </w:rPr>
        <w:t xml:space="preserve"> </w:t>
      </w:r>
      <w:r w:rsidRPr="00B26D90">
        <w:rPr>
          <w:color w:val="000000"/>
          <w:szCs w:val="24"/>
        </w:rPr>
        <w:t>района</w:t>
      </w:r>
      <w:r w:rsidR="005B6485">
        <w:rPr>
          <w:color w:val="000000"/>
          <w:szCs w:val="24"/>
        </w:rPr>
        <w:t xml:space="preserve"> </w:t>
      </w:r>
      <w:r w:rsidRPr="00B26D90">
        <w:rPr>
          <w:color w:val="000000"/>
          <w:szCs w:val="24"/>
        </w:rPr>
        <w:t>Чувашской</w:t>
      </w:r>
      <w:r w:rsidR="005B6485">
        <w:rPr>
          <w:color w:val="000000"/>
          <w:szCs w:val="24"/>
        </w:rPr>
        <w:t xml:space="preserve"> </w:t>
      </w:r>
      <w:r w:rsidRPr="00B26D90">
        <w:rPr>
          <w:color w:val="000000"/>
          <w:szCs w:val="24"/>
        </w:rPr>
        <w:t>Республики,</w:t>
      </w:r>
      <w:r w:rsidR="005B6485">
        <w:rPr>
          <w:color w:val="000000"/>
          <w:szCs w:val="24"/>
        </w:rPr>
        <w:t xml:space="preserve"> </w:t>
      </w:r>
      <w:r w:rsidRPr="00B26D90">
        <w:rPr>
          <w:color w:val="000000"/>
          <w:szCs w:val="24"/>
        </w:rPr>
        <w:t>а</w:t>
      </w:r>
      <w:r w:rsidR="005B6485">
        <w:rPr>
          <w:color w:val="000000"/>
          <w:szCs w:val="24"/>
        </w:rPr>
        <w:t xml:space="preserve"> </w:t>
      </w:r>
      <w:r w:rsidRPr="00B26D90">
        <w:rPr>
          <w:color w:val="000000"/>
          <w:szCs w:val="24"/>
        </w:rPr>
        <w:t>также</w:t>
      </w:r>
      <w:r w:rsidR="005B6485">
        <w:rPr>
          <w:color w:val="000000"/>
          <w:szCs w:val="24"/>
        </w:rPr>
        <w:t xml:space="preserve"> </w:t>
      </w:r>
      <w:r w:rsidRPr="00B26D90">
        <w:rPr>
          <w:color w:val="000000"/>
          <w:szCs w:val="24"/>
        </w:rPr>
        <w:t>изменений</w:t>
      </w:r>
      <w:r w:rsidR="005B6485">
        <w:rPr>
          <w:color w:val="000000"/>
          <w:szCs w:val="24"/>
        </w:rPr>
        <w:t xml:space="preserve"> </w:t>
      </w:r>
      <w:r w:rsidRPr="00B26D90">
        <w:rPr>
          <w:color w:val="000000"/>
          <w:szCs w:val="24"/>
        </w:rPr>
        <w:t>законодательства</w:t>
      </w:r>
      <w:r w:rsidR="005B6485">
        <w:rPr>
          <w:color w:val="000000"/>
          <w:szCs w:val="24"/>
        </w:rPr>
        <w:t xml:space="preserve"> </w:t>
      </w:r>
      <w:r w:rsidRPr="00B26D90">
        <w:rPr>
          <w:color w:val="000000"/>
          <w:szCs w:val="24"/>
        </w:rPr>
        <w:t>Российской</w:t>
      </w:r>
      <w:r w:rsidR="005B6485">
        <w:rPr>
          <w:color w:val="000000"/>
          <w:szCs w:val="24"/>
        </w:rPr>
        <w:t xml:space="preserve"> </w:t>
      </w:r>
      <w:r w:rsidRPr="00B26D90">
        <w:rPr>
          <w:color w:val="000000"/>
          <w:szCs w:val="24"/>
        </w:rPr>
        <w:t>Федерации</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законодательства</w:t>
      </w:r>
      <w:r w:rsidR="005B6485">
        <w:rPr>
          <w:color w:val="000000"/>
          <w:szCs w:val="24"/>
        </w:rPr>
        <w:t xml:space="preserve"> </w:t>
      </w:r>
      <w:r w:rsidRPr="00B26D90">
        <w:rPr>
          <w:color w:val="000000"/>
          <w:szCs w:val="24"/>
        </w:rPr>
        <w:t>Чувашской</w:t>
      </w:r>
      <w:r w:rsidR="005B6485">
        <w:rPr>
          <w:color w:val="000000"/>
          <w:szCs w:val="24"/>
        </w:rPr>
        <w:t xml:space="preserve"> </w:t>
      </w:r>
      <w:r w:rsidRPr="00B26D90">
        <w:rPr>
          <w:color w:val="000000"/>
          <w:szCs w:val="24"/>
        </w:rPr>
        <w:t>Республики,</w:t>
      </w:r>
      <w:r w:rsidR="005B6485">
        <w:rPr>
          <w:color w:val="000000"/>
          <w:szCs w:val="24"/>
        </w:rPr>
        <w:t xml:space="preserve"> </w:t>
      </w:r>
      <w:r w:rsidRPr="00B26D90">
        <w:rPr>
          <w:color w:val="000000"/>
          <w:szCs w:val="24"/>
        </w:rPr>
        <w:t>влияющих</w:t>
      </w:r>
      <w:r w:rsidR="005B6485">
        <w:rPr>
          <w:color w:val="000000"/>
          <w:szCs w:val="24"/>
        </w:rPr>
        <w:t xml:space="preserve"> </w:t>
      </w:r>
      <w:r w:rsidRPr="00B26D90">
        <w:rPr>
          <w:color w:val="000000"/>
          <w:szCs w:val="24"/>
        </w:rPr>
        <w:t>на</w:t>
      </w:r>
      <w:r w:rsidR="005B6485">
        <w:rPr>
          <w:color w:val="000000"/>
          <w:szCs w:val="24"/>
        </w:rPr>
        <w:t xml:space="preserve"> </w:t>
      </w:r>
      <w:r w:rsidRPr="00B26D90">
        <w:rPr>
          <w:color w:val="000000"/>
          <w:szCs w:val="24"/>
        </w:rPr>
        <w:t>расчет</w:t>
      </w:r>
      <w:r w:rsidR="005B6485">
        <w:rPr>
          <w:color w:val="000000"/>
          <w:szCs w:val="24"/>
        </w:rPr>
        <w:t xml:space="preserve"> </w:t>
      </w:r>
      <w:r w:rsidRPr="00B26D90">
        <w:rPr>
          <w:color w:val="000000"/>
          <w:szCs w:val="24"/>
        </w:rPr>
        <w:t>данных</w:t>
      </w:r>
      <w:r w:rsidR="005B6485">
        <w:rPr>
          <w:color w:val="000000"/>
          <w:szCs w:val="24"/>
        </w:rPr>
        <w:t xml:space="preserve"> </w:t>
      </w:r>
      <w:r w:rsidRPr="00B26D90">
        <w:rPr>
          <w:color w:val="000000"/>
          <w:szCs w:val="24"/>
        </w:rPr>
        <w:t>показателей.</w:t>
      </w:r>
    </w:p>
    <w:p w:rsidR="00C4155A" w:rsidRPr="00B26D90" w:rsidRDefault="00C4155A" w:rsidP="00B26D90">
      <w:pPr>
        <w:pStyle w:val="ConsPlusTitle"/>
        <w:jc w:val="center"/>
        <w:outlineLvl w:val="1"/>
        <w:rPr>
          <w:rFonts w:ascii="Arial" w:hAnsi="Arial" w:cs="Arial"/>
          <w:color w:val="000000"/>
          <w:sz w:val="20"/>
        </w:rPr>
      </w:pPr>
      <w:r w:rsidRPr="00B26D90">
        <w:rPr>
          <w:rFonts w:ascii="Arial" w:hAnsi="Arial" w:cs="Arial"/>
          <w:color w:val="000000"/>
          <w:sz w:val="20"/>
        </w:rPr>
        <w:t>Раздел</w:t>
      </w:r>
      <w:r w:rsidR="005B6485">
        <w:rPr>
          <w:rFonts w:ascii="Arial" w:hAnsi="Arial" w:cs="Arial"/>
          <w:color w:val="000000"/>
          <w:sz w:val="20"/>
        </w:rPr>
        <w:t xml:space="preserve"> </w:t>
      </w:r>
      <w:r w:rsidRPr="00B26D90">
        <w:rPr>
          <w:rFonts w:ascii="Arial" w:hAnsi="Arial" w:cs="Arial"/>
          <w:color w:val="000000"/>
          <w:sz w:val="20"/>
        </w:rPr>
        <w:t>II.</w:t>
      </w:r>
      <w:r w:rsidR="005B6485">
        <w:rPr>
          <w:rFonts w:ascii="Arial" w:hAnsi="Arial" w:cs="Arial"/>
          <w:color w:val="000000"/>
          <w:sz w:val="20"/>
        </w:rPr>
        <w:t xml:space="preserve"> </w:t>
      </w:r>
      <w:r w:rsidRPr="00B26D90">
        <w:rPr>
          <w:rFonts w:ascii="Arial" w:hAnsi="Arial" w:cs="Arial"/>
          <w:color w:val="000000"/>
          <w:sz w:val="20"/>
        </w:rPr>
        <w:t>Обобщенная</w:t>
      </w:r>
      <w:r w:rsidR="005B6485">
        <w:rPr>
          <w:rFonts w:ascii="Arial" w:hAnsi="Arial" w:cs="Arial"/>
          <w:color w:val="000000"/>
          <w:sz w:val="20"/>
        </w:rPr>
        <w:t xml:space="preserve"> </w:t>
      </w:r>
      <w:r w:rsidRPr="00B26D90">
        <w:rPr>
          <w:rFonts w:ascii="Arial" w:hAnsi="Arial" w:cs="Arial"/>
          <w:color w:val="000000"/>
          <w:sz w:val="20"/>
        </w:rPr>
        <w:t>характеристика</w:t>
      </w:r>
      <w:r w:rsidR="005B6485">
        <w:rPr>
          <w:rFonts w:ascii="Arial" w:hAnsi="Arial" w:cs="Arial"/>
          <w:color w:val="000000"/>
          <w:sz w:val="20"/>
        </w:rPr>
        <w:t xml:space="preserve"> </w:t>
      </w:r>
      <w:r w:rsidRPr="00B26D90">
        <w:rPr>
          <w:rFonts w:ascii="Arial" w:hAnsi="Arial" w:cs="Arial"/>
          <w:color w:val="000000"/>
          <w:sz w:val="20"/>
        </w:rPr>
        <w:t>основных</w:t>
      </w:r>
      <w:r w:rsidR="005B6485">
        <w:rPr>
          <w:rFonts w:ascii="Arial" w:hAnsi="Arial" w:cs="Arial"/>
          <w:color w:val="000000"/>
          <w:sz w:val="20"/>
        </w:rPr>
        <w:t xml:space="preserve"> </w:t>
      </w:r>
      <w:r w:rsidRPr="00B26D90">
        <w:rPr>
          <w:rFonts w:ascii="Arial" w:hAnsi="Arial" w:cs="Arial"/>
          <w:color w:val="000000"/>
          <w:sz w:val="20"/>
        </w:rPr>
        <w:t>мероприятий</w:t>
      </w:r>
    </w:p>
    <w:p w:rsidR="00554D11" w:rsidRDefault="00C4155A" w:rsidP="00B26D90">
      <w:pPr>
        <w:pStyle w:val="ConsPlusTitle"/>
        <w:jc w:val="center"/>
        <w:rPr>
          <w:rFonts w:ascii="Arial" w:hAnsi="Arial" w:cs="Arial"/>
          <w:color w:val="000000"/>
          <w:sz w:val="20"/>
        </w:rPr>
      </w:pPr>
      <w:r w:rsidRPr="00B26D90">
        <w:rPr>
          <w:rFonts w:ascii="Arial" w:hAnsi="Arial" w:cs="Arial"/>
          <w:color w:val="000000"/>
          <w:sz w:val="20"/>
        </w:rPr>
        <w:t>подпрограмм</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обеспечиваются</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скоординированного</w:t>
      </w:r>
      <w:r w:rsidR="005B6485">
        <w:rPr>
          <w:rFonts w:ascii="Arial" w:hAnsi="Arial" w:cs="Arial"/>
          <w:color w:val="000000"/>
          <w:sz w:val="20"/>
          <w:szCs w:val="24"/>
        </w:rPr>
        <w:t xml:space="preserve"> </w:t>
      </w:r>
      <w:r w:rsidRPr="00B26D90">
        <w:rPr>
          <w:rFonts w:ascii="Arial" w:hAnsi="Arial" w:cs="Arial"/>
          <w:color w:val="000000"/>
          <w:sz w:val="20"/>
          <w:szCs w:val="24"/>
        </w:rPr>
        <w:t>выполнения</w:t>
      </w:r>
      <w:r w:rsidR="005B6485">
        <w:rPr>
          <w:rFonts w:ascii="Arial" w:hAnsi="Arial" w:cs="Arial"/>
          <w:color w:val="000000"/>
          <w:sz w:val="20"/>
          <w:szCs w:val="24"/>
        </w:rPr>
        <w:t xml:space="preserve"> </w:t>
      </w:r>
      <w:r w:rsidRPr="00B26D90">
        <w:rPr>
          <w:rFonts w:ascii="Arial" w:hAnsi="Arial" w:cs="Arial"/>
          <w:color w:val="000000"/>
          <w:sz w:val="20"/>
          <w:szCs w:val="24"/>
        </w:rPr>
        <w:t>комплекса</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w:t>
      </w:r>
    </w:p>
    <w:p w:rsidR="00C4155A" w:rsidRPr="00B26D90" w:rsidRDefault="00844A54" w:rsidP="00B26D90">
      <w:pPr>
        <w:spacing w:after="0" w:line="240" w:lineRule="auto"/>
        <w:ind w:firstLine="567"/>
        <w:jc w:val="both"/>
        <w:rPr>
          <w:rFonts w:ascii="Arial" w:hAnsi="Arial" w:cs="Arial"/>
          <w:color w:val="000000"/>
          <w:sz w:val="20"/>
          <w:szCs w:val="24"/>
        </w:rPr>
      </w:pPr>
      <w:hyperlink w:anchor="sub_3000" w:history="1">
        <w:r w:rsidR="00C4155A" w:rsidRPr="00B26D90">
          <w:rPr>
            <w:rStyle w:val="af1"/>
            <w:rFonts w:ascii="Arial" w:hAnsi="Arial" w:cs="Arial"/>
            <w:color w:val="000000"/>
            <w:szCs w:val="24"/>
          </w:rPr>
          <w:t>"Модернизация</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коммунальной</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инфраструктуры</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на</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территории</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Мариинско-Посадского</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района</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Чувашской</w:t>
        </w:r>
        <w:r w:rsidR="005B6485">
          <w:rPr>
            <w:rStyle w:val="af1"/>
            <w:rFonts w:ascii="Arial" w:hAnsi="Arial" w:cs="Arial"/>
            <w:color w:val="000000"/>
            <w:szCs w:val="24"/>
          </w:rPr>
          <w:t xml:space="preserve"> </w:t>
        </w:r>
        <w:r w:rsidR="00C4155A" w:rsidRPr="00B26D90">
          <w:rPr>
            <w:rStyle w:val="af1"/>
            <w:rFonts w:ascii="Arial" w:hAnsi="Arial" w:cs="Arial"/>
            <w:color w:val="000000"/>
            <w:szCs w:val="24"/>
          </w:rPr>
          <w:t>Республики"</w:t>
        </w:r>
      </w:hyperlink>
      <w:r w:rsidR="00C4155A" w:rsidRPr="00B26D90">
        <w:rPr>
          <w:rFonts w:ascii="Arial" w:hAnsi="Arial" w:cs="Arial"/>
          <w:color w:val="000000"/>
          <w:sz w:val="20"/>
          <w:szCs w:val="24"/>
        </w:rPr>
        <w:t>;</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очистки</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p>
    <w:p w:rsidR="00C4155A" w:rsidRPr="00B26D90" w:rsidRDefault="00844A54" w:rsidP="00B26D90">
      <w:pPr>
        <w:spacing w:after="0" w:line="240" w:lineRule="auto"/>
        <w:ind w:firstLine="567"/>
        <w:jc w:val="both"/>
        <w:rPr>
          <w:rFonts w:ascii="Arial" w:hAnsi="Arial" w:cs="Arial"/>
          <w:color w:val="000000"/>
          <w:sz w:val="20"/>
          <w:szCs w:val="24"/>
        </w:rPr>
      </w:pPr>
      <w:hyperlink w:anchor="sub_3000" w:history="1">
        <w:r w:rsidR="00C4155A" w:rsidRPr="00B26D90">
          <w:rPr>
            <w:rStyle w:val="af1"/>
            <w:rFonts w:ascii="Arial" w:hAnsi="Arial" w:cs="Arial"/>
            <w:color w:val="000000"/>
            <w:szCs w:val="24"/>
          </w:rPr>
          <w:t>Подпрограмма</w:t>
        </w:r>
      </w:hyperlink>
      <w:r w:rsidR="005B6485">
        <w:rPr>
          <w:rFonts w:ascii="Arial" w:hAnsi="Arial" w:cs="Arial"/>
          <w:color w:val="000000"/>
          <w:sz w:val="20"/>
          <w:szCs w:val="24"/>
        </w:rPr>
        <w:t xml:space="preserve"> </w:t>
      </w:r>
      <w:r w:rsidR="00C4155A"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00C4155A"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00C4155A"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00C4155A" w:rsidRPr="00B26D90">
        <w:rPr>
          <w:rFonts w:ascii="Arial" w:hAnsi="Arial" w:cs="Arial"/>
          <w:color w:val="000000"/>
          <w:sz w:val="20"/>
          <w:szCs w:val="24"/>
        </w:rPr>
        <w:t>на</w:t>
      </w:r>
      <w:r w:rsidR="005B6485">
        <w:rPr>
          <w:rFonts w:ascii="Arial" w:hAnsi="Arial" w:cs="Arial"/>
          <w:color w:val="000000"/>
          <w:sz w:val="20"/>
          <w:szCs w:val="24"/>
        </w:rPr>
        <w:t xml:space="preserve"> </w:t>
      </w:r>
      <w:r w:rsidR="00C4155A"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00C4155A"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00C4155A" w:rsidRPr="00B26D90">
        <w:rPr>
          <w:rFonts w:ascii="Arial" w:hAnsi="Arial" w:cs="Arial"/>
          <w:color w:val="000000"/>
          <w:sz w:val="20"/>
          <w:szCs w:val="24"/>
        </w:rPr>
        <w:t>района</w:t>
      </w:r>
      <w:r w:rsidR="005B6485">
        <w:rPr>
          <w:rFonts w:ascii="Arial" w:hAnsi="Arial" w:cs="Arial"/>
          <w:color w:val="000000"/>
          <w:sz w:val="20"/>
          <w:szCs w:val="24"/>
        </w:rPr>
        <w:t xml:space="preserve"> </w:t>
      </w:r>
      <w:r w:rsidR="00C4155A"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00C4155A"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00C4155A" w:rsidRPr="00B26D90">
        <w:rPr>
          <w:rFonts w:ascii="Arial" w:hAnsi="Arial" w:cs="Arial"/>
          <w:color w:val="000000"/>
          <w:sz w:val="20"/>
          <w:szCs w:val="24"/>
        </w:rPr>
        <w:t>предусматривает</w:t>
      </w:r>
      <w:r w:rsidR="005B6485">
        <w:rPr>
          <w:rFonts w:ascii="Arial" w:hAnsi="Arial" w:cs="Arial"/>
          <w:color w:val="000000"/>
          <w:sz w:val="20"/>
          <w:szCs w:val="24"/>
        </w:rPr>
        <w:t xml:space="preserve"> </w:t>
      </w:r>
      <w:r w:rsidR="00C4155A" w:rsidRPr="00B26D90">
        <w:rPr>
          <w:rFonts w:ascii="Arial" w:hAnsi="Arial" w:cs="Arial"/>
          <w:color w:val="000000"/>
          <w:sz w:val="20"/>
          <w:szCs w:val="24"/>
        </w:rPr>
        <w:t>выполнение</w:t>
      </w:r>
      <w:r w:rsidR="005B6485">
        <w:rPr>
          <w:rFonts w:ascii="Arial" w:hAnsi="Arial" w:cs="Arial"/>
          <w:color w:val="000000"/>
          <w:sz w:val="20"/>
          <w:szCs w:val="24"/>
        </w:rPr>
        <w:t xml:space="preserve"> </w:t>
      </w:r>
      <w:r w:rsidR="00C4155A"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00C4155A"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00C4155A" w:rsidRPr="00B26D90">
        <w:rPr>
          <w:rFonts w:ascii="Arial" w:hAnsi="Arial" w:cs="Arial"/>
          <w:color w:val="000000"/>
          <w:sz w:val="20"/>
          <w:szCs w:val="24"/>
        </w:rPr>
        <w:t>мероприятий.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блочно-модульных</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микрорайонах</w:t>
      </w:r>
      <w:r w:rsidR="005B6485">
        <w:rPr>
          <w:rFonts w:ascii="Arial" w:hAnsi="Arial" w:cs="Arial"/>
          <w:color w:val="000000"/>
          <w:sz w:val="20"/>
          <w:szCs w:val="24"/>
        </w:rPr>
        <w:t xml:space="preserve"> </w:t>
      </w:r>
      <w:r w:rsidRPr="00B26D90">
        <w:rPr>
          <w:rFonts w:ascii="Arial" w:hAnsi="Arial" w:cs="Arial"/>
          <w:color w:val="000000"/>
          <w:sz w:val="20"/>
          <w:szCs w:val="24"/>
        </w:rPr>
        <w:t>"Коновалово"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"Советская"</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проектно-изыскательские</w:t>
      </w:r>
      <w:r w:rsidR="005B6485">
        <w:rPr>
          <w:rFonts w:ascii="Arial" w:hAnsi="Arial" w:cs="Arial"/>
          <w:color w:val="000000"/>
          <w:sz w:val="20"/>
          <w:szCs w:val="24"/>
        </w:rPr>
        <w:t xml:space="preserve"> </w:t>
      </w:r>
      <w:r w:rsidRPr="00B26D90">
        <w:rPr>
          <w:rFonts w:ascii="Arial" w:hAnsi="Arial" w:cs="Arial"/>
          <w:color w:val="000000"/>
          <w:sz w:val="20"/>
          <w:szCs w:val="24"/>
        </w:rPr>
        <w:t>работы.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1.2.</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отдельных</w:t>
      </w:r>
      <w:r w:rsidR="005B6485">
        <w:rPr>
          <w:rFonts w:ascii="Arial" w:hAnsi="Arial" w:cs="Arial"/>
          <w:color w:val="000000"/>
          <w:sz w:val="20"/>
          <w:szCs w:val="24"/>
        </w:rPr>
        <w:t xml:space="preserve"> </w:t>
      </w:r>
      <w:r w:rsidRPr="00B26D90">
        <w:rPr>
          <w:rFonts w:ascii="Arial" w:hAnsi="Arial" w:cs="Arial"/>
          <w:color w:val="000000"/>
          <w:sz w:val="20"/>
          <w:szCs w:val="24"/>
        </w:rPr>
        <w:t>полномочий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обращения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твердыми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коммунальными</w:t>
      </w:r>
      <w:r w:rsidR="005B6485">
        <w:rPr>
          <w:rFonts w:ascii="Arial" w:hAnsi="Arial" w:cs="Arial"/>
          <w:color w:val="000000"/>
          <w:sz w:val="20"/>
          <w:szCs w:val="24"/>
        </w:rPr>
        <w:t xml:space="preserve"> </w:t>
      </w:r>
      <w:r w:rsidRPr="00B26D90">
        <w:rPr>
          <w:rFonts w:ascii="Arial" w:hAnsi="Arial" w:cs="Arial"/>
          <w:color w:val="000000"/>
          <w:sz w:val="20"/>
          <w:szCs w:val="24"/>
        </w:rPr>
        <w:t>отходами.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1.3.</w:t>
      </w:r>
      <w:r w:rsidR="005B6485">
        <w:rPr>
          <w:rFonts w:ascii="Arial" w:hAnsi="Arial" w:cs="Arial"/>
          <w:color w:val="000000"/>
          <w:sz w:val="20"/>
          <w:szCs w:val="24"/>
        </w:rPr>
        <w:t xml:space="preserve"> </w:t>
      </w:r>
      <w:r w:rsidRPr="00B26D90">
        <w:rPr>
          <w:rFonts w:ascii="Arial" w:hAnsi="Arial" w:cs="Arial"/>
          <w:color w:val="000000"/>
          <w:sz w:val="20"/>
          <w:szCs w:val="24"/>
        </w:rPr>
        <w:t>Погашение</w:t>
      </w:r>
      <w:r w:rsidR="005B6485">
        <w:rPr>
          <w:rFonts w:ascii="Arial" w:hAnsi="Arial" w:cs="Arial"/>
          <w:color w:val="000000"/>
          <w:sz w:val="20"/>
          <w:szCs w:val="24"/>
        </w:rPr>
        <w:t xml:space="preserve"> </w:t>
      </w:r>
      <w:r w:rsidRPr="00B26D90">
        <w:rPr>
          <w:rFonts w:ascii="Arial" w:hAnsi="Arial" w:cs="Arial"/>
          <w:color w:val="000000"/>
          <w:sz w:val="20"/>
          <w:szCs w:val="24"/>
        </w:rPr>
        <w:t>просроченной</w:t>
      </w:r>
      <w:r w:rsidR="005B6485">
        <w:rPr>
          <w:rFonts w:ascii="Arial" w:hAnsi="Arial" w:cs="Arial"/>
          <w:color w:val="000000"/>
          <w:sz w:val="20"/>
          <w:szCs w:val="24"/>
        </w:rPr>
        <w:t xml:space="preserve"> </w:t>
      </w:r>
      <w:r w:rsidRPr="00B26D90">
        <w:rPr>
          <w:rFonts w:ascii="Arial" w:hAnsi="Arial" w:cs="Arial"/>
          <w:color w:val="000000"/>
          <w:sz w:val="20"/>
          <w:szCs w:val="24"/>
        </w:rPr>
        <w:t>задолженности</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потребленный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теплоснабжающими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организациями</w:t>
      </w:r>
      <w:r w:rsidR="005B6485">
        <w:rPr>
          <w:rFonts w:ascii="Arial" w:hAnsi="Arial" w:cs="Arial"/>
          <w:color w:val="000000"/>
          <w:sz w:val="20"/>
          <w:szCs w:val="24"/>
        </w:rPr>
        <w:t xml:space="preserve"> </w:t>
      </w:r>
      <w:r w:rsidRPr="00B26D90">
        <w:rPr>
          <w:rFonts w:ascii="Arial" w:hAnsi="Arial" w:cs="Arial"/>
          <w:color w:val="000000"/>
          <w:sz w:val="20"/>
          <w:szCs w:val="24"/>
        </w:rPr>
        <w:t>природный</w:t>
      </w:r>
      <w:r w:rsidR="005B6485">
        <w:rPr>
          <w:rFonts w:ascii="Arial" w:hAnsi="Arial" w:cs="Arial"/>
          <w:color w:val="000000"/>
          <w:sz w:val="20"/>
          <w:szCs w:val="24"/>
        </w:rPr>
        <w:t xml:space="preserve"> </w:t>
      </w:r>
      <w:r w:rsidRPr="00B26D90">
        <w:rPr>
          <w:rFonts w:ascii="Arial" w:hAnsi="Arial" w:cs="Arial"/>
          <w:color w:val="000000"/>
          <w:sz w:val="20"/>
          <w:szCs w:val="24"/>
        </w:rPr>
        <w:t>газ.</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Улучшение</w:t>
      </w:r>
      <w:r w:rsidR="005B6485">
        <w:rPr>
          <w:rFonts w:ascii="Arial" w:hAnsi="Arial" w:cs="Arial"/>
          <w:color w:val="000000"/>
          <w:sz w:val="20"/>
          <w:szCs w:val="24"/>
        </w:rPr>
        <w:t xml:space="preserve"> </w:t>
      </w:r>
      <w:r w:rsidRPr="00B26D90">
        <w:rPr>
          <w:rFonts w:ascii="Arial" w:hAnsi="Arial" w:cs="Arial"/>
          <w:color w:val="000000"/>
          <w:sz w:val="20"/>
          <w:szCs w:val="24"/>
        </w:rPr>
        <w:t>потребительских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эксплуатационных</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обеспечивающих</w:t>
      </w:r>
      <w:r w:rsidR="005B6485">
        <w:rPr>
          <w:rFonts w:ascii="Arial" w:hAnsi="Arial" w:cs="Arial"/>
          <w:color w:val="000000"/>
          <w:sz w:val="20"/>
          <w:szCs w:val="24"/>
        </w:rPr>
        <w:t xml:space="preserve"> </w:t>
      </w:r>
      <w:r w:rsidRPr="00B26D90">
        <w:rPr>
          <w:rFonts w:ascii="Arial" w:hAnsi="Arial" w:cs="Arial"/>
          <w:color w:val="000000"/>
          <w:sz w:val="20"/>
          <w:szCs w:val="24"/>
        </w:rPr>
        <w:t>гражданам</w:t>
      </w:r>
      <w:r w:rsidR="005B6485">
        <w:rPr>
          <w:rFonts w:ascii="Arial" w:hAnsi="Arial" w:cs="Arial"/>
          <w:color w:val="000000"/>
          <w:sz w:val="20"/>
          <w:szCs w:val="24"/>
        </w:rPr>
        <w:t xml:space="preserve"> </w:t>
      </w:r>
      <w:r w:rsidRPr="00B26D90">
        <w:rPr>
          <w:rFonts w:ascii="Arial" w:hAnsi="Arial" w:cs="Arial"/>
          <w:color w:val="000000"/>
          <w:sz w:val="20"/>
          <w:szCs w:val="24"/>
        </w:rPr>
        <w:t>безопасные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комфортные</w:t>
      </w:r>
      <w:r w:rsidR="005B6485">
        <w:rPr>
          <w:rFonts w:ascii="Arial" w:hAnsi="Arial" w:cs="Arial"/>
          <w:color w:val="000000"/>
          <w:sz w:val="20"/>
          <w:szCs w:val="24"/>
        </w:rPr>
        <w:t xml:space="preserve"> </w:t>
      </w:r>
      <w:r w:rsidRPr="00B26D90">
        <w:rPr>
          <w:rFonts w:ascii="Arial" w:hAnsi="Arial" w:cs="Arial"/>
          <w:color w:val="000000"/>
          <w:sz w:val="20"/>
          <w:szCs w:val="24"/>
        </w:rPr>
        <w:t>условия</w:t>
      </w:r>
      <w:r w:rsidR="005B6485">
        <w:rPr>
          <w:rFonts w:ascii="Arial" w:hAnsi="Arial" w:cs="Arial"/>
          <w:color w:val="000000"/>
          <w:sz w:val="20"/>
          <w:szCs w:val="24"/>
        </w:rPr>
        <w:t xml:space="preserve"> </w:t>
      </w:r>
      <w:r w:rsidRPr="00B26D90">
        <w:rPr>
          <w:rFonts w:ascii="Arial" w:hAnsi="Arial" w:cs="Arial"/>
          <w:color w:val="000000"/>
          <w:sz w:val="20"/>
          <w:szCs w:val="24"/>
        </w:rPr>
        <w:t>проживания.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указанного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обеспечит</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2.1.</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Осуществление</w:t>
      </w:r>
      <w:r w:rsidR="005B6485">
        <w:rPr>
          <w:rFonts w:ascii="Arial" w:hAnsi="Arial" w:cs="Arial"/>
          <w:color w:val="000000"/>
          <w:sz w:val="20"/>
          <w:szCs w:val="24"/>
        </w:rPr>
        <w:t xml:space="preserve"> </w:t>
      </w:r>
      <w:r w:rsidRPr="00B26D90">
        <w:rPr>
          <w:rFonts w:ascii="Arial" w:hAnsi="Arial" w:cs="Arial"/>
          <w:color w:val="000000"/>
          <w:sz w:val="20"/>
          <w:szCs w:val="24"/>
        </w:rPr>
        <w:t>функций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использованию</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содержание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обремененных</w:t>
      </w:r>
      <w:r w:rsidR="005B6485">
        <w:rPr>
          <w:rFonts w:ascii="Arial" w:hAnsi="Arial" w:cs="Arial"/>
          <w:color w:val="000000"/>
          <w:sz w:val="20"/>
          <w:szCs w:val="24"/>
        </w:rPr>
        <w:t xml:space="preserve"> </w:t>
      </w:r>
      <w:r w:rsidRPr="00B26D90">
        <w:rPr>
          <w:rFonts w:ascii="Arial" w:hAnsi="Arial" w:cs="Arial"/>
          <w:color w:val="000000"/>
          <w:sz w:val="20"/>
          <w:szCs w:val="24"/>
        </w:rPr>
        <w:t>договорными</w:t>
      </w:r>
      <w:r w:rsidR="005B6485">
        <w:rPr>
          <w:rFonts w:ascii="Arial" w:hAnsi="Arial" w:cs="Arial"/>
          <w:color w:val="000000"/>
          <w:sz w:val="20"/>
          <w:szCs w:val="24"/>
        </w:rPr>
        <w:t xml:space="preserve"> </w:t>
      </w:r>
      <w:r w:rsidRPr="00B26D90">
        <w:rPr>
          <w:rFonts w:ascii="Arial" w:hAnsi="Arial" w:cs="Arial"/>
          <w:color w:val="000000"/>
          <w:sz w:val="20"/>
          <w:szCs w:val="24"/>
        </w:rPr>
        <w:t>обязательствами.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2.2.</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капитальному</w:t>
      </w:r>
      <w:r w:rsidR="005B6485">
        <w:rPr>
          <w:rFonts w:ascii="Arial" w:hAnsi="Arial" w:cs="Arial"/>
          <w:color w:val="000000"/>
          <w:sz w:val="20"/>
          <w:szCs w:val="24"/>
        </w:rPr>
        <w:t xml:space="preserve"> </w:t>
      </w:r>
      <w:r w:rsidRPr="00B26D90">
        <w:rPr>
          <w:rFonts w:ascii="Arial" w:hAnsi="Arial" w:cs="Arial"/>
          <w:color w:val="000000"/>
          <w:sz w:val="20"/>
          <w:szCs w:val="24"/>
        </w:rPr>
        <w:t>ремонту</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собственности.</w:t>
      </w:r>
    </w:p>
    <w:p w:rsidR="00C4155A" w:rsidRPr="00B26D90" w:rsidRDefault="00844A54" w:rsidP="00B26D90">
      <w:pPr>
        <w:spacing w:after="0" w:line="240" w:lineRule="auto"/>
        <w:ind w:firstLine="567"/>
        <w:jc w:val="both"/>
        <w:rPr>
          <w:rFonts w:ascii="Arial" w:hAnsi="Arial" w:cs="Arial"/>
          <w:color w:val="000000"/>
          <w:sz w:val="20"/>
          <w:szCs w:val="24"/>
        </w:rPr>
      </w:pPr>
      <w:hyperlink w:anchor="sub_5000" w:history="1">
        <w:r w:rsidR="00C4155A" w:rsidRPr="00B26D90">
          <w:rPr>
            <w:rStyle w:val="af1"/>
            <w:rFonts w:ascii="Arial" w:hAnsi="Arial" w:cs="Arial"/>
            <w:color w:val="000000"/>
            <w:szCs w:val="24"/>
          </w:rPr>
          <w:t>Подпрограмма</w:t>
        </w:r>
      </w:hyperlink>
      <w:r w:rsidR="005B6485">
        <w:rPr>
          <w:rFonts w:ascii="Arial" w:hAnsi="Arial" w:cs="Arial"/>
          <w:color w:val="000000"/>
          <w:sz w:val="20"/>
          <w:szCs w:val="24"/>
        </w:rPr>
        <w:t xml:space="preserve"> </w:t>
      </w:r>
      <w:r w:rsidR="00C4155A" w:rsidRPr="00B26D90">
        <w:rPr>
          <w:rFonts w:ascii="Arial" w:hAnsi="Arial" w:cs="Arial"/>
          <w:color w:val="000000"/>
          <w:sz w:val="20"/>
          <w:szCs w:val="24"/>
        </w:rPr>
        <w:t>"</w:t>
      </w:r>
      <w:r w:rsidR="005B6485">
        <w:rPr>
          <w:rFonts w:ascii="Arial" w:hAnsi="Arial" w:cs="Arial"/>
          <w:color w:val="000000"/>
          <w:sz w:val="20"/>
          <w:szCs w:val="24"/>
        </w:rPr>
        <w:t xml:space="preserve"> </w:t>
      </w:r>
      <w:r w:rsidR="00C4155A"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00C4155A" w:rsidRPr="00B26D90">
        <w:rPr>
          <w:rFonts w:ascii="Arial" w:hAnsi="Arial" w:cs="Arial"/>
          <w:color w:val="000000"/>
          <w:sz w:val="20"/>
          <w:szCs w:val="24"/>
        </w:rPr>
        <w:t>систем</w:t>
      </w:r>
      <w:r w:rsidR="005B6485">
        <w:rPr>
          <w:rFonts w:ascii="Arial" w:hAnsi="Arial" w:cs="Arial"/>
          <w:color w:val="000000"/>
          <w:sz w:val="20"/>
          <w:szCs w:val="24"/>
        </w:rPr>
        <w:t xml:space="preserve"> </w:t>
      </w:r>
      <w:r w:rsidR="00C4155A"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00C4155A"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00C4155A" w:rsidRPr="00B26D90">
        <w:rPr>
          <w:rFonts w:ascii="Arial" w:hAnsi="Arial" w:cs="Arial"/>
          <w:color w:val="000000"/>
          <w:sz w:val="20"/>
          <w:szCs w:val="24"/>
        </w:rPr>
        <w:t>и</w:t>
      </w:r>
      <w:r w:rsidR="005B6485">
        <w:rPr>
          <w:rFonts w:ascii="Arial" w:hAnsi="Arial" w:cs="Arial"/>
          <w:color w:val="000000"/>
          <w:sz w:val="20"/>
          <w:szCs w:val="24"/>
        </w:rPr>
        <w:t xml:space="preserve"> </w:t>
      </w:r>
      <w:r w:rsidR="00C4155A"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00C4155A"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00C4155A" w:rsidRPr="00B26D90">
        <w:rPr>
          <w:rFonts w:ascii="Arial" w:hAnsi="Arial" w:cs="Arial"/>
          <w:color w:val="000000"/>
          <w:sz w:val="20"/>
          <w:szCs w:val="24"/>
        </w:rPr>
        <w:t>для</w:t>
      </w:r>
      <w:r w:rsidR="005B6485">
        <w:rPr>
          <w:rFonts w:ascii="Arial" w:hAnsi="Arial" w:cs="Arial"/>
          <w:color w:val="000000"/>
          <w:sz w:val="20"/>
          <w:szCs w:val="24"/>
        </w:rPr>
        <w:t xml:space="preserve"> </w:t>
      </w:r>
      <w:r w:rsidR="00C4155A" w:rsidRPr="00B26D90">
        <w:rPr>
          <w:rFonts w:ascii="Arial" w:hAnsi="Arial" w:cs="Arial"/>
          <w:color w:val="000000"/>
          <w:sz w:val="20"/>
          <w:szCs w:val="24"/>
        </w:rPr>
        <w:t>очистки</w:t>
      </w:r>
      <w:r w:rsidR="005B6485">
        <w:rPr>
          <w:rFonts w:ascii="Arial" w:hAnsi="Arial" w:cs="Arial"/>
          <w:color w:val="000000"/>
          <w:sz w:val="20"/>
          <w:szCs w:val="24"/>
        </w:rPr>
        <w:t xml:space="preserve"> </w:t>
      </w:r>
      <w:r w:rsidR="00C4155A" w:rsidRPr="00B26D90">
        <w:rPr>
          <w:rFonts w:ascii="Arial" w:hAnsi="Arial" w:cs="Arial"/>
          <w:color w:val="000000"/>
          <w:sz w:val="20"/>
          <w:szCs w:val="24"/>
        </w:rPr>
        <w:t>сточных</w:t>
      </w:r>
      <w:r w:rsidR="005B6485">
        <w:rPr>
          <w:rFonts w:ascii="Arial" w:hAnsi="Arial" w:cs="Arial"/>
          <w:color w:val="000000"/>
          <w:sz w:val="20"/>
          <w:szCs w:val="24"/>
        </w:rPr>
        <w:t xml:space="preserve"> </w:t>
      </w:r>
      <w:r w:rsidR="00C4155A" w:rsidRPr="00B26D90">
        <w:rPr>
          <w:rFonts w:ascii="Arial" w:hAnsi="Arial" w:cs="Arial"/>
          <w:color w:val="000000"/>
          <w:sz w:val="20"/>
          <w:szCs w:val="24"/>
        </w:rPr>
        <w:t>вод</w:t>
      </w:r>
      <w:r w:rsidR="005B6485">
        <w:rPr>
          <w:rFonts w:ascii="Arial" w:hAnsi="Arial" w:cs="Arial"/>
          <w:color w:val="000000"/>
          <w:sz w:val="20"/>
          <w:szCs w:val="24"/>
        </w:rPr>
        <w:t xml:space="preserve"> </w:t>
      </w:r>
      <w:r w:rsidR="00C4155A" w:rsidRPr="00B26D90">
        <w:rPr>
          <w:rFonts w:ascii="Arial" w:hAnsi="Arial" w:cs="Arial"/>
          <w:color w:val="000000"/>
          <w:sz w:val="20"/>
          <w:szCs w:val="24"/>
        </w:rPr>
        <w:t>"</w:t>
      </w:r>
      <w:r w:rsidR="005B6485">
        <w:rPr>
          <w:rFonts w:ascii="Arial" w:hAnsi="Arial" w:cs="Arial"/>
          <w:color w:val="000000"/>
          <w:sz w:val="20"/>
          <w:szCs w:val="24"/>
        </w:rPr>
        <w:t xml:space="preserve"> </w:t>
      </w:r>
      <w:r w:rsidR="00C4155A" w:rsidRPr="00B26D90">
        <w:rPr>
          <w:rFonts w:ascii="Arial" w:hAnsi="Arial" w:cs="Arial"/>
          <w:color w:val="000000"/>
          <w:sz w:val="20"/>
          <w:szCs w:val="24"/>
        </w:rPr>
        <w:t>предусматривает</w:t>
      </w:r>
      <w:r w:rsidR="005B6485">
        <w:rPr>
          <w:rFonts w:ascii="Arial" w:hAnsi="Arial" w:cs="Arial"/>
          <w:color w:val="000000"/>
          <w:sz w:val="20"/>
          <w:szCs w:val="24"/>
        </w:rPr>
        <w:t xml:space="preserve"> </w:t>
      </w:r>
      <w:r w:rsidR="00C4155A" w:rsidRPr="00B26D90">
        <w:rPr>
          <w:rFonts w:ascii="Arial" w:hAnsi="Arial" w:cs="Arial"/>
          <w:color w:val="000000"/>
          <w:sz w:val="20"/>
          <w:szCs w:val="24"/>
        </w:rPr>
        <w:t>выполнение</w:t>
      </w:r>
      <w:r w:rsidR="005B6485">
        <w:rPr>
          <w:rFonts w:ascii="Arial" w:hAnsi="Arial" w:cs="Arial"/>
          <w:color w:val="000000"/>
          <w:sz w:val="20"/>
          <w:szCs w:val="24"/>
        </w:rPr>
        <w:t xml:space="preserve"> </w:t>
      </w:r>
      <w:r w:rsidR="00C4155A"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00C4155A"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00C4155A" w:rsidRPr="00B26D90">
        <w:rPr>
          <w:rFonts w:ascii="Arial" w:hAnsi="Arial" w:cs="Arial"/>
          <w:color w:val="000000"/>
          <w:sz w:val="20"/>
          <w:szCs w:val="24"/>
        </w:rPr>
        <w:t>мероприятий.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водопроводных</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водопроводного</w:t>
      </w:r>
      <w:r w:rsidR="005B6485">
        <w:rPr>
          <w:rFonts w:ascii="Arial" w:hAnsi="Arial" w:cs="Arial"/>
          <w:color w:val="000000"/>
          <w:sz w:val="20"/>
          <w:szCs w:val="24"/>
        </w:rPr>
        <w:t xml:space="preserve"> </w:t>
      </w:r>
      <w:r w:rsidRPr="00B26D90">
        <w:rPr>
          <w:rFonts w:ascii="Arial" w:hAnsi="Arial" w:cs="Arial"/>
          <w:color w:val="000000"/>
          <w:sz w:val="20"/>
          <w:szCs w:val="24"/>
        </w:rPr>
        <w:t>узла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примыкающей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северной</w:t>
      </w:r>
      <w:r w:rsidR="005B6485">
        <w:rPr>
          <w:rFonts w:ascii="Arial" w:hAnsi="Arial" w:cs="Arial"/>
          <w:color w:val="000000"/>
          <w:sz w:val="20"/>
          <w:szCs w:val="24"/>
        </w:rPr>
        <w:t xml:space="preserve"> </w:t>
      </w:r>
      <w:r w:rsidRPr="00B26D90">
        <w:rPr>
          <w:rFonts w:ascii="Arial" w:hAnsi="Arial" w:cs="Arial"/>
          <w:color w:val="000000"/>
          <w:sz w:val="20"/>
          <w:szCs w:val="24"/>
        </w:rPr>
        <w:t>стороне</w:t>
      </w:r>
      <w:r w:rsidR="005B6485">
        <w:rPr>
          <w:rFonts w:ascii="Arial" w:hAnsi="Arial" w:cs="Arial"/>
          <w:color w:val="000000"/>
          <w:sz w:val="20"/>
          <w:szCs w:val="24"/>
        </w:rPr>
        <w:t xml:space="preserve"> </w:t>
      </w:r>
      <w:r w:rsidRPr="00B26D90">
        <w:rPr>
          <w:rFonts w:ascii="Arial" w:hAnsi="Arial" w:cs="Arial"/>
          <w:color w:val="000000"/>
          <w:sz w:val="20"/>
          <w:szCs w:val="24"/>
        </w:rPr>
        <w:t>жилой</w:t>
      </w:r>
      <w:r w:rsidR="005B6485">
        <w:rPr>
          <w:rFonts w:ascii="Arial" w:hAnsi="Arial" w:cs="Arial"/>
          <w:color w:val="000000"/>
          <w:sz w:val="20"/>
          <w:szCs w:val="24"/>
        </w:rPr>
        <w:t xml:space="preserve"> </w:t>
      </w:r>
      <w:r w:rsidRPr="00B26D90">
        <w:rPr>
          <w:rFonts w:ascii="Arial" w:hAnsi="Arial" w:cs="Arial"/>
          <w:color w:val="000000"/>
          <w:sz w:val="20"/>
          <w:szCs w:val="24"/>
        </w:rPr>
        <w:t>застройки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ул.</w:t>
      </w:r>
      <w:r w:rsidR="005B6485">
        <w:rPr>
          <w:rFonts w:ascii="Arial" w:hAnsi="Arial" w:cs="Arial"/>
          <w:color w:val="000000"/>
          <w:sz w:val="20"/>
          <w:szCs w:val="24"/>
        </w:rPr>
        <w:t xml:space="preserve"> </w:t>
      </w:r>
      <w:r w:rsidRPr="00B26D90">
        <w:rPr>
          <w:rFonts w:ascii="Arial" w:hAnsi="Arial" w:cs="Arial"/>
          <w:color w:val="000000"/>
          <w:sz w:val="20"/>
          <w:szCs w:val="24"/>
        </w:rPr>
        <w:t>Придорожная</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1.2.</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территорий,</w:t>
      </w:r>
      <w:r w:rsidR="005B6485">
        <w:rPr>
          <w:rFonts w:ascii="Arial" w:hAnsi="Arial" w:cs="Arial"/>
          <w:color w:val="000000"/>
          <w:sz w:val="20"/>
          <w:szCs w:val="24"/>
        </w:rPr>
        <w:t xml:space="preserve"> </w:t>
      </w:r>
      <w:r w:rsidRPr="00B26D90">
        <w:rPr>
          <w:rFonts w:ascii="Arial" w:hAnsi="Arial" w:cs="Arial"/>
          <w:color w:val="000000"/>
          <w:sz w:val="20"/>
          <w:szCs w:val="24"/>
        </w:rPr>
        <w:t>примыкающей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северной</w:t>
      </w:r>
      <w:r w:rsidR="005B6485">
        <w:rPr>
          <w:rFonts w:ascii="Arial" w:hAnsi="Arial" w:cs="Arial"/>
          <w:color w:val="000000"/>
          <w:sz w:val="20"/>
          <w:szCs w:val="24"/>
        </w:rPr>
        <w:t xml:space="preserve"> </w:t>
      </w:r>
      <w:r w:rsidRPr="00B26D90">
        <w:rPr>
          <w:rFonts w:ascii="Arial" w:hAnsi="Arial" w:cs="Arial"/>
          <w:color w:val="000000"/>
          <w:sz w:val="20"/>
          <w:szCs w:val="24"/>
        </w:rPr>
        <w:t>стороне</w:t>
      </w:r>
      <w:r w:rsidR="005B6485">
        <w:rPr>
          <w:rFonts w:ascii="Arial" w:hAnsi="Arial" w:cs="Arial"/>
          <w:color w:val="000000"/>
          <w:sz w:val="20"/>
          <w:szCs w:val="24"/>
        </w:rPr>
        <w:t xml:space="preserve"> </w:t>
      </w:r>
      <w:r w:rsidRPr="00B26D90">
        <w:rPr>
          <w:rFonts w:ascii="Arial" w:hAnsi="Arial" w:cs="Arial"/>
          <w:color w:val="000000"/>
          <w:sz w:val="20"/>
          <w:szCs w:val="24"/>
        </w:rPr>
        <w:t>жилой</w:t>
      </w:r>
      <w:r w:rsidR="005B6485">
        <w:rPr>
          <w:rFonts w:ascii="Arial" w:hAnsi="Arial" w:cs="Arial"/>
          <w:color w:val="000000"/>
          <w:sz w:val="20"/>
          <w:szCs w:val="24"/>
        </w:rPr>
        <w:t xml:space="preserve"> </w:t>
      </w:r>
      <w:r w:rsidRPr="00B26D90">
        <w:rPr>
          <w:rFonts w:ascii="Arial" w:hAnsi="Arial" w:cs="Arial"/>
          <w:color w:val="000000"/>
          <w:sz w:val="20"/>
          <w:szCs w:val="24"/>
        </w:rPr>
        <w:t>застройки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ул.</w:t>
      </w:r>
      <w:r w:rsidR="005B6485">
        <w:rPr>
          <w:rFonts w:ascii="Arial" w:hAnsi="Arial" w:cs="Arial"/>
          <w:color w:val="000000"/>
          <w:sz w:val="20"/>
          <w:szCs w:val="24"/>
        </w:rPr>
        <w:t xml:space="preserve"> </w:t>
      </w:r>
      <w:r w:rsidRPr="00B26D90">
        <w:rPr>
          <w:rFonts w:ascii="Arial" w:hAnsi="Arial" w:cs="Arial"/>
          <w:color w:val="000000"/>
          <w:sz w:val="20"/>
          <w:szCs w:val="24"/>
        </w:rPr>
        <w:t>Придорожная</w:t>
      </w:r>
      <w:r w:rsidR="005B6485">
        <w:rPr>
          <w:rFonts w:ascii="Arial" w:hAnsi="Arial" w:cs="Arial"/>
          <w:color w:val="000000"/>
          <w:sz w:val="20"/>
          <w:szCs w:val="24"/>
        </w:rPr>
        <w:t xml:space="preserve"> </w:t>
      </w:r>
      <w:r w:rsidRPr="00B26D90">
        <w:rPr>
          <w:rFonts w:ascii="Arial" w:hAnsi="Arial" w:cs="Arial"/>
          <w:color w:val="000000"/>
          <w:sz w:val="20"/>
          <w:szCs w:val="24"/>
        </w:rPr>
        <w:t>г.Мариинский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1.3.</w:t>
      </w:r>
      <w:r w:rsidR="005B6485">
        <w:rPr>
          <w:rFonts w:ascii="Arial" w:hAnsi="Arial" w:cs="Arial"/>
          <w:color w:val="000000"/>
          <w:sz w:val="20"/>
          <w:szCs w:val="24"/>
        </w:rPr>
        <w:t xml:space="preserve"> </w:t>
      </w:r>
      <w:r w:rsidRPr="00B26D90">
        <w:rPr>
          <w:rFonts w:ascii="Arial" w:hAnsi="Arial" w:cs="Arial"/>
          <w:color w:val="000000"/>
          <w:sz w:val="20"/>
          <w:szCs w:val="24"/>
        </w:rPr>
        <w:t>Капитальный</w:t>
      </w:r>
      <w:r w:rsidR="005B6485">
        <w:rPr>
          <w:rFonts w:ascii="Arial" w:hAnsi="Arial" w:cs="Arial"/>
          <w:color w:val="000000"/>
          <w:sz w:val="20"/>
          <w:szCs w:val="24"/>
        </w:rPr>
        <w:t xml:space="preserve"> </w:t>
      </w:r>
      <w:r w:rsidRPr="00B26D90">
        <w:rPr>
          <w:rFonts w:ascii="Arial" w:hAnsi="Arial" w:cs="Arial"/>
          <w:color w:val="000000"/>
          <w:sz w:val="20"/>
          <w:szCs w:val="24"/>
        </w:rPr>
        <w:t>ремонт</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(водонапорных</w:t>
      </w:r>
      <w:r w:rsidR="005B6485">
        <w:rPr>
          <w:rFonts w:ascii="Arial" w:hAnsi="Arial" w:cs="Arial"/>
          <w:color w:val="000000"/>
          <w:sz w:val="20"/>
          <w:szCs w:val="24"/>
        </w:rPr>
        <w:t xml:space="preserve"> </w:t>
      </w:r>
      <w:r w:rsidRPr="00B26D90">
        <w:rPr>
          <w:rFonts w:ascii="Arial" w:hAnsi="Arial" w:cs="Arial"/>
          <w:color w:val="000000"/>
          <w:sz w:val="20"/>
          <w:szCs w:val="24"/>
        </w:rPr>
        <w:t>башен</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водозаборных</w:t>
      </w:r>
      <w:r w:rsidR="005B6485">
        <w:rPr>
          <w:rFonts w:ascii="Arial" w:hAnsi="Arial" w:cs="Arial"/>
          <w:color w:val="000000"/>
          <w:sz w:val="20"/>
          <w:szCs w:val="24"/>
        </w:rPr>
        <w:t xml:space="preserve"> </w:t>
      </w:r>
      <w:r w:rsidRPr="00B26D90">
        <w:rPr>
          <w:rFonts w:ascii="Arial" w:hAnsi="Arial" w:cs="Arial"/>
          <w:color w:val="000000"/>
          <w:sz w:val="20"/>
          <w:szCs w:val="24"/>
        </w:rPr>
        <w:t>скважин)</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населенных</w:t>
      </w:r>
      <w:r w:rsidR="005B6485">
        <w:rPr>
          <w:rFonts w:ascii="Arial" w:hAnsi="Arial" w:cs="Arial"/>
          <w:color w:val="000000"/>
          <w:sz w:val="20"/>
          <w:szCs w:val="24"/>
        </w:rPr>
        <w:t xml:space="preserve"> </w:t>
      </w:r>
      <w:r w:rsidRPr="00B26D90">
        <w:rPr>
          <w:rFonts w:ascii="Arial" w:hAnsi="Arial" w:cs="Arial"/>
          <w:color w:val="000000"/>
          <w:sz w:val="20"/>
          <w:szCs w:val="24"/>
        </w:rPr>
        <w:t>пунктах.</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хозяйственно-бытовых</w:t>
      </w:r>
      <w:r w:rsidR="005B6485">
        <w:rPr>
          <w:rFonts w:ascii="Arial" w:hAnsi="Arial" w:cs="Arial"/>
          <w:color w:val="000000"/>
          <w:sz w:val="20"/>
          <w:szCs w:val="24"/>
        </w:rPr>
        <w:t xml:space="preserve"> </w:t>
      </w:r>
      <w:r w:rsidRPr="00B26D90">
        <w:rPr>
          <w:rFonts w:ascii="Arial" w:hAnsi="Arial" w:cs="Arial"/>
          <w:color w:val="000000"/>
          <w:sz w:val="20"/>
          <w:szCs w:val="24"/>
        </w:rPr>
        <w:t>стоков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производительностью</w:t>
      </w:r>
      <w:r w:rsidR="005B6485">
        <w:rPr>
          <w:rFonts w:ascii="Arial" w:hAnsi="Arial" w:cs="Arial"/>
          <w:color w:val="000000"/>
          <w:sz w:val="20"/>
          <w:szCs w:val="24"/>
        </w:rPr>
        <w:t xml:space="preserve"> </w:t>
      </w:r>
      <w:r w:rsidRPr="00B26D90">
        <w:rPr>
          <w:rFonts w:ascii="Arial" w:hAnsi="Arial" w:cs="Arial"/>
          <w:color w:val="000000"/>
          <w:sz w:val="20"/>
          <w:szCs w:val="24"/>
        </w:rPr>
        <w:t>50</w:t>
      </w:r>
      <w:r w:rsidR="005B6485">
        <w:rPr>
          <w:rFonts w:ascii="Arial" w:hAnsi="Arial" w:cs="Arial"/>
          <w:color w:val="000000"/>
          <w:sz w:val="20"/>
          <w:szCs w:val="24"/>
        </w:rPr>
        <w:t xml:space="preserve"> </w:t>
      </w:r>
      <w:r w:rsidRPr="00B26D90">
        <w:rPr>
          <w:rFonts w:ascii="Arial" w:hAnsi="Arial" w:cs="Arial"/>
          <w:color w:val="000000"/>
          <w:sz w:val="20"/>
          <w:szCs w:val="24"/>
        </w:rPr>
        <w:t>м3/сутки.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хозяйственно-бытовых</w:t>
      </w:r>
      <w:r w:rsidR="005B6485">
        <w:rPr>
          <w:rFonts w:ascii="Arial" w:hAnsi="Arial" w:cs="Arial"/>
          <w:color w:val="000000"/>
          <w:sz w:val="20"/>
          <w:szCs w:val="24"/>
        </w:rPr>
        <w:t xml:space="preserve"> </w:t>
      </w:r>
      <w:r w:rsidRPr="00B26D90">
        <w:rPr>
          <w:rFonts w:ascii="Arial" w:hAnsi="Arial" w:cs="Arial"/>
          <w:color w:val="000000"/>
          <w:sz w:val="20"/>
          <w:szCs w:val="24"/>
        </w:rPr>
        <w:t>стоков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производительностью</w:t>
      </w:r>
      <w:r w:rsidR="005B6485">
        <w:rPr>
          <w:rFonts w:ascii="Arial" w:hAnsi="Arial" w:cs="Arial"/>
          <w:color w:val="000000"/>
          <w:sz w:val="20"/>
          <w:szCs w:val="24"/>
        </w:rPr>
        <w:t xml:space="preserve"> </w:t>
      </w:r>
      <w:r w:rsidRPr="00B26D90">
        <w:rPr>
          <w:rFonts w:ascii="Arial" w:hAnsi="Arial" w:cs="Arial"/>
          <w:color w:val="000000"/>
          <w:sz w:val="20"/>
          <w:szCs w:val="24"/>
        </w:rPr>
        <w:t>750</w:t>
      </w:r>
      <w:r w:rsidR="005B6485">
        <w:rPr>
          <w:rFonts w:ascii="Arial" w:hAnsi="Arial" w:cs="Arial"/>
          <w:color w:val="000000"/>
          <w:sz w:val="20"/>
          <w:szCs w:val="24"/>
        </w:rPr>
        <w:t xml:space="preserve"> </w:t>
      </w:r>
      <w:r w:rsidRPr="00B26D90">
        <w:rPr>
          <w:rFonts w:ascii="Arial" w:hAnsi="Arial" w:cs="Arial"/>
          <w:color w:val="000000"/>
          <w:sz w:val="20"/>
          <w:szCs w:val="24"/>
        </w:rPr>
        <w:t>м3/сутки.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1.6.</w:t>
      </w:r>
      <w:r w:rsidR="005B6485">
        <w:rPr>
          <w:rFonts w:ascii="Arial" w:hAnsi="Arial" w:cs="Arial"/>
          <w:color w:val="000000"/>
          <w:sz w:val="20"/>
          <w:szCs w:val="24"/>
        </w:rPr>
        <w:t xml:space="preserve"> </w:t>
      </w:r>
      <w:r w:rsidRPr="00B26D90">
        <w:rPr>
          <w:rFonts w:ascii="Arial" w:hAnsi="Arial" w:cs="Arial"/>
          <w:color w:val="000000"/>
          <w:sz w:val="20"/>
          <w:szCs w:val="24"/>
        </w:rPr>
        <w:t>Реконструкция</w:t>
      </w:r>
      <w:r w:rsidR="005B6485">
        <w:rPr>
          <w:rFonts w:ascii="Arial" w:hAnsi="Arial" w:cs="Arial"/>
          <w:color w:val="000000"/>
          <w:sz w:val="20"/>
          <w:szCs w:val="24"/>
        </w:rPr>
        <w:t xml:space="preserve"> </w:t>
      </w:r>
      <w:r w:rsidRPr="00B26D90">
        <w:rPr>
          <w:rFonts w:ascii="Arial" w:hAnsi="Arial" w:cs="Arial"/>
          <w:color w:val="000000"/>
          <w:sz w:val="20"/>
          <w:szCs w:val="24"/>
        </w:rPr>
        <w:t>существующей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нижней</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города</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улицам</w:t>
      </w:r>
      <w:r w:rsidR="005B6485">
        <w:rPr>
          <w:rFonts w:ascii="Arial" w:hAnsi="Arial" w:cs="Arial"/>
          <w:color w:val="000000"/>
          <w:sz w:val="20"/>
          <w:szCs w:val="24"/>
        </w:rPr>
        <w:t xml:space="preserve"> </w:t>
      </w:r>
      <w:r w:rsidRPr="00B26D90">
        <w:rPr>
          <w:rFonts w:ascii="Arial" w:hAnsi="Arial" w:cs="Arial"/>
          <w:color w:val="000000"/>
          <w:sz w:val="20"/>
          <w:szCs w:val="24"/>
        </w:rPr>
        <w:t>Красная,</w:t>
      </w:r>
      <w:r w:rsidR="005B6485">
        <w:rPr>
          <w:rFonts w:ascii="Arial" w:hAnsi="Arial" w:cs="Arial"/>
          <w:color w:val="000000"/>
          <w:sz w:val="20"/>
          <w:szCs w:val="24"/>
        </w:rPr>
        <w:t xml:space="preserve"> </w:t>
      </w:r>
      <w:r w:rsidRPr="00B26D90">
        <w:rPr>
          <w:rFonts w:ascii="Arial" w:hAnsi="Arial" w:cs="Arial"/>
          <w:color w:val="000000"/>
          <w:sz w:val="20"/>
          <w:szCs w:val="24"/>
        </w:rPr>
        <w:t>Ленинская,</w:t>
      </w:r>
      <w:r w:rsidR="005B6485">
        <w:rPr>
          <w:rFonts w:ascii="Arial" w:hAnsi="Arial" w:cs="Arial"/>
          <w:color w:val="000000"/>
          <w:sz w:val="20"/>
          <w:szCs w:val="24"/>
        </w:rPr>
        <w:t xml:space="preserve"> </w:t>
      </w:r>
      <w:r w:rsidRPr="00B26D90">
        <w:rPr>
          <w:rFonts w:ascii="Arial" w:hAnsi="Arial" w:cs="Arial"/>
          <w:color w:val="000000"/>
          <w:sz w:val="20"/>
          <w:szCs w:val="24"/>
        </w:rPr>
        <w:t>Калининская,</w:t>
      </w:r>
      <w:r w:rsidR="005B6485">
        <w:rPr>
          <w:rFonts w:ascii="Arial" w:hAnsi="Arial" w:cs="Arial"/>
          <w:color w:val="000000"/>
          <w:sz w:val="20"/>
          <w:szCs w:val="24"/>
        </w:rPr>
        <w:t xml:space="preserve"> </w:t>
      </w:r>
      <w:r w:rsidRPr="00B26D90">
        <w:rPr>
          <w:rFonts w:ascii="Arial" w:hAnsi="Arial" w:cs="Arial"/>
          <w:color w:val="000000"/>
          <w:sz w:val="20"/>
          <w:szCs w:val="24"/>
        </w:rPr>
        <w:t>Николаева,</w:t>
      </w:r>
      <w:r w:rsidR="005B6485">
        <w:rPr>
          <w:rFonts w:ascii="Arial" w:hAnsi="Arial" w:cs="Arial"/>
          <w:color w:val="000000"/>
          <w:sz w:val="20"/>
          <w:szCs w:val="24"/>
        </w:rPr>
        <w:t xml:space="preserve"> </w:t>
      </w:r>
      <w:r w:rsidRPr="00B26D90">
        <w:rPr>
          <w:rFonts w:ascii="Arial" w:hAnsi="Arial" w:cs="Arial"/>
          <w:color w:val="000000"/>
          <w:sz w:val="20"/>
          <w:szCs w:val="24"/>
        </w:rPr>
        <w:t>Бондарева,</w:t>
      </w:r>
      <w:r w:rsidR="005B6485">
        <w:rPr>
          <w:rFonts w:ascii="Arial" w:hAnsi="Arial" w:cs="Arial"/>
          <w:color w:val="000000"/>
          <w:sz w:val="20"/>
          <w:szCs w:val="24"/>
        </w:rPr>
        <w:t xml:space="preserve"> </w:t>
      </w:r>
      <w:r w:rsidRPr="00B26D90">
        <w:rPr>
          <w:rFonts w:ascii="Arial" w:hAnsi="Arial" w:cs="Arial"/>
          <w:color w:val="000000"/>
          <w:sz w:val="20"/>
          <w:szCs w:val="24"/>
        </w:rPr>
        <w:t>Малинина,</w:t>
      </w:r>
      <w:r w:rsidR="005B6485">
        <w:rPr>
          <w:rFonts w:ascii="Arial" w:hAnsi="Arial" w:cs="Arial"/>
          <w:color w:val="000000"/>
          <w:sz w:val="20"/>
          <w:szCs w:val="24"/>
        </w:rPr>
        <w:t xml:space="preserve"> </w:t>
      </w:r>
      <w:r w:rsidRPr="00B26D90">
        <w:rPr>
          <w:rFonts w:ascii="Arial" w:hAnsi="Arial" w:cs="Arial"/>
          <w:color w:val="000000"/>
          <w:sz w:val="20"/>
          <w:szCs w:val="24"/>
        </w:rPr>
        <w:t>Московская,</w:t>
      </w:r>
      <w:r w:rsidR="005B6485">
        <w:rPr>
          <w:rFonts w:ascii="Arial" w:hAnsi="Arial" w:cs="Arial"/>
          <w:color w:val="000000"/>
          <w:sz w:val="20"/>
          <w:szCs w:val="24"/>
        </w:rPr>
        <w:t xml:space="preserve"> </w:t>
      </w:r>
      <w:r w:rsidRPr="00B26D90">
        <w:rPr>
          <w:rFonts w:ascii="Arial" w:hAnsi="Arial" w:cs="Arial"/>
          <w:color w:val="000000"/>
          <w:sz w:val="20"/>
          <w:szCs w:val="24"/>
        </w:rPr>
        <w:t>Волжская,</w:t>
      </w:r>
      <w:r w:rsidR="005B6485">
        <w:rPr>
          <w:rFonts w:ascii="Arial" w:hAnsi="Arial" w:cs="Arial"/>
          <w:color w:val="000000"/>
          <w:sz w:val="20"/>
          <w:szCs w:val="24"/>
        </w:rPr>
        <w:t xml:space="preserve"> </w:t>
      </w:r>
      <w:r w:rsidRPr="00B26D90">
        <w:rPr>
          <w:rFonts w:ascii="Arial" w:hAnsi="Arial" w:cs="Arial"/>
          <w:color w:val="000000"/>
          <w:sz w:val="20"/>
          <w:szCs w:val="24"/>
        </w:rPr>
        <w:t>Казанская,</w:t>
      </w:r>
      <w:r w:rsidR="005B6485">
        <w:rPr>
          <w:rFonts w:ascii="Arial" w:hAnsi="Arial" w:cs="Arial"/>
          <w:color w:val="000000"/>
          <w:sz w:val="20"/>
          <w:szCs w:val="24"/>
        </w:rPr>
        <w:t xml:space="preserve"> </w:t>
      </w:r>
      <w:r w:rsidRPr="00B26D90">
        <w:rPr>
          <w:rFonts w:ascii="Arial" w:hAnsi="Arial" w:cs="Arial"/>
          <w:color w:val="000000"/>
          <w:sz w:val="20"/>
          <w:szCs w:val="24"/>
        </w:rPr>
        <w:t>Ленинская</w:t>
      </w:r>
      <w:r w:rsidR="005B6485">
        <w:rPr>
          <w:rFonts w:ascii="Arial" w:hAnsi="Arial" w:cs="Arial"/>
          <w:color w:val="000000"/>
          <w:sz w:val="20"/>
          <w:szCs w:val="24"/>
        </w:rPr>
        <w:t xml:space="preserve"> </w:t>
      </w:r>
      <w:r w:rsidRPr="00B26D90">
        <w:rPr>
          <w:rFonts w:ascii="Arial" w:hAnsi="Arial" w:cs="Arial"/>
          <w:color w:val="000000"/>
          <w:sz w:val="20"/>
          <w:szCs w:val="24"/>
        </w:rPr>
        <w:t>общей</w:t>
      </w:r>
      <w:r w:rsidR="005B6485">
        <w:rPr>
          <w:rFonts w:ascii="Arial" w:hAnsi="Arial" w:cs="Arial"/>
          <w:color w:val="000000"/>
          <w:sz w:val="20"/>
          <w:szCs w:val="24"/>
        </w:rPr>
        <w:t xml:space="preserve"> </w:t>
      </w:r>
      <w:r w:rsidRPr="00B26D90">
        <w:rPr>
          <w:rFonts w:ascii="Arial" w:hAnsi="Arial" w:cs="Arial"/>
          <w:color w:val="000000"/>
          <w:sz w:val="20"/>
          <w:szCs w:val="24"/>
        </w:rPr>
        <w:t>протяженностью</w:t>
      </w:r>
      <w:r w:rsidR="005B6485">
        <w:rPr>
          <w:rFonts w:ascii="Arial" w:hAnsi="Arial" w:cs="Arial"/>
          <w:color w:val="000000"/>
          <w:sz w:val="20"/>
          <w:szCs w:val="24"/>
        </w:rPr>
        <w:t xml:space="preserve"> </w:t>
      </w:r>
      <w:r w:rsidRPr="00B26D90">
        <w:rPr>
          <w:rFonts w:ascii="Arial" w:hAnsi="Arial" w:cs="Arial"/>
          <w:color w:val="000000"/>
          <w:sz w:val="20"/>
          <w:szCs w:val="24"/>
        </w:rPr>
        <w:t>2800</w:t>
      </w:r>
      <w:r w:rsidR="005B6485">
        <w:rPr>
          <w:rFonts w:ascii="Arial" w:hAnsi="Arial" w:cs="Arial"/>
          <w:color w:val="000000"/>
          <w:sz w:val="20"/>
          <w:szCs w:val="24"/>
        </w:rPr>
        <w:t xml:space="preserve"> </w:t>
      </w:r>
      <w:r w:rsidRPr="00B26D90">
        <w:rPr>
          <w:rFonts w:ascii="Arial" w:hAnsi="Arial" w:cs="Arial"/>
          <w:color w:val="000000"/>
          <w:sz w:val="20"/>
          <w:szCs w:val="24"/>
        </w:rPr>
        <w:t>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1.7.</w:t>
      </w:r>
      <w:r w:rsidR="005B6485">
        <w:rPr>
          <w:rFonts w:ascii="Arial" w:hAnsi="Arial" w:cs="Arial"/>
          <w:color w:val="000000"/>
          <w:sz w:val="20"/>
          <w:szCs w:val="24"/>
        </w:rPr>
        <w:t xml:space="preserve"> </w:t>
      </w:r>
      <w:r w:rsidRPr="00B26D90">
        <w:rPr>
          <w:rFonts w:ascii="Arial" w:hAnsi="Arial" w:cs="Arial"/>
          <w:color w:val="000000"/>
          <w:sz w:val="20"/>
          <w:szCs w:val="24"/>
        </w:rPr>
        <w:t>Реконструкция</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д.Б.Маклашкино</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указанного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даст</w:t>
      </w:r>
      <w:r w:rsidR="005B6485">
        <w:rPr>
          <w:rFonts w:ascii="Arial" w:hAnsi="Arial" w:cs="Arial"/>
          <w:color w:val="000000"/>
          <w:sz w:val="20"/>
          <w:szCs w:val="24"/>
        </w:rPr>
        <w:t xml:space="preserve"> </w:t>
      </w:r>
      <w:r w:rsidRPr="00B26D90">
        <w:rPr>
          <w:rFonts w:ascii="Arial" w:hAnsi="Arial" w:cs="Arial"/>
          <w:color w:val="000000"/>
          <w:sz w:val="20"/>
          <w:szCs w:val="24"/>
        </w:rPr>
        <w:t>возможность</w:t>
      </w:r>
      <w:r w:rsidR="005B6485">
        <w:rPr>
          <w:rFonts w:ascii="Arial" w:hAnsi="Arial" w:cs="Arial"/>
          <w:color w:val="000000"/>
          <w:sz w:val="20"/>
          <w:szCs w:val="24"/>
        </w:rPr>
        <w:t xml:space="preserve"> </w:t>
      </w:r>
      <w:r w:rsidRPr="00B26D90">
        <w:rPr>
          <w:rFonts w:ascii="Arial" w:hAnsi="Arial" w:cs="Arial"/>
          <w:color w:val="000000"/>
          <w:sz w:val="20"/>
          <w:szCs w:val="24"/>
        </w:rPr>
        <w:t>обеспечить</w:t>
      </w:r>
      <w:r w:rsidR="005B6485">
        <w:rPr>
          <w:rFonts w:ascii="Arial" w:hAnsi="Arial" w:cs="Arial"/>
          <w:color w:val="000000"/>
          <w:sz w:val="20"/>
          <w:szCs w:val="24"/>
        </w:rPr>
        <w:t xml:space="preserve"> </w:t>
      </w:r>
      <w:r w:rsidRPr="00B26D90">
        <w:rPr>
          <w:rFonts w:ascii="Arial" w:hAnsi="Arial" w:cs="Arial"/>
          <w:color w:val="000000"/>
          <w:sz w:val="20"/>
          <w:szCs w:val="24"/>
        </w:rPr>
        <w:t>резервными</w:t>
      </w:r>
      <w:r w:rsidR="005B6485">
        <w:rPr>
          <w:rFonts w:ascii="Arial" w:hAnsi="Arial" w:cs="Arial"/>
          <w:color w:val="000000"/>
          <w:sz w:val="20"/>
          <w:szCs w:val="24"/>
        </w:rPr>
        <w:t xml:space="preserve"> </w:t>
      </w:r>
      <w:r w:rsidRPr="00B26D90">
        <w:rPr>
          <w:rFonts w:ascii="Arial" w:hAnsi="Arial" w:cs="Arial"/>
          <w:color w:val="000000"/>
          <w:sz w:val="20"/>
          <w:szCs w:val="24"/>
        </w:rPr>
        <w:t>источниками</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населенный</w:t>
      </w:r>
      <w:r w:rsidR="005B6485">
        <w:rPr>
          <w:rFonts w:ascii="Arial" w:hAnsi="Arial" w:cs="Arial"/>
          <w:color w:val="000000"/>
          <w:sz w:val="20"/>
          <w:szCs w:val="24"/>
        </w:rPr>
        <w:t xml:space="preserve"> </w:t>
      </w:r>
      <w:r w:rsidRPr="00B26D90">
        <w:rPr>
          <w:rFonts w:ascii="Arial" w:hAnsi="Arial" w:cs="Arial"/>
          <w:color w:val="000000"/>
          <w:sz w:val="20"/>
          <w:szCs w:val="24"/>
        </w:rPr>
        <w:t>пункт</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pStyle w:val="11"/>
        <w:spacing w:line="240" w:lineRule="auto"/>
        <w:ind w:firstLine="567"/>
        <w:rPr>
          <w:rFonts w:ascii="Arial" w:hAnsi="Arial" w:cs="Arial"/>
          <w:color w:val="000000"/>
          <w:sz w:val="20"/>
          <w:szCs w:val="24"/>
        </w:rPr>
      </w:pPr>
      <w:r w:rsidRPr="00B26D90">
        <w:rPr>
          <w:rFonts w:ascii="Arial" w:hAnsi="Arial" w:cs="Arial"/>
          <w:color w:val="000000"/>
          <w:sz w:val="20"/>
          <w:szCs w:val="24"/>
        </w:rPr>
        <w:t>Раздел</w:t>
      </w:r>
      <w:r w:rsidR="005B6485">
        <w:rPr>
          <w:rFonts w:ascii="Arial" w:hAnsi="Arial" w:cs="Arial"/>
          <w:color w:val="000000"/>
          <w:sz w:val="20"/>
          <w:szCs w:val="24"/>
        </w:rPr>
        <w:t xml:space="preserve"> </w:t>
      </w:r>
      <w:r w:rsidRPr="00B26D90">
        <w:rPr>
          <w:rFonts w:ascii="Arial" w:hAnsi="Arial" w:cs="Arial"/>
          <w:color w:val="000000"/>
          <w:sz w:val="20"/>
          <w:szCs w:val="24"/>
        </w:rPr>
        <w:t>III.</w:t>
      </w:r>
      <w:r w:rsidR="005B6485">
        <w:rPr>
          <w:rFonts w:ascii="Arial" w:hAnsi="Arial" w:cs="Arial"/>
          <w:color w:val="000000"/>
          <w:sz w:val="20"/>
          <w:szCs w:val="24"/>
        </w:rPr>
        <w:t xml:space="preserve"> </w:t>
      </w:r>
      <w:r w:rsidRPr="00B26D90">
        <w:rPr>
          <w:rFonts w:ascii="Arial" w:hAnsi="Arial" w:cs="Arial"/>
          <w:color w:val="000000"/>
          <w:sz w:val="20"/>
          <w:szCs w:val="24"/>
        </w:rPr>
        <w:t>Обоснование</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финансовых</w:t>
      </w:r>
      <w:r w:rsidR="005B6485">
        <w:rPr>
          <w:rFonts w:ascii="Arial" w:hAnsi="Arial" w:cs="Arial"/>
          <w:color w:val="000000"/>
          <w:sz w:val="20"/>
          <w:szCs w:val="24"/>
        </w:rPr>
        <w:t xml:space="preserve"> </w:t>
      </w:r>
      <w:r w:rsidRPr="00B26D90">
        <w:rPr>
          <w:rFonts w:ascii="Arial" w:hAnsi="Arial" w:cs="Arial"/>
          <w:color w:val="000000"/>
          <w:sz w:val="20"/>
          <w:szCs w:val="24"/>
        </w:rPr>
        <w:t>ресурсов,</w:t>
      </w:r>
      <w:r w:rsidR="005B6485">
        <w:rPr>
          <w:rFonts w:ascii="Arial" w:hAnsi="Arial" w:cs="Arial"/>
          <w:color w:val="000000"/>
          <w:sz w:val="20"/>
          <w:szCs w:val="24"/>
        </w:rPr>
        <w:t xml:space="preserve"> </w:t>
      </w:r>
      <w:r w:rsidRPr="00B26D90">
        <w:rPr>
          <w:rFonts w:ascii="Arial" w:hAnsi="Arial" w:cs="Arial"/>
          <w:color w:val="000000"/>
          <w:sz w:val="20"/>
          <w:szCs w:val="24"/>
        </w:rPr>
        <w:t>необходимых</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Расходы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реализацию</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предусматриваются</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сельских</w:t>
      </w:r>
      <w:r w:rsidR="005B6485">
        <w:rPr>
          <w:rFonts w:ascii="Arial" w:hAnsi="Arial" w:cs="Arial"/>
          <w:color w:val="000000"/>
          <w:sz w:val="20"/>
          <w:szCs w:val="24"/>
        </w:rPr>
        <w:t xml:space="preserve"> </w:t>
      </w:r>
      <w:r w:rsidRPr="00B26D90">
        <w:rPr>
          <w:rFonts w:ascii="Arial" w:hAnsi="Arial" w:cs="Arial"/>
          <w:color w:val="000000"/>
          <w:sz w:val="20"/>
          <w:szCs w:val="24"/>
        </w:rPr>
        <w:t>поселений.</w:t>
      </w:r>
    </w:p>
    <w:p w:rsidR="00554D11"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Общий</w:t>
      </w:r>
      <w:r w:rsidR="005B6485">
        <w:rPr>
          <w:rFonts w:ascii="Arial" w:hAnsi="Arial" w:cs="Arial"/>
          <w:color w:val="000000"/>
          <w:sz w:val="20"/>
        </w:rPr>
        <w:t xml:space="preserve"> </w:t>
      </w:r>
      <w:r w:rsidRPr="00B26D90">
        <w:rPr>
          <w:rFonts w:ascii="Arial" w:hAnsi="Arial" w:cs="Arial"/>
          <w:color w:val="000000"/>
          <w:sz w:val="20"/>
        </w:rPr>
        <w:t>объем</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составляет</w:t>
      </w:r>
      <w:r w:rsidR="005B6485">
        <w:rPr>
          <w:rFonts w:ascii="Arial" w:hAnsi="Arial" w:cs="Arial"/>
          <w:color w:val="000000"/>
          <w:sz w:val="20"/>
        </w:rPr>
        <w:t xml:space="preserve"> </w:t>
      </w:r>
      <w:r w:rsidRPr="00B26D90">
        <w:rPr>
          <w:rFonts w:ascii="Arial" w:hAnsi="Arial" w:cs="Arial"/>
          <w:color w:val="000000"/>
          <w:sz w:val="20"/>
        </w:rPr>
        <w:t>98</w:t>
      </w:r>
      <w:r w:rsidR="005B6485">
        <w:rPr>
          <w:rFonts w:ascii="Arial" w:hAnsi="Arial" w:cs="Arial"/>
          <w:color w:val="000000"/>
          <w:sz w:val="20"/>
        </w:rPr>
        <w:t xml:space="preserve"> </w:t>
      </w:r>
      <w:r w:rsidRPr="00B26D90">
        <w:rPr>
          <w:rFonts w:ascii="Arial" w:hAnsi="Arial" w:cs="Arial"/>
          <w:color w:val="000000"/>
          <w:sz w:val="20"/>
        </w:rPr>
        <w:t>031,433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25</w:t>
      </w:r>
      <w:r w:rsidR="005B6485">
        <w:rPr>
          <w:rFonts w:ascii="Arial" w:hAnsi="Arial" w:cs="Arial"/>
          <w:color w:val="000000"/>
          <w:sz w:val="20"/>
        </w:rPr>
        <w:t xml:space="preserve"> </w:t>
      </w:r>
      <w:r w:rsidRPr="00B26D90">
        <w:rPr>
          <w:rFonts w:ascii="Arial" w:hAnsi="Arial" w:cs="Arial"/>
          <w:color w:val="000000"/>
          <w:sz w:val="20"/>
        </w:rPr>
        <w:t>851,523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w:t>
      </w:r>
      <w:r w:rsidR="005B6485">
        <w:rPr>
          <w:rFonts w:ascii="Arial" w:hAnsi="Arial" w:cs="Arial"/>
          <w:color w:val="000000"/>
          <w:sz w:val="20"/>
        </w:rPr>
        <w:t xml:space="preserve"> </w:t>
      </w:r>
      <w:r w:rsidRPr="00B26D90">
        <w:rPr>
          <w:rFonts w:ascii="Arial" w:hAnsi="Arial" w:cs="Arial"/>
          <w:color w:val="000000"/>
          <w:sz w:val="20"/>
        </w:rPr>
        <w:t>042,123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39</w:t>
      </w:r>
      <w:r w:rsidR="005B6485">
        <w:rPr>
          <w:rFonts w:ascii="Arial" w:hAnsi="Arial" w:cs="Arial"/>
          <w:color w:val="000000"/>
          <w:sz w:val="20"/>
        </w:rPr>
        <w:t xml:space="preserve"> </w:t>
      </w:r>
      <w:r w:rsidRPr="00B26D90">
        <w:rPr>
          <w:rFonts w:ascii="Arial" w:hAnsi="Arial" w:cs="Arial"/>
          <w:color w:val="000000"/>
          <w:sz w:val="20"/>
        </w:rPr>
        <w:t>464,891</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672,896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lastRenderedPageBreak/>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spacing w:after="0" w:line="240" w:lineRule="auto"/>
        <w:rPr>
          <w:rFonts w:ascii="Arial" w:hAnsi="Arial" w:cs="Arial"/>
          <w:color w:val="000000"/>
          <w:sz w:val="20"/>
          <w:szCs w:val="24"/>
        </w:rPr>
      </w:pP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них</w:t>
      </w:r>
      <w:r w:rsidR="005B6485">
        <w:rPr>
          <w:rFonts w:ascii="Arial" w:hAnsi="Arial" w:cs="Arial"/>
          <w:color w:val="000000"/>
          <w:sz w:val="20"/>
          <w:szCs w:val="24"/>
        </w:rPr>
        <w:t xml:space="preserve"> </w:t>
      </w:r>
      <w:r w:rsidRPr="00B26D90">
        <w:rPr>
          <w:rFonts w:ascii="Arial" w:hAnsi="Arial" w:cs="Arial"/>
          <w:color w:val="000000"/>
          <w:sz w:val="20"/>
          <w:szCs w:val="24"/>
        </w:rPr>
        <w:t>средства:</w:t>
      </w:r>
    </w:p>
    <w:p w:rsidR="00C4155A" w:rsidRPr="00B26D90" w:rsidRDefault="00C4155A" w:rsidP="00B26D90">
      <w:pPr>
        <w:spacing w:after="0" w:line="240" w:lineRule="auto"/>
        <w:rPr>
          <w:rFonts w:ascii="Arial" w:hAnsi="Arial" w:cs="Arial"/>
          <w:color w:val="000000"/>
          <w:sz w:val="20"/>
          <w:szCs w:val="24"/>
        </w:rPr>
      </w:pP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республиканского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96</w:t>
      </w:r>
      <w:r w:rsidR="005B6485">
        <w:rPr>
          <w:rFonts w:ascii="Arial" w:hAnsi="Arial" w:cs="Arial"/>
          <w:color w:val="000000"/>
          <w:sz w:val="20"/>
        </w:rPr>
        <w:t xml:space="preserve"> </w:t>
      </w:r>
      <w:r w:rsidRPr="00B26D90">
        <w:rPr>
          <w:rFonts w:ascii="Arial" w:hAnsi="Arial" w:cs="Arial"/>
          <w:color w:val="000000"/>
          <w:sz w:val="20"/>
        </w:rPr>
        <w:t>589,679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25</w:t>
      </w:r>
      <w:r w:rsidR="005B6485">
        <w:rPr>
          <w:rFonts w:ascii="Arial" w:hAnsi="Arial" w:cs="Arial"/>
          <w:color w:val="000000"/>
          <w:sz w:val="20"/>
        </w:rPr>
        <w:t xml:space="preserve"> </w:t>
      </w:r>
      <w:r w:rsidRPr="00B26D90">
        <w:rPr>
          <w:rFonts w:ascii="Arial" w:hAnsi="Arial" w:cs="Arial"/>
          <w:color w:val="000000"/>
          <w:sz w:val="20"/>
        </w:rPr>
        <w:t>663,785</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659,319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39</w:t>
      </w:r>
      <w:r w:rsidR="005B6485">
        <w:rPr>
          <w:rFonts w:ascii="Arial" w:hAnsi="Arial" w:cs="Arial"/>
          <w:color w:val="000000"/>
          <w:sz w:val="20"/>
        </w:rPr>
        <w:t xml:space="preserve"> </w:t>
      </w:r>
      <w:r w:rsidRPr="00B26D90">
        <w:rPr>
          <w:rFonts w:ascii="Arial" w:hAnsi="Arial" w:cs="Arial"/>
          <w:color w:val="000000"/>
          <w:sz w:val="20"/>
        </w:rPr>
        <w:t>336,707</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929,868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1441,753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187,738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382,803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128,184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743,028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pStyle w:val="affa"/>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источники</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уточняются</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формировании</w:t>
      </w:r>
      <w:r w:rsidR="005B6485">
        <w:rPr>
          <w:rFonts w:ascii="Arial" w:hAnsi="Arial" w:cs="Arial"/>
          <w:color w:val="000000"/>
          <w:sz w:val="20"/>
          <w:szCs w:val="24"/>
        </w:rPr>
        <w:t xml:space="preserve"> </w:t>
      </w:r>
      <w:r w:rsidRPr="00B26D90">
        <w:rPr>
          <w:rFonts w:ascii="Arial" w:hAnsi="Arial" w:cs="Arial"/>
          <w:color w:val="000000"/>
          <w:sz w:val="20"/>
          <w:szCs w:val="24"/>
        </w:rPr>
        <w:t>районного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очередной</w:t>
      </w:r>
      <w:r w:rsidR="005B6485">
        <w:rPr>
          <w:rFonts w:ascii="Arial" w:hAnsi="Arial" w:cs="Arial"/>
          <w:color w:val="000000"/>
          <w:sz w:val="20"/>
          <w:szCs w:val="24"/>
        </w:rPr>
        <w:t xml:space="preserve"> </w:t>
      </w:r>
      <w:r w:rsidRPr="00B26D90">
        <w:rPr>
          <w:rFonts w:ascii="Arial" w:hAnsi="Arial" w:cs="Arial"/>
          <w:color w:val="000000"/>
          <w:sz w:val="20"/>
          <w:szCs w:val="24"/>
        </w:rPr>
        <w:t>финансовый</w:t>
      </w:r>
      <w:r w:rsidR="005B6485">
        <w:rPr>
          <w:rFonts w:ascii="Arial" w:hAnsi="Arial" w:cs="Arial"/>
          <w:color w:val="000000"/>
          <w:sz w:val="20"/>
          <w:szCs w:val="24"/>
        </w:rPr>
        <w:t xml:space="preserve"> </w:t>
      </w:r>
      <w:r w:rsidRPr="00B26D90">
        <w:rPr>
          <w:rFonts w:ascii="Arial" w:hAnsi="Arial" w:cs="Arial"/>
          <w:color w:val="000000"/>
          <w:sz w:val="20"/>
          <w:szCs w:val="24"/>
        </w:rPr>
        <w:t>год</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плановый</w:t>
      </w:r>
      <w:r w:rsidR="005B6485">
        <w:rPr>
          <w:rFonts w:ascii="Arial" w:hAnsi="Arial" w:cs="Arial"/>
          <w:color w:val="000000"/>
          <w:sz w:val="20"/>
          <w:szCs w:val="24"/>
        </w:rPr>
        <w:t xml:space="preserve"> </w:t>
      </w:r>
      <w:r w:rsidRPr="00B26D90">
        <w:rPr>
          <w:rFonts w:ascii="Arial" w:hAnsi="Arial" w:cs="Arial"/>
          <w:color w:val="000000"/>
          <w:sz w:val="20"/>
          <w:szCs w:val="24"/>
        </w:rPr>
        <w:t>период.</w:t>
      </w:r>
    </w:p>
    <w:p w:rsidR="00C4155A" w:rsidRPr="00B26D90" w:rsidRDefault="00C4155A" w:rsidP="00B26D90">
      <w:pPr>
        <w:spacing w:after="0" w:line="240" w:lineRule="auto"/>
        <w:jc w:val="right"/>
        <w:rPr>
          <w:rStyle w:val="ae"/>
          <w:rFonts w:ascii="Arial" w:hAnsi="Arial" w:cs="Arial"/>
          <w:color w:val="000000"/>
          <w:sz w:val="20"/>
          <w:szCs w:val="20"/>
        </w:rPr>
      </w:pPr>
      <w:bookmarkStart w:id="40" w:name="sub_10000"/>
    </w:p>
    <w:p w:rsidR="00554D11" w:rsidRDefault="00C4155A" w:rsidP="00B26D90">
      <w:pPr>
        <w:spacing w:after="0" w:line="240" w:lineRule="auto"/>
        <w:jc w:val="right"/>
        <w:rPr>
          <w:rStyle w:val="ae"/>
          <w:rFonts w:ascii="Arial" w:hAnsi="Arial" w:cs="Arial"/>
          <w:color w:val="000000"/>
          <w:sz w:val="20"/>
          <w:szCs w:val="20"/>
        </w:rPr>
      </w:pPr>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N</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2</w:t>
      </w:r>
      <w:r w:rsidRPr="00B26D90">
        <w:rPr>
          <w:rStyle w:val="ae"/>
          <w:rFonts w:ascii="Arial" w:hAnsi="Arial" w:cs="Arial"/>
          <w:color w:val="000000"/>
          <w:sz w:val="20"/>
          <w:szCs w:val="20"/>
        </w:rPr>
        <w:br/>
        <w:t>к</w:t>
      </w:r>
      <w:r w:rsidR="005B6485">
        <w:rPr>
          <w:rStyle w:val="ae"/>
          <w:rFonts w:ascii="Arial" w:hAnsi="Arial" w:cs="Arial"/>
          <w:color w:val="000000"/>
          <w:sz w:val="20"/>
          <w:szCs w:val="20"/>
        </w:rPr>
        <w:t xml:space="preserve"> </w:t>
      </w:r>
      <w:hyperlink w:anchor="sub_1000" w:history="1">
        <w:r w:rsidRPr="00B26D90">
          <w:rPr>
            <w:rStyle w:val="af1"/>
            <w:rFonts w:ascii="Arial" w:hAnsi="Arial" w:cs="Arial"/>
            <w:b/>
            <w:color w:val="000000"/>
          </w:rPr>
          <w:t>муниципальной</w:t>
        </w:r>
        <w:r w:rsidR="005B6485">
          <w:rPr>
            <w:rStyle w:val="af1"/>
            <w:rFonts w:ascii="Arial" w:hAnsi="Arial" w:cs="Arial"/>
            <w:b/>
            <w:color w:val="000000"/>
          </w:rPr>
          <w:t xml:space="preserve"> </w:t>
        </w:r>
        <w:r w:rsidRPr="00B26D90">
          <w:rPr>
            <w:rStyle w:val="af1"/>
            <w:rFonts w:ascii="Arial" w:hAnsi="Arial" w:cs="Arial"/>
            <w:b/>
            <w:color w:val="000000"/>
          </w:rPr>
          <w:t>программе</w:t>
        </w:r>
      </w:hyperlink>
      <w:r w:rsidRPr="00B26D90">
        <w:rPr>
          <w:rStyle w:val="ae"/>
          <w:rFonts w:ascii="Arial" w:hAnsi="Arial" w:cs="Arial"/>
          <w:b w:val="0"/>
          <w:color w:val="000000"/>
          <w:sz w:val="20"/>
          <w:szCs w:val="20"/>
        </w:rPr>
        <w:br/>
      </w:r>
      <w:r w:rsidRPr="00B26D90">
        <w:rPr>
          <w:rStyle w:val="ae"/>
          <w:rFonts w:ascii="Arial" w:hAnsi="Arial" w:cs="Arial"/>
          <w:color w:val="000000"/>
          <w:sz w:val="20"/>
          <w:szCs w:val="20"/>
        </w:rPr>
        <w:t>Мариинско-Посадского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Pr="00B26D90">
        <w:rPr>
          <w:rStyle w:val="ae"/>
          <w:rFonts w:ascii="Arial" w:hAnsi="Arial" w:cs="Arial"/>
          <w:color w:val="000000"/>
          <w:sz w:val="20"/>
          <w:szCs w:val="20"/>
        </w:rPr>
        <w:br/>
        <w:t>Республики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развитие</w:t>
      </w:r>
      <w:r w:rsidRPr="00B26D90">
        <w:rPr>
          <w:rStyle w:val="ae"/>
          <w:rFonts w:ascii="Arial" w:hAnsi="Arial" w:cs="Arial"/>
          <w:color w:val="000000"/>
          <w:sz w:val="20"/>
          <w:szCs w:val="20"/>
        </w:rPr>
        <w:br/>
        <w:t>сферы</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жилищно-коммунального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хозяйства"</w:t>
      </w:r>
      <w:bookmarkEnd w:id="40"/>
    </w:p>
    <w:p w:rsidR="00C4155A" w:rsidRPr="00B26D90"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Сведения</w:t>
      </w:r>
      <w:r w:rsidRPr="00B26D90">
        <w:rPr>
          <w:rFonts w:ascii="Arial" w:hAnsi="Arial" w:cs="Arial"/>
          <w:color w:val="000000"/>
          <w:sz w:val="20"/>
          <w:szCs w:val="24"/>
        </w:rPr>
        <w:br/>
        <w:t>о</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индикаторах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показателях</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значениях</w:t>
      </w:r>
    </w:p>
    <w:p w:rsidR="00C4155A" w:rsidRPr="00B26D90" w:rsidRDefault="00C4155A" w:rsidP="00B26D90">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3"/>
        <w:gridCol w:w="3690"/>
        <w:gridCol w:w="1223"/>
        <w:gridCol w:w="783"/>
        <w:gridCol w:w="782"/>
        <w:gridCol w:w="782"/>
        <w:gridCol w:w="782"/>
        <w:gridCol w:w="782"/>
        <w:gridCol w:w="782"/>
        <w:gridCol w:w="782"/>
        <w:gridCol w:w="782"/>
        <w:gridCol w:w="782"/>
        <w:gridCol w:w="782"/>
        <w:gridCol w:w="760"/>
      </w:tblGrid>
      <w:tr w:rsidR="00B26D90" w:rsidRPr="00B26D90" w:rsidTr="00C107FC">
        <w:tc>
          <w:tcPr>
            <w:tcW w:w="274"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N</w:t>
            </w:r>
            <w:r w:rsidR="005B6485">
              <w:rPr>
                <w:rFonts w:cs="Arial"/>
                <w:color w:val="000000"/>
                <w:sz w:val="20"/>
                <w:szCs w:val="20"/>
              </w:rPr>
              <w:t xml:space="preserve"> </w:t>
            </w:r>
            <w:r w:rsidRPr="00B26D90">
              <w:rPr>
                <w:rFonts w:cs="Arial"/>
                <w:color w:val="000000"/>
                <w:sz w:val="20"/>
                <w:szCs w:val="20"/>
              </w:rPr>
              <w:t>пп</w:t>
            </w:r>
          </w:p>
        </w:tc>
        <w:tc>
          <w:tcPr>
            <w:tcW w:w="1292"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Целевой</w:t>
            </w:r>
            <w:r w:rsidR="005B6485">
              <w:rPr>
                <w:rFonts w:cs="Arial"/>
                <w:color w:val="000000"/>
                <w:sz w:val="20"/>
                <w:szCs w:val="20"/>
              </w:rPr>
              <w:t xml:space="preserve"> </w:t>
            </w:r>
            <w:r w:rsidRPr="00B26D90">
              <w:rPr>
                <w:rFonts w:cs="Arial"/>
                <w:color w:val="000000"/>
                <w:sz w:val="20"/>
                <w:szCs w:val="20"/>
              </w:rPr>
              <w:t>индикатор</w:t>
            </w:r>
            <w:r w:rsidR="005B6485">
              <w:rPr>
                <w:rFonts w:cs="Arial"/>
                <w:color w:val="000000"/>
                <w:sz w:val="20"/>
                <w:szCs w:val="20"/>
              </w:rPr>
              <w:t xml:space="preserve"> </w:t>
            </w:r>
            <w:r w:rsidRPr="00B26D90">
              <w:rPr>
                <w:rFonts w:cs="Arial"/>
                <w:color w:val="000000"/>
                <w:sz w:val="20"/>
                <w:szCs w:val="20"/>
              </w:rPr>
              <w:t>и</w:t>
            </w:r>
            <w:r w:rsidR="005B6485">
              <w:rPr>
                <w:rFonts w:cs="Arial"/>
                <w:color w:val="000000"/>
                <w:sz w:val="20"/>
                <w:szCs w:val="20"/>
              </w:rPr>
              <w:t xml:space="preserve"> </w:t>
            </w:r>
            <w:r w:rsidRPr="00B26D90">
              <w:rPr>
                <w:rFonts w:cs="Arial"/>
                <w:color w:val="000000"/>
                <w:sz w:val="20"/>
                <w:szCs w:val="20"/>
              </w:rPr>
              <w:t>показатель</w:t>
            </w:r>
            <w:r w:rsidR="005B6485">
              <w:rPr>
                <w:rFonts w:cs="Arial"/>
                <w:color w:val="000000"/>
                <w:sz w:val="20"/>
                <w:szCs w:val="20"/>
              </w:rPr>
              <w:t xml:space="preserve"> </w:t>
            </w:r>
            <w:r w:rsidRPr="00B26D90">
              <w:rPr>
                <w:rFonts w:cs="Arial"/>
                <w:color w:val="000000"/>
                <w:sz w:val="20"/>
                <w:szCs w:val="20"/>
              </w:rPr>
              <w:t>(наименование)</w:t>
            </w:r>
          </w:p>
        </w:tc>
        <w:tc>
          <w:tcPr>
            <w:tcW w:w="428"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Единица</w:t>
            </w:r>
            <w:r w:rsidR="005B6485">
              <w:rPr>
                <w:rFonts w:cs="Arial"/>
                <w:color w:val="000000"/>
                <w:sz w:val="20"/>
                <w:szCs w:val="20"/>
              </w:rPr>
              <w:t xml:space="preserve"> </w:t>
            </w:r>
            <w:r w:rsidRPr="00B26D90">
              <w:rPr>
                <w:rFonts w:cs="Arial"/>
                <w:color w:val="000000"/>
                <w:sz w:val="20"/>
                <w:szCs w:val="20"/>
              </w:rPr>
              <w:t>измерения</w:t>
            </w:r>
          </w:p>
        </w:tc>
        <w:tc>
          <w:tcPr>
            <w:tcW w:w="3007" w:type="pct"/>
            <w:gridSpan w:val="11"/>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Значения</w:t>
            </w:r>
            <w:r w:rsidR="005B6485">
              <w:rPr>
                <w:rFonts w:cs="Arial"/>
                <w:color w:val="000000"/>
                <w:sz w:val="20"/>
                <w:szCs w:val="20"/>
              </w:rPr>
              <w:t xml:space="preserve"> </w:t>
            </w:r>
            <w:r w:rsidRPr="00B26D90">
              <w:rPr>
                <w:rFonts w:cs="Arial"/>
                <w:color w:val="000000"/>
                <w:sz w:val="20"/>
                <w:szCs w:val="20"/>
              </w:rPr>
              <w:t>целевых</w:t>
            </w:r>
            <w:r w:rsidR="005B6485">
              <w:rPr>
                <w:rFonts w:cs="Arial"/>
                <w:color w:val="000000"/>
                <w:sz w:val="20"/>
                <w:szCs w:val="20"/>
              </w:rPr>
              <w:t xml:space="preserve"> </w:t>
            </w:r>
            <w:r w:rsidRPr="00B26D90">
              <w:rPr>
                <w:rFonts w:cs="Arial"/>
                <w:color w:val="000000"/>
                <w:sz w:val="20"/>
                <w:szCs w:val="20"/>
              </w:rPr>
              <w:t>индикаторов</w:t>
            </w:r>
            <w:r w:rsidR="005B6485">
              <w:rPr>
                <w:rFonts w:cs="Arial"/>
                <w:color w:val="000000"/>
                <w:sz w:val="20"/>
                <w:szCs w:val="20"/>
              </w:rPr>
              <w:t xml:space="preserve"> </w:t>
            </w:r>
            <w:r w:rsidRPr="00B26D90">
              <w:rPr>
                <w:rFonts w:cs="Arial"/>
                <w:color w:val="000000"/>
                <w:sz w:val="20"/>
                <w:szCs w:val="20"/>
              </w:rPr>
              <w:t>и</w:t>
            </w:r>
            <w:r w:rsidR="005B6485">
              <w:rPr>
                <w:rFonts w:cs="Arial"/>
                <w:color w:val="000000"/>
                <w:sz w:val="20"/>
                <w:szCs w:val="20"/>
              </w:rPr>
              <w:t xml:space="preserve"> </w:t>
            </w:r>
            <w:r w:rsidRPr="00B26D90">
              <w:rPr>
                <w:rFonts w:cs="Arial"/>
                <w:color w:val="000000"/>
                <w:sz w:val="20"/>
                <w:szCs w:val="20"/>
              </w:rPr>
              <w:t>показателей</w:t>
            </w:r>
          </w:p>
        </w:tc>
      </w:tr>
      <w:tr w:rsidR="00B26D90" w:rsidRPr="00B26D90" w:rsidTr="00C107FC">
        <w:tc>
          <w:tcPr>
            <w:tcW w:w="274"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1292"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28"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2017</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2018</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2019</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2020</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2021</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2022</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2023</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2024</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2025</w:t>
            </w:r>
            <w:r w:rsidR="005B6485">
              <w:rPr>
                <w:rFonts w:cs="Arial"/>
                <w:color w:val="000000"/>
                <w:sz w:val="20"/>
                <w:szCs w:val="20"/>
              </w:rPr>
              <w:t xml:space="preserve"> </w:t>
            </w:r>
            <w:r w:rsidRPr="00B26D90">
              <w:rPr>
                <w:rFonts w:cs="Arial"/>
                <w:color w:val="000000"/>
                <w:sz w:val="20"/>
                <w:szCs w:val="20"/>
              </w:rPr>
              <w:t>г.</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2030</w:t>
            </w:r>
            <w:r w:rsidR="005B6485">
              <w:rPr>
                <w:rFonts w:cs="Arial"/>
                <w:color w:val="000000"/>
                <w:sz w:val="20"/>
                <w:szCs w:val="20"/>
              </w:rPr>
              <w:t xml:space="preserve"> </w:t>
            </w:r>
            <w:r w:rsidRPr="00B26D90">
              <w:rPr>
                <w:rFonts w:cs="Arial"/>
                <w:color w:val="000000"/>
                <w:sz w:val="20"/>
                <w:szCs w:val="20"/>
              </w:rPr>
              <w:t>г.</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2035</w:t>
            </w:r>
            <w:r w:rsidR="005B6485">
              <w:rPr>
                <w:rFonts w:cs="Arial"/>
                <w:color w:val="000000"/>
                <w:sz w:val="20"/>
                <w:szCs w:val="20"/>
              </w:rPr>
              <w:t xml:space="preserve"> </w:t>
            </w:r>
            <w:r w:rsidRPr="00B26D90">
              <w:rPr>
                <w:rFonts w:cs="Arial"/>
                <w:color w:val="000000"/>
                <w:sz w:val="20"/>
                <w:szCs w:val="20"/>
              </w:rPr>
              <w:t>г.</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13</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14</w:t>
            </w:r>
          </w:p>
        </w:tc>
      </w:tr>
      <w:tr w:rsidR="00C4155A" w:rsidRPr="00B26D90" w:rsidTr="00C107FC">
        <w:trPr>
          <w:cantSplit/>
        </w:trPr>
        <w:tc>
          <w:tcPr>
            <w:tcW w:w="5000" w:type="pct"/>
            <w:gridSpan w:val="14"/>
            <w:tcBorders>
              <w:top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Муниципальной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r w:rsidR="005B6485">
              <w:rPr>
                <w:rFonts w:cs="Arial"/>
                <w:color w:val="000000"/>
                <w:sz w:val="20"/>
                <w:szCs w:val="20"/>
              </w:rPr>
              <w:t xml:space="preserve"> </w:t>
            </w:r>
            <w:r w:rsidRPr="00B26D90">
              <w:rPr>
                <w:rFonts w:cs="Arial"/>
                <w:color w:val="000000"/>
                <w:sz w:val="20"/>
                <w:szCs w:val="20"/>
              </w:rPr>
              <w:t>"Модернизация</w:t>
            </w:r>
            <w:r w:rsidR="005B6485">
              <w:rPr>
                <w:rFonts w:cs="Arial"/>
                <w:color w:val="000000"/>
                <w:sz w:val="20"/>
                <w:szCs w:val="20"/>
              </w:rPr>
              <w:t xml:space="preserve"> </w:t>
            </w:r>
            <w:r w:rsidRPr="00B26D90">
              <w:rPr>
                <w:rFonts w:cs="Arial"/>
                <w:color w:val="000000"/>
                <w:sz w:val="20"/>
                <w:szCs w:val="20"/>
              </w:rPr>
              <w:t>и</w:t>
            </w:r>
            <w:r w:rsidR="005B6485">
              <w:rPr>
                <w:rFonts w:cs="Arial"/>
                <w:color w:val="000000"/>
                <w:sz w:val="20"/>
                <w:szCs w:val="20"/>
              </w:rPr>
              <w:t xml:space="preserve"> </w:t>
            </w:r>
            <w:r w:rsidRPr="00B26D90">
              <w:rPr>
                <w:rFonts w:cs="Arial"/>
                <w:color w:val="000000"/>
                <w:sz w:val="20"/>
                <w:szCs w:val="20"/>
              </w:rPr>
              <w:t>развитие</w:t>
            </w:r>
            <w:r w:rsidR="005B6485">
              <w:rPr>
                <w:rFonts w:cs="Arial"/>
                <w:color w:val="000000"/>
                <w:sz w:val="20"/>
                <w:szCs w:val="20"/>
              </w:rPr>
              <w:t xml:space="preserve"> </w:t>
            </w:r>
            <w:r w:rsidRPr="00B26D90">
              <w:rPr>
                <w:rFonts w:cs="Arial"/>
                <w:color w:val="000000"/>
                <w:sz w:val="20"/>
                <w:szCs w:val="20"/>
              </w:rPr>
              <w:t>сферы</w:t>
            </w:r>
            <w:r w:rsidR="005B6485">
              <w:rPr>
                <w:rFonts w:cs="Arial"/>
                <w:color w:val="000000"/>
                <w:sz w:val="20"/>
                <w:szCs w:val="20"/>
              </w:rPr>
              <w:t xml:space="preserve"> </w:t>
            </w:r>
            <w:r w:rsidRPr="00B26D90">
              <w:rPr>
                <w:rFonts w:cs="Arial"/>
                <w:color w:val="000000"/>
                <w:sz w:val="20"/>
                <w:szCs w:val="20"/>
              </w:rPr>
              <w:t>жилищно-коммунального</w:t>
            </w:r>
            <w:r w:rsidR="005B6485">
              <w:rPr>
                <w:rFonts w:cs="Arial"/>
                <w:color w:val="000000"/>
                <w:sz w:val="20"/>
                <w:szCs w:val="20"/>
              </w:rPr>
              <w:t xml:space="preserve"> </w:t>
            </w:r>
            <w:r w:rsidRPr="00B26D90">
              <w:rPr>
                <w:rFonts w:cs="Arial"/>
                <w:color w:val="000000"/>
                <w:sz w:val="20"/>
                <w:szCs w:val="20"/>
              </w:rPr>
              <w:t>хозяйства"</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Удовлетворенность</w:t>
            </w:r>
            <w:r w:rsidR="005B6485">
              <w:rPr>
                <w:rFonts w:ascii="Arial" w:hAnsi="Arial" w:cs="Arial"/>
                <w:color w:val="000000"/>
                <w:sz w:val="20"/>
                <w:szCs w:val="20"/>
              </w:rPr>
              <w:t xml:space="preserve"> </w:t>
            </w:r>
            <w:r w:rsidRPr="00B26D90">
              <w:rPr>
                <w:rFonts w:ascii="Arial" w:hAnsi="Arial" w:cs="Arial"/>
                <w:color w:val="000000"/>
                <w:sz w:val="20"/>
                <w:szCs w:val="20"/>
              </w:rPr>
              <w:t>граждан</w:t>
            </w:r>
            <w:r w:rsidR="005B6485">
              <w:rPr>
                <w:rFonts w:ascii="Arial" w:hAnsi="Arial" w:cs="Arial"/>
                <w:color w:val="000000"/>
                <w:sz w:val="20"/>
                <w:szCs w:val="20"/>
              </w:rPr>
              <w:t xml:space="preserve"> </w:t>
            </w:r>
            <w:r w:rsidRPr="00B26D90">
              <w:rPr>
                <w:rFonts w:ascii="Arial" w:hAnsi="Arial" w:cs="Arial"/>
                <w:color w:val="000000"/>
                <w:sz w:val="20"/>
                <w:szCs w:val="20"/>
              </w:rPr>
              <w:t>качеством</w:t>
            </w:r>
            <w:r w:rsidR="005B6485">
              <w:rPr>
                <w:rFonts w:ascii="Arial" w:hAnsi="Arial" w:cs="Arial"/>
                <w:color w:val="000000"/>
                <w:sz w:val="20"/>
                <w:szCs w:val="20"/>
              </w:rPr>
              <w:t xml:space="preserve"> </w:t>
            </w:r>
            <w:r w:rsidRPr="00B26D90">
              <w:rPr>
                <w:rFonts w:ascii="Arial" w:hAnsi="Arial" w:cs="Arial"/>
                <w:color w:val="000000"/>
                <w:sz w:val="20"/>
                <w:szCs w:val="20"/>
              </w:rPr>
              <w:t>жилищно-коммунальных</w:t>
            </w:r>
            <w:r w:rsidR="005B6485">
              <w:rPr>
                <w:rFonts w:ascii="Arial" w:hAnsi="Arial" w:cs="Arial"/>
                <w:color w:val="000000"/>
                <w:sz w:val="20"/>
                <w:szCs w:val="20"/>
              </w:rPr>
              <w:t xml:space="preserve"> </w:t>
            </w:r>
            <w:r w:rsidRPr="00B26D90">
              <w:rPr>
                <w:rFonts w:ascii="Arial" w:hAnsi="Arial" w:cs="Arial"/>
                <w:color w:val="000000"/>
                <w:sz w:val="20"/>
                <w:szCs w:val="20"/>
              </w:rPr>
              <w:t>услуг</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процентов</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82</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85</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85</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населения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r w:rsidR="005B6485">
              <w:rPr>
                <w:rFonts w:ascii="Arial" w:hAnsi="Arial" w:cs="Arial"/>
                <w:color w:val="000000"/>
                <w:sz w:val="20"/>
                <w:szCs w:val="20"/>
              </w:rPr>
              <w:t xml:space="preserve"> </w:t>
            </w:r>
            <w:r w:rsidRPr="00B26D90">
              <w:rPr>
                <w:rFonts w:ascii="Arial" w:hAnsi="Arial" w:cs="Arial"/>
                <w:color w:val="000000"/>
                <w:sz w:val="20"/>
                <w:szCs w:val="20"/>
              </w:rPr>
              <w:t>обеспеченного</w:t>
            </w:r>
            <w:r w:rsidR="005B6485">
              <w:rPr>
                <w:rFonts w:ascii="Arial" w:hAnsi="Arial" w:cs="Arial"/>
                <w:color w:val="000000"/>
                <w:sz w:val="20"/>
                <w:szCs w:val="20"/>
              </w:rPr>
              <w:t xml:space="preserve"> </w:t>
            </w:r>
            <w:r w:rsidRPr="00B26D90">
              <w:rPr>
                <w:rFonts w:ascii="Arial" w:hAnsi="Arial" w:cs="Arial"/>
                <w:color w:val="000000"/>
                <w:sz w:val="20"/>
                <w:szCs w:val="20"/>
              </w:rPr>
              <w:t>качественной</w:t>
            </w:r>
            <w:r w:rsidR="005B6485">
              <w:rPr>
                <w:rFonts w:ascii="Arial" w:hAnsi="Arial" w:cs="Arial"/>
                <w:color w:val="000000"/>
                <w:sz w:val="20"/>
                <w:szCs w:val="20"/>
              </w:rPr>
              <w:t xml:space="preserve"> </w:t>
            </w:r>
            <w:r w:rsidRPr="00B26D90">
              <w:rPr>
                <w:rFonts w:ascii="Arial" w:hAnsi="Arial" w:cs="Arial"/>
                <w:color w:val="000000"/>
                <w:sz w:val="20"/>
                <w:szCs w:val="20"/>
              </w:rPr>
              <w:t>питьевой</w:t>
            </w:r>
            <w:r w:rsidR="005B6485">
              <w:rPr>
                <w:rFonts w:ascii="Arial" w:hAnsi="Arial" w:cs="Arial"/>
                <w:color w:val="000000"/>
                <w:sz w:val="20"/>
                <w:szCs w:val="20"/>
              </w:rPr>
              <w:t xml:space="preserve"> </w:t>
            </w:r>
            <w:r w:rsidRPr="00B26D90">
              <w:rPr>
                <w:rFonts w:ascii="Arial" w:hAnsi="Arial" w:cs="Arial"/>
                <w:color w:val="000000"/>
                <w:sz w:val="20"/>
                <w:szCs w:val="20"/>
              </w:rPr>
              <w:t>водой</w:t>
            </w:r>
            <w:r w:rsidR="005B6485">
              <w:rPr>
                <w:rFonts w:ascii="Arial" w:hAnsi="Arial" w:cs="Arial"/>
                <w:color w:val="000000"/>
                <w:sz w:val="20"/>
                <w:szCs w:val="20"/>
              </w:rPr>
              <w:t xml:space="preserve"> </w:t>
            </w:r>
            <w:r w:rsidRPr="00B26D90">
              <w:rPr>
                <w:rFonts w:ascii="Arial" w:hAnsi="Arial" w:cs="Arial"/>
                <w:color w:val="000000"/>
                <w:sz w:val="20"/>
                <w:szCs w:val="20"/>
              </w:rPr>
              <w:t>из</w:t>
            </w:r>
            <w:r w:rsidR="005B6485">
              <w:rPr>
                <w:rFonts w:ascii="Arial" w:hAnsi="Arial" w:cs="Arial"/>
                <w:color w:val="000000"/>
                <w:sz w:val="20"/>
                <w:szCs w:val="20"/>
              </w:rPr>
              <w:t xml:space="preserve"> </w:t>
            </w:r>
            <w:r w:rsidRPr="00B26D90">
              <w:rPr>
                <w:rFonts w:ascii="Arial" w:hAnsi="Arial" w:cs="Arial"/>
                <w:color w:val="000000"/>
                <w:sz w:val="20"/>
                <w:szCs w:val="20"/>
              </w:rPr>
              <w:t>систем</w:t>
            </w:r>
            <w:r w:rsidR="005B6485">
              <w:rPr>
                <w:rFonts w:ascii="Arial" w:hAnsi="Arial" w:cs="Arial"/>
                <w:color w:val="000000"/>
                <w:sz w:val="20"/>
                <w:szCs w:val="20"/>
              </w:rPr>
              <w:t xml:space="preserve"> </w:t>
            </w:r>
            <w:r w:rsidRPr="00B26D90">
              <w:rPr>
                <w:rFonts w:ascii="Arial" w:hAnsi="Arial" w:cs="Arial"/>
                <w:color w:val="000000"/>
                <w:sz w:val="20"/>
                <w:szCs w:val="20"/>
              </w:rPr>
              <w:t>централизованного</w:t>
            </w:r>
            <w:r w:rsidR="005B6485">
              <w:rPr>
                <w:rFonts w:ascii="Arial" w:hAnsi="Arial" w:cs="Arial"/>
                <w:color w:val="000000"/>
                <w:sz w:val="20"/>
                <w:szCs w:val="20"/>
              </w:rPr>
              <w:t xml:space="preserve"> </w:t>
            </w:r>
            <w:r w:rsidRPr="00B26D90">
              <w:rPr>
                <w:rFonts w:ascii="Arial" w:hAnsi="Arial" w:cs="Arial"/>
                <w:color w:val="000000"/>
                <w:sz w:val="20"/>
                <w:szCs w:val="20"/>
              </w:rPr>
              <w:t>водоснабжения</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процентов</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82</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88</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p>
        </w:tc>
      </w:tr>
      <w:tr w:rsidR="00C4155A" w:rsidRPr="00B26D90" w:rsidTr="00C107FC">
        <w:trPr>
          <w:cantSplit/>
        </w:trPr>
        <w:tc>
          <w:tcPr>
            <w:tcW w:w="5000" w:type="pct"/>
            <w:gridSpan w:val="14"/>
            <w:tcBorders>
              <w:top w:val="single" w:sz="4" w:space="0" w:color="auto"/>
              <w:bottom w:val="single" w:sz="4" w:space="0" w:color="auto"/>
            </w:tcBorders>
            <w:vAlign w:val="center"/>
          </w:tcPr>
          <w:p w:rsidR="00C4155A" w:rsidRPr="00B26D90" w:rsidRDefault="00844A54" w:rsidP="00C107FC">
            <w:pPr>
              <w:pStyle w:val="af2"/>
              <w:jc w:val="center"/>
              <w:rPr>
                <w:rFonts w:cs="Arial"/>
                <w:color w:val="000000"/>
                <w:sz w:val="20"/>
                <w:szCs w:val="20"/>
              </w:rPr>
            </w:pPr>
            <w:hyperlink w:anchor="sub_3000" w:history="1">
              <w:r w:rsidR="00C4155A" w:rsidRPr="00B26D90">
                <w:rPr>
                  <w:rStyle w:val="af1"/>
                  <w:rFonts w:cs="Arial"/>
                  <w:color w:val="000000"/>
                </w:rPr>
                <w:t>Подпрограмма</w:t>
              </w:r>
            </w:hyperlink>
            <w:r w:rsidR="005B6485">
              <w:rPr>
                <w:rFonts w:cs="Arial"/>
                <w:color w:val="000000"/>
                <w:sz w:val="20"/>
                <w:szCs w:val="20"/>
              </w:rPr>
              <w:t xml:space="preserve"> </w:t>
            </w:r>
            <w:r w:rsidR="00C4155A" w:rsidRPr="00B26D90">
              <w:rPr>
                <w:rFonts w:cs="Arial"/>
                <w:color w:val="000000"/>
                <w:sz w:val="20"/>
                <w:szCs w:val="20"/>
              </w:rPr>
              <w:t>"Модернизация</w:t>
            </w:r>
            <w:r w:rsidR="005B6485">
              <w:rPr>
                <w:rFonts w:cs="Arial"/>
                <w:color w:val="000000"/>
                <w:sz w:val="20"/>
                <w:szCs w:val="20"/>
              </w:rPr>
              <w:t xml:space="preserve"> </w:t>
            </w:r>
            <w:r w:rsidR="00C4155A" w:rsidRPr="00B26D90">
              <w:rPr>
                <w:rFonts w:cs="Arial"/>
                <w:color w:val="000000"/>
                <w:sz w:val="20"/>
                <w:szCs w:val="20"/>
              </w:rPr>
              <w:t>коммунальной</w:t>
            </w:r>
            <w:r w:rsidR="005B6485">
              <w:rPr>
                <w:rFonts w:cs="Arial"/>
                <w:color w:val="000000"/>
                <w:sz w:val="20"/>
                <w:szCs w:val="20"/>
              </w:rPr>
              <w:t xml:space="preserve"> </w:t>
            </w:r>
            <w:r w:rsidR="00C4155A" w:rsidRPr="00B26D90">
              <w:rPr>
                <w:rFonts w:cs="Arial"/>
                <w:color w:val="000000"/>
                <w:sz w:val="20"/>
                <w:szCs w:val="20"/>
              </w:rPr>
              <w:t>инфраструктуры</w:t>
            </w:r>
            <w:r w:rsidR="005B6485">
              <w:rPr>
                <w:rFonts w:cs="Arial"/>
                <w:color w:val="000000"/>
                <w:sz w:val="20"/>
                <w:szCs w:val="20"/>
              </w:rPr>
              <w:t xml:space="preserve"> </w:t>
            </w:r>
            <w:r w:rsidR="00C4155A" w:rsidRPr="00B26D90">
              <w:rPr>
                <w:rFonts w:cs="Arial"/>
                <w:color w:val="000000"/>
                <w:sz w:val="20"/>
                <w:szCs w:val="20"/>
              </w:rPr>
              <w:t>на</w:t>
            </w:r>
            <w:r w:rsidR="005B6485">
              <w:rPr>
                <w:rFonts w:cs="Arial"/>
                <w:color w:val="000000"/>
                <w:sz w:val="20"/>
                <w:szCs w:val="20"/>
              </w:rPr>
              <w:t xml:space="preserve"> </w:t>
            </w:r>
            <w:r w:rsidR="00C4155A" w:rsidRPr="00B26D90">
              <w:rPr>
                <w:rFonts w:cs="Arial"/>
                <w:color w:val="000000"/>
                <w:sz w:val="20"/>
                <w:szCs w:val="20"/>
              </w:rPr>
              <w:t>территории</w:t>
            </w:r>
            <w:r w:rsidR="005B6485">
              <w:rPr>
                <w:rFonts w:cs="Arial"/>
                <w:color w:val="000000"/>
                <w:sz w:val="20"/>
                <w:szCs w:val="20"/>
              </w:rPr>
              <w:t xml:space="preserve"> </w:t>
            </w:r>
            <w:r w:rsidR="00C4155A" w:rsidRPr="00B26D90">
              <w:rPr>
                <w:rFonts w:cs="Arial"/>
                <w:color w:val="000000"/>
                <w:sz w:val="20"/>
                <w:szCs w:val="20"/>
              </w:rPr>
              <w:t>Мариинско-Посадского</w:t>
            </w:r>
            <w:r w:rsidR="005B6485">
              <w:rPr>
                <w:rFonts w:cs="Arial"/>
                <w:color w:val="000000"/>
                <w:sz w:val="20"/>
                <w:szCs w:val="20"/>
              </w:rPr>
              <w:t xml:space="preserve"> </w:t>
            </w:r>
            <w:r w:rsidR="00C4155A" w:rsidRPr="00B26D90">
              <w:rPr>
                <w:rFonts w:cs="Arial"/>
                <w:color w:val="000000"/>
                <w:sz w:val="20"/>
                <w:szCs w:val="20"/>
              </w:rPr>
              <w:t>района</w:t>
            </w:r>
            <w:r w:rsidR="005B6485">
              <w:rPr>
                <w:rFonts w:cs="Arial"/>
                <w:color w:val="000000"/>
                <w:sz w:val="20"/>
                <w:szCs w:val="20"/>
              </w:rPr>
              <w:t xml:space="preserve"> </w:t>
            </w:r>
            <w:r w:rsidR="00C4155A" w:rsidRPr="00B26D90">
              <w:rPr>
                <w:rFonts w:cs="Arial"/>
                <w:color w:val="000000"/>
                <w:sz w:val="20"/>
                <w:szCs w:val="20"/>
              </w:rPr>
              <w:t>Чувашской</w:t>
            </w:r>
            <w:r w:rsidR="005B6485">
              <w:rPr>
                <w:rFonts w:cs="Arial"/>
                <w:color w:val="000000"/>
                <w:sz w:val="20"/>
                <w:szCs w:val="20"/>
              </w:rPr>
              <w:t xml:space="preserve"> </w:t>
            </w:r>
            <w:r w:rsidR="00C4155A" w:rsidRPr="00B26D90">
              <w:rPr>
                <w:rFonts w:cs="Arial"/>
                <w:color w:val="000000"/>
                <w:sz w:val="20"/>
                <w:szCs w:val="20"/>
              </w:rPr>
              <w:t>Республики"</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Количество</w:t>
            </w:r>
            <w:r w:rsidR="005B6485">
              <w:rPr>
                <w:rFonts w:ascii="Arial" w:hAnsi="Arial" w:cs="Arial"/>
                <w:color w:val="000000"/>
                <w:sz w:val="20"/>
                <w:szCs w:val="20"/>
              </w:rPr>
              <w:t xml:space="preserve"> </w:t>
            </w:r>
            <w:r w:rsidRPr="00B26D90">
              <w:rPr>
                <w:rFonts w:ascii="Arial" w:hAnsi="Arial" w:cs="Arial"/>
                <w:color w:val="000000"/>
                <w:sz w:val="20"/>
                <w:szCs w:val="20"/>
              </w:rPr>
              <w:t>прекращений</w:t>
            </w:r>
            <w:r w:rsidR="005B6485">
              <w:rPr>
                <w:rFonts w:ascii="Arial" w:hAnsi="Arial" w:cs="Arial"/>
                <w:color w:val="000000"/>
                <w:sz w:val="20"/>
                <w:szCs w:val="20"/>
              </w:rPr>
              <w:t xml:space="preserve"> </w:t>
            </w:r>
            <w:r w:rsidRPr="00B26D90">
              <w:rPr>
                <w:rFonts w:ascii="Arial" w:hAnsi="Arial" w:cs="Arial"/>
                <w:color w:val="000000"/>
                <w:sz w:val="20"/>
                <w:szCs w:val="20"/>
              </w:rPr>
              <w:t>подачи</w:t>
            </w:r>
            <w:r w:rsidR="005B6485">
              <w:rPr>
                <w:rFonts w:ascii="Arial" w:hAnsi="Arial" w:cs="Arial"/>
                <w:color w:val="000000"/>
                <w:sz w:val="20"/>
                <w:szCs w:val="20"/>
              </w:rPr>
              <w:t xml:space="preserve"> </w:t>
            </w:r>
            <w:r w:rsidRPr="00B26D90">
              <w:rPr>
                <w:rFonts w:ascii="Arial" w:hAnsi="Arial" w:cs="Arial"/>
                <w:color w:val="000000"/>
                <w:sz w:val="20"/>
                <w:szCs w:val="20"/>
              </w:rPr>
              <w:t>тепловой</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теплоносителя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результате</w:t>
            </w:r>
            <w:r w:rsidR="005B6485">
              <w:rPr>
                <w:rFonts w:ascii="Arial" w:hAnsi="Arial" w:cs="Arial"/>
                <w:color w:val="000000"/>
                <w:sz w:val="20"/>
                <w:szCs w:val="20"/>
              </w:rPr>
              <w:t xml:space="preserve"> </w:t>
            </w:r>
            <w:r w:rsidRPr="00B26D90">
              <w:rPr>
                <w:rFonts w:ascii="Arial" w:hAnsi="Arial" w:cs="Arial"/>
                <w:color w:val="000000"/>
                <w:sz w:val="20"/>
                <w:szCs w:val="20"/>
              </w:rPr>
              <w:t>технологических</w:t>
            </w:r>
            <w:r w:rsidR="005B6485">
              <w:rPr>
                <w:rFonts w:ascii="Arial" w:hAnsi="Arial" w:cs="Arial"/>
                <w:color w:val="000000"/>
                <w:sz w:val="20"/>
                <w:szCs w:val="20"/>
              </w:rPr>
              <w:t xml:space="preserve"> </w:t>
            </w:r>
            <w:r w:rsidRPr="00B26D90">
              <w:rPr>
                <w:rFonts w:ascii="Arial" w:hAnsi="Arial" w:cs="Arial"/>
                <w:color w:val="000000"/>
                <w:sz w:val="20"/>
                <w:szCs w:val="20"/>
              </w:rPr>
              <w:t>нарушений</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источниках</w:t>
            </w:r>
            <w:r w:rsidR="005B6485">
              <w:rPr>
                <w:rFonts w:ascii="Arial" w:hAnsi="Arial" w:cs="Arial"/>
                <w:color w:val="000000"/>
                <w:sz w:val="20"/>
                <w:szCs w:val="20"/>
              </w:rPr>
              <w:t xml:space="preserve"> </w:t>
            </w:r>
            <w:r w:rsidRPr="00B26D90">
              <w:rPr>
                <w:rFonts w:ascii="Arial" w:hAnsi="Arial" w:cs="Arial"/>
                <w:color w:val="000000"/>
                <w:sz w:val="20"/>
                <w:szCs w:val="20"/>
              </w:rPr>
              <w:t>тепловой</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1</w:t>
            </w:r>
            <w:r w:rsidR="005B6485">
              <w:rPr>
                <w:rFonts w:ascii="Arial" w:hAnsi="Arial" w:cs="Arial"/>
                <w:color w:val="000000"/>
                <w:sz w:val="20"/>
                <w:szCs w:val="20"/>
              </w:rPr>
              <w:t xml:space="preserve"> </w:t>
            </w:r>
            <w:r w:rsidRPr="00B26D90">
              <w:rPr>
                <w:rFonts w:ascii="Arial" w:hAnsi="Arial" w:cs="Arial"/>
                <w:color w:val="000000"/>
                <w:sz w:val="20"/>
                <w:szCs w:val="20"/>
              </w:rPr>
              <w:t>Гкал/час</w:t>
            </w:r>
            <w:r w:rsidR="005B6485">
              <w:rPr>
                <w:rFonts w:ascii="Arial" w:hAnsi="Arial" w:cs="Arial"/>
                <w:color w:val="000000"/>
                <w:sz w:val="20"/>
                <w:szCs w:val="20"/>
              </w:rPr>
              <w:t xml:space="preserve"> </w:t>
            </w:r>
            <w:r w:rsidRPr="00B26D90">
              <w:rPr>
                <w:rFonts w:ascii="Arial" w:hAnsi="Arial" w:cs="Arial"/>
                <w:color w:val="000000"/>
                <w:sz w:val="20"/>
                <w:szCs w:val="20"/>
              </w:rPr>
              <w:t>установленной</w:t>
            </w:r>
            <w:r w:rsidR="005B6485">
              <w:rPr>
                <w:rFonts w:ascii="Arial" w:hAnsi="Arial" w:cs="Arial"/>
                <w:color w:val="000000"/>
                <w:sz w:val="20"/>
                <w:szCs w:val="20"/>
              </w:rPr>
              <w:t xml:space="preserve"> </w:t>
            </w:r>
            <w:r w:rsidRPr="00B26D90">
              <w:rPr>
                <w:rFonts w:ascii="Arial" w:hAnsi="Arial" w:cs="Arial"/>
                <w:color w:val="000000"/>
                <w:sz w:val="20"/>
                <w:szCs w:val="20"/>
              </w:rPr>
              <w:t>мощности</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ед./Гкал</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Количество</w:t>
            </w:r>
            <w:r w:rsidR="005B6485">
              <w:rPr>
                <w:rFonts w:ascii="Arial" w:hAnsi="Arial" w:cs="Arial"/>
                <w:color w:val="000000"/>
                <w:sz w:val="20"/>
                <w:szCs w:val="20"/>
              </w:rPr>
              <w:t xml:space="preserve"> </w:t>
            </w:r>
            <w:r w:rsidRPr="00B26D90">
              <w:rPr>
                <w:rFonts w:ascii="Arial" w:hAnsi="Arial" w:cs="Arial"/>
                <w:color w:val="000000"/>
                <w:sz w:val="20"/>
                <w:szCs w:val="20"/>
              </w:rPr>
              <w:t>прекращений</w:t>
            </w:r>
            <w:r w:rsidR="005B6485">
              <w:rPr>
                <w:rFonts w:ascii="Arial" w:hAnsi="Arial" w:cs="Arial"/>
                <w:color w:val="000000"/>
                <w:sz w:val="20"/>
                <w:szCs w:val="20"/>
              </w:rPr>
              <w:t xml:space="preserve"> </w:t>
            </w:r>
            <w:r w:rsidRPr="00B26D90">
              <w:rPr>
                <w:rFonts w:ascii="Arial" w:hAnsi="Arial" w:cs="Arial"/>
                <w:color w:val="000000"/>
                <w:sz w:val="20"/>
                <w:szCs w:val="20"/>
              </w:rPr>
              <w:t>подачи</w:t>
            </w:r>
            <w:r w:rsidR="005B6485">
              <w:rPr>
                <w:rFonts w:ascii="Arial" w:hAnsi="Arial" w:cs="Arial"/>
                <w:color w:val="000000"/>
                <w:sz w:val="20"/>
                <w:szCs w:val="20"/>
              </w:rPr>
              <w:t xml:space="preserve"> </w:t>
            </w:r>
            <w:r w:rsidRPr="00B26D90">
              <w:rPr>
                <w:rFonts w:ascii="Arial" w:hAnsi="Arial" w:cs="Arial"/>
                <w:color w:val="000000"/>
                <w:sz w:val="20"/>
                <w:szCs w:val="20"/>
              </w:rPr>
              <w:t>тепловой</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теплоносителя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результате</w:t>
            </w:r>
            <w:r w:rsidR="005B6485">
              <w:rPr>
                <w:rFonts w:ascii="Arial" w:hAnsi="Arial" w:cs="Arial"/>
                <w:color w:val="000000"/>
                <w:sz w:val="20"/>
                <w:szCs w:val="20"/>
              </w:rPr>
              <w:t xml:space="preserve"> </w:t>
            </w:r>
            <w:r w:rsidRPr="00B26D90">
              <w:rPr>
                <w:rFonts w:ascii="Arial" w:hAnsi="Arial" w:cs="Arial"/>
                <w:color w:val="000000"/>
                <w:sz w:val="20"/>
                <w:szCs w:val="20"/>
              </w:rPr>
              <w:t>технологических</w:t>
            </w:r>
            <w:r w:rsidR="005B6485">
              <w:rPr>
                <w:rFonts w:ascii="Arial" w:hAnsi="Arial" w:cs="Arial"/>
                <w:color w:val="000000"/>
                <w:sz w:val="20"/>
                <w:szCs w:val="20"/>
              </w:rPr>
              <w:t xml:space="preserve"> </w:t>
            </w:r>
            <w:r w:rsidRPr="00B26D90">
              <w:rPr>
                <w:rFonts w:ascii="Arial" w:hAnsi="Arial" w:cs="Arial"/>
                <w:color w:val="000000"/>
                <w:sz w:val="20"/>
                <w:szCs w:val="20"/>
              </w:rPr>
              <w:t>нарушений</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тепловых</w:t>
            </w:r>
            <w:r w:rsidR="005B6485">
              <w:rPr>
                <w:rFonts w:ascii="Arial" w:hAnsi="Arial" w:cs="Arial"/>
                <w:color w:val="000000"/>
                <w:sz w:val="20"/>
                <w:szCs w:val="20"/>
              </w:rPr>
              <w:t xml:space="preserve"> </w:t>
            </w:r>
            <w:r w:rsidRPr="00B26D90">
              <w:rPr>
                <w:rFonts w:ascii="Arial" w:hAnsi="Arial" w:cs="Arial"/>
                <w:color w:val="000000"/>
                <w:sz w:val="20"/>
                <w:szCs w:val="20"/>
              </w:rPr>
              <w:t>сетях</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1</w:t>
            </w:r>
            <w:r w:rsidR="005B6485">
              <w:rPr>
                <w:rFonts w:ascii="Arial" w:hAnsi="Arial" w:cs="Arial"/>
                <w:color w:val="000000"/>
                <w:sz w:val="20"/>
                <w:szCs w:val="20"/>
              </w:rPr>
              <w:t xml:space="preserve"> </w:t>
            </w:r>
            <w:r w:rsidRPr="00B26D90">
              <w:rPr>
                <w:rFonts w:ascii="Arial" w:hAnsi="Arial" w:cs="Arial"/>
                <w:color w:val="000000"/>
                <w:sz w:val="20"/>
                <w:szCs w:val="20"/>
              </w:rPr>
              <w:t>км</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ед./км</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Замена</w:t>
            </w:r>
            <w:r w:rsidR="005B6485">
              <w:rPr>
                <w:rFonts w:ascii="Arial" w:hAnsi="Arial" w:cs="Arial"/>
                <w:color w:val="000000"/>
                <w:sz w:val="20"/>
                <w:szCs w:val="20"/>
              </w:rPr>
              <w:t xml:space="preserve"> </w:t>
            </w:r>
            <w:r w:rsidRPr="00B26D90">
              <w:rPr>
                <w:rFonts w:ascii="Arial" w:hAnsi="Arial" w:cs="Arial"/>
                <w:color w:val="000000"/>
                <w:sz w:val="20"/>
                <w:szCs w:val="20"/>
              </w:rPr>
              <w:t>ветхих</w:t>
            </w:r>
            <w:r w:rsidR="005B6485">
              <w:rPr>
                <w:rFonts w:ascii="Arial" w:hAnsi="Arial" w:cs="Arial"/>
                <w:color w:val="000000"/>
                <w:sz w:val="20"/>
                <w:szCs w:val="20"/>
              </w:rPr>
              <w:t xml:space="preserve"> </w:t>
            </w:r>
            <w:r w:rsidRPr="00B26D90">
              <w:rPr>
                <w:rFonts w:ascii="Arial" w:hAnsi="Arial" w:cs="Arial"/>
                <w:color w:val="000000"/>
                <w:sz w:val="20"/>
                <w:szCs w:val="20"/>
              </w:rPr>
              <w:t>тепловых</w:t>
            </w:r>
            <w:r w:rsidR="005B6485">
              <w:rPr>
                <w:rFonts w:ascii="Arial" w:hAnsi="Arial" w:cs="Arial"/>
                <w:color w:val="000000"/>
                <w:sz w:val="20"/>
                <w:szCs w:val="20"/>
              </w:rPr>
              <w:t xml:space="preserve"> </w:t>
            </w:r>
            <w:r w:rsidRPr="00B26D90">
              <w:rPr>
                <w:rFonts w:ascii="Arial" w:hAnsi="Arial" w:cs="Arial"/>
                <w:color w:val="000000"/>
                <w:sz w:val="20"/>
                <w:szCs w:val="20"/>
              </w:rPr>
              <w:t>сетей</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км</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0,186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0,040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0,050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Количество</w:t>
            </w:r>
            <w:r w:rsidR="005B6485">
              <w:rPr>
                <w:rFonts w:ascii="Arial" w:hAnsi="Arial" w:cs="Arial"/>
                <w:color w:val="000000"/>
                <w:sz w:val="20"/>
                <w:szCs w:val="20"/>
              </w:rPr>
              <w:t xml:space="preserve"> </w:t>
            </w:r>
            <w:r w:rsidRPr="00B26D90">
              <w:rPr>
                <w:rFonts w:ascii="Arial" w:hAnsi="Arial" w:cs="Arial"/>
                <w:color w:val="000000"/>
                <w:sz w:val="20"/>
                <w:szCs w:val="20"/>
              </w:rPr>
              <w:t>многоквартирных</w:t>
            </w:r>
            <w:r w:rsidR="005B6485">
              <w:rPr>
                <w:rFonts w:ascii="Arial" w:hAnsi="Arial" w:cs="Arial"/>
                <w:color w:val="000000"/>
                <w:sz w:val="20"/>
                <w:szCs w:val="20"/>
              </w:rPr>
              <w:t xml:space="preserve"> </w:t>
            </w:r>
            <w:r w:rsidRPr="00B26D90">
              <w:rPr>
                <w:rFonts w:ascii="Arial" w:hAnsi="Arial" w:cs="Arial"/>
                <w:color w:val="000000"/>
                <w:sz w:val="20"/>
                <w:szCs w:val="20"/>
              </w:rPr>
              <w:t>домов,</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которых</w:t>
            </w:r>
            <w:r w:rsidR="005B6485">
              <w:rPr>
                <w:rFonts w:ascii="Arial" w:hAnsi="Arial" w:cs="Arial"/>
                <w:color w:val="000000"/>
                <w:sz w:val="20"/>
                <w:szCs w:val="20"/>
              </w:rPr>
              <w:t xml:space="preserve"> </w:t>
            </w:r>
            <w:r w:rsidRPr="00B26D90">
              <w:rPr>
                <w:rFonts w:ascii="Arial" w:hAnsi="Arial" w:cs="Arial"/>
                <w:color w:val="000000"/>
                <w:sz w:val="20"/>
                <w:szCs w:val="20"/>
              </w:rPr>
              <w:t>проведен</w:t>
            </w:r>
            <w:r w:rsidR="005B6485">
              <w:rPr>
                <w:rFonts w:ascii="Arial" w:hAnsi="Arial" w:cs="Arial"/>
                <w:color w:val="000000"/>
                <w:sz w:val="20"/>
                <w:szCs w:val="20"/>
              </w:rPr>
              <w:t xml:space="preserve"> </w:t>
            </w:r>
            <w:r w:rsidRPr="00B26D90">
              <w:rPr>
                <w:rFonts w:ascii="Arial" w:hAnsi="Arial" w:cs="Arial"/>
                <w:color w:val="000000"/>
                <w:sz w:val="20"/>
                <w:szCs w:val="20"/>
              </w:rPr>
              <w:t>капитальный</w:t>
            </w:r>
            <w:r w:rsidR="005B6485">
              <w:rPr>
                <w:rFonts w:ascii="Arial" w:hAnsi="Arial" w:cs="Arial"/>
                <w:color w:val="000000"/>
                <w:sz w:val="20"/>
                <w:szCs w:val="20"/>
              </w:rPr>
              <w:t xml:space="preserve"> </w:t>
            </w:r>
            <w:r w:rsidRPr="00B26D90">
              <w:rPr>
                <w:rFonts w:ascii="Arial" w:hAnsi="Arial" w:cs="Arial"/>
                <w:color w:val="000000"/>
                <w:sz w:val="20"/>
                <w:szCs w:val="20"/>
              </w:rPr>
              <w:t>ремонт</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единиц</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Строительство</w:t>
            </w:r>
            <w:r w:rsidR="005B6485">
              <w:rPr>
                <w:rFonts w:ascii="Arial" w:hAnsi="Arial" w:cs="Arial"/>
                <w:color w:val="000000"/>
                <w:sz w:val="20"/>
                <w:szCs w:val="20"/>
              </w:rPr>
              <w:t xml:space="preserve"> </w:t>
            </w:r>
            <w:r w:rsidRPr="00B26D90">
              <w:rPr>
                <w:rFonts w:ascii="Arial" w:hAnsi="Arial" w:cs="Arial"/>
                <w:color w:val="000000"/>
                <w:sz w:val="20"/>
                <w:szCs w:val="20"/>
              </w:rPr>
              <w:t>объектов</w:t>
            </w:r>
            <w:r w:rsidR="005B6485">
              <w:rPr>
                <w:rFonts w:ascii="Arial" w:hAnsi="Arial" w:cs="Arial"/>
                <w:color w:val="000000"/>
                <w:sz w:val="20"/>
                <w:szCs w:val="20"/>
              </w:rPr>
              <w:t xml:space="preserve"> </w:t>
            </w:r>
            <w:r w:rsidRPr="00B26D90">
              <w:rPr>
                <w:rFonts w:ascii="Arial" w:hAnsi="Arial" w:cs="Arial"/>
                <w:color w:val="000000"/>
                <w:sz w:val="20"/>
                <w:szCs w:val="20"/>
              </w:rPr>
              <w:t>инженерной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земельных</w:t>
            </w:r>
            <w:r w:rsidR="005B6485">
              <w:rPr>
                <w:rFonts w:ascii="Arial" w:hAnsi="Arial" w:cs="Arial"/>
                <w:color w:val="000000"/>
                <w:sz w:val="20"/>
                <w:szCs w:val="20"/>
              </w:rPr>
              <w:t xml:space="preserve"> </w:t>
            </w:r>
            <w:r w:rsidRPr="00B26D90">
              <w:rPr>
                <w:rFonts w:ascii="Arial" w:hAnsi="Arial" w:cs="Arial"/>
                <w:color w:val="000000"/>
                <w:sz w:val="20"/>
                <w:szCs w:val="20"/>
              </w:rPr>
              <w:t>участках,</w:t>
            </w:r>
            <w:r w:rsidR="005B6485">
              <w:rPr>
                <w:rFonts w:ascii="Arial" w:hAnsi="Arial" w:cs="Arial"/>
                <w:color w:val="000000"/>
                <w:sz w:val="20"/>
                <w:szCs w:val="20"/>
              </w:rPr>
              <w:t xml:space="preserve"> </w:t>
            </w:r>
            <w:r w:rsidRPr="00B26D90">
              <w:rPr>
                <w:rFonts w:ascii="Arial" w:hAnsi="Arial" w:cs="Arial"/>
                <w:color w:val="000000"/>
                <w:sz w:val="20"/>
                <w:szCs w:val="20"/>
              </w:rPr>
              <w:t>предоставленных</w:t>
            </w:r>
            <w:r w:rsidR="005B6485">
              <w:rPr>
                <w:rFonts w:ascii="Arial" w:hAnsi="Arial" w:cs="Arial"/>
                <w:color w:val="000000"/>
                <w:sz w:val="20"/>
                <w:szCs w:val="20"/>
              </w:rPr>
              <w:t xml:space="preserve"> </w:t>
            </w:r>
            <w:r w:rsidRPr="00B26D90">
              <w:rPr>
                <w:rFonts w:ascii="Arial" w:hAnsi="Arial" w:cs="Arial"/>
                <w:color w:val="000000"/>
                <w:sz w:val="20"/>
                <w:szCs w:val="20"/>
              </w:rPr>
              <w:t>многодетным</w:t>
            </w:r>
            <w:r w:rsidR="005B6485">
              <w:rPr>
                <w:rFonts w:ascii="Arial" w:hAnsi="Arial" w:cs="Arial"/>
                <w:color w:val="000000"/>
                <w:sz w:val="20"/>
                <w:szCs w:val="20"/>
              </w:rPr>
              <w:t xml:space="preserve"> </w:t>
            </w:r>
            <w:r w:rsidRPr="00B26D90">
              <w:rPr>
                <w:rFonts w:ascii="Arial" w:hAnsi="Arial" w:cs="Arial"/>
                <w:color w:val="000000"/>
                <w:sz w:val="20"/>
                <w:szCs w:val="20"/>
              </w:rPr>
              <w:t>семьям</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единиц</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C4155A" w:rsidRPr="00B26D90" w:rsidTr="00C107FC">
        <w:trPr>
          <w:cantSplit/>
        </w:trPr>
        <w:tc>
          <w:tcPr>
            <w:tcW w:w="5000" w:type="pct"/>
            <w:gridSpan w:val="14"/>
            <w:tcBorders>
              <w:top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lastRenderedPageBreak/>
              <w:t>6.</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Обеспечение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мероприятий</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капитальному</w:t>
            </w:r>
            <w:r w:rsidR="005B6485">
              <w:rPr>
                <w:rFonts w:ascii="Arial" w:hAnsi="Arial" w:cs="Arial"/>
                <w:color w:val="000000"/>
                <w:sz w:val="20"/>
                <w:szCs w:val="20"/>
              </w:rPr>
              <w:t xml:space="preserve"> </w:t>
            </w:r>
            <w:r w:rsidRPr="00B26D90">
              <w:rPr>
                <w:rFonts w:ascii="Arial" w:hAnsi="Arial" w:cs="Arial"/>
                <w:color w:val="000000"/>
                <w:sz w:val="20"/>
                <w:szCs w:val="20"/>
              </w:rPr>
              <w:t>ремонту</w:t>
            </w:r>
            <w:r w:rsidR="005B6485">
              <w:rPr>
                <w:rFonts w:ascii="Arial" w:hAnsi="Arial" w:cs="Arial"/>
                <w:color w:val="000000"/>
                <w:sz w:val="20"/>
                <w:szCs w:val="20"/>
              </w:rPr>
              <w:t xml:space="preserve"> </w:t>
            </w:r>
            <w:r w:rsidRPr="00B26D90">
              <w:rPr>
                <w:rFonts w:ascii="Arial" w:hAnsi="Arial" w:cs="Arial"/>
                <w:color w:val="000000"/>
                <w:sz w:val="20"/>
                <w:szCs w:val="20"/>
              </w:rPr>
              <w:t>многоквартирных</w:t>
            </w:r>
            <w:r w:rsidR="005B6485">
              <w:rPr>
                <w:rFonts w:ascii="Arial" w:hAnsi="Arial" w:cs="Arial"/>
                <w:color w:val="000000"/>
                <w:sz w:val="20"/>
                <w:szCs w:val="20"/>
              </w:rPr>
              <w:t xml:space="preserve"> </w:t>
            </w:r>
            <w:r w:rsidRPr="00B26D90">
              <w:rPr>
                <w:rFonts w:ascii="Arial" w:hAnsi="Arial" w:cs="Arial"/>
                <w:color w:val="000000"/>
                <w:sz w:val="20"/>
                <w:szCs w:val="20"/>
              </w:rPr>
              <w:t>домов,</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r>
      <w:tr w:rsidR="00C4155A" w:rsidRPr="00B26D90" w:rsidTr="00C107FC">
        <w:trPr>
          <w:cantSplit/>
        </w:trPr>
        <w:tc>
          <w:tcPr>
            <w:tcW w:w="5000" w:type="pct"/>
            <w:gridSpan w:val="14"/>
            <w:tcBorders>
              <w:top w:val="single" w:sz="4" w:space="0" w:color="auto"/>
              <w:bottom w:val="single" w:sz="4" w:space="0" w:color="auto"/>
            </w:tcBorders>
            <w:vAlign w:val="center"/>
          </w:tcPr>
          <w:p w:rsidR="00C4155A" w:rsidRPr="00B26D90" w:rsidRDefault="00844A54" w:rsidP="00C107FC">
            <w:pPr>
              <w:pStyle w:val="af2"/>
              <w:jc w:val="center"/>
              <w:rPr>
                <w:rFonts w:cs="Arial"/>
                <w:color w:val="000000"/>
                <w:sz w:val="20"/>
                <w:szCs w:val="20"/>
              </w:rPr>
            </w:pPr>
            <w:hyperlink w:anchor="sub_5000" w:history="1">
              <w:r w:rsidR="00C4155A" w:rsidRPr="00B26D90">
                <w:rPr>
                  <w:rStyle w:val="af1"/>
                  <w:rFonts w:cs="Arial"/>
                  <w:color w:val="000000"/>
                </w:rPr>
                <w:t>Подпрограмма</w:t>
              </w:r>
            </w:hyperlink>
            <w:r w:rsidR="005B6485">
              <w:rPr>
                <w:rFonts w:cs="Arial"/>
                <w:color w:val="000000"/>
                <w:sz w:val="20"/>
                <w:szCs w:val="20"/>
              </w:rPr>
              <w:t xml:space="preserve"> </w:t>
            </w:r>
            <w:r w:rsidR="00C4155A" w:rsidRPr="00B26D90">
              <w:rPr>
                <w:rFonts w:cs="Arial"/>
                <w:color w:val="000000"/>
                <w:sz w:val="20"/>
                <w:szCs w:val="20"/>
              </w:rPr>
              <w:t>"</w:t>
            </w:r>
            <w:r w:rsidR="005B6485">
              <w:rPr>
                <w:rFonts w:cs="Arial"/>
                <w:color w:val="000000"/>
                <w:sz w:val="20"/>
                <w:szCs w:val="20"/>
              </w:rPr>
              <w:t xml:space="preserve"> </w:t>
            </w:r>
            <w:r w:rsidR="00C4155A" w:rsidRPr="00B26D90">
              <w:rPr>
                <w:rFonts w:cs="Arial"/>
                <w:color w:val="000000"/>
                <w:sz w:val="20"/>
                <w:szCs w:val="20"/>
              </w:rPr>
              <w:t>Развитие</w:t>
            </w:r>
            <w:r w:rsidR="005B6485">
              <w:rPr>
                <w:rFonts w:cs="Arial"/>
                <w:color w:val="000000"/>
                <w:sz w:val="20"/>
                <w:szCs w:val="20"/>
              </w:rPr>
              <w:t xml:space="preserve"> </w:t>
            </w:r>
            <w:r w:rsidR="00C4155A" w:rsidRPr="00B26D90">
              <w:rPr>
                <w:rFonts w:cs="Arial"/>
                <w:color w:val="000000"/>
                <w:sz w:val="20"/>
                <w:szCs w:val="20"/>
              </w:rPr>
              <w:t>систем</w:t>
            </w:r>
            <w:r w:rsidR="005B6485">
              <w:rPr>
                <w:rFonts w:cs="Arial"/>
                <w:color w:val="000000"/>
                <w:sz w:val="20"/>
                <w:szCs w:val="20"/>
              </w:rPr>
              <w:t xml:space="preserve"> </w:t>
            </w:r>
            <w:r w:rsidR="00C4155A" w:rsidRPr="00B26D90">
              <w:rPr>
                <w:rFonts w:cs="Arial"/>
                <w:color w:val="000000"/>
                <w:sz w:val="20"/>
                <w:szCs w:val="20"/>
              </w:rPr>
              <w:t>коммунальной</w:t>
            </w:r>
            <w:r w:rsidR="005B6485">
              <w:rPr>
                <w:rFonts w:cs="Arial"/>
                <w:color w:val="000000"/>
                <w:sz w:val="20"/>
                <w:szCs w:val="20"/>
              </w:rPr>
              <w:t xml:space="preserve"> </w:t>
            </w:r>
            <w:r w:rsidR="00C4155A" w:rsidRPr="00B26D90">
              <w:rPr>
                <w:rFonts w:cs="Arial"/>
                <w:color w:val="000000"/>
                <w:sz w:val="20"/>
                <w:szCs w:val="20"/>
              </w:rPr>
              <w:t>инфраструктуры</w:t>
            </w:r>
            <w:r w:rsidR="005B6485">
              <w:rPr>
                <w:rFonts w:cs="Arial"/>
                <w:color w:val="000000"/>
                <w:sz w:val="20"/>
                <w:szCs w:val="20"/>
              </w:rPr>
              <w:t xml:space="preserve"> </w:t>
            </w:r>
            <w:r w:rsidR="00C4155A" w:rsidRPr="00B26D90">
              <w:rPr>
                <w:rFonts w:cs="Arial"/>
                <w:color w:val="000000"/>
                <w:sz w:val="20"/>
                <w:szCs w:val="20"/>
              </w:rPr>
              <w:t>и</w:t>
            </w:r>
            <w:r w:rsidR="005B6485">
              <w:rPr>
                <w:rFonts w:cs="Arial"/>
                <w:color w:val="000000"/>
                <w:sz w:val="20"/>
                <w:szCs w:val="20"/>
              </w:rPr>
              <w:t xml:space="preserve"> </w:t>
            </w:r>
            <w:r w:rsidR="00C4155A" w:rsidRPr="00B26D90">
              <w:rPr>
                <w:rFonts w:cs="Arial"/>
                <w:color w:val="000000"/>
                <w:sz w:val="20"/>
                <w:szCs w:val="20"/>
              </w:rPr>
              <w:t>объектов,</w:t>
            </w:r>
            <w:r w:rsidR="005B6485">
              <w:rPr>
                <w:rFonts w:cs="Arial"/>
                <w:color w:val="000000"/>
                <w:sz w:val="20"/>
                <w:szCs w:val="20"/>
              </w:rPr>
              <w:t xml:space="preserve"> </w:t>
            </w:r>
            <w:r w:rsidR="00C4155A" w:rsidRPr="00B26D90">
              <w:rPr>
                <w:rFonts w:cs="Arial"/>
                <w:color w:val="000000"/>
                <w:sz w:val="20"/>
                <w:szCs w:val="20"/>
              </w:rPr>
              <w:t>используемых</w:t>
            </w:r>
            <w:r w:rsidR="005B6485">
              <w:rPr>
                <w:rFonts w:cs="Arial"/>
                <w:color w:val="000000"/>
                <w:sz w:val="20"/>
                <w:szCs w:val="20"/>
              </w:rPr>
              <w:t xml:space="preserve"> </w:t>
            </w:r>
            <w:r w:rsidR="00C4155A" w:rsidRPr="00B26D90">
              <w:rPr>
                <w:rFonts w:cs="Arial"/>
                <w:color w:val="000000"/>
                <w:sz w:val="20"/>
                <w:szCs w:val="20"/>
              </w:rPr>
              <w:t>для</w:t>
            </w:r>
            <w:r w:rsidR="005B6485">
              <w:rPr>
                <w:rFonts w:cs="Arial"/>
                <w:color w:val="000000"/>
                <w:sz w:val="20"/>
                <w:szCs w:val="20"/>
              </w:rPr>
              <w:t xml:space="preserve"> </w:t>
            </w:r>
            <w:r w:rsidR="00C4155A" w:rsidRPr="00B26D90">
              <w:rPr>
                <w:rFonts w:cs="Arial"/>
                <w:color w:val="000000"/>
                <w:sz w:val="20"/>
                <w:szCs w:val="20"/>
              </w:rPr>
              <w:t>очистки</w:t>
            </w:r>
            <w:r w:rsidR="005B6485">
              <w:rPr>
                <w:rFonts w:cs="Arial"/>
                <w:color w:val="000000"/>
                <w:sz w:val="20"/>
                <w:szCs w:val="20"/>
              </w:rPr>
              <w:t xml:space="preserve"> </w:t>
            </w:r>
            <w:r w:rsidR="00C4155A" w:rsidRPr="00B26D90">
              <w:rPr>
                <w:rFonts w:cs="Arial"/>
                <w:color w:val="000000"/>
                <w:sz w:val="20"/>
                <w:szCs w:val="20"/>
              </w:rPr>
              <w:t>сточных</w:t>
            </w:r>
            <w:r w:rsidR="005B6485">
              <w:rPr>
                <w:rFonts w:cs="Arial"/>
                <w:color w:val="000000"/>
                <w:sz w:val="20"/>
                <w:szCs w:val="20"/>
              </w:rPr>
              <w:t xml:space="preserve"> </w:t>
            </w:r>
            <w:r w:rsidR="00C4155A" w:rsidRPr="00B26D90">
              <w:rPr>
                <w:rFonts w:cs="Arial"/>
                <w:color w:val="000000"/>
                <w:sz w:val="20"/>
                <w:szCs w:val="20"/>
              </w:rPr>
              <w:t>вод</w:t>
            </w:r>
            <w:r w:rsidR="005B6485">
              <w:rPr>
                <w:rFonts w:cs="Arial"/>
                <w:color w:val="000000"/>
                <w:sz w:val="20"/>
                <w:szCs w:val="20"/>
              </w:rPr>
              <w:t xml:space="preserve"> </w:t>
            </w:r>
            <w:r w:rsidR="00C4155A" w:rsidRPr="00B26D90">
              <w:rPr>
                <w:rFonts w:cs="Arial"/>
                <w:color w:val="000000"/>
                <w:sz w:val="20"/>
                <w:szCs w:val="20"/>
              </w:rPr>
              <w:t>"</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уличной</w:t>
            </w:r>
            <w:r w:rsidR="005B6485">
              <w:rPr>
                <w:rFonts w:ascii="Arial" w:hAnsi="Arial" w:cs="Arial"/>
                <w:color w:val="000000"/>
                <w:sz w:val="20"/>
                <w:szCs w:val="20"/>
              </w:rPr>
              <w:t xml:space="preserve"> </w:t>
            </w:r>
            <w:r w:rsidRPr="00B26D90">
              <w:rPr>
                <w:rFonts w:ascii="Arial" w:hAnsi="Arial" w:cs="Arial"/>
                <w:color w:val="000000"/>
                <w:sz w:val="20"/>
                <w:szCs w:val="20"/>
              </w:rPr>
              <w:t>водопроводной</w:t>
            </w:r>
            <w:r w:rsidR="005B6485">
              <w:rPr>
                <w:rFonts w:ascii="Arial" w:hAnsi="Arial" w:cs="Arial"/>
                <w:color w:val="000000"/>
                <w:sz w:val="20"/>
                <w:szCs w:val="20"/>
              </w:rPr>
              <w:t xml:space="preserve"> </w:t>
            </w:r>
            <w:r w:rsidRPr="00B26D90">
              <w:rPr>
                <w:rFonts w:ascii="Arial" w:hAnsi="Arial" w:cs="Arial"/>
                <w:color w:val="000000"/>
                <w:sz w:val="20"/>
                <w:szCs w:val="20"/>
              </w:rPr>
              <w:t>сети,</w:t>
            </w:r>
            <w:r w:rsidR="005B6485">
              <w:rPr>
                <w:rFonts w:ascii="Arial" w:hAnsi="Arial" w:cs="Arial"/>
                <w:color w:val="000000"/>
                <w:sz w:val="20"/>
                <w:szCs w:val="20"/>
              </w:rPr>
              <w:t xml:space="preserve"> </w:t>
            </w:r>
            <w:r w:rsidRPr="00B26D90">
              <w:rPr>
                <w:rFonts w:ascii="Arial" w:hAnsi="Arial" w:cs="Arial"/>
                <w:color w:val="000000"/>
                <w:sz w:val="20"/>
                <w:szCs w:val="20"/>
              </w:rPr>
              <w:t>нуждающейся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замене,</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общем</w:t>
            </w:r>
            <w:r w:rsidR="005B6485">
              <w:rPr>
                <w:rFonts w:ascii="Arial" w:hAnsi="Arial" w:cs="Arial"/>
                <w:color w:val="000000"/>
                <w:sz w:val="20"/>
                <w:szCs w:val="20"/>
              </w:rPr>
              <w:t xml:space="preserve"> </w:t>
            </w:r>
            <w:r w:rsidRPr="00B26D90">
              <w:rPr>
                <w:rFonts w:ascii="Arial" w:hAnsi="Arial" w:cs="Arial"/>
                <w:color w:val="000000"/>
                <w:sz w:val="20"/>
                <w:szCs w:val="20"/>
              </w:rPr>
              <w:t>протяжении</w:t>
            </w:r>
            <w:r w:rsidR="005B6485">
              <w:rPr>
                <w:rFonts w:ascii="Arial" w:hAnsi="Arial" w:cs="Arial"/>
                <w:color w:val="000000"/>
                <w:sz w:val="20"/>
                <w:szCs w:val="20"/>
              </w:rPr>
              <w:t xml:space="preserve"> </w:t>
            </w:r>
            <w:r w:rsidRPr="00B26D90">
              <w:rPr>
                <w:rFonts w:ascii="Arial" w:hAnsi="Arial" w:cs="Arial"/>
                <w:color w:val="000000"/>
                <w:sz w:val="20"/>
                <w:szCs w:val="20"/>
              </w:rPr>
              <w:t>водопроводной</w:t>
            </w:r>
            <w:r w:rsidR="005B6485">
              <w:rPr>
                <w:rFonts w:ascii="Arial" w:hAnsi="Arial" w:cs="Arial"/>
                <w:color w:val="000000"/>
                <w:sz w:val="20"/>
                <w:szCs w:val="20"/>
              </w:rPr>
              <w:t xml:space="preserve"> </w:t>
            </w:r>
            <w:r w:rsidRPr="00B26D90">
              <w:rPr>
                <w:rFonts w:ascii="Arial" w:hAnsi="Arial" w:cs="Arial"/>
                <w:color w:val="000000"/>
                <w:sz w:val="20"/>
                <w:szCs w:val="20"/>
              </w:rPr>
              <w:t>сети</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процентов</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36</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35</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34</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32</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уличной</w:t>
            </w:r>
            <w:r w:rsidR="005B6485">
              <w:rPr>
                <w:rFonts w:ascii="Arial" w:hAnsi="Arial" w:cs="Arial"/>
                <w:color w:val="000000"/>
                <w:sz w:val="20"/>
                <w:szCs w:val="20"/>
              </w:rPr>
              <w:t xml:space="preserve"> </w:t>
            </w:r>
            <w:r w:rsidRPr="00B26D90">
              <w:rPr>
                <w:rFonts w:ascii="Arial" w:hAnsi="Arial" w:cs="Arial"/>
                <w:color w:val="000000"/>
                <w:sz w:val="20"/>
                <w:szCs w:val="20"/>
              </w:rPr>
              <w:t>канализационной</w:t>
            </w:r>
            <w:r w:rsidR="005B6485">
              <w:rPr>
                <w:rFonts w:ascii="Arial" w:hAnsi="Arial" w:cs="Arial"/>
                <w:color w:val="000000"/>
                <w:sz w:val="20"/>
                <w:szCs w:val="20"/>
              </w:rPr>
              <w:t xml:space="preserve"> </w:t>
            </w:r>
            <w:r w:rsidRPr="00B26D90">
              <w:rPr>
                <w:rFonts w:ascii="Arial" w:hAnsi="Arial" w:cs="Arial"/>
                <w:color w:val="000000"/>
                <w:sz w:val="20"/>
                <w:szCs w:val="20"/>
              </w:rPr>
              <w:t>сети,</w:t>
            </w:r>
            <w:r w:rsidR="005B6485">
              <w:rPr>
                <w:rFonts w:ascii="Arial" w:hAnsi="Arial" w:cs="Arial"/>
                <w:color w:val="000000"/>
                <w:sz w:val="20"/>
                <w:szCs w:val="20"/>
              </w:rPr>
              <w:t xml:space="preserve"> </w:t>
            </w:r>
            <w:r w:rsidRPr="00B26D90">
              <w:rPr>
                <w:rFonts w:ascii="Arial" w:hAnsi="Arial" w:cs="Arial"/>
                <w:color w:val="000000"/>
                <w:sz w:val="20"/>
                <w:szCs w:val="20"/>
              </w:rPr>
              <w:t>нуждающейся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замене,</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общем</w:t>
            </w:r>
            <w:r w:rsidR="005B6485">
              <w:rPr>
                <w:rFonts w:ascii="Arial" w:hAnsi="Arial" w:cs="Arial"/>
                <w:color w:val="000000"/>
                <w:sz w:val="20"/>
                <w:szCs w:val="20"/>
              </w:rPr>
              <w:t xml:space="preserve"> </w:t>
            </w:r>
            <w:r w:rsidRPr="00B26D90">
              <w:rPr>
                <w:rFonts w:ascii="Arial" w:hAnsi="Arial" w:cs="Arial"/>
                <w:color w:val="000000"/>
                <w:sz w:val="20"/>
                <w:szCs w:val="20"/>
              </w:rPr>
              <w:t>протяжении</w:t>
            </w:r>
            <w:r w:rsidR="005B6485">
              <w:rPr>
                <w:rFonts w:ascii="Arial" w:hAnsi="Arial" w:cs="Arial"/>
                <w:color w:val="000000"/>
                <w:sz w:val="20"/>
                <w:szCs w:val="20"/>
              </w:rPr>
              <w:t xml:space="preserve"> </w:t>
            </w:r>
            <w:r w:rsidRPr="00B26D90">
              <w:rPr>
                <w:rFonts w:ascii="Arial" w:hAnsi="Arial" w:cs="Arial"/>
                <w:color w:val="000000"/>
                <w:sz w:val="20"/>
                <w:szCs w:val="20"/>
              </w:rPr>
              <w:t>канализационной</w:t>
            </w:r>
            <w:r w:rsidR="005B6485">
              <w:rPr>
                <w:rFonts w:ascii="Arial" w:hAnsi="Arial" w:cs="Arial"/>
                <w:color w:val="000000"/>
                <w:sz w:val="20"/>
                <w:szCs w:val="20"/>
              </w:rPr>
              <w:t xml:space="preserve"> </w:t>
            </w:r>
            <w:r w:rsidRPr="00B26D90">
              <w:rPr>
                <w:rFonts w:ascii="Arial" w:hAnsi="Arial" w:cs="Arial"/>
                <w:color w:val="000000"/>
                <w:sz w:val="20"/>
                <w:szCs w:val="20"/>
              </w:rPr>
              <w:t>сети</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процентов</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33</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33</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33</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32</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26</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Количество</w:t>
            </w:r>
            <w:r w:rsidR="005B6485">
              <w:rPr>
                <w:rFonts w:ascii="Arial" w:hAnsi="Arial" w:cs="Arial"/>
                <w:color w:val="000000"/>
                <w:sz w:val="20"/>
                <w:szCs w:val="20"/>
              </w:rPr>
              <w:t xml:space="preserve"> </w:t>
            </w:r>
            <w:r w:rsidRPr="00B26D90">
              <w:rPr>
                <w:rFonts w:ascii="Arial" w:hAnsi="Arial" w:cs="Arial"/>
                <w:color w:val="000000"/>
                <w:sz w:val="20"/>
                <w:szCs w:val="20"/>
              </w:rPr>
              <w:t>крупных</w:t>
            </w:r>
            <w:r w:rsidR="005B6485">
              <w:rPr>
                <w:rFonts w:ascii="Arial" w:hAnsi="Arial" w:cs="Arial"/>
                <w:color w:val="000000"/>
                <w:sz w:val="20"/>
                <w:szCs w:val="20"/>
              </w:rPr>
              <w:t xml:space="preserve"> </w:t>
            </w:r>
            <w:r w:rsidRPr="00B26D90">
              <w:rPr>
                <w:rFonts w:ascii="Arial" w:hAnsi="Arial" w:cs="Arial"/>
                <w:color w:val="000000"/>
                <w:sz w:val="20"/>
                <w:szCs w:val="20"/>
              </w:rPr>
              <w:t>объектов,</w:t>
            </w:r>
            <w:r w:rsidR="005B6485">
              <w:rPr>
                <w:rFonts w:ascii="Arial" w:hAnsi="Arial" w:cs="Arial"/>
                <w:color w:val="000000"/>
                <w:sz w:val="20"/>
                <w:szCs w:val="20"/>
              </w:rPr>
              <w:t xml:space="preserve"> </w:t>
            </w:r>
            <w:r w:rsidRPr="00B26D90">
              <w:rPr>
                <w:rFonts w:ascii="Arial" w:hAnsi="Arial" w:cs="Arial"/>
                <w:color w:val="000000"/>
                <w:sz w:val="20"/>
                <w:szCs w:val="20"/>
              </w:rPr>
              <w:t>построенных</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реконструированных</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единиц</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населения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r w:rsidR="005B6485">
              <w:rPr>
                <w:rFonts w:ascii="Arial" w:hAnsi="Arial" w:cs="Arial"/>
                <w:color w:val="000000"/>
                <w:sz w:val="20"/>
                <w:szCs w:val="20"/>
              </w:rPr>
              <w:t xml:space="preserve"> </w:t>
            </w:r>
            <w:r w:rsidRPr="00B26D90">
              <w:rPr>
                <w:rFonts w:ascii="Arial" w:hAnsi="Arial" w:cs="Arial"/>
                <w:color w:val="000000"/>
                <w:sz w:val="20"/>
                <w:szCs w:val="20"/>
              </w:rPr>
              <w:t>обеспеченного</w:t>
            </w:r>
            <w:r w:rsidR="005B6485">
              <w:rPr>
                <w:rFonts w:ascii="Arial" w:hAnsi="Arial" w:cs="Arial"/>
                <w:color w:val="000000"/>
                <w:sz w:val="20"/>
                <w:szCs w:val="20"/>
              </w:rPr>
              <w:t xml:space="preserve"> </w:t>
            </w:r>
            <w:r w:rsidRPr="00B26D90">
              <w:rPr>
                <w:rFonts w:ascii="Arial" w:hAnsi="Arial" w:cs="Arial"/>
                <w:color w:val="000000"/>
                <w:sz w:val="20"/>
                <w:szCs w:val="20"/>
              </w:rPr>
              <w:t>централизованными</w:t>
            </w:r>
            <w:r w:rsidR="005B6485">
              <w:rPr>
                <w:rFonts w:ascii="Arial" w:hAnsi="Arial" w:cs="Arial"/>
                <w:color w:val="000000"/>
                <w:sz w:val="20"/>
                <w:szCs w:val="20"/>
              </w:rPr>
              <w:t xml:space="preserve"> </w:t>
            </w:r>
            <w:r w:rsidRPr="00B26D90">
              <w:rPr>
                <w:rFonts w:ascii="Arial" w:hAnsi="Arial" w:cs="Arial"/>
                <w:color w:val="000000"/>
                <w:sz w:val="20"/>
                <w:szCs w:val="20"/>
              </w:rPr>
              <w:t>услугами</w:t>
            </w:r>
            <w:r w:rsidR="005B6485">
              <w:rPr>
                <w:rFonts w:ascii="Arial" w:hAnsi="Arial" w:cs="Arial"/>
                <w:color w:val="000000"/>
                <w:sz w:val="20"/>
                <w:szCs w:val="20"/>
              </w:rPr>
              <w:t xml:space="preserve"> </w:t>
            </w:r>
            <w:r w:rsidRPr="00B26D90">
              <w:rPr>
                <w:rFonts w:ascii="Arial" w:hAnsi="Arial" w:cs="Arial"/>
                <w:color w:val="000000"/>
                <w:sz w:val="20"/>
                <w:szCs w:val="20"/>
              </w:rPr>
              <w:t>водоотведения</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процентов</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w:t>
            </w:r>
          </w:p>
        </w:tc>
      </w:tr>
      <w:tr w:rsidR="00B26D90" w:rsidRPr="00B26D90" w:rsidTr="00C107FC">
        <w:trPr>
          <w:cantSplit/>
        </w:trPr>
        <w:tc>
          <w:tcPr>
            <w:tcW w:w="274"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w:t>
            </w:r>
          </w:p>
        </w:tc>
        <w:tc>
          <w:tcPr>
            <w:tcW w:w="129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объема</w:t>
            </w:r>
            <w:r w:rsidR="005B6485">
              <w:rPr>
                <w:rFonts w:ascii="Arial" w:hAnsi="Arial" w:cs="Arial"/>
                <w:color w:val="000000"/>
                <w:sz w:val="20"/>
                <w:szCs w:val="20"/>
              </w:rPr>
              <w:t xml:space="preserve"> </w:t>
            </w:r>
            <w:r w:rsidRPr="00B26D90">
              <w:rPr>
                <w:rFonts w:ascii="Arial" w:hAnsi="Arial" w:cs="Arial"/>
                <w:color w:val="000000"/>
                <w:sz w:val="20"/>
                <w:szCs w:val="20"/>
              </w:rPr>
              <w:t>сточных</w:t>
            </w:r>
            <w:r w:rsidR="005B6485">
              <w:rPr>
                <w:rFonts w:ascii="Arial" w:hAnsi="Arial" w:cs="Arial"/>
                <w:color w:val="000000"/>
                <w:sz w:val="20"/>
                <w:szCs w:val="20"/>
              </w:rPr>
              <w:t xml:space="preserve"> </w:t>
            </w:r>
            <w:r w:rsidRPr="00B26D90">
              <w:rPr>
                <w:rFonts w:ascii="Arial" w:hAnsi="Arial" w:cs="Arial"/>
                <w:color w:val="000000"/>
                <w:sz w:val="20"/>
                <w:szCs w:val="20"/>
              </w:rPr>
              <w:t>вод,</w:t>
            </w:r>
            <w:r w:rsidR="005B6485">
              <w:rPr>
                <w:rFonts w:ascii="Arial" w:hAnsi="Arial" w:cs="Arial"/>
                <w:color w:val="000000"/>
                <w:sz w:val="20"/>
                <w:szCs w:val="20"/>
              </w:rPr>
              <w:t xml:space="preserve"> </w:t>
            </w:r>
            <w:r w:rsidRPr="00B26D90">
              <w:rPr>
                <w:rFonts w:ascii="Arial" w:hAnsi="Arial" w:cs="Arial"/>
                <w:color w:val="000000"/>
                <w:sz w:val="20"/>
                <w:szCs w:val="20"/>
              </w:rPr>
              <w:t>пропущенных</w:t>
            </w:r>
            <w:r w:rsidR="005B6485">
              <w:rPr>
                <w:rFonts w:ascii="Arial" w:hAnsi="Arial" w:cs="Arial"/>
                <w:color w:val="000000"/>
                <w:sz w:val="20"/>
                <w:szCs w:val="20"/>
              </w:rPr>
              <w:t xml:space="preserve"> </w:t>
            </w:r>
            <w:r w:rsidRPr="00B26D90">
              <w:rPr>
                <w:rFonts w:ascii="Arial" w:hAnsi="Arial" w:cs="Arial"/>
                <w:color w:val="000000"/>
                <w:sz w:val="20"/>
                <w:szCs w:val="20"/>
              </w:rPr>
              <w:t>через</w:t>
            </w:r>
            <w:r w:rsidR="005B6485">
              <w:rPr>
                <w:rFonts w:ascii="Arial" w:hAnsi="Arial" w:cs="Arial"/>
                <w:color w:val="000000"/>
                <w:sz w:val="20"/>
                <w:szCs w:val="20"/>
              </w:rPr>
              <w:t xml:space="preserve"> </w:t>
            </w:r>
            <w:r w:rsidRPr="00B26D90">
              <w:rPr>
                <w:rFonts w:ascii="Arial" w:hAnsi="Arial" w:cs="Arial"/>
                <w:color w:val="000000"/>
                <w:sz w:val="20"/>
                <w:szCs w:val="20"/>
              </w:rPr>
              <w:t>очистные</w:t>
            </w:r>
            <w:r w:rsidR="005B6485">
              <w:rPr>
                <w:rFonts w:ascii="Arial" w:hAnsi="Arial" w:cs="Arial"/>
                <w:color w:val="000000"/>
                <w:sz w:val="20"/>
                <w:szCs w:val="20"/>
              </w:rPr>
              <w:t xml:space="preserve"> </w:t>
            </w:r>
            <w:r w:rsidRPr="00B26D90">
              <w:rPr>
                <w:rFonts w:ascii="Arial" w:hAnsi="Arial" w:cs="Arial"/>
                <w:color w:val="000000"/>
                <w:sz w:val="20"/>
                <w:szCs w:val="20"/>
              </w:rPr>
              <w:t>сооружения,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общем</w:t>
            </w:r>
            <w:r w:rsidR="005B6485">
              <w:rPr>
                <w:rFonts w:ascii="Arial" w:hAnsi="Arial" w:cs="Arial"/>
                <w:color w:val="000000"/>
                <w:sz w:val="20"/>
                <w:szCs w:val="20"/>
              </w:rPr>
              <w:t xml:space="preserve"> </w:t>
            </w:r>
            <w:r w:rsidRPr="00B26D90">
              <w:rPr>
                <w:rFonts w:ascii="Arial" w:hAnsi="Arial" w:cs="Arial"/>
                <w:color w:val="000000"/>
                <w:sz w:val="20"/>
                <w:szCs w:val="20"/>
              </w:rPr>
              <w:t>объеме</w:t>
            </w:r>
            <w:r w:rsidR="005B6485">
              <w:rPr>
                <w:rFonts w:ascii="Arial" w:hAnsi="Arial" w:cs="Arial"/>
                <w:color w:val="000000"/>
                <w:sz w:val="20"/>
                <w:szCs w:val="20"/>
              </w:rPr>
              <w:t xml:space="preserve"> </w:t>
            </w:r>
            <w:r w:rsidRPr="00B26D90">
              <w:rPr>
                <w:rFonts w:ascii="Arial" w:hAnsi="Arial" w:cs="Arial"/>
                <w:color w:val="000000"/>
                <w:sz w:val="20"/>
                <w:szCs w:val="20"/>
              </w:rPr>
              <w:t>сточных</w:t>
            </w:r>
            <w:r w:rsidR="005B6485">
              <w:rPr>
                <w:rFonts w:ascii="Arial" w:hAnsi="Arial" w:cs="Arial"/>
                <w:color w:val="000000"/>
                <w:sz w:val="20"/>
                <w:szCs w:val="20"/>
              </w:rPr>
              <w:t xml:space="preserve"> </w:t>
            </w:r>
            <w:r w:rsidRPr="00B26D90">
              <w:rPr>
                <w:rFonts w:ascii="Arial" w:hAnsi="Arial" w:cs="Arial"/>
                <w:color w:val="000000"/>
                <w:sz w:val="20"/>
                <w:szCs w:val="20"/>
              </w:rPr>
              <w:t>вод</w:t>
            </w:r>
          </w:p>
        </w:tc>
        <w:tc>
          <w:tcPr>
            <w:tcW w:w="4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процентов</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72"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r>
    </w:tbl>
    <w:p w:rsidR="00554D11" w:rsidRDefault="00554D11" w:rsidP="00B26D90">
      <w:pPr>
        <w:spacing w:after="0" w:line="240" w:lineRule="auto"/>
        <w:jc w:val="right"/>
        <w:rPr>
          <w:rStyle w:val="ae"/>
          <w:rFonts w:ascii="Arial" w:hAnsi="Arial" w:cs="Arial"/>
          <w:color w:val="000000"/>
          <w:sz w:val="20"/>
        </w:rPr>
      </w:pPr>
    </w:p>
    <w:p w:rsidR="00554D11" w:rsidRDefault="00C4155A" w:rsidP="00B26D90">
      <w:pPr>
        <w:spacing w:after="0" w:line="240" w:lineRule="auto"/>
        <w:jc w:val="right"/>
        <w:rPr>
          <w:rStyle w:val="ae"/>
          <w:rFonts w:ascii="Arial" w:hAnsi="Arial" w:cs="Arial"/>
          <w:color w:val="000000"/>
          <w:sz w:val="20"/>
          <w:szCs w:val="20"/>
        </w:rPr>
      </w:pPr>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N</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3</w:t>
      </w:r>
      <w:r w:rsidRPr="00B26D90">
        <w:rPr>
          <w:rStyle w:val="ae"/>
          <w:rFonts w:ascii="Arial" w:hAnsi="Arial" w:cs="Arial"/>
          <w:color w:val="000000"/>
          <w:sz w:val="20"/>
          <w:szCs w:val="20"/>
        </w:rPr>
        <w:br/>
        <w:t>к</w:t>
      </w:r>
      <w:r w:rsidR="005B6485">
        <w:rPr>
          <w:rStyle w:val="ae"/>
          <w:rFonts w:ascii="Arial" w:hAnsi="Arial" w:cs="Arial"/>
          <w:color w:val="000000"/>
          <w:sz w:val="20"/>
          <w:szCs w:val="20"/>
        </w:rPr>
        <w:t xml:space="preserve"> </w:t>
      </w:r>
      <w:hyperlink w:anchor="sub_1000" w:history="1">
        <w:r w:rsidRPr="00B26D90">
          <w:rPr>
            <w:rStyle w:val="af1"/>
            <w:rFonts w:ascii="Arial" w:hAnsi="Arial" w:cs="Arial"/>
            <w:b/>
            <w:color w:val="000000"/>
          </w:rPr>
          <w:t>муниципальной</w:t>
        </w:r>
        <w:r w:rsidR="005B6485">
          <w:rPr>
            <w:rStyle w:val="af1"/>
            <w:rFonts w:ascii="Arial" w:hAnsi="Arial" w:cs="Arial"/>
            <w:b/>
            <w:color w:val="000000"/>
          </w:rPr>
          <w:t xml:space="preserve"> </w:t>
        </w:r>
        <w:r w:rsidRPr="00B26D90">
          <w:rPr>
            <w:rStyle w:val="af1"/>
            <w:rFonts w:ascii="Arial" w:hAnsi="Arial" w:cs="Arial"/>
            <w:b/>
            <w:color w:val="000000"/>
          </w:rPr>
          <w:t>программе</w:t>
        </w:r>
      </w:hyperlink>
      <w:r w:rsidRPr="00B26D90">
        <w:rPr>
          <w:rStyle w:val="ae"/>
          <w:rFonts w:ascii="Arial" w:hAnsi="Arial" w:cs="Arial"/>
          <w:color w:val="000000"/>
          <w:sz w:val="20"/>
          <w:szCs w:val="20"/>
        </w:rPr>
        <w:br/>
        <w:t>Мариинско-Посадского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Pr="00B26D90">
        <w:rPr>
          <w:rStyle w:val="ae"/>
          <w:rFonts w:ascii="Arial" w:hAnsi="Arial" w:cs="Arial"/>
          <w:color w:val="000000"/>
          <w:sz w:val="20"/>
          <w:szCs w:val="20"/>
        </w:rPr>
        <w:br/>
        <w:t>Республики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развитие</w:t>
      </w:r>
      <w:r w:rsidRPr="00B26D90">
        <w:rPr>
          <w:rStyle w:val="ae"/>
          <w:rFonts w:ascii="Arial" w:hAnsi="Arial" w:cs="Arial"/>
          <w:color w:val="000000"/>
          <w:sz w:val="20"/>
          <w:szCs w:val="20"/>
        </w:rPr>
        <w:br/>
        <w:t>сферы</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жилищно-коммунального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хозяйства"</w:t>
      </w:r>
    </w:p>
    <w:p w:rsidR="00C4155A" w:rsidRPr="00B26D90"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Ресурсное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Pr="00B26D90">
        <w:rPr>
          <w:rFonts w:ascii="Arial" w:hAnsi="Arial" w:cs="Arial"/>
          <w:color w:val="000000"/>
          <w:sz w:val="20"/>
          <w:szCs w:val="24"/>
        </w:rPr>
        <w:br/>
        <w:t>и</w:t>
      </w:r>
      <w:r w:rsidR="005B6485">
        <w:rPr>
          <w:rFonts w:ascii="Arial" w:hAnsi="Arial" w:cs="Arial"/>
          <w:color w:val="000000"/>
          <w:sz w:val="20"/>
          <w:szCs w:val="24"/>
        </w:rPr>
        <w:t xml:space="preserve"> </w:t>
      </w:r>
      <w:r w:rsidRPr="00B26D90">
        <w:rPr>
          <w:rFonts w:ascii="Arial" w:hAnsi="Arial" w:cs="Arial"/>
          <w:color w:val="000000"/>
          <w:sz w:val="20"/>
          <w:szCs w:val="24"/>
        </w:rPr>
        <w:t>прогнозная</w:t>
      </w:r>
      <w:r w:rsidR="005B6485">
        <w:rPr>
          <w:rFonts w:ascii="Arial" w:hAnsi="Arial" w:cs="Arial"/>
          <w:color w:val="000000"/>
          <w:sz w:val="20"/>
          <w:szCs w:val="24"/>
        </w:rPr>
        <w:t xml:space="preserve"> </w:t>
      </w:r>
      <w:r w:rsidRPr="00B26D90">
        <w:rPr>
          <w:rFonts w:ascii="Arial" w:hAnsi="Arial" w:cs="Arial"/>
          <w:color w:val="000000"/>
          <w:sz w:val="20"/>
          <w:szCs w:val="24"/>
        </w:rPr>
        <w:t>(справочная)</w:t>
      </w:r>
      <w:r w:rsidR="005B6485">
        <w:rPr>
          <w:rFonts w:ascii="Arial" w:hAnsi="Arial" w:cs="Arial"/>
          <w:color w:val="000000"/>
          <w:sz w:val="20"/>
          <w:szCs w:val="24"/>
        </w:rPr>
        <w:t xml:space="preserve"> </w:t>
      </w:r>
      <w:r w:rsidRPr="00B26D90">
        <w:rPr>
          <w:rFonts w:ascii="Arial" w:hAnsi="Arial" w:cs="Arial"/>
          <w:color w:val="000000"/>
          <w:sz w:val="20"/>
          <w:szCs w:val="24"/>
        </w:rPr>
        <w:t>оценка</w:t>
      </w:r>
      <w:r w:rsidR="005B6485">
        <w:rPr>
          <w:rFonts w:ascii="Arial" w:hAnsi="Arial" w:cs="Arial"/>
          <w:color w:val="000000"/>
          <w:sz w:val="20"/>
          <w:szCs w:val="24"/>
        </w:rPr>
        <w:t xml:space="preserve"> </w:t>
      </w:r>
      <w:r w:rsidRPr="00B26D90">
        <w:rPr>
          <w:rFonts w:ascii="Arial" w:hAnsi="Arial" w:cs="Arial"/>
          <w:color w:val="000000"/>
          <w:sz w:val="20"/>
          <w:szCs w:val="24"/>
        </w:rPr>
        <w:t>расходов</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p>
    <w:p w:rsidR="00C4155A" w:rsidRPr="00B26D90" w:rsidRDefault="00C4155A" w:rsidP="00B26D90">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0"/>
        <w:gridCol w:w="1557"/>
        <w:gridCol w:w="1418"/>
        <w:gridCol w:w="1181"/>
        <w:gridCol w:w="1571"/>
        <w:gridCol w:w="1020"/>
        <w:gridCol w:w="926"/>
        <w:gridCol w:w="1020"/>
        <w:gridCol w:w="1020"/>
        <w:gridCol w:w="594"/>
        <w:gridCol w:w="594"/>
        <w:gridCol w:w="594"/>
        <w:gridCol w:w="651"/>
        <w:gridCol w:w="651"/>
      </w:tblGrid>
      <w:tr w:rsidR="00B26D90" w:rsidRPr="00B26D90" w:rsidTr="00C107FC">
        <w:tc>
          <w:tcPr>
            <w:tcW w:w="518"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Статус</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Наименование</w:t>
            </w:r>
            <w:r w:rsidR="005B6485">
              <w:rPr>
                <w:rFonts w:cs="Arial"/>
                <w:color w:val="000000"/>
                <w:sz w:val="20"/>
                <w:szCs w:val="20"/>
              </w:rPr>
              <w:t xml:space="preserve"> </w:t>
            </w:r>
            <w:r w:rsidRPr="00B26D90">
              <w:rPr>
                <w:rFonts w:cs="Arial"/>
                <w:color w:val="000000"/>
                <w:sz w:val="20"/>
                <w:szCs w:val="20"/>
              </w:rPr>
              <w:t>государственной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r w:rsidR="005B6485">
              <w:rPr>
                <w:rFonts w:cs="Arial"/>
                <w:color w:val="000000"/>
                <w:sz w:val="20"/>
                <w:szCs w:val="20"/>
              </w:rPr>
              <w:t xml:space="preserve"> </w:t>
            </w:r>
            <w:r w:rsidRPr="00B26D90">
              <w:rPr>
                <w:rFonts w:cs="Arial"/>
                <w:color w:val="000000"/>
                <w:sz w:val="20"/>
                <w:szCs w:val="20"/>
              </w:rPr>
              <w:t>подпрограммы</w:t>
            </w:r>
            <w:r w:rsidR="005B6485">
              <w:rPr>
                <w:rFonts w:cs="Arial"/>
                <w:color w:val="000000"/>
                <w:sz w:val="20"/>
                <w:szCs w:val="20"/>
              </w:rPr>
              <w:t xml:space="preserve"> </w:t>
            </w:r>
            <w:r w:rsidRPr="00B26D90">
              <w:rPr>
                <w:rFonts w:cs="Arial"/>
                <w:color w:val="000000"/>
                <w:sz w:val="20"/>
                <w:szCs w:val="20"/>
              </w:rPr>
              <w:t>государственной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r w:rsidR="005B6485">
              <w:rPr>
                <w:rFonts w:cs="Arial"/>
                <w:color w:val="000000"/>
                <w:sz w:val="20"/>
                <w:szCs w:val="20"/>
              </w:rPr>
              <w:t xml:space="preserve"> </w:t>
            </w:r>
            <w:r w:rsidRPr="00B26D90">
              <w:rPr>
                <w:rFonts w:cs="Arial"/>
                <w:color w:val="000000"/>
                <w:sz w:val="20"/>
                <w:szCs w:val="20"/>
              </w:rPr>
              <w:t>(основного</w:t>
            </w:r>
            <w:r w:rsidR="005B6485">
              <w:rPr>
                <w:rFonts w:cs="Arial"/>
                <w:color w:val="000000"/>
                <w:sz w:val="20"/>
                <w:szCs w:val="20"/>
              </w:rPr>
              <w:t xml:space="preserve"> </w:t>
            </w:r>
            <w:r w:rsidRPr="00B26D90">
              <w:rPr>
                <w:rFonts w:cs="Arial"/>
                <w:color w:val="000000"/>
                <w:sz w:val="20"/>
                <w:szCs w:val="20"/>
              </w:rPr>
              <w:t>мероприятия)</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Код</w:t>
            </w:r>
            <w:r w:rsidR="005B6485">
              <w:rPr>
                <w:rFonts w:cs="Arial"/>
                <w:color w:val="000000"/>
                <w:sz w:val="20"/>
                <w:szCs w:val="20"/>
              </w:rPr>
              <w:t xml:space="preserve"> </w:t>
            </w:r>
            <w:hyperlink r:id="rId66" w:history="1">
              <w:r w:rsidRPr="00B26D90">
                <w:rPr>
                  <w:rStyle w:val="af1"/>
                  <w:rFonts w:cs="Arial"/>
                  <w:color w:val="000000"/>
                </w:rPr>
                <w:t>бюджетной</w:t>
              </w:r>
              <w:r w:rsidR="005B6485">
                <w:rPr>
                  <w:rStyle w:val="af1"/>
                  <w:rFonts w:cs="Arial"/>
                  <w:color w:val="000000"/>
                </w:rPr>
                <w:t xml:space="preserve"> </w:t>
              </w:r>
              <w:r w:rsidRPr="00B26D90">
                <w:rPr>
                  <w:rStyle w:val="af1"/>
                  <w:rFonts w:cs="Arial"/>
                  <w:color w:val="000000"/>
                </w:rPr>
                <w:t>классификации</w:t>
              </w:r>
            </w:hyperlink>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Источники</w:t>
            </w:r>
            <w:r w:rsidR="005B6485">
              <w:rPr>
                <w:rFonts w:cs="Arial"/>
                <w:color w:val="000000"/>
                <w:sz w:val="20"/>
                <w:szCs w:val="20"/>
              </w:rPr>
              <w:t xml:space="preserve"> </w:t>
            </w:r>
            <w:r w:rsidRPr="00B26D90">
              <w:rPr>
                <w:rFonts w:cs="Arial"/>
                <w:color w:val="000000"/>
                <w:sz w:val="20"/>
                <w:szCs w:val="20"/>
              </w:rPr>
              <w:t>финансирования</w:t>
            </w:r>
          </w:p>
        </w:tc>
        <w:tc>
          <w:tcPr>
            <w:tcW w:w="2476" w:type="pct"/>
            <w:gridSpan w:val="9"/>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Расходы</w:t>
            </w:r>
            <w:r w:rsidR="005B6485">
              <w:rPr>
                <w:rFonts w:cs="Arial"/>
                <w:color w:val="000000"/>
                <w:sz w:val="20"/>
                <w:szCs w:val="20"/>
              </w:rPr>
              <w:t xml:space="preserve"> </w:t>
            </w:r>
            <w:r w:rsidRPr="00B26D90">
              <w:rPr>
                <w:rFonts w:cs="Arial"/>
                <w:color w:val="000000"/>
                <w:sz w:val="20"/>
                <w:szCs w:val="20"/>
              </w:rPr>
              <w:t>по</w:t>
            </w:r>
            <w:r w:rsidR="005B6485">
              <w:rPr>
                <w:rFonts w:cs="Arial"/>
                <w:color w:val="000000"/>
                <w:sz w:val="20"/>
                <w:szCs w:val="20"/>
              </w:rPr>
              <w:t xml:space="preserve"> </w:t>
            </w:r>
            <w:r w:rsidRPr="00B26D90">
              <w:rPr>
                <w:rFonts w:cs="Arial"/>
                <w:color w:val="000000"/>
                <w:sz w:val="20"/>
                <w:szCs w:val="20"/>
              </w:rPr>
              <w:t>годам,</w:t>
            </w:r>
            <w:r w:rsidR="005B6485">
              <w:rPr>
                <w:rFonts w:cs="Arial"/>
                <w:color w:val="000000"/>
                <w:sz w:val="20"/>
                <w:szCs w:val="20"/>
              </w:rPr>
              <w:t xml:space="preserve"> </w:t>
            </w:r>
            <w:r w:rsidRPr="00B26D90">
              <w:rPr>
                <w:rFonts w:cs="Arial"/>
                <w:color w:val="000000"/>
                <w:sz w:val="20"/>
                <w:szCs w:val="20"/>
              </w:rPr>
              <w:t>тыс.</w:t>
            </w:r>
            <w:r w:rsidR="005B6485">
              <w:rPr>
                <w:rFonts w:cs="Arial"/>
                <w:color w:val="000000"/>
                <w:sz w:val="20"/>
                <w:szCs w:val="20"/>
              </w:rPr>
              <w:t xml:space="preserve"> </w:t>
            </w:r>
            <w:r w:rsidRPr="00B26D90">
              <w:rPr>
                <w:rFonts w:cs="Arial"/>
                <w:color w:val="000000"/>
                <w:sz w:val="20"/>
                <w:szCs w:val="20"/>
              </w:rPr>
              <w:t>рублей</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главный</w:t>
            </w:r>
            <w:r w:rsidR="005B6485">
              <w:rPr>
                <w:rFonts w:cs="Arial"/>
                <w:color w:val="000000"/>
                <w:sz w:val="20"/>
                <w:szCs w:val="20"/>
              </w:rPr>
              <w:t xml:space="preserve"> </w:t>
            </w:r>
            <w:r w:rsidRPr="00B26D90">
              <w:rPr>
                <w:rFonts w:cs="Arial"/>
                <w:color w:val="000000"/>
                <w:sz w:val="20"/>
                <w:szCs w:val="20"/>
              </w:rPr>
              <w:t>распорядитель</w:t>
            </w:r>
            <w:r w:rsidR="005B6485">
              <w:rPr>
                <w:rFonts w:cs="Arial"/>
                <w:color w:val="000000"/>
                <w:sz w:val="20"/>
                <w:szCs w:val="20"/>
              </w:rPr>
              <w:t xml:space="preserve"> </w:t>
            </w:r>
            <w:r w:rsidRPr="00B26D90">
              <w:rPr>
                <w:rFonts w:cs="Arial"/>
                <w:color w:val="000000"/>
                <w:sz w:val="20"/>
                <w:szCs w:val="20"/>
              </w:rPr>
              <w:t>бюджетных</w:t>
            </w:r>
            <w:r w:rsidR="005B6485">
              <w:rPr>
                <w:rFonts w:cs="Arial"/>
                <w:color w:val="000000"/>
                <w:sz w:val="20"/>
                <w:szCs w:val="20"/>
              </w:rPr>
              <w:t xml:space="preserve"> </w:t>
            </w:r>
            <w:r w:rsidRPr="00B26D90">
              <w:rPr>
                <w:rFonts w:cs="Arial"/>
                <w:color w:val="000000"/>
                <w:sz w:val="20"/>
                <w:szCs w:val="20"/>
              </w:rPr>
              <w:t>средств</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844A54" w:rsidP="00C107FC">
            <w:pPr>
              <w:pStyle w:val="af2"/>
              <w:jc w:val="center"/>
              <w:rPr>
                <w:rFonts w:cs="Arial"/>
                <w:color w:val="000000"/>
                <w:sz w:val="20"/>
                <w:szCs w:val="20"/>
              </w:rPr>
            </w:pPr>
            <w:hyperlink r:id="rId67" w:history="1">
              <w:r w:rsidR="00C4155A" w:rsidRPr="00B26D90">
                <w:rPr>
                  <w:rStyle w:val="af1"/>
                  <w:rFonts w:cs="Arial"/>
                  <w:color w:val="000000"/>
                </w:rPr>
                <w:t>целевая</w:t>
              </w:r>
              <w:r w:rsidR="005B6485">
                <w:rPr>
                  <w:rStyle w:val="af1"/>
                  <w:rFonts w:cs="Arial"/>
                  <w:color w:val="000000"/>
                </w:rPr>
                <w:t xml:space="preserve"> </w:t>
              </w:r>
              <w:r w:rsidR="00C4155A" w:rsidRPr="00B26D90">
                <w:rPr>
                  <w:rStyle w:val="af1"/>
                  <w:rFonts w:cs="Arial"/>
                  <w:color w:val="000000"/>
                </w:rPr>
                <w:t>статья</w:t>
              </w:r>
              <w:r w:rsidR="005B6485">
                <w:rPr>
                  <w:rStyle w:val="af1"/>
                  <w:rFonts w:cs="Arial"/>
                  <w:color w:val="000000"/>
                </w:rPr>
                <w:t xml:space="preserve"> </w:t>
              </w:r>
              <w:r w:rsidR="00C4155A" w:rsidRPr="00B26D90">
                <w:rPr>
                  <w:rStyle w:val="af1"/>
                  <w:rFonts w:cs="Arial"/>
                  <w:color w:val="000000"/>
                </w:rPr>
                <w:t>расходов</w:t>
              </w:r>
            </w:hyperlink>
          </w:p>
        </w:tc>
        <w:tc>
          <w:tcPr>
            <w:tcW w:w="550"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2019</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2021</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2022</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2023</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2024</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2025</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2026-2030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2031-2035</w:t>
            </w:r>
          </w:p>
        </w:tc>
      </w:tr>
      <w:tr w:rsidR="00C107FC" w:rsidRPr="00B26D90" w:rsidTr="00C107FC">
        <w:trPr>
          <w:cantSplit/>
        </w:trPr>
        <w:tc>
          <w:tcPr>
            <w:tcW w:w="518"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11</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13</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14</w:t>
            </w:r>
          </w:p>
        </w:tc>
      </w:tr>
      <w:tr w:rsidR="00C107FC" w:rsidRPr="00B26D90" w:rsidTr="00C107FC">
        <w:tc>
          <w:tcPr>
            <w:tcW w:w="518"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Муниципальная</w:t>
            </w:r>
            <w:r w:rsidR="005B6485">
              <w:rPr>
                <w:rFonts w:ascii="Arial" w:hAnsi="Arial" w:cs="Arial"/>
                <w:color w:val="000000"/>
                <w:sz w:val="20"/>
                <w:szCs w:val="20"/>
              </w:rPr>
              <w:t xml:space="preserve"> </w:t>
            </w:r>
            <w:r w:rsidRPr="00B26D90">
              <w:rPr>
                <w:rFonts w:ascii="Arial" w:hAnsi="Arial" w:cs="Arial"/>
                <w:color w:val="000000"/>
                <w:sz w:val="20"/>
                <w:szCs w:val="20"/>
              </w:rPr>
              <w:t>программа</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"Модернизация</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развитие</w:t>
            </w:r>
            <w:r w:rsidR="005B6485">
              <w:rPr>
                <w:rFonts w:ascii="Arial" w:hAnsi="Arial" w:cs="Arial"/>
                <w:color w:val="000000"/>
                <w:sz w:val="20"/>
                <w:szCs w:val="20"/>
              </w:rPr>
              <w:t xml:space="preserve"> </w:t>
            </w:r>
            <w:r w:rsidRPr="00B26D90">
              <w:rPr>
                <w:rFonts w:ascii="Arial" w:hAnsi="Arial" w:cs="Arial"/>
                <w:color w:val="000000"/>
                <w:sz w:val="20"/>
                <w:szCs w:val="20"/>
              </w:rPr>
              <w:t>сферы</w:t>
            </w:r>
            <w:r w:rsidR="005B6485">
              <w:rPr>
                <w:rFonts w:ascii="Arial" w:hAnsi="Arial" w:cs="Arial"/>
                <w:color w:val="000000"/>
                <w:sz w:val="20"/>
                <w:szCs w:val="20"/>
              </w:rPr>
              <w:t xml:space="preserve"> </w:t>
            </w:r>
            <w:r w:rsidRPr="00B26D90">
              <w:rPr>
                <w:rFonts w:ascii="Arial" w:hAnsi="Arial" w:cs="Arial"/>
                <w:color w:val="000000"/>
                <w:sz w:val="20"/>
                <w:szCs w:val="20"/>
              </w:rPr>
              <w:t>жилищно-коммунального</w:t>
            </w:r>
            <w:r w:rsidR="005B6485">
              <w:rPr>
                <w:rFonts w:ascii="Arial" w:hAnsi="Arial" w:cs="Arial"/>
                <w:color w:val="000000"/>
                <w:sz w:val="20"/>
                <w:szCs w:val="20"/>
              </w:rPr>
              <w:t xml:space="preserve"> </w:t>
            </w:r>
            <w:r w:rsidRPr="00B26D90">
              <w:rPr>
                <w:rFonts w:ascii="Arial" w:hAnsi="Arial" w:cs="Arial"/>
                <w:color w:val="000000"/>
                <w:sz w:val="20"/>
                <w:szCs w:val="20"/>
              </w:rPr>
              <w:t>комплекса"</w:t>
            </w: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А100</w:t>
            </w:r>
            <w:r w:rsidR="005B6485">
              <w:rPr>
                <w:rFonts w:cs="Arial"/>
                <w:color w:val="000000"/>
                <w:sz w:val="20"/>
                <w:szCs w:val="20"/>
              </w:rPr>
              <w:t xml:space="preserve"> </w:t>
            </w:r>
            <w:r w:rsidRPr="00B26D90">
              <w:rPr>
                <w:rFonts w:cs="Arial"/>
                <w:color w:val="000000"/>
                <w:sz w:val="20"/>
                <w:szCs w:val="20"/>
              </w:rPr>
              <w:t>000000</w:t>
            </w:r>
            <w:r w:rsidR="005B6485">
              <w:rPr>
                <w:rFonts w:cs="Arial"/>
                <w:color w:val="000000"/>
                <w:sz w:val="20"/>
                <w:szCs w:val="20"/>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25851,</w:t>
            </w:r>
          </w:p>
          <w:p w:rsidR="00C4155A" w:rsidRPr="00B26D90" w:rsidRDefault="00C4155A" w:rsidP="00C107FC">
            <w:pPr>
              <w:pStyle w:val="af2"/>
              <w:jc w:val="center"/>
              <w:rPr>
                <w:rFonts w:cs="Arial"/>
                <w:color w:val="000000"/>
                <w:sz w:val="20"/>
                <w:szCs w:val="20"/>
              </w:rPr>
            </w:pPr>
            <w:r w:rsidRPr="00B26D90">
              <w:rPr>
                <w:rFonts w:cs="Arial"/>
                <w:color w:val="000000"/>
                <w:sz w:val="20"/>
                <w:szCs w:val="20"/>
              </w:rPr>
              <w:t>523</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9042,123</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39464,891</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23672,896</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x</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x</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А100000000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25663,</w:t>
            </w:r>
            <w:r w:rsidR="005B6485">
              <w:rPr>
                <w:rFonts w:cs="Arial"/>
                <w:color w:val="000000"/>
                <w:sz w:val="20"/>
                <w:szCs w:val="20"/>
              </w:rPr>
              <w:t xml:space="preserve"> </w:t>
            </w:r>
            <w:r w:rsidRPr="00B26D90">
              <w:rPr>
                <w:rFonts w:cs="Arial"/>
                <w:color w:val="000000"/>
                <w:sz w:val="20"/>
                <w:szCs w:val="20"/>
              </w:rPr>
              <w:t>785</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8659,319</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39336,707</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22929,868</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А100000000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187,738</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382,803</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128,184</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743,028</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5B6485" w:rsidP="00C107FC">
            <w:pPr>
              <w:pStyle w:val="af2"/>
              <w:jc w:val="center"/>
              <w:rPr>
                <w:rFonts w:cs="Arial"/>
                <w:color w:val="000000"/>
                <w:sz w:val="20"/>
                <w:szCs w:val="20"/>
              </w:rPr>
            </w:pPr>
            <w:r>
              <w:rPr>
                <w:rFonts w:cs="Arial"/>
                <w:color w:val="000000"/>
                <w:sz w:val="20"/>
                <w:szCs w:val="20"/>
              </w:rPr>
              <w:t xml:space="preserve"> </w:t>
            </w:r>
            <w:r w:rsidR="00C4155A"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r>
      <w:tr w:rsidR="00C107FC" w:rsidRPr="00B26D90" w:rsidTr="00C107FC">
        <w:tc>
          <w:tcPr>
            <w:tcW w:w="518" w:type="pct"/>
            <w:vMerge w:val="restart"/>
            <w:tcBorders>
              <w:top w:val="single" w:sz="4" w:space="0" w:color="auto"/>
              <w:bottom w:val="single" w:sz="4" w:space="0" w:color="auto"/>
              <w:right w:val="single" w:sz="4" w:space="0" w:color="auto"/>
            </w:tcBorders>
            <w:vAlign w:val="center"/>
          </w:tcPr>
          <w:p w:rsidR="00C4155A" w:rsidRPr="00B26D90" w:rsidRDefault="00844A54" w:rsidP="00C107FC">
            <w:pPr>
              <w:pStyle w:val="affa"/>
              <w:jc w:val="center"/>
              <w:rPr>
                <w:rFonts w:ascii="Arial" w:hAnsi="Arial" w:cs="Arial"/>
                <w:color w:val="000000"/>
                <w:sz w:val="20"/>
                <w:szCs w:val="20"/>
              </w:rPr>
            </w:pPr>
            <w:hyperlink w:anchor="sub_3000" w:history="1">
              <w:r w:rsidR="00C4155A" w:rsidRPr="00B26D90">
                <w:rPr>
                  <w:rStyle w:val="af1"/>
                  <w:rFonts w:ascii="Arial" w:hAnsi="Arial" w:cs="Arial"/>
                  <w:color w:val="000000"/>
                </w:rPr>
                <w:t>Подпрограмма</w:t>
              </w:r>
            </w:hyperlink>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"Модернизация</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2417,099</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1008,716</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7962,493</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7523,786</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x</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x</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2229,361</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625,913</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7834,308</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6780,759</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187,738</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382,803</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128,184</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743,028</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val="restart"/>
            <w:tcBorders>
              <w:top w:val="single" w:sz="4" w:space="0" w:color="auto"/>
              <w:bottom w:val="single" w:sz="4" w:space="0" w:color="auto"/>
              <w:right w:val="single" w:sz="4" w:space="0" w:color="auto"/>
            </w:tcBorders>
            <w:vAlign w:val="center"/>
          </w:tcPr>
          <w:p w:rsidR="00C4155A" w:rsidRPr="00B26D90" w:rsidRDefault="00844A54" w:rsidP="00C107FC">
            <w:pPr>
              <w:pStyle w:val="affa"/>
              <w:jc w:val="center"/>
              <w:rPr>
                <w:rFonts w:ascii="Arial" w:hAnsi="Arial" w:cs="Arial"/>
                <w:color w:val="000000"/>
                <w:sz w:val="20"/>
                <w:szCs w:val="20"/>
              </w:rPr>
            </w:pPr>
            <w:hyperlink w:anchor="sub_5000" w:history="1">
              <w:r w:rsidR="00C4155A" w:rsidRPr="00B26D90">
                <w:rPr>
                  <w:rStyle w:val="af1"/>
                  <w:rFonts w:ascii="Arial" w:hAnsi="Arial" w:cs="Arial"/>
                  <w:color w:val="000000"/>
                </w:rPr>
                <w:t>Подпрограмма</w:t>
              </w:r>
            </w:hyperlink>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"Развитие</w:t>
            </w:r>
            <w:r w:rsidR="005B6485">
              <w:rPr>
                <w:rFonts w:ascii="Arial" w:hAnsi="Arial" w:cs="Arial"/>
                <w:color w:val="000000"/>
                <w:sz w:val="20"/>
                <w:szCs w:val="20"/>
              </w:rPr>
              <w:t xml:space="preserve"> </w:t>
            </w:r>
            <w:r w:rsidRPr="00B26D90">
              <w:rPr>
                <w:rFonts w:ascii="Arial" w:hAnsi="Arial" w:cs="Arial"/>
                <w:color w:val="000000"/>
                <w:sz w:val="20"/>
                <w:szCs w:val="20"/>
              </w:rPr>
              <w:t>систем</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объектов,</w:t>
            </w:r>
            <w:r w:rsidR="005B6485">
              <w:rPr>
                <w:rFonts w:ascii="Arial" w:hAnsi="Arial" w:cs="Arial"/>
                <w:color w:val="000000"/>
                <w:sz w:val="20"/>
                <w:szCs w:val="20"/>
              </w:rPr>
              <w:t xml:space="preserve"> </w:t>
            </w:r>
            <w:r w:rsidRPr="00B26D90">
              <w:rPr>
                <w:rFonts w:ascii="Arial" w:hAnsi="Arial" w:cs="Arial"/>
                <w:color w:val="000000"/>
                <w:sz w:val="20"/>
                <w:szCs w:val="20"/>
              </w:rPr>
              <w:t>используемых</w:t>
            </w:r>
            <w:r w:rsidR="005B6485">
              <w:rPr>
                <w:rFonts w:ascii="Arial" w:hAnsi="Arial" w:cs="Arial"/>
                <w:color w:val="000000"/>
                <w:sz w:val="20"/>
                <w:szCs w:val="20"/>
              </w:rPr>
              <w:t xml:space="preserve"> </w:t>
            </w:r>
            <w:r w:rsidRPr="00B26D90">
              <w:rPr>
                <w:rFonts w:ascii="Arial" w:hAnsi="Arial" w:cs="Arial"/>
                <w:color w:val="000000"/>
                <w:sz w:val="20"/>
                <w:szCs w:val="20"/>
              </w:rPr>
              <w:t>для</w:t>
            </w:r>
            <w:r w:rsidR="005B6485">
              <w:rPr>
                <w:rFonts w:ascii="Arial" w:hAnsi="Arial" w:cs="Arial"/>
                <w:color w:val="000000"/>
                <w:sz w:val="20"/>
                <w:szCs w:val="20"/>
              </w:rPr>
              <w:t xml:space="preserve"> </w:t>
            </w:r>
            <w:r w:rsidRPr="00B26D90">
              <w:rPr>
                <w:rFonts w:ascii="Arial" w:hAnsi="Arial" w:cs="Arial"/>
                <w:color w:val="000000"/>
                <w:sz w:val="20"/>
                <w:szCs w:val="20"/>
              </w:rPr>
              <w:t>очистки</w:t>
            </w:r>
            <w:r w:rsidR="005B6485">
              <w:rPr>
                <w:rFonts w:ascii="Arial" w:hAnsi="Arial" w:cs="Arial"/>
                <w:color w:val="000000"/>
                <w:sz w:val="20"/>
                <w:szCs w:val="20"/>
              </w:rPr>
              <w:t xml:space="preserve"> </w:t>
            </w:r>
            <w:r w:rsidRPr="00B26D90">
              <w:rPr>
                <w:rFonts w:ascii="Arial" w:hAnsi="Arial" w:cs="Arial"/>
                <w:color w:val="000000"/>
                <w:sz w:val="20"/>
                <w:szCs w:val="20"/>
              </w:rPr>
              <w:t>сточных</w:t>
            </w:r>
            <w:r w:rsidR="005B6485">
              <w:rPr>
                <w:rFonts w:ascii="Arial" w:hAnsi="Arial" w:cs="Arial"/>
                <w:color w:val="000000"/>
                <w:sz w:val="20"/>
                <w:szCs w:val="20"/>
              </w:rPr>
              <w:t xml:space="preserve"> </w:t>
            </w:r>
            <w:r w:rsidRPr="00B26D90">
              <w:rPr>
                <w:rFonts w:ascii="Arial" w:hAnsi="Arial" w:cs="Arial"/>
                <w:color w:val="000000"/>
                <w:sz w:val="20"/>
                <w:szCs w:val="20"/>
              </w:rPr>
              <w:t>вод»</w:t>
            </w: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r w:rsidR="005B6485">
              <w:rPr>
                <w:rFonts w:cs="Arial"/>
                <w:color w:val="000000"/>
                <w:sz w:val="20"/>
                <w:szCs w:val="20"/>
              </w:rPr>
              <w:t xml:space="preserve"> </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8033,406</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31502,398</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16149,109</w:t>
            </w:r>
            <w:r w:rsidR="005B6485">
              <w:rPr>
                <w:rFonts w:cs="Arial"/>
                <w:color w:val="000000"/>
                <w:sz w:val="20"/>
                <w:szCs w:val="20"/>
              </w:rPr>
              <w:t xml:space="preserve"> </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r w:rsidR="005B6485">
              <w:rPr>
                <w:rFonts w:cs="Arial"/>
                <w:color w:val="000000"/>
                <w:sz w:val="20"/>
                <w:szCs w:val="20"/>
              </w:rPr>
              <w:t xml:space="preserve"> </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x</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x</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8033,406</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31502,398</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16149,109</w:t>
            </w:r>
            <w:r w:rsidR="005B6485">
              <w:rPr>
                <w:rFonts w:cs="Arial"/>
                <w:color w:val="000000"/>
                <w:sz w:val="20"/>
                <w:szCs w:val="20"/>
              </w:rPr>
              <w:t xml:space="preserve"> </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518"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41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А120000000</w:t>
            </w:r>
          </w:p>
        </w:tc>
        <w:tc>
          <w:tcPr>
            <w:tcW w:w="55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2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3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0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28"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bl>
    <w:p w:rsidR="00C4155A" w:rsidRPr="00B26D90" w:rsidRDefault="00C4155A" w:rsidP="00B26D90">
      <w:pPr>
        <w:spacing w:after="0" w:line="240" w:lineRule="auto"/>
        <w:rPr>
          <w:rFonts w:ascii="Arial" w:hAnsi="Arial" w:cs="Arial"/>
          <w:color w:val="000000"/>
          <w:sz w:val="20"/>
        </w:rPr>
      </w:pPr>
    </w:p>
    <w:p w:rsidR="00554D11" w:rsidRDefault="00C4155A" w:rsidP="00B26D90">
      <w:pPr>
        <w:spacing w:after="0" w:line="240" w:lineRule="auto"/>
        <w:jc w:val="right"/>
        <w:rPr>
          <w:rStyle w:val="ae"/>
          <w:rFonts w:ascii="Arial" w:hAnsi="Arial" w:cs="Arial"/>
          <w:color w:val="000000"/>
          <w:sz w:val="20"/>
          <w:szCs w:val="20"/>
        </w:rPr>
      </w:pPr>
      <w:bookmarkStart w:id="41" w:name="sub_3000"/>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N</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4</w:t>
      </w:r>
      <w:r w:rsidRPr="00B26D90">
        <w:rPr>
          <w:rStyle w:val="ae"/>
          <w:rFonts w:ascii="Arial" w:hAnsi="Arial" w:cs="Arial"/>
          <w:color w:val="000000"/>
          <w:sz w:val="20"/>
          <w:szCs w:val="20"/>
        </w:rPr>
        <w:br/>
        <w:t>к</w:t>
      </w:r>
      <w:r w:rsidR="005B6485">
        <w:rPr>
          <w:rStyle w:val="ae"/>
          <w:rFonts w:ascii="Arial" w:hAnsi="Arial" w:cs="Arial"/>
          <w:color w:val="000000"/>
          <w:sz w:val="20"/>
          <w:szCs w:val="20"/>
        </w:rPr>
        <w:t xml:space="preserve"> </w:t>
      </w:r>
      <w:hyperlink w:anchor="sub_1000" w:history="1">
        <w:r w:rsidRPr="00B26D90">
          <w:rPr>
            <w:rStyle w:val="af1"/>
            <w:rFonts w:ascii="Arial" w:hAnsi="Arial" w:cs="Arial"/>
            <w:b/>
            <w:color w:val="000000"/>
          </w:rPr>
          <w:t>муниципальной</w:t>
        </w:r>
        <w:r w:rsidR="005B6485">
          <w:rPr>
            <w:rStyle w:val="af1"/>
            <w:rFonts w:ascii="Arial" w:hAnsi="Arial" w:cs="Arial"/>
            <w:b/>
            <w:color w:val="000000"/>
          </w:rPr>
          <w:t xml:space="preserve"> </w:t>
        </w:r>
        <w:r w:rsidRPr="00B26D90">
          <w:rPr>
            <w:rStyle w:val="af1"/>
            <w:rFonts w:ascii="Arial" w:hAnsi="Arial" w:cs="Arial"/>
            <w:b/>
            <w:color w:val="000000"/>
          </w:rPr>
          <w:t>программе</w:t>
        </w:r>
      </w:hyperlink>
      <w:r w:rsidRPr="00B26D90">
        <w:rPr>
          <w:rStyle w:val="ae"/>
          <w:rFonts w:ascii="Arial" w:hAnsi="Arial" w:cs="Arial"/>
          <w:color w:val="000000"/>
          <w:sz w:val="20"/>
          <w:szCs w:val="20"/>
        </w:rPr>
        <w:br/>
        <w:t>Мариинско-Посадского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Pr="00B26D90">
        <w:rPr>
          <w:rStyle w:val="ae"/>
          <w:rFonts w:ascii="Arial" w:hAnsi="Arial" w:cs="Arial"/>
          <w:color w:val="000000"/>
          <w:sz w:val="20"/>
          <w:szCs w:val="20"/>
        </w:rPr>
        <w:br/>
      </w:r>
      <w:r w:rsidRPr="00B26D90">
        <w:rPr>
          <w:rStyle w:val="ae"/>
          <w:rFonts w:ascii="Arial" w:hAnsi="Arial" w:cs="Arial"/>
          <w:color w:val="000000"/>
          <w:sz w:val="20"/>
          <w:szCs w:val="20"/>
        </w:rPr>
        <w:lastRenderedPageBreak/>
        <w:t>Республики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развитие</w:t>
      </w:r>
      <w:r w:rsidRPr="00B26D90">
        <w:rPr>
          <w:rStyle w:val="ae"/>
          <w:rFonts w:ascii="Arial" w:hAnsi="Arial" w:cs="Arial"/>
          <w:color w:val="000000"/>
          <w:sz w:val="20"/>
          <w:szCs w:val="20"/>
        </w:rPr>
        <w:br/>
        <w:t>сферы</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жилищно-коммунального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хозяйства"</w:t>
      </w:r>
      <w:bookmarkEnd w:id="41"/>
    </w:p>
    <w:p w:rsidR="00554D11"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Подпрограмма</w:t>
      </w:r>
      <w:r w:rsidRPr="00B26D90">
        <w:rPr>
          <w:rFonts w:ascii="Arial" w:hAnsi="Arial" w:cs="Arial"/>
          <w:color w:val="000000"/>
          <w:sz w:val="20"/>
          <w:szCs w:val="24"/>
        </w:rPr>
        <w:b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p>
    <w:p w:rsidR="00C4155A" w:rsidRPr="00B26D90" w:rsidRDefault="00C4155A" w:rsidP="00B26D90">
      <w:pPr>
        <w:pStyle w:val="11"/>
        <w:spacing w:line="240" w:lineRule="auto"/>
        <w:rPr>
          <w:rFonts w:ascii="Arial" w:hAnsi="Arial" w:cs="Arial"/>
          <w:color w:val="000000"/>
          <w:sz w:val="20"/>
          <w:szCs w:val="24"/>
        </w:rPr>
      </w:pPr>
      <w:bookmarkStart w:id="42" w:name="sub_310"/>
      <w:r w:rsidRPr="00B26D90">
        <w:rPr>
          <w:rFonts w:ascii="Arial" w:hAnsi="Arial" w:cs="Arial"/>
          <w:color w:val="000000"/>
          <w:sz w:val="20"/>
          <w:szCs w:val="24"/>
        </w:rPr>
        <w:t>Паспорт</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p>
    <w:bookmarkEnd w:id="42"/>
    <w:p w:rsidR="00C4155A" w:rsidRPr="00B26D90" w:rsidRDefault="00C4155A" w:rsidP="00B26D90">
      <w:pPr>
        <w:pStyle w:val="ConsPlusNormal"/>
        <w:jc w:val="both"/>
        <w:rPr>
          <w:color w:val="000000"/>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3946"/>
        <w:gridCol w:w="912"/>
        <w:gridCol w:w="9429"/>
      </w:tblGrid>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Ответственный</w:t>
            </w:r>
            <w:r w:rsidR="005B6485">
              <w:rPr>
                <w:color w:val="000000"/>
                <w:szCs w:val="24"/>
              </w:rPr>
              <w:t xml:space="preserve"> </w:t>
            </w:r>
            <w:r w:rsidRPr="00B26D90">
              <w:rPr>
                <w:color w:val="000000"/>
                <w:szCs w:val="24"/>
              </w:rPr>
              <w:t>исполнитель</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Отдел</w:t>
            </w:r>
            <w:r w:rsidR="005B6485">
              <w:rPr>
                <w:color w:val="000000"/>
                <w:szCs w:val="24"/>
              </w:rPr>
              <w:t xml:space="preserve"> </w:t>
            </w:r>
            <w:r w:rsidRPr="00B26D90">
              <w:rPr>
                <w:color w:val="000000"/>
                <w:szCs w:val="24"/>
              </w:rPr>
              <w:t>градостроительства</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развития</w:t>
            </w:r>
            <w:r w:rsidR="005B6485">
              <w:rPr>
                <w:color w:val="000000"/>
                <w:szCs w:val="24"/>
              </w:rPr>
              <w:t xml:space="preserve"> </w:t>
            </w:r>
            <w:r w:rsidRPr="00B26D90">
              <w:rPr>
                <w:color w:val="000000"/>
                <w:szCs w:val="24"/>
              </w:rPr>
              <w:t>общественной</w:t>
            </w:r>
            <w:r w:rsidR="005B6485">
              <w:rPr>
                <w:color w:val="000000"/>
                <w:szCs w:val="24"/>
              </w:rPr>
              <w:t xml:space="preserve"> </w:t>
            </w:r>
            <w:r w:rsidRPr="00B26D90">
              <w:rPr>
                <w:color w:val="000000"/>
                <w:szCs w:val="24"/>
              </w:rPr>
              <w:t>инфраструктуры</w:t>
            </w:r>
            <w:r w:rsidR="005B6485">
              <w:rPr>
                <w:color w:val="000000"/>
                <w:szCs w:val="24"/>
              </w:rPr>
              <w:t xml:space="preserve"> </w:t>
            </w:r>
            <w:r w:rsidRPr="00B26D90">
              <w:rPr>
                <w:color w:val="000000"/>
                <w:szCs w:val="24"/>
              </w:rPr>
              <w:t>администрации</w:t>
            </w:r>
            <w:r w:rsidR="005B6485">
              <w:rPr>
                <w:color w:val="000000"/>
                <w:szCs w:val="24"/>
              </w:rPr>
              <w:t xml:space="preserve"> </w:t>
            </w:r>
            <w:r w:rsidRPr="00B26D90">
              <w:rPr>
                <w:color w:val="000000"/>
                <w:szCs w:val="24"/>
              </w:rPr>
              <w:t>Мариинско-Посадского</w:t>
            </w:r>
            <w:r w:rsidR="005B6485">
              <w:rPr>
                <w:color w:val="000000"/>
                <w:szCs w:val="24"/>
              </w:rPr>
              <w:t xml:space="preserve"> </w:t>
            </w:r>
            <w:r w:rsidRPr="00B26D90">
              <w:rPr>
                <w:color w:val="000000"/>
                <w:szCs w:val="24"/>
              </w:rPr>
              <w:t>района;</w:t>
            </w:r>
          </w:p>
        </w:tc>
      </w:tr>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Цель</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приведение</w:t>
            </w:r>
            <w:r w:rsidR="005B6485">
              <w:rPr>
                <w:color w:val="000000"/>
                <w:szCs w:val="24"/>
              </w:rPr>
              <w:t xml:space="preserve"> </w:t>
            </w:r>
            <w:r w:rsidRPr="00B26D90">
              <w:rPr>
                <w:color w:val="000000"/>
                <w:szCs w:val="24"/>
              </w:rPr>
              <w:t>коммунальной</w:t>
            </w:r>
            <w:r w:rsidR="005B6485">
              <w:rPr>
                <w:color w:val="000000"/>
                <w:szCs w:val="24"/>
              </w:rPr>
              <w:t xml:space="preserve"> </w:t>
            </w:r>
            <w:r w:rsidRPr="00B26D90">
              <w:rPr>
                <w:color w:val="000000"/>
                <w:szCs w:val="24"/>
              </w:rPr>
              <w:t>инфраструктуры</w:t>
            </w:r>
            <w:r w:rsidR="005B6485">
              <w:rPr>
                <w:color w:val="000000"/>
                <w:szCs w:val="24"/>
              </w:rPr>
              <w:t xml:space="preserve"> </w:t>
            </w:r>
            <w:r w:rsidRPr="00B26D90">
              <w:rPr>
                <w:color w:val="000000"/>
                <w:szCs w:val="24"/>
              </w:rPr>
              <w:t>в</w:t>
            </w:r>
            <w:r w:rsidR="005B6485">
              <w:rPr>
                <w:color w:val="000000"/>
                <w:szCs w:val="24"/>
              </w:rPr>
              <w:t xml:space="preserve"> </w:t>
            </w:r>
            <w:r w:rsidRPr="00B26D90">
              <w:rPr>
                <w:color w:val="000000"/>
                <w:szCs w:val="24"/>
              </w:rPr>
              <w:t>соответствие</w:t>
            </w:r>
            <w:r w:rsidR="005B6485">
              <w:rPr>
                <w:color w:val="000000"/>
                <w:szCs w:val="24"/>
              </w:rPr>
              <w:t xml:space="preserve"> </w:t>
            </w:r>
            <w:r w:rsidRPr="00B26D90">
              <w:rPr>
                <w:color w:val="000000"/>
                <w:szCs w:val="24"/>
              </w:rPr>
              <w:t>со</w:t>
            </w:r>
            <w:r w:rsidR="005B6485">
              <w:rPr>
                <w:color w:val="000000"/>
                <w:szCs w:val="24"/>
              </w:rPr>
              <w:t xml:space="preserve"> </w:t>
            </w:r>
            <w:r w:rsidRPr="00B26D90">
              <w:rPr>
                <w:color w:val="000000"/>
                <w:szCs w:val="24"/>
              </w:rPr>
              <w:t>стандартами</w:t>
            </w:r>
            <w:r w:rsidR="005B6485">
              <w:rPr>
                <w:color w:val="000000"/>
                <w:szCs w:val="24"/>
              </w:rPr>
              <w:t xml:space="preserve"> </w:t>
            </w:r>
            <w:r w:rsidRPr="00B26D90">
              <w:rPr>
                <w:color w:val="000000"/>
                <w:szCs w:val="24"/>
              </w:rPr>
              <w:t>качества,</w:t>
            </w:r>
            <w:r w:rsidR="005B6485">
              <w:rPr>
                <w:color w:val="000000"/>
                <w:szCs w:val="24"/>
              </w:rPr>
              <w:t xml:space="preserve"> </w:t>
            </w:r>
            <w:r w:rsidRPr="00B26D90">
              <w:rPr>
                <w:color w:val="000000"/>
                <w:szCs w:val="24"/>
              </w:rPr>
              <w:t>обеспечивающими</w:t>
            </w:r>
            <w:r w:rsidR="005B6485">
              <w:rPr>
                <w:color w:val="000000"/>
                <w:szCs w:val="24"/>
              </w:rPr>
              <w:t xml:space="preserve"> </w:t>
            </w:r>
            <w:r w:rsidRPr="00B26D90">
              <w:rPr>
                <w:color w:val="000000"/>
                <w:szCs w:val="24"/>
              </w:rPr>
              <w:t>комфортные</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безопасные</w:t>
            </w:r>
            <w:r w:rsidR="005B6485">
              <w:rPr>
                <w:color w:val="000000"/>
                <w:szCs w:val="24"/>
              </w:rPr>
              <w:t xml:space="preserve"> </w:t>
            </w:r>
            <w:r w:rsidRPr="00B26D90">
              <w:rPr>
                <w:color w:val="000000"/>
                <w:szCs w:val="24"/>
              </w:rPr>
              <w:t>условия</w:t>
            </w:r>
            <w:r w:rsidR="005B6485">
              <w:rPr>
                <w:color w:val="000000"/>
                <w:szCs w:val="24"/>
              </w:rPr>
              <w:t xml:space="preserve"> </w:t>
            </w:r>
            <w:r w:rsidRPr="00B26D90">
              <w:rPr>
                <w:color w:val="000000"/>
                <w:szCs w:val="24"/>
              </w:rPr>
              <w:t>проживания</w:t>
            </w:r>
            <w:r w:rsidR="005B6485">
              <w:rPr>
                <w:color w:val="000000"/>
                <w:szCs w:val="24"/>
              </w:rPr>
              <w:t xml:space="preserve"> </w:t>
            </w:r>
            <w:r w:rsidRPr="00B26D90">
              <w:rPr>
                <w:color w:val="000000"/>
                <w:szCs w:val="24"/>
              </w:rPr>
              <w:t>населения;</w:t>
            </w:r>
          </w:p>
        </w:tc>
      </w:tr>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Задачи</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коммунальной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сокращения</w:t>
            </w:r>
            <w:r w:rsidR="005B6485">
              <w:rPr>
                <w:rFonts w:ascii="Arial" w:hAnsi="Arial" w:cs="Arial"/>
                <w:color w:val="000000"/>
                <w:sz w:val="20"/>
              </w:rPr>
              <w:t xml:space="preserve"> </w:t>
            </w:r>
            <w:r w:rsidRPr="00B26D90">
              <w:rPr>
                <w:rFonts w:ascii="Arial" w:hAnsi="Arial" w:cs="Arial"/>
                <w:color w:val="000000"/>
                <w:sz w:val="20"/>
              </w:rPr>
              <w:t>будущих</w:t>
            </w:r>
            <w:r w:rsidR="005B6485">
              <w:rPr>
                <w:rFonts w:ascii="Arial" w:hAnsi="Arial" w:cs="Arial"/>
                <w:color w:val="000000"/>
                <w:sz w:val="20"/>
              </w:rPr>
              <w:t xml:space="preserve"> </w:t>
            </w:r>
            <w:r w:rsidRPr="00B26D90">
              <w:rPr>
                <w:rFonts w:ascii="Arial" w:hAnsi="Arial" w:cs="Arial"/>
                <w:color w:val="000000"/>
                <w:sz w:val="20"/>
              </w:rPr>
              <w:t>расходов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текущий</w:t>
            </w:r>
            <w:r w:rsidR="005B6485">
              <w:rPr>
                <w:rFonts w:ascii="Arial" w:hAnsi="Arial" w:cs="Arial"/>
                <w:color w:val="000000"/>
                <w:sz w:val="20"/>
              </w:rPr>
              <w:t xml:space="preserve"> </w:t>
            </w:r>
            <w:r w:rsidRPr="00B26D90">
              <w:rPr>
                <w:rFonts w:ascii="Arial" w:hAnsi="Arial" w:cs="Arial"/>
                <w:color w:val="000000"/>
                <w:sz w:val="20"/>
              </w:rPr>
              <w:t>ремонт</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экономии</w:t>
            </w:r>
            <w:r w:rsidR="005B6485">
              <w:rPr>
                <w:rFonts w:ascii="Arial" w:hAnsi="Arial" w:cs="Arial"/>
                <w:color w:val="000000"/>
                <w:sz w:val="20"/>
              </w:rPr>
              <w:t xml:space="preserve"> </w:t>
            </w:r>
            <w:r w:rsidRPr="00B26D90">
              <w:rPr>
                <w:rFonts w:ascii="Arial" w:hAnsi="Arial" w:cs="Arial"/>
                <w:color w:val="000000"/>
                <w:sz w:val="20"/>
              </w:rPr>
              <w:t>энергоресурсов;</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привлечение</w:t>
            </w:r>
            <w:r w:rsidR="005B6485">
              <w:rPr>
                <w:rFonts w:ascii="Arial" w:hAnsi="Arial" w:cs="Arial"/>
                <w:color w:val="000000"/>
                <w:sz w:val="20"/>
              </w:rPr>
              <w:t xml:space="preserve"> </w:t>
            </w:r>
            <w:r w:rsidRPr="00B26D90">
              <w:rPr>
                <w:rFonts w:ascii="Arial" w:hAnsi="Arial" w:cs="Arial"/>
                <w:color w:val="000000"/>
                <w:sz w:val="20"/>
              </w:rPr>
              <w:t>частных</w:t>
            </w:r>
            <w:r w:rsidR="005B6485">
              <w:rPr>
                <w:rFonts w:ascii="Arial" w:hAnsi="Arial" w:cs="Arial"/>
                <w:color w:val="000000"/>
                <w:sz w:val="20"/>
              </w:rPr>
              <w:t xml:space="preserve"> </w:t>
            </w:r>
            <w:r w:rsidRPr="00B26D90">
              <w:rPr>
                <w:rFonts w:ascii="Arial" w:hAnsi="Arial" w:cs="Arial"/>
                <w:color w:val="000000"/>
                <w:sz w:val="20"/>
              </w:rPr>
              <w:t>инвестиций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модернизацию</w:t>
            </w:r>
            <w:r w:rsidR="005B6485">
              <w:rPr>
                <w:rFonts w:ascii="Arial" w:hAnsi="Arial" w:cs="Arial"/>
                <w:color w:val="000000"/>
                <w:sz w:val="20"/>
              </w:rPr>
              <w:t xml:space="preserve"> </w:t>
            </w:r>
            <w:r w:rsidRPr="00B26D90">
              <w:rPr>
                <w:rFonts w:ascii="Arial" w:hAnsi="Arial" w:cs="Arial"/>
                <w:color w:val="000000"/>
                <w:sz w:val="20"/>
              </w:rPr>
              <w:t>коммунальной</w:t>
            </w:r>
            <w:r w:rsidR="005B6485">
              <w:rPr>
                <w:rFonts w:ascii="Arial" w:hAnsi="Arial" w:cs="Arial"/>
                <w:color w:val="000000"/>
                <w:sz w:val="20"/>
              </w:rPr>
              <w:t xml:space="preserve"> </w:t>
            </w:r>
            <w:r w:rsidRPr="00B26D90">
              <w:rPr>
                <w:rFonts w:ascii="Arial" w:hAnsi="Arial" w:cs="Arial"/>
                <w:color w:val="000000"/>
                <w:sz w:val="20"/>
              </w:rPr>
              <w:t>инфраструктуры;</w:t>
            </w:r>
          </w:p>
          <w:p w:rsidR="00C4155A" w:rsidRPr="00B26D90" w:rsidRDefault="00C4155A" w:rsidP="00C107FC">
            <w:pPr>
              <w:pStyle w:val="ConsPlusNormal"/>
              <w:jc w:val="center"/>
              <w:rPr>
                <w:color w:val="000000"/>
                <w:szCs w:val="24"/>
              </w:rPr>
            </w:pPr>
          </w:p>
        </w:tc>
      </w:tr>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Целевые</w:t>
            </w:r>
            <w:r w:rsidR="005B6485">
              <w:rPr>
                <w:color w:val="000000"/>
                <w:szCs w:val="24"/>
              </w:rPr>
              <w:t xml:space="preserve"> </w:t>
            </w:r>
            <w:r w:rsidRPr="00B26D90">
              <w:rPr>
                <w:color w:val="000000"/>
                <w:szCs w:val="24"/>
              </w:rPr>
              <w:t>индикаторы</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показатели</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2036</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будут</w:t>
            </w:r>
            <w:r w:rsidR="005B6485">
              <w:rPr>
                <w:rFonts w:ascii="Arial" w:hAnsi="Arial" w:cs="Arial"/>
                <w:color w:val="000000"/>
                <w:sz w:val="20"/>
              </w:rPr>
              <w:t xml:space="preserve"> </w:t>
            </w:r>
            <w:r w:rsidRPr="00B26D90">
              <w:rPr>
                <w:rFonts w:ascii="Arial" w:hAnsi="Arial" w:cs="Arial"/>
                <w:color w:val="000000"/>
                <w:sz w:val="20"/>
              </w:rPr>
              <w:t>достигнуты</w:t>
            </w:r>
            <w:r w:rsidR="005B6485">
              <w:rPr>
                <w:rFonts w:ascii="Arial" w:hAnsi="Arial" w:cs="Arial"/>
                <w:color w:val="000000"/>
                <w:sz w:val="20"/>
              </w:rPr>
              <w:t xml:space="preserve"> </w:t>
            </w:r>
            <w:r w:rsidRPr="00B26D90">
              <w:rPr>
                <w:rFonts w:ascii="Arial" w:hAnsi="Arial" w:cs="Arial"/>
                <w:color w:val="000000"/>
                <w:sz w:val="20"/>
              </w:rPr>
              <w:t>следующие</w:t>
            </w:r>
            <w:r w:rsidR="005B6485">
              <w:rPr>
                <w:rFonts w:ascii="Arial" w:hAnsi="Arial" w:cs="Arial"/>
                <w:color w:val="000000"/>
                <w:sz w:val="20"/>
              </w:rPr>
              <w:t xml:space="preserve"> </w:t>
            </w:r>
            <w:r w:rsidRPr="00B26D90">
              <w:rPr>
                <w:rFonts w:ascii="Arial" w:hAnsi="Arial" w:cs="Arial"/>
                <w:color w:val="000000"/>
                <w:sz w:val="20"/>
              </w:rPr>
              <w:t>целевые</w:t>
            </w:r>
            <w:r w:rsidR="005B6485">
              <w:rPr>
                <w:rFonts w:ascii="Arial" w:hAnsi="Arial" w:cs="Arial"/>
                <w:color w:val="000000"/>
                <w:sz w:val="20"/>
              </w:rPr>
              <w:t xml:space="preserve"> </w:t>
            </w:r>
            <w:r w:rsidRPr="00B26D90">
              <w:rPr>
                <w:rFonts w:ascii="Arial" w:hAnsi="Arial" w:cs="Arial"/>
                <w:color w:val="000000"/>
                <w:sz w:val="20"/>
              </w:rPr>
              <w:t>индикаторы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показатели: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прекращений</w:t>
            </w:r>
            <w:r w:rsidR="005B6485">
              <w:rPr>
                <w:rFonts w:ascii="Arial" w:hAnsi="Arial" w:cs="Arial"/>
                <w:color w:val="000000"/>
                <w:sz w:val="20"/>
              </w:rPr>
              <w:t xml:space="preserve"> </w:t>
            </w:r>
            <w:r w:rsidRPr="00B26D90">
              <w:rPr>
                <w:rFonts w:ascii="Arial" w:hAnsi="Arial" w:cs="Arial"/>
                <w:color w:val="000000"/>
                <w:sz w:val="20"/>
              </w:rPr>
              <w:t>подачи</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теплоносителя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результате</w:t>
            </w:r>
            <w:r w:rsidR="005B6485">
              <w:rPr>
                <w:rFonts w:ascii="Arial" w:hAnsi="Arial" w:cs="Arial"/>
                <w:color w:val="000000"/>
                <w:sz w:val="20"/>
              </w:rPr>
              <w:t xml:space="preserve"> </w:t>
            </w:r>
            <w:r w:rsidRPr="00B26D90">
              <w:rPr>
                <w:rFonts w:ascii="Arial" w:hAnsi="Arial" w:cs="Arial"/>
                <w:color w:val="000000"/>
                <w:sz w:val="20"/>
              </w:rPr>
              <w:t>технологических</w:t>
            </w:r>
            <w:r w:rsidR="005B6485">
              <w:rPr>
                <w:rFonts w:ascii="Arial" w:hAnsi="Arial" w:cs="Arial"/>
                <w:color w:val="000000"/>
                <w:sz w:val="20"/>
              </w:rPr>
              <w:t xml:space="preserve"> </w:t>
            </w:r>
            <w:r w:rsidRPr="00B26D90">
              <w:rPr>
                <w:rFonts w:ascii="Arial" w:hAnsi="Arial" w:cs="Arial"/>
                <w:color w:val="000000"/>
                <w:sz w:val="20"/>
              </w:rPr>
              <w:t>нарушений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источниках</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Гкал/час</w:t>
            </w:r>
            <w:r w:rsidR="005B6485">
              <w:rPr>
                <w:rFonts w:ascii="Arial" w:hAnsi="Arial" w:cs="Arial"/>
                <w:color w:val="000000"/>
                <w:sz w:val="20"/>
              </w:rPr>
              <w:t xml:space="preserve"> </w:t>
            </w:r>
            <w:r w:rsidRPr="00B26D90">
              <w:rPr>
                <w:rFonts w:ascii="Arial" w:hAnsi="Arial" w:cs="Arial"/>
                <w:color w:val="000000"/>
                <w:sz w:val="20"/>
              </w:rPr>
              <w:t>установленной</w:t>
            </w:r>
            <w:r w:rsidR="005B6485">
              <w:rPr>
                <w:rFonts w:ascii="Arial" w:hAnsi="Arial" w:cs="Arial"/>
                <w:color w:val="000000"/>
                <w:sz w:val="20"/>
              </w:rPr>
              <w:t xml:space="preserve"> </w:t>
            </w:r>
            <w:r w:rsidRPr="00B26D90">
              <w:rPr>
                <w:rFonts w:ascii="Arial" w:hAnsi="Arial" w:cs="Arial"/>
                <w:color w:val="000000"/>
                <w:sz w:val="20"/>
              </w:rPr>
              <w:t>мощности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w:t>
            </w:r>
            <w:r w:rsidR="005B6485">
              <w:rPr>
                <w:rFonts w:ascii="Arial" w:hAnsi="Arial" w:cs="Arial"/>
                <w:color w:val="000000"/>
                <w:sz w:val="20"/>
              </w:rPr>
              <w:t xml:space="preserve"> </w:t>
            </w:r>
            <w:r w:rsidRPr="00B26D90">
              <w:rPr>
                <w:rFonts w:ascii="Arial" w:hAnsi="Arial" w:cs="Arial"/>
                <w:color w:val="000000"/>
                <w:sz w:val="20"/>
              </w:rPr>
              <w:t>ед./Гкал;</w:t>
            </w:r>
            <w:r w:rsidR="005B6485">
              <w:rPr>
                <w:rFonts w:ascii="Arial" w:hAnsi="Arial" w:cs="Arial"/>
                <w:color w:val="000000"/>
                <w:sz w:val="20"/>
              </w:rPr>
              <w:t xml:space="preserve"> </w:t>
            </w: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прекращений</w:t>
            </w:r>
            <w:r w:rsidR="005B6485">
              <w:rPr>
                <w:rFonts w:ascii="Arial" w:hAnsi="Arial" w:cs="Arial"/>
                <w:color w:val="000000"/>
                <w:sz w:val="20"/>
              </w:rPr>
              <w:t xml:space="preserve"> </w:t>
            </w:r>
            <w:r w:rsidRPr="00B26D90">
              <w:rPr>
                <w:rFonts w:ascii="Arial" w:hAnsi="Arial" w:cs="Arial"/>
                <w:color w:val="000000"/>
                <w:sz w:val="20"/>
              </w:rPr>
              <w:t>подачи</w:t>
            </w:r>
            <w:r w:rsidR="005B6485">
              <w:rPr>
                <w:rFonts w:ascii="Arial" w:hAnsi="Arial" w:cs="Arial"/>
                <w:color w:val="000000"/>
                <w:sz w:val="20"/>
              </w:rPr>
              <w:t xml:space="preserve"> </w:t>
            </w:r>
            <w:r w:rsidRPr="00B26D90">
              <w:rPr>
                <w:rFonts w:ascii="Arial" w:hAnsi="Arial" w:cs="Arial"/>
                <w:color w:val="000000"/>
                <w:sz w:val="20"/>
              </w:rPr>
              <w:t>тепловой</w:t>
            </w:r>
            <w:r w:rsidR="005B6485">
              <w:rPr>
                <w:rFonts w:ascii="Arial" w:hAnsi="Arial" w:cs="Arial"/>
                <w:color w:val="000000"/>
                <w:sz w:val="20"/>
              </w:rPr>
              <w:t xml:space="preserve"> </w:t>
            </w:r>
            <w:r w:rsidRPr="00B26D90">
              <w:rPr>
                <w:rFonts w:ascii="Arial" w:hAnsi="Arial" w:cs="Arial"/>
                <w:color w:val="000000"/>
                <w:sz w:val="20"/>
              </w:rPr>
              <w:t>энергии,</w:t>
            </w:r>
            <w:r w:rsidR="005B6485">
              <w:rPr>
                <w:rFonts w:ascii="Arial" w:hAnsi="Arial" w:cs="Arial"/>
                <w:color w:val="000000"/>
                <w:sz w:val="20"/>
              </w:rPr>
              <w:t xml:space="preserve"> </w:t>
            </w:r>
            <w:r w:rsidRPr="00B26D90">
              <w:rPr>
                <w:rFonts w:ascii="Arial" w:hAnsi="Arial" w:cs="Arial"/>
                <w:color w:val="000000"/>
                <w:sz w:val="20"/>
              </w:rPr>
              <w:t>теплоносителя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результате</w:t>
            </w:r>
            <w:r w:rsidR="005B6485">
              <w:rPr>
                <w:rFonts w:ascii="Arial" w:hAnsi="Arial" w:cs="Arial"/>
                <w:color w:val="000000"/>
                <w:sz w:val="20"/>
              </w:rPr>
              <w:t xml:space="preserve"> </w:t>
            </w:r>
            <w:r w:rsidRPr="00B26D90">
              <w:rPr>
                <w:rFonts w:ascii="Arial" w:hAnsi="Arial" w:cs="Arial"/>
                <w:color w:val="000000"/>
                <w:sz w:val="20"/>
              </w:rPr>
              <w:t>технологических</w:t>
            </w:r>
            <w:r w:rsidR="005B6485">
              <w:rPr>
                <w:rFonts w:ascii="Arial" w:hAnsi="Arial" w:cs="Arial"/>
                <w:color w:val="000000"/>
                <w:sz w:val="20"/>
              </w:rPr>
              <w:t xml:space="preserve"> </w:t>
            </w:r>
            <w:r w:rsidRPr="00B26D90">
              <w:rPr>
                <w:rFonts w:ascii="Arial" w:hAnsi="Arial" w:cs="Arial"/>
                <w:color w:val="000000"/>
                <w:sz w:val="20"/>
              </w:rPr>
              <w:t>нарушений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тепловых</w:t>
            </w:r>
            <w:r w:rsidR="005B6485">
              <w:rPr>
                <w:rFonts w:ascii="Arial" w:hAnsi="Arial" w:cs="Arial"/>
                <w:color w:val="000000"/>
                <w:sz w:val="20"/>
              </w:rPr>
              <w:t xml:space="preserve"> </w:t>
            </w:r>
            <w:r w:rsidRPr="00B26D90">
              <w:rPr>
                <w:rFonts w:ascii="Arial" w:hAnsi="Arial" w:cs="Arial"/>
                <w:color w:val="000000"/>
                <w:sz w:val="20"/>
              </w:rPr>
              <w:t>сетях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км</w:t>
            </w:r>
            <w:r w:rsidR="005B6485">
              <w:rPr>
                <w:rFonts w:ascii="Arial" w:hAnsi="Arial" w:cs="Arial"/>
                <w:color w:val="000000"/>
                <w:sz w:val="20"/>
              </w:rPr>
              <w:t xml:space="preserve"> </w:t>
            </w:r>
            <w:r w:rsidRPr="00B26D90">
              <w:rPr>
                <w:rFonts w:ascii="Arial" w:hAnsi="Arial" w:cs="Arial"/>
                <w:color w:val="000000"/>
                <w:sz w:val="20"/>
              </w:rPr>
              <w:t>сетей</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w:t>
            </w:r>
            <w:r w:rsidR="005B6485">
              <w:rPr>
                <w:rFonts w:ascii="Arial" w:hAnsi="Arial" w:cs="Arial"/>
                <w:color w:val="000000"/>
                <w:sz w:val="20"/>
              </w:rPr>
              <w:t xml:space="preserve"> </w:t>
            </w:r>
            <w:r w:rsidRPr="00B26D90">
              <w:rPr>
                <w:rFonts w:ascii="Arial" w:hAnsi="Arial" w:cs="Arial"/>
                <w:color w:val="000000"/>
                <w:sz w:val="20"/>
              </w:rPr>
              <w:t>ед./км;</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количество</w:t>
            </w:r>
            <w:r w:rsidR="005B6485">
              <w:rPr>
                <w:rFonts w:ascii="Arial" w:hAnsi="Arial" w:cs="Arial"/>
                <w:color w:val="000000"/>
                <w:sz w:val="20"/>
              </w:rPr>
              <w:t xml:space="preserve"> </w:t>
            </w:r>
            <w:r w:rsidRPr="00B26D90">
              <w:rPr>
                <w:rFonts w:ascii="Arial" w:hAnsi="Arial" w:cs="Arial"/>
                <w:color w:val="000000"/>
                <w:sz w:val="20"/>
              </w:rPr>
              <w:t>многоквартирных</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проведен</w:t>
            </w:r>
            <w:r w:rsidR="005B6485">
              <w:rPr>
                <w:rFonts w:ascii="Arial" w:hAnsi="Arial" w:cs="Arial"/>
                <w:color w:val="000000"/>
                <w:sz w:val="20"/>
              </w:rPr>
              <w:t xml:space="preserve"> </w:t>
            </w:r>
            <w:r w:rsidRPr="00B26D90">
              <w:rPr>
                <w:rFonts w:ascii="Arial" w:hAnsi="Arial" w:cs="Arial"/>
                <w:color w:val="000000"/>
                <w:sz w:val="20"/>
              </w:rPr>
              <w:t>капитальный</w:t>
            </w:r>
            <w:r w:rsidR="005B6485">
              <w:rPr>
                <w:rFonts w:ascii="Arial" w:hAnsi="Arial" w:cs="Arial"/>
                <w:color w:val="000000"/>
                <w:sz w:val="20"/>
              </w:rPr>
              <w:t xml:space="preserve"> </w:t>
            </w:r>
            <w:r w:rsidRPr="00B26D90">
              <w:rPr>
                <w:rFonts w:ascii="Arial" w:hAnsi="Arial" w:cs="Arial"/>
                <w:color w:val="000000"/>
                <w:sz w:val="20"/>
              </w:rPr>
              <w:t>ремонт,</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домов</w:t>
            </w:r>
            <w:r w:rsidR="005B6485">
              <w:rPr>
                <w:rFonts w:ascii="Arial" w:hAnsi="Arial" w:cs="Arial"/>
                <w:color w:val="000000"/>
                <w:sz w:val="20"/>
              </w:rPr>
              <w:t xml:space="preserve"> </w:t>
            </w:r>
            <w:r w:rsidRPr="00B26D90">
              <w:rPr>
                <w:rFonts w:ascii="Arial" w:hAnsi="Arial" w:cs="Arial"/>
                <w:color w:val="000000"/>
                <w:sz w:val="20"/>
              </w:rPr>
              <w:t>(ежегодно)</w:t>
            </w:r>
          </w:p>
        </w:tc>
      </w:tr>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Сроки</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этапы</w:t>
            </w:r>
            <w:r w:rsidR="005B6485">
              <w:rPr>
                <w:color w:val="000000"/>
                <w:szCs w:val="24"/>
              </w:rPr>
              <w:t xml:space="preserve"> </w:t>
            </w:r>
            <w:r w:rsidRPr="00B26D90">
              <w:rPr>
                <w:color w:val="000000"/>
                <w:szCs w:val="24"/>
              </w:rPr>
              <w:t>реализации</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годы:</w:t>
            </w:r>
          </w:p>
        </w:tc>
      </w:tr>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Объемы</w:t>
            </w:r>
            <w:r w:rsidR="005B6485">
              <w:rPr>
                <w:color w:val="000000"/>
                <w:szCs w:val="24"/>
              </w:rPr>
              <w:t xml:space="preserve"> </w:t>
            </w:r>
            <w:r w:rsidRPr="00B26D90">
              <w:rPr>
                <w:color w:val="000000"/>
                <w:szCs w:val="24"/>
              </w:rPr>
              <w:t>финансирования</w:t>
            </w:r>
            <w:r w:rsidR="005B6485">
              <w:rPr>
                <w:color w:val="000000"/>
                <w:szCs w:val="24"/>
              </w:rPr>
              <w:t xml:space="preserve"> </w:t>
            </w:r>
            <w:r w:rsidRPr="00B26D90">
              <w:rPr>
                <w:color w:val="000000"/>
                <w:szCs w:val="24"/>
              </w:rPr>
              <w:t>подпрограммы</w:t>
            </w:r>
            <w:r w:rsidR="005B6485">
              <w:rPr>
                <w:color w:val="000000"/>
                <w:szCs w:val="24"/>
              </w:rPr>
              <w:t xml:space="preserve"> </w:t>
            </w:r>
            <w:r w:rsidRPr="00B26D90">
              <w:rPr>
                <w:color w:val="000000"/>
                <w:szCs w:val="24"/>
              </w:rPr>
              <w:t>с</w:t>
            </w:r>
            <w:r w:rsidR="005B6485">
              <w:rPr>
                <w:color w:val="000000"/>
                <w:szCs w:val="24"/>
              </w:rPr>
              <w:t xml:space="preserve"> </w:t>
            </w:r>
            <w:r w:rsidRPr="00B26D90">
              <w:rPr>
                <w:color w:val="000000"/>
                <w:szCs w:val="24"/>
              </w:rPr>
              <w:t>разбивкой</w:t>
            </w:r>
            <w:r w:rsidR="005B6485">
              <w:rPr>
                <w:color w:val="000000"/>
                <w:szCs w:val="24"/>
              </w:rPr>
              <w:t xml:space="preserve"> </w:t>
            </w:r>
            <w:r w:rsidRPr="00B26D90">
              <w:rPr>
                <w:color w:val="000000"/>
                <w:szCs w:val="24"/>
              </w:rPr>
              <w:t>по</w:t>
            </w:r>
            <w:r w:rsidR="005B6485">
              <w:rPr>
                <w:color w:val="000000"/>
                <w:szCs w:val="24"/>
              </w:rPr>
              <w:t xml:space="preserve"> </w:t>
            </w:r>
            <w:r w:rsidRPr="00B26D90">
              <w:rPr>
                <w:color w:val="000000"/>
                <w:szCs w:val="24"/>
              </w:rPr>
              <w:t>годам</w:t>
            </w:r>
            <w:r w:rsidR="005B6485">
              <w:rPr>
                <w:color w:val="000000"/>
                <w:szCs w:val="24"/>
              </w:rPr>
              <w:t xml:space="preserve"> </w:t>
            </w:r>
            <w:r w:rsidRPr="00B26D90">
              <w:rPr>
                <w:color w:val="000000"/>
                <w:szCs w:val="24"/>
              </w:rPr>
              <w:t>реализации</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прогнозируемые</w:t>
            </w:r>
            <w:r w:rsidR="005B6485">
              <w:rPr>
                <w:rFonts w:ascii="Arial" w:hAnsi="Arial" w:cs="Arial"/>
                <w:color w:val="000000"/>
                <w:sz w:val="20"/>
              </w:rPr>
              <w:t xml:space="preserve"> </w:t>
            </w:r>
            <w:r w:rsidRPr="00B26D90">
              <w:rPr>
                <w:rFonts w:ascii="Arial" w:hAnsi="Arial" w:cs="Arial"/>
                <w:color w:val="000000"/>
                <w:sz w:val="20"/>
              </w:rPr>
              <w:t>объемы</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составляют</w:t>
            </w:r>
            <w:r w:rsidR="005B6485">
              <w:rPr>
                <w:rFonts w:ascii="Arial" w:hAnsi="Arial" w:cs="Arial"/>
                <w:color w:val="000000"/>
                <w:sz w:val="20"/>
              </w:rPr>
              <w:t xml:space="preserve"> </w:t>
            </w:r>
            <w:r w:rsidRPr="00B26D90">
              <w:rPr>
                <w:rFonts w:ascii="Arial" w:hAnsi="Arial" w:cs="Arial"/>
                <w:color w:val="000000"/>
                <w:sz w:val="20"/>
              </w:rPr>
              <w:t>18</w:t>
            </w:r>
            <w:r w:rsidR="005B6485">
              <w:rPr>
                <w:rFonts w:ascii="Arial" w:hAnsi="Arial" w:cs="Arial"/>
                <w:color w:val="000000"/>
                <w:sz w:val="20"/>
              </w:rPr>
              <w:t xml:space="preserve"> </w:t>
            </w:r>
            <w:r w:rsidRPr="00B26D90">
              <w:rPr>
                <w:rFonts w:ascii="Arial" w:hAnsi="Arial" w:cs="Arial"/>
                <w:color w:val="000000"/>
                <w:sz w:val="20"/>
              </w:rPr>
              <w:t>912,094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417,099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008,716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962,493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523,786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них</w:t>
            </w:r>
            <w:r w:rsidR="005B6485">
              <w:rPr>
                <w:rFonts w:ascii="Arial" w:hAnsi="Arial" w:cs="Arial"/>
                <w:color w:val="000000"/>
                <w:sz w:val="20"/>
              </w:rPr>
              <w:t xml:space="preserve"> </w:t>
            </w:r>
            <w:r w:rsidRPr="00B26D90">
              <w:rPr>
                <w:rFonts w:ascii="Arial" w:hAnsi="Arial" w:cs="Arial"/>
                <w:color w:val="000000"/>
                <w:sz w:val="20"/>
              </w:rPr>
              <w:t>средства:</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республиканского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–17</w:t>
            </w:r>
            <w:r w:rsidR="005B6485">
              <w:rPr>
                <w:rFonts w:ascii="Arial" w:hAnsi="Arial" w:cs="Arial"/>
                <w:color w:val="000000"/>
                <w:sz w:val="20"/>
              </w:rPr>
              <w:t xml:space="preserve"> </w:t>
            </w:r>
            <w:r w:rsidRPr="00B26D90">
              <w:rPr>
                <w:rFonts w:ascii="Arial" w:hAnsi="Arial" w:cs="Arial"/>
                <w:color w:val="000000"/>
                <w:sz w:val="20"/>
              </w:rPr>
              <w:t>470,341</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229,361</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625,913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834,308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780,759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1441,753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187,738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382,803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128,184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743,028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ConsPlusNormal"/>
              <w:jc w:val="center"/>
              <w:rPr>
                <w:color w:val="000000"/>
                <w:szCs w:val="24"/>
              </w:rPr>
            </w:pPr>
            <w:r w:rsidRPr="00B26D90">
              <w:rPr>
                <w:color w:val="000000"/>
                <w:szCs w:val="24"/>
              </w:rPr>
              <w:t>Объемы</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источники</w:t>
            </w:r>
            <w:r w:rsidR="005B6485">
              <w:rPr>
                <w:color w:val="000000"/>
                <w:szCs w:val="24"/>
              </w:rPr>
              <w:t xml:space="preserve"> </w:t>
            </w:r>
            <w:r w:rsidRPr="00B26D90">
              <w:rPr>
                <w:color w:val="000000"/>
                <w:szCs w:val="24"/>
              </w:rPr>
              <w:t>финансирования</w:t>
            </w:r>
            <w:r w:rsidR="005B6485">
              <w:rPr>
                <w:color w:val="000000"/>
                <w:szCs w:val="24"/>
              </w:rPr>
              <w:t xml:space="preserve"> </w:t>
            </w:r>
            <w:r w:rsidRPr="00B26D90">
              <w:rPr>
                <w:color w:val="000000"/>
                <w:szCs w:val="24"/>
              </w:rPr>
              <w:t>муниципальной</w:t>
            </w:r>
            <w:r w:rsidR="005B6485">
              <w:rPr>
                <w:color w:val="000000"/>
                <w:szCs w:val="24"/>
              </w:rPr>
              <w:t xml:space="preserve"> </w:t>
            </w:r>
            <w:r w:rsidRPr="00B26D90">
              <w:rPr>
                <w:color w:val="000000"/>
                <w:szCs w:val="24"/>
              </w:rPr>
              <w:t>программы</w:t>
            </w:r>
            <w:r w:rsidR="005B6485">
              <w:rPr>
                <w:color w:val="000000"/>
                <w:szCs w:val="24"/>
              </w:rPr>
              <w:t xml:space="preserve"> </w:t>
            </w:r>
            <w:r w:rsidRPr="00B26D90">
              <w:rPr>
                <w:color w:val="000000"/>
                <w:szCs w:val="24"/>
              </w:rPr>
              <w:t>уточняются</w:t>
            </w:r>
            <w:r w:rsidR="005B6485">
              <w:rPr>
                <w:color w:val="000000"/>
                <w:szCs w:val="24"/>
              </w:rPr>
              <w:t xml:space="preserve"> </w:t>
            </w:r>
            <w:r w:rsidRPr="00B26D90">
              <w:rPr>
                <w:color w:val="000000"/>
                <w:szCs w:val="24"/>
              </w:rPr>
              <w:t>при</w:t>
            </w:r>
            <w:r w:rsidR="005B6485">
              <w:rPr>
                <w:color w:val="000000"/>
                <w:szCs w:val="24"/>
              </w:rPr>
              <w:t xml:space="preserve"> </w:t>
            </w:r>
            <w:r w:rsidRPr="00B26D90">
              <w:rPr>
                <w:color w:val="000000"/>
                <w:szCs w:val="24"/>
              </w:rPr>
              <w:t>формировании</w:t>
            </w:r>
            <w:r w:rsidR="005B6485">
              <w:rPr>
                <w:color w:val="000000"/>
                <w:szCs w:val="24"/>
              </w:rPr>
              <w:t xml:space="preserve"> </w:t>
            </w:r>
            <w:r w:rsidRPr="00B26D90">
              <w:rPr>
                <w:color w:val="000000"/>
                <w:szCs w:val="24"/>
              </w:rPr>
              <w:t>районного</w:t>
            </w:r>
            <w:r w:rsidR="005B6485">
              <w:rPr>
                <w:color w:val="000000"/>
                <w:szCs w:val="24"/>
              </w:rPr>
              <w:t xml:space="preserve"> </w:t>
            </w:r>
            <w:r w:rsidRPr="00B26D90">
              <w:rPr>
                <w:color w:val="000000"/>
                <w:szCs w:val="24"/>
              </w:rPr>
              <w:t>бюджета</w:t>
            </w:r>
            <w:r w:rsidR="005B6485">
              <w:rPr>
                <w:color w:val="000000"/>
                <w:szCs w:val="24"/>
              </w:rPr>
              <w:t xml:space="preserve"> </w:t>
            </w:r>
            <w:r w:rsidRPr="00B26D90">
              <w:rPr>
                <w:color w:val="000000"/>
                <w:szCs w:val="24"/>
              </w:rPr>
              <w:t>Мариинско-Посадского</w:t>
            </w:r>
            <w:r w:rsidR="005B6485">
              <w:rPr>
                <w:color w:val="000000"/>
                <w:szCs w:val="24"/>
              </w:rPr>
              <w:t xml:space="preserve"> </w:t>
            </w:r>
            <w:r w:rsidRPr="00B26D90">
              <w:rPr>
                <w:color w:val="000000"/>
                <w:szCs w:val="24"/>
              </w:rPr>
              <w:t>района</w:t>
            </w:r>
            <w:r w:rsidR="005B6485">
              <w:rPr>
                <w:color w:val="000000"/>
                <w:szCs w:val="24"/>
              </w:rPr>
              <w:t xml:space="preserve"> </w:t>
            </w:r>
            <w:r w:rsidRPr="00B26D90">
              <w:rPr>
                <w:color w:val="000000"/>
                <w:szCs w:val="24"/>
              </w:rPr>
              <w:t>Чувашской</w:t>
            </w:r>
            <w:r w:rsidR="005B6485">
              <w:rPr>
                <w:color w:val="000000"/>
                <w:szCs w:val="24"/>
              </w:rPr>
              <w:t xml:space="preserve"> </w:t>
            </w:r>
            <w:r w:rsidRPr="00B26D90">
              <w:rPr>
                <w:color w:val="000000"/>
                <w:szCs w:val="24"/>
              </w:rPr>
              <w:t>Республики</w:t>
            </w:r>
            <w:r w:rsidR="005B6485">
              <w:rPr>
                <w:color w:val="000000"/>
                <w:szCs w:val="24"/>
              </w:rPr>
              <w:t xml:space="preserve"> </w:t>
            </w:r>
            <w:r w:rsidRPr="00B26D90">
              <w:rPr>
                <w:color w:val="000000"/>
                <w:szCs w:val="24"/>
              </w:rPr>
              <w:t>на</w:t>
            </w:r>
            <w:r w:rsidR="005B6485">
              <w:rPr>
                <w:color w:val="000000"/>
                <w:szCs w:val="24"/>
              </w:rPr>
              <w:t xml:space="preserve"> </w:t>
            </w:r>
            <w:r w:rsidRPr="00B26D90">
              <w:rPr>
                <w:color w:val="000000"/>
                <w:szCs w:val="24"/>
              </w:rPr>
              <w:t>очередной</w:t>
            </w:r>
            <w:r w:rsidR="005B6485">
              <w:rPr>
                <w:color w:val="000000"/>
                <w:szCs w:val="24"/>
              </w:rPr>
              <w:t xml:space="preserve"> </w:t>
            </w:r>
            <w:r w:rsidRPr="00B26D90">
              <w:rPr>
                <w:color w:val="000000"/>
                <w:szCs w:val="24"/>
              </w:rPr>
              <w:t>финансовый</w:t>
            </w:r>
            <w:r w:rsidR="005B6485">
              <w:rPr>
                <w:color w:val="000000"/>
                <w:szCs w:val="24"/>
              </w:rPr>
              <w:t xml:space="preserve"> </w:t>
            </w:r>
            <w:r w:rsidRPr="00B26D90">
              <w:rPr>
                <w:color w:val="000000"/>
                <w:szCs w:val="24"/>
              </w:rPr>
              <w:t>год</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плановый</w:t>
            </w:r>
            <w:r w:rsidR="005B6485">
              <w:rPr>
                <w:color w:val="000000"/>
                <w:szCs w:val="24"/>
              </w:rPr>
              <w:t xml:space="preserve"> </w:t>
            </w:r>
            <w:r w:rsidRPr="00B26D90">
              <w:rPr>
                <w:color w:val="000000"/>
                <w:szCs w:val="24"/>
              </w:rPr>
              <w:t>период</w:t>
            </w:r>
          </w:p>
        </w:tc>
      </w:tr>
      <w:tr w:rsidR="00C4155A" w:rsidRPr="00B26D90" w:rsidTr="00C107FC">
        <w:trPr>
          <w:cantSplit/>
        </w:trPr>
        <w:tc>
          <w:tcPr>
            <w:tcW w:w="1381"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Ожидаемые</w:t>
            </w:r>
            <w:r w:rsidR="005B6485">
              <w:rPr>
                <w:color w:val="000000"/>
                <w:szCs w:val="24"/>
              </w:rPr>
              <w:t xml:space="preserve"> </w:t>
            </w:r>
            <w:r w:rsidRPr="00B26D90">
              <w:rPr>
                <w:color w:val="000000"/>
                <w:szCs w:val="24"/>
              </w:rPr>
              <w:t>результаты</w:t>
            </w:r>
            <w:r w:rsidR="005B6485">
              <w:rPr>
                <w:color w:val="000000"/>
                <w:szCs w:val="24"/>
              </w:rPr>
              <w:t xml:space="preserve"> </w:t>
            </w:r>
            <w:r w:rsidRPr="00B26D90">
              <w:rPr>
                <w:color w:val="000000"/>
                <w:szCs w:val="24"/>
              </w:rPr>
              <w:t>реализации</w:t>
            </w:r>
            <w:r w:rsidR="005B6485">
              <w:rPr>
                <w:color w:val="000000"/>
                <w:szCs w:val="24"/>
              </w:rPr>
              <w:t xml:space="preserve"> </w:t>
            </w:r>
            <w:r w:rsidRPr="00B26D90">
              <w:rPr>
                <w:color w:val="000000"/>
                <w:szCs w:val="24"/>
              </w:rPr>
              <w:t>подпрограммы</w:t>
            </w:r>
          </w:p>
        </w:tc>
        <w:tc>
          <w:tcPr>
            <w:tcW w:w="319" w:type="pct"/>
            <w:tcBorders>
              <w:top w:val="nil"/>
              <w:left w:val="nil"/>
              <w:bottom w:val="nil"/>
              <w:right w:val="nil"/>
            </w:tcBorders>
            <w:vAlign w:val="center"/>
          </w:tcPr>
          <w:p w:rsidR="00C4155A" w:rsidRPr="00B26D90" w:rsidRDefault="00C4155A" w:rsidP="00C107FC">
            <w:pPr>
              <w:pStyle w:val="ConsPlusNormal"/>
              <w:jc w:val="center"/>
              <w:rPr>
                <w:color w:val="000000"/>
                <w:szCs w:val="24"/>
              </w:rPr>
            </w:pPr>
            <w:r w:rsidRPr="00B26D90">
              <w:rPr>
                <w:color w:val="000000"/>
                <w:szCs w:val="24"/>
              </w:rPr>
              <w:t>-</w:t>
            </w:r>
          </w:p>
        </w:tc>
        <w:tc>
          <w:tcPr>
            <w:tcW w:w="3300"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реализация</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должна</w:t>
            </w:r>
            <w:r w:rsidR="005B6485">
              <w:rPr>
                <w:rFonts w:ascii="Arial" w:hAnsi="Arial" w:cs="Arial"/>
                <w:color w:val="000000"/>
                <w:sz w:val="20"/>
              </w:rPr>
              <w:t xml:space="preserve"> </w:t>
            </w:r>
            <w:r w:rsidRPr="00B26D90">
              <w:rPr>
                <w:rFonts w:ascii="Arial" w:hAnsi="Arial" w:cs="Arial"/>
                <w:color w:val="000000"/>
                <w:sz w:val="20"/>
              </w:rPr>
              <w:t>обеспечить:</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качества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надежности</w:t>
            </w:r>
            <w:r w:rsidR="005B6485">
              <w:rPr>
                <w:rFonts w:ascii="Arial" w:hAnsi="Arial" w:cs="Arial"/>
                <w:color w:val="000000"/>
                <w:sz w:val="20"/>
              </w:rPr>
              <w:t xml:space="preserve"> </w:t>
            </w:r>
            <w:r w:rsidRPr="00B26D90">
              <w:rPr>
                <w:rFonts w:ascii="Arial" w:hAnsi="Arial" w:cs="Arial"/>
                <w:color w:val="000000"/>
                <w:sz w:val="20"/>
              </w:rPr>
              <w:t>оказания</w:t>
            </w:r>
            <w:r w:rsidR="005B6485">
              <w:rPr>
                <w:rFonts w:ascii="Arial" w:hAnsi="Arial" w:cs="Arial"/>
                <w:color w:val="000000"/>
                <w:sz w:val="20"/>
              </w:rPr>
              <w:t xml:space="preserve"> </w:t>
            </w:r>
            <w:r w:rsidRPr="00B26D90">
              <w:rPr>
                <w:rFonts w:ascii="Arial" w:hAnsi="Arial" w:cs="Arial"/>
                <w:color w:val="000000"/>
                <w:sz w:val="20"/>
              </w:rPr>
              <w:t>коммунальных</w:t>
            </w:r>
            <w:r w:rsidR="005B6485">
              <w:rPr>
                <w:rFonts w:ascii="Arial" w:hAnsi="Arial" w:cs="Arial"/>
                <w:color w:val="000000"/>
                <w:sz w:val="20"/>
              </w:rPr>
              <w:t xml:space="preserve"> </w:t>
            </w:r>
            <w:r w:rsidRPr="00B26D90">
              <w:rPr>
                <w:rFonts w:ascii="Arial" w:hAnsi="Arial" w:cs="Arial"/>
                <w:color w:val="000000"/>
                <w:sz w:val="20"/>
              </w:rPr>
              <w:t>услуг</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теплоснабжения;</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привлечение</w:t>
            </w:r>
            <w:r w:rsidR="005B6485">
              <w:rPr>
                <w:rFonts w:ascii="Arial" w:hAnsi="Arial" w:cs="Arial"/>
                <w:color w:val="000000"/>
                <w:sz w:val="20"/>
              </w:rPr>
              <w:t xml:space="preserve"> </w:t>
            </w:r>
            <w:r w:rsidRPr="00B26D90">
              <w:rPr>
                <w:rFonts w:ascii="Arial" w:hAnsi="Arial" w:cs="Arial"/>
                <w:color w:val="000000"/>
                <w:sz w:val="20"/>
              </w:rPr>
              <w:t>инвестиций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коммунальную</w:t>
            </w:r>
            <w:r w:rsidR="005B6485">
              <w:rPr>
                <w:rFonts w:ascii="Arial" w:hAnsi="Arial" w:cs="Arial"/>
                <w:color w:val="000000"/>
                <w:sz w:val="20"/>
              </w:rPr>
              <w:t xml:space="preserve"> </w:t>
            </w:r>
            <w:r w:rsidRPr="00B26D90">
              <w:rPr>
                <w:rFonts w:ascii="Arial" w:hAnsi="Arial" w:cs="Arial"/>
                <w:color w:val="000000"/>
                <w:sz w:val="20"/>
              </w:rPr>
              <w:t>инфраструктуру;</w:t>
            </w:r>
          </w:p>
          <w:p w:rsidR="00C4155A" w:rsidRPr="00B26D90" w:rsidRDefault="00C4155A" w:rsidP="00C107FC">
            <w:pPr>
              <w:pStyle w:val="ConsPlusNormal"/>
              <w:jc w:val="center"/>
              <w:rPr>
                <w:color w:val="000000"/>
                <w:szCs w:val="24"/>
              </w:rPr>
            </w:pPr>
            <w:r w:rsidRPr="00B26D90">
              <w:rPr>
                <w:color w:val="000000"/>
                <w:szCs w:val="24"/>
              </w:rPr>
              <w:t>улучшение</w:t>
            </w:r>
            <w:r w:rsidR="005B6485">
              <w:rPr>
                <w:color w:val="000000"/>
                <w:szCs w:val="24"/>
              </w:rPr>
              <w:t xml:space="preserve"> </w:t>
            </w:r>
            <w:r w:rsidRPr="00B26D90">
              <w:rPr>
                <w:color w:val="000000"/>
                <w:szCs w:val="24"/>
              </w:rPr>
              <w:t>потребительских</w:t>
            </w:r>
            <w:r w:rsidR="005B6485">
              <w:rPr>
                <w:color w:val="000000"/>
                <w:szCs w:val="24"/>
              </w:rPr>
              <w:t xml:space="preserve"> </w:t>
            </w:r>
            <w:r w:rsidRPr="00B26D90">
              <w:rPr>
                <w:color w:val="000000"/>
                <w:szCs w:val="24"/>
              </w:rPr>
              <w:t>и</w:t>
            </w:r>
            <w:r w:rsidR="005B6485">
              <w:rPr>
                <w:color w:val="000000"/>
                <w:szCs w:val="24"/>
              </w:rPr>
              <w:t xml:space="preserve"> </w:t>
            </w:r>
            <w:r w:rsidRPr="00B26D90">
              <w:rPr>
                <w:color w:val="000000"/>
                <w:szCs w:val="24"/>
              </w:rPr>
              <w:t>эксплуатационных</w:t>
            </w:r>
            <w:r w:rsidR="005B6485">
              <w:rPr>
                <w:color w:val="000000"/>
                <w:szCs w:val="24"/>
              </w:rPr>
              <w:t xml:space="preserve"> </w:t>
            </w:r>
            <w:r w:rsidRPr="00B26D90">
              <w:rPr>
                <w:color w:val="000000"/>
                <w:szCs w:val="24"/>
              </w:rPr>
              <w:t>характеристик</w:t>
            </w:r>
            <w:r w:rsidR="005B6485">
              <w:rPr>
                <w:color w:val="000000"/>
                <w:szCs w:val="24"/>
              </w:rPr>
              <w:t xml:space="preserve"> </w:t>
            </w:r>
            <w:r w:rsidRPr="00B26D90">
              <w:rPr>
                <w:color w:val="000000"/>
                <w:szCs w:val="24"/>
              </w:rPr>
              <w:t>жилищного</w:t>
            </w:r>
            <w:r w:rsidR="005B6485">
              <w:rPr>
                <w:color w:val="000000"/>
                <w:szCs w:val="24"/>
              </w:rPr>
              <w:t xml:space="preserve"> </w:t>
            </w:r>
            <w:r w:rsidRPr="00B26D90">
              <w:rPr>
                <w:color w:val="000000"/>
                <w:szCs w:val="24"/>
              </w:rPr>
              <w:t>фонда.</w:t>
            </w:r>
          </w:p>
        </w:tc>
      </w:tr>
    </w:tbl>
    <w:p w:rsidR="00C4155A" w:rsidRPr="00B26D90" w:rsidRDefault="00C4155A" w:rsidP="00B26D90">
      <w:pPr>
        <w:pStyle w:val="ConsPlusTitle"/>
        <w:jc w:val="both"/>
        <w:outlineLvl w:val="2"/>
        <w:rPr>
          <w:rFonts w:ascii="Arial" w:hAnsi="Arial" w:cs="Arial"/>
          <w:color w:val="000000"/>
          <w:sz w:val="20"/>
          <w:szCs w:val="26"/>
        </w:rPr>
      </w:pPr>
    </w:p>
    <w:p w:rsidR="00554D11" w:rsidRDefault="00C4155A" w:rsidP="00B26D90">
      <w:pPr>
        <w:pStyle w:val="11"/>
        <w:spacing w:line="240" w:lineRule="auto"/>
        <w:ind w:firstLine="567"/>
        <w:rPr>
          <w:rFonts w:ascii="Arial" w:hAnsi="Arial" w:cs="Arial"/>
          <w:color w:val="000000"/>
          <w:sz w:val="20"/>
          <w:szCs w:val="24"/>
        </w:rPr>
      </w:pPr>
      <w:bookmarkStart w:id="43" w:name="sub_3001"/>
      <w:r w:rsidRPr="00B26D90">
        <w:rPr>
          <w:rFonts w:ascii="Arial" w:hAnsi="Arial" w:cs="Arial"/>
          <w:color w:val="000000"/>
          <w:sz w:val="20"/>
          <w:szCs w:val="24"/>
        </w:rPr>
        <w:t>Раздел</w:t>
      </w:r>
      <w:r w:rsidR="005B6485">
        <w:rPr>
          <w:rFonts w:ascii="Arial" w:hAnsi="Arial" w:cs="Arial"/>
          <w:color w:val="000000"/>
          <w:sz w:val="20"/>
          <w:szCs w:val="24"/>
        </w:rPr>
        <w:t xml:space="preserve"> </w:t>
      </w:r>
      <w:r w:rsidRPr="00B26D90">
        <w:rPr>
          <w:rFonts w:ascii="Arial" w:hAnsi="Arial" w:cs="Arial"/>
          <w:color w:val="000000"/>
          <w:sz w:val="20"/>
          <w:szCs w:val="24"/>
        </w:rPr>
        <w:t>I.</w:t>
      </w:r>
      <w:r w:rsidR="005B6485">
        <w:rPr>
          <w:rFonts w:ascii="Arial" w:hAnsi="Arial" w:cs="Arial"/>
          <w:color w:val="000000"/>
          <w:sz w:val="20"/>
          <w:szCs w:val="24"/>
        </w:rPr>
        <w:t xml:space="preserve"> </w:t>
      </w:r>
      <w:r w:rsidRPr="00B26D90">
        <w:rPr>
          <w:rFonts w:ascii="Arial" w:hAnsi="Arial" w:cs="Arial"/>
          <w:color w:val="000000"/>
          <w:sz w:val="20"/>
          <w:szCs w:val="24"/>
        </w:rPr>
        <w:t>Приоритеты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цель</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общая</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характеристика</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bookmarkEnd w:id="43"/>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Целью</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приведение</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соответствие</w:t>
      </w:r>
      <w:r w:rsidR="005B6485">
        <w:rPr>
          <w:rFonts w:ascii="Arial" w:hAnsi="Arial" w:cs="Arial"/>
          <w:color w:val="000000"/>
          <w:sz w:val="20"/>
          <w:szCs w:val="24"/>
        </w:rPr>
        <w:t xml:space="preserve"> </w:t>
      </w:r>
      <w:r w:rsidRPr="00B26D90">
        <w:rPr>
          <w:rFonts w:ascii="Arial" w:hAnsi="Arial" w:cs="Arial"/>
          <w:color w:val="000000"/>
          <w:sz w:val="20"/>
          <w:szCs w:val="24"/>
        </w:rPr>
        <w:t>со</w:t>
      </w:r>
      <w:r w:rsidR="005B6485">
        <w:rPr>
          <w:rFonts w:ascii="Arial" w:hAnsi="Arial" w:cs="Arial"/>
          <w:color w:val="000000"/>
          <w:sz w:val="20"/>
          <w:szCs w:val="24"/>
        </w:rPr>
        <w:t xml:space="preserve"> </w:t>
      </w:r>
      <w:r w:rsidRPr="00B26D90">
        <w:rPr>
          <w:rFonts w:ascii="Arial" w:hAnsi="Arial" w:cs="Arial"/>
          <w:color w:val="000000"/>
          <w:sz w:val="20"/>
          <w:szCs w:val="24"/>
        </w:rPr>
        <w:t>стандартами</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обеспечивающими</w:t>
      </w:r>
      <w:r w:rsidR="005B6485">
        <w:rPr>
          <w:rFonts w:ascii="Arial" w:hAnsi="Arial" w:cs="Arial"/>
          <w:color w:val="000000"/>
          <w:sz w:val="20"/>
          <w:szCs w:val="24"/>
        </w:rPr>
        <w:t xml:space="preserve"> </w:t>
      </w:r>
      <w:r w:rsidRPr="00B26D90">
        <w:rPr>
          <w:rFonts w:ascii="Arial" w:hAnsi="Arial" w:cs="Arial"/>
          <w:color w:val="000000"/>
          <w:sz w:val="20"/>
          <w:szCs w:val="24"/>
        </w:rPr>
        <w:t>комфортные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безопасные</w:t>
      </w:r>
      <w:r w:rsidR="005B6485">
        <w:rPr>
          <w:rFonts w:ascii="Arial" w:hAnsi="Arial" w:cs="Arial"/>
          <w:color w:val="000000"/>
          <w:sz w:val="20"/>
          <w:szCs w:val="24"/>
        </w:rPr>
        <w:t xml:space="preserve"> </w:t>
      </w:r>
      <w:r w:rsidRPr="00B26D90">
        <w:rPr>
          <w:rFonts w:ascii="Arial" w:hAnsi="Arial" w:cs="Arial"/>
          <w:color w:val="000000"/>
          <w:sz w:val="20"/>
          <w:szCs w:val="24"/>
        </w:rPr>
        <w:t>условия</w:t>
      </w:r>
      <w:r w:rsidR="005B6485">
        <w:rPr>
          <w:rFonts w:ascii="Arial" w:hAnsi="Arial" w:cs="Arial"/>
          <w:color w:val="000000"/>
          <w:sz w:val="20"/>
          <w:szCs w:val="24"/>
        </w:rPr>
        <w:t xml:space="preserve"> </w:t>
      </w:r>
      <w:r w:rsidRPr="00B26D90">
        <w:rPr>
          <w:rFonts w:ascii="Arial" w:hAnsi="Arial" w:cs="Arial"/>
          <w:color w:val="000000"/>
          <w:sz w:val="20"/>
          <w:szCs w:val="24"/>
        </w:rPr>
        <w:t>проживания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p>
    <w:p w:rsidR="00554D11" w:rsidRDefault="00C4155A" w:rsidP="00B26D90">
      <w:pPr>
        <w:pStyle w:val="11"/>
        <w:spacing w:line="240" w:lineRule="auto"/>
        <w:ind w:firstLine="567"/>
        <w:rPr>
          <w:rFonts w:ascii="Arial" w:hAnsi="Arial" w:cs="Arial"/>
          <w:color w:val="000000"/>
          <w:sz w:val="20"/>
          <w:szCs w:val="24"/>
        </w:rPr>
      </w:pPr>
      <w:bookmarkStart w:id="44" w:name="sub_3002"/>
      <w:r w:rsidRPr="00B26D90">
        <w:rPr>
          <w:rFonts w:ascii="Arial" w:hAnsi="Arial" w:cs="Arial"/>
          <w:color w:val="000000"/>
          <w:sz w:val="20"/>
          <w:szCs w:val="24"/>
        </w:rPr>
        <w:t>Раздел</w:t>
      </w:r>
      <w:r w:rsidR="005B6485">
        <w:rPr>
          <w:rFonts w:ascii="Arial" w:hAnsi="Arial" w:cs="Arial"/>
          <w:color w:val="000000"/>
          <w:sz w:val="20"/>
          <w:szCs w:val="24"/>
        </w:rPr>
        <w:t xml:space="preserve"> </w:t>
      </w:r>
      <w:r w:rsidRPr="00B26D90">
        <w:rPr>
          <w:rFonts w:ascii="Arial" w:hAnsi="Arial" w:cs="Arial"/>
          <w:color w:val="000000"/>
          <w:sz w:val="20"/>
          <w:szCs w:val="24"/>
        </w:rPr>
        <w:t>II.</w:t>
      </w:r>
      <w:r w:rsidR="005B6485">
        <w:rPr>
          <w:rFonts w:ascii="Arial" w:hAnsi="Arial" w:cs="Arial"/>
          <w:color w:val="000000"/>
          <w:sz w:val="20"/>
          <w:szCs w:val="24"/>
        </w:rPr>
        <w:t xml:space="preserve"> </w:t>
      </w: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сведения</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индикаторах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показателях</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расшифровкой</w:t>
      </w:r>
      <w:r w:rsidR="005B6485">
        <w:rPr>
          <w:rFonts w:ascii="Arial" w:hAnsi="Arial" w:cs="Arial"/>
          <w:color w:val="000000"/>
          <w:sz w:val="20"/>
          <w:szCs w:val="24"/>
        </w:rPr>
        <w:t xml:space="preserve"> </w:t>
      </w:r>
      <w:r w:rsidRPr="00B26D90">
        <w:rPr>
          <w:rFonts w:ascii="Arial" w:hAnsi="Arial" w:cs="Arial"/>
          <w:color w:val="000000"/>
          <w:sz w:val="20"/>
          <w:szCs w:val="24"/>
        </w:rPr>
        <w:t>плановых</w:t>
      </w:r>
      <w:r w:rsidR="005B6485">
        <w:rPr>
          <w:rFonts w:ascii="Arial" w:hAnsi="Arial" w:cs="Arial"/>
          <w:color w:val="000000"/>
          <w:sz w:val="20"/>
          <w:szCs w:val="24"/>
        </w:rPr>
        <w:t xml:space="preserve"> </w:t>
      </w:r>
      <w:r w:rsidRPr="00B26D90">
        <w:rPr>
          <w:rFonts w:ascii="Arial" w:hAnsi="Arial" w:cs="Arial"/>
          <w:color w:val="000000"/>
          <w:sz w:val="20"/>
          <w:szCs w:val="24"/>
        </w:rPr>
        <w:t>значений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годам</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bookmarkEnd w:id="44"/>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Состав</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определен</w:t>
      </w:r>
      <w:r w:rsidR="005B6485">
        <w:rPr>
          <w:rFonts w:ascii="Arial" w:hAnsi="Arial" w:cs="Arial"/>
          <w:color w:val="000000"/>
          <w:sz w:val="20"/>
          <w:szCs w:val="24"/>
        </w:rPr>
        <w:t xml:space="preserve"> </w:t>
      </w:r>
      <w:r w:rsidRPr="00B26D90">
        <w:rPr>
          <w:rFonts w:ascii="Arial" w:hAnsi="Arial" w:cs="Arial"/>
          <w:color w:val="000000"/>
          <w:sz w:val="20"/>
          <w:szCs w:val="24"/>
        </w:rPr>
        <w:t>исходя</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принципа</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достаточности</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характеристики</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подпрограмме</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индикаторы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прекращений</w:t>
      </w:r>
      <w:r w:rsidR="005B6485">
        <w:rPr>
          <w:rFonts w:ascii="Arial" w:hAnsi="Arial" w:cs="Arial"/>
          <w:color w:val="000000"/>
          <w:sz w:val="20"/>
          <w:szCs w:val="24"/>
        </w:rPr>
        <w:t xml:space="preserve"> </w:t>
      </w:r>
      <w:r w:rsidRPr="00B26D90">
        <w:rPr>
          <w:rFonts w:ascii="Arial" w:hAnsi="Arial" w:cs="Arial"/>
          <w:color w:val="000000"/>
          <w:sz w:val="20"/>
          <w:szCs w:val="24"/>
        </w:rPr>
        <w:t>подачи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теплоносителя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технологических</w:t>
      </w:r>
      <w:r w:rsidR="005B6485">
        <w:rPr>
          <w:rFonts w:ascii="Arial" w:hAnsi="Arial" w:cs="Arial"/>
          <w:color w:val="000000"/>
          <w:sz w:val="20"/>
          <w:szCs w:val="24"/>
        </w:rPr>
        <w:t xml:space="preserve"> </w:t>
      </w:r>
      <w:r w:rsidRPr="00B26D90">
        <w:rPr>
          <w:rFonts w:ascii="Arial" w:hAnsi="Arial" w:cs="Arial"/>
          <w:color w:val="000000"/>
          <w:sz w:val="20"/>
          <w:szCs w:val="24"/>
        </w:rPr>
        <w:t>нарушений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источниках</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Гкал/час</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установленной</w:t>
      </w:r>
      <w:r w:rsidR="005B6485">
        <w:rPr>
          <w:rFonts w:ascii="Arial" w:hAnsi="Arial" w:cs="Arial"/>
          <w:color w:val="000000"/>
          <w:sz w:val="20"/>
          <w:szCs w:val="24"/>
        </w:rPr>
        <w:t xml:space="preserve"> </w:t>
      </w:r>
      <w:r w:rsidRPr="00B26D90">
        <w:rPr>
          <w:rFonts w:ascii="Arial" w:hAnsi="Arial" w:cs="Arial"/>
          <w:color w:val="000000"/>
          <w:sz w:val="20"/>
          <w:szCs w:val="24"/>
        </w:rPr>
        <w:t>мощности;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прекращений</w:t>
      </w:r>
      <w:r w:rsidR="005B6485">
        <w:rPr>
          <w:rFonts w:ascii="Arial" w:hAnsi="Arial" w:cs="Arial"/>
          <w:color w:val="000000"/>
          <w:sz w:val="20"/>
          <w:szCs w:val="24"/>
        </w:rPr>
        <w:t xml:space="preserve"> </w:t>
      </w:r>
      <w:r w:rsidRPr="00B26D90">
        <w:rPr>
          <w:rFonts w:ascii="Arial" w:hAnsi="Arial" w:cs="Arial"/>
          <w:color w:val="000000"/>
          <w:sz w:val="20"/>
          <w:szCs w:val="24"/>
        </w:rPr>
        <w:t>подачи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теплоносителя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технологических</w:t>
      </w:r>
      <w:r w:rsidR="005B6485">
        <w:rPr>
          <w:rFonts w:ascii="Arial" w:hAnsi="Arial" w:cs="Arial"/>
          <w:color w:val="000000"/>
          <w:sz w:val="20"/>
          <w:szCs w:val="24"/>
        </w:rPr>
        <w:t xml:space="preserve"> </w:t>
      </w:r>
      <w:r w:rsidRPr="00B26D90">
        <w:rPr>
          <w:rFonts w:ascii="Arial" w:hAnsi="Arial" w:cs="Arial"/>
          <w:color w:val="000000"/>
          <w:sz w:val="20"/>
          <w:szCs w:val="24"/>
        </w:rPr>
        <w:t>нарушений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сетях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км</w:t>
      </w:r>
      <w:r w:rsidR="005B6485">
        <w:rPr>
          <w:rFonts w:ascii="Arial" w:hAnsi="Arial" w:cs="Arial"/>
          <w:color w:val="000000"/>
          <w:sz w:val="20"/>
          <w:szCs w:val="24"/>
        </w:rPr>
        <w:t xml:space="preserve"> </w:t>
      </w:r>
      <w:r w:rsidRPr="00B26D90">
        <w:rPr>
          <w:rFonts w:ascii="Arial" w:hAnsi="Arial" w:cs="Arial"/>
          <w:color w:val="000000"/>
          <w:sz w:val="20"/>
          <w:szCs w:val="24"/>
        </w:rPr>
        <w:t>сетей;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заемных</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капитальных</w:t>
      </w:r>
      <w:r w:rsidR="005B6485">
        <w:rPr>
          <w:rFonts w:ascii="Arial" w:hAnsi="Arial" w:cs="Arial"/>
          <w:color w:val="000000"/>
          <w:sz w:val="20"/>
          <w:szCs w:val="24"/>
        </w:rPr>
        <w:t xml:space="preserve"> </w:t>
      </w:r>
      <w:r w:rsidRPr="00B26D90">
        <w:rPr>
          <w:rFonts w:ascii="Arial" w:hAnsi="Arial" w:cs="Arial"/>
          <w:color w:val="000000"/>
          <w:sz w:val="20"/>
          <w:szCs w:val="24"/>
        </w:rPr>
        <w:t>вложений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теплоснабжения: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lastRenderedPageBreak/>
        <w:t>замена</w:t>
      </w:r>
      <w:r w:rsidR="005B6485">
        <w:rPr>
          <w:rFonts w:ascii="Arial" w:hAnsi="Arial" w:cs="Arial"/>
          <w:color w:val="000000"/>
          <w:sz w:val="20"/>
          <w:szCs w:val="24"/>
        </w:rPr>
        <w:t xml:space="preserve"> </w:t>
      </w:r>
      <w:r w:rsidRPr="00B26D90">
        <w:rPr>
          <w:rFonts w:ascii="Arial" w:hAnsi="Arial" w:cs="Arial"/>
          <w:color w:val="000000"/>
          <w:sz w:val="20"/>
          <w:szCs w:val="24"/>
        </w:rPr>
        <w:t>ветхих</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сетей;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проведен</w:t>
      </w:r>
      <w:r w:rsidR="005B6485">
        <w:rPr>
          <w:rFonts w:ascii="Arial" w:hAnsi="Arial" w:cs="Arial"/>
          <w:color w:val="000000"/>
          <w:sz w:val="20"/>
          <w:szCs w:val="24"/>
        </w:rPr>
        <w:t xml:space="preserve"> </w:t>
      </w:r>
      <w:r w:rsidRPr="00B26D90">
        <w:rPr>
          <w:rFonts w:ascii="Arial" w:hAnsi="Arial" w:cs="Arial"/>
          <w:color w:val="000000"/>
          <w:sz w:val="20"/>
          <w:szCs w:val="24"/>
        </w:rPr>
        <w:t>капитальный</w:t>
      </w:r>
      <w:r w:rsidR="005B6485">
        <w:rPr>
          <w:rFonts w:ascii="Arial" w:hAnsi="Arial" w:cs="Arial"/>
          <w:color w:val="000000"/>
          <w:sz w:val="20"/>
          <w:szCs w:val="24"/>
        </w:rPr>
        <w:t xml:space="preserve"> </w:t>
      </w:r>
      <w:r w:rsidRPr="00B26D90">
        <w:rPr>
          <w:rFonts w:ascii="Arial" w:hAnsi="Arial" w:cs="Arial"/>
          <w:color w:val="000000"/>
          <w:sz w:val="20"/>
          <w:szCs w:val="24"/>
        </w:rPr>
        <w:t>ремонт;</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ожидается</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2036</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прекращений</w:t>
      </w:r>
      <w:r w:rsidR="005B6485">
        <w:rPr>
          <w:rFonts w:ascii="Arial" w:hAnsi="Arial" w:cs="Arial"/>
          <w:color w:val="000000"/>
          <w:sz w:val="20"/>
          <w:szCs w:val="24"/>
        </w:rPr>
        <w:t xml:space="preserve"> </w:t>
      </w:r>
      <w:r w:rsidRPr="00B26D90">
        <w:rPr>
          <w:rFonts w:ascii="Arial" w:hAnsi="Arial" w:cs="Arial"/>
          <w:color w:val="000000"/>
          <w:sz w:val="20"/>
          <w:szCs w:val="24"/>
        </w:rPr>
        <w:t>подачи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теплоносителя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технологических</w:t>
      </w:r>
      <w:r w:rsidR="005B6485">
        <w:rPr>
          <w:rFonts w:ascii="Arial" w:hAnsi="Arial" w:cs="Arial"/>
          <w:color w:val="000000"/>
          <w:sz w:val="20"/>
          <w:szCs w:val="24"/>
        </w:rPr>
        <w:t xml:space="preserve"> </w:t>
      </w:r>
      <w:r w:rsidRPr="00B26D90">
        <w:rPr>
          <w:rFonts w:ascii="Arial" w:hAnsi="Arial" w:cs="Arial"/>
          <w:color w:val="000000"/>
          <w:sz w:val="20"/>
          <w:szCs w:val="24"/>
        </w:rPr>
        <w:t>нарушений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источниках</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Гкал/час</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установленной</w:t>
      </w:r>
      <w:r w:rsidR="005B6485">
        <w:rPr>
          <w:rFonts w:ascii="Arial" w:hAnsi="Arial" w:cs="Arial"/>
          <w:color w:val="000000"/>
          <w:sz w:val="20"/>
          <w:szCs w:val="24"/>
        </w:rPr>
        <w:t xml:space="preserve"> </w:t>
      </w:r>
      <w:r w:rsidRPr="00B26D90">
        <w:rPr>
          <w:rFonts w:ascii="Arial" w:hAnsi="Arial" w:cs="Arial"/>
          <w:color w:val="000000"/>
          <w:sz w:val="20"/>
          <w:szCs w:val="24"/>
        </w:rPr>
        <w:t>мощности: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ед./Гкал;</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прекращений</w:t>
      </w:r>
      <w:r w:rsidR="005B6485">
        <w:rPr>
          <w:rFonts w:ascii="Arial" w:hAnsi="Arial" w:cs="Arial"/>
          <w:color w:val="000000"/>
          <w:sz w:val="20"/>
          <w:szCs w:val="24"/>
        </w:rPr>
        <w:t xml:space="preserve"> </w:t>
      </w:r>
      <w:r w:rsidRPr="00B26D90">
        <w:rPr>
          <w:rFonts w:ascii="Arial" w:hAnsi="Arial" w:cs="Arial"/>
          <w:color w:val="000000"/>
          <w:sz w:val="20"/>
          <w:szCs w:val="24"/>
        </w:rPr>
        <w:t>подачи</w:t>
      </w:r>
      <w:r w:rsidR="005B6485">
        <w:rPr>
          <w:rFonts w:ascii="Arial" w:hAnsi="Arial" w:cs="Arial"/>
          <w:color w:val="000000"/>
          <w:sz w:val="20"/>
          <w:szCs w:val="24"/>
        </w:rPr>
        <w:t xml:space="preserve"> </w:t>
      </w:r>
      <w:r w:rsidRPr="00B26D90">
        <w:rPr>
          <w:rFonts w:ascii="Arial" w:hAnsi="Arial" w:cs="Arial"/>
          <w:color w:val="000000"/>
          <w:sz w:val="20"/>
          <w:szCs w:val="24"/>
        </w:rPr>
        <w:t>тепловой</w:t>
      </w:r>
      <w:r w:rsidR="005B6485">
        <w:rPr>
          <w:rFonts w:ascii="Arial" w:hAnsi="Arial" w:cs="Arial"/>
          <w:color w:val="000000"/>
          <w:sz w:val="20"/>
          <w:szCs w:val="24"/>
        </w:rPr>
        <w:t xml:space="preserve"> </w:t>
      </w:r>
      <w:r w:rsidRPr="00B26D90">
        <w:rPr>
          <w:rFonts w:ascii="Arial" w:hAnsi="Arial" w:cs="Arial"/>
          <w:color w:val="000000"/>
          <w:sz w:val="20"/>
          <w:szCs w:val="24"/>
        </w:rPr>
        <w:t>энергии,</w:t>
      </w:r>
      <w:r w:rsidR="005B6485">
        <w:rPr>
          <w:rFonts w:ascii="Arial" w:hAnsi="Arial" w:cs="Arial"/>
          <w:color w:val="000000"/>
          <w:sz w:val="20"/>
          <w:szCs w:val="24"/>
        </w:rPr>
        <w:t xml:space="preserve"> </w:t>
      </w:r>
      <w:r w:rsidRPr="00B26D90">
        <w:rPr>
          <w:rFonts w:ascii="Arial" w:hAnsi="Arial" w:cs="Arial"/>
          <w:color w:val="000000"/>
          <w:sz w:val="20"/>
          <w:szCs w:val="24"/>
        </w:rPr>
        <w:t>теплоносителя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технологических</w:t>
      </w:r>
      <w:r w:rsidR="005B6485">
        <w:rPr>
          <w:rFonts w:ascii="Arial" w:hAnsi="Arial" w:cs="Arial"/>
          <w:color w:val="000000"/>
          <w:sz w:val="20"/>
          <w:szCs w:val="24"/>
        </w:rPr>
        <w:t xml:space="preserve"> </w:t>
      </w:r>
      <w:r w:rsidRPr="00B26D90">
        <w:rPr>
          <w:rFonts w:ascii="Arial" w:hAnsi="Arial" w:cs="Arial"/>
          <w:color w:val="000000"/>
          <w:sz w:val="20"/>
          <w:szCs w:val="24"/>
        </w:rPr>
        <w:t>нарушений</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сетях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км</w:t>
      </w:r>
      <w:r w:rsidR="005B6485">
        <w:rPr>
          <w:rFonts w:ascii="Arial" w:hAnsi="Arial" w:cs="Arial"/>
          <w:color w:val="000000"/>
          <w:sz w:val="20"/>
          <w:szCs w:val="24"/>
        </w:rPr>
        <w:t xml:space="preserve"> </w:t>
      </w:r>
      <w:r w:rsidRPr="00B26D90">
        <w:rPr>
          <w:rFonts w:ascii="Arial" w:hAnsi="Arial" w:cs="Arial"/>
          <w:color w:val="000000"/>
          <w:sz w:val="20"/>
          <w:szCs w:val="24"/>
        </w:rPr>
        <w:t>сетей: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ед./км;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замена</w:t>
      </w:r>
      <w:r w:rsidR="005B6485">
        <w:rPr>
          <w:rFonts w:ascii="Arial" w:hAnsi="Arial" w:cs="Arial"/>
          <w:color w:val="000000"/>
          <w:sz w:val="20"/>
          <w:szCs w:val="24"/>
        </w:rPr>
        <w:t xml:space="preserve"> </w:t>
      </w:r>
      <w:r w:rsidRPr="00B26D90">
        <w:rPr>
          <w:rFonts w:ascii="Arial" w:hAnsi="Arial" w:cs="Arial"/>
          <w:color w:val="000000"/>
          <w:sz w:val="20"/>
          <w:szCs w:val="24"/>
        </w:rPr>
        <w:t>ветхих</w:t>
      </w:r>
      <w:r w:rsidR="005B6485">
        <w:rPr>
          <w:rFonts w:ascii="Arial" w:hAnsi="Arial" w:cs="Arial"/>
          <w:color w:val="000000"/>
          <w:sz w:val="20"/>
          <w:szCs w:val="24"/>
        </w:rPr>
        <w:t xml:space="preserve"> </w:t>
      </w:r>
      <w:r w:rsidRPr="00B26D90">
        <w:rPr>
          <w:rFonts w:ascii="Arial" w:hAnsi="Arial" w:cs="Arial"/>
          <w:color w:val="000000"/>
          <w:sz w:val="20"/>
          <w:szCs w:val="24"/>
        </w:rPr>
        <w:t>тепловых</w:t>
      </w:r>
      <w:r w:rsidR="005B6485">
        <w:rPr>
          <w:rFonts w:ascii="Arial" w:hAnsi="Arial" w:cs="Arial"/>
          <w:color w:val="000000"/>
          <w:sz w:val="20"/>
          <w:szCs w:val="24"/>
        </w:rPr>
        <w:t xml:space="preserve"> </w:t>
      </w:r>
      <w:r w:rsidRPr="00B26D90">
        <w:rPr>
          <w:rFonts w:ascii="Arial" w:hAnsi="Arial" w:cs="Arial"/>
          <w:color w:val="000000"/>
          <w:sz w:val="20"/>
          <w:szCs w:val="24"/>
        </w:rPr>
        <w:t>сетей: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0,186</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0,040</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0,050</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километра;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ожидается</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следующего</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индикатора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количество</w:t>
      </w:r>
      <w:r w:rsidR="005B6485">
        <w:rPr>
          <w:rFonts w:ascii="Arial" w:hAnsi="Arial" w:cs="Arial"/>
          <w:color w:val="000000"/>
          <w:sz w:val="20"/>
          <w:szCs w:val="24"/>
        </w:rPr>
        <w:t xml:space="preserve"> </w:t>
      </w:r>
      <w:r w:rsidRPr="00B26D90">
        <w:rPr>
          <w:rFonts w:ascii="Arial" w:hAnsi="Arial" w:cs="Arial"/>
          <w:color w:val="000000"/>
          <w:sz w:val="20"/>
          <w:szCs w:val="24"/>
        </w:rPr>
        <w:t>построенных</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инженерной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земельных</w:t>
      </w:r>
      <w:r w:rsidR="005B6485">
        <w:rPr>
          <w:rFonts w:ascii="Arial" w:hAnsi="Arial" w:cs="Arial"/>
          <w:color w:val="000000"/>
          <w:sz w:val="20"/>
          <w:szCs w:val="24"/>
        </w:rPr>
        <w:t xml:space="preserve"> </w:t>
      </w:r>
      <w:r w:rsidRPr="00B26D90">
        <w:rPr>
          <w:rFonts w:ascii="Arial" w:hAnsi="Arial" w:cs="Arial"/>
          <w:color w:val="000000"/>
          <w:sz w:val="20"/>
          <w:szCs w:val="24"/>
        </w:rPr>
        <w:t>участках,</w:t>
      </w:r>
      <w:r w:rsidR="005B6485">
        <w:rPr>
          <w:rFonts w:ascii="Arial" w:hAnsi="Arial" w:cs="Arial"/>
          <w:color w:val="000000"/>
          <w:sz w:val="20"/>
          <w:szCs w:val="24"/>
        </w:rPr>
        <w:t xml:space="preserve"> </w:t>
      </w:r>
      <w:r w:rsidRPr="00B26D90">
        <w:rPr>
          <w:rFonts w:ascii="Arial" w:hAnsi="Arial" w:cs="Arial"/>
          <w:color w:val="000000"/>
          <w:sz w:val="20"/>
          <w:szCs w:val="24"/>
        </w:rPr>
        <w:t>предоставленных</w:t>
      </w:r>
      <w:r w:rsidR="005B6485">
        <w:rPr>
          <w:rFonts w:ascii="Arial" w:hAnsi="Arial" w:cs="Arial"/>
          <w:color w:val="000000"/>
          <w:sz w:val="20"/>
          <w:szCs w:val="24"/>
        </w:rPr>
        <w:t xml:space="preserve"> </w:t>
      </w:r>
      <w:r w:rsidRPr="00B26D90">
        <w:rPr>
          <w:rFonts w:ascii="Arial" w:hAnsi="Arial" w:cs="Arial"/>
          <w:color w:val="000000"/>
          <w:sz w:val="20"/>
          <w:szCs w:val="24"/>
        </w:rPr>
        <w:t>многодетным</w:t>
      </w:r>
      <w:r w:rsidR="005B6485">
        <w:rPr>
          <w:rFonts w:ascii="Arial" w:hAnsi="Arial" w:cs="Arial"/>
          <w:color w:val="000000"/>
          <w:sz w:val="20"/>
          <w:szCs w:val="24"/>
        </w:rPr>
        <w:t xml:space="preserve"> </w:t>
      </w:r>
      <w:r w:rsidRPr="00B26D90">
        <w:rPr>
          <w:rFonts w:ascii="Arial" w:hAnsi="Arial" w:cs="Arial"/>
          <w:color w:val="000000"/>
          <w:sz w:val="20"/>
          <w:szCs w:val="24"/>
        </w:rPr>
        <w:t>семьям</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w:t>
      </w:r>
      <w:r w:rsidR="005B6485">
        <w:rPr>
          <w:rFonts w:ascii="Arial" w:hAnsi="Arial" w:cs="Arial"/>
          <w:color w:val="000000"/>
          <w:sz w:val="20"/>
          <w:szCs w:val="24"/>
        </w:rPr>
        <w:t xml:space="preserve"> </w:t>
      </w:r>
      <w:r w:rsidRPr="00B26D90">
        <w:rPr>
          <w:rFonts w:ascii="Arial" w:hAnsi="Arial" w:cs="Arial"/>
          <w:color w:val="000000"/>
          <w:sz w:val="20"/>
          <w:szCs w:val="24"/>
        </w:rPr>
        <w:t>объекта.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носит</w:t>
      </w:r>
      <w:r w:rsidR="005B6485">
        <w:rPr>
          <w:rFonts w:ascii="Arial" w:hAnsi="Arial" w:cs="Arial"/>
          <w:color w:val="000000"/>
          <w:sz w:val="20"/>
          <w:szCs w:val="24"/>
        </w:rPr>
        <w:t xml:space="preserve"> </w:t>
      </w:r>
      <w:r w:rsidRPr="00B26D90">
        <w:rPr>
          <w:rFonts w:ascii="Arial" w:hAnsi="Arial" w:cs="Arial"/>
          <w:color w:val="000000"/>
          <w:sz w:val="20"/>
          <w:szCs w:val="24"/>
        </w:rPr>
        <w:t>открытый</w:t>
      </w:r>
      <w:r w:rsidR="005B6485">
        <w:rPr>
          <w:rFonts w:ascii="Arial" w:hAnsi="Arial" w:cs="Arial"/>
          <w:color w:val="000000"/>
          <w:sz w:val="20"/>
          <w:szCs w:val="24"/>
        </w:rPr>
        <w:t xml:space="preserve"> </w:t>
      </w:r>
      <w:r w:rsidRPr="00B26D90">
        <w:rPr>
          <w:rFonts w:ascii="Arial" w:hAnsi="Arial" w:cs="Arial"/>
          <w:color w:val="000000"/>
          <w:sz w:val="20"/>
          <w:szCs w:val="24"/>
        </w:rPr>
        <w:t>характер</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w:t>
      </w:r>
      <w:r w:rsidR="005B6485">
        <w:rPr>
          <w:rFonts w:ascii="Arial" w:hAnsi="Arial" w:cs="Arial"/>
          <w:color w:val="000000"/>
          <w:sz w:val="20"/>
          <w:szCs w:val="24"/>
        </w:rPr>
        <w:t xml:space="preserve"> </w:t>
      </w:r>
      <w:r w:rsidRPr="00B26D90">
        <w:rPr>
          <w:rFonts w:ascii="Arial" w:hAnsi="Arial" w:cs="Arial"/>
          <w:color w:val="000000"/>
          <w:sz w:val="20"/>
          <w:szCs w:val="24"/>
        </w:rPr>
        <w:t>возможность</w:t>
      </w:r>
      <w:r w:rsidR="005B6485">
        <w:rPr>
          <w:rFonts w:ascii="Arial" w:hAnsi="Arial" w:cs="Arial"/>
          <w:color w:val="000000"/>
          <w:sz w:val="20"/>
          <w:szCs w:val="24"/>
        </w:rPr>
        <w:t xml:space="preserve"> </w:t>
      </w:r>
      <w:r w:rsidRPr="00B26D90">
        <w:rPr>
          <w:rFonts w:ascii="Arial" w:hAnsi="Arial" w:cs="Arial"/>
          <w:color w:val="000000"/>
          <w:sz w:val="20"/>
          <w:szCs w:val="24"/>
        </w:rPr>
        <w:t>корректировки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потери</w:t>
      </w:r>
      <w:r w:rsidR="005B6485">
        <w:rPr>
          <w:rFonts w:ascii="Arial" w:hAnsi="Arial" w:cs="Arial"/>
          <w:color w:val="000000"/>
          <w:sz w:val="20"/>
          <w:szCs w:val="24"/>
        </w:rPr>
        <w:t xml:space="preserve"> </w:t>
      </w:r>
      <w:r w:rsidRPr="00B26D90">
        <w:rPr>
          <w:rFonts w:ascii="Arial" w:hAnsi="Arial" w:cs="Arial"/>
          <w:color w:val="000000"/>
          <w:sz w:val="20"/>
          <w:szCs w:val="24"/>
        </w:rPr>
        <w:t>информативности</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индикатора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максимального</w:t>
      </w:r>
      <w:r w:rsidR="005B6485">
        <w:rPr>
          <w:rFonts w:ascii="Arial" w:hAnsi="Arial" w:cs="Arial"/>
          <w:color w:val="000000"/>
          <w:sz w:val="20"/>
          <w:szCs w:val="24"/>
        </w:rPr>
        <w:t xml:space="preserve"> </w:t>
      </w:r>
      <w:r w:rsidRPr="00B26D90">
        <w:rPr>
          <w:rFonts w:ascii="Arial" w:hAnsi="Arial" w:cs="Arial"/>
          <w:color w:val="000000"/>
          <w:sz w:val="20"/>
          <w:szCs w:val="24"/>
        </w:rPr>
        <w:t>значения</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насыщения),</w:t>
      </w:r>
      <w:r w:rsidR="005B6485">
        <w:rPr>
          <w:rFonts w:ascii="Arial" w:hAnsi="Arial" w:cs="Arial"/>
          <w:color w:val="000000"/>
          <w:sz w:val="20"/>
          <w:szCs w:val="24"/>
        </w:rPr>
        <w:t xml:space="preserve"> </w:t>
      </w:r>
      <w:r w:rsidRPr="00B26D90">
        <w:rPr>
          <w:rFonts w:ascii="Arial" w:hAnsi="Arial" w:cs="Arial"/>
          <w:color w:val="000000"/>
          <w:sz w:val="20"/>
          <w:szCs w:val="24"/>
        </w:rPr>
        <w:t>изменения</w:t>
      </w:r>
      <w:r w:rsidR="005B6485">
        <w:rPr>
          <w:rFonts w:ascii="Arial" w:hAnsi="Arial" w:cs="Arial"/>
          <w:color w:val="000000"/>
          <w:sz w:val="20"/>
          <w:szCs w:val="24"/>
        </w:rPr>
        <w:t xml:space="preserve"> </w:t>
      </w:r>
      <w:r w:rsidRPr="00B26D90">
        <w:rPr>
          <w:rFonts w:ascii="Arial" w:hAnsi="Arial" w:cs="Arial"/>
          <w:color w:val="000000"/>
          <w:sz w:val="20"/>
          <w:szCs w:val="24"/>
        </w:rPr>
        <w:t>приоритетов</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p>
    <w:p w:rsidR="00554D11" w:rsidRDefault="00C4155A" w:rsidP="00B26D90">
      <w:pPr>
        <w:pStyle w:val="11"/>
        <w:spacing w:line="240" w:lineRule="auto"/>
        <w:rPr>
          <w:rFonts w:ascii="Arial" w:hAnsi="Arial" w:cs="Arial"/>
          <w:color w:val="000000"/>
          <w:sz w:val="20"/>
          <w:szCs w:val="24"/>
        </w:rPr>
      </w:pPr>
      <w:bookmarkStart w:id="45" w:name="sub_3003"/>
      <w:r w:rsidRPr="00B26D90">
        <w:rPr>
          <w:rFonts w:ascii="Arial" w:hAnsi="Arial" w:cs="Arial"/>
          <w:color w:val="000000"/>
          <w:sz w:val="20"/>
          <w:szCs w:val="24"/>
        </w:rPr>
        <w:t>Раздел</w:t>
      </w:r>
      <w:r w:rsidR="005B6485">
        <w:rPr>
          <w:rFonts w:ascii="Arial" w:hAnsi="Arial" w:cs="Arial"/>
          <w:color w:val="000000"/>
          <w:sz w:val="20"/>
          <w:szCs w:val="24"/>
        </w:rPr>
        <w:t xml:space="preserve"> </w:t>
      </w:r>
      <w:r w:rsidRPr="00B26D90">
        <w:rPr>
          <w:rFonts w:ascii="Arial" w:hAnsi="Arial" w:cs="Arial"/>
          <w:color w:val="000000"/>
          <w:sz w:val="20"/>
          <w:szCs w:val="24"/>
        </w:rPr>
        <w:t>III.</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Характеристики</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указанием</w:t>
      </w:r>
      <w:r w:rsidR="005B6485">
        <w:rPr>
          <w:rFonts w:ascii="Arial" w:hAnsi="Arial" w:cs="Arial"/>
          <w:color w:val="000000"/>
          <w:sz w:val="20"/>
          <w:szCs w:val="24"/>
        </w:rPr>
        <w:t xml:space="preserve"> </w:t>
      </w:r>
      <w:r w:rsidRPr="00B26D90">
        <w:rPr>
          <w:rFonts w:ascii="Arial" w:hAnsi="Arial" w:cs="Arial"/>
          <w:color w:val="000000"/>
          <w:sz w:val="20"/>
          <w:szCs w:val="24"/>
        </w:rPr>
        <w:t>сроков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этапов</w:t>
      </w:r>
      <w:r w:rsidR="005B6485">
        <w:rPr>
          <w:rFonts w:ascii="Arial" w:hAnsi="Arial" w:cs="Arial"/>
          <w:color w:val="000000"/>
          <w:sz w:val="20"/>
          <w:szCs w:val="24"/>
        </w:rPr>
        <w:t xml:space="preserve"> </w:t>
      </w:r>
      <w:r w:rsidRPr="00B26D90">
        <w:rPr>
          <w:rFonts w:ascii="Arial" w:hAnsi="Arial" w:cs="Arial"/>
          <w:color w:val="000000"/>
          <w:sz w:val="20"/>
          <w:szCs w:val="24"/>
        </w:rPr>
        <w:t>их</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bookmarkEnd w:id="45"/>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реализацию</w:t>
      </w:r>
      <w:r w:rsidR="005B6485">
        <w:rPr>
          <w:rFonts w:ascii="Arial" w:hAnsi="Arial" w:cs="Arial"/>
          <w:color w:val="000000"/>
          <w:sz w:val="20"/>
          <w:szCs w:val="24"/>
        </w:rPr>
        <w:t xml:space="preserve"> </w:t>
      </w:r>
      <w:r w:rsidRPr="00B26D90">
        <w:rPr>
          <w:rFonts w:ascii="Arial" w:hAnsi="Arial" w:cs="Arial"/>
          <w:color w:val="000000"/>
          <w:sz w:val="20"/>
          <w:szCs w:val="24"/>
        </w:rPr>
        <w:t>поставленной</w:t>
      </w:r>
      <w:r w:rsidR="005B6485">
        <w:rPr>
          <w:rFonts w:ascii="Arial" w:hAnsi="Arial" w:cs="Arial"/>
          <w:color w:val="000000"/>
          <w:sz w:val="20"/>
          <w:szCs w:val="24"/>
        </w:rPr>
        <w:t xml:space="preserve"> </w:t>
      </w:r>
      <w:r w:rsidRPr="00B26D90">
        <w:rPr>
          <w:rFonts w:ascii="Arial" w:hAnsi="Arial" w:cs="Arial"/>
          <w:color w:val="000000"/>
          <w:sz w:val="20"/>
          <w:szCs w:val="24"/>
        </w:rPr>
        <w:t>цели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направлены</w:t>
      </w:r>
      <w:r w:rsidR="005B6485">
        <w:rPr>
          <w:rFonts w:ascii="Arial" w:hAnsi="Arial" w:cs="Arial"/>
          <w:color w:val="000000"/>
          <w:sz w:val="20"/>
          <w:szCs w:val="24"/>
        </w:rPr>
        <w:t xml:space="preserve"> </w:t>
      </w:r>
      <w:r w:rsidRPr="00B26D90">
        <w:rPr>
          <w:rFonts w:ascii="Arial" w:hAnsi="Arial" w:cs="Arial"/>
          <w:color w:val="000000"/>
          <w:sz w:val="20"/>
          <w:szCs w:val="24"/>
        </w:rPr>
        <w:t>два</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жилищно-коммунальных</w:t>
      </w:r>
      <w:r w:rsidR="005B6485">
        <w:rPr>
          <w:rFonts w:ascii="Arial" w:hAnsi="Arial" w:cs="Arial"/>
          <w:color w:val="000000"/>
          <w:sz w:val="20"/>
          <w:szCs w:val="24"/>
        </w:rPr>
        <w:t xml:space="preserve"> </w:t>
      </w:r>
      <w:r w:rsidRPr="00B26D90">
        <w:rPr>
          <w:rFonts w:ascii="Arial" w:hAnsi="Arial" w:cs="Arial"/>
          <w:color w:val="000000"/>
          <w:sz w:val="20"/>
          <w:szCs w:val="24"/>
        </w:rPr>
        <w:t>услуг.</w:t>
      </w:r>
      <w:r w:rsidR="005B6485">
        <w:rPr>
          <w:rFonts w:ascii="Arial" w:hAnsi="Arial" w:cs="Arial"/>
          <w:color w:val="000000"/>
          <w:sz w:val="20"/>
          <w:szCs w:val="24"/>
        </w:rPr>
        <w:t xml:space="preserve"> </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указанного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обеспечит</w:t>
      </w:r>
      <w:r w:rsidR="005B6485">
        <w:rPr>
          <w:rFonts w:ascii="Arial" w:hAnsi="Arial" w:cs="Arial"/>
          <w:color w:val="000000"/>
          <w:sz w:val="20"/>
          <w:szCs w:val="24"/>
        </w:rPr>
        <w:t xml:space="preserve"> </w:t>
      </w:r>
      <w:r w:rsidRPr="00B26D90">
        <w:rPr>
          <w:rFonts w:ascii="Arial" w:hAnsi="Arial" w:cs="Arial"/>
          <w:color w:val="000000"/>
          <w:sz w:val="20"/>
          <w:szCs w:val="24"/>
        </w:rPr>
        <w:t>снижение</w:t>
      </w:r>
      <w:r w:rsidR="005B6485">
        <w:rPr>
          <w:rFonts w:ascii="Arial" w:hAnsi="Arial" w:cs="Arial"/>
          <w:color w:val="000000"/>
          <w:sz w:val="20"/>
          <w:szCs w:val="24"/>
        </w:rPr>
        <w:t xml:space="preserve"> </w:t>
      </w:r>
      <w:r w:rsidRPr="00B26D90">
        <w:rPr>
          <w:rFonts w:ascii="Arial" w:hAnsi="Arial" w:cs="Arial"/>
          <w:color w:val="000000"/>
          <w:sz w:val="20"/>
          <w:szCs w:val="24"/>
        </w:rPr>
        <w:t>износа</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уменьшение</w:t>
      </w:r>
      <w:r w:rsidR="005B6485">
        <w:rPr>
          <w:rFonts w:ascii="Arial" w:hAnsi="Arial" w:cs="Arial"/>
          <w:color w:val="000000"/>
          <w:sz w:val="20"/>
          <w:szCs w:val="24"/>
        </w:rPr>
        <w:t xml:space="preserve"> </w:t>
      </w:r>
      <w:r w:rsidRPr="00B26D90">
        <w:rPr>
          <w:rFonts w:ascii="Arial" w:hAnsi="Arial" w:cs="Arial"/>
          <w:color w:val="000000"/>
          <w:sz w:val="20"/>
          <w:szCs w:val="24"/>
        </w:rPr>
        <w:t>потерь</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передаче</w:t>
      </w:r>
      <w:r w:rsidR="005B6485">
        <w:rPr>
          <w:rFonts w:ascii="Arial" w:hAnsi="Arial" w:cs="Arial"/>
          <w:color w:val="000000"/>
          <w:sz w:val="20"/>
          <w:szCs w:val="24"/>
        </w:rPr>
        <w:t xml:space="preserve"> </w:t>
      </w:r>
      <w:r w:rsidRPr="00B26D90">
        <w:rPr>
          <w:rFonts w:ascii="Arial" w:hAnsi="Arial" w:cs="Arial"/>
          <w:color w:val="000000"/>
          <w:sz w:val="20"/>
          <w:szCs w:val="24"/>
        </w:rPr>
        <w:t>энергоресурсов.</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блочно-модульных</w:t>
      </w:r>
      <w:r w:rsidR="005B6485">
        <w:rPr>
          <w:rFonts w:ascii="Arial" w:hAnsi="Arial" w:cs="Arial"/>
          <w:color w:val="000000"/>
          <w:sz w:val="20"/>
          <w:szCs w:val="24"/>
        </w:rPr>
        <w:t xml:space="preserve"> </w:t>
      </w:r>
      <w:r w:rsidRPr="00B26D90">
        <w:rPr>
          <w:rFonts w:ascii="Arial" w:hAnsi="Arial" w:cs="Arial"/>
          <w:color w:val="000000"/>
          <w:sz w:val="20"/>
          <w:szCs w:val="24"/>
        </w:rPr>
        <w:t>котельных</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микрорайонах</w:t>
      </w:r>
      <w:r w:rsidR="005B6485">
        <w:rPr>
          <w:rFonts w:ascii="Arial" w:hAnsi="Arial" w:cs="Arial"/>
          <w:color w:val="000000"/>
          <w:sz w:val="20"/>
          <w:szCs w:val="24"/>
        </w:rPr>
        <w:t xml:space="preserve"> </w:t>
      </w:r>
      <w:r w:rsidRPr="00B26D90">
        <w:rPr>
          <w:rFonts w:ascii="Arial" w:hAnsi="Arial" w:cs="Arial"/>
          <w:color w:val="000000"/>
          <w:sz w:val="20"/>
          <w:szCs w:val="24"/>
        </w:rPr>
        <w:t>"Коновалово"</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"Советская"</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проектно-изыскательские</w:t>
      </w:r>
      <w:r w:rsidR="005B6485">
        <w:rPr>
          <w:rFonts w:ascii="Arial" w:hAnsi="Arial" w:cs="Arial"/>
          <w:color w:val="000000"/>
          <w:sz w:val="20"/>
          <w:szCs w:val="24"/>
        </w:rPr>
        <w:t xml:space="preserve"> </w:t>
      </w:r>
      <w:r w:rsidRPr="00B26D90">
        <w:rPr>
          <w:rFonts w:ascii="Arial" w:hAnsi="Arial" w:cs="Arial"/>
          <w:color w:val="000000"/>
          <w:sz w:val="20"/>
          <w:szCs w:val="24"/>
        </w:rPr>
        <w:t>работы.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1.2.</w:t>
      </w:r>
      <w:r w:rsidR="005B6485">
        <w:rPr>
          <w:rFonts w:ascii="Arial" w:hAnsi="Arial" w:cs="Arial"/>
          <w:color w:val="000000"/>
          <w:sz w:val="20"/>
          <w:szCs w:val="24"/>
        </w:rPr>
        <w:t xml:space="preserve"> </w:t>
      </w: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отдельных</w:t>
      </w:r>
      <w:r w:rsidR="005B6485">
        <w:rPr>
          <w:rFonts w:ascii="Arial" w:hAnsi="Arial" w:cs="Arial"/>
          <w:color w:val="000000"/>
          <w:sz w:val="20"/>
          <w:szCs w:val="24"/>
        </w:rPr>
        <w:t xml:space="preserve"> </w:t>
      </w:r>
      <w:r w:rsidRPr="00B26D90">
        <w:rPr>
          <w:rFonts w:ascii="Arial" w:hAnsi="Arial" w:cs="Arial"/>
          <w:color w:val="000000"/>
          <w:sz w:val="20"/>
          <w:szCs w:val="24"/>
        </w:rPr>
        <w:t>полномочий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обращения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твердыми</w:t>
      </w:r>
      <w:r w:rsidR="005B6485">
        <w:rPr>
          <w:rFonts w:ascii="Arial" w:hAnsi="Arial" w:cs="Arial"/>
          <w:color w:val="000000"/>
          <w:sz w:val="20"/>
          <w:szCs w:val="24"/>
        </w:rPr>
        <w:t xml:space="preserve"> </w:t>
      </w:r>
      <w:r w:rsidRPr="00B26D90">
        <w:rPr>
          <w:rFonts w:ascii="Arial" w:hAnsi="Arial" w:cs="Arial"/>
          <w:color w:val="000000"/>
          <w:sz w:val="20"/>
          <w:szCs w:val="24"/>
        </w:rPr>
        <w:t>коммунальными</w:t>
      </w:r>
      <w:r w:rsidR="005B6485">
        <w:rPr>
          <w:rFonts w:ascii="Arial" w:hAnsi="Arial" w:cs="Arial"/>
          <w:color w:val="000000"/>
          <w:sz w:val="20"/>
          <w:szCs w:val="24"/>
        </w:rPr>
        <w:t xml:space="preserve"> </w:t>
      </w:r>
      <w:r w:rsidRPr="00B26D90">
        <w:rPr>
          <w:rFonts w:ascii="Arial" w:hAnsi="Arial" w:cs="Arial"/>
          <w:color w:val="000000"/>
          <w:sz w:val="20"/>
          <w:szCs w:val="24"/>
        </w:rPr>
        <w:t>отходами.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1.3.</w:t>
      </w:r>
      <w:r w:rsidR="005B6485">
        <w:rPr>
          <w:rFonts w:ascii="Arial" w:hAnsi="Arial" w:cs="Arial"/>
          <w:color w:val="000000"/>
          <w:sz w:val="20"/>
          <w:szCs w:val="24"/>
        </w:rPr>
        <w:t xml:space="preserve"> </w:t>
      </w:r>
      <w:r w:rsidRPr="00B26D90">
        <w:rPr>
          <w:rFonts w:ascii="Arial" w:hAnsi="Arial" w:cs="Arial"/>
          <w:color w:val="000000"/>
          <w:sz w:val="20"/>
          <w:szCs w:val="24"/>
        </w:rPr>
        <w:t>Погашение</w:t>
      </w:r>
      <w:r w:rsidR="005B6485">
        <w:rPr>
          <w:rFonts w:ascii="Arial" w:hAnsi="Arial" w:cs="Arial"/>
          <w:color w:val="000000"/>
          <w:sz w:val="20"/>
          <w:szCs w:val="24"/>
        </w:rPr>
        <w:t xml:space="preserve"> </w:t>
      </w:r>
      <w:r w:rsidRPr="00B26D90">
        <w:rPr>
          <w:rFonts w:ascii="Arial" w:hAnsi="Arial" w:cs="Arial"/>
          <w:color w:val="000000"/>
          <w:sz w:val="20"/>
          <w:szCs w:val="24"/>
        </w:rPr>
        <w:t>просроченной</w:t>
      </w:r>
      <w:r w:rsidR="005B6485">
        <w:rPr>
          <w:rFonts w:ascii="Arial" w:hAnsi="Arial" w:cs="Arial"/>
          <w:color w:val="000000"/>
          <w:sz w:val="20"/>
          <w:szCs w:val="24"/>
        </w:rPr>
        <w:t xml:space="preserve"> </w:t>
      </w:r>
      <w:r w:rsidRPr="00B26D90">
        <w:rPr>
          <w:rFonts w:ascii="Arial" w:hAnsi="Arial" w:cs="Arial"/>
          <w:color w:val="000000"/>
          <w:sz w:val="20"/>
          <w:szCs w:val="24"/>
        </w:rPr>
        <w:t>задолженности</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потребленный</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муниципальными</w:t>
      </w:r>
      <w:r w:rsidR="005B6485">
        <w:rPr>
          <w:rFonts w:ascii="Arial" w:hAnsi="Arial" w:cs="Arial"/>
          <w:color w:val="000000"/>
          <w:sz w:val="20"/>
          <w:szCs w:val="24"/>
        </w:rPr>
        <w:t xml:space="preserve"> </w:t>
      </w:r>
      <w:r w:rsidRPr="00B26D90">
        <w:rPr>
          <w:rFonts w:ascii="Arial" w:hAnsi="Arial" w:cs="Arial"/>
          <w:color w:val="000000"/>
          <w:sz w:val="20"/>
          <w:szCs w:val="24"/>
        </w:rPr>
        <w:t>теплоснабжающими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организациями</w:t>
      </w:r>
      <w:r w:rsidR="005B6485">
        <w:rPr>
          <w:rFonts w:ascii="Arial" w:hAnsi="Arial" w:cs="Arial"/>
          <w:color w:val="000000"/>
          <w:sz w:val="20"/>
          <w:szCs w:val="24"/>
        </w:rPr>
        <w:t xml:space="preserve"> </w:t>
      </w:r>
      <w:r w:rsidRPr="00B26D90">
        <w:rPr>
          <w:rFonts w:ascii="Arial" w:hAnsi="Arial" w:cs="Arial"/>
          <w:color w:val="000000"/>
          <w:sz w:val="20"/>
          <w:szCs w:val="24"/>
        </w:rPr>
        <w:t>природный</w:t>
      </w:r>
      <w:r w:rsidR="005B6485">
        <w:rPr>
          <w:rFonts w:ascii="Arial" w:hAnsi="Arial" w:cs="Arial"/>
          <w:color w:val="000000"/>
          <w:sz w:val="20"/>
          <w:szCs w:val="24"/>
        </w:rPr>
        <w:t xml:space="preserve"> </w:t>
      </w:r>
      <w:r w:rsidRPr="00B26D90">
        <w:rPr>
          <w:rFonts w:ascii="Arial" w:hAnsi="Arial" w:cs="Arial"/>
          <w:color w:val="000000"/>
          <w:sz w:val="20"/>
          <w:szCs w:val="24"/>
        </w:rPr>
        <w:t>газ.</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Энергосбережение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энергоэффективности.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w:t>
      </w:r>
      <w:r w:rsidR="005B6485">
        <w:rPr>
          <w:rFonts w:ascii="Arial" w:hAnsi="Arial" w:cs="Arial"/>
          <w:color w:val="000000"/>
          <w:sz w:val="20"/>
          <w:szCs w:val="24"/>
        </w:rPr>
        <w:t xml:space="preserve"> </w:t>
      </w:r>
      <w:r w:rsidRPr="00B26D90">
        <w:rPr>
          <w:rFonts w:ascii="Arial" w:hAnsi="Arial" w:cs="Arial"/>
          <w:color w:val="000000"/>
          <w:sz w:val="20"/>
          <w:szCs w:val="24"/>
        </w:rPr>
        <w:t>Улучшение</w:t>
      </w:r>
      <w:r w:rsidR="005B6485">
        <w:rPr>
          <w:rFonts w:ascii="Arial" w:hAnsi="Arial" w:cs="Arial"/>
          <w:color w:val="000000"/>
          <w:sz w:val="20"/>
          <w:szCs w:val="24"/>
        </w:rPr>
        <w:t xml:space="preserve"> </w:t>
      </w:r>
      <w:r w:rsidRPr="00B26D90">
        <w:rPr>
          <w:rFonts w:ascii="Arial" w:hAnsi="Arial" w:cs="Arial"/>
          <w:color w:val="000000"/>
          <w:sz w:val="20"/>
          <w:szCs w:val="24"/>
        </w:rPr>
        <w:t>потребительских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эксплуатационных</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обеспечивающих</w:t>
      </w:r>
      <w:r w:rsidR="005B6485">
        <w:rPr>
          <w:rFonts w:ascii="Arial" w:hAnsi="Arial" w:cs="Arial"/>
          <w:color w:val="000000"/>
          <w:sz w:val="20"/>
          <w:szCs w:val="24"/>
        </w:rPr>
        <w:t xml:space="preserve"> </w:t>
      </w:r>
      <w:r w:rsidRPr="00B26D90">
        <w:rPr>
          <w:rFonts w:ascii="Arial" w:hAnsi="Arial" w:cs="Arial"/>
          <w:color w:val="000000"/>
          <w:sz w:val="20"/>
          <w:szCs w:val="24"/>
        </w:rPr>
        <w:t>гражданам</w:t>
      </w:r>
      <w:r w:rsidR="005B6485">
        <w:rPr>
          <w:rFonts w:ascii="Arial" w:hAnsi="Arial" w:cs="Arial"/>
          <w:color w:val="000000"/>
          <w:sz w:val="20"/>
          <w:szCs w:val="24"/>
        </w:rPr>
        <w:t xml:space="preserve"> </w:t>
      </w:r>
      <w:r w:rsidRPr="00B26D90">
        <w:rPr>
          <w:rFonts w:ascii="Arial" w:hAnsi="Arial" w:cs="Arial"/>
          <w:color w:val="000000"/>
          <w:sz w:val="20"/>
          <w:szCs w:val="24"/>
        </w:rPr>
        <w:t>безопасные</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комфортные</w:t>
      </w:r>
      <w:r w:rsidR="005B6485">
        <w:rPr>
          <w:rFonts w:ascii="Arial" w:hAnsi="Arial" w:cs="Arial"/>
          <w:color w:val="000000"/>
          <w:sz w:val="20"/>
          <w:szCs w:val="24"/>
        </w:rPr>
        <w:t xml:space="preserve"> </w:t>
      </w:r>
      <w:r w:rsidRPr="00B26D90">
        <w:rPr>
          <w:rFonts w:ascii="Arial" w:hAnsi="Arial" w:cs="Arial"/>
          <w:color w:val="000000"/>
          <w:sz w:val="20"/>
          <w:szCs w:val="24"/>
        </w:rPr>
        <w:t>условия</w:t>
      </w:r>
      <w:r w:rsidR="005B6485">
        <w:rPr>
          <w:rFonts w:ascii="Arial" w:hAnsi="Arial" w:cs="Arial"/>
          <w:color w:val="000000"/>
          <w:sz w:val="20"/>
          <w:szCs w:val="24"/>
        </w:rPr>
        <w:t xml:space="preserve"> </w:t>
      </w:r>
      <w:r w:rsidRPr="00B26D90">
        <w:rPr>
          <w:rFonts w:ascii="Arial" w:hAnsi="Arial" w:cs="Arial"/>
          <w:color w:val="000000"/>
          <w:sz w:val="20"/>
          <w:szCs w:val="24"/>
        </w:rPr>
        <w:t>проживания.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Реализация</w:t>
      </w:r>
      <w:r w:rsidR="005B6485">
        <w:rPr>
          <w:rFonts w:ascii="Arial" w:hAnsi="Arial" w:cs="Arial"/>
          <w:color w:val="000000"/>
          <w:sz w:val="20"/>
          <w:szCs w:val="24"/>
        </w:rPr>
        <w:t xml:space="preserve"> </w:t>
      </w:r>
      <w:r w:rsidRPr="00B26D90">
        <w:rPr>
          <w:rFonts w:ascii="Arial" w:hAnsi="Arial" w:cs="Arial"/>
          <w:color w:val="000000"/>
          <w:sz w:val="20"/>
          <w:szCs w:val="24"/>
        </w:rPr>
        <w:t>указанного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обеспечит</w:t>
      </w:r>
      <w:r w:rsidR="005B6485">
        <w:rPr>
          <w:rFonts w:ascii="Arial" w:hAnsi="Arial" w:cs="Arial"/>
          <w:color w:val="000000"/>
          <w:sz w:val="20"/>
          <w:szCs w:val="24"/>
        </w:rPr>
        <w:t xml:space="preserve"> </w:t>
      </w:r>
      <w:r w:rsidRPr="00B26D90">
        <w:rPr>
          <w:rFonts w:ascii="Arial" w:hAnsi="Arial" w:cs="Arial"/>
          <w:color w:val="000000"/>
          <w:sz w:val="20"/>
          <w:szCs w:val="24"/>
        </w:rPr>
        <w:t>проведение</w:t>
      </w:r>
      <w:r w:rsidR="005B6485">
        <w:rPr>
          <w:rFonts w:ascii="Arial" w:hAnsi="Arial" w:cs="Arial"/>
          <w:color w:val="000000"/>
          <w:sz w:val="20"/>
          <w:szCs w:val="24"/>
        </w:rPr>
        <w:t xml:space="preserve"> </w:t>
      </w:r>
      <w:r w:rsidRPr="00B26D90">
        <w:rPr>
          <w:rFonts w:ascii="Arial" w:hAnsi="Arial" w:cs="Arial"/>
          <w:color w:val="000000"/>
          <w:sz w:val="20"/>
          <w:szCs w:val="24"/>
        </w:rPr>
        <w:t>капитального</w:t>
      </w:r>
      <w:r w:rsidR="005B6485">
        <w:rPr>
          <w:rFonts w:ascii="Arial" w:hAnsi="Arial" w:cs="Arial"/>
          <w:color w:val="000000"/>
          <w:sz w:val="20"/>
          <w:szCs w:val="24"/>
        </w:rPr>
        <w:t xml:space="preserve"> </w:t>
      </w:r>
      <w:r w:rsidRPr="00B26D90">
        <w:rPr>
          <w:rFonts w:ascii="Arial" w:hAnsi="Arial" w:cs="Arial"/>
          <w:color w:val="000000"/>
          <w:sz w:val="20"/>
          <w:szCs w:val="24"/>
        </w:rPr>
        <w:t>ремонта</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расположенных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2.1.</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Осуществление</w:t>
      </w:r>
      <w:r w:rsidR="005B6485">
        <w:rPr>
          <w:rFonts w:ascii="Arial" w:hAnsi="Arial" w:cs="Arial"/>
          <w:color w:val="000000"/>
          <w:sz w:val="20"/>
          <w:szCs w:val="24"/>
        </w:rPr>
        <w:t xml:space="preserve"> </w:t>
      </w:r>
      <w:r w:rsidRPr="00B26D90">
        <w:rPr>
          <w:rFonts w:ascii="Arial" w:hAnsi="Arial" w:cs="Arial"/>
          <w:color w:val="000000"/>
          <w:sz w:val="20"/>
          <w:szCs w:val="24"/>
        </w:rPr>
        <w:t>функций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использованию</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содержание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муниципальных</w:t>
      </w:r>
      <w:r w:rsidR="005B6485">
        <w:rPr>
          <w:rFonts w:ascii="Arial" w:hAnsi="Arial" w:cs="Arial"/>
          <w:color w:val="000000"/>
          <w:sz w:val="20"/>
          <w:szCs w:val="24"/>
        </w:rPr>
        <w:t xml:space="preserve"> </w:t>
      </w:r>
      <w:r w:rsidRPr="00B26D90">
        <w:rPr>
          <w:rFonts w:ascii="Arial" w:hAnsi="Arial" w:cs="Arial"/>
          <w:color w:val="000000"/>
          <w:sz w:val="20"/>
          <w:szCs w:val="24"/>
        </w:rPr>
        <w:t>нежилых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обремененных</w:t>
      </w:r>
      <w:r w:rsidR="005B6485">
        <w:rPr>
          <w:rFonts w:ascii="Arial" w:hAnsi="Arial" w:cs="Arial"/>
          <w:color w:val="000000"/>
          <w:sz w:val="20"/>
          <w:szCs w:val="24"/>
        </w:rPr>
        <w:t xml:space="preserve"> </w:t>
      </w:r>
      <w:r w:rsidRPr="00B26D90">
        <w:rPr>
          <w:rFonts w:ascii="Arial" w:hAnsi="Arial" w:cs="Arial"/>
          <w:color w:val="000000"/>
          <w:sz w:val="20"/>
          <w:szCs w:val="24"/>
        </w:rPr>
        <w:t>договорными</w:t>
      </w:r>
      <w:r w:rsidR="005B6485">
        <w:rPr>
          <w:rFonts w:ascii="Arial" w:hAnsi="Arial" w:cs="Arial"/>
          <w:color w:val="000000"/>
          <w:sz w:val="20"/>
          <w:szCs w:val="24"/>
        </w:rPr>
        <w:t xml:space="preserve"> </w:t>
      </w:r>
      <w:r w:rsidRPr="00B26D90">
        <w:rPr>
          <w:rFonts w:ascii="Arial" w:hAnsi="Arial" w:cs="Arial"/>
          <w:color w:val="000000"/>
          <w:sz w:val="20"/>
          <w:szCs w:val="24"/>
        </w:rPr>
        <w:t>обязательствами.</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2.2.</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капитальному</w:t>
      </w:r>
      <w:r w:rsidR="005B6485">
        <w:rPr>
          <w:rFonts w:ascii="Arial" w:hAnsi="Arial" w:cs="Arial"/>
          <w:color w:val="000000"/>
          <w:sz w:val="20"/>
          <w:szCs w:val="24"/>
        </w:rPr>
        <w:t xml:space="preserve"> </w:t>
      </w:r>
      <w:r w:rsidRPr="00B26D90">
        <w:rPr>
          <w:rFonts w:ascii="Arial" w:hAnsi="Arial" w:cs="Arial"/>
          <w:color w:val="000000"/>
          <w:sz w:val="20"/>
          <w:szCs w:val="24"/>
        </w:rPr>
        <w:t>ремонту</w:t>
      </w:r>
      <w:r w:rsidR="005B6485">
        <w:rPr>
          <w:rFonts w:ascii="Arial" w:hAnsi="Arial" w:cs="Arial"/>
          <w:color w:val="000000"/>
          <w:sz w:val="20"/>
          <w:szCs w:val="24"/>
        </w:rPr>
        <w:t xml:space="preserve"> </w:t>
      </w:r>
      <w:r w:rsidRPr="00B26D90">
        <w:rPr>
          <w:rFonts w:ascii="Arial" w:hAnsi="Arial" w:cs="Arial"/>
          <w:color w:val="000000"/>
          <w:sz w:val="20"/>
          <w:szCs w:val="24"/>
        </w:rPr>
        <w:t>многоквартирных</w:t>
      </w:r>
      <w:r w:rsidR="005B6485">
        <w:rPr>
          <w:rFonts w:ascii="Arial" w:hAnsi="Arial" w:cs="Arial"/>
          <w:color w:val="000000"/>
          <w:sz w:val="20"/>
          <w:szCs w:val="24"/>
        </w:rPr>
        <w:t xml:space="preserve"> </w:t>
      </w:r>
      <w:r w:rsidRPr="00B26D90">
        <w:rPr>
          <w:rFonts w:ascii="Arial" w:hAnsi="Arial" w:cs="Arial"/>
          <w:color w:val="000000"/>
          <w:sz w:val="20"/>
          <w:szCs w:val="24"/>
        </w:rPr>
        <w:t>домов,</w:t>
      </w:r>
      <w:r w:rsidR="005B6485">
        <w:rPr>
          <w:rFonts w:ascii="Arial" w:hAnsi="Arial" w:cs="Arial"/>
          <w:color w:val="000000"/>
          <w:sz w:val="20"/>
          <w:szCs w:val="24"/>
        </w:rPr>
        <w:t xml:space="preserve"> </w:t>
      </w:r>
      <w:r w:rsidRPr="00B26D90">
        <w:rPr>
          <w:rFonts w:ascii="Arial" w:hAnsi="Arial" w:cs="Arial"/>
          <w:color w:val="000000"/>
          <w:sz w:val="20"/>
          <w:szCs w:val="24"/>
        </w:rPr>
        <w:t>находящихся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собственности.</w:t>
      </w:r>
    </w:p>
    <w:p w:rsidR="00C4155A" w:rsidRPr="00B26D90" w:rsidRDefault="00C4155A" w:rsidP="00B26D90">
      <w:pPr>
        <w:spacing w:after="0" w:line="240" w:lineRule="auto"/>
        <w:ind w:firstLine="567"/>
        <w:jc w:val="center"/>
        <w:rPr>
          <w:rFonts w:ascii="Arial" w:hAnsi="Arial" w:cs="Arial"/>
          <w:b/>
          <w:color w:val="000000"/>
          <w:sz w:val="20"/>
          <w:szCs w:val="24"/>
        </w:rPr>
      </w:pPr>
      <w:r w:rsidRPr="00B26D90">
        <w:rPr>
          <w:rFonts w:ascii="Arial" w:hAnsi="Arial" w:cs="Arial"/>
          <w:b/>
          <w:color w:val="000000"/>
          <w:sz w:val="20"/>
          <w:szCs w:val="24"/>
        </w:rPr>
        <w:t>Раздел</w:t>
      </w:r>
      <w:r w:rsidR="005B6485">
        <w:rPr>
          <w:rFonts w:ascii="Arial" w:hAnsi="Arial" w:cs="Arial"/>
          <w:b/>
          <w:color w:val="000000"/>
          <w:sz w:val="20"/>
          <w:szCs w:val="24"/>
        </w:rPr>
        <w:t xml:space="preserve"> </w:t>
      </w:r>
      <w:r w:rsidRPr="00B26D90">
        <w:rPr>
          <w:rFonts w:ascii="Arial" w:hAnsi="Arial" w:cs="Arial"/>
          <w:b/>
          <w:color w:val="000000"/>
          <w:sz w:val="20"/>
          <w:szCs w:val="24"/>
        </w:rPr>
        <w:t>IV.</w:t>
      </w:r>
      <w:r w:rsidR="005B6485">
        <w:rPr>
          <w:rFonts w:ascii="Arial" w:hAnsi="Arial" w:cs="Arial"/>
          <w:b/>
          <w:color w:val="000000"/>
          <w:sz w:val="20"/>
          <w:szCs w:val="24"/>
        </w:rPr>
        <w:t xml:space="preserve"> </w:t>
      </w:r>
      <w:r w:rsidRPr="00B26D90">
        <w:rPr>
          <w:rFonts w:ascii="Arial" w:hAnsi="Arial" w:cs="Arial"/>
          <w:b/>
          <w:color w:val="000000"/>
          <w:sz w:val="20"/>
          <w:szCs w:val="24"/>
        </w:rPr>
        <w:t>Обоснование</w:t>
      </w:r>
      <w:r w:rsidR="005B6485">
        <w:rPr>
          <w:rFonts w:ascii="Arial" w:hAnsi="Arial" w:cs="Arial"/>
          <w:b/>
          <w:color w:val="000000"/>
          <w:sz w:val="20"/>
          <w:szCs w:val="24"/>
        </w:rPr>
        <w:t xml:space="preserve"> </w:t>
      </w:r>
      <w:r w:rsidRPr="00B26D90">
        <w:rPr>
          <w:rFonts w:ascii="Arial" w:hAnsi="Arial" w:cs="Arial"/>
          <w:b/>
          <w:color w:val="000000"/>
          <w:sz w:val="20"/>
          <w:szCs w:val="24"/>
        </w:rPr>
        <w:t>объема</w:t>
      </w:r>
      <w:r w:rsidR="005B6485">
        <w:rPr>
          <w:rFonts w:ascii="Arial" w:hAnsi="Arial" w:cs="Arial"/>
          <w:b/>
          <w:color w:val="000000"/>
          <w:sz w:val="20"/>
          <w:szCs w:val="24"/>
        </w:rPr>
        <w:t xml:space="preserve"> </w:t>
      </w:r>
      <w:r w:rsidRPr="00B26D90">
        <w:rPr>
          <w:rFonts w:ascii="Arial" w:hAnsi="Arial" w:cs="Arial"/>
          <w:b/>
          <w:color w:val="000000"/>
          <w:sz w:val="20"/>
          <w:szCs w:val="24"/>
        </w:rPr>
        <w:t>финансовых</w:t>
      </w:r>
      <w:r w:rsidR="005B6485">
        <w:rPr>
          <w:rFonts w:ascii="Arial" w:hAnsi="Arial" w:cs="Arial"/>
          <w:b/>
          <w:color w:val="000000"/>
          <w:sz w:val="20"/>
          <w:szCs w:val="24"/>
        </w:rPr>
        <w:t xml:space="preserve"> </w:t>
      </w:r>
      <w:r w:rsidRPr="00B26D90">
        <w:rPr>
          <w:rFonts w:ascii="Arial" w:hAnsi="Arial" w:cs="Arial"/>
          <w:b/>
          <w:color w:val="000000"/>
          <w:sz w:val="20"/>
          <w:szCs w:val="24"/>
        </w:rPr>
        <w:t>ресурсов,</w:t>
      </w:r>
      <w:r w:rsidR="005B6485">
        <w:rPr>
          <w:rFonts w:ascii="Arial" w:hAnsi="Arial" w:cs="Arial"/>
          <w:b/>
          <w:color w:val="000000"/>
          <w:sz w:val="20"/>
          <w:szCs w:val="24"/>
        </w:rPr>
        <w:t xml:space="preserve"> </w:t>
      </w:r>
      <w:r w:rsidRPr="00B26D90">
        <w:rPr>
          <w:rFonts w:ascii="Arial" w:hAnsi="Arial" w:cs="Arial"/>
          <w:b/>
          <w:color w:val="000000"/>
          <w:sz w:val="20"/>
          <w:szCs w:val="24"/>
        </w:rPr>
        <w:t>необходимых</w:t>
      </w:r>
    </w:p>
    <w:p w:rsidR="00C4155A" w:rsidRPr="00B26D90" w:rsidRDefault="00C4155A" w:rsidP="00B26D90">
      <w:pPr>
        <w:spacing w:after="0" w:line="240" w:lineRule="auto"/>
        <w:ind w:firstLine="567"/>
        <w:jc w:val="center"/>
        <w:rPr>
          <w:rFonts w:ascii="Arial" w:hAnsi="Arial" w:cs="Arial"/>
          <w:b/>
          <w:color w:val="000000"/>
          <w:sz w:val="20"/>
          <w:szCs w:val="24"/>
        </w:rPr>
      </w:pPr>
      <w:r w:rsidRPr="00B26D90">
        <w:rPr>
          <w:rFonts w:ascii="Arial" w:hAnsi="Arial" w:cs="Arial"/>
          <w:b/>
          <w:color w:val="000000"/>
          <w:sz w:val="20"/>
          <w:szCs w:val="24"/>
        </w:rPr>
        <w:t>для</w:t>
      </w:r>
      <w:r w:rsidR="005B6485">
        <w:rPr>
          <w:rFonts w:ascii="Arial" w:hAnsi="Arial" w:cs="Arial"/>
          <w:b/>
          <w:color w:val="000000"/>
          <w:sz w:val="20"/>
          <w:szCs w:val="24"/>
        </w:rPr>
        <w:t xml:space="preserve"> </w:t>
      </w:r>
      <w:r w:rsidRPr="00B26D90">
        <w:rPr>
          <w:rFonts w:ascii="Arial" w:hAnsi="Arial" w:cs="Arial"/>
          <w:b/>
          <w:color w:val="000000"/>
          <w:sz w:val="20"/>
          <w:szCs w:val="24"/>
        </w:rPr>
        <w:t>реализации</w:t>
      </w:r>
      <w:r w:rsidR="005B6485">
        <w:rPr>
          <w:rFonts w:ascii="Arial" w:hAnsi="Arial" w:cs="Arial"/>
          <w:b/>
          <w:color w:val="000000"/>
          <w:sz w:val="20"/>
          <w:szCs w:val="24"/>
        </w:rPr>
        <w:t xml:space="preserve"> </w:t>
      </w:r>
      <w:r w:rsidRPr="00B26D90">
        <w:rPr>
          <w:rFonts w:ascii="Arial" w:hAnsi="Arial" w:cs="Arial"/>
          <w:b/>
          <w:color w:val="000000"/>
          <w:sz w:val="20"/>
          <w:szCs w:val="24"/>
        </w:rPr>
        <w:t>подпрограммы</w:t>
      </w:r>
      <w:r w:rsidR="005B6485">
        <w:rPr>
          <w:rFonts w:ascii="Arial" w:hAnsi="Arial" w:cs="Arial"/>
          <w:b/>
          <w:color w:val="000000"/>
          <w:sz w:val="20"/>
          <w:szCs w:val="24"/>
        </w:rPr>
        <w:t xml:space="preserve"> </w:t>
      </w:r>
      <w:r w:rsidRPr="00B26D90">
        <w:rPr>
          <w:rFonts w:ascii="Arial" w:hAnsi="Arial" w:cs="Arial"/>
          <w:b/>
          <w:color w:val="000000"/>
          <w:sz w:val="20"/>
          <w:szCs w:val="24"/>
        </w:rPr>
        <w:t>(с</w:t>
      </w:r>
      <w:r w:rsidR="005B6485">
        <w:rPr>
          <w:rFonts w:ascii="Arial" w:hAnsi="Arial" w:cs="Arial"/>
          <w:b/>
          <w:color w:val="000000"/>
          <w:sz w:val="20"/>
          <w:szCs w:val="24"/>
        </w:rPr>
        <w:t xml:space="preserve"> </w:t>
      </w:r>
      <w:r w:rsidRPr="00B26D90">
        <w:rPr>
          <w:rFonts w:ascii="Arial" w:hAnsi="Arial" w:cs="Arial"/>
          <w:b/>
          <w:color w:val="000000"/>
          <w:sz w:val="20"/>
          <w:szCs w:val="24"/>
        </w:rPr>
        <w:t>расшифровкой</w:t>
      </w:r>
      <w:r w:rsidR="005B6485">
        <w:rPr>
          <w:rFonts w:ascii="Arial" w:hAnsi="Arial" w:cs="Arial"/>
          <w:b/>
          <w:color w:val="000000"/>
          <w:sz w:val="20"/>
          <w:szCs w:val="24"/>
        </w:rPr>
        <w:t xml:space="preserve"> </w:t>
      </w:r>
      <w:r w:rsidRPr="00B26D90">
        <w:rPr>
          <w:rFonts w:ascii="Arial" w:hAnsi="Arial" w:cs="Arial"/>
          <w:b/>
          <w:color w:val="000000"/>
          <w:sz w:val="20"/>
          <w:szCs w:val="24"/>
        </w:rPr>
        <w:t>по</w:t>
      </w:r>
      <w:r w:rsidR="005B6485">
        <w:rPr>
          <w:rFonts w:ascii="Arial" w:hAnsi="Arial" w:cs="Arial"/>
          <w:b/>
          <w:color w:val="000000"/>
          <w:sz w:val="20"/>
          <w:szCs w:val="24"/>
        </w:rPr>
        <w:t xml:space="preserve"> </w:t>
      </w:r>
      <w:r w:rsidRPr="00B26D90">
        <w:rPr>
          <w:rFonts w:ascii="Arial" w:hAnsi="Arial" w:cs="Arial"/>
          <w:b/>
          <w:color w:val="000000"/>
          <w:sz w:val="20"/>
          <w:szCs w:val="24"/>
        </w:rPr>
        <w:t>источникам</w:t>
      </w:r>
    </w:p>
    <w:p w:rsidR="00554D11" w:rsidRDefault="00C4155A" w:rsidP="00B26D90">
      <w:pPr>
        <w:spacing w:after="0" w:line="240" w:lineRule="auto"/>
        <w:ind w:firstLine="567"/>
        <w:jc w:val="center"/>
        <w:rPr>
          <w:rFonts w:ascii="Arial" w:hAnsi="Arial" w:cs="Arial"/>
          <w:b/>
          <w:color w:val="000000"/>
          <w:sz w:val="20"/>
          <w:szCs w:val="24"/>
        </w:rPr>
      </w:pPr>
      <w:r w:rsidRPr="00B26D90">
        <w:rPr>
          <w:rFonts w:ascii="Arial" w:hAnsi="Arial" w:cs="Arial"/>
          <w:b/>
          <w:color w:val="000000"/>
          <w:sz w:val="20"/>
          <w:szCs w:val="24"/>
        </w:rPr>
        <w:t>финансирования,</w:t>
      </w:r>
      <w:r w:rsidR="005B6485">
        <w:rPr>
          <w:rFonts w:ascii="Arial" w:hAnsi="Arial" w:cs="Arial"/>
          <w:b/>
          <w:color w:val="000000"/>
          <w:sz w:val="20"/>
          <w:szCs w:val="24"/>
        </w:rPr>
        <w:t xml:space="preserve"> </w:t>
      </w:r>
      <w:r w:rsidRPr="00B26D90">
        <w:rPr>
          <w:rFonts w:ascii="Arial" w:hAnsi="Arial" w:cs="Arial"/>
          <w:b/>
          <w:color w:val="000000"/>
          <w:sz w:val="20"/>
          <w:szCs w:val="24"/>
        </w:rPr>
        <w:t>этапам</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годам</w:t>
      </w:r>
      <w:r w:rsidR="005B6485">
        <w:rPr>
          <w:rFonts w:ascii="Arial" w:hAnsi="Arial" w:cs="Arial"/>
          <w:b/>
          <w:color w:val="000000"/>
          <w:sz w:val="20"/>
          <w:szCs w:val="24"/>
        </w:rPr>
        <w:t xml:space="preserve"> </w:t>
      </w:r>
      <w:r w:rsidRPr="00B26D90">
        <w:rPr>
          <w:rFonts w:ascii="Arial" w:hAnsi="Arial" w:cs="Arial"/>
          <w:b/>
          <w:color w:val="000000"/>
          <w:sz w:val="20"/>
          <w:szCs w:val="24"/>
        </w:rPr>
        <w:t>реализации</w:t>
      </w:r>
      <w:r w:rsidR="005B6485">
        <w:rPr>
          <w:rFonts w:ascii="Arial" w:hAnsi="Arial" w:cs="Arial"/>
          <w:b/>
          <w:color w:val="000000"/>
          <w:sz w:val="20"/>
          <w:szCs w:val="24"/>
        </w:rPr>
        <w:t xml:space="preserve"> </w:t>
      </w:r>
      <w:r w:rsidRPr="00B26D90">
        <w:rPr>
          <w:rFonts w:ascii="Arial" w:hAnsi="Arial" w:cs="Arial"/>
          <w:b/>
          <w:color w:val="000000"/>
          <w:sz w:val="20"/>
          <w:szCs w:val="24"/>
        </w:rPr>
        <w:t>подпрограммы)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Финансирование</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осуществляется</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Общий</w:t>
      </w:r>
      <w:r w:rsidR="005B6485">
        <w:rPr>
          <w:rFonts w:ascii="Arial" w:hAnsi="Arial" w:cs="Arial"/>
          <w:color w:val="000000"/>
          <w:sz w:val="20"/>
          <w:szCs w:val="24"/>
        </w:rPr>
        <w:t xml:space="preserve"> </w:t>
      </w:r>
      <w:r w:rsidRPr="00B26D90">
        <w:rPr>
          <w:rFonts w:ascii="Arial" w:hAnsi="Arial" w:cs="Arial"/>
          <w:color w:val="000000"/>
          <w:sz w:val="20"/>
          <w:szCs w:val="24"/>
        </w:rPr>
        <w:t>объем</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составит</w:t>
      </w:r>
      <w:r w:rsidR="005B6485">
        <w:rPr>
          <w:rFonts w:ascii="Arial" w:hAnsi="Arial" w:cs="Arial"/>
          <w:color w:val="000000"/>
          <w:sz w:val="20"/>
          <w:szCs w:val="24"/>
        </w:rPr>
        <w:t xml:space="preserve"> </w:t>
      </w:r>
      <w:r w:rsidRPr="00B26D90">
        <w:rPr>
          <w:rFonts w:ascii="Arial" w:hAnsi="Arial" w:cs="Arial"/>
          <w:color w:val="000000"/>
          <w:sz w:val="20"/>
          <w:szCs w:val="24"/>
        </w:rPr>
        <w:t>18</w:t>
      </w:r>
      <w:r w:rsidR="005B6485">
        <w:rPr>
          <w:rFonts w:ascii="Arial" w:hAnsi="Arial" w:cs="Arial"/>
          <w:color w:val="000000"/>
          <w:sz w:val="20"/>
          <w:szCs w:val="24"/>
        </w:rPr>
        <w:t xml:space="preserve"> </w:t>
      </w:r>
      <w:r w:rsidRPr="00B26D90">
        <w:rPr>
          <w:rFonts w:ascii="Arial" w:hAnsi="Arial" w:cs="Arial"/>
          <w:color w:val="000000"/>
          <w:sz w:val="20"/>
          <w:szCs w:val="24"/>
        </w:rPr>
        <w:t>912,094</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1441,753</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Прогнозируемые</w:t>
      </w:r>
      <w:r w:rsidR="005B6485">
        <w:rPr>
          <w:rFonts w:ascii="Arial" w:hAnsi="Arial" w:cs="Arial"/>
          <w:color w:val="000000"/>
          <w:sz w:val="20"/>
          <w:szCs w:val="24"/>
        </w:rPr>
        <w:t xml:space="preserve"> </w:t>
      </w:r>
      <w:r w:rsidRPr="00B26D90">
        <w:rPr>
          <w:rFonts w:ascii="Arial" w:hAnsi="Arial" w:cs="Arial"/>
          <w:color w:val="000000"/>
          <w:sz w:val="20"/>
          <w:szCs w:val="24"/>
        </w:rPr>
        <w:t>объемы</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w:t>
      </w:r>
      <w:r w:rsidR="005B6485">
        <w:rPr>
          <w:rFonts w:ascii="Arial" w:hAnsi="Arial" w:cs="Arial"/>
          <w:color w:val="000000"/>
          <w:sz w:val="20"/>
          <w:szCs w:val="24"/>
        </w:rPr>
        <w:t xml:space="preserve"> </w:t>
      </w:r>
      <w:r w:rsidRPr="00B26D90">
        <w:rPr>
          <w:rFonts w:ascii="Arial" w:hAnsi="Arial" w:cs="Arial"/>
          <w:color w:val="000000"/>
          <w:sz w:val="20"/>
          <w:szCs w:val="24"/>
        </w:rPr>
        <w:t>912,094</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417,099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008,716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962,493</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523,786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left="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Ресурсное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представлено</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hyperlink w:anchor="sub_3100" w:history="1">
        <w:r w:rsidRPr="00B26D90">
          <w:rPr>
            <w:rStyle w:val="af1"/>
            <w:rFonts w:ascii="Arial" w:hAnsi="Arial" w:cs="Arial"/>
            <w:color w:val="000000"/>
            <w:szCs w:val="24"/>
          </w:rPr>
          <w:t>приложении</w:t>
        </w:r>
      </w:hyperlink>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подпрограмме.</w:t>
      </w:r>
    </w:p>
    <w:p w:rsidR="00C4155A" w:rsidRPr="00B26D90" w:rsidRDefault="00C4155A" w:rsidP="00B26D90">
      <w:pPr>
        <w:spacing w:after="0" w:line="240" w:lineRule="auto"/>
        <w:jc w:val="right"/>
        <w:rPr>
          <w:rStyle w:val="ae"/>
          <w:rFonts w:ascii="Arial" w:hAnsi="Arial" w:cs="Arial"/>
          <w:color w:val="000000"/>
          <w:sz w:val="20"/>
          <w:szCs w:val="20"/>
        </w:rPr>
      </w:pPr>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№5</w:t>
      </w:r>
    </w:p>
    <w:p w:rsidR="00554D11" w:rsidRDefault="00C4155A" w:rsidP="00B26D90">
      <w:pPr>
        <w:spacing w:after="0" w:line="240" w:lineRule="auto"/>
        <w:jc w:val="right"/>
        <w:rPr>
          <w:rStyle w:val="ae"/>
          <w:rFonts w:ascii="Arial" w:hAnsi="Arial" w:cs="Arial"/>
          <w:color w:val="000000"/>
          <w:sz w:val="20"/>
          <w:szCs w:val="20"/>
        </w:rPr>
      </w:pPr>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к</w:t>
      </w:r>
      <w:r w:rsidR="005B6485">
        <w:rPr>
          <w:rStyle w:val="ae"/>
          <w:rFonts w:ascii="Arial" w:hAnsi="Arial" w:cs="Arial"/>
          <w:color w:val="000000"/>
          <w:sz w:val="20"/>
          <w:szCs w:val="20"/>
        </w:rPr>
        <w:t xml:space="preserve"> </w:t>
      </w:r>
      <w:hyperlink w:anchor="sub_3000" w:history="1">
        <w:r w:rsidRPr="00B26D90">
          <w:rPr>
            <w:rStyle w:val="af1"/>
            <w:rFonts w:ascii="Arial" w:hAnsi="Arial" w:cs="Arial"/>
            <w:b/>
            <w:color w:val="000000"/>
          </w:rPr>
          <w:t>подпрограмме</w:t>
        </w:r>
      </w:hyperlink>
      <w:r w:rsidR="005B6485">
        <w:rPr>
          <w:rStyle w:val="ae"/>
          <w:rFonts w:ascii="Arial" w:hAnsi="Arial" w:cs="Arial"/>
          <w:b w:val="0"/>
          <w:color w:val="000000"/>
          <w:sz w:val="20"/>
          <w:szCs w:val="20"/>
        </w:rPr>
        <w:t xml:space="preserve"> </w:t>
      </w:r>
      <w:r w:rsidRPr="00B26D90">
        <w:rPr>
          <w:rStyle w:val="ae"/>
          <w:rFonts w:ascii="Arial" w:hAnsi="Arial" w:cs="Arial"/>
          <w:color w:val="000000"/>
          <w:sz w:val="20"/>
          <w:szCs w:val="20"/>
        </w:rP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коммунальной</w:t>
      </w:r>
      <w:r w:rsidRPr="00B26D90">
        <w:rPr>
          <w:rStyle w:val="ae"/>
          <w:rFonts w:ascii="Arial" w:hAnsi="Arial" w:cs="Arial"/>
          <w:color w:val="000000"/>
          <w:sz w:val="20"/>
          <w:szCs w:val="20"/>
        </w:rPr>
        <w:br/>
        <w:t>инфраструктуры</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территории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Мариинско-Посадского</w:t>
      </w:r>
      <w:r w:rsidRPr="00B26D90">
        <w:rPr>
          <w:rStyle w:val="ae"/>
          <w:rFonts w:ascii="Arial" w:hAnsi="Arial" w:cs="Arial"/>
          <w:color w:val="000000"/>
          <w:sz w:val="20"/>
          <w:szCs w:val="20"/>
        </w:rPr>
        <w:b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Республики"</w:t>
      </w:r>
      <w:r w:rsidRPr="00B26D90">
        <w:rPr>
          <w:rStyle w:val="ae"/>
          <w:rFonts w:ascii="Arial" w:hAnsi="Arial" w:cs="Arial"/>
          <w:color w:val="000000"/>
          <w:sz w:val="20"/>
          <w:szCs w:val="20"/>
        </w:rPr>
        <w:br/>
        <w:t>муниципальной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программы</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Мариинско-Посадского</w:t>
      </w:r>
      <w:r w:rsidRPr="00B26D90">
        <w:rPr>
          <w:rStyle w:val="ae"/>
          <w:rFonts w:ascii="Arial" w:hAnsi="Arial" w:cs="Arial"/>
          <w:color w:val="000000"/>
          <w:sz w:val="20"/>
          <w:szCs w:val="20"/>
        </w:rPr>
        <w:b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Республики</w:t>
      </w:r>
      <w:r w:rsidRPr="00B26D90">
        <w:rPr>
          <w:rStyle w:val="ae"/>
          <w:rFonts w:ascii="Arial" w:hAnsi="Arial" w:cs="Arial"/>
          <w:color w:val="000000"/>
          <w:sz w:val="20"/>
          <w:szCs w:val="20"/>
        </w:rPr>
        <w:b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развитие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сферы</w:t>
      </w:r>
      <w:r w:rsidRPr="00B26D90">
        <w:rPr>
          <w:rStyle w:val="ae"/>
          <w:rFonts w:ascii="Arial" w:hAnsi="Arial" w:cs="Arial"/>
          <w:color w:val="000000"/>
          <w:sz w:val="20"/>
          <w:szCs w:val="20"/>
        </w:rPr>
        <w:br/>
        <w:t>жилищно-коммунального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хозяйства"</w:t>
      </w:r>
    </w:p>
    <w:p w:rsidR="00C4155A" w:rsidRPr="00B26D90"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Ресурсное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Pr="00B26D90">
        <w:rPr>
          <w:rFonts w:ascii="Arial" w:hAnsi="Arial" w:cs="Arial"/>
          <w:color w:val="000000"/>
          <w:sz w:val="20"/>
          <w:szCs w:val="24"/>
        </w:rPr>
        <w:b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p>
    <w:p w:rsidR="00C4155A" w:rsidRPr="00B26D90" w:rsidRDefault="00C4155A" w:rsidP="00B26D90">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5"/>
        <w:gridCol w:w="1389"/>
        <w:gridCol w:w="1087"/>
        <w:gridCol w:w="1042"/>
        <w:gridCol w:w="1011"/>
        <w:gridCol w:w="776"/>
        <w:gridCol w:w="865"/>
        <w:gridCol w:w="824"/>
        <w:gridCol w:w="1112"/>
        <w:gridCol w:w="685"/>
        <w:gridCol w:w="685"/>
        <w:gridCol w:w="685"/>
        <w:gridCol w:w="685"/>
        <w:gridCol w:w="466"/>
        <w:gridCol w:w="466"/>
        <w:gridCol w:w="466"/>
        <w:gridCol w:w="504"/>
        <w:gridCol w:w="504"/>
      </w:tblGrid>
      <w:tr w:rsidR="00C107FC" w:rsidRPr="00B26D90" w:rsidTr="00C107FC">
        <w:tc>
          <w:tcPr>
            <w:tcW w:w="359"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lastRenderedPageBreak/>
              <w:t>Статус</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Наименование</w:t>
            </w:r>
            <w:r w:rsidR="005B6485">
              <w:rPr>
                <w:rFonts w:cs="Arial"/>
                <w:color w:val="000000"/>
                <w:sz w:val="20"/>
                <w:szCs w:val="20"/>
              </w:rPr>
              <w:t xml:space="preserve"> </w:t>
            </w:r>
            <w:r w:rsidRPr="00B26D90">
              <w:rPr>
                <w:rFonts w:cs="Arial"/>
                <w:color w:val="000000"/>
                <w:sz w:val="20"/>
                <w:szCs w:val="20"/>
              </w:rPr>
              <w:t>подпрограммы</w:t>
            </w:r>
            <w:r w:rsidR="005B6485">
              <w:rPr>
                <w:rFonts w:cs="Arial"/>
                <w:color w:val="000000"/>
                <w:sz w:val="20"/>
                <w:szCs w:val="20"/>
              </w:rPr>
              <w:t xml:space="preserve"> </w:t>
            </w:r>
            <w:r w:rsidRPr="00B26D90">
              <w:rPr>
                <w:rFonts w:cs="Arial"/>
                <w:color w:val="000000"/>
                <w:sz w:val="20"/>
                <w:szCs w:val="20"/>
              </w:rPr>
              <w:t>муниципальной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r w:rsidR="005B6485">
              <w:rPr>
                <w:rFonts w:cs="Arial"/>
                <w:color w:val="000000"/>
                <w:sz w:val="20"/>
                <w:szCs w:val="20"/>
              </w:rPr>
              <w:t xml:space="preserve"> </w:t>
            </w:r>
            <w:r w:rsidRPr="00B26D90">
              <w:rPr>
                <w:rFonts w:cs="Arial"/>
                <w:color w:val="000000"/>
                <w:sz w:val="20"/>
                <w:szCs w:val="20"/>
              </w:rPr>
              <w:t>основного</w:t>
            </w:r>
            <w:r w:rsidR="005B6485">
              <w:rPr>
                <w:rFonts w:cs="Arial"/>
                <w:color w:val="000000"/>
                <w:sz w:val="20"/>
                <w:szCs w:val="20"/>
              </w:rPr>
              <w:t xml:space="preserve"> </w:t>
            </w:r>
            <w:r w:rsidRPr="00B26D90">
              <w:rPr>
                <w:rFonts w:cs="Arial"/>
                <w:color w:val="000000"/>
                <w:sz w:val="20"/>
                <w:szCs w:val="20"/>
              </w:rPr>
              <w:t>мероприятия,</w:t>
            </w:r>
            <w:r w:rsidR="005B6485">
              <w:rPr>
                <w:rFonts w:cs="Arial"/>
                <w:color w:val="000000"/>
                <w:sz w:val="20"/>
                <w:szCs w:val="20"/>
              </w:rPr>
              <w:t xml:space="preserve"> </w:t>
            </w:r>
            <w:r w:rsidRPr="00B26D90">
              <w:rPr>
                <w:rFonts w:cs="Arial"/>
                <w:color w:val="000000"/>
                <w:sz w:val="20"/>
                <w:szCs w:val="20"/>
              </w:rPr>
              <w:t>мероприятия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Задача</w:t>
            </w:r>
            <w:r w:rsidR="005B6485">
              <w:rPr>
                <w:rFonts w:cs="Arial"/>
                <w:color w:val="000000"/>
                <w:sz w:val="20"/>
                <w:szCs w:val="20"/>
              </w:rPr>
              <w:t xml:space="preserve"> </w:t>
            </w:r>
            <w:r w:rsidRPr="00B26D90">
              <w:rPr>
                <w:rFonts w:cs="Arial"/>
                <w:color w:val="000000"/>
                <w:sz w:val="20"/>
                <w:szCs w:val="20"/>
              </w:rPr>
              <w:t>подпрограммы</w:t>
            </w:r>
            <w:r w:rsidR="005B6485">
              <w:rPr>
                <w:rFonts w:cs="Arial"/>
                <w:color w:val="000000"/>
                <w:sz w:val="20"/>
                <w:szCs w:val="20"/>
              </w:rPr>
              <w:t xml:space="preserve"> </w:t>
            </w:r>
            <w:r w:rsidRPr="00B26D90">
              <w:rPr>
                <w:rFonts w:cs="Arial"/>
                <w:color w:val="000000"/>
                <w:sz w:val="20"/>
                <w:szCs w:val="20"/>
              </w:rPr>
              <w:t>муниципальной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соисполнители,</w:t>
            </w:r>
            <w:r w:rsidR="005B6485">
              <w:rPr>
                <w:rFonts w:cs="Arial"/>
                <w:color w:val="000000"/>
                <w:sz w:val="20"/>
                <w:szCs w:val="20"/>
              </w:rPr>
              <w:t xml:space="preserve"> </w:t>
            </w:r>
            <w:r w:rsidRPr="00B26D90">
              <w:rPr>
                <w:rFonts w:cs="Arial"/>
                <w:color w:val="000000"/>
                <w:sz w:val="20"/>
                <w:szCs w:val="20"/>
              </w:rPr>
              <w:t>участники</w:t>
            </w:r>
          </w:p>
        </w:tc>
        <w:tc>
          <w:tcPr>
            <w:tcW w:w="1217" w:type="pct"/>
            <w:gridSpan w:val="4"/>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Код</w:t>
            </w:r>
            <w:r w:rsidR="005B6485">
              <w:rPr>
                <w:rFonts w:cs="Arial"/>
                <w:color w:val="000000"/>
                <w:sz w:val="20"/>
                <w:szCs w:val="20"/>
              </w:rPr>
              <w:t xml:space="preserve"> </w:t>
            </w:r>
            <w:hyperlink r:id="rId68" w:history="1">
              <w:r w:rsidRPr="00B26D90">
                <w:rPr>
                  <w:rStyle w:val="af1"/>
                  <w:rFonts w:cs="Arial"/>
                  <w:color w:val="000000"/>
                </w:rPr>
                <w:t>бюджетной</w:t>
              </w:r>
              <w:r w:rsidR="005B6485">
                <w:rPr>
                  <w:rStyle w:val="af1"/>
                  <w:rFonts w:cs="Arial"/>
                  <w:color w:val="000000"/>
                </w:rPr>
                <w:t xml:space="preserve"> </w:t>
              </w:r>
              <w:r w:rsidRPr="00B26D90">
                <w:rPr>
                  <w:rStyle w:val="af1"/>
                  <w:rFonts w:cs="Arial"/>
                  <w:color w:val="000000"/>
                </w:rPr>
                <w:t>классификации</w:t>
              </w:r>
            </w:hyperlink>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Источники</w:t>
            </w:r>
            <w:r w:rsidR="005B6485">
              <w:rPr>
                <w:rFonts w:cs="Arial"/>
                <w:color w:val="000000"/>
                <w:sz w:val="20"/>
                <w:szCs w:val="20"/>
              </w:rPr>
              <w:t xml:space="preserve"> </w:t>
            </w:r>
            <w:r w:rsidRPr="00B26D90">
              <w:rPr>
                <w:rFonts w:cs="Arial"/>
                <w:color w:val="000000"/>
                <w:sz w:val="20"/>
                <w:szCs w:val="20"/>
              </w:rPr>
              <w:t>финансирования</w:t>
            </w:r>
          </w:p>
        </w:tc>
        <w:tc>
          <w:tcPr>
            <w:tcW w:w="1802" w:type="pct"/>
            <w:gridSpan w:val="9"/>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Расходы</w:t>
            </w:r>
            <w:r w:rsidR="005B6485">
              <w:rPr>
                <w:rFonts w:cs="Arial"/>
                <w:color w:val="000000"/>
                <w:sz w:val="20"/>
                <w:szCs w:val="20"/>
              </w:rPr>
              <w:t xml:space="preserve"> </w:t>
            </w:r>
            <w:r w:rsidRPr="00B26D90">
              <w:rPr>
                <w:rFonts w:cs="Arial"/>
                <w:color w:val="000000"/>
                <w:sz w:val="20"/>
                <w:szCs w:val="20"/>
              </w:rPr>
              <w:t>по</w:t>
            </w:r>
            <w:r w:rsidR="005B6485">
              <w:rPr>
                <w:rFonts w:cs="Arial"/>
                <w:color w:val="000000"/>
                <w:sz w:val="20"/>
                <w:szCs w:val="20"/>
              </w:rPr>
              <w:t xml:space="preserve"> </w:t>
            </w:r>
            <w:r w:rsidRPr="00B26D90">
              <w:rPr>
                <w:rFonts w:cs="Arial"/>
                <w:color w:val="000000"/>
                <w:sz w:val="20"/>
                <w:szCs w:val="20"/>
              </w:rPr>
              <w:t>годам,</w:t>
            </w:r>
            <w:r w:rsidR="005B6485">
              <w:rPr>
                <w:rFonts w:cs="Arial"/>
                <w:color w:val="000000"/>
                <w:sz w:val="20"/>
                <w:szCs w:val="20"/>
              </w:rPr>
              <w:t xml:space="preserve"> </w:t>
            </w:r>
            <w:r w:rsidRPr="00B26D90">
              <w:rPr>
                <w:rFonts w:cs="Arial"/>
                <w:color w:val="000000"/>
                <w:sz w:val="20"/>
                <w:szCs w:val="20"/>
              </w:rPr>
              <w:t>тыс.</w:t>
            </w:r>
            <w:r w:rsidR="005B6485">
              <w:rPr>
                <w:rFonts w:cs="Arial"/>
                <w:color w:val="000000"/>
                <w:sz w:val="20"/>
                <w:szCs w:val="20"/>
              </w:rPr>
              <w:t xml:space="preserve"> </w:t>
            </w:r>
            <w:r w:rsidRPr="00B26D90">
              <w:rPr>
                <w:rFonts w:cs="Arial"/>
                <w:color w:val="000000"/>
                <w:sz w:val="20"/>
                <w:szCs w:val="20"/>
              </w:rPr>
              <w:t>рублей</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главный</w:t>
            </w:r>
            <w:r w:rsidR="005B6485">
              <w:rPr>
                <w:rFonts w:cs="Arial"/>
                <w:color w:val="000000"/>
                <w:sz w:val="20"/>
                <w:szCs w:val="20"/>
              </w:rPr>
              <w:t xml:space="preserve"> </w:t>
            </w:r>
            <w:r w:rsidRPr="00B26D90">
              <w:rPr>
                <w:rFonts w:cs="Arial"/>
                <w:color w:val="000000"/>
                <w:sz w:val="20"/>
                <w:szCs w:val="20"/>
              </w:rPr>
              <w:t>распорядитель</w:t>
            </w:r>
            <w:r w:rsidR="005B6485">
              <w:rPr>
                <w:rFonts w:cs="Arial"/>
                <w:color w:val="000000"/>
                <w:sz w:val="20"/>
                <w:szCs w:val="20"/>
              </w:rPr>
              <w:t xml:space="preserve"> </w:t>
            </w:r>
            <w:r w:rsidRPr="00B26D90">
              <w:rPr>
                <w:rFonts w:cs="Arial"/>
                <w:color w:val="000000"/>
                <w:sz w:val="20"/>
                <w:szCs w:val="20"/>
              </w:rPr>
              <w:t>бюджетных</w:t>
            </w:r>
            <w:r w:rsidR="005B6485">
              <w:rPr>
                <w:rFonts w:cs="Arial"/>
                <w:color w:val="000000"/>
                <w:sz w:val="20"/>
                <w:szCs w:val="20"/>
              </w:rPr>
              <w:t xml:space="preserve"> </w:t>
            </w:r>
            <w:r w:rsidRPr="00B26D90">
              <w:rPr>
                <w:rFonts w:cs="Arial"/>
                <w:color w:val="000000"/>
                <w:sz w:val="20"/>
                <w:szCs w:val="20"/>
              </w:rPr>
              <w:t>средств</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844A54" w:rsidP="00C107FC">
            <w:pPr>
              <w:pStyle w:val="af2"/>
              <w:jc w:val="center"/>
              <w:rPr>
                <w:rFonts w:cs="Arial"/>
                <w:color w:val="000000"/>
                <w:sz w:val="20"/>
                <w:szCs w:val="20"/>
              </w:rPr>
            </w:pPr>
            <w:hyperlink r:id="rId69" w:history="1">
              <w:r w:rsidR="00C4155A" w:rsidRPr="00B26D90">
                <w:rPr>
                  <w:rStyle w:val="af1"/>
                  <w:rFonts w:cs="Arial"/>
                  <w:color w:val="000000"/>
                </w:rPr>
                <w:t>раздел</w:t>
              </w:r>
            </w:hyperlink>
            <w:r w:rsidR="00C4155A" w:rsidRPr="00B26D90">
              <w:rPr>
                <w:rFonts w:cs="Arial"/>
                <w:color w:val="000000"/>
                <w:sz w:val="20"/>
                <w:szCs w:val="20"/>
              </w:rPr>
              <w:t>,</w:t>
            </w:r>
            <w:r w:rsidR="005B6485">
              <w:rPr>
                <w:rFonts w:cs="Arial"/>
                <w:color w:val="000000"/>
                <w:sz w:val="20"/>
                <w:szCs w:val="20"/>
              </w:rPr>
              <w:t xml:space="preserve"> </w:t>
            </w:r>
            <w:r w:rsidR="00C4155A" w:rsidRPr="00B26D90">
              <w:rPr>
                <w:rFonts w:cs="Arial"/>
                <w:color w:val="000000"/>
                <w:sz w:val="20"/>
                <w:szCs w:val="20"/>
              </w:rPr>
              <w:t>подраздел</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844A54" w:rsidP="00C107FC">
            <w:pPr>
              <w:pStyle w:val="af2"/>
              <w:jc w:val="center"/>
              <w:rPr>
                <w:rFonts w:cs="Arial"/>
                <w:color w:val="000000"/>
                <w:sz w:val="20"/>
                <w:szCs w:val="20"/>
              </w:rPr>
            </w:pPr>
            <w:hyperlink r:id="rId70" w:history="1">
              <w:r w:rsidR="00C4155A" w:rsidRPr="00B26D90">
                <w:rPr>
                  <w:rStyle w:val="af1"/>
                  <w:rFonts w:cs="Arial"/>
                  <w:color w:val="000000"/>
                </w:rPr>
                <w:t>целевая</w:t>
              </w:r>
              <w:r w:rsidR="005B6485">
                <w:rPr>
                  <w:rStyle w:val="af1"/>
                  <w:rFonts w:cs="Arial"/>
                  <w:color w:val="000000"/>
                </w:rPr>
                <w:t xml:space="preserve"> </w:t>
              </w:r>
              <w:r w:rsidR="00C4155A" w:rsidRPr="00B26D90">
                <w:rPr>
                  <w:rStyle w:val="af1"/>
                  <w:rFonts w:cs="Arial"/>
                  <w:color w:val="000000"/>
                </w:rPr>
                <w:t>статья</w:t>
              </w:r>
              <w:r w:rsidR="005B6485">
                <w:rPr>
                  <w:rStyle w:val="af1"/>
                  <w:rFonts w:cs="Arial"/>
                  <w:color w:val="000000"/>
                </w:rPr>
                <w:t xml:space="preserve"> </w:t>
              </w:r>
              <w:r w:rsidR="00C4155A" w:rsidRPr="00B26D90">
                <w:rPr>
                  <w:rStyle w:val="af1"/>
                  <w:rFonts w:cs="Arial"/>
                  <w:color w:val="000000"/>
                </w:rPr>
                <w:t>расходов</w:t>
              </w:r>
            </w:hyperlink>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группа</w:t>
            </w:r>
            <w:r w:rsidR="005B6485">
              <w:rPr>
                <w:rFonts w:cs="Arial"/>
                <w:color w:val="000000"/>
                <w:sz w:val="20"/>
                <w:szCs w:val="20"/>
              </w:rPr>
              <w:t xml:space="preserve"> </w:t>
            </w:r>
            <w:r w:rsidRPr="00B26D90">
              <w:rPr>
                <w:rFonts w:cs="Arial"/>
                <w:color w:val="000000"/>
                <w:sz w:val="20"/>
                <w:szCs w:val="20"/>
              </w:rPr>
              <w:t>(подгруппа)</w:t>
            </w:r>
            <w:r w:rsidR="005B6485">
              <w:rPr>
                <w:rFonts w:cs="Arial"/>
                <w:color w:val="000000"/>
                <w:sz w:val="20"/>
                <w:szCs w:val="20"/>
              </w:rPr>
              <w:t xml:space="preserve"> </w:t>
            </w:r>
            <w:hyperlink r:id="rId71" w:history="1">
              <w:r w:rsidRPr="00B26D90">
                <w:rPr>
                  <w:rStyle w:val="af1"/>
                  <w:rFonts w:cs="Arial"/>
                  <w:color w:val="000000"/>
                </w:rPr>
                <w:t>вида</w:t>
              </w:r>
              <w:r w:rsidR="005B6485">
                <w:rPr>
                  <w:rStyle w:val="af1"/>
                  <w:rFonts w:cs="Arial"/>
                  <w:color w:val="000000"/>
                </w:rPr>
                <w:t xml:space="preserve"> </w:t>
              </w:r>
              <w:r w:rsidRPr="00B26D90">
                <w:rPr>
                  <w:rStyle w:val="af1"/>
                  <w:rFonts w:cs="Arial"/>
                  <w:color w:val="000000"/>
                </w:rPr>
                <w:t>расходов</w:t>
              </w:r>
            </w:hyperlink>
          </w:p>
        </w:tc>
        <w:tc>
          <w:tcPr>
            <w:tcW w:w="389"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2019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2022</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2023</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2024</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2025</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2026-2030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2031-2035</w:t>
            </w:r>
          </w:p>
        </w:tc>
      </w:tr>
      <w:tr w:rsidR="00C107FC" w:rsidRPr="00B26D90" w:rsidTr="00C107FC">
        <w:trPr>
          <w:cantSplit/>
        </w:trPr>
        <w:tc>
          <w:tcPr>
            <w:tcW w:w="359"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48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38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365"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13</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14</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15</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r>
      <w:tr w:rsidR="00C107FC" w:rsidRPr="00B26D90" w:rsidTr="00C107FC">
        <w:tc>
          <w:tcPr>
            <w:tcW w:w="359"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Подпрограмма</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"Модернизация</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А110000000</w:t>
            </w:r>
          </w:p>
          <w:p w:rsidR="00C4155A" w:rsidRPr="00B26D90" w:rsidRDefault="00C4155A" w:rsidP="00C107FC">
            <w:pPr>
              <w:spacing w:after="0" w:line="240" w:lineRule="auto"/>
              <w:jc w:val="center"/>
              <w:rPr>
                <w:rFonts w:ascii="Arial" w:hAnsi="Arial"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2417,099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1008,716</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7962,493</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7523,786</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А110000000</w:t>
            </w:r>
          </w:p>
          <w:p w:rsidR="00C4155A" w:rsidRPr="00B26D90" w:rsidRDefault="00C4155A" w:rsidP="00C107FC">
            <w:pPr>
              <w:spacing w:after="0" w:line="240" w:lineRule="auto"/>
              <w:jc w:val="center"/>
              <w:rPr>
                <w:rFonts w:ascii="Arial" w:hAnsi="Arial"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2229,361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625,913</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7834,308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6780,759</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p w:rsidR="00C4155A" w:rsidRPr="00B26D90" w:rsidRDefault="00C4155A" w:rsidP="00C107FC">
            <w:pPr>
              <w:spacing w:after="0" w:line="240" w:lineRule="auto"/>
              <w:jc w:val="center"/>
              <w:rPr>
                <w:rFonts w:ascii="Arial" w:hAnsi="Arial"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А110300000</w:t>
            </w:r>
          </w:p>
          <w:p w:rsidR="00C4155A" w:rsidRPr="00B26D90" w:rsidRDefault="00C4155A" w:rsidP="00C107FC">
            <w:pPr>
              <w:spacing w:after="0" w:line="240" w:lineRule="auto"/>
              <w:jc w:val="center"/>
              <w:rPr>
                <w:rFonts w:ascii="Arial" w:hAnsi="Arial"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187,738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382,803</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128,184</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743,028</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4155A" w:rsidRPr="00B26D90" w:rsidTr="00C107FC">
        <w:trPr>
          <w:cantSplit/>
        </w:trPr>
        <w:tc>
          <w:tcPr>
            <w:tcW w:w="5000" w:type="pct"/>
            <w:gridSpan w:val="18"/>
            <w:tcBorders>
              <w:top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Цель</w:t>
            </w:r>
            <w:r w:rsidR="005B6485">
              <w:rPr>
                <w:rFonts w:cs="Arial"/>
                <w:color w:val="000000"/>
                <w:sz w:val="20"/>
                <w:szCs w:val="20"/>
              </w:rPr>
              <w:t xml:space="preserve"> </w:t>
            </w:r>
            <w:r w:rsidRPr="00B26D90">
              <w:rPr>
                <w:rFonts w:cs="Arial"/>
                <w:color w:val="000000"/>
                <w:sz w:val="20"/>
                <w:szCs w:val="20"/>
              </w:rPr>
              <w:t>"Приведение</w:t>
            </w:r>
            <w:r w:rsidR="005B6485">
              <w:rPr>
                <w:rFonts w:cs="Arial"/>
                <w:color w:val="000000"/>
                <w:sz w:val="20"/>
                <w:szCs w:val="20"/>
              </w:rPr>
              <w:t xml:space="preserve"> </w:t>
            </w:r>
            <w:r w:rsidRPr="00B26D90">
              <w:rPr>
                <w:rFonts w:cs="Arial"/>
                <w:color w:val="000000"/>
                <w:sz w:val="20"/>
                <w:szCs w:val="20"/>
              </w:rPr>
              <w:t>коммунальной</w:t>
            </w:r>
            <w:r w:rsidR="005B6485">
              <w:rPr>
                <w:rFonts w:cs="Arial"/>
                <w:color w:val="000000"/>
                <w:sz w:val="20"/>
                <w:szCs w:val="20"/>
              </w:rPr>
              <w:t xml:space="preserve"> </w:t>
            </w:r>
            <w:r w:rsidRPr="00B26D90">
              <w:rPr>
                <w:rFonts w:cs="Arial"/>
                <w:color w:val="000000"/>
                <w:sz w:val="20"/>
                <w:szCs w:val="20"/>
              </w:rPr>
              <w:t>инфраструктуры</w:t>
            </w:r>
            <w:r w:rsidR="005B6485">
              <w:rPr>
                <w:rFonts w:cs="Arial"/>
                <w:color w:val="000000"/>
                <w:sz w:val="20"/>
                <w:szCs w:val="20"/>
              </w:rPr>
              <w:t xml:space="preserve"> </w:t>
            </w:r>
            <w:r w:rsidRPr="00B26D90">
              <w:rPr>
                <w:rFonts w:cs="Arial"/>
                <w:color w:val="000000"/>
                <w:sz w:val="20"/>
                <w:szCs w:val="20"/>
              </w:rPr>
              <w:t>в</w:t>
            </w:r>
            <w:r w:rsidR="005B6485">
              <w:rPr>
                <w:rFonts w:cs="Arial"/>
                <w:color w:val="000000"/>
                <w:sz w:val="20"/>
                <w:szCs w:val="20"/>
              </w:rPr>
              <w:t xml:space="preserve"> </w:t>
            </w:r>
            <w:r w:rsidRPr="00B26D90">
              <w:rPr>
                <w:rFonts w:cs="Arial"/>
                <w:color w:val="000000"/>
                <w:sz w:val="20"/>
                <w:szCs w:val="20"/>
              </w:rPr>
              <w:t>соответствие</w:t>
            </w:r>
            <w:r w:rsidR="005B6485">
              <w:rPr>
                <w:rFonts w:cs="Arial"/>
                <w:color w:val="000000"/>
                <w:sz w:val="20"/>
                <w:szCs w:val="20"/>
              </w:rPr>
              <w:t xml:space="preserve"> </w:t>
            </w:r>
            <w:r w:rsidRPr="00B26D90">
              <w:rPr>
                <w:rFonts w:cs="Arial"/>
                <w:color w:val="000000"/>
                <w:sz w:val="20"/>
                <w:szCs w:val="20"/>
              </w:rPr>
              <w:t>со</w:t>
            </w:r>
            <w:r w:rsidR="005B6485">
              <w:rPr>
                <w:rFonts w:cs="Arial"/>
                <w:color w:val="000000"/>
                <w:sz w:val="20"/>
                <w:szCs w:val="20"/>
              </w:rPr>
              <w:t xml:space="preserve"> </w:t>
            </w:r>
            <w:r w:rsidRPr="00B26D90">
              <w:rPr>
                <w:rFonts w:cs="Arial"/>
                <w:color w:val="000000"/>
                <w:sz w:val="20"/>
                <w:szCs w:val="20"/>
              </w:rPr>
              <w:t>стандартами</w:t>
            </w:r>
            <w:r w:rsidR="005B6485">
              <w:rPr>
                <w:rFonts w:cs="Arial"/>
                <w:color w:val="000000"/>
                <w:sz w:val="20"/>
                <w:szCs w:val="20"/>
              </w:rPr>
              <w:t xml:space="preserve"> </w:t>
            </w:r>
            <w:r w:rsidRPr="00B26D90">
              <w:rPr>
                <w:rFonts w:cs="Arial"/>
                <w:color w:val="000000"/>
                <w:sz w:val="20"/>
                <w:szCs w:val="20"/>
              </w:rPr>
              <w:t>качества,</w:t>
            </w:r>
            <w:r w:rsidR="005B6485">
              <w:rPr>
                <w:rFonts w:cs="Arial"/>
                <w:color w:val="000000"/>
                <w:sz w:val="20"/>
                <w:szCs w:val="20"/>
              </w:rPr>
              <w:t xml:space="preserve"> </w:t>
            </w:r>
            <w:r w:rsidRPr="00B26D90">
              <w:rPr>
                <w:rFonts w:cs="Arial"/>
                <w:color w:val="000000"/>
                <w:sz w:val="20"/>
                <w:szCs w:val="20"/>
              </w:rPr>
              <w:t>обеспечивающими</w:t>
            </w:r>
            <w:r w:rsidR="005B6485">
              <w:rPr>
                <w:rFonts w:cs="Arial"/>
                <w:color w:val="000000"/>
                <w:sz w:val="20"/>
                <w:szCs w:val="20"/>
              </w:rPr>
              <w:t xml:space="preserve"> </w:t>
            </w:r>
            <w:r w:rsidRPr="00B26D90">
              <w:rPr>
                <w:rFonts w:cs="Arial"/>
                <w:color w:val="000000"/>
                <w:sz w:val="20"/>
                <w:szCs w:val="20"/>
              </w:rPr>
              <w:t>комфортные</w:t>
            </w:r>
            <w:r w:rsidR="005B6485">
              <w:rPr>
                <w:rFonts w:cs="Arial"/>
                <w:color w:val="000000"/>
                <w:sz w:val="20"/>
                <w:szCs w:val="20"/>
              </w:rPr>
              <w:t xml:space="preserve"> </w:t>
            </w:r>
            <w:r w:rsidRPr="00B26D90">
              <w:rPr>
                <w:rFonts w:cs="Arial"/>
                <w:color w:val="000000"/>
                <w:sz w:val="20"/>
                <w:szCs w:val="20"/>
              </w:rPr>
              <w:t>и</w:t>
            </w:r>
            <w:r w:rsidR="005B6485">
              <w:rPr>
                <w:rFonts w:cs="Arial"/>
                <w:color w:val="000000"/>
                <w:sz w:val="20"/>
                <w:szCs w:val="20"/>
              </w:rPr>
              <w:t xml:space="preserve"> </w:t>
            </w:r>
            <w:r w:rsidRPr="00B26D90">
              <w:rPr>
                <w:rFonts w:cs="Arial"/>
                <w:color w:val="000000"/>
                <w:sz w:val="20"/>
                <w:szCs w:val="20"/>
              </w:rPr>
              <w:t>безопасные</w:t>
            </w:r>
            <w:r w:rsidR="005B6485">
              <w:rPr>
                <w:rFonts w:cs="Arial"/>
                <w:color w:val="000000"/>
                <w:sz w:val="20"/>
                <w:szCs w:val="20"/>
              </w:rPr>
              <w:t xml:space="preserve"> </w:t>
            </w:r>
            <w:r w:rsidRPr="00B26D90">
              <w:rPr>
                <w:rFonts w:cs="Arial"/>
                <w:color w:val="000000"/>
                <w:sz w:val="20"/>
                <w:szCs w:val="20"/>
              </w:rPr>
              <w:t>условия</w:t>
            </w:r>
            <w:r w:rsidR="005B6485">
              <w:rPr>
                <w:rFonts w:cs="Arial"/>
                <w:color w:val="000000"/>
                <w:sz w:val="20"/>
                <w:szCs w:val="20"/>
              </w:rPr>
              <w:t xml:space="preserve"> </w:t>
            </w:r>
            <w:r w:rsidRPr="00B26D90">
              <w:rPr>
                <w:rFonts w:cs="Arial"/>
                <w:color w:val="000000"/>
                <w:sz w:val="20"/>
                <w:szCs w:val="20"/>
              </w:rPr>
              <w:t>проживания</w:t>
            </w:r>
            <w:r w:rsidR="005B6485">
              <w:rPr>
                <w:rFonts w:cs="Arial"/>
                <w:color w:val="000000"/>
                <w:sz w:val="20"/>
                <w:szCs w:val="20"/>
              </w:rPr>
              <w:t xml:space="preserve"> </w:t>
            </w:r>
            <w:r w:rsidRPr="00B26D90">
              <w:rPr>
                <w:rFonts w:cs="Arial"/>
                <w:color w:val="000000"/>
                <w:sz w:val="20"/>
                <w:szCs w:val="20"/>
              </w:rPr>
              <w:t>населения"</w:t>
            </w:r>
          </w:p>
        </w:tc>
      </w:tr>
      <w:tr w:rsidR="00C107FC" w:rsidRPr="00B26D90" w:rsidTr="00C107FC">
        <w:tc>
          <w:tcPr>
            <w:tcW w:w="359" w:type="pct"/>
            <w:vMerge w:val="restart"/>
            <w:tcBorders>
              <w:top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1</w:t>
            </w:r>
            <w:r w:rsidR="005B6485">
              <w:rPr>
                <w:rFonts w:ascii="Arial" w:hAnsi="Arial" w:cs="Arial"/>
                <w:color w:val="000000"/>
                <w:sz w:val="20"/>
                <w:szCs w:val="20"/>
              </w:rPr>
              <w:t xml:space="preserve"> </w:t>
            </w:r>
          </w:p>
          <w:p w:rsidR="00C4155A" w:rsidRPr="00B26D90" w:rsidRDefault="00C4155A" w:rsidP="00C107FC">
            <w:pPr>
              <w:pStyle w:val="affa"/>
              <w:jc w:val="center"/>
              <w:rPr>
                <w:rFonts w:ascii="Arial" w:hAnsi="Arial" w:cs="Arial"/>
                <w:color w:val="000000"/>
                <w:sz w:val="20"/>
                <w:szCs w:val="20"/>
              </w:rPr>
            </w:pPr>
          </w:p>
        </w:tc>
        <w:tc>
          <w:tcPr>
            <w:tcW w:w="486"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Обеспечение</w:t>
            </w:r>
            <w:r w:rsidR="005B6485">
              <w:rPr>
                <w:rFonts w:ascii="Arial" w:hAnsi="Arial" w:cs="Arial"/>
                <w:color w:val="000000"/>
                <w:sz w:val="20"/>
                <w:szCs w:val="20"/>
              </w:rPr>
              <w:t xml:space="preserve"> </w:t>
            </w:r>
            <w:r w:rsidRPr="00B26D90">
              <w:rPr>
                <w:rFonts w:ascii="Arial" w:hAnsi="Arial" w:cs="Arial"/>
                <w:color w:val="000000"/>
                <w:sz w:val="20"/>
                <w:szCs w:val="20"/>
              </w:rPr>
              <w:t>качества</w:t>
            </w:r>
            <w:r w:rsidR="005B6485">
              <w:rPr>
                <w:rFonts w:ascii="Arial" w:hAnsi="Arial" w:cs="Arial"/>
                <w:color w:val="000000"/>
                <w:sz w:val="20"/>
                <w:szCs w:val="20"/>
              </w:rPr>
              <w:t xml:space="preserve"> </w:t>
            </w:r>
            <w:r w:rsidRPr="00B26D90">
              <w:rPr>
                <w:rFonts w:ascii="Arial" w:hAnsi="Arial" w:cs="Arial"/>
                <w:color w:val="000000"/>
                <w:sz w:val="20"/>
                <w:szCs w:val="20"/>
              </w:rPr>
              <w:t>жилищно-коммунальных</w:t>
            </w:r>
            <w:r w:rsidR="005B6485">
              <w:rPr>
                <w:rFonts w:ascii="Arial" w:hAnsi="Arial" w:cs="Arial"/>
                <w:color w:val="000000"/>
                <w:sz w:val="20"/>
                <w:szCs w:val="20"/>
              </w:rPr>
              <w:t xml:space="preserve"> </w:t>
            </w:r>
            <w:r w:rsidRPr="00B26D90">
              <w:rPr>
                <w:rFonts w:ascii="Arial" w:hAnsi="Arial" w:cs="Arial"/>
                <w:color w:val="000000"/>
                <w:sz w:val="20"/>
                <w:szCs w:val="20"/>
              </w:rPr>
              <w:t>услуг.</w:t>
            </w:r>
          </w:p>
          <w:p w:rsidR="00C4155A" w:rsidRPr="00B26D90" w:rsidRDefault="00C4155A" w:rsidP="00C107FC">
            <w:pPr>
              <w:pStyle w:val="affa"/>
              <w:jc w:val="center"/>
              <w:rPr>
                <w:rFonts w:ascii="Arial" w:hAnsi="Arial" w:cs="Arial"/>
                <w:color w:val="000000"/>
                <w:sz w:val="20"/>
                <w:szCs w:val="20"/>
              </w:rPr>
            </w:pP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модернизация</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p>
        </w:tc>
        <w:tc>
          <w:tcPr>
            <w:tcW w:w="365"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А110100000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2229,361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665,865</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7834,308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6960,759</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2229,361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625,913</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7834,308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6780,759</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486"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65"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39,952</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180,00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1.1</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6"/>
              </w:rPr>
            </w:pPr>
            <w:r w:rsidRPr="00B26D90">
              <w:rPr>
                <w:rFonts w:ascii="Arial" w:hAnsi="Arial" w:cs="Arial"/>
                <w:color w:val="000000"/>
                <w:sz w:val="20"/>
                <w:szCs w:val="20"/>
              </w:rPr>
              <w:t>Строительство</w:t>
            </w:r>
            <w:r w:rsidR="005B6485">
              <w:rPr>
                <w:rFonts w:ascii="Arial" w:hAnsi="Arial" w:cs="Arial"/>
                <w:color w:val="000000"/>
                <w:sz w:val="20"/>
                <w:szCs w:val="20"/>
              </w:rPr>
              <w:t xml:space="preserve"> </w:t>
            </w:r>
            <w:r w:rsidRPr="00B26D90">
              <w:rPr>
                <w:rFonts w:ascii="Arial" w:hAnsi="Arial" w:cs="Arial"/>
                <w:color w:val="000000"/>
                <w:sz w:val="20"/>
                <w:szCs w:val="20"/>
              </w:rPr>
              <w:t>блочно-модульных</w:t>
            </w:r>
            <w:r w:rsidR="005B6485">
              <w:rPr>
                <w:rFonts w:ascii="Arial" w:hAnsi="Arial" w:cs="Arial"/>
                <w:color w:val="000000"/>
                <w:sz w:val="20"/>
                <w:szCs w:val="20"/>
              </w:rPr>
              <w:t xml:space="preserve"> </w:t>
            </w:r>
            <w:r w:rsidRPr="00B26D90">
              <w:rPr>
                <w:rFonts w:ascii="Arial" w:hAnsi="Arial" w:cs="Arial"/>
                <w:color w:val="000000"/>
                <w:sz w:val="20"/>
                <w:szCs w:val="20"/>
              </w:rPr>
              <w:t>котельных</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микрорайонах</w:t>
            </w:r>
            <w:r w:rsidR="005B6485">
              <w:rPr>
                <w:rFonts w:ascii="Arial" w:hAnsi="Arial" w:cs="Arial"/>
                <w:color w:val="000000"/>
                <w:sz w:val="20"/>
                <w:szCs w:val="20"/>
              </w:rPr>
              <w:t xml:space="preserve"> </w:t>
            </w:r>
            <w:r w:rsidRPr="00B26D90">
              <w:rPr>
                <w:rFonts w:ascii="Arial" w:hAnsi="Arial" w:cs="Arial"/>
                <w:color w:val="000000"/>
                <w:sz w:val="20"/>
                <w:szCs w:val="20"/>
              </w:rPr>
              <w:t>"Коновалово"</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"Советская"</w:t>
            </w:r>
            <w:r w:rsidR="005B6485">
              <w:rPr>
                <w:rFonts w:ascii="Arial" w:hAnsi="Arial" w:cs="Arial"/>
                <w:color w:val="000000"/>
                <w:sz w:val="20"/>
                <w:szCs w:val="20"/>
              </w:rPr>
              <w:t xml:space="preserve"> </w:t>
            </w:r>
            <w:r w:rsidRPr="00B26D90">
              <w:rPr>
                <w:rFonts w:ascii="Arial" w:hAnsi="Arial" w:cs="Arial"/>
                <w:color w:val="000000"/>
                <w:sz w:val="20"/>
                <w:szCs w:val="20"/>
              </w:rPr>
              <w:t>г.</w:t>
            </w:r>
            <w:r w:rsidR="005B6485">
              <w:rPr>
                <w:rFonts w:ascii="Arial" w:hAnsi="Arial" w:cs="Arial"/>
                <w:color w:val="000000"/>
                <w:sz w:val="20"/>
                <w:szCs w:val="20"/>
              </w:rPr>
              <w:t xml:space="preserve"> </w:t>
            </w:r>
            <w:r w:rsidRPr="00B26D90">
              <w:rPr>
                <w:rFonts w:ascii="Arial" w:hAnsi="Arial" w:cs="Arial"/>
                <w:color w:val="000000"/>
                <w:sz w:val="20"/>
                <w:szCs w:val="20"/>
              </w:rPr>
              <w:t>Мариинский</w:t>
            </w:r>
            <w:r w:rsidR="005B6485">
              <w:rPr>
                <w:rFonts w:ascii="Arial" w:hAnsi="Arial" w:cs="Arial"/>
                <w:color w:val="000000"/>
                <w:sz w:val="20"/>
                <w:szCs w:val="20"/>
              </w:rPr>
              <w:t xml:space="preserve"> </w:t>
            </w:r>
            <w:r w:rsidRPr="00B26D90">
              <w:rPr>
                <w:rFonts w:ascii="Arial" w:hAnsi="Arial" w:cs="Arial"/>
                <w:color w:val="000000"/>
                <w:sz w:val="20"/>
                <w:szCs w:val="20"/>
              </w:rPr>
              <w:t>Посад,</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том</w:t>
            </w:r>
            <w:r w:rsidR="005B6485">
              <w:rPr>
                <w:rFonts w:ascii="Arial" w:hAnsi="Arial" w:cs="Arial"/>
                <w:color w:val="000000"/>
                <w:sz w:val="20"/>
                <w:szCs w:val="20"/>
              </w:rPr>
              <w:t xml:space="preserve"> </w:t>
            </w:r>
            <w:r w:rsidRPr="00B26D90">
              <w:rPr>
                <w:rFonts w:ascii="Arial" w:hAnsi="Arial" w:cs="Arial"/>
                <w:color w:val="000000"/>
                <w:sz w:val="20"/>
                <w:szCs w:val="20"/>
              </w:rPr>
              <w:t>числе</w:t>
            </w:r>
            <w:r w:rsidR="005B6485">
              <w:rPr>
                <w:rFonts w:ascii="Arial" w:hAnsi="Arial" w:cs="Arial"/>
                <w:color w:val="000000"/>
                <w:sz w:val="20"/>
                <w:szCs w:val="20"/>
              </w:rPr>
              <w:t xml:space="preserve"> </w:t>
            </w:r>
            <w:r w:rsidRPr="00B26D90">
              <w:rPr>
                <w:rFonts w:ascii="Arial" w:hAnsi="Arial" w:cs="Arial"/>
                <w:color w:val="000000"/>
                <w:sz w:val="20"/>
                <w:szCs w:val="20"/>
              </w:rPr>
              <w:t>проектно-изыскательские</w:t>
            </w:r>
            <w:r w:rsidR="005B6485">
              <w:rPr>
                <w:rFonts w:ascii="Arial" w:hAnsi="Arial" w:cs="Arial"/>
                <w:color w:val="000000"/>
                <w:sz w:val="20"/>
                <w:szCs w:val="20"/>
              </w:rPr>
              <w:t xml:space="preserve"> </w:t>
            </w:r>
            <w:r w:rsidRPr="00B26D90">
              <w:rPr>
                <w:rFonts w:ascii="Arial" w:hAnsi="Arial" w:cs="Arial"/>
                <w:color w:val="000000"/>
                <w:sz w:val="20"/>
                <w:szCs w:val="20"/>
              </w:rPr>
              <w:t>работы</w:t>
            </w:r>
            <w:r w:rsidRPr="00B26D90">
              <w:rPr>
                <w:rFonts w:ascii="Arial" w:hAnsi="Arial" w:cs="Arial"/>
                <w:color w:val="000000"/>
                <w:sz w:val="20"/>
                <w:szCs w:val="26"/>
              </w:rPr>
              <w:t>.</w:t>
            </w:r>
          </w:p>
          <w:p w:rsidR="00C4155A" w:rsidRPr="00B26D90" w:rsidRDefault="00C4155A" w:rsidP="00C107FC">
            <w:pPr>
              <w:spacing w:after="0" w:line="240" w:lineRule="auto"/>
              <w:jc w:val="center"/>
              <w:rPr>
                <w:rFonts w:ascii="Arial" w:hAnsi="Arial" w:cs="Arial"/>
                <w:color w:val="000000"/>
                <w:sz w:val="20"/>
                <w:szCs w:val="20"/>
              </w:rPr>
            </w:pP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А11011794Б</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А11011794Б</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414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Целевые</w:t>
            </w:r>
            <w:r w:rsidR="005B6485">
              <w:rPr>
                <w:rFonts w:ascii="Arial" w:hAnsi="Arial" w:cs="Arial"/>
                <w:color w:val="000000"/>
                <w:sz w:val="20"/>
                <w:szCs w:val="20"/>
              </w:rPr>
              <w:t xml:space="preserve"> </w:t>
            </w:r>
            <w:r w:rsidRPr="00B26D90">
              <w:rPr>
                <w:rFonts w:ascii="Arial" w:hAnsi="Arial" w:cs="Arial"/>
                <w:color w:val="000000"/>
                <w:sz w:val="20"/>
                <w:szCs w:val="20"/>
              </w:rPr>
              <w:t>индикаторы</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показатели</w:t>
            </w:r>
            <w:r w:rsidR="005B6485">
              <w:rPr>
                <w:rFonts w:ascii="Arial" w:hAnsi="Arial" w:cs="Arial"/>
                <w:color w:val="000000"/>
                <w:sz w:val="20"/>
                <w:szCs w:val="20"/>
              </w:rPr>
              <w:t xml:space="preserve"> </w:t>
            </w:r>
            <w:r w:rsidRPr="00B26D90">
              <w:rPr>
                <w:rFonts w:ascii="Arial" w:hAnsi="Arial" w:cs="Arial"/>
                <w:color w:val="000000"/>
                <w:sz w:val="20"/>
                <w:szCs w:val="20"/>
              </w:rPr>
              <w:t>подпрограммы,</w:t>
            </w:r>
            <w:r w:rsidR="005B6485">
              <w:rPr>
                <w:rFonts w:ascii="Arial" w:hAnsi="Arial" w:cs="Arial"/>
                <w:color w:val="000000"/>
                <w:sz w:val="20"/>
                <w:szCs w:val="20"/>
              </w:rPr>
              <w:t xml:space="preserve"> </w:t>
            </w:r>
            <w:r w:rsidRPr="00B26D90">
              <w:rPr>
                <w:rFonts w:ascii="Arial" w:hAnsi="Arial" w:cs="Arial"/>
                <w:color w:val="000000"/>
                <w:sz w:val="20"/>
                <w:szCs w:val="20"/>
              </w:rPr>
              <w:t>увязанные</w:t>
            </w:r>
            <w:r w:rsidR="005B6485">
              <w:rPr>
                <w:rFonts w:ascii="Arial" w:hAnsi="Arial" w:cs="Arial"/>
                <w:color w:val="000000"/>
                <w:sz w:val="20"/>
                <w:szCs w:val="20"/>
              </w:rPr>
              <w:t xml:space="preserve"> </w:t>
            </w:r>
            <w:r w:rsidRPr="00B26D90">
              <w:rPr>
                <w:rFonts w:ascii="Arial" w:hAnsi="Arial" w:cs="Arial"/>
                <w:color w:val="000000"/>
                <w:sz w:val="20"/>
                <w:szCs w:val="20"/>
              </w:rPr>
              <w:t>с</w:t>
            </w:r>
            <w:r w:rsidR="005B6485">
              <w:rPr>
                <w:rFonts w:ascii="Arial" w:hAnsi="Arial" w:cs="Arial"/>
                <w:color w:val="000000"/>
                <w:sz w:val="20"/>
                <w:szCs w:val="20"/>
              </w:rPr>
              <w:t xml:space="preserve"> </w:t>
            </w:r>
            <w:r w:rsidRPr="00B26D90">
              <w:rPr>
                <w:rFonts w:ascii="Arial" w:hAnsi="Arial" w:cs="Arial"/>
                <w:color w:val="000000"/>
                <w:sz w:val="20"/>
                <w:szCs w:val="20"/>
              </w:rPr>
              <w:t>основным</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мероприятием</w:t>
            </w:r>
            <w:r w:rsidR="005B6485">
              <w:rPr>
                <w:rFonts w:ascii="Arial" w:hAnsi="Arial" w:cs="Arial"/>
                <w:color w:val="000000"/>
                <w:sz w:val="20"/>
                <w:szCs w:val="20"/>
              </w:rPr>
              <w:t xml:space="preserve"> </w:t>
            </w:r>
            <w:r w:rsidRPr="00B26D90">
              <w:rPr>
                <w:rFonts w:ascii="Arial" w:hAnsi="Arial" w:cs="Arial"/>
                <w:color w:val="000000"/>
                <w:sz w:val="20"/>
                <w:szCs w:val="20"/>
              </w:rPr>
              <w:t>1</w:t>
            </w:r>
          </w:p>
        </w:tc>
        <w:tc>
          <w:tcPr>
            <w:tcW w:w="2449" w:type="pct"/>
            <w:gridSpan w:val="7"/>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Количество</w:t>
            </w:r>
            <w:r w:rsidR="005B6485">
              <w:rPr>
                <w:rFonts w:ascii="Arial" w:hAnsi="Arial" w:cs="Arial"/>
                <w:color w:val="000000"/>
                <w:sz w:val="20"/>
                <w:szCs w:val="20"/>
              </w:rPr>
              <w:t xml:space="preserve"> </w:t>
            </w:r>
            <w:r w:rsidRPr="00B26D90">
              <w:rPr>
                <w:rFonts w:ascii="Arial" w:hAnsi="Arial" w:cs="Arial"/>
                <w:color w:val="000000"/>
                <w:sz w:val="20"/>
                <w:szCs w:val="20"/>
              </w:rPr>
              <w:t>прекращений</w:t>
            </w:r>
            <w:r w:rsidR="005B6485">
              <w:rPr>
                <w:rFonts w:ascii="Arial" w:hAnsi="Arial" w:cs="Arial"/>
                <w:color w:val="000000"/>
                <w:sz w:val="20"/>
                <w:szCs w:val="20"/>
              </w:rPr>
              <w:t xml:space="preserve"> </w:t>
            </w:r>
            <w:r w:rsidRPr="00B26D90">
              <w:rPr>
                <w:rFonts w:ascii="Arial" w:hAnsi="Arial" w:cs="Arial"/>
                <w:color w:val="000000"/>
                <w:sz w:val="20"/>
                <w:szCs w:val="20"/>
              </w:rPr>
              <w:t>подачи</w:t>
            </w:r>
            <w:r w:rsidR="005B6485">
              <w:rPr>
                <w:rFonts w:ascii="Arial" w:hAnsi="Arial" w:cs="Arial"/>
                <w:color w:val="000000"/>
                <w:sz w:val="20"/>
                <w:szCs w:val="20"/>
              </w:rPr>
              <w:t xml:space="preserve"> </w:t>
            </w:r>
            <w:r w:rsidRPr="00B26D90">
              <w:rPr>
                <w:rFonts w:ascii="Arial" w:hAnsi="Arial" w:cs="Arial"/>
                <w:color w:val="000000"/>
                <w:sz w:val="20"/>
                <w:szCs w:val="20"/>
              </w:rPr>
              <w:t>тепловой</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теплоносителя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результате</w:t>
            </w:r>
            <w:r w:rsidR="005B6485">
              <w:rPr>
                <w:rFonts w:ascii="Arial" w:hAnsi="Arial" w:cs="Arial"/>
                <w:color w:val="000000"/>
                <w:sz w:val="20"/>
                <w:szCs w:val="20"/>
              </w:rPr>
              <w:t xml:space="preserve"> </w:t>
            </w:r>
            <w:r w:rsidRPr="00B26D90">
              <w:rPr>
                <w:rFonts w:ascii="Arial" w:hAnsi="Arial" w:cs="Arial"/>
                <w:color w:val="000000"/>
                <w:sz w:val="20"/>
                <w:szCs w:val="20"/>
              </w:rPr>
              <w:t>технологических</w:t>
            </w:r>
            <w:r w:rsidR="005B6485">
              <w:rPr>
                <w:rFonts w:ascii="Arial" w:hAnsi="Arial" w:cs="Arial"/>
                <w:color w:val="000000"/>
                <w:sz w:val="20"/>
                <w:szCs w:val="20"/>
              </w:rPr>
              <w:t xml:space="preserve"> </w:t>
            </w:r>
            <w:r w:rsidRPr="00B26D90">
              <w:rPr>
                <w:rFonts w:ascii="Arial" w:hAnsi="Arial" w:cs="Arial"/>
                <w:color w:val="000000"/>
                <w:sz w:val="20"/>
                <w:szCs w:val="20"/>
              </w:rPr>
              <w:t>нарушений</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источниках</w:t>
            </w:r>
            <w:r w:rsidR="005B6485">
              <w:rPr>
                <w:rFonts w:ascii="Arial" w:hAnsi="Arial" w:cs="Arial"/>
                <w:color w:val="000000"/>
                <w:sz w:val="20"/>
                <w:szCs w:val="20"/>
              </w:rPr>
              <w:t xml:space="preserve"> </w:t>
            </w:r>
            <w:r w:rsidRPr="00B26D90">
              <w:rPr>
                <w:rFonts w:ascii="Arial" w:hAnsi="Arial" w:cs="Arial"/>
                <w:color w:val="000000"/>
                <w:sz w:val="20"/>
                <w:szCs w:val="20"/>
              </w:rPr>
              <w:t>тепловой</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1</w:t>
            </w:r>
            <w:r w:rsidR="005B6485">
              <w:rPr>
                <w:rFonts w:ascii="Arial" w:hAnsi="Arial" w:cs="Arial"/>
                <w:color w:val="000000"/>
                <w:sz w:val="20"/>
                <w:szCs w:val="20"/>
              </w:rPr>
              <w:t xml:space="preserve"> </w:t>
            </w:r>
            <w:r w:rsidRPr="00B26D90">
              <w:rPr>
                <w:rFonts w:ascii="Arial" w:hAnsi="Arial" w:cs="Arial"/>
                <w:color w:val="000000"/>
                <w:sz w:val="20"/>
                <w:szCs w:val="20"/>
              </w:rPr>
              <w:t>Гкал/час</w:t>
            </w:r>
            <w:r w:rsidR="005B6485">
              <w:rPr>
                <w:rFonts w:ascii="Arial" w:hAnsi="Arial" w:cs="Arial"/>
                <w:color w:val="000000"/>
                <w:sz w:val="20"/>
                <w:szCs w:val="20"/>
              </w:rPr>
              <w:t xml:space="preserve"> </w:t>
            </w:r>
            <w:r w:rsidRPr="00B26D90">
              <w:rPr>
                <w:rFonts w:ascii="Arial" w:hAnsi="Arial" w:cs="Arial"/>
                <w:color w:val="000000"/>
                <w:sz w:val="20"/>
                <w:szCs w:val="20"/>
              </w:rPr>
              <w:t>установленной</w:t>
            </w:r>
            <w:r w:rsidR="005B6485">
              <w:rPr>
                <w:rFonts w:ascii="Arial" w:hAnsi="Arial" w:cs="Arial"/>
                <w:color w:val="000000"/>
                <w:sz w:val="20"/>
                <w:szCs w:val="20"/>
              </w:rPr>
              <w:t xml:space="preserve"> </w:t>
            </w:r>
            <w:r w:rsidRPr="00B26D90">
              <w:rPr>
                <w:rFonts w:ascii="Arial" w:hAnsi="Arial" w:cs="Arial"/>
                <w:color w:val="000000"/>
                <w:sz w:val="20"/>
                <w:szCs w:val="20"/>
              </w:rPr>
              <w:t>мощности,</w:t>
            </w:r>
            <w:r w:rsidR="005B6485">
              <w:rPr>
                <w:rFonts w:ascii="Arial" w:hAnsi="Arial" w:cs="Arial"/>
                <w:color w:val="000000"/>
                <w:sz w:val="20"/>
                <w:szCs w:val="20"/>
              </w:rPr>
              <w:t xml:space="preserve"> </w:t>
            </w:r>
            <w:r w:rsidRPr="00B26D90">
              <w:rPr>
                <w:rFonts w:ascii="Arial" w:hAnsi="Arial" w:cs="Arial"/>
                <w:color w:val="000000"/>
                <w:sz w:val="20"/>
                <w:szCs w:val="20"/>
              </w:rPr>
              <w:t>ед./Гкал</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449" w:type="pct"/>
            <w:gridSpan w:val="7"/>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Количество</w:t>
            </w:r>
            <w:r w:rsidR="005B6485">
              <w:rPr>
                <w:rFonts w:ascii="Arial" w:hAnsi="Arial" w:cs="Arial"/>
                <w:color w:val="000000"/>
                <w:sz w:val="20"/>
                <w:szCs w:val="20"/>
              </w:rPr>
              <w:t xml:space="preserve"> </w:t>
            </w:r>
            <w:r w:rsidRPr="00B26D90">
              <w:rPr>
                <w:rFonts w:ascii="Arial" w:hAnsi="Arial" w:cs="Arial"/>
                <w:color w:val="000000"/>
                <w:sz w:val="20"/>
                <w:szCs w:val="20"/>
              </w:rPr>
              <w:t>прекращений</w:t>
            </w:r>
            <w:r w:rsidR="005B6485">
              <w:rPr>
                <w:rFonts w:ascii="Arial" w:hAnsi="Arial" w:cs="Arial"/>
                <w:color w:val="000000"/>
                <w:sz w:val="20"/>
                <w:szCs w:val="20"/>
              </w:rPr>
              <w:t xml:space="preserve"> </w:t>
            </w:r>
            <w:r w:rsidRPr="00B26D90">
              <w:rPr>
                <w:rFonts w:ascii="Arial" w:hAnsi="Arial" w:cs="Arial"/>
                <w:color w:val="000000"/>
                <w:sz w:val="20"/>
                <w:szCs w:val="20"/>
              </w:rPr>
              <w:t>подачи</w:t>
            </w:r>
            <w:r w:rsidR="005B6485">
              <w:rPr>
                <w:rFonts w:ascii="Arial" w:hAnsi="Arial" w:cs="Arial"/>
                <w:color w:val="000000"/>
                <w:sz w:val="20"/>
                <w:szCs w:val="20"/>
              </w:rPr>
              <w:t xml:space="preserve"> </w:t>
            </w:r>
            <w:r w:rsidRPr="00B26D90">
              <w:rPr>
                <w:rFonts w:ascii="Arial" w:hAnsi="Arial" w:cs="Arial"/>
                <w:color w:val="000000"/>
                <w:sz w:val="20"/>
                <w:szCs w:val="20"/>
              </w:rPr>
              <w:t>тепловой</w:t>
            </w:r>
            <w:r w:rsidR="005B6485">
              <w:rPr>
                <w:rFonts w:ascii="Arial" w:hAnsi="Arial" w:cs="Arial"/>
                <w:color w:val="000000"/>
                <w:sz w:val="20"/>
                <w:szCs w:val="20"/>
              </w:rPr>
              <w:t xml:space="preserve"> </w:t>
            </w:r>
            <w:r w:rsidRPr="00B26D90">
              <w:rPr>
                <w:rFonts w:ascii="Arial" w:hAnsi="Arial" w:cs="Arial"/>
                <w:color w:val="000000"/>
                <w:sz w:val="20"/>
                <w:szCs w:val="20"/>
              </w:rPr>
              <w:t>энергии,</w:t>
            </w:r>
            <w:r w:rsidR="005B6485">
              <w:rPr>
                <w:rFonts w:ascii="Arial" w:hAnsi="Arial" w:cs="Arial"/>
                <w:color w:val="000000"/>
                <w:sz w:val="20"/>
                <w:szCs w:val="20"/>
              </w:rPr>
              <w:t xml:space="preserve"> </w:t>
            </w:r>
            <w:r w:rsidRPr="00B26D90">
              <w:rPr>
                <w:rFonts w:ascii="Arial" w:hAnsi="Arial" w:cs="Arial"/>
                <w:color w:val="000000"/>
                <w:sz w:val="20"/>
                <w:szCs w:val="20"/>
              </w:rPr>
              <w:t>теплоносителя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результате</w:t>
            </w:r>
            <w:r w:rsidR="005B6485">
              <w:rPr>
                <w:rFonts w:ascii="Arial" w:hAnsi="Arial" w:cs="Arial"/>
                <w:color w:val="000000"/>
                <w:sz w:val="20"/>
                <w:szCs w:val="20"/>
              </w:rPr>
              <w:t xml:space="preserve"> </w:t>
            </w:r>
            <w:r w:rsidRPr="00B26D90">
              <w:rPr>
                <w:rFonts w:ascii="Arial" w:hAnsi="Arial" w:cs="Arial"/>
                <w:color w:val="000000"/>
                <w:sz w:val="20"/>
                <w:szCs w:val="20"/>
              </w:rPr>
              <w:t>технологических</w:t>
            </w:r>
            <w:r w:rsidR="005B6485">
              <w:rPr>
                <w:rFonts w:ascii="Arial" w:hAnsi="Arial" w:cs="Arial"/>
                <w:color w:val="000000"/>
                <w:sz w:val="20"/>
                <w:szCs w:val="20"/>
              </w:rPr>
              <w:t xml:space="preserve"> </w:t>
            </w:r>
            <w:r w:rsidRPr="00B26D90">
              <w:rPr>
                <w:rFonts w:ascii="Arial" w:hAnsi="Arial" w:cs="Arial"/>
                <w:color w:val="000000"/>
                <w:sz w:val="20"/>
                <w:szCs w:val="20"/>
              </w:rPr>
              <w:t>нарушений</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тепловых</w:t>
            </w:r>
            <w:r w:rsidR="005B6485">
              <w:rPr>
                <w:rFonts w:ascii="Arial" w:hAnsi="Arial" w:cs="Arial"/>
                <w:color w:val="000000"/>
                <w:sz w:val="20"/>
                <w:szCs w:val="20"/>
              </w:rPr>
              <w:t xml:space="preserve"> </w:t>
            </w:r>
            <w:r w:rsidRPr="00B26D90">
              <w:rPr>
                <w:rFonts w:ascii="Arial" w:hAnsi="Arial" w:cs="Arial"/>
                <w:color w:val="000000"/>
                <w:sz w:val="20"/>
                <w:szCs w:val="20"/>
              </w:rPr>
              <w:t>сетях</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1</w:t>
            </w:r>
            <w:r w:rsidR="005B6485">
              <w:rPr>
                <w:rFonts w:ascii="Arial" w:hAnsi="Arial" w:cs="Arial"/>
                <w:color w:val="000000"/>
                <w:sz w:val="20"/>
                <w:szCs w:val="20"/>
              </w:rPr>
              <w:t xml:space="preserve"> </w:t>
            </w:r>
            <w:r w:rsidRPr="00B26D90">
              <w:rPr>
                <w:rFonts w:ascii="Arial" w:hAnsi="Arial" w:cs="Arial"/>
                <w:color w:val="000000"/>
                <w:sz w:val="20"/>
                <w:szCs w:val="20"/>
              </w:rPr>
              <w:t>км,</w:t>
            </w:r>
            <w:r w:rsidR="005B6485">
              <w:rPr>
                <w:rFonts w:ascii="Arial" w:hAnsi="Arial" w:cs="Arial"/>
                <w:color w:val="000000"/>
                <w:sz w:val="20"/>
                <w:szCs w:val="20"/>
              </w:rPr>
              <w:t xml:space="preserve"> </w:t>
            </w:r>
            <w:r w:rsidRPr="00B26D90">
              <w:rPr>
                <w:rFonts w:ascii="Arial" w:hAnsi="Arial" w:cs="Arial"/>
                <w:color w:val="000000"/>
                <w:sz w:val="20"/>
                <w:szCs w:val="20"/>
              </w:rPr>
              <w:t>ед./км</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449" w:type="pct"/>
            <w:gridSpan w:val="7"/>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Замена</w:t>
            </w:r>
            <w:r w:rsidR="005B6485">
              <w:rPr>
                <w:rFonts w:ascii="Arial" w:hAnsi="Arial" w:cs="Arial"/>
                <w:color w:val="000000"/>
                <w:sz w:val="20"/>
                <w:szCs w:val="20"/>
              </w:rPr>
              <w:t xml:space="preserve"> </w:t>
            </w:r>
            <w:r w:rsidRPr="00B26D90">
              <w:rPr>
                <w:rFonts w:ascii="Arial" w:hAnsi="Arial" w:cs="Arial"/>
                <w:color w:val="000000"/>
                <w:sz w:val="20"/>
                <w:szCs w:val="20"/>
              </w:rPr>
              <w:t>ветхих</w:t>
            </w:r>
            <w:r w:rsidR="005B6485">
              <w:rPr>
                <w:rFonts w:ascii="Arial" w:hAnsi="Arial" w:cs="Arial"/>
                <w:color w:val="000000"/>
                <w:sz w:val="20"/>
                <w:szCs w:val="20"/>
              </w:rPr>
              <w:t xml:space="preserve"> </w:t>
            </w:r>
            <w:r w:rsidRPr="00B26D90">
              <w:rPr>
                <w:rFonts w:ascii="Arial" w:hAnsi="Arial" w:cs="Arial"/>
                <w:color w:val="000000"/>
                <w:sz w:val="20"/>
                <w:szCs w:val="20"/>
              </w:rPr>
              <w:t>тепловых</w:t>
            </w:r>
            <w:r w:rsidR="005B6485">
              <w:rPr>
                <w:rFonts w:ascii="Arial" w:hAnsi="Arial" w:cs="Arial"/>
                <w:color w:val="000000"/>
                <w:sz w:val="20"/>
                <w:szCs w:val="20"/>
              </w:rPr>
              <w:t xml:space="preserve"> </w:t>
            </w:r>
            <w:r w:rsidRPr="00B26D90">
              <w:rPr>
                <w:rFonts w:ascii="Arial" w:hAnsi="Arial" w:cs="Arial"/>
                <w:color w:val="000000"/>
                <w:sz w:val="20"/>
                <w:szCs w:val="20"/>
              </w:rPr>
              <w:t>сетей,</w:t>
            </w:r>
            <w:r w:rsidR="005B6485">
              <w:rPr>
                <w:rFonts w:ascii="Arial" w:hAnsi="Arial" w:cs="Arial"/>
                <w:color w:val="000000"/>
                <w:sz w:val="20"/>
                <w:szCs w:val="20"/>
              </w:rPr>
              <w:t xml:space="preserve"> </w:t>
            </w:r>
            <w:r w:rsidRPr="00B26D90">
              <w:rPr>
                <w:rFonts w:ascii="Arial" w:hAnsi="Arial" w:cs="Arial"/>
                <w:color w:val="000000"/>
                <w:sz w:val="20"/>
                <w:szCs w:val="20"/>
              </w:rPr>
              <w:t>км</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х</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0,186</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0,040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0,050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r>
      <w:tr w:rsidR="00C107FC" w:rsidRPr="00B26D90" w:rsidTr="00C107FC">
        <w:tc>
          <w:tcPr>
            <w:tcW w:w="359"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1.2</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Реализация</w:t>
            </w:r>
            <w:r w:rsidR="005B6485">
              <w:rPr>
                <w:rFonts w:ascii="Arial" w:hAnsi="Arial" w:cs="Arial"/>
                <w:color w:val="000000"/>
                <w:sz w:val="20"/>
                <w:szCs w:val="20"/>
              </w:rPr>
              <w:t xml:space="preserve"> </w:t>
            </w:r>
            <w:r w:rsidRPr="00B26D90">
              <w:rPr>
                <w:rFonts w:ascii="Arial" w:hAnsi="Arial" w:cs="Arial"/>
                <w:color w:val="000000"/>
                <w:sz w:val="20"/>
                <w:szCs w:val="20"/>
              </w:rPr>
              <w:t>отдельных</w:t>
            </w:r>
            <w:r w:rsidR="005B6485">
              <w:rPr>
                <w:rFonts w:ascii="Arial" w:hAnsi="Arial" w:cs="Arial"/>
                <w:color w:val="000000"/>
                <w:sz w:val="20"/>
                <w:szCs w:val="20"/>
              </w:rPr>
              <w:t xml:space="preserve"> </w:t>
            </w:r>
            <w:r w:rsidRPr="00B26D90">
              <w:rPr>
                <w:rFonts w:ascii="Arial" w:hAnsi="Arial" w:cs="Arial"/>
                <w:color w:val="000000"/>
                <w:sz w:val="20"/>
                <w:szCs w:val="20"/>
              </w:rPr>
              <w:t>полномочий</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области</w:t>
            </w:r>
            <w:r w:rsidR="005B6485">
              <w:rPr>
                <w:rFonts w:ascii="Arial" w:hAnsi="Arial" w:cs="Arial"/>
                <w:color w:val="000000"/>
                <w:sz w:val="20"/>
                <w:szCs w:val="20"/>
              </w:rPr>
              <w:t xml:space="preserve"> </w:t>
            </w:r>
            <w:r w:rsidRPr="00B26D90">
              <w:rPr>
                <w:rFonts w:ascii="Arial" w:hAnsi="Arial" w:cs="Arial"/>
                <w:color w:val="000000"/>
                <w:sz w:val="20"/>
                <w:szCs w:val="20"/>
              </w:rPr>
              <w:t>обращения</w:t>
            </w:r>
            <w:r w:rsidR="005B6485">
              <w:rPr>
                <w:rFonts w:ascii="Arial" w:hAnsi="Arial" w:cs="Arial"/>
                <w:color w:val="000000"/>
                <w:sz w:val="20"/>
                <w:szCs w:val="20"/>
              </w:rPr>
              <w:t xml:space="preserve"> </w:t>
            </w:r>
            <w:r w:rsidRPr="00B26D90">
              <w:rPr>
                <w:rFonts w:ascii="Arial" w:hAnsi="Arial" w:cs="Arial"/>
                <w:color w:val="000000"/>
                <w:sz w:val="20"/>
                <w:szCs w:val="20"/>
              </w:rPr>
              <w:t>с</w:t>
            </w:r>
            <w:r w:rsidR="005B6485">
              <w:rPr>
                <w:rFonts w:ascii="Arial" w:hAnsi="Arial" w:cs="Arial"/>
                <w:color w:val="000000"/>
                <w:sz w:val="20"/>
                <w:szCs w:val="20"/>
              </w:rPr>
              <w:t xml:space="preserve"> </w:t>
            </w:r>
            <w:r w:rsidRPr="00B26D90">
              <w:rPr>
                <w:rFonts w:ascii="Arial" w:hAnsi="Arial" w:cs="Arial"/>
                <w:color w:val="000000"/>
                <w:sz w:val="20"/>
                <w:szCs w:val="20"/>
              </w:rPr>
              <w:t>твердыми</w:t>
            </w:r>
            <w:r w:rsidR="005B6485">
              <w:rPr>
                <w:rFonts w:ascii="Arial" w:hAnsi="Arial" w:cs="Arial"/>
                <w:color w:val="000000"/>
                <w:sz w:val="20"/>
                <w:szCs w:val="20"/>
              </w:rPr>
              <w:t xml:space="preserve"> </w:t>
            </w:r>
            <w:r w:rsidRPr="00B26D90">
              <w:rPr>
                <w:rFonts w:ascii="Arial" w:hAnsi="Arial" w:cs="Arial"/>
                <w:color w:val="000000"/>
                <w:sz w:val="20"/>
                <w:szCs w:val="20"/>
              </w:rPr>
              <w:t>коммунальными</w:t>
            </w:r>
            <w:r w:rsidR="005B6485">
              <w:rPr>
                <w:rFonts w:ascii="Arial" w:hAnsi="Arial" w:cs="Arial"/>
                <w:color w:val="000000"/>
                <w:sz w:val="20"/>
                <w:szCs w:val="20"/>
              </w:rPr>
              <w:t xml:space="preserve"> </w:t>
            </w:r>
            <w:r w:rsidRPr="00B26D90">
              <w:rPr>
                <w:rFonts w:ascii="Arial" w:hAnsi="Arial" w:cs="Arial"/>
                <w:color w:val="000000"/>
                <w:sz w:val="20"/>
                <w:szCs w:val="20"/>
              </w:rPr>
              <w:t>отходами</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w:t>
            </w:r>
            <w:r w:rsidRPr="00B26D90">
              <w:rPr>
                <w:rFonts w:ascii="Arial" w:hAnsi="Arial" w:cs="Arial"/>
                <w:color w:val="000000"/>
                <w:sz w:val="20"/>
                <w:szCs w:val="20"/>
              </w:rPr>
              <w:lastRenderedPageBreak/>
              <w:t>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lastRenderedPageBreak/>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А110119760</w:t>
            </w:r>
          </w:p>
          <w:p w:rsidR="00C4155A" w:rsidRPr="00B26D90" w:rsidRDefault="00C4155A" w:rsidP="00C107FC">
            <w:pPr>
              <w:spacing w:after="0" w:line="240" w:lineRule="auto"/>
              <w:jc w:val="center"/>
              <w:rPr>
                <w:rFonts w:ascii="Arial" w:hAnsi="Arial"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2229,361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665,865</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А110119760</w:t>
            </w:r>
          </w:p>
          <w:p w:rsidR="00C4155A" w:rsidRPr="00B26D90" w:rsidRDefault="00C4155A" w:rsidP="00C107FC">
            <w:pPr>
              <w:spacing w:after="0" w:line="240" w:lineRule="auto"/>
              <w:jc w:val="center"/>
              <w:rPr>
                <w:rFonts w:ascii="Arial" w:hAnsi="Arial" w:cs="Arial"/>
                <w:color w:val="000000"/>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w:t>
            </w:r>
            <w:r w:rsidRPr="00B26D90">
              <w:rPr>
                <w:rFonts w:ascii="Arial" w:hAnsi="Arial" w:cs="Arial"/>
                <w:color w:val="000000"/>
                <w:sz w:val="20"/>
                <w:szCs w:val="20"/>
              </w:rPr>
              <w:lastRenderedPageBreak/>
              <w:t>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lastRenderedPageBreak/>
              <w:t>2229,361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625,913</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39,952</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1.3</w:t>
            </w:r>
          </w:p>
        </w:tc>
        <w:tc>
          <w:tcPr>
            <w:tcW w:w="486"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Погашение</w:t>
            </w:r>
            <w:r w:rsidR="005B6485">
              <w:rPr>
                <w:rFonts w:cs="Arial"/>
                <w:color w:val="000000"/>
                <w:sz w:val="20"/>
                <w:szCs w:val="20"/>
              </w:rPr>
              <w:t xml:space="preserve"> </w:t>
            </w:r>
            <w:r w:rsidRPr="00B26D90">
              <w:rPr>
                <w:rFonts w:cs="Arial"/>
                <w:color w:val="000000"/>
                <w:sz w:val="20"/>
                <w:szCs w:val="20"/>
              </w:rPr>
              <w:t>просроченной</w:t>
            </w:r>
            <w:r w:rsidR="005B6485">
              <w:rPr>
                <w:rFonts w:cs="Arial"/>
                <w:color w:val="000000"/>
                <w:sz w:val="20"/>
                <w:szCs w:val="20"/>
              </w:rPr>
              <w:t xml:space="preserve"> </w:t>
            </w:r>
            <w:r w:rsidRPr="00B26D90">
              <w:rPr>
                <w:rFonts w:cs="Arial"/>
                <w:color w:val="000000"/>
                <w:sz w:val="20"/>
                <w:szCs w:val="20"/>
              </w:rPr>
              <w:t>задолженности</w:t>
            </w:r>
            <w:r w:rsidR="005B6485">
              <w:rPr>
                <w:rFonts w:cs="Arial"/>
                <w:color w:val="000000"/>
                <w:sz w:val="20"/>
                <w:szCs w:val="20"/>
              </w:rPr>
              <w:t xml:space="preserve"> </w:t>
            </w:r>
            <w:r w:rsidRPr="00B26D90">
              <w:rPr>
                <w:rFonts w:cs="Arial"/>
                <w:color w:val="000000"/>
                <w:sz w:val="20"/>
                <w:szCs w:val="20"/>
              </w:rPr>
              <w:t>за</w:t>
            </w:r>
            <w:r w:rsidR="005B6485">
              <w:rPr>
                <w:rFonts w:cs="Arial"/>
                <w:color w:val="000000"/>
                <w:sz w:val="20"/>
                <w:szCs w:val="20"/>
              </w:rPr>
              <w:t xml:space="preserve"> </w:t>
            </w:r>
            <w:r w:rsidRPr="00B26D90">
              <w:rPr>
                <w:rFonts w:cs="Arial"/>
                <w:color w:val="000000"/>
                <w:sz w:val="20"/>
                <w:szCs w:val="20"/>
              </w:rPr>
              <w:t>потребленный</w:t>
            </w:r>
            <w:r w:rsidR="005B6485">
              <w:rPr>
                <w:rFonts w:cs="Arial"/>
                <w:color w:val="000000"/>
                <w:sz w:val="20"/>
                <w:szCs w:val="20"/>
              </w:rPr>
              <w:t xml:space="preserve"> </w:t>
            </w:r>
            <w:r w:rsidRPr="00B26D90">
              <w:rPr>
                <w:rFonts w:cs="Arial"/>
                <w:color w:val="000000"/>
                <w:sz w:val="20"/>
                <w:szCs w:val="20"/>
              </w:rPr>
              <w:t>муниципальными</w:t>
            </w:r>
            <w:r w:rsidR="005B6485">
              <w:rPr>
                <w:rFonts w:cs="Arial"/>
                <w:color w:val="000000"/>
                <w:sz w:val="20"/>
                <w:szCs w:val="20"/>
              </w:rPr>
              <w:t xml:space="preserve"> </w:t>
            </w:r>
            <w:r w:rsidRPr="00B26D90">
              <w:rPr>
                <w:rFonts w:cs="Arial"/>
                <w:color w:val="000000"/>
                <w:sz w:val="20"/>
                <w:szCs w:val="20"/>
              </w:rPr>
              <w:t>теплоснабжающими</w:t>
            </w:r>
            <w:r w:rsidR="005B6485">
              <w:rPr>
                <w:rFonts w:cs="Arial"/>
                <w:color w:val="000000"/>
                <w:sz w:val="20"/>
                <w:szCs w:val="20"/>
              </w:rPr>
              <w:t xml:space="preserve"> </w:t>
            </w:r>
            <w:r w:rsidRPr="00B26D90">
              <w:rPr>
                <w:rFonts w:cs="Arial"/>
                <w:color w:val="000000"/>
                <w:sz w:val="20"/>
                <w:szCs w:val="20"/>
              </w:rPr>
              <w:t>организациями</w:t>
            </w:r>
            <w:r w:rsidR="005B6485">
              <w:rPr>
                <w:rFonts w:cs="Arial"/>
                <w:color w:val="000000"/>
                <w:sz w:val="20"/>
                <w:szCs w:val="20"/>
              </w:rPr>
              <w:t xml:space="preserve"> </w:t>
            </w:r>
            <w:r w:rsidRPr="00B26D90">
              <w:rPr>
                <w:rFonts w:cs="Arial"/>
                <w:color w:val="000000"/>
                <w:sz w:val="20"/>
                <w:szCs w:val="20"/>
              </w:rPr>
              <w:t>природный</w:t>
            </w:r>
            <w:r w:rsidR="005B6485">
              <w:rPr>
                <w:rFonts w:cs="Arial"/>
                <w:color w:val="000000"/>
                <w:sz w:val="20"/>
                <w:szCs w:val="20"/>
              </w:rPr>
              <w:t xml:space="preserve"> </w:t>
            </w:r>
            <w:r w:rsidRPr="00B26D90">
              <w:rPr>
                <w:rFonts w:cs="Arial"/>
                <w:color w:val="000000"/>
                <w:sz w:val="20"/>
                <w:szCs w:val="20"/>
              </w:rPr>
              <w:t>газ</w:t>
            </w: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А110120090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540</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7834,308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6780,759</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А110120090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540</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7834,308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6780,759</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val="restart"/>
            <w:tcBorders>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1.4.</w:t>
            </w:r>
          </w:p>
        </w:tc>
        <w:tc>
          <w:tcPr>
            <w:tcW w:w="486" w:type="pct"/>
            <w:vMerge w:val="restart"/>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Энергосбережение</w:t>
            </w:r>
            <w:r w:rsidR="005B6485">
              <w:rPr>
                <w:rFonts w:cs="Arial"/>
                <w:color w:val="000000"/>
                <w:sz w:val="20"/>
                <w:szCs w:val="20"/>
              </w:rPr>
              <w:t xml:space="preserve"> </w:t>
            </w:r>
            <w:r w:rsidRPr="00B26D90">
              <w:rPr>
                <w:rFonts w:cs="Arial"/>
                <w:color w:val="000000"/>
                <w:sz w:val="20"/>
                <w:szCs w:val="20"/>
              </w:rPr>
              <w:t>и</w:t>
            </w:r>
            <w:r w:rsidR="005B6485">
              <w:rPr>
                <w:rFonts w:cs="Arial"/>
                <w:color w:val="000000"/>
                <w:sz w:val="20"/>
                <w:szCs w:val="20"/>
              </w:rPr>
              <w:t xml:space="preserve"> </w:t>
            </w:r>
            <w:r w:rsidRPr="00B26D90">
              <w:rPr>
                <w:rFonts w:cs="Arial"/>
                <w:color w:val="000000"/>
                <w:sz w:val="20"/>
                <w:szCs w:val="20"/>
              </w:rPr>
              <w:t>повышение</w:t>
            </w:r>
            <w:r w:rsidR="005B6485">
              <w:rPr>
                <w:rFonts w:cs="Arial"/>
                <w:color w:val="000000"/>
                <w:sz w:val="20"/>
                <w:szCs w:val="20"/>
              </w:rPr>
              <w:t xml:space="preserve"> </w:t>
            </w:r>
            <w:r w:rsidRPr="00B26D90">
              <w:rPr>
                <w:rFonts w:cs="Arial"/>
                <w:color w:val="000000"/>
                <w:sz w:val="20"/>
                <w:szCs w:val="20"/>
              </w:rPr>
              <w:t>энергоэффективности</w:t>
            </w:r>
          </w:p>
        </w:tc>
        <w:tc>
          <w:tcPr>
            <w:tcW w:w="381" w:type="pct"/>
            <w:vMerge w:val="restart"/>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val="restart"/>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А110175360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180,00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А110175360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180,00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4155A" w:rsidRPr="00B26D90" w:rsidTr="00C107FC">
        <w:trPr>
          <w:cantSplit/>
        </w:trPr>
        <w:tc>
          <w:tcPr>
            <w:tcW w:w="5000" w:type="pct"/>
            <w:gridSpan w:val="18"/>
            <w:tcBorders>
              <w:top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Цель</w:t>
            </w:r>
            <w:r w:rsidR="005B6485">
              <w:rPr>
                <w:rFonts w:cs="Arial"/>
                <w:color w:val="000000"/>
                <w:sz w:val="20"/>
                <w:szCs w:val="20"/>
              </w:rPr>
              <w:t xml:space="preserve"> </w:t>
            </w:r>
            <w:r w:rsidRPr="00B26D90">
              <w:rPr>
                <w:rFonts w:cs="Arial"/>
                <w:color w:val="000000"/>
                <w:sz w:val="20"/>
                <w:szCs w:val="20"/>
              </w:rPr>
              <w:t>"Приведение</w:t>
            </w:r>
            <w:r w:rsidR="005B6485">
              <w:rPr>
                <w:rFonts w:cs="Arial"/>
                <w:color w:val="000000"/>
                <w:sz w:val="20"/>
                <w:szCs w:val="20"/>
              </w:rPr>
              <w:t xml:space="preserve"> </w:t>
            </w:r>
            <w:r w:rsidRPr="00B26D90">
              <w:rPr>
                <w:rFonts w:cs="Arial"/>
                <w:color w:val="000000"/>
                <w:sz w:val="20"/>
                <w:szCs w:val="20"/>
              </w:rPr>
              <w:t>коммунальной</w:t>
            </w:r>
            <w:r w:rsidR="005B6485">
              <w:rPr>
                <w:rFonts w:cs="Arial"/>
                <w:color w:val="000000"/>
                <w:sz w:val="20"/>
                <w:szCs w:val="20"/>
              </w:rPr>
              <w:t xml:space="preserve"> </w:t>
            </w:r>
            <w:r w:rsidRPr="00B26D90">
              <w:rPr>
                <w:rFonts w:cs="Arial"/>
                <w:color w:val="000000"/>
                <w:sz w:val="20"/>
                <w:szCs w:val="20"/>
              </w:rPr>
              <w:t>инфраструктуры</w:t>
            </w:r>
            <w:r w:rsidR="005B6485">
              <w:rPr>
                <w:rFonts w:cs="Arial"/>
                <w:color w:val="000000"/>
                <w:sz w:val="20"/>
                <w:szCs w:val="20"/>
              </w:rPr>
              <w:t xml:space="preserve"> </w:t>
            </w:r>
            <w:r w:rsidRPr="00B26D90">
              <w:rPr>
                <w:rFonts w:cs="Arial"/>
                <w:color w:val="000000"/>
                <w:sz w:val="20"/>
                <w:szCs w:val="20"/>
              </w:rPr>
              <w:t>в</w:t>
            </w:r>
            <w:r w:rsidR="005B6485">
              <w:rPr>
                <w:rFonts w:cs="Arial"/>
                <w:color w:val="000000"/>
                <w:sz w:val="20"/>
                <w:szCs w:val="20"/>
              </w:rPr>
              <w:t xml:space="preserve"> </w:t>
            </w:r>
            <w:r w:rsidRPr="00B26D90">
              <w:rPr>
                <w:rFonts w:cs="Arial"/>
                <w:color w:val="000000"/>
                <w:sz w:val="20"/>
                <w:szCs w:val="20"/>
              </w:rPr>
              <w:t>соответствие</w:t>
            </w:r>
            <w:r w:rsidR="005B6485">
              <w:rPr>
                <w:rFonts w:cs="Arial"/>
                <w:color w:val="000000"/>
                <w:sz w:val="20"/>
                <w:szCs w:val="20"/>
              </w:rPr>
              <w:t xml:space="preserve"> </w:t>
            </w:r>
            <w:r w:rsidRPr="00B26D90">
              <w:rPr>
                <w:rFonts w:cs="Arial"/>
                <w:color w:val="000000"/>
                <w:sz w:val="20"/>
                <w:szCs w:val="20"/>
              </w:rPr>
              <w:t>со</w:t>
            </w:r>
            <w:r w:rsidR="005B6485">
              <w:rPr>
                <w:rFonts w:cs="Arial"/>
                <w:color w:val="000000"/>
                <w:sz w:val="20"/>
                <w:szCs w:val="20"/>
              </w:rPr>
              <w:t xml:space="preserve"> </w:t>
            </w:r>
            <w:r w:rsidRPr="00B26D90">
              <w:rPr>
                <w:rFonts w:cs="Arial"/>
                <w:color w:val="000000"/>
                <w:sz w:val="20"/>
                <w:szCs w:val="20"/>
              </w:rPr>
              <w:t>стандартами</w:t>
            </w:r>
            <w:r w:rsidR="005B6485">
              <w:rPr>
                <w:rFonts w:cs="Arial"/>
                <w:color w:val="000000"/>
                <w:sz w:val="20"/>
                <w:szCs w:val="20"/>
              </w:rPr>
              <w:t xml:space="preserve"> </w:t>
            </w:r>
            <w:r w:rsidRPr="00B26D90">
              <w:rPr>
                <w:rFonts w:cs="Arial"/>
                <w:color w:val="000000"/>
                <w:sz w:val="20"/>
                <w:szCs w:val="20"/>
              </w:rPr>
              <w:t>качества,</w:t>
            </w:r>
            <w:r w:rsidR="005B6485">
              <w:rPr>
                <w:rFonts w:cs="Arial"/>
                <w:color w:val="000000"/>
                <w:sz w:val="20"/>
                <w:szCs w:val="20"/>
              </w:rPr>
              <w:t xml:space="preserve"> </w:t>
            </w:r>
            <w:r w:rsidRPr="00B26D90">
              <w:rPr>
                <w:rFonts w:cs="Arial"/>
                <w:color w:val="000000"/>
                <w:sz w:val="20"/>
                <w:szCs w:val="20"/>
              </w:rPr>
              <w:t>обеспечивающими</w:t>
            </w:r>
            <w:r w:rsidR="005B6485">
              <w:rPr>
                <w:rFonts w:cs="Arial"/>
                <w:color w:val="000000"/>
                <w:sz w:val="20"/>
                <w:szCs w:val="20"/>
              </w:rPr>
              <w:t xml:space="preserve"> </w:t>
            </w:r>
            <w:r w:rsidRPr="00B26D90">
              <w:rPr>
                <w:rFonts w:cs="Arial"/>
                <w:color w:val="000000"/>
                <w:sz w:val="20"/>
                <w:szCs w:val="20"/>
              </w:rPr>
              <w:t>комфортные</w:t>
            </w:r>
            <w:r w:rsidR="005B6485">
              <w:rPr>
                <w:rFonts w:cs="Arial"/>
                <w:color w:val="000000"/>
                <w:sz w:val="20"/>
                <w:szCs w:val="20"/>
              </w:rPr>
              <w:t xml:space="preserve"> </w:t>
            </w:r>
            <w:r w:rsidRPr="00B26D90">
              <w:rPr>
                <w:rFonts w:cs="Arial"/>
                <w:color w:val="000000"/>
                <w:sz w:val="20"/>
                <w:szCs w:val="20"/>
              </w:rPr>
              <w:t>и</w:t>
            </w:r>
            <w:r w:rsidR="005B6485">
              <w:rPr>
                <w:rFonts w:cs="Arial"/>
                <w:color w:val="000000"/>
                <w:sz w:val="20"/>
                <w:szCs w:val="20"/>
              </w:rPr>
              <w:t xml:space="preserve"> </w:t>
            </w:r>
            <w:r w:rsidRPr="00B26D90">
              <w:rPr>
                <w:rFonts w:cs="Arial"/>
                <w:color w:val="000000"/>
                <w:sz w:val="20"/>
                <w:szCs w:val="20"/>
              </w:rPr>
              <w:t>безопасные</w:t>
            </w:r>
            <w:r w:rsidR="005B6485">
              <w:rPr>
                <w:rFonts w:cs="Arial"/>
                <w:color w:val="000000"/>
                <w:sz w:val="20"/>
                <w:szCs w:val="20"/>
              </w:rPr>
              <w:t xml:space="preserve"> </w:t>
            </w:r>
            <w:r w:rsidRPr="00B26D90">
              <w:rPr>
                <w:rFonts w:cs="Arial"/>
                <w:color w:val="000000"/>
                <w:sz w:val="20"/>
                <w:szCs w:val="20"/>
              </w:rPr>
              <w:t>условия</w:t>
            </w:r>
            <w:r w:rsidR="005B6485">
              <w:rPr>
                <w:rFonts w:cs="Arial"/>
                <w:color w:val="000000"/>
                <w:sz w:val="20"/>
                <w:szCs w:val="20"/>
              </w:rPr>
              <w:t xml:space="preserve"> </w:t>
            </w:r>
            <w:r w:rsidRPr="00B26D90">
              <w:rPr>
                <w:rFonts w:cs="Arial"/>
                <w:color w:val="000000"/>
                <w:sz w:val="20"/>
                <w:szCs w:val="20"/>
              </w:rPr>
              <w:t>проживания</w:t>
            </w:r>
            <w:r w:rsidR="005B6485">
              <w:rPr>
                <w:rFonts w:cs="Arial"/>
                <w:color w:val="000000"/>
                <w:sz w:val="20"/>
                <w:szCs w:val="20"/>
              </w:rPr>
              <w:t xml:space="preserve"> </w:t>
            </w:r>
            <w:r w:rsidRPr="00B26D90">
              <w:rPr>
                <w:rFonts w:cs="Arial"/>
                <w:color w:val="000000"/>
                <w:sz w:val="20"/>
                <w:szCs w:val="20"/>
              </w:rPr>
              <w:t>населения"</w:t>
            </w:r>
          </w:p>
        </w:tc>
      </w:tr>
      <w:tr w:rsidR="00C107FC" w:rsidRPr="00B26D90" w:rsidTr="00C107FC">
        <w:tc>
          <w:tcPr>
            <w:tcW w:w="359"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2</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Улучшение</w:t>
            </w:r>
            <w:r w:rsidR="005B6485">
              <w:rPr>
                <w:rFonts w:ascii="Arial" w:hAnsi="Arial" w:cs="Arial"/>
                <w:color w:val="000000"/>
                <w:sz w:val="20"/>
                <w:szCs w:val="20"/>
              </w:rPr>
              <w:t xml:space="preserve"> </w:t>
            </w:r>
            <w:r w:rsidRPr="00B26D90">
              <w:rPr>
                <w:rFonts w:ascii="Arial" w:hAnsi="Arial" w:cs="Arial"/>
                <w:color w:val="000000"/>
                <w:sz w:val="20"/>
                <w:szCs w:val="20"/>
              </w:rPr>
              <w:t>потребительских</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эксплуатационных</w:t>
            </w:r>
            <w:r w:rsidR="005B6485">
              <w:rPr>
                <w:rFonts w:ascii="Arial" w:hAnsi="Arial" w:cs="Arial"/>
                <w:color w:val="000000"/>
                <w:sz w:val="20"/>
                <w:szCs w:val="20"/>
              </w:rPr>
              <w:t xml:space="preserve"> </w:t>
            </w:r>
            <w:r w:rsidRPr="00B26D90">
              <w:rPr>
                <w:rFonts w:ascii="Arial" w:hAnsi="Arial" w:cs="Arial"/>
                <w:color w:val="000000"/>
                <w:sz w:val="20"/>
                <w:szCs w:val="20"/>
              </w:rPr>
              <w:t>характеристик</w:t>
            </w:r>
            <w:r w:rsidR="005B6485">
              <w:rPr>
                <w:rFonts w:ascii="Arial" w:hAnsi="Arial" w:cs="Arial"/>
                <w:color w:val="000000"/>
                <w:sz w:val="20"/>
                <w:szCs w:val="20"/>
              </w:rPr>
              <w:t xml:space="preserve"> </w:t>
            </w:r>
            <w:r w:rsidRPr="00B26D90">
              <w:rPr>
                <w:rFonts w:ascii="Arial" w:hAnsi="Arial" w:cs="Arial"/>
                <w:color w:val="000000"/>
                <w:sz w:val="20"/>
                <w:szCs w:val="20"/>
              </w:rPr>
              <w:t>жилищного</w:t>
            </w:r>
            <w:r w:rsidR="005B6485">
              <w:rPr>
                <w:rFonts w:ascii="Arial" w:hAnsi="Arial" w:cs="Arial"/>
                <w:color w:val="000000"/>
                <w:sz w:val="20"/>
                <w:szCs w:val="20"/>
              </w:rPr>
              <w:t xml:space="preserve"> </w:t>
            </w:r>
            <w:r w:rsidRPr="00B26D90">
              <w:rPr>
                <w:rFonts w:ascii="Arial" w:hAnsi="Arial" w:cs="Arial"/>
                <w:color w:val="000000"/>
                <w:sz w:val="20"/>
                <w:szCs w:val="20"/>
              </w:rPr>
              <w:t>фонда,</w:t>
            </w:r>
            <w:r w:rsidR="005B6485">
              <w:rPr>
                <w:rFonts w:ascii="Arial" w:hAnsi="Arial" w:cs="Arial"/>
                <w:color w:val="000000"/>
                <w:sz w:val="20"/>
                <w:szCs w:val="20"/>
              </w:rPr>
              <w:t xml:space="preserve"> </w:t>
            </w:r>
            <w:r w:rsidRPr="00B26D90">
              <w:rPr>
                <w:rFonts w:ascii="Arial" w:hAnsi="Arial" w:cs="Arial"/>
                <w:color w:val="000000"/>
                <w:sz w:val="20"/>
                <w:szCs w:val="20"/>
              </w:rPr>
              <w:t>обеспечивающих</w:t>
            </w:r>
            <w:r w:rsidR="005B6485">
              <w:rPr>
                <w:rFonts w:ascii="Arial" w:hAnsi="Arial" w:cs="Arial"/>
                <w:color w:val="000000"/>
                <w:sz w:val="20"/>
                <w:szCs w:val="20"/>
              </w:rPr>
              <w:t xml:space="preserve"> </w:t>
            </w:r>
            <w:r w:rsidRPr="00B26D90">
              <w:rPr>
                <w:rFonts w:ascii="Arial" w:hAnsi="Arial" w:cs="Arial"/>
                <w:color w:val="000000"/>
                <w:sz w:val="20"/>
                <w:szCs w:val="20"/>
              </w:rPr>
              <w:t>гражданам</w:t>
            </w:r>
            <w:r w:rsidR="005B6485">
              <w:rPr>
                <w:rFonts w:ascii="Arial" w:hAnsi="Arial" w:cs="Arial"/>
                <w:color w:val="000000"/>
                <w:sz w:val="20"/>
                <w:szCs w:val="20"/>
              </w:rPr>
              <w:t xml:space="preserve"> </w:t>
            </w:r>
            <w:r w:rsidRPr="00B26D90">
              <w:rPr>
                <w:rFonts w:ascii="Arial" w:hAnsi="Arial" w:cs="Arial"/>
                <w:color w:val="000000"/>
                <w:sz w:val="20"/>
                <w:szCs w:val="20"/>
              </w:rPr>
              <w:t>безопасные</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комфортные</w:t>
            </w:r>
            <w:r w:rsidR="005B6485">
              <w:rPr>
                <w:rFonts w:ascii="Arial" w:hAnsi="Arial" w:cs="Arial"/>
                <w:color w:val="000000"/>
                <w:sz w:val="20"/>
                <w:szCs w:val="20"/>
              </w:rPr>
              <w:t xml:space="preserve"> </w:t>
            </w:r>
            <w:r w:rsidRPr="00B26D90">
              <w:rPr>
                <w:rFonts w:ascii="Arial" w:hAnsi="Arial" w:cs="Arial"/>
                <w:color w:val="000000"/>
                <w:sz w:val="20"/>
                <w:szCs w:val="20"/>
              </w:rPr>
              <w:t>условия</w:t>
            </w:r>
            <w:r w:rsidR="005B6485">
              <w:rPr>
                <w:rFonts w:ascii="Arial" w:hAnsi="Arial" w:cs="Arial"/>
                <w:color w:val="000000"/>
                <w:sz w:val="20"/>
                <w:szCs w:val="20"/>
              </w:rPr>
              <w:t xml:space="preserve"> </w:t>
            </w:r>
            <w:r w:rsidRPr="00B26D90">
              <w:rPr>
                <w:rFonts w:ascii="Arial" w:hAnsi="Arial" w:cs="Arial"/>
                <w:color w:val="000000"/>
                <w:sz w:val="20"/>
                <w:szCs w:val="20"/>
              </w:rPr>
              <w:t>проживания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модернизация</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p w:rsidR="00C4155A" w:rsidRPr="00B26D90" w:rsidRDefault="00C4155A" w:rsidP="00C107FC">
            <w:pPr>
              <w:spacing w:after="0" w:line="240" w:lineRule="auto"/>
              <w:jc w:val="center"/>
              <w:rPr>
                <w:rFonts w:ascii="Arial" w:hAnsi="Arial"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А110370000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187,738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342,85</w:t>
            </w:r>
          </w:p>
          <w:p w:rsidR="00C4155A" w:rsidRPr="00B26D90" w:rsidRDefault="00C4155A" w:rsidP="00C107FC">
            <w:pPr>
              <w:spacing w:after="0" w:line="240" w:lineRule="auto"/>
              <w:jc w:val="center"/>
              <w:rPr>
                <w:rFonts w:ascii="Arial" w:hAnsi="Arial" w:cs="Arial"/>
                <w:color w:val="000000"/>
                <w:sz w:val="20"/>
              </w:rPr>
            </w:pP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128,184</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563,028</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p w:rsidR="00C4155A" w:rsidRPr="00B26D90" w:rsidRDefault="00C4155A" w:rsidP="00C107FC">
            <w:pPr>
              <w:spacing w:after="0" w:line="240" w:lineRule="auto"/>
              <w:jc w:val="center"/>
              <w:rPr>
                <w:rFonts w:ascii="Arial" w:hAnsi="Arial" w:cs="Arial"/>
                <w:color w:val="000000"/>
                <w:sz w:val="20"/>
                <w:szCs w:val="20"/>
              </w:rPr>
            </w:pP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А110370000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187,738</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342,85</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128,184</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563,028</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2.1.</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Осуществление</w:t>
            </w:r>
            <w:r w:rsidR="005B6485">
              <w:rPr>
                <w:rFonts w:ascii="Arial" w:hAnsi="Arial" w:cs="Arial"/>
                <w:color w:val="000000"/>
                <w:sz w:val="20"/>
                <w:szCs w:val="20"/>
              </w:rPr>
              <w:t xml:space="preserve"> </w:t>
            </w:r>
            <w:r w:rsidRPr="00B26D90">
              <w:rPr>
                <w:rFonts w:ascii="Arial" w:hAnsi="Arial" w:cs="Arial"/>
                <w:color w:val="000000"/>
                <w:sz w:val="20"/>
                <w:szCs w:val="20"/>
              </w:rPr>
              <w:t>функций</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использованию</w:t>
            </w:r>
            <w:r w:rsidR="005B6485">
              <w:rPr>
                <w:rFonts w:ascii="Arial" w:hAnsi="Arial" w:cs="Arial"/>
                <w:color w:val="000000"/>
                <w:sz w:val="20"/>
                <w:szCs w:val="20"/>
              </w:rPr>
              <w:t xml:space="preserve"> </w:t>
            </w:r>
            <w:r w:rsidRPr="00B26D90">
              <w:rPr>
                <w:rFonts w:ascii="Arial" w:hAnsi="Arial" w:cs="Arial"/>
                <w:color w:val="000000"/>
                <w:sz w:val="20"/>
                <w:szCs w:val="20"/>
              </w:rPr>
              <w:t>муниципального</w:t>
            </w:r>
            <w:r w:rsidR="005B6485">
              <w:rPr>
                <w:rFonts w:ascii="Arial" w:hAnsi="Arial" w:cs="Arial"/>
                <w:color w:val="000000"/>
                <w:sz w:val="20"/>
                <w:szCs w:val="20"/>
              </w:rPr>
              <w:t xml:space="preserve"> </w:t>
            </w:r>
            <w:r w:rsidRPr="00B26D90">
              <w:rPr>
                <w:rFonts w:ascii="Arial" w:hAnsi="Arial" w:cs="Arial"/>
                <w:color w:val="000000"/>
                <w:sz w:val="20"/>
                <w:szCs w:val="20"/>
              </w:rPr>
              <w:t>жилищного</w:t>
            </w:r>
            <w:r w:rsidR="005B6485">
              <w:rPr>
                <w:rFonts w:ascii="Arial" w:hAnsi="Arial" w:cs="Arial"/>
                <w:color w:val="000000"/>
                <w:sz w:val="20"/>
                <w:szCs w:val="20"/>
              </w:rPr>
              <w:t xml:space="preserve"> </w:t>
            </w:r>
            <w:r w:rsidRPr="00B26D90">
              <w:rPr>
                <w:rFonts w:ascii="Arial" w:hAnsi="Arial" w:cs="Arial"/>
                <w:color w:val="000000"/>
                <w:sz w:val="20"/>
                <w:szCs w:val="20"/>
              </w:rPr>
              <w:t>фонда,</w:t>
            </w:r>
            <w:r w:rsidR="005B6485">
              <w:rPr>
                <w:rFonts w:ascii="Arial" w:hAnsi="Arial" w:cs="Arial"/>
                <w:color w:val="000000"/>
                <w:sz w:val="20"/>
                <w:szCs w:val="20"/>
              </w:rPr>
              <w:t xml:space="preserve"> </w:t>
            </w:r>
            <w:r w:rsidRPr="00B26D90">
              <w:rPr>
                <w:rFonts w:ascii="Arial" w:hAnsi="Arial" w:cs="Arial"/>
                <w:color w:val="000000"/>
                <w:sz w:val="20"/>
                <w:szCs w:val="20"/>
              </w:rPr>
              <w:t>содержание</w:t>
            </w:r>
            <w:r w:rsidR="005B6485">
              <w:rPr>
                <w:rFonts w:ascii="Arial" w:hAnsi="Arial" w:cs="Arial"/>
                <w:color w:val="000000"/>
                <w:sz w:val="20"/>
                <w:szCs w:val="20"/>
              </w:rPr>
              <w:t xml:space="preserve"> </w:t>
            </w:r>
            <w:r w:rsidRPr="00B26D90">
              <w:rPr>
                <w:rFonts w:ascii="Arial" w:hAnsi="Arial" w:cs="Arial"/>
                <w:color w:val="000000"/>
                <w:sz w:val="20"/>
                <w:szCs w:val="20"/>
              </w:rPr>
              <w:t>муниципального</w:t>
            </w:r>
            <w:r w:rsidR="005B6485">
              <w:rPr>
                <w:rFonts w:ascii="Arial" w:hAnsi="Arial" w:cs="Arial"/>
                <w:color w:val="000000"/>
                <w:sz w:val="20"/>
                <w:szCs w:val="20"/>
              </w:rPr>
              <w:t xml:space="preserve"> </w:t>
            </w:r>
            <w:r w:rsidRPr="00B26D90">
              <w:rPr>
                <w:rFonts w:ascii="Arial" w:hAnsi="Arial" w:cs="Arial"/>
                <w:color w:val="000000"/>
                <w:sz w:val="20"/>
                <w:szCs w:val="20"/>
              </w:rPr>
              <w:t>жилищного</w:t>
            </w:r>
            <w:r w:rsidR="005B6485">
              <w:rPr>
                <w:rFonts w:ascii="Arial" w:hAnsi="Arial" w:cs="Arial"/>
                <w:color w:val="000000"/>
                <w:sz w:val="20"/>
                <w:szCs w:val="20"/>
              </w:rPr>
              <w:t xml:space="preserve"> </w:t>
            </w:r>
            <w:r w:rsidRPr="00B26D90">
              <w:rPr>
                <w:rFonts w:ascii="Arial" w:hAnsi="Arial" w:cs="Arial"/>
                <w:color w:val="000000"/>
                <w:sz w:val="20"/>
                <w:szCs w:val="20"/>
              </w:rPr>
              <w:t>фонда,</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том</w:t>
            </w:r>
            <w:r w:rsidR="005B6485">
              <w:rPr>
                <w:rFonts w:ascii="Arial" w:hAnsi="Arial" w:cs="Arial"/>
                <w:color w:val="000000"/>
                <w:sz w:val="20"/>
                <w:szCs w:val="20"/>
              </w:rPr>
              <w:t xml:space="preserve"> </w:t>
            </w:r>
            <w:r w:rsidRPr="00B26D90">
              <w:rPr>
                <w:rFonts w:ascii="Arial" w:hAnsi="Arial" w:cs="Arial"/>
                <w:color w:val="000000"/>
                <w:sz w:val="20"/>
                <w:szCs w:val="20"/>
              </w:rPr>
              <w:t>числе</w:t>
            </w:r>
            <w:r w:rsidR="005B6485">
              <w:rPr>
                <w:rFonts w:ascii="Arial" w:hAnsi="Arial" w:cs="Arial"/>
                <w:color w:val="000000"/>
                <w:sz w:val="20"/>
                <w:szCs w:val="20"/>
              </w:rPr>
              <w:t xml:space="preserve"> </w:t>
            </w:r>
            <w:r w:rsidRPr="00B26D90">
              <w:rPr>
                <w:rFonts w:ascii="Arial" w:hAnsi="Arial" w:cs="Arial"/>
                <w:color w:val="000000"/>
                <w:sz w:val="20"/>
                <w:szCs w:val="20"/>
              </w:rPr>
              <w:t>муниципальных</w:t>
            </w:r>
            <w:r w:rsidR="005B6485">
              <w:rPr>
                <w:rFonts w:ascii="Arial" w:hAnsi="Arial" w:cs="Arial"/>
                <w:color w:val="000000"/>
                <w:sz w:val="20"/>
                <w:szCs w:val="20"/>
              </w:rPr>
              <w:t xml:space="preserve"> </w:t>
            </w:r>
            <w:r w:rsidRPr="00B26D90">
              <w:rPr>
                <w:rFonts w:ascii="Arial" w:hAnsi="Arial" w:cs="Arial"/>
                <w:color w:val="000000"/>
                <w:sz w:val="20"/>
                <w:szCs w:val="20"/>
              </w:rPr>
              <w:t>нежилых</w:t>
            </w:r>
            <w:r w:rsidR="005B6485">
              <w:rPr>
                <w:rFonts w:ascii="Arial" w:hAnsi="Arial" w:cs="Arial"/>
                <w:color w:val="000000"/>
                <w:sz w:val="20"/>
                <w:szCs w:val="20"/>
              </w:rPr>
              <w:t xml:space="preserve"> </w:t>
            </w:r>
            <w:r w:rsidRPr="00B26D90">
              <w:rPr>
                <w:rFonts w:ascii="Arial" w:hAnsi="Arial" w:cs="Arial"/>
                <w:color w:val="000000"/>
                <w:sz w:val="20"/>
                <w:szCs w:val="20"/>
              </w:rPr>
              <w:t>помещений,</w:t>
            </w:r>
            <w:r w:rsidR="005B6485">
              <w:rPr>
                <w:rFonts w:ascii="Arial" w:hAnsi="Arial" w:cs="Arial"/>
                <w:color w:val="000000"/>
                <w:sz w:val="20"/>
                <w:szCs w:val="20"/>
              </w:rPr>
              <w:t xml:space="preserve"> </w:t>
            </w:r>
            <w:r w:rsidRPr="00B26D90">
              <w:rPr>
                <w:rFonts w:ascii="Arial" w:hAnsi="Arial" w:cs="Arial"/>
                <w:color w:val="000000"/>
                <w:sz w:val="20"/>
                <w:szCs w:val="20"/>
              </w:rPr>
              <w:t>не</w:t>
            </w:r>
            <w:r w:rsidR="005B6485">
              <w:rPr>
                <w:rFonts w:ascii="Arial" w:hAnsi="Arial" w:cs="Arial"/>
                <w:color w:val="000000"/>
                <w:sz w:val="20"/>
                <w:szCs w:val="20"/>
              </w:rPr>
              <w:t xml:space="preserve"> </w:t>
            </w:r>
            <w:r w:rsidRPr="00B26D90">
              <w:rPr>
                <w:rFonts w:ascii="Arial" w:hAnsi="Arial" w:cs="Arial"/>
                <w:color w:val="000000"/>
                <w:sz w:val="20"/>
                <w:szCs w:val="20"/>
              </w:rPr>
              <w:t>обремененных</w:t>
            </w:r>
            <w:r w:rsidR="005B6485">
              <w:rPr>
                <w:rFonts w:ascii="Arial" w:hAnsi="Arial" w:cs="Arial"/>
                <w:color w:val="000000"/>
                <w:sz w:val="20"/>
                <w:szCs w:val="20"/>
              </w:rPr>
              <w:t xml:space="preserve"> </w:t>
            </w:r>
            <w:r w:rsidRPr="00B26D90">
              <w:rPr>
                <w:rFonts w:ascii="Arial" w:hAnsi="Arial" w:cs="Arial"/>
                <w:color w:val="000000"/>
                <w:sz w:val="20"/>
                <w:szCs w:val="20"/>
              </w:rPr>
              <w:t>договорными</w:t>
            </w:r>
            <w:r w:rsidR="005B6485">
              <w:rPr>
                <w:rFonts w:ascii="Arial" w:hAnsi="Arial" w:cs="Arial"/>
                <w:color w:val="000000"/>
                <w:sz w:val="20"/>
                <w:szCs w:val="20"/>
              </w:rPr>
              <w:t xml:space="preserve"> </w:t>
            </w:r>
            <w:r w:rsidRPr="00B26D90">
              <w:rPr>
                <w:rFonts w:ascii="Arial" w:hAnsi="Arial" w:cs="Arial"/>
                <w:color w:val="000000"/>
                <w:sz w:val="20"/>
                <w:szCs w:val="20"/>
              </w:rPr>
              <w:t>обязательствами</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А110372950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84,309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282,284</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78,495</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247,205</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А110372950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84,309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282,284</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19,944</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188,019</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А110372950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247</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58,551</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59,186</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2.2.</w:t>
            </w:r>
          </w:p>
        </w:tc>
        <w:tc>
          <w:tcPr>
            <w:tcW w:w="486"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Обеспечение</w:t>
            </w:r>
            <w:r w:rsidR="005B6485">
              <w:rPr>
                <w:rFonts w:cs="Arial"/>
                <w:color w:val="000000"/>
                <w:sz w:val="20"/>
                <w:szCs w:val="20"/>
              </w:rPr>
              <w:t xml:space="preserve"> </w:t>
            </w:r>
            <w:r w:rsidRPr="00B26D90">
              <w:rPr>
                <w:rFonts w:cs="Arial"/>
                <w:color w:val="000000"/>
                <w:sz w:val="20"/>
                <w:szCs w:val="20"/>
              </w:rPr>
              <w:t>мероприятий</w:t>
            </w:r>
            <w:r w:rsidR="005B6485">
              <w:rPr>
                <w:rFonts w:cs="Arial"/>
                <w:color w:val="000000"/>
                <w:sz w:val="20"/>
                <w:szCs w:val="20"/>
              </w:rPr>
              <w:t xml:space="preserve"> </w:t>
            </w:r>
            <w:r w:rsidRPr="00B26D90">
              <w:rPr>
                <w:rFonts w:cs="Arial"/>
                <w:color w:val="000000"/>
                <w:sz w:val="20"/>
                <w:szCs w:val="20"/>
              </w:rPr>
              <w:t>по</w:t>
            </w:r>
            <w:r w:rsidR="005B6485">
              <w:rPr>
                <w:rFonts w:cs="Arial"/>
                <w:color w:val="000000"/>
                <w:sz w:val="20"/>
                <w:szCs w:val="20"/>
              </w:rPr>
              <w:t xml:space="preserve"> </w:t>
            </w:r>
            <w:r w:rsidRPr="00B26D90">
              <w:rPr>
                <w:rFonts w:cs="Arial"/>
                <w:color w:val="000000"/>
                <w:sz w:val="20"/>
                <w:szCs w:val="20"/>
              </w:rPr>
              <w:t>капитальному</w:t>
            </w:r>
            <w:r w:rsidR="005B6485">
              <w:rPr>
                <w:rFonts w:cs="Arial"/>
                <w:color w:val="000000"/>
                <w:sz w:val="20"/>
                <w:szCs w:val="20"/>
              </w:rPr>
              <w:t xml:space="preserve"> </w:t>
            </w:r>
            <w:r w:rsidRPr="00B26D90">
              <w:rPr>
                <w:rFonts w:cs="Arial"/>
                <w:color w:val="000000"/>
                <w:sz w:val="20"/>
                <w:szCs w:val="20"/>
              </w:rPr>
              <w:t>ремонту</w:t>
            </w:r>
            <w:r w:rsidR="005B6485">
              <w:rPr>
                <w:rFonts w:cs="Arial"/>
                <w:color w:val="000000"/>
                <w:sz w:val="20"/>
                <w:szCs w:val="20"/>
              </w:rPr>
              <w:t xml:space="preserve"> </w:t>
            </w:r>
            <w:r w:rsidRPr="00B26D90">
              <w:rPr>
                <w:rFonts w:cs="Arial"/>
                <w:color w:val="000000"/>
                <w:sz w:val="20"/>
                <w:szCs w:val="20"/>
              </w:rPr>
              <w:t>многоквартирных</w:t>
            </w:r>
            <w:r w:rsidR="005B6485">
              <w:rPr>
                <w:rFonts w:cs="Arial"/>
                <w:color w:val="000000"/>
                <w:sz w:val="20"/>
                <w:szCs w:val="20"/>
              </w:rPr>
              <w:t xml:space="preserve"> </w:t>
            </w:r>
            <w:r w:rsidRPr="00B26D90">
              <w:rPr>
                <w:rFonts w:cs="Arial"/>
                <w:color w:val="000000"/>
                <w:sz w:val="20"/>
                <w:szCs w:val="20"/>
              </w:rPr>
              <w:t>домов,</w:t>
            </w:r>
            <w:r w:rsidR="005B6485">
              <w:rPr>
                <w:rFonts w:cs="Arial"/>
                <w:color w:val="000000"/>
                <w:sz w:val="20"/>
                <w:szCs w:val="20"/>
              </w:rPr>
              <w:t xml:space="preserve"> </w:t>
            </w:r>
            <w:r w:rsidRPr="00B26D90">
              <w:rPr>
                <w:rFonts w:cs="Arial"/>
                <w:color w:val="000000"/>
                <w:sz w:val="20"/>
                <w:szCs w:val="20"/>
              </w:rPr>
              <w:t>находящихся</w:t>
            </w:r>
            <w:r w:rsidR="005B6485">
              <w:rPr>
                <w:rFonts w:cs="Arial"/>
                <w:color w:val="000000"/>
                <w:sz w:val="20"/>
                <w:szCs w:val="20"/>
              </w:rPr>
              <w:t xml:space="preserve"> </w:t>
            </w:r>
            <w:r w:rsidRPr="00B26D90">
              <w:rPr>
                <w:rFonts w:cs="Arial"/>
                <w:color w:val="000000"/>
                <w:sz w:val="20"/>
                <w:szCs w:val="20"/>
              </w:rPr>
              <w:t>в</w:t>
            </w:r>
            <w:r w:rsidR="005B6485">
              <w:rPr>
                <w:rFonts w:cs="Arial"/>
                <w:color w:val="000000"/>
                <w:sz w:val="20"/>
                <w:szCs w:val="20"/>
              </w:rPr>
              <w:t xml:space="preserve"> </w:t>
            </w:r>
            <w:r w:rsidRPr="00B26D90">
              <w:rPr>
                <w:rFonts w:cs="Arial"/>
                <w:color w:val="000000"/>
                <w:sz w:val="20"/>
                <w:szCs w:val="20"/>
              </w:rPr>
              <w:t>муниципальной</w:t>
            </w:r>
            <w:r w:rsidR="005B6485">
              <w:rPr>
                <w:rFonts w:cs="Arial"/>
                <w:color w:val="000000"/>
                <w:sz w:val="20"/>
                <w:szCs w:val="20"/>
              </w:rPr>
              <w:t xml:space="preserve"> </w:t>
            </w:r>
            <w:r w:rsidRPr="00B26D90">
              <w:rPr>
                <w:rFonts w:cs="Arial"/>
                <w:color w:val="000000"/>
                <w:sz w:val="20"/>
                <w:szCs w:val="20"/>
              </w:rPr>
              <w:lastRenderedPageBreak/>
              <w:t>собственности</w:t>
            </w: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r w:rsidR="005B6485">
              <w:rPr>
                <w:rFonts w:cs="Arial"/>
                <w:color w:val="000000"/>
                <w:sz w:val="20"/>
                <w:szCs w:val="20"/>
              </w:rPr>
              <w:t xml:space="preserve"> </w:t>
            </w:r>
            <w:r w:rsidRPr="00B26D90">
              <w:rPr>
                <w:rFonts w:cs="Arial"/>
                <w:color w:val="000000"/>
                <w:sz w:val="20"/>
                <w:szCs w:val="20"/>
              </w:rPr>
              <w:t>Чувашск</w:t>
            </w:r>
            <w:r w:rsidRPr="00B26D90">
              <w:rPr>
                <w:rFonts w:cs="Arial"/>
                <w:color w:val="000000"/>
                <w:sz w:val="20"/>
                <w:szCs w:val="20"/>
              </w:rPr>
              <w:lastRenderedPageBreak/>
              <w:t>ой</w:t>
            </w:r>
            <w:r w:rsidR="005B6485">
              <w:rPr>
                <w:rFonts w:cs="Arial"/>
                <w:color w:val="000000"/>
                <w:sz w:val="20"/>
                <w:szCs w:val="20"/>
              </w:rPr>
              <w:t xml:space="preserve"> </w:t>
            </w:r>
            <w:r w:rsidRPr="00B26D90">
              <w:rPr>
                <w:rFonts w:cs="Arial"/>
                <w:color w:val="000000"/>
                <w:sz w:val="20"/>
                <w:szCs w:val="20"/>
              </w:rPr>
              <w:t>Республики</w:t>
            </w: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lastRenderedPageBreak/>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А110372770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103,429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60,566</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49,689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315,823</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9"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86"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65"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7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0501</w:t>
            </w:r>
          </w:p>
        </w:tc>
        <w:tc>
          <w:tcPr>
            <w:tcW w:w="30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А110372770</w:t>
            </w:r>
          </w:p>
        </w:tc>
        <w:tc>
          <w:tcPr>
            <w:tcW w:w="2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244</w:t>
            </w:r>
          </w:p>
        </w:tc>
        <w:tc>
          <w:tcPr>
            <w:tcW w:w="389"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103,429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60,566</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49,689</w:t>
            </w:r>
          </w:p>
        </w:tc>
        <w:tc>
          <w:tcPr>
            <w:tcW w:w="240"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315,823</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7"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bl>
    <w:p w:rsidR="00C4155A" w:rsidRPr="00B26D90" w:rsidRDefault="00C4155A" w:rsidP="00B26D90">
      <w:pPr>
        <w:spacing w:after="0" w:line="240" w:lineRule="auto"/>
        <w:rPr>
          <w:rFonts w:ascii="Arial" w:hAnsi="Arial" w:cs="Arial"/>
          <w:color w:val="000000"/>
          <w:sz w:val="20"/>
        </w:rPr>
      </w:pPr>
    </w:p>
    <w:p w:rsidR="00C4155A" w:rsidRPr="00B26D90" w:rsidRDefault="00C4155A" w:rsidP="00B26D90">
      <w:pPr>
        <w:spacing w:after="0" w:line="240" w:lineRule="auto"/>
        <w:jc w:val="right"/>
        <w:rPr>
          <w:rStyle w:val="ae"/>
          <w:rFonts w:ascii="Arial" w:hAnsi="Arial" w:cs="Arial"/>
          <w:color w:val="000000"/>
          <w:sz w:val="20"/>
          <w:szCs w:val="20"/>
        </w:rPr>
      </w:pPr>
      <w:bookmarkStart w:id="46" w:name="P4157"/>
      <w:bookmarkStart w:id="47" w:name="P4271"/>
      <w:bookmarkEnd w:id="46"/>
      <w:bookmarkEnd w:id="47"/>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№6</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к</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муниципальной</w:t>
      </w:r>
      <w:r w:rsidR="005B6485">
        <w:rPr>
          <w:rStyle w:val="ae"/>
          <w:rFonts w:ascii="Arial" w:hAnsi="Arial" w:cs="Arial"/>
          <w:color w:val="000000"/>
          <w:sz w:val="20"/>
          <w:szCs w:val="20"/>
        </w:rPr>
        <w:t xml:space="preserve"> </w:t>
      </w:r>
    </w:p>
    <w:p w:rsidR="00554D11" w:rsidRDefault="00C4155A" w:rsidP="00B26D90">
      <w:pPr>
        <w:spacing w:after="0" w:line="240" w:lineRule="auto"/>
        <w:jc w:val="right"/>
        <w:rPr>
          <w:rStyle w:val="ae"/>
          <w:rFonts w:ascii="Arial" w:hAnsi="Arial" w:cs="Arial"/>
          <w:color w:val="000000"/>
          <w:sz w:val="20"/>
          <w:szCs w:val="20"/>
        </w:rPr>
      </w:pPr>
      <w:r w:rsidRPr="00B26D90">
        <w:rPr>
          <w:rStyle w:val="ae"/>
          <w:rFonts w:ascii="Arial" w:hAnsi="Arial" w:cs="Arial"/>
          <w:color w:val="000000"/>
          <w:sz w:val="20"/>
          <w:szCs w:val="20"/>
        </w:rPr>
        <w:t>программе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Мариинско-Посадского</w:t>
      </w:r>
      <w:r w:rsidRPr="00B26D90">
        <w:rPr>
          <w:rStyle w:val="ae"/>
          <w:rFonts w:ascii="Arial" w:hAnsi="Arial" w:cs="Arial"/>
          <w:color w:val="000000"/>
          <w:sz w:val="20"/>
          <w:szCs w:val="20"/>
        </w:rPr>
        <w:b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Республики</w:t>
      </w:r>
      <w:r w:rsidRPr="00B26D90">
        <w:rPr>
          <w:rStyle w:val="ae"/>
          <w:rFonts w:ascii="Arial" w:hAnsi="Arial" w:cs="Arial"/>
          <w:color w:val="000000"/>
          <w:sz w:val="20"/>
          <w:szCs w:val="20"/>
        </w:rPr>
        <w:b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развитие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сферы</w:t>
      </w:r>
      <w:r w:rsidRPr="00B26D90">
        <w:rPr>
          <w:rStyle w:val="ae"/>
          <w:rFonts w:ascii="Arial" w:hAnsi="Arial" w:cs="Arial"/>
          <w:color w:val="000000"/>
          <w:sz w:val="20"/>
          <w:szCs w:val="20"/>
        </w:rPr>
        <w:br/>
        <w:t>жилищно-коммунального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хозяйства"</w:t>
      </w:r>
    </w:p>
    <w:p w:rsidR="00554D11"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Подпрограмма</w:t>
      </w:r>
      <w:r w:rsidRPr="00B26D90">
        <w:rPr>
          <w:rFonts w:ascii="Arial" w:hAnsi="Arial" w:cs="Arial"/>
          <w:color w:val="000000"/>
          <w:sz w:val="20"/>
          <w:szCs w:val="24"/>
        </w:rPr>
        <w:b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очистки</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p>
    <w:p w:rsidR="00C4155A" w:rsidRPr="00B26D90" w:rsidRDefault="00C4155A" w:rsidP="00B26D90">
      <w:pPr>
        <w:pStyle w:val="11"/>
        <w:spacing w:line="240" w:lineRule="auto"/>
        <w:rPr>
          <w:rFonts w:ascii="Arial" w:hAnsi="Arial" w:cs="Arial"/>
          <w:color w:val="000000"/>
          <w:sz w:val="20"/>
          <w:szCs w:val="24"/>
        </w:rPr>
      </w:pPr>
      <w:bookmarkStart w:id="48" w:name="sub_510"/>
      <w:r w:rsidRPr="00B26D90">
        <w:rPr>
          <w:rFonts w:ascii="Arial" w:hAnsi="Arial" w:cs="Arial"/>
          <w:color w:val="000000"/>
          <w:sz w:val="20"/>
          <w:szCs w:val="24"/>
        </w:rPr>
        <w:t>Паспорт</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p>
    <w:bookmarkEnd w:id="48"/>
    <w:p w:rsidR="00C4155A" w:rsidRPr="00B26D90" w:rsidRDefault="00C4155A" w:rsidP="00B26D90">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3"/>
        <w:gridCol w:w="420"/>
        <w:gridCol w:w="9444"/>
      </w:tblGrid>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Ответственный</w:t>
            </w:r>
            <w:r w:rsidR="005B6485">
              <w:rPr>
                <w:rFonts w:ascii="Arial" w:hAnsi="Arial" w:cs="Arial"/>
                <w:color w:val="000000"/>
                <w:sz w:val="20"/>
              </w:rPr>
              <w:t xml:space="preserve"> </w:t>
            </w:r>
            <w:r w:rsidRPr="00B26D90">
              <w:rPr>
                <w:rFonts w:ascii="Arial" w:hAnsi="Arial" w:cs="Arial"/>
                <w:color w:val="000000"/>
                <w:sz w:val="20"/>
              </w:rPr>
              <w:t>исполнитель</w:t>
            </w:r>
            <w:r w:rsidR="005B6485">
              <w:rPr>
                <w:rFonts w:ascii="Arial" w:hAnsi="Arial" w:cs="Arial"/>
                <w:color w:val="000000"/>
                <w:sz w:val="20"/>
              </w:rPr>
              <w:t xml:space="preserve"> </w:t>
            </w:r>
            <w:r w:rsidRPr="00B26D90">
              <w:rPr>
                <w:rFonts w:ascii="Arial" w:hAnsi="Arial" w:cs="Arial"/>
                <w:color w:val="000000"/>
                <w:sz w:val="20"/>
              </w:rPr>
              <w:t>подпрограммы</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Отдел</w:t>
            </w:r>
            <w:r w:rsidR="005B6485">
              <w:rPr>
                <w:rFonts w:ascii="Arial" w:hAnsi="Arial" w:cs="Arial"/>
                <w:color w:val="000000"/>
                <w:sz w:val="20"/>
              </w:rPr>
              <w:t xml:space="preserve"> </w:t>
            </w:r>
            <w:r w:rsidRPr="00B26D90">
              <w:rPr>
                <w:rFonts w:ascii="Arial" w:hAnsi="Arial" w:cs="Arial"/>
                <w:color w:val="000000"/>
                <w:sz w:val="20"/>
              </w:rPr>
              <w:t>градостроительства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развития</w:t>
            </w:r>
            <w:r w:rsidR="005B6485">
              <w:rPr>
                <w:rFonts w:ascii="Arial" w:hAnsi="Arial" w:cs="Arial"/>
                <w:color w:val="000000"/>
                <w:sz w:val="20"/>
              </w:rPr>
              <w:t xml:space="preserve"> </w:t>
            </w:r>
            <w:r w:rsidRPr="00B26D90">
              <w:rPr>
                <w:rFonts w:ascii="Arial" w:hAnsi="Arial" w:cs="Arial"/>
                <w:color w:val="000000"/>
                <w:sz w:val="20"/>
              </w:rPr>
              <w:t>общественной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tc>
      </w:tr>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Цели</w:t>
            </w:r>
            <w:r w:rsidR="005B6485">
              <w:rPr>
                <w:rFonts w:ascii="Arial" w:hAnsi="Arial" w:cs="Arial"/>
                <w:color w:val="000000"/>
                <w:sz w:val="20"/>
              </w:rPr>
              <w:t xml:space="preserve"> </w:t>
            </w:r>
            <w:r w:rsidRPr="00B26D90">
              <w:rPr>
                <w:rFonts w:ascii="Arial" w:hAnsi="Arial" w:cs="Arial"/>
                <w:color w:val="000000"/>
                <w:sz w:val="20"/>
              </w:rPr>
              <w:t>подпрограммы</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качества</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улучшение</w:t>
            </w:r>
            <w:r w:rsidR="005B6485">
              <w:rPr>
                <w:rFonts w:ascii="Arial" w:hAnsi="Arial" w:cs="Arial"/>
                <w:color w:val="000000"/>
                <w:sz w:val="20"/>
              </w:rPr>
              <w:t xml:space="preserve"> </w:t>
            </w:r>
            <w:r w:rsidRPr="00B26D90">
              <w:rPr>
                <w:rFonts w:ascii="Arial" w:hAnsi="Arial" w:cs="Arial"/>
                <w:color w:val="000000"/>
                <w:sz w:val="20"/>
              </w:rPr>
              <w:t>социально-экологической</w:t>
            </w:r>
            <w:r w:rsidR="005B6485">
              <w:rPr>
                <w:rFonts w:ascii="Arial" w:hAnsi="Arial" w:cs="Arial"/>
                <w:color w:val="000000"/>
                <w:sz w:val="20"/>
              </w:rPr>
              <w:t xml:space="preserve"> </w:t>
            </w:r>
            <w:r w:rsidRPr="00B26D90">
              <w:rPr>
                <w:rFonts w:ascii="Arial" w:hAnsi="Arial" w:cs="Arial"/>
                <w:color w:val="000000"/>
                <w:sz w:val="20"/>
              </w:rPr>
              <w:t>обстановки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восстановление</w:t>
            </w:r>
            <w:r w:rsidR="005B6485">
              <w:rPr>
                <w:rFonts w:ascii="Arial" w:hAnsi="Arial" w:cs="Arial"/>
                <w:color w:val="000000"/>
                <w:sz w:val="20"/>
              </w:rPr>
              <w:t xml:space="preserve"> </w:t>
            </w:r>
            <w:r w:rsidRPr="00B26D90">
              <w:rPr>
                <w:rFonts w:ascii="Arial" w:hAnsi="Arial" w:cs="Arial"/>
                <w:color w:val="000000"/>
                <w:sz w:val="20"/>
              </w:rPr>
              <w:t>источников</w:t>
            </w:r>
            <w:r w:rsidR="005B6485">
              <w:rPr>
                <w:rFonts w:ascii="Arial" w:hAnsi="Arial" w:cs="Arial"/>
                <w:color w:val="000000"/>
                <w:sz w:val="20"/>
              </w:rPr>
              <w:t xml:space="preserve"> </w:t>
            </w:r>
            <w:r w:rsidRPr="00B26D90">
              <w:rPr>
                <w:rFonts w:ascii="Arial" w:hAnsi="Arial" w:cs="Arial"/>
                <w:color w:val="000000"/>
                <w:sz w:val="20"/>
              </w:rPr>
              <w:t>питьевого</w:t>
            </w:r>
            <w:r w:rsidR="005B6485">
              <w:rPr>
                <w:rFonts w:ascii="Arial" w:hAnsi="Arial" w:cs="Arial"/>
                <w:color w:val="000000"/>
                <w:sz w:val="20"/>
              </w:rPr>
              <w:t xml:space="preserve"> </w:t>
            </w:r>
            <w:r w:rsidRPr="00B26D90">
              <w:rPr>
                <w:rFonts w:ascii="Arial" w:hAnsi="Arial" w:cs="Arial"/>
                <w:color w:val="000000"/>
                <w:sz w:val="20"/>
              </w:rPr>
              <w:t>водоснабжения</w:t>
            </w:r>
          </w:p>
        </w:tc>
      </w:tr>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Задачи</w:t>
            </w:r>
            <w:r w:rsidR="005B6485">
              <w:rPr>
                <w:rFonts w:ascii="Arial" w:hAnsi="Arial" w:cs="Arial"/>
                <w:color w:val="000000"/>
                <w:sz w:val="20"/>
              </w:rPr>
              <w:t xml:space="preserve"> </w:t>
            </w:r>
            <w:r w:rsidRPr="00B26D90">
              <w:rPr>
                <w:rFonts w:ascii="Arial" w:hAnsi="Arial" w:cs="Arial"/>
                <w:color w:val="000000"/>
                <w:sz w:val="20"/>
              </w:rPr>
              <w:t>подпрограммы</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качества</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посредством</w:t>
            </w:r>
            <w:r w:rsidR="005B6485">
              <w:rPr>
                <w:rFonts w:ascii="Arial" w:hAnsi="Arial" w:cs="Arial"/>
                <w:color w:val="000000"/>
                <w:sz w:val="20"/>
              </w:rPr>
              <w:t xml:space="preserve"> </w:t>
            </w:r>
            <w:r w:rsidRPr="00B26D90">
              <w:rPr>
                <w:rFonts w:ascii="Arial" w:hAnsi="Arial" w:cs="Arial"/>
                <w:color w:val="000000"/>
                <w:sz w:val="20"/>
              </w:rPr>
              <w:t>модернизации</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использованием</w:t>
            </w:r>
            <w:r w:rsidR="005B6485">
              <w:rPr>
                <w:rFonts w:ascii="Arial" w:hAnsi="Arial" w:cs="Arial"/>
                <w:color w:val="000000"/>
                <w:sz w:val="20"/>
              </w:rPr>
              <w:t xml:space="preserve"> </w:t>
            </w:r>
            <w:r w:rsidRPr="00B26D90">
              <w:rPr>
                <w:rFonts w:ascii="Arial" w:hAnsi="Arial" w:cs="Arial"/>
                <w:color w:val="000000"/>
                <w:sz w:val="20"/>
              </w:rPr>
              <w:t>перспективных</w:t>
            </w:r>
            <w:r w:rsidR="005B6485">
              <w:rPr>
                <w:rFonts w:ascii="Arial" w:hAnsi="Arial" w:cs="Arial"/>
                <w:color w:val="000000"/>
                <w:sz w:val="20"/>
              </w:rPr>
              <w:t xml:space="preserve"> </w:t>
            </w:r>
            <w:r w:rsidRPr="00B26D90">
              <w:rPr>
                <w:rFonts w:ascii="Arial" w:hAnsi="Arial" w:cs="Arial"/>
                <w:color w:val="000000"/>
                <w:sz w:val="20"/>
              </w:rPr>
              <w:t>технологий;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надежности</w:t>
            </w:r>
            <w:r w:rsidR="005B6485">
              <w:rPr>
                <w:rFonts w:ascii="Arial" w:hAnsi="Arial" w:cs="Arial"/>
                <w:color w:val="000000"/>
                <w:sz w:val="20"/>
              </w:rPr>
              <w:t xml:space="preserve"> </w:t>
            </w:r>
            <w:r w:rsidRPr="00B26D90">
              <w:rPr>
                <w:rFonts w:ascii="Arial" w:hAnsi="Arial" w:cs="Arial"/>
                <w:color w:val="000000"/>
                <w:sz w:val="20"/>
              </w:rPr>
              <w:t>функционирования</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водообеспечения</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счет</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водоохранных,</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санитарных</w:t>
            </w:r>
            <w:r w:rsidR="005B6485">
              <w:rPr>
                <w:rFonts w:ascii="Arial" w:hAnsi="Arial" w:cs="Arial"/>
                <w:color w:val="000000"/>
                <w:sz w:val="20"/>
              </w:rPr>
              <w:t xml:space="preserve"> </w:t>
            </w:r>
            <w:r w:rsidRPr="00B26D90">
              <w:rPr>
                <w:rFonts w:ascii="Arial" w:hAnsi="Arial" w:cs="Arial"/>
                <w:color w:val="000000"/>
                <w:sz w:val="20"/>
              </w:rPr>
              <w:t>мероприятий;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предотвращение</w:t>
            </w:r>
            <w:r w:rsidR="005B6485">
              <w:rPr>
                <w:rFonts w:ascii="Arial" w:hAnsi="Arial" w:cs="Arial"/>
                <w:color w:val="000000"/>
                <w:sz w:val="20"/>
              </w:rPr>
              <w:t xml:space="preserve"> </w:t>
            </w:r>
            <w:r w:rsidRPr="00B26D90">
              <w:rPr>
                <w:rFonts w:ascii="Arial" w:hAnsi="Arial" w:cs="Arial"/>
                <w:color w:val="000000"/>
                <w:sz w:val="20"/>
              </w:rPr>
              <w:t>загрязнения</w:t>
            </w:r>
            <w:r w:rsidR="005B6485">
              <w:rPr>
                <w:rFonts w:ascii="Arial" w:hAnsi="Arial" w:cs="Arial"/>
                <w:color w:val="000000"/>
                <w:sz w:val="20"/>
              </w:rPr>
              <w:t xml:space="preserve"> </w:t>
            </w:r>
            <w:r w:rsidRPr="00B26D90">
              <w:rPr>
                <w:rFonts w:ascii="Arial" w:hAnsi="Arial" w:cs="Arial"/>
                <w:color w:val="000000"/>
                <w:sz w:val="20"/>
              </w:rPr>
              <w:t>источников</w:t>
            </w:r>
            <w:r w:rsidR="005B6485">
              <w:rPr>
                <w:rFonts w:ascii="Arial" w:hAnsi="Arial" w:cs="Arial"/>
                <w:color w:val="000000"/>
                <w:sz w:val="20"/>
              </w:rPr>
              <w:t xml:space="preserve"> </w:t>
            </w:r>
            <w:r w:rsidRPr="00B26D90">
              <w:rPr>
                <w:rFonts w:ascii="Arial" w:hAnsi="Arial" w:cs="Arial"/>
                <w:color w:val="000000"/>
                <w:sz w:val="20"/>
              </w:rPr>
              <w:t>питьевого</w:t>
            </w:r>
            <w:r w:rsidR="005B6485">
              <w:rPr>
                <w:rFonts w:ascii="Arial" w:hAnsi="Arial" w:cs="Arial"/>
                <w:color w:val="000000"/>
                <w:sz w:val="20"/>
              </w:rPr>
              <w:t xml:space="preserve"> </w:t>
            </w:r>
            <w:r w:rsidRPr="00B26D90">
              <w:rPr>
                <w:rFonts w:ascii="Arial" w:hAnsi="Arial" w:cs="Arial"/>
                <w:color w:val="000000"/>
                <w:sz w:val="20"/>
              </w:rPr>
              <w:t>водоснабжения</w:t>
            </w:r>
          </w:p>
        </w:tc>
      </w:tr>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Целевые</w:t>
            </w:r>
            <w:r w:rsidR="005B6485">
              <w:rPr>
                <w:rFonts w:ascii="Arial" w:hAnsi="Arial" w:cs="Arial"/>
                <w:color w:val="000000"/>
                <w:sz w:val="20"/>
              </w:rPr>
              <w:t xml:space="preserve"> </w:t>
            </w:r>
            <w:r w:rsidRPr="00B26D90">
              <w:rPr>
                <w:rFonts w:ascii="Arial" w:hAnsi="Arial" w:cs="Arial"/>
                <w:color w:val="000000"/>
                <w:sz w:val="20"/>
              </w:rPr>
              <w:t>индикаторы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показатели</w:t>
            </w:r>
            <w:r w:rsidR="005B6485">
              <w:rPr>
                <w:rFonts w:ascii="Arial" w:hAnsi="Arial" w:cs="Arial"/>
                <w:color w:val="000000"/>
                <w:sz w:val="20"/>
              </w:rPr>
              <w:t xml:space="preserve"> </w:t>
            </w:r>
            <w:r w:rsidRPr="00B26D90">
              <w:rPr>
                <w:rFonts w:ascii="Arial" w:hAnsi="Arial" w:cs="Arial"/>
                <w:color w:val="000000"/>
                <w:sz w:val="20"/>
              </w:rPr>
              <w:t>подпрограммы</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2036</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будут</w:t>
            </w:r>
            <w:r w:rsidR="005B6485">
              <w:rPr>
                <w:rFonts w:ascii="Arial" w:hAnsi="Arial" w:cs="Arial"/>
                <w:color w:val="000000"/>
                <w:sz w:val="20"/>
              </w:rPr>
              <w:t xml:space="preserve"> </w:t>
            </w:r>
            <w:r w:rsidRPr="00B26D90">
              <w:rPr>
                <w:rFonts w:ascii="Arial" w:hAnsi="Arial" w:cs="Arial"/>
                <w:color w:val="000000"/>
                <w:sz w:val="20"/>
              </w:rPr>
              <w:t>достигнуты</w:t>
            </w:r>
            <w:r w:rsidR="005B6485">
              <w:rPr>
                <w:rFonts w:ascii="Arial" w:hAnsi="Arial" w:cs="Arial"/>
                <w:color w:val="000000"/>
                <w:sz w:val="20"/>
              </w:rPr>
              <w:t xml:space="preserve"> </w:t>
            </w:r>
            <w:r w:rsidRPr="00B26D90">
              <w:rPr>
                <w:rFonts w:ascii="Arial" w:hAnsi="Arial" w:cs="Arial"/>
                <w:color w:val="000000"/>
                <w:sz w:val="20"/>
              </w:rPr>
              <w:t>следующие</w:t>
            </w:r>
            <w:r w:rsidR="005B6485">
              <w:rPr>
                <w:rFonts w:ascii="Arial" w:hAnsi="Arial" w:cs="Arial"/>
                <w:color w:val="000000"/>
                <w:sz w:val="20"/>
              </w:rPr>
              <w:t xml:space="preserve"> </w:t>
            </w:r>
            <w:r w:rsidRPr="00B26D90">
              <w:rPr>
                <w:rFonts w:ascii="Arial" w:hAnsi="Arial" w:cs="Arial"/>
                <w:color w:val="000000"/>
                <w:sz w:val="20"/>
              </w:rPr>
              <w:t>целевые</w:t>
            </w:r>
            <w:r w:rsidR="005B6485">
              <w:rPr>
                <w:rFonts w:ascii="Arial" w:hAnsi="Arial" w:cs="Arial"/>
                <w:color w:val="000000"/>
                <w:sz w:val="20"/>
              </w:rPr>
              <w:t xml:space="preserve"> </w:t>
            </w:r>
            <w:r w:rsidRPr="00B26D90">
              <w:rPr>
                <w:rFonts w:ascii="Arial" w:hAnsi="Arial" w:cs="Arial"/>
                <w:color w:val="000000"/>
                <w:sz w:val="20"/>
              </w:rPr>
              <w:t>индикаторы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показатели: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уличной</w:t>
            </w:r>
            <w:r w:rsidR="005B6485">
              <w:rPr>
                <w:rFonts w:ascii="Arial" w:hAnsi="Arial" w:cs="Arial"/>
                <w:color w:val="000000"/>
                <w:sz w:val="20"/>
              </w:rPr>
              <w:t xml:space="preserve"> </w:t>
            </w:r>
            <w:r w:rsidRPr="00B26D90">
              <w:rPr>
                <w:rFonts w:ascii="Arial" w:hAnsi="Arial" w:cs="Arial"/>
                <w:color w:val="000000"/>
                <w:sz w:val="20"/>
              </w:rPr>
              <w:t>водопроводной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нуждающейся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замене,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протяжении</w:t>
            </w:r>
            <w:r w:rsidR="005B6485">
              <w:rPr>
                <w:rFonts w:ascii="Arial" w:hAnsi="Arial" w:cs="Arial"/>
                <w:color w:val="000000"/>
                <w:sz w:val="20"/>
              </w:rPr>
              <w:t xml:space="preserve"> </w:t>
            </w:r>
            <w:r w:rsidRPr="00B26D90">
              <w:rPr>
                <w:rFonts w:ascii="Arial" w:hAnsi="Arial" w:cs="Arial"/>
                <w:color w:val="000000"/>
                <w:sz w:val="20"/>
              </w:rPr>
              <w:t>водопроводной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w:t>
            </w:r>
            <w:r w:rsidR="005B6485">
              <w:rPr>
                <w:rFonts w:ascii="Arial" w:hAnsi="Arial" w:cs="Arial"/>
                <w:color w:val="000000"/>
                <w:sz w:val="20"/>
              </w:rPr>
              <w:t xml:space="preserve"> </w:t>
            </w:r>
            <w:r w:rsidRPr="00B26D90">
              <w:rPr>
                <w:rFonts w:ascii="Arial" w:hAnsi="Arial" w:cs="Arial"/>
                <w:color w:val="000000"/>
                <w:sz w:val="20"/>
              </w:rPr>
              <w:t>процентов;</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уличной</w:t>
            </w:r>
            <w:r w:rsidR="005B6485">
              <w:rPr>
                <w:rFonts w:ascii="Arial" w:hAnsi="Arial" w:cs="Arial"/>
                <w:color w:val="000000"/>
                <w:sz w:val="20"/>
              </w:rPr>
              <w:t xml:space="preserve"> </w:t>
            </w:r>
            <w:r w:rsidRPr="00B26D90">
              <w:rPr>
                <w:rFonts w:ascii="Arial" w:hAnsi="Arial" w:cs="Arial"/>
                <w:color w:val="000000"/>
                <w:sz w:val="20"/>
              </w:rPr>
              <w:t>канализационной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нуждающейся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замене,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протяжении</w:t>
            </w:r>
            <w:r w:rsidR="005B6485">
              <w:rPr>
                <w:rFonts w:ascii="Arial" w:hAnsi="Arial" w:cs="Arial"/>
                <w:color w:val="000000"/>
                <w:sz w:val="20"/>
              </w:rPr>
              <w:t xml:space="preserve"> </w:t>
            </w:r>
            <w:r w:rsidRPr="00B26D90">
              <w:rPr>
                <w:rFonts w:ascii="Arial" w:hAnsi="Arial" w:cs="Arial"/>
                <w:color w:val="000000"/>
                <w:sz w:val="20"/>
              </w:rPr>
              <w:t>канализационной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процента;</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обеспеченного</w:t>
            </w:r>
            <w:r w:rsidR="005B6485">
              <w:rPr>
                <w:rFonts w:ascii="Arial" w:hAnsi="Arial" w:cs="Arial"/>
                <w:color w:val="000000"/>
                <w:sz w:val="20"/>
              </w:rPr>
              <w:t xml:space="preserve"> </w:t>
            </w:r>
            <w:r w:rsidRPr="00B26D90">
              <w:rPr>
                <w:rFonts w:ascii="Arial" w:hAnsi="Arial" w:cs="Arial"/>
                <w:color w:val="000000"/>
                <w:sz w:val="20"/>
              </w:rPr>
              <w:t>качественной</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водой</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централизованного</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87</w:t>
            </w:r>
            <w:r w:rsidR="005B6485">
              <w:rPr>
                <w:rFonts w:ascii="Arial" w:hAnsi="Arial" w:cs="Arial"/>
                <w:color w:val="000000"/>
                <w:sz w:val="20"/>
              </w:rPr>
              <w:t xml:space="preserve"> </w:t>
            </w:r>
            <w:r w:rsidRPr="00B26D90">
              <w:rPr>
                <w:rFonts w:ascii="Arial" w:hAnsi="Arial" w:cs="Arial"/>
                <w:color w:val="000000"/>
                <w:sz w:val="20"/>
              </w:rPr>
              <w:t>процентов;</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обеспеченного</w:t>
            </w:r>
            <w:r w:rsidR="005B6485">
              <w:rPr>
                <w:rFonts w:ascii="Arial" w:hAnsi="Arial" w:cs="Arial"/>
                <w:color w:val="000000"/>
                <w:sz w:val="20"/>
              </w:rPr>
              <w:t xml:space="preserve"> </w:t>
            </w:r>
            <w:r w:rsidRPr="00B26D90">
              <w:rPr>
                <w:rFonts w:ascii="Arial" w:hAnsi="Arial" w:cs="Arial"/>
                <w:color w:val="000000"/>
                <w:sz w:val="20"/>
              </w:rPr>
              <w:t>централизованными</w:t>
            </w:r>
            <w:r w:rsidR="005B6485">
              <w:rPr>
                <w:rFonts w:ascii="Arial" w:hAnsi="Arial" w:cs="Arial"/>
                <w:color w:val="000000"/>
                <w:sz w:val="20"/>
              </w:rPr>
              <w:t xml:space="preserve"> </w:t>
            </w:r>
            <w:r w:rsidRPr="00B26D90">
              <w:rPr>
                <w:rFonts w:ascii="Arial" w:hAnsi="Arial" w:cs="Arial"/>
                <w:color w:val="000000"/>
                <w:sz w:val="20"/>
              </w:rPr>
              <w:t>услугами</w:t>
            </w:r>
            <w:r w:rsidR="005B6485">
              <w:rPr>
                <w:rFonts w:ascii="Arial" w:hAnsi="Arial" w:cs="Arial"/>
                <w:color w:val="000000"/>
                <w:sz w:val="20"/>
              </w:rPr>
              <w:t xml:space="preserve"> </w:t>
            </w:r>
            <w:r w:rsidRPr="00B26D90">
              <w:rPr>
                <w:rFonts w:ascii="Arial" w:hAnsi="Arial" w:cs="Arial"/>
                <w:color w:val="000000"/>
                <w:sz w:val="20"/>
              </w:rPr>
              <w:t>водоотведения,</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w:t>
            </w:r>
            <w:r w:rsidR="005B6485">
              <w:rPr>
                <w:rFonts w:ascii="Arial" w:hAnsi="Arial" w:cs="Arial"/>
                <w:color w:val="000000"/>
                <w:sz w:val="20"/>
              </w:rPr>
              <w:t xml:space="preserve"> </w:t>
            </w:r>
            <w:r w:rsidRPr="00B26D90">
              <w:rPr>
                <w:rFonts w:ascii="Arial" w:hAnsi="Arial" w:cs="Arial"/>
                <w:color w:val="000000"/>
                <w:sz w:val="20"/>
              </w:rPr>
              <w:t>процентов;</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доля</w:t>
            </w:r>
            <w:r w:rsidR="005B6485">
              <w:rPr>
                <w:rFonts w:ascii="Arial" w:hAnsi="Arial" w:cs="Arial"/>
                <w:color w:val="000000"/>
                <w:sz w:val="20"/>
              </w:rPr>
              <w:t xml:space="preserve"> </w:t>
            </w:r>
            <w:r w:rsidRPr="00B26D90">
              <w:rPr>
                <w:rFonts w:ascii="Arial" w:hAnsi="Arial" w:cs="Arial"/>
                <w:color w:val="000000"/>
                <w:sz w:val="20"/>
              </w:rPr>
              <w:t>объема</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пропущенных</w:t>
            </w:r>
            <w:r w:rsidR="005B6485">
              <w:rPr>
                <w:rFonts w:ascii="Arial" w:hAnsi="Arial" w:cs="Arial"/>
                <w:color w:val="000000"/>
                <w:sz w:val="20"/>
              </w:rPr>
              <w:t xml:space="preserve"> </w:t>
            </w:r>
            <w:r w:rsidRPr="00B26D90">
              <w:rPr>
                <w:rFonts w:ascii="Arial" w:hAnsi="Arial" w:cs="Arial"/>
                <w:color w:val="000000"/>
                <w:sz w:val="20"/>
              </w:rPr>
              <w:t>через</w:t>
            </w:r>
            <w:r w:rsidR="005B6485">
              <w:rPr>
                <w:rFonts w:ascii="Arial" w:hAnsi="Arial" w:cs="Arial"/>
                <w:color w:val="000000"/>
                <w:sz w:val="20"/>
              </w:rPr>
              <w:t xml:space="preserve"> </w:t>
            </w:r>
            <w:r w:rsidRPr="00B26D90">
              <w:rPr>
                <w:rFonts w:ascii="Arial" w:hAnsi="Arial" w:cs="Arial"/>
                <w:color w:val="000000"/>
                <w:sz w:val="20"/>
              </w:rPr>
              <w:t>очистные</w:t>
            </w:r>
            <w:r w:rsidR="005B6485">
              <w:rPr>
                <w:rFonts w:ascii="Arial" w:hAnsi="Arial" w:cs="Arial"/>
                <w:color w:val="000000"/>
                <w:sz w:val="20"/>
              </w:rPr>
              <w:t xml:space="preserve"> </w:t>
            </w:r>
            <w:r w:rsidRPr="00B26D90">
              <w:rPr>
                <w:rFonts w:ascii="Arial" w:hAnsi="Arial" w:cs="Arial"/>
                <w:color w:val="000000"/>
                <w:sz w:val="20"/>
              </w:rPr>
              <w:t>сооружения,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общем</w:t>
            </w:r>
            <w:r w:rsidR="005B6485">
              <w:rPr>
                <w:rFonts w:ascii="Arial" w:hAnsi="Arial" w:cs="Arial"/>
                <w:color w:val="000000"/>
                <w:sz w:val="20"/>
              </w:rPr>
              <w:t xml:space="preserve"> </w:t>
            </w:r>
            <w:r w:rsidRPr="00B26D90">
              <w:rPr>
                <w:rFonts w:ascii="Arial" w:hAnsi="Arial" w:cs="Arial"/>
                <w:color w:val="000000"/>
                <w:sz w:val="20"/>
              </w:rPr>
              <w:t>объеме</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100</w:t>
            </w:r>
            <w:r w:rsidR="005B6485">
              <w:rPr>
                <w:rFonts w:ascii="Arial" w:hAnsi="Arial" w:cs="Arial"/>
                <w:color w:val="000000"/>
                <w:sz w:val="20"/>
              </w:rPr>
              <w:t xml:space="preserve"> </w:t>
            </w:r>
            <w:r w:rsidRPr="00B26D90">
              <w:rPr>
                <w:rFonts w:ascii="Arial" w:hAnsi="Arial" w:cs="Arial"/>
                <w:color w:val="000000"/>
                <w:sz w:val="20"/>
              </w:rPr>
              <w:t>процентов</w:t>
            </w:r>
          </w:p>
        </w:tc>
      </w:tr>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Этапы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сроки</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подпрограммы</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годы:</w:t>
            </w:r>
          </w:p>
        </w:tc>
      </w:tr>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Объемы</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разбивкой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годам</w:t>
            </w:r>
            <w:r w:rsidR="005B6485">
              <w:rPr>
                <w:rFonts w:ascii="Arial" w:hAnsi="Arial" w:cs="Arial"/>
                <w:color w:val="000000"/>
                <w:sz w:val="20"/>
              </w:rPr>
              <w:t xml:space="preserve"> </w:t>
            </w:r>
            <w:r w:rsidRPr="00B26D90">
              <w:rPr>
                <w:rFonts w:ascii="Arial" w:hAnsi="Arial" w:cs="Arial"/>
                <w:color w:val="000000"/>
                <w:sz w:val="20"/>
              </w:rPr>
              <w:t>реализации</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прогнозируемые</w:t>
            </w:r>
            <w:r w:rsidR="005B6485">
              <w:rPr>
                <w:rFonts w:ascii="Arial" w:hAnsi="Arial" w:cs="Arial"/>
                <w:color w:val="000000"/>
                <w:sz w:val="20"/>
              </w:rPr>
              <w:t xml:space="preserve"> </w:t>
            </w:r>
            <w:r w:rsidRPr="00B26D90">
              <w:rPr>
                <w:rFonts w:ascii="Arial" w:hAnsi="Arial" w:cs="Arial"/>
                <w:color w:val="000000"/>
                <w:sz w:val="20"/>
              </w:rPr>
              <w:t>объемы</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составляют</w:t>
            </w:r>
            <w:r w:rsidR="005B6485">
              <w:rPr>
                <w:rFonts w:ascii="Arial" w:hAnsi="Arial" w:cs="Arial"/>
                <w:color w:val="000000"/>
                <w:sz w:val="20"/>
              </w:rPr>
              <w:t xml:space="preserve"> </w:t>
            </w:r>
            <w:r w:rsidRPr="00B26D90">
              <w:rPr>
                <w:rFonts w:ascii="Arial" w:hAnsi="Arial" w:cs="Arial"/>
                <w:color w:val="000000"/>
                <w:sz w:val="20"/>
              </w:rPr>
              <w:t>79</w:t>
            </w:r>
            <w:r w:rsidR="005B6485">
              <w:rPr>
                <w:rFonts w:ascii="Arial" w:hAnsi="Arial" w:cs="Arial"/>
                <w:color w:val="000000"/>
                <w:sz w:val="20"/>
              </w:rPr>
              <w:t xml:space="preserve"> </w:t>
            </w:r>
            <w:r w:rsidRPr="00B26D90">
              <w:rPr>
                <w:rFonts w:ascii="Arial" w:hAnsi="Arial" w:cs="Arial"/>
                <w:color w:val="000000"/>
                <w:sz w:val="20"/>
              </w:rPr>
              <w:t>119,337</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434,424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033,406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502,398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16</w:t>
            </w:r>
            <w:r w:rsidR="005B6485">
              <w:rPr>
                <w:rFonts w:ascii="Arial" w:hAnsi="Arial" w:cs="Arial"/>
                <w:color w:val="000000"/>
                <w:sz w:val="20"/>
              </w:rPr>
              <w:t xml:space="preserve"> </w:t>
            </w:r>
            <w:r w:rsidRPr="00B26D90">
              <w:rPr>
                <w:rFonts w:ascii="Arial" w:hAnsi="Arial" w:cs="Arial"/>
                <w:color w:val="000000"/>
                <w:sz w:val="20"/>
              </w:rPr>
              <w:t>149,109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них</w:t>
            </w:r>
            <w:r w:rsidR="005B6485">
              <w:rPr>
                <w:rFonts w:ascii="Arial" w:hAnsi="Arial" w:cs="Arial"/>
                <w:color w:val="000000"/>
                <w:sz w:val="20"/>
              </w:rPr>
              <w:t xml:space="preserve"> </w:t>
            </w:r>
            <w:r w:rsidRPr="00B26D90">
              <w:rPr>
                <w:rFonts w:ascii="Arial" w:hAnsi="Arial" w:cs="Arial"/>
                <w:color w:val="000000"/>
                <w:sz w:val="20"/>
              </w:rPr>
              <w:t>средства:</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республиканского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79</w:t>
            </w:r>
            <w:r w:rsidR="005B6485">
              <w:rPr>
                <w:rFonts w:ascii="Arial" w:hAnsi="Arial" w:cs="Arial"/>
                <w:color w:val="000000"/>
                <w:sz w:val="20"/>
              </w:rPr>
              <w:t xml:space="preserve"> </w:t>
            </w:r>
            <w:r w:rsidRPr="00B26D90">
              <w:rPr>
                <w:rFonts w:ascii="Arial" w:hAnsi="Arial" w:cs="Arial"/>
                <w:color w:val="000000"/>
                <w:sz w:val="20"/>
              </w:rPr>
              <w:t>119,337</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434,424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033,406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502,398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16</w:t>
            </w:r>
            <w:r w:rsidR="005B6485">
              <w:rPr>
                <w:rFonts w:ascii="Arial" w:hAnsi="Arial" w:cs="Arial"/>
                <w:color w:val="000000"/>
                <w:sz w:val="20"/>
              </w:rPr>
              <w:t xml:space="preserve"> </w:t>
            </w:r>
            <w:r w:rsidRPr="00B26D90">
              <w:rPr>
                <w:rFonts w:ascii="Arial" w:hAnsi="Arial" w:cs="Arial"/>
                <w:color w:val="000000"/>
                <w:sz w:val="20"/>
              </w:rPr>
              <w:t>149,109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C107FC">
            <w:pPr>
              <w:pStyle w:val="affa"/>
              <w:jc w:val="center"/>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Объемы</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подлежат</w:t>
            </w:r>
            <w:r w:rsidR="005B6485">
              <w:rPr>
                <w:rFonts w:ascii="Arial" w:hAnsi="Arial" w:cs="Arial"/>
                <w:color w:val="000000"/>
                <w:sz w:val="20"/>
              </w:rPr>
              <w:t xml:space="preserve"> </w:t>
            </w:r>
            <w:r w:rsidRPr="00B26D90">
              <w:rPr>
                <w:rFonts w:ascii="Arial" w:hAnsi="Arial" w:cs="Arial"/>
                <w:color w:val="000000"/>
                <w:sz w:val="20"/>
              </w:rPr>
              <w:t>ежегодному</w:t>
            </w:r>
            <w:r w:rsidR="005B6485">
              <w:rPr>
                <w:rFonts w:ascii="Arial" w:hAnsi="Arial" w:cs="Arial"/>
                <w:color w:val="000000"/>
                <w:sz w:val="20"/>
              </w:rPr>
              <w:t xml:space="preserve"> </w:t>
            </w:r>
            <w:r w:rsidRPr="00B26D90">
              <w:rPr>
                <w:rFonts w:ascii="Arial" w:hAnsi="Arial" w:cs="Arial"/>
                <w:color w:val="000000"/>
                <w:sz w:val="20"/>
              </w:rPr>
              <w:t>уточнению</w:t>
            </w:r>
            <w:r w:rsidR="005B6485">
              <w:rPr>
                <w:rFonts w:ascii="Arial" w:hAnsi="Arial" w:cs="Arial"/>
                <w:color w:val="000000"/>
                <w:sz w:val="20"/>
              </w:rPr>
              <w:t xml:space="preserve"> </w:t>
            </w:r>
            <w:r w:rsidRPr="00B26D90">
              <w:rPr>
                <w:rFonts w:ascii="Arial" w:hAnsi="Arial" w:cs="Arial"/>
                <w:color w:val="000000"/>
                <w:sz w:val="20"/>
              </w:rPr>
              <w:t>исходя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возможностей</w:t>
            </w:r>
            <w:r w:rsidR="005B6485">
              <w:rPr>
                <w:rFonts w:ascii="Arial" w:hAnsi="Arial" w:cs="Arial"/>
                <w:color w:val="000000"/>
                <w:sz w:val="20"/>
              </w:rPr>
              <w:t xml:space="preserve"> </w:t>
            </w:r>
            <w:r w:rsidRPr="00B26D90">
              <w:rPr>
                <w:rFonts w:ascii="Arial" w:hAnsi="Arial" w:cs="Arial"/>
                <w:color w:val="000000"/>
                <w:sz w:val="20"/>
              </w:rPr>
              <w:t>бюджетов</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уровней</w:t>
            </w:r>
          </w:p>
        </w:tc>
      </w:tr>
      <w:tr w:rsidR="00B26D90" w:rsidRPr="00B26D90" w:rsidTr="00C107FC">
        <w:trPr>
          <w:cantSplit/>
        </w:trPr>
        <w:tc>
          <w:tcPr>
            <w:tcW w:w="1548"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Ожидаемые</w:t>
            </w:r>
            <w:r w:rsidR="005B6485">
              <w:rPr>
                <w:rFonts w:ascii="Arial" w:hAnsi="Arial" w:cs="Arial"/>
                <w:color w:val="000000"/>
                <w:sz w:val="20"/>
              </w:rPr>
              <w:t xml:space="preserve"> </w:t>
            </w:r>
            <w:r w:rsidRPr="00B26D90">
              <w:rPr>
                <w:rFonts w:ascii="Arial" w:hAnsi="Arial" w:cs="Arial"/>
                <w:color w:val="000000"/>
                <w:sz w:val="20"/>
              </w:rPr>
              <w:t>результаты</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подпрограммы</w:t>
            </w:r>
          </w:p>
        </w:tc>
        <w:tc>
          <w:tcPr>
            <w:tcW w:w="147"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w:t>
            </w:r>
          </w:p>
        </w:tc>
        <w:tc>
          <w:tcPr>
            <w:tcW w:w="3305" w:type="pct"/>
            <w:tcBorders>
              <w:top w:val="nil"/>
              <w:left w:val="nil"/>
              <w:bottom w:val="nil"/>
              <w:right w:val="nil"/>
            </w:tcBorders>
            <w:vAlign w:val="center"/>
          </w:tcPr>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реализация</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должна</w:t>
            </w:r>
            <w:r w:rsidR="005B6485">
              <w:rPr>
                <w:rFonts w:ascii="Arial" w:hAnsi="Arial" w:cs="Arial"/>
                <w:color w:val="000000"/>
                <w:sz w:val="20"/>
              </w:rPr>
              <w:t xml:space="preserve"> </w:t>
            </w:r>
            <w:r w:rsidRPr="00B26D90">
              <w:rPr>
                <w:rFonts w:ascii="Arial" w:hAnsi="Arial" w:cs="Arial"/>
                <w:color w:val="000000"/>
                <w:sz w:val="20"/>
              </w:rPr>
              <w:t>обеспечить:</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увеличение</w:t>
            </w:r>
            <w:r w:rsidR="005B6485">
              <w:rPr>
                <w:rFonts w:ascii="Arial" w:hAnsi="Arial" w:cs="Arial"/>
                <w:color w:val="000000"/>
                <w:sz w:val="20"/>
              </w:rPr>
              <w:t xml:space="preserve"> </w:t>
            </w:r>
            <w:r w:rsidRPr="00B26D90">
              <w:rPr>
                <w:rFonts w:ascii="Arial" w:hAnsi="Arial" w:cs="Arial"/>
                <w:color w:val="000000"/>
                <w:sz w:val="20"/>
              </w:rPr>
              <w:t>доли</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обеспеченного</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водой,</w:t>
            </w:r>
            <w:r w:rsidR="005B6485">
              <w:rPr>
                <w:rFonts w:ascii="Arial" w:hAnsi="Arial" w:cs="Arial"/>
                <w:color w:val="000000"/>
                <w:sz w:val="20"/>
              </w:rPr>
              <w:t xml:space="preserve"> </w:t>
            </w:r>
            <w:r w:rsidRPr="00B26D90">
              <w:rPr>
                <w:rFonts w:ascii="Arial" w:hAnsi="Arial" w:cs="Arial"/>
                <w:color w:val="000000"/>
                <w:sz w:val="20"/>
              </w:rPr>
              <w:t>отвечающей</w:t>
            </w:r>
            <w:r w:rsidR="005B6485">
              <w:rPr>
                <w:rFonts w:ascii="Arial" w:hAnsi="Arial" w:cs="Arial"/>
                <w:color w:val="000000"/>
                <w:sz w:val="20"/>
              </w:rPr>
              <w:t xml:space="preserve"> </w:t>
            </w:r>
            <w:r w:rsidRPr="00B26D90">
              <w:rPr>
                <w:rFonts w:ascii="Arial" w:hAnsi="Arial" w:cs="Arial"/>
                <w:color w:val="000000"/>
                <w:sz w:val="20"/>
              </w:rPr>
              <w:t>обязательным</w:t>
            </w:r>
            <w:r w:rsidR="005B6485">
              <w:rPr>
                <w:rFonts w:ascii="Arial" w:hAnsi="Arial" w:cs="Arial"/>
                <w:color w:val="000000"/>
                <w:sz w:val="20"/>
              </w:rPr>
              <w:t xml:space="preserve"> </w:t>
            </w:r>
            <w:r w:rsidRPr="00B26D90">
              <w:rPr>
                <w:rFonts w:ascii="Arial" w:hAnsi="Arial" w:cs="Arial"/>
                <w:color w:val="000000"/>
                <w:sz w:val="20"/>
              </w:rPr>
              <w:t>требованиям</w:t>
            </w:r>
            <w:r w:rsidR="005B6485">
              <w:rPr>
                <w:rFonts w:ascii="Arial" w:hAnsi="Arial" w:cs="Arial"/>
                <w:color w:val="000000"/>
                <w:sz w:val="20"/>
              </w:rPr>
              <w:t xml:space="preserve"> </w:t>
            </w:r>
            <w:r w:rsidRPr="00B26D90">
              <w:rPr>
                <w:rFonts w:ascii="Arial" w:hAnsi="Arial" w:cs="Arial"/>
                <w:color w:val="000000"/>
                <w:sz w:val="20"/>
              </w:rPr>
              <w:t>безопасности;</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доступности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услуг</w:t>
            </w:r>
            <w:r w:rsidR="005B6485">
              <w:rPr>
                <w:rFonts w:ascii="Arial" w:hAnsi="Arial" w:cs="Arial"/>
                <w:color w:val="000000"/>
                <w:sz w:val="20"/>
              </w:rPr>
              <w:t xml:space="preserve"> </w:t>
            </w:r>
            <w:r w:rsidRPr="00B26D90">
              <w:rPr>
                <w:rFonts w:ascii="Arial" w:hAnsi="Arial" w:cs="Arial"/>
                <w:color w:val="000000"/>
                <w:sz w:val="20"/>
              </w:rPr>
              <w:t>централизованных</w:t>
            </w:r>
            <w:r w:rsidR="005B6485">
              <w:rPr>
                <w:rFonts w:ascii="Arial" w:hAnsi="Arial" w:cs="Arial"/>
                <w:color w:val="000000"/>
                <w:sz w:val="20"/>
              </w:rPr>
              <w:t xml:space="preserve"> </w:t>
            </w:r>
            <w:r w:rsidRPr="00B26D90">
              <w:rPr>
                <w:rFonts w:ascii="Arial" w:hAnsi="Arial" w:cs="Arial"/>
                <w:color w:val="000000"/>
                <w:sz w:val="20"/>
              </w:rPr>
              <w:t>систем</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водоотведения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очистки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сокращение</w:t>
            </w:r>
            <w:r w:rsidR="005B6485">
              <w:rPr>
                <w:rFonts w:ascii="Arial" w:hAnsi="Arial" w:cs="Arial"/>
                <w:color w:val="000000"/>
                <w:sz w:val="20"/>
              </w:rPr>
              <w:t xml:space="preserve"> </w:t>
            </w:r>
            <w:r w:rsidRPr="00B26D90">
              <w:rPr>
                <w:rFonts w:ascii="Arial" w:hAnsi="Arial" w:cs="Arial"/>
                <w:color w:val="000000"/>
                <w:sz w:val="20"/>
              </w:rPr>
              <w:t>потерь</w:t>
            </w:r>
            <w:r w:rsidR="005B6485">
              <w:rPr>
                <w:rFonts w:ascii="Arial" w:hAnsi="Arial" w:cs="Arial"/>
                <w:color w:val="000000"/>
                <w:sz w:val="20"/>
              </w:rPr>
              <w:t xml:space="preserve"> </w:t>
            </w:r>
            <w:r w:rsidRPr="00B26D90">
              <w:rPr>
                <w:rFonts w:ascii="Arial" w:hAnsi="Arial" w:cs="Arial"/>
                <w:color w:val="000000"/>
                <w:sz w:val="20"/>
              </w:rPr>
              <w:t>воды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сетях</w:t>
            </w:r>
            <w:r w:rsidR="005B6485">
              <w:rPr>
                <w:rFonts w:ascii="Arial" w:hAnsi="Arial" w:cs="Arial"/>
                <w:color w:val="000000"/>
                <w:sz w:val="20"/>
              </w:rPr>
              <w:t xml:space="preserve"> </w:t>
            </w:r>
            <w:r w:rsidRPr="00B26D90">
              <w:rPr>
                <w:rFonts w:ascii="Arial" w:hAnsi="Arial" w:cs="Arial"/>
                <w:color w:val="000000"/>
                <w:sz w:val="20"/>
              </w:rPr>
              <w:t>централизованного</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одновременным</w:t>
            </w:r>
            <w:r w:rsidR="005B6485">
              <w:rPr>
                <w:rFonts w:ascii="Arial" w:hAnsi="Arial" w:cs="Arial"/>
                <w:color w:val="000000"/>
                <w:sz w:val="20"/>
              </w:rPr>
              <w:t xml:space="preserve"> </w:t>
            </w:r>
            <w:r w:rsidRPr="00B26D90">
              <w:rPr>
                <w:rFonts w:ascii="Arial" w:hAnsi="Arial" w:cs="Arial"/>
                <w:color w:val="000000"/>
                <w:sz w:val="20"/>
              </w:rPr>
              <w:t>уменьшением</w:t>
            </w:r>
            <w:r w:rsidR="005B6485">
              <w:rPr>
                <w:rFonts w:ascii="Arial" w:hAnsi="Arial" w:cs="Arial"/>
                <w:color w:val="000000"/>
                <w:sz w:val="20"/>
              </w:rPr>
              <w:t xml:space="preserve"> </w:t>
            </w:r>
            <w:r w:rsidRPr="00B26D90">
              <w:rPr>
                <w:rFonts w:ascii="Arial" w:hAnsi="Arial" w:cs="Arial"/>
                <w:color w:val="000000"/>
                <w:sz w:val="20"/>
              </w:rPr>
              <w:t>числа</w:t>
            </w:r>
            <w:r w:rsidR="005B6485">
              <w:rPr>
                <w:rFonts w:ascii="Arial" w:hAnsi="Arial" w:cs="Arial"/>
                <w:color w:val="000000"/>
                <w:sz w:val="20"/>
              </w:rPr>
              <w:t xml:space="preserve"> </w:t>
            </w:r>
            <w:r w:rsidRPr="00B26D90">
              <w:rPr>
                <w:rFonts w:ascii="Arial" w:hAnsi="Arial" w:cs="Arial"/>
                <w:color w:val="000000"/>
                <w:sz w:val="20"/>
              </w:rPr>
              <w:t>аварий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системах</w:t>
            </w:r>
            <w:r w:rsidR="005B6485">
              <w:rPr>
                <w:rFonts w:ascii="Arial" w:hAnsi="Arial" w:cs="Arial"/>
                <w:color w:val="000000"/>
                <w:sz w:val="20"/>
              </w:rPr>
              <w:t xml:space="preserve"> </w:t>
            </w:r>
            <w:r w:rsidRPr="00B26D90">
              <w:rPr>
                <w:rFonts w:ascii="Arial" w:hAnsi="Arial" w:cs="Arial"/>
                <w:color w:val="000000"/>
                <w:sz w:val="20"/>
              </w:rPr>
              <w:t>водоснабжения,</w:t>
            </w:r>
            <w:r w:rsidR="005B6485">
              <w:rPr>
                <w:rFonts w:ascii="Arial" w:hAnsi="Arial" w:cs="Arial"/>
                <w:color w:val="000000"/>
                <w:sz w:val="20"/>
              </w:rPr>
              <w:t xml:space="preserve"> </w:t>
            </w:r>
            <w:r w:rsidRPr="00B26D90">
              <w:rPr>
                <w:rFonts w:ascii="Arial" w:hAnsi="Arial" w:cs="Arial"/>
                <w:color w:val="000000"/>
                <w:sz w:val="20"/>
              </w:rPr>
              <w:t>водоотведения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очистки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p>
          <w:p w:rsidR="00C4155A" w:rsidRPr="00B26D90" w:rsidRDefault="00C4155A" w:rsidP="00C107FC">
            <w:pPr>
              <w:pStyle w:val="affa"/>
              <w:jc w:val="center"/>
              <w:rPr>
                <w:rFonts w:ascii="Arial" w:hAnsi="Arial" w:cs="Arial"/>
                <w:color w:val="000000"/>
                <w:sz w:val="20"/>
              </w:rPr>
            </w:pPr>
            <w:r w:rsidRPr="00B26D90">
              <w:rPr>
                <w:rFonts w:ascii="Arial" w:hAnsi="Arial" w:cs="Arial"/>
                <w:color w:val="000000"/>
                <w:sz w:val="20"/>
              </w:rPr>
              <w:t>увеличение</w:t>
            </w:r>
            <w:r w:rsidR="005B6485">
              <w:rPr>
                <w:rFonts w:ascii="Arial" w:hAnsi="Arial" w:cs="Arial"/>
                <w:color w:val="000000"/>
                <w:sz w:val="20"/>
              </w:rPr>
              <w:t xml:space="preserve"> </w:t>
            </w:r>
            <w:r w:rsidRPr="00B26D90">
              <w:rPr>
                <w:rFonts w:ascii="Arial" w:hAnsi="Arial" w:cs="Arial"/>
                <w:color w:val="000000"/>
                <w:sz w:val="20"/>
              </w:rPr>
              <w:t>доли</w:t>
            </w:r>
            <w:r w:rsidR="005B6485">
              <w:rPr>
                <w:rFonts w:ascii="Arial" w:hAnsi="Arial" w:cs="Arial"/>
                <w:color w:val="000000"/>
                <w:sz w:val="20"/>
              </w:rPr>
              <w:t xml:space="preserve"> </w:t>
            </w:r>
            <w:r w:rsidRPr="00B26D90">
              <w:rPr>
                <w:rFonts w:ascii="Arial" w:hAnsi="Arial" w:cs="Arial"/>
                <w:color w:val="000000"/>
                <w:sz w:val="20"/>
              </w:rPr>
              <w:t>сточных</w:t>
            </w:r>
            <w:r w:rsidR="005B6485">
              <w:rPr>
                <w:rFonts w:ascii="Arial" w:hAnsi="Arial" w:cs="Arial"/>
                <w:color w:val="000000"/>
                <w:sz w:val="20"/>
              </w:rPr>
              <w:t xml:space="preserve"> </w:t>
            </w:r>
            <w:r w:rsidRPr="00B26D90">
              <w:rPr>
                <w:rFonts w:ascii="Arial" w:hAnsi="Arial" w:cs="Arial"/>
                <w:color w:val="000000"/>
                <w:sz w:val="20"/>
              </w:rPr>
              <w:t>вод,</w:t>
            </w:r>
            <w:r w:rsidR="005B6485">
              <w:rPr>
                <w:rFonts w:ascii="Arial" w:hAnsi="Arial" w:cs="Arial"/>
                <w:color w:val="000000"/>
                <w:sz w:val="20"/>
              </w:rPr>
              <w:t xml:space="preserve"> </w:t>
            </w:r>
            <w:r w:rsidRPr="00B26D90">
              <w:rPr>
                <w:rFonts w:ascii="Arial" w:hAnsi="Arial" w:cs="Arial"/>
                <w:color w:val="000000"/>
                <w:sz w:val="20"/>
              </w:rPr>
              <w:t>соответствующих</w:t>
            </w:r>
            <w:r w:rsidR="005B6485">
              <w:rPr>
                <w:rFonts w:ascii="Arial" w:hAnsi="Arial" w:cs="Arial"/>
                <w:color w:val="000000"/>
                <w:sz w:val="20"/>
              </w:rPr>
              <w:t xml:space="preserve"> </w:t>
            </w:r>
            <w:r w:rsidRPr="00B26D90">
              <w:rPr>
                <w:rFonts w:ascii="Arial" w:hAnsi="Arial" w:cs="Arial"/>
                <w:color w:val="000000"/>
                <w:sz w:val="20"/>
              </w:rPr>
              <w:t>нормативам.</w:t>
            </w:r>
          </w:p>
        </w:tc>
      </w:tr>
    </w:tbl>
    <w:p w:rsidR="00554D11" w:rsidRDefault="00C4155A" w:rsidP="00B26D90">
      <w:pPr>
        <w:pStyle w:val="11"/>
        <w:spacing w:line="240" w:lineRule="auto"/>
        <w:rPr>
          <w:rFonts w:ascii="Arial" w:hAnsi="Arial" w:cs="Arial"/>
          <w:color w:val="000000"/>
          <w:sz w:val="20"/>
          <w:szCs w:val="26"/>
        </w:rPr>
      </w:pPr>
      <w:bookmarkStart w:id="49" w:name="sub_5001"/>
      <w:r w:rsidRPr="00B26D90">
        <w:rPr>
          <w:rFonts w:ascii="Arial" w:hAnsi="Arial" w:cs="Arial"/>
          <w:color w:val="000000"/>
          <w:sz w:val="20"/>
          <w:szCs w:val="26"/>
        </w:rPr>
        <w:lastRenderedPageBreak/>
        <w:t>Раздел</w:t>
      </w:r>
      <w:r w:rsidR="005B6485">
        <w:rPr>
          <w:rFonts w:ascii="Arial" w:hAnsi="Arial" w:cs="Arial"/>
          <w:color w:val="000000"/>
          <w:sz w:val="20"/>
          <w:szCs w:val="26"/>
        </w:rPr>
        <w:t xml:space="preserve"> </w:t>
      </w:r>
      <w:r w:rsidRPr="00B26D90">
        <w:rPr>
          <w:rFonts w:ascii="Arial" w:hAnsi="Arial" w:cs="Arial"/>
          <w:color w:val="000000"/>
          <w:sz w:val="20"/>
          <w:szCs w:val="26"/>
        </w:rPr>
        <w:t>I.</w:t>
      </w:r>
      <w:r w:rsidR="005B6485">
        <w:rPr>
          <w:rFonts w:ascii="Arial" w:hAnsi="Arial" w:cs="Arial"/>
          <w:color w:val="000000"/>
          <w:sz w:val="20"/>
          <w:szCs w:val="26"/>
        </w:rPr>
        <w:t xml:space="preserve"> </w:t>
      </w:r>
      <w:r w:rsidRPr="00B26D90">
        <w:rPr>
          <w:rFonts w:ascii="Arial" w:hAnsi="Arial" w:cs="Arial"/>
          <w:color w:val="000000"/>
          <w:sz w:val="20"/>
          <w:szCs w:val="26"/>
        </w:rPr>
        <w:t>Цели</w:t>
      </w:r>
      <w:r w:rsidR="005B6485">
        <w:rPr>
          <w:rFonts w:ascii="Arial" w:hAnsi="Arial" w:cs="Arial"/>
          <w:color w:val="000000"/>
          <w:sz w:val="20"/>
          <w:szCs w:val="26"/>
        </w:rPr>
        <w:t xml:space="preserve"> </w:t>
      </w:r>
      <w:r w:rsidRPr="00B26D90">
        <w:rPr>
          <w:rFonts w:ascii="Arial" w:hAnsi="Arial" w:cs="Arial"/>
          <w:color w:val="000000"/>
          <w:sz w:val="20"/>
          <w:szCs w:val="26"/>
        </w:rPr>
        <w:t>подпрограммы,</w:t>
      </w:r>
      <w:r w:rsidR="005B6485">
        <w:rPr>
          <w:rFonts w:ascii="Arial" w:hAnsi="Arial" w:cs="Arial"/>
          <w:color w:val="000000"/>
          <w:sz w:val="20"/>
          <w:szCs w:val="26"/>
        </w:rPr>
        <w:t xml:space="preserve"> </w:t>
      </w:r>
      <w:r w:rsidRPr="00B26D90">
        <w:rPr>
          <w:rFonts w:ascii="Arial" w:hAnsi="Arial" w:cs="Arial"/>
          <w:color w:val="000000"/>
          <w:sz w:val="20"/>
          <w:szCs w:val="26"/>
        </w:rPr>
        <w:t>общая</w:t>
      </w:r>
      <w:r w:rsidR="005B6485">
        <w:rPr>
          <w:rFonts w:ascii="Arial" w:hAnsi="Arial" w:cs="Arial"/>
          <w:color w:val="000000"/>
          <w:sz w:val="20"/>
          <w:szCs w:val="26"/>
        </w:rPr>
        <w:t xml:space="preserve"> </w:t>
      </w:r>
      <w:r w:rsidRPr="00B26D90">
        <w:rPr>
          <w:rFonts w:ascii="Arial" w:hAnsi="Arial" w:cs="Arial"/>
          <w:color w:val="000000"/>
          <w:sz w:val="20"/>
          <w:szCs w:val="26"/>
        </w:rPr>
        <w:t>характеристика</w:t>
      </w:r>
      <w:r w:rsidR="005B6485">
        <w:rPr>
          <w:rFonts w:ascii="Arial" w:hAnsi="Arial" w:cs="Arial"/>
          <w:color w:val="000000"/>
          <w:sz w:val="20"/>
          <w:szCs w:val="26"/>
        </w:rPr>
        <w:t xml:space="preserve"> </w:t>
      </w:r>
      <w:r w:rsidRPr="00B26D90">
        <w:rPr>
          <w:rFonts w:ascii="Arial" w:hAnsi="Arial" w:cs="Arial"/>
          <w:color w:val="000000"/>
          <w:sz w:val="20"/>
          <w:szCs w:val="26"/>
        </w:rPr>
        <w:t>участия</w:t>
      </w:r>
      <w:r w:rsidR="005B6485">
        <w:rPr>
          <w:rFonts w:ascii="Arial" w:hAnsi="Arial" w:cs="Arial"/>
          <w:color w:val="000000"/>
          <w:sz w:val="20"/>
          <w:szCs w:val="26"/>
        </w:rPr>
        <w:t xml:space="preserve"> </w:t>
      </w:r>
      <w:r w:rsidRPr="00B26D90">
        <w:rPr>
          <w:rFonts w:ascii="Arial" w:hAnsi="Arial" w:cs="Arial"/>
          <w:color w:val="000000"/>
          <w:sz w:val="20"/>
          <w:szCs w:val="26"/>
        </w:rPr>
        <w:t>органов</w:t>
      </w:r>
      <w:r w:rsidR="005B6485">
        <w:rPr>
          <w:rFonts w:ascii="Arial" w:hAnsi="Arial" w:cs="Arial"/>
          <w:color w:val="000000"/>
          <w:sz w:val="20"/>
          <w:szCs w:val="26"/>
        </w:rPr>
        <w:t xml:space="preserve"> </w:t>
      </w:r>
      <w:r w:rsidRPr="00B26D90">
        <w:rPr>
          <w:rFonts w:ascii="Arial" w:hAnsi="Arial" w:cs="Arial"/>
          <w:color w:val="000000"/>
          <w:sz w:val="20"/>
          <w:szCs w:val="26"/>
        </w:rPr>
        <w:t>местного</w:t>
      </w:r>
      <w:r w:rsidR="005B6485">
        <w:rPr>
          <w:rFonts w:ascii="Arial" w:hAnsi="Arial" w:cs="Arial"/>
          <w:color w:val="000000"/>
          <w:sz w:val="20"/>
          <w:szCs w:val="26"/>
        </w:rPr>
        <w:t xml:space="preserve"> </w:t>
      </w:r>
      <w:r w:rsidRPr="00B26D90">
        <w:rPr>
          <w:rFonts w:ascii="Arial" w:hAnsi="Arial" w:cs="Arial"/>
          <w:color w:val="000000"/>
          <w:sz w:val="20"/>
          <w:szCs w:val="26"/>
        </w:rPr>
        <w:t>самоуправления</w:t>
      </w:r>
      <w:r w:rsidR="005B6485">
        <w:rPr>
          <w:rFonts w:ascii="Arial" w:hAnsi="Arial" w:cs="Arial"/>
          <w:color w:val="000000"/>
          <w:sz w:val="20"/>
          <w:szCs w:val="26"/>
        </w:rPr>
        <w:t xml:space="preserve"> </w:t>
      </w:r>
      <w:r w:rsidRPr="00B26D90">
        <w:rPr>
          <w:rFonts w:ascii="Arial" w:hAnsi="Arial" w:cs="Arial"/>
          <w:color w:val="000000"/>
          <w:sz w:val="20"/>
          <w:szCs w:val="26"/>
        </w:rPr>
        <w:t>сельских</w:t>
      </w:r>
      <w:r w:rsidR="005B6485">
        <w:rPr>
          <w:rFonts w:ascii="Arial" w:hAnsi="Arial" w:cs="Arial"/>
          <w:color w:val="000000"/>
          <w:sz w:val="20"/>
          <w:szCs w:val="26"/>
        </w:rPr>
        <w:t xml:space="preserve"> </w:t>
      </w:r>
      <w:r w:rsidRPr="00B26D90">
        <w:rPr>
          <w:rFonts w:ascii="Arial" w:hAnsi="Arial" w:cs="Arial"/>
          <w:color w:val="000000"/>
          <w:sz w:val="20"/>
          <w:szCs w:val="26"/>
        </w:rPr>
        <w:t>поселений</w:t>
      </w:r>
      <w:r w:rsidR="005B6485">
        <w:rPr>
          <w:rFonts w:ascii="Arial" w:hAnsi="Arial" w:cs="Arial"/>
          <w:color w:val="000000"/>
          <w:sz w:val="20"/>
          <w:szCs w:val="26"/>
        </w:rPr>
        <w:t xml:space="preserve"> </w:t>
      </w:r>
      <w:r w:rsidRPr="00B26D90">
        <w:rPr>
          <w:rFonts w:ascii="Arial" w:hAnsi="Arial" w:cs="Arial"/>
          <w:color w:val="000000"/>
          <w:sz w:val="20"/>
          <w:szCs w:val="26"/>
        </w:rPr>
        <w:t>в</w:t>
      </w:r>
      <w:r w:rsidR="005B6485">
        <w:rPr>
          <w:rFonts w:ascii="Arial" w:hAnsi="Arial" w:cs="Arial"/>
          <w:color w:val="000000"/>
          <w:sz w:val="20"/>
          <w:szCs w:val="26"/>
        </w:rPr>
        <w:t xml:space="preserve"> </w:t>
      </w:r>
      <w:r w:rsidRPr="00B26D90">
        <w:rPr>
          <w:rFonts w:ascii="Arial" w:hAnsi="Arial" w:cs="Arial"/>
          <w:color w:val="000000"/>
          <w:sz w:val="20"/>
          <w:szCs w:val="26"/>
        </w:rPr>
        <w:t>реализации</w:t>
      </w:r>
      <w:r w:rsidR="005B6485">
        <w:rPr>
          <w:rFonts w:ascii="Arial" w:hAnsi="Arial" w:cs="Arial"/>
          <w:color w:val="000000"/>
          <w:sz w:val="20"/>
          <w:szCs w:val="26"/>
        </w:rPr>
        <w:t xml:space="preserve"> </w:t>
      </w:r>
      <w:r w:rsidRPr="00B26D90">
        <w:rPr>
          <w:rFonts w:ascii="Arial" w:hAnsi="Arial" w:cs="Arial"/>
          <w:color w:val="000000"/>
          <w:sz w:val="20"/>
          <w:szCs w:val="26"/>
        </w:rPr>
        <w:t>подпрограммы</w:t>
      </w:r>
      <w:bookmarkEnd w:id="49"/>
    </w:p>
    <w:p w:rsidR="00C4155A" w:rsidRPr="00B26D90" w:rsidRDefault="00C4155A" w:rsidP="00B26D90">
      <w:pPr>
        <w:spacing w:after="0" w:line="240" w:lineRule="auto"/>
        <w:ind w:firstLine="708"/>
        <w:jc w:val="both"/>
        <w:rPr>
          <w:rFonts w:ascii="Arial" w:hAnsi="Arial" w:cs="Arial"/>
          <w:color w:val="000000"/>
          <w:sz w:val="20"/>
          <w:szCs w:val="24"/>
        </w:rPr>
      </w:pPr>
      <w:r w:rsidRPr="00B26D90">
        <w:rPr>
          <w:rFonts w:ascii="Arial" w:hAnsi="Arial" w:cs="Arial"/>
          <w:color w:val="000000"/>
          <w:sz w:val="20"/>
          <w:szCs w:val="24"/>
        </w:rPr>
        <w:t>Целями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являются:</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-улучшение</w:t>
      </w:r>
      <w:r w:rsidR="005B6485">
        <w:rPr>
          <w:rFonts w:ascii="Arial" w:hAnsi="Arial" w:cs="Arial"/>
          <w:color w:val="000000"/>
          <w:sz w:val="20"/>
          <w:szCs w:val="24"/>
        </w:rPr>
        <w:t xml:space="preserve"> </w:t>
      </w:r>
      <w:r w:rsidRPr="00B26D90">
        <w:rPr>
          <w:rFonts w:ascii="Arial" w:hAnsi="Arial" w:cs="Arial"/>
          <w:color w:val="000000"/>
          <w:sz w:val="20"/>
          <w:szCs w:val="24"/>
        </w:rPr>
        <w:t>социально-экологической</w:t>
      </w:r>
      <w:r w:rsidR="005B6485">
        <w:rPr>
          <w:rFonts w:ascii="Arial" w:hAnsi="Arial" w:cs="Arial"/>
          <w:color w:val="000000"/>
          <w:sz w:val="20"/>
          <w:szCs w:val="24"/>
        </w:rPr>
        <w:t xml:space="preserve"> </w:t>
      </w:r>
      <w:r w:rsidRPr="00B26D90">
        <w:rPr>
          <w:rFonts w:ascii="Arial" w:hAnsi="Arial" w:cs="Arial"/>
          <w:color w:val="000000"/>
          <w:sz w:val="20"/>
          <w:szCs w:val="24"/>
        </w:rPr>
        <w:t>обстановки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-восстановление,</w:t>
      </w:r>
      <w:r w:rsidR="005B6485">
        <w:rPr>
          <w:rFonts w:ascii="Arial" w:hAnsi="Arial" w:cs="Arial"/>
          <w:color w:val="000000"/>
          <w:sz w:val="20"/>
          <w:szCs w:val="24"/>
        </w:rPr>
        <w:t xml:space="preserve"> </w:t>
      </w:r>
      <w:r w:rsidRPr="00B26D90">
        <w:rPr>
          <w:rFonts w:ascii="Arial" w:hAnsi="Arial" w:cs="Arial"/>
          <w:color w:val="000000"/>
          <w:sz w:val="20"/>
          <w:szCs w:val="24"/>
        </w:rPr>
        <w:t>охрана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рациональное</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питьевого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p>
    <w:p w:rsidR="00C4155A" w:rsidRPr="00B26D90" w:rsidRDefault="00C4155A" w:rsidP="00B26D90">
      <w:pPr>
        <w:spacing w:after="0" w:line="240" w:lineRule="auto"/>
        <w:ind w:firstLine="708"/>
        <w:jc w:val="both"/>
        <w:rPr>
          <w:rFonts w:ascii="Arial" w:hAnsi="Arial" w:cs="Arial"/>
          <w:color w:val="000000"/>
          <w:sz w:val="20"/>
          <w:szCs w:val="24"/>
        </w:rPr>
      </w:pP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поставленных</w:t>
      </w:r>
      <w:r w:rsidR="005B6485">
        <w:rPr>
          <w:rFonts w:ascii="Arial" w:hAnsi="Arial" w:cs="Arial"/>
          <w:color w:val="000000"/>
          <w:sz w:val="20"/>
          <w:szCs w:val="24"/>
        </w:rPr>
        <w:t xml:space="preserve"> </w:t>
      </w:r>
      <w:r w:rsidRPr="00B26D90">
        <w:rPr>
          <w:rFonts w:ascii="Arial" w:hAnsi="Arial" w:cs="Arial"/>
          <w:color w:val="000000"/>
          <w:sz w:val="20"/>
          <w:szCs w:val="24"/>
        </w:rPr>
        <w:t>целей</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необходимо</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задач:</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качества</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посредством</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модернизации</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использованием</w:t>
      </w:r>
      <w:r w:rsidR="005B6485">
        <w:rPr>
          <w:rFonts w:ascii="Arial" w:hAnsi="Arial" w:cs="Arial"/>
          <w:color w:val="000000"/>
          <w:sz w:val="20"/>
          <w:szCs w:val="24"/>
        </w:rPr>
        <w:t xml:space="preserve"> </w:t>
      </w:r>
      <w:r w:rsidRPr="00B26D90">
        <w:rPr>
          <w:rFonts w:ascii="Arial" w:hAnsi="Arial" w:cs="Arial"/>
          <w:color w:val="000000"/>
          <w:sz w:val="20"/>
          <w:szCs w:val="24"/>
        </w:rPr>
        <w:t>перспективных</w:t>
      </w:r>
      <w:r w:rsidR="005B6485">
        <w:rPr>
          <w:rFonts w:ascii="Arial" w:hAnsi="Arial" w:cs="Arial"/>
          <w:color w:val="000000"/>
          <w:sz w:val="20"/>
          <w:szCs w:val="24"/>
        </w:rPr>
        <w:t xml:space="preserve"> </w:t>
      </w:r>
      <w:r w:rsidRPr="00B26D90">
        <w:rPr>
          <w:rFonts w:ascii="Arial" w:hAnsi="Arial" w:cs="Arial"/>
          <w:color w:val="000000"/>
          <w:sz w:val="20"/>
          <w:szCs w:val="24"/>
        </w:rPr>
        <w:t>технологий;</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-повышение</w:t>
      </w:r>
      <w:r w:rsidR="005B6485">
        <w:rPr>
          <w:rFonts w:ascii="Arial" w:hAnsi="Arial" w:cs="Arial"/>
          <w:color w:val="000000"/>
          <w:sz w:val="20"/>
          <w:szCs w:val="24"/>
        </w:rPr>
        <w:t xml:space="preserve"> </w:t>
      </w:r>
      <w:r w:rsidRPr="00B26D90">
        <w:rPr>
          <w:rFonts w:ascii="Arial" w:hAnsi="Arial" w:cs="Arial"/>
          <w:color w:val="000000"/>
          <w:sz w:val="20"/>
          <w:szCs w:val="24"/>
        </w:rPr>
        <w:t>эффективности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надежности</w:t>
      </w:r>
      <w:r w:rsidR="005B6485">
        <w:rPr>
          <w:rFonts w:ascii="Arial" w:hAnsi="Arial" w:cs="Arial"/>
          <w:color w:val="000000"/>
          <w:sz w:val="20"/>
          <w:szCs w:val="24"/>
        </w:rPr>
        <w:t xml:space="preserve"> </w:t>
      </w:r>
      <w:r w:rsidRPr="00B26D90">
        <w:rPr>
          <w:rFonts w:ascii="Arial" w:hAnsi="Arial" w:cs="Arial"/>
          <w:color w:val="000000"/>
          <w:sz w:val="20"/>
          <w:szCs w:val="24"/>
        </w:rPr>
        <w:t>функционирования</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водообеспечения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водоохранных,</w:t>
      </w:r>
      <w:r w:rsidR="005B6485">
        <w:rPr>
          <w:rFonts w:ascii="Arial" w:hAnsi="Arial" w:cs="Arial"/>
          <w:color w:val="000000"/>
          <w:sz w:val="20"/>
          <w:szCs w:val="24"/>
        </w:rPr>
        <w:t xml:space="preserve"> </w:t>
      </w:r>
      <w:r w:rsidRPr="00B26D90">
        <w:rPr>
          <w:rFonts w:ascii="Arial" w:hAnsi="Arial" w:cs="Arial"/>
          <w:color w:val="000000"/>
          <w:sz w:val="20"/>
          <w:szCs w:val="24"/>
        </w:rPr>
        <w:t>технических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санитарных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p>
    <w:p w:rsidR="00554D11"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-предотвращение</w:t>
      </w:r>
      <w:r w:rsidR="005B6485">
        <w:rPr>
          <w:rFonts w:ascii="Arial" w:hAnsi="Arial" w:cs="Arial"/>
          <w:color w:val="000000"/>
          <w:sz w:val="20"/>
          <w:szCs w:val="24"/>
        </w:rPr>
        <w:t xml:space="preserve"> </w:t>
      </w:r>
      <w:r w:rsidRPr="00B26D90">
        <w:rPr>
          <w:rFonts w:ascii="Arial" w:hAnsi="Arial" w:cs="Arial"/>
          <w:color w:val="000000"/>
          <w:sz w:val="20"/>
          <w:szCs w:val="24"/>
        </w:rPr>
        <w:t>загрязнения</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питьевого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p>
    <w:p w:rsidR="00C4155A" w:rsidRPr="00B26D90" w:rsidRDefault="00C4155A" w:rsidP="00B26D90">
      <w:pPr>
        <w:spacing w:after="0" w:line="240" w:lineRule="auto"/>
        <w:ind w:firstLine="708"/>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r w:rsidR="005B6485">
        <w:rPr>
          <w:rFonts w:ascii="Arial" w:hAnsi="Arial" w:cs="Arial"/>
          <w:color w:val="000000"/>
          <w:sz w:val="20"/>
          <w:szCs w:val="24"/>
        </w:rPr>
        <w:t xml:space="preserve"> </w:t>
      </w:r>
      <w:r w:rsidRPr="00B26D90">
        <w:rPr>
          <w:rFonts w:ascii="Arial" w:hAnsi="Arial" w:cs="Arial"/>
          <w:color w:val="000000"/>
          <w:sz w:val="20"/>
          <w:szCs w:val="24"/>
        </w:rPr>
        <w:t>участвуют</w:t>
      </w:r>
      <w:r w:rsidR="005B6485">
        <w:rPr>
          <w:rFonts w:ascii="Arial" w:hAnsi="Arial" w:cs="Arial"/>
          <w:color w:val="000000"/>
          <w:sz w:val="20"/>
          <w:szCs w:val="24"/>
        </w:rPr>
        <w:t xml:space="preserve"> </w:t>
      </w:r>
      <w:r w:rsidRPr="00B26D90">
        <w:rPr>
          <w:rFonts w:ascii="Arial" w:hAnsi="Arial" w:cs="Arial"/>
          <w:color w:val="000000"/>
          <w:sz w:val="20"/>
          <w:szCs w:val="24"/>
        </w:rPr>
        <w:t>органы</w:t>
      </w:r>
      <w:r w:rsidR="005B6485">
        <w:rPr>
          <w:rFonts w:ascii="Arial" w:hAnsi="Arial" w:cs="Arial"/>
          <w:color w:val="000000"/>
          <w:sz w:val="20"/>
          <w:szCs w:val="24"/>
        </w:rPr>
        <w:t xml:space="preserve"> </w:t>
      </w:r>
      <w:r w:rsidRPr="00B26D90">
        <w:rPr>
          <w:rFonts w:ascii="Arial" w:hAnsi="Arial" w:cs="Arial"/>
          <w:color w:val="000000"/>
          <w:sz w:val="20"/>
          <w:szCs w:val="24"/>
        </w:rPr>
        <w:t>местного</w:t>
      </w:r>
      <w:r w:rsidR="005B6485">
        <w:rPr>
          <w:rFonts w:ascii="Arial" w:hAnsi="Arial" w:cs="Arial"/>
          <w:color w:val="000000"/>
          <w:sz w:val="20"/>
          <w:szCs w:val="24"/>
        </w:rPr>
        <w:t xml:space="preserve"> </w:t>
      </w:r>
      <w:r w:rsidRPr="00B26D90">
        <w:rPr>
          <w:rFonts w:ascii="Arial" w:hAnsi="Arial" w:cs="Arial"/>
          <w:color w:val="000000"/>
          <w:sz w:val="20"/>
          <w:szCs w:val="24"/>
        </w:rPr>
        <w:t>самоуправления</w:t>
      </w:r>
      <w:r w:rsidR="005B6485">
        <w:rPr>
          <w:rFonts w:ascii="Arial" w:hAnsi="Arial" w:cs="Arial"/>
          <w:color w:val="000000"/>
          <w:sz w:val="20"/>
          <w:szCs w:val="24"/>
        </w:rPr>
        <w:t xml:space="preserve"> </w:t>
      </w:r>
      <w:r w:rsidRPr="00B26D90">
        <w:rPr>
          <w:rFonts w:ascii="Arial" w:hAnsi="Arial" w:cs="Arial"/>
          <w:color w:val="000000"/>
          <w:sz w:val="20"/>
          <w:szCs w:val="24"/>
        </w:rPr>
        <w:t>сельские</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pStyle w:val="11"/>
        <w:spacing w:line="240" w:lineRule="auto"/>
        <w:rPr>
          <w:rFonts w:ascii="Arial" w:hAnsi="Arial" w:cs="Arial"/>
          <w:color w:val="000000"/>
          <w:sz w:val="20"/>
          <w:szCs w:val="26"/>
        </w:rPr>
      </w:pPr>
      <w:bookmarkStart w:id="50" w:name="sub_5002"/>
      <w:r w:rsidRPr="00B26D90">
        <w:rPr>
          <w:rFonts w:ascii="Arial" w:hAnsi="Arial" w:cs="Arial"/>
          <w:color w:val="000000"/>
          <w:sz w:val="20"/>
          <w:szCs w:val="26"/>
        </w:rPr>
        <w:t>Раздел</w:t>
      </w:r>
      <w:r w:rsidR="005B6485">
        <w:rPr>
          <w:rFonts w:ascii="Arial" w:hAnsi="Arial" w:cs="Arial"/>
          <w:color w:val="000000"/>
          <w:sz w:val="20"/>
          <w:szCs w:val="26"/>
        </w:rPr>
        <w:t xml:space="preserve"> </w:t>
      </w:r>
      <w:r w:rsidRPr="00B26D90">
        <w:rPr>
          <w:rFonts w:ascii="Arial" w:hAnsi="Arial" w:cs="Arial"/>
          <w:color w:val="000000"/>
          <w:sz w:val="20"/>
          <w:szCs w:val="26"/>
        </w:rPr>
        <w:t>II.</w:t>
      </w:r>
      <w:r w:rsidR="005B6485">
        <w:rPr>
          <w:rFonts w:ascii="Arial" w:hAnsi="Arial" w:cs="Arial"/>
          <w:color w:val="000000"/>
          <w:sz w:val="20"/>
          <w:szCs w:val="26"/>
        </w:rPr>
        <w:t xml:space="preserve"> </w:t>
      </w:r>
      <w:r w:rsidRPr="00B26D90">
        <w:rPr>
          <w:rFonts w:ascii="Arial" w:hAnsi="Arial" w:cs="Arial"/>
          <w:color w:val="000000"/>
          <w:sz w:val="20"/>
          <w:szCs w:val="26"/>
        </w:rPr>
        <w:t>Перечень</w:t>
      </w:r>
      <w:r w:rsidR="005B6485">
        <w:rPr>
          <w:rFonts w:ascii="Arial" w:hAnsi="Arial" w:cs="Arial"/>
          <w:color w:val="000000"/>
          <w:sz w:val="20"/>
          <w:szCs w:val="26"/>
        </w:rPr>
        <w:t xml:space="preserve"> </w:t>
      </w:r>
      <w:r w:rsidRPr="00B26D90">
        <w:rPr>
          <w:rFonts w:ascii="Arial" w:hAnsi="Arial" w:cs="Arial"/>
          <w:color w:val="000000"/>
          <w:sz w:val="20"/>
          <w:szCs w:val="26"/>
        </w:rPr>
        <w:t>и</w:t>
      </w:r>
      <w:r w:rsidR="005B6485">
        <w:rPr>
          <w:rFonts w:ascii="Arial" w:hAnsi="Arial" w:cs="Arial"/>
          <w:color w:val="000000"/>
          <w:sz w:val="20"/>
          <w:szCs w:val="26"/>
        </w:rPr>
        <w:t xml:space="preserve"> </w:t>
      </w:r>
      <w:r w:rsidRPr="00B26D90">
        <w:rPr>
          <w:rFonts w:ascii="Arial" w:hAnsi="Arial" w:cs="Arial"/>
          <w:color w:val="000000"/>
          <w:sz w:val="20"/>
          <w:szCs w:val="26"/>
        </w:rPr>
        <w:t>сведения</w:t>
      </w:r>
      <w:r w:rsidR="005B6485">
        <w:rPr>
          <w:rFonts w:ascii="Arial" w:hAnsi="Arial" w:cs="Arial"/>
          <w:color w:val="000000"/>
          <w:sz w:val="20"/>
          <w:szCs w:val="26"/>
        </w:rPr>
        <w:t xml:space="preserve"> </w:t>
      </w:r>
      <w:r w:rsidRPr="00B26D90">
        <w:rPr>
          <w:rFonts w:ascii="Arial" w:hAnsi="Arial" w:cs="Arial"/>
          <w:color w:val="000000"/>
          <w:sz w:val="20"/>
          <w:szCs w:val="26"/>
        </w:rPr>
        <w:t>о</w:t>
      </w:r>
      <w:r w:rsidR="005B6485">
        <w:rPr>
          <w:rFonts w:ascii="Arial" w:hAnsi="Arial" w:cs="Arial"/>
          <w:color w:val="000000"/>
          <w:sz w:val="20"/>
          <w:szCs w:val="26"/>
        </w:rPr>
        <w:t xml:space="preserve"> </w:t>
      </w:r>
      <w:r w:rsidRPr="00B26D90">
        <w:rPr>
          <w:rFonts w:ascii="Arial" w:hAnsi="Arial" w:cs="Arial"/>
          <w:color w:val="000000"/>
          <w:sz w:val="20"/>
          <w:szCs w:val="26"/>
        </w:rPr>
        <w:t>целевых</w:t>
      </w:r>
      <w:r w:rsidR="005B6485">
        <w:rPr>
          <w:rFonts w:ascii="Arial" w:hAnsi="Arial" w:cs="Arial"/>
          <w:color w:val="000000"/>
          <w:sz w:val="20"/>
          <w:szCs w:val="26"/>
        </w:rPr>
        <w:t xml:space="preserve"> </w:t>
      </w:r>
      <w:r w:rsidRPr="00B26D90">
        <w:rPr>
          <w:rFonts w:ascii="Arial" w:hAnsi="Arial" w:cs="Arial"/>
          <w:color w:val="000000"/>
          <w:sz w:val="20"/>
          <w:szCs w:val="26"/>
        </w:rPr>
        <w:t>индикаторах</w:t>
      </w:r>
      <w:r w:rsidR="005B6485">
        <w:rPr>
          <w:rFonts w:ascii="Arial" w:hAnsi="Arial" w:cs="Arial"/>
          <w:color w:val="000000"/>
          <w:sz w:val="20"/>
          <w:szCs w:val="26"/>
        </w:rPr>
        <w:t xml:space="preserve"> </w:t>
      </w:r>
      <w:r w:rsidRPr="00B26D90">
        <w:rPr>
          <w:rFonts w:ascii="Arial" w:hAnsi="Arial" w:cs="Arial"/>
          <w:color w:val="000000"/>
          <w:sz w:val="20"/>
          <w:szCs w:val="26"/>
        </w:rPr>
        <w:t>и</w:t>
      </w:r>
      <w:r w:rsidR="005B6485">
        <w:rPr>
          <w:rFonts w:ascii="Arial" w:hAnsi="Arial" w:cs="Arial"/>
          <w:color w:val="000000"/>
          <w:sz w:val="20"/>
          <w:szCs w:val="26"/>
        </w:rPr>
        <w:t xml:space="preserve"> </w:t>
      </w:r>
      <w:r w:rsidRPr="00B26D90">
        <w:rPr>
          <w:rFonts w:ascii="Arial" w:hAnsi="Arial" w:cs="Arial"/>
          <w:color w:val="000000"/>
          <w:sz w:val="20"/>
          <w:szCs w:val="26"/>
        </w:rPr>
        <w:t>показателях</w:t>
      </w:r>
      <w:r w:rsidR="005B6485">
        <w:rPr>
          <w:rFonts w:ascii="Arial" w:hAnsi="Arial" w:cs="Arial"/>
          <w:color w:val="000000"/>
          <w:sz w:val="20"/>
          <w:szCs w:val="26"/>
        </w:rPr>
        <w:t xml:space="preserve"> </w:t>
      </w:r>
      <w:r w:rsidRPr="00B26D90">
        <w:rPr>
          <w:rFonts w:ascii="Arial" w:hAnsi="Arial" w:cs="Arial"/>
          <w:color w:val="000000"/>
          <w:sz w:val="20"/>
          <w:szCs w:val="26"/>
        </w:rPr>
        <w:t>подпрограммы</w:t>
      </w:r>
      <w:r w:rsidR="005B6485">
        <w:rPr>
          <w:rFonts w:ascii="Arial" w:hAnsi="Arial" w:cs="Arial"/>
          <w:color w:val="000000"/>
          <w:sz w:val="20"/>
          <w:szCs w:val="26"/>
        </w:rPr>
        <w:t xml:space="preserve"> </w:t>
      </w:r>
      <w:r w:rsidRPr="00B26D90">
        <w:rPr>
          <w:rFonts w:ascii="Arial" w:hAnsi="Arial" w:cs="Arial"/>
          <w:color w:val="000000"/>
          <w:sz w:val="20"/>
          <w:szCs w:val="26"/>
        </w:rPr>
        <w:t>с</w:t>
      </w:r>
      <w:r w:rsidR="005B6485">
        <w:rPr>
          <w:rFonts w:ascii="Arial" w:hAnsi="Arial" w:cs="Arial"/>
          <w:color w:val="000000"/>
          <w:sz w:val="20"/>
          <w:szCs w:val="26"/>
        </w:rPr>
        <w:t xml:space="preserve"> </w:t>
      </w:r>
      <w:r w:rsidRPr="00B26D90">
        <w:rPr>
          <w:rFonts w:ascii="Arial" w:hAnsi="Arial" w:cs="Arial"/>
          <w:color w:val="000000"/>
          <w:sz w:val="20"/>
          <w:szCs w:val="26"/>
        </w:rPr>
        <w:t>расшифровкой</w:t>
      </w:r>
      <w:r w:rsidR="005B6485">
        <w:rPr>
          <w:rFonts w:ascii="Arial" w:hAnsi="Arial" w:cs="Arial"/>
          <w:color w:val="000000"/>
          <w:sz w:val="20"/>
          <w:szCs w:val="26"/>
        </w:rPr>
        <w:t xml:space="preserve"> </w:t>
      </w:r>
      <w:r w:rsidRPr="00B26D90">
        <w:rPr>
          <w:rFonts w:ascii="Arial" w:hAnsi="Arial" w:cs="Arial"/>
          <w:color w:val="000000"/>
          <w:sz w:val="20"/>
          <w:szCs w:val="26"/>
        </w:rPr>
        <w:t>плановых</w:t>
      </w:r>
      <w:r w:rsidR="005B6485">
        <w:rPr>
          <w:rFonts w:ascii="Arial" w:hAnsi="Arial" w:cs="Arial"/>
          <w:color w:val="000000"/>
          <w:sz w:val="20"/>
          <w:szCs w:val="26"/>
        </w:rPr>
        <w:t xml:space="preserve"> </w:t>
      </w:r>
      <w:r w:rsidRPr="00B26D90">
        <w:rPr>
          <w:rFonts w:ascii="Arial" w:hAnsi="Arial" w:cs="Arial"/>
          <w:color w:val="000000"/>
          <w:sz w:val="20"/>
          <w:szCs w:val="26"/>
        </w:rPr>
        <w:t>значений</w:t>
      </w:r>
      <w:r w:rsidR="005B6485">
        <w:rPr>
          <w:rFonts w:ascii="Arial" w:hAnsi="Arial" w:cs="Arial"/>
          <w:color w:val="000000"/>
          <w:sz w:val="20"/>
          <w:szCs w:val="26"/>
        </w:rPr>
        <w:t xml:space="preserve"> </w:t>
      </w:r>
      <w:r w:rsidRPr="00B26D90">
        <w:rPr>
          <w:rFonts w:ascii="Arial" w:hAnsi="Arial" w:cs="Arial"/>
          <w:color w:val="000000"/>
          <w:sz w:val="20"/>
          <w:szCs w:val="26"/>
        </w:rPr>
        <w:t>по</w:t>
      </w:r>
      <w:r w:rsidR="005B6485">
        <w:rPr>
          <w:rFonts w:ascii="Arial" w:hAnsi="Arial" w:cs="Arial"/>
          <w:color w:val="000000"/>
          <w:sz w:val="20"/>
          <w:szCs w:val="26"/>
        </w:rPr>
        <w:t xml:space="preserve"> </w:t>
      </w:r>
      <w:r w:rsidRPr="00B26D90">
        <w:rPr>
          <w:rFonts w:ascii="Arial" w:hAnsi="Arial" w:cs="Arial"/>
          <w:color w:val="000000"/>
          <w:sz w:val="20"/>
          <w:szCs w:val="26"/>
        </w:rPr>
        <w:t>годам</w:t>
      </w:r>
      <w:r w:rsidR="005B6485">
        <w:rPr>
          <w:rFonts w:ascii="Arial" w:hAnsi="Arial" w:cs="Arial"/>
          <w:color w:val="000000"/>
          <w:sz w:val="20"/>
          <w:szCs w:val="26"/>
        </w:rPr>
        <w:t xml:space="preserve"> </w:t>
      </w:r>
      <w:r w:rsidRPr="00B26D90">
        <w:rPr>
          <w:rFonts w:ascii="Arial" w:hAnsi="Arial" w:cs="Arial"/>
          <w:color w:val="000000"/>
          <w:sz w:val="20"/>
          <w:szCs w:val="26"/>
        </w:rPr>
        <w:t>ее</w:t>
      </w:r>
      <w:r w:rsidR="005B6485">
        <w:rPr>
          <w:rFonts w:ascii="Arial" w:hAnsi="Arial" w:cs="Arial"/>
          <w:color w:val="000000"/>
          <w:sz w:val="20"/>
          <w:szCs w:val="26"/>
        </w:rPr>
        <w:t xml:space="preserve"> </w:t>
      </w:r>
      <w:r w:rsidRPr="00B26D90">
        <w:rPr>
          <w:rFonts w:ascii="Arial" w:hAnsi="Arial" w:cs="Arial"/>
          <w:color w:val="000000"/>
          <w:sz w:val="20"/>
          <w:szCs w:val="26"/>
        </w:rPr>
        <w:t>реализации</w:t>
      </w:r>
    </w:p>
    <w:bookmarkEnd w:id="50"/>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Состав</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определен</w:t>
      </w:r>
      <w:r w:rsidR="005B6485">
        <w:rPr>
          <w:rFonts w:ascii="Arial" w:hAnsi="Arial" w:cs="Arial"/>
          <w:color w:val="000000"/>
          <w:sz w:val="20"/>
          <w:szCs w:val="24"/>
        </w:rPr>
        <w:t xml:space="preserve"> </w:t>
      </w:r>
      <w:r w:rsidRPr="00B26D90">
        <w:rPr>
          <w:rFonts w:ascii="Arial" w:hAnsi="Arial" w:cs="Arial"/>
          <w:color w:val="000000"/>
          <w:sz w:val="20"/>
          <w:szCs w:val="24"/>
        </w:rPr>
        <w:t>исходя</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принципа</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достаточности</w:t>
      </w:r>
      <w:r w:rsidR="005B6485">
        <w:rPr>
          <w:rFonts w:ascii="Arial" w:hAnsi="Arial" w:cs="Arial"/>
          <w:color w:val="000000"/>
          <w:sz w:val="20"/>
          <w:szCs w:val="24"/>
        </w:rPr>
        <w:t xml:space="preserve"> </w:t>
      </w:r>
      <w:r w:rsidRPr="00B26D90">
        <w:rPr>
          <w:rFonts w:ascii="Arial" w:hAnsi="Arial" w:cs="Arial"/>
          <w:color w:val="000000"/>
          <w:sz w:val="20"/>
          <w:szCs w:val="24"/>
        </w:rPr>
        <w:t>информации</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характеристики</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целей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подпрограмме</w:t>
      </w:r>
      <w:r w:rsidR="005B6485">
        <w:rPr>
          <w:rFonts w:ascii="Arial" w:hAnsi="Arial" w:cs="Arial"/>
          <w:color w:val="000000"/>
          <w:sz w:val="20"/>
          <w:szCs w:val="24"/>
        </w:rPr>
        <w:t xml:space="preserve"> </w:t>
      </w:r>
      <w:r w:rsidRPr="00B26D90">
        <w:rPr>
          <w:rFonts w:ascii="Arial" w:hAnsi="Arial" w:cs="Arial"/>
          <w:color w:val="000000"/>
          <w:sz w:val="20"/>
          <w:szCs w:val="24"/>
        </w:rPr>
        <w:t>предусмотрены</w:t>
      </w:r>
      <w:r w:rsidR="005B6485">
        <w:rPr>
          <w:rFonts w:ascii="Arial" w:hAnsi="Arial" w:cs="Arial"/>
          <w:color w:val="000000"/>
          <w:sz w:val="20"/>
          <w:szCs w:val="24"/>
        </w:rPr>
        <w:t xml:space="preserve"> </w:t>
      </w:r>
      <w:r w:rsidRPr="00B26D90">
        <w:rPr>
          <w:rFonts w:ascii="Arial" w:hAnsi="Arial" w:cs="Arial"/>
          <w:color w:val="000000"/>
          <w:sz w:val="20"/>
          <w:szCs w:val="24"/>
        </w:rPr>
        <w:t>следующие</w:t>
      </w:r>
      <w:r w:rsidR="005B6485">
        <w:rPr>
          <w:rFonts w:ascii="Arial" w:hAnsi="Arial" w:cs="Arial"/>
          <w:color w:val="000000"/>
          <w:sz w:val="20"/>
          <w:szCs w:val="24"/>
        </w:rPr>
        <w:t xml:space="preserve"> </w:t>
      </w:r>
      <w:r w:rsidRPr="00B26D90">
        <w:rPr>
          <w:rFonts w:ascii="Arial" w:hAnsi="Arial" w:cs="Arial"/>
          <w:color w:val="000000"/>
          <w:sz w:val="20"/>
          <w:szCs w:val="24"/>
        </w:rPr>
        <w:t>целевые</w:t>
      </w:r>
      <w:r w:rsidR="005B6485">
        <w:rPr>
          <w:rFonts w:ascii="Arial" w:hAnsi="Arial" w:cs="Arial"/>
          <w:color w:val="000000"/>
          <w:sz w:val="20"/>
          <w:szCs w:val="24"/>
        </w:rPr>
        <w:t xml:space="preserve"> </w:t>
      </w:r>
      <w:r w:rsidRPr="00B26D90">
        <w:rPr>
          <w:rFonts w:ascii="Arial" w:hAnsi="Arial" w:cs="Arial"/>
          <w:color w:val="000000"/>
          <w:sz w:val="20"/>
          <w:szCs w:val="24"/>
        </w:rPr>
        <w:t>индикаторы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показатели:</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вес</w:t>
      </w:r>
      <w:r w:rsidR="005B6485">
        <w:rPr>
          <w:rFonts w:ascii="Arial" w:hAnsi="Arial" w:cs="Arial"/>
          <w:color w:val="000000"/>
          <w:sz w:val="20"/>
          <w:szCs w:val="24"/>
        </w:rPr>
        <w:t xml:space="preserve"> </w:t>
      </w:r>
      <w:r w:rsidRPr="00B26D90">
        <w:rPr>
          <w:rFonts w:ascii="Arial" w:hAnsi="Arial" w:cs="Arial"/>
          <w:color w:val="000000"/>
          <w:sz w:val="20"/>
          <w:szCs w:val="24"/>
        </w:rPr>
        <w:t>проб</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питьевого</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отвечающей</w:t>
      </w:r>
      <w:r w:rsidR="005B6485">
        <w:rPr>
          <w:rFonts w:ascii="Arial" w:hAnsi="Arial" w:cs="Arial"/>
          <w:color w:val="000000"/>
          <w:sz w:val="20"/>
          <w:szCs w:val="24"/>
        </w:rPr>
        <w:t xml:space="preserve"> </w:t>
      </w:r>
      <w:r w:rsidRPr="00B26D90">
        <w:rPr>
          <w:rFonts w:ascii="Arial" w:hAnsi="Arial" w:cs="Arial"/>
          <w:color w:val="000000"/>
          <w:sz w:val="20"/>
          <w:szCs w:val="24"/>
        </w:rPr>
        <w:t>гигиеническим</w:t>
      </w:r>
      <w:r w:rsidR="005B6485">
        <w:rPr>
          <w:rFonts w:ascii="Arial" w:hAnsi="Arial" w:cs="Arial"/>
          <w:color w:val="000000"/>
          <w:sz w:val="20"/>
          <w:szCs w:val="24"/>
        </w:rPr>
        <w:t xml:space="preserve"> </w:t>
      </w:r>
      <w:r w:rsidRPr="00B26D90">
        <w:rPr>
          <w:rFonts w:ascii="Arial" w:hAnsi="Arial" w:cs="Arial"/>
          <w:color w:val="000000"/>
          <w:sz w:val="20"/>
          <w:szCs w:val="24"/>
        </w:rPr>
        <w:t>нормативам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санитарно-химическим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вес</w:t>
      </w:r>
      <w:r w:rsidR="005B6485">
        <w:rPr>
          <w:rFonts w:ascii="Arial" w:hAnsi="Arial" w:cs="Arial"/>
          <w:color w:val="000000"/>
          <w:sz w:val="20"/>
          <w:szCs w:val="24"/>
        </w:rPr>
        <w:t xml:space="preserve"> </w:t>
      </w:r>
      <w:r w:rsidRPr="00B26D90">
        <w:rPr>
          <w:rFonts w:ascii="Arial" w:hAnsi="Arial" w:cs="Arial"/>
          <w:color w:val="000000"/>
          <w:sz w:val="20"/>
          <w:szCs w:val="24"/>
        </w:rPr>
        <w:t>проб</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отбор</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произведен</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отвечают</w:t>
      </w:r>
      <w:r w:rsidR="005B6485">
        <w:rPr>
          <w:rFonts w:ascii="Arial" w:hAnsi="Arial" w:cs="Arial"/>
          <w:color w:val="000000"/>
          <w:sz w:val="20"/>
          <w:szCs w:val="24"/>
        </w:rPr>
        <w:t xml:space="preserve"> </w:t>
      </w:r>
      <w:r w:rsidRPr="00B26D90">
        <w:rPr>
          <w:rFonts w:ascii="Arial" w:hAnsi="Arial" w:cs="Arial"/>
          <w:color w:val="000000"/>
          <w:sz w:val="20"/>
          <w:szCs w:val="24"/>
        </w:rPr>
        <w:t>гигиеническим</w:t>
      </w:r>
      <w:r w:rsidR="005B6485">
        <w:rPr>
          <w:rFonts w:ascii="Arial" w:hAnsi="Arial" w:cs="Arial"/>
          <w:color w:val="000000"/>
          <w:sz w:val="20"/>
          <w:szCs w:val="24"/>
        </w:rPr>
        <w:t xml:space="preserve"> </w:t>
      </w:r>
      <w:r w:rsidRPr="00B26D90">
        <w:rPr>
          <w:rFonts w:ascii="Arial" w:hAnsi="Arial" w:cs="Arial"/>
          <w:color w:val="000000"/>
          <w:sz w:val="20"/>
          <w:szCs w:val="24"/>
        </w:rPr>
        <w:t>нормативам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микробиологическим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уличной</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нуждающейся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замене,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протяжении</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сети;</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уличной</w:t>
      </w:r>
      <w:r w:rsidR="005B6485">
        <w:rPr>
          <w:rFonts w:ascii="Arial" w:hAnsi="Arial" w:cs="Arial"/>
          <w:color w:val="000000"/>
          <w:sz w:val="20"/>
          <w:szCs w:val="24"/>
        </w:rPr>
        <w:t xml:space="preserve"> </w:t>
      </w:r>
      <w:r w:rsidRPr="00B26D90">
        <w:rPr>
          <w:rFonts w:ascii="Arial" w:hAnsi="Arial" w:cs="Arial"/>
          <w:color w:val="000000"/>
          <w:sz w:val="20"/>
          <w:szCs w:val="24"/>
        </w:rPr>
        <w:t>канализационной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нуждающейся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замене,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протяжении</w:t>
      </w:r>
      <w:r w:rsidR="005B6485">
        <w:rPr>
          <w:rFonts w:ascii="Arial" w:hAnsi="Arial" w:cs="Arial"/>
          <w:color w:val="000000"/>
          <w:sz w:val="20"/>
          <w:szCs w:val="24"/>
        </w:rPr>
        <w:t xml:space="preserve"> </w:t>
      </w:r>
      <w:r w:rsidRPr="00B26D90">
        <w:rPr>
          <w:rFonts w:ascii="Arial" w:hAnsi="Arial" w:cs="Arial"/>
          <w:color w:val="000000"/>
          <w:sz w:val="20"/>
          <w:szCs w:val="24"/>
        </w:rPr>
        <w:t>канализационной</w:t>
      </w:r>
      <w:r w:rsidR="005B6485">
        <w:rPr>
          <w:rFonts w:ascii="Arial" w:hAnsi="Arial" w:cs="Arial"/>
          <w:color w:val="000000"/>
          <w:sz w:val="20"/>
          <w:szCs w:val="24"/>
        </w:rPr>
        <w:t xml:space="preserve"> </w:t>
      </w:r>
      <w:r w:rsidRPr="00B26D90">
        <w:rPr>
          <w:rFonts w:ascii="Arial" w:hAnsi="Arial" w:cs="Arial"/>
          <w:color w:val="000000"/>
          <w:sz w:val="20"/>
          <w:szCs w:val="24"/>
        </w:rPr>
        <w:t>сети;</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обеспеченного</w:t>
      </w:r>
      <w:r w:rsidR="005B6485">
        <w:rPr>
          <w:rFonts w:ascii="Arial" w:hAnsi="Arial" w:cs="Arial"/>
          <w:color w:val="000000"/>
          <w:sz w:val="20"/>
          <w:szCs w:val="24"/>
        </w:rPr>
        <w:t xml:space="preserve"> </w:t>
      </w:r>
      <w:r w:rsidRPr="00B26D90">
        <w:rPr>
          <w:rFonts w:ascii="Arial" w:hAnsi="Arial" w:cs="Arial"/>
          <w:color w:val="000000"/>
          <w:sz w:val="20"/>
          <w:szCs w:val="24"/>
        </w:rPr>
        <w:t>качественной</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водой</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обеспеченного</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централизованными</w:t>
      </w:r>
      <w:r w:rsidR="005B6485">
        <w:rPr>
          <w:rFonts w:ascii="Arial" w:hAnsi="Arial" w:cs="Arial"/>
          <w:color w:val="000000"/>
          <w:sz w:val="20"/>
          <w:szCs w:val="24"/>
        </w:rPr>
        <w:t xml:space="preserve"> </w:t>
      </w:r>
      <w:r w:rsidRPr="00B26D90">
        <w:rPr>
          <w:rFonts w:ascii="Arial" w:hAnsi="Arial" w:cs="Arial"/>
          <w:color w:val="000000"/>
          <w:sz w:val="20"/>
          <w:szCs w:val="24"/>
        </w:rPr>
        <w:t>услугами</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пропущенных</w:t>
      </w:r>
      <w:r w:rsidR="005B6485">
        <w:rPr>
          <w:rFonts w:ascii="Arial" w:hAnsi="Arial" w:cs="Arial"/>
          <w:color w:val="000000"/>
          <w:sz w:val="20"/>
          <w:szCs w:val="24"/>
        </w:rPr>
        <w:t xml:space="preserve"> </w:t>
      </w:r>
      <w:r w:rsidRPr="00B26D90">
        <w:rPr>
          <w:rFonts w:ascii="Arial" w:hAnsi="Arial" w:cs="Arial"/>
          <w:color w:val="000000"/>
          <w:sz w:val="20"/>
          <w:szCs w:val="24"/>
        </w:rPr>
        <w:t>через</w:t>
      </w:r>
      <w:r w:rsidR="005B6485">
        <w:rPr>
          <w:rFonts w:ascii="Arial" w:hAnsi="Arial" w:cs="Arial"/>
          <w:color w:val="000000"/>
          <w:sz w:val="20"/>
          <w:szCs w:val="24"/>
        </w:rPr>
        <w:t xml:space="preserve"> </w:t>
      </w:r>
      <w:r w:rsidRPr="00B26D90">
        <w:rPr>
          <w:rFonts w:ascii="Arial" w:hAnsi="Arial" w:cs="Arial"/>
          <w:color w:val="000000"/>
          <w:sz w:val="20"/>
          <w:szCs w:val="24"/>
        </w:rPr>
        <w:t>очистные</w:t>
      </w:r>
      <w:r w:rsidR="005B6485">
        <w:rPr>
          <w:rFonts w:ascii="Arial" w:hAnsi="Arial" w:cs="Arial"/>
          <w:color w:val="000000"/>
          <w:sz w:val="20"/>
          <w:szCs w:val="24"/>
        </w:rPr>
        <w:t xml:space="preserve"> </w:t>
      </w:r>
      <w:r w:rsidRPr="00B26D90">
        <w:rPr>
          <w:rFonts w:ascii="Arial" w:hAnsi="Arial" w:cs="Arial"/>
          <w:color w:val="000000"/>
          <w:sz w:val="20"/>
          <w:szCs w:val="24"/>
        </w:rPr>
        <w:t>сооружения,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результате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мероприятий</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ожидается</w:t>
      </w:r>
      <w:r w:rsidR="005B6485">
        <w:rPr>
          <w:rFonts w:ascii="Arial" w:hAnsi="Arial" w:cs="Arial"/>
          <w:color w:val="000000"/>
          <w:sz w:val="20"/>
          <w:szCs w:val="24"/>
        </w:rPr>
        <w:t xml:space="preserve"> </w:t>
      </w:r>
      <w:r w:rsidRPr="00B26D90">
        <w:rPr>
          <w:rFonts w:ascii="Arial" w:hAnsi="Arial" w:cs="Arial"/>
          <w:color w:val="000000"/>
          <w:sz w:val="20"/>
          <w:szCs w:val="24"/>
        </w:rPr>
        <w:t>достижение</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2036</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следующих</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вес</w:t>
      </w:r>
      <w:r w:rsidR="005B6485">
        <w:rPr>
          <w:rFonts w:ascii="Arial" w:hAnsi="Arial" w:cs="Arial"/>
          <w:color w:val="000000"/>
          <w:sz w:val="20"/>
          <w:szCs w:val="24"/>
        </w:rPr>
        <w:t xml:space="preserve"> </w:t>
      </w:r>
      <w:r w:rsidRPr="00B26D90">
        <w:rPr>
          <w:rFonts w:ascii="Arial" w:hAnsi="Arial" w:cs="Arial"/>
          <w:color w:val="000000"/>
          <w:sz w:val="20"/>
          <w:szCs w:val="24"/>
        </w:rPr>
        <w:t>проб</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питьевого</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отвечающей</w:t>
      </w:r>
      <w:r w:rsidR="005B6485">
        <w:rPr>
          <w:rFonts w:ascii="Arial" w:hAnsi="Arial" w:cs="Arial"/>
          <w:color w:val="000000"/>
          <w:sz w:val="20"/>
          <w:szCs w:val="24"/>
        </w:rPr>
        <w:t xml:space="preserve"> </w:t>
      </w:r>
      <w:r w:rsidRPr="00B26D90">
        <w:rPr>
          <w:rFonts w:ascii="Arial" w:hAnsi="Arial" w:cs="Arial"/>
          <w:color w:val="000000"/>
          <w:sz w:val="20"/>
          <w:szCs w:val="24"/>
        </w:rPr>
        <w:t>гигиеническим</w:t>
      </w:r>
      <w:r w:rsidR="005B6485">
        <w:rPr>
          <w:rFonts w:ascii="Arial" w:hAnsi="Arial" w:cs="Arial"/>
          <w:color w:val="000000"/>
          <w:sz w:val="20"/>
          <w:szCs w:val="24"/>
        </w:rPr>
        <w:t xml:space="preserve"> </w:t>
      </w:r>
      <w:r w:rsidRPr="00B26D90">
        <w:rPr>
          <w:rFonts w:ascii="Arial" w:hAnsi="Arial" w:cs="Arial"/>
          <w:color w:val="000000"/>
          <w:sz w:val="20"/>
          <w:szCs w:val="24"/>
        </w:rPr>
        <w:t>нормативам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санитарно-химическим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22,6</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21,9</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21,1</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20,4</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19,5</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18,6</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17,7</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14,2</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удельный</w:t>
      </w:r>
      <w:r w:rsidR="005B6485">
        <w:rPr>
          <w:rFonts w:ascii="Arial" w:hAnsi="Arial" w:cs="Arial"/>
          <w:color w:val="000000"/>
          <w:sz w:val="20"/>
          <w:szCs w:val="24"/>
        </w:rPr>
        <w:t xml:space="preserve"> </w:t>
      </w:r>
      <w:r w:rsidRPr="00B26D90">
        <w:rPr>
          <w:rFonts w:ascii="Arial" w:hAnsi="Arial" w:cs="Arial"/>
          <w:color w:val="000000"/>
          <w:sz w:val="20"/>
          <w:szCs w:val="24"/>
        </w:rPr>
        <w:t>вес</w:t>
      </w:r>
      <w:r w:rsidR="005B6485">
        <w:rPr>
          <w:rFonts w:ascii="Arial" w:hAnsi="Arial" w:cs="Arial"/>
          <w:color w:val="000000"/>
          <w:sz w:val="20"/>
          <w:szCs w:val="24"/>
        </w:rPr>
        <w:t xml:space="preserve"> </w:t>
      </w:r>
      <w:r w:rsidRPr="00B26D90">
        <w:rPr>
          <w:rFonts w:ascii="Arial" w:hAnsi="Arial" w:cs="Arial"/>
          <w:color w:val="000000"/>
          <w:sz w:val="20"/>
          <w:szCs w:val="24"/>
        </w:rPr>
        <w:t>проб</w:t>
      </w:r>
      <w:r w:rsidR="005B6485">
        <w:rPr>
          <w:rFonts w:ascii="Arial" w:hAnsi="Arial" w:cs="Arial"/>
          <w:color w:val="000000"/>
          <w:sz w:val="20"/>
          <w:szCs w:val="24"/>
        </w:rPr>
        <w:t xml:space="preserve"> </w:t>
      </w:r>
      <w:r w:rsidRPr="00B26D90">
        <w:rPr>
          <w:rFonts w:ascii="Arial" w:hAnsi="Arial" w:cs="Arial"/>
          <w:color w:val="000000"/>
          <w:sz w:val="20"/>
          <w:szCs w:val="24"/>
        </w:rPr>
        <w:t>воды,</w:t>
      </w:r>
      <w:r w:rsidR="005B6485">
        <w:rPr>
          <w:rFonts w:ascii="Arial" w:hAnsi="Arial" w:cs="Arial"/>
          <w:color w:val="000000"/>
          <w:sz w:val="20"/>
          <w:szCs w:val="24"/>
        </w:rPr>
        <w:t xml:space="preserve"> </w:t>
      </w:r>
      <w:r w:rsidRPr="00B26D90">
        <w:rPr>
          <w:rFonts w:ascii="Arial" w:hAnsi="Arial" w:cs="Arial"/>
          <w:color w:val="000000"/>
          <w:sz w:val="20"/>
          <w:szCs w:val="24"/>
        </w:rPr>
        <w:t>отбор</w:t>
      </w:r>
      <w:r w:rsidR="005B6485">
        <w:rPr>
          <w:rFonts w:ascii="Arial" w:hAnsi="Arial" w:cs="Arial"/>
          <w:color w:val="000000"/>
          <w:sz w:val="20"/>
          <w:szCs w:val="24"/>
        </w:rPr>
        <w:t xml:space="preserve"> </w:t>
      </w:r>
      <w:r w:rsidRPr="00B26D90">
        <w:rPr>
          <w:rFonts w:ascii="Arial" w:hAnsi="Arial" w:cs="Arial"/>
          <w:color w:val="000000"/>
          <w:sz w:val="20"/>
          <w:szCs w:val="24"/>
        </w:rPr>
        <w:t>которых</w:t>
      </w:r>
      <w:r w:rsidR="005B6485">
        <w:rPr>
          <w:rFonts w:ascii="Arial" w:hAnsi="Arial" w:cs="Arial"/>
          <w:color w:val="000000"/>
          <w:sz w:val="20"/>
          <w:szCs w:val="24"/>
        </w:rPr>
        <w:t xml:space="preserve"> </w:t>
      </w:r>
      <w:r w:rsidRPr="00B26D90">
        <w:rPr>
          <w:rFonts w:ascii="Arial" w:hAnsi="Arial" w:cs="Arial"/>
          <w:color w:val="000000"/>
          <w:sz w:val="20"/>
          <w:szCs w:val="24"/>
        </w:rPr>
        <w:t>произведен</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отвечают</w:t>
      </w:r>
      <w:r w:rsidR="005B6485">
        <w:rPr>
          <w:rFonts w:ascii="Arial" w:hAnsi="Arial" w:cs="Arial"/>
          <w:color w:val="000000"/>
          <w:sz w:val="20"/>
          <w:szCs w:val="24"/>
        </w:rPr>
        <w:t xml:space="preserve"> </w:t>
      </w:r>
      <w:r w:rsidRPr="00B26D90">
        <w:rPr>
          <w:rFonts w:ascii="Arial" w:hAnsi="Arial" w:cs="Arial"/>
          <w:color w:val="000000"/>
          <w:sz w:val="20"/>
          <w:szCs w:val="24"/>
        </w:rPr>
        <w:t>гигиеническим</w:t>
      </w:r>
      <w:r w:rsidR="005B6485">
        <w:rPr>
          <w:rFonts w:ascii="Arial" w:hAnsi="Arial" w:cs="Arial"/>
          <w:color w:val="000000"/>
          <w:sz w:val="20"/>
          <w:szCs w:val="24"/>
        </w:rPr>
        <w:t xml:space="preserve"> </w:t>
      </w:r>
      <w:r w:rsidRPr="00B26D90">
        <w:rPr>
          <w:rFonts w:ascii="Arial" w:hAnsi="Arial" w:cs="Arial"/>
          <w:color w:val="000000"/>
          <w:sz w:val="20"/>
          <w:szCs w:val="24"/>
        </w:rPr>
        <w:t>нормативам</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микробиологическим</w:t>
      </w:r>
      <w:r w:rsidR="005B6485">
        <w:rPr>
          <w:rFonts w:ascii="Arial" w:hAnsi="Arial" w:cs="Arial"/>
          <w:color w:val="000000"/>
          <w:sz w:val="20"/>
          <w:szCs w:val="24"/>
        </w:rPr>
        <w:t xml:space="preserve"> </w:t>
      </w:r>
      <w:r w:rsidRPr="00B26D90">
        <w:rPr>
          <w:rFonts w:ascii="Arial" w:hAnsi="Arial" w:cs="Arial"/>
          <w:color w:val="000000"/>
          <w:sz w:val="20"/>
          <w:szCs w:val="24"/>
        </w:rPr>
        <w:t>показателям: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13,8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13,7</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13,1</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12,3</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11,6</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11,0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10,4</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7,3</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4,0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уличной</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нуждающейся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замене,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протяжении</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водопроводной</w:t>
      </w:r>
      <w:r w:rsidR="005B6485">
        <w:rPr>
          <w:rFonts w:ascii="Arial" w:hAnsi="Arial" w:cs="Arial"/>
          <w:color w:val="000000"/>
          <w:sz w:val="20"/>
          <w:szCs w:val="24"/>
        </w:rPr>
        <w:t xml:space="preserve"> </w:t>
      </w:r>
      <w:r w:rsidRPr="00B26D90">
        <w:rPr>
          <w:rFonts w:ascii="Arial" w:hAnsi="Arial" w:cs="Arial"/>
          <w:color w:val="000000"/>
          <w:sz w:val="20"/>
          <w:szCs w:val="24"/>
        </w:rPr>
        <w:t>сети: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36</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35</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34</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32</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31</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24</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уличной</w:t>
      </w:r>
      <w:r w:rsidR="005B6485">
        <w:rPr>
          <w:rFonts w:ascii="Arial" w:hAnsi="Arial" w:cs="Arial"/>
          <w:color w:val="000000"/>
          <w:sz w:val="20"/>
          <w:szCs w:val="24"/>
        </w:rPr>
        <w:t xml:space="preserve"> </w:t>
      </w:r>
      <w:r w:rsidRPr="00B26D90">
        <w:rPr>
          <w:rFonts w:ascii="Arial" w:hAnsi="Arial" w:cs="Arial"/>
          <w:color w:val="000000"/>
          <w:sz w:val="20"/>
          <w:szCs w:val="24"/>
        </w:rPr>
        <w:t>канализационной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нуждающейся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замене,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протяжении</w:t>
      </w:r>
      <w:r w:rsidR="005B6485">
        <w:rPr>
          <w:rFonts w:ascii="Arial" w:hAnsi="Arial" w:cs="Arial"/>
          <w:color w:val="000000"/>
          <w:sz w:val="20"/>
          <w:szCs w:val="24"/>
        </w:rPr>
        <w:t xml:space="preserve"> </w:t>
      </w:r>
      <w:r w:rsidRPr="00B26D90">
        <w:rPr>
          <w:rFonts w:ascii="Arial" w:hAnsi="Arial" w:cs="Arial"/>
          <w:color w:val="000000"/>
          <w:sz w:val="20"/>
          <w:szCs w:val="24"/>
        </w:rPr>
        <w:t>канализационной</w:t>
      </w:r>
      <w:r w:rsidR="005B6485">
        <w:rPr>
          <w:rFonts w:ascii="Arial" w:hAnsi="Arial" w:cs="Arial"/>
          <w:color w:val="000000"/>
          <w:sz w:val="20"/>
          <w:szCs w:val="24"/>
        </w:rPr>
        <w:t xml:space="preserve"> </w:t>
      </w:r>
      <w:r w:rsidRPr="00B26D90">
        <w:rPr>
          <w:rFonts w:ascii="Arial" w:hAnsi="Arial" w:cs="Arial"/>
          <w:color w:val="000000"/>
          <w:sz w:val="20"/>
          <w:szCs w:val="24"/>
        </w:rPr>
        <w:t>сети: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33</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32</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31</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31</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30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29</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26</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22</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обеспеченного</w:t>
      </w:r>
      <w:r w:rsidR="005B6485">
        <w:rPr>
          <w:rFonts w:ascii="Arial" w:hAnsi="Arial" w:cs="Arial"/>
          <w:color w:val="000000"/>
          <w:sz w:val="20"/>
          <w:szCs w:val="24"/>
        </w:rPr>
        <w:t xml:space="preserve"> </w:t>
      </w:r>
      <w:r w:rsidRPr="00B26D90">
        <w:rPr>
          <w:rFonts w:ascii="Arial" w:hAnsi="Arial" w:cs="Arial"/>
          <w:color w:val="000000"/>
          <w:sz w:val="20"/>
          <w:szCs w:val="24"/>
        </w:rPr>
        <w:t>качественной</w:t>
      </w:r>
      <w:r w:rsidR="005B6485">
        <w:rPr>
          <w:rFonts w:ascii="Arial" w:hAnsi="Arial" w:cs="Arial"/>
          <w:color w:val="000000"/>
          <w:sz w:val="20"/>
          <w:szCs w:val="24"/>
        </w:rPr>
        <w:t xml:space="preserve"> </w:t>
      </w:r>
      <w:r w:rsidRPr="00B26D90">
        <w:rPr>
          <w:rFonts w:ascii="Arial" w:hAnsi="Arial" w:cs="Arial"/>
          <w:color w:val="000000"/>
          <w:sz w:val="20"/>
          <w:szCs w:val="24"/>
        </w:rPr>
        <w:t>питьевой</w:t>
      </w:r>
      <w:r w:rsidR="005B6485">
        <w:rPr>
          <w:rFonts w:ascii="Arial" w:hAnsi="Arial" w:cs="Arial"/>
          <w:color w:val="000000"/>
          <w:sz w:val="20"/>
          <w:szCs w:val="24"/>
        </w:rPr>
        <w:t xml:space="preserve"> </w:t>
      </w:r>
      <w:r w:rsidRPr="00B26D90">
        <w:rPr>
          <w:rFonts w:ascii="Arial" w:hAnsi="Arial" w:cs="Arial"/>
          <w:color w:val="000000"/>
          <w:sz w:val="20"/>
          <w:szCs w:val="24"/>
        </w:rPr>
        <w:t>водой</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централизованного</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79</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82</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86</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87</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88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90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t>доля</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обеспеченного</w:t>
      </w:r>
      <w:r w:rsidR="005B6485">
        <w:rPr>
          <w:rFonts w:ascii="Arial" w:hAnsi="Arial" w:cs="Arial"/>
          <w:color w:val="000000"/>
          <w:sz w:val="20"/>
          <w:szCs w:val="24"/>
        </w:rPr>
        <w:t xml:space="preserve"> </w:t>
      </w:r>
      <w:r w:rsidRPr="00B26D90">
        <w:rPr>
          <w:rFonts w:ascii="Arial" w:hAnsi="Arial" w:cs="Arial"/>
          <w:color w:val="000000"/>
          <w:sz w:val="20"/>
          <w:szCs w:val="24"/>
        </w:rPr>
        <w:t>централизованными</w:t>
      </w:r>
      <w:r w:rsidR="005B6485">
        <w:rPr>
          <w:rFonts w:ascii="Arial" w:hAnsi="Arial" w:cs="Arial"/>
          <w:color w:val="000000"/>
          <w:sz w:val="20"/>
          <w:szCs w:val="24"/>
        </w:rPr>
        <w:t xml:space="preserve"> </w:t>
      </w:r>
      <w:r w:rsidRPr="00B26D90">
        <w:rPr>
          <w:rFonts w:ascii="Arial" w:hAnsi="Arial" w:cs="Arial"/>
          <w:color w:val="000000"/>
          <w:sz w:val="20"/>
          <w:szCs w:val="24"/>
        </w:rPr>
        <w:t>услугами</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17</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18</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19</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19</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19</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jc w:val="both"/>
        <w:rPr>
          <w:rFonts w:ascii="Arial" w:hAnsi="Arial" w:cs="Arial"/>
          <w:color w:val="000000"/>
          <w:sz w:val="20"/>
          <w:szCs w:val="24"/>
        </w:rPr>
      </w:pPr>
      <w:r w:rsidRPr="00B26D90">
        <w:rPr>
          <w:rFonts w:ascii="Arial" w:hAnsi="Arial" w:cs="Arial"/>
          <w:color w:val="000000"/>
          <w:sz w:val="20"/>
          <w:szCs w:val="24"/>
        </w:rPr>
        <w:lastRenderedPageBreak/>
        <w:t>доля</w:t>
      </w:r>
      <w:r w:rsidR="005B6485">
        <w:rPr>
          <w:rFonts w:ascii="Arial" w:hAnsi="Arial" w:cs="Arial"/>
          <w:color w:val="000000"/>
          <w:sz w:val="20"/>
          <w:szCs w:val="24"/>
        </w:rPr>
        <w:t xml:space="preserve"> </w:t>
      </w:r>
      <w:r w:rsidRPr="00B26D90">
        <w:rPr>
          <w:rFonts w:ascii="Arial" w:hAnsi="Arial" w:cs="Arial"/>
          <w:color w:val="000000"/>
          <w:sz w:val="20"/>
          <w:szCs w:val="24"/>
        </w:rPr>
        <w:t>объема</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пропущенных</w:t>
      </w:r>
      <w:r w:rsidR="005B6485">
        <w:rPr>
          <w:rFonts w:ascii="Arial" w:hAnsi="Arial" w:cs="Arial"/>
          <w:color w:val="000000"/>
          <w:sz w:val="20"/>
          <w:szCs w:val="24"/>
        </w:rPr>
        <w:t xml:space="preserve"> </w:t>
      </w:r>
      <w:r w:rsidRPr="00B26D90">
        <w:rPr>
          <w:rFonts w:ascii="Arial" w:hAnsi="Arial" w:cs="Arial"/>
          <w:color w:val="000000"/>
          <w:sz w:val="20"/>
          <w:szCs w:val="24"/>
        </w:rPr>
        <w:t>через</w:t>
      </w:r>
      <w:r w:rsidR="005B6485">
        <w:rPr>
          <w:rFonts w:ascii="Arial" w:hAnsi="Arial" w:cs="Arial"/>
          <w:color w:val="000000"/>
          <w:sz w:val="20"/>
          <w:szCs w:val="24"/>
        </w:rPr>
        <w:t xml:space="preserve"> </w:t>
      </w:r>
      <w:r w:rsidRPr="00B26D90">
        <w:rPr>
          <w:rFonts w:ascii="Arial" w:hAnsi="Arial" w:cs="Arial"/>
          <w:color w:val="000000"/>
          <w:sz w:val="20"/>
          <w:szCs w:val="24"/>
        </w:rPr>
        <w:t>очистные</w:t>
      </w:r>
      <w:r w:rsidR="005B6485">
        <w:rPr>
          <w:rFonts w:ascii="Arial" w:hAnsi="Arial" w:cs="Arial"/>
          <w:color w:val="000000"/>
          <w:sz w:val="20"/>
          <w:szCs w:val="24"/>
        </w:rPr>
        <w:t xml:space="preserve"> </w:t>
      </w:r>
      <w:r w:rsidRPr="00B26D90">
        <w:rPr>
          <w:rFonts w:ascii="Arial" w:hAnsi="Arial" w:cs="Arial"/>
          <w:color w:val="000000"/>
          <w:sz w:val="20"/>
          <w:szCs w:val="24"/>
        </w:rPr>
        <w:t>сооружения,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общем</w:t>
      </w:r>
      <w:r w:rsidR="005B6485">
        <w:rPr>
          <w:rFonts w:ascii="Arial" w:hAnsi="Arial" w:cs="Arial"/>
          <w:color w:val="000000"/>
          <w:sz w:val="20"/>
          <w:szCs w:val="24"/>
        </w:rPr>
        <w:t xml:space="preserve"> </w:t>
      </w:r>
      <w:r w:rsidRPr="00B26D90">
        <w:rPr>
          <w:rFonts w:ascii="Arial" w:hAnsi="Arial" w:cs="Arial"/>
          <w:color w:val="000000"/>
          <w:sz w:val="20"/>
          <w:szCs w:val="24"/>
        </w:rPr>
        <w:t>объеме</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100</w:t>
      </w:r>
      <w:r w:rsidR="005B6485">
        <w:rPr>
          <w:rFonts w:ascii="Arial" w:hAnsi="Arial" w:cs="Arial"/>
          <w:color w:val="000000"/>
          <w:sz w:val="20"/>
          <w:szCs w:val="24"/>
        </w:rPr>
        <w:t xml:space="preserve"> </w:t>
      </w:r>
      <w:r w:rsidRPr="00B26D90">
        <w:rPr>
          <w:rFonts w:ascii="Arial" w:hAnsi="Arial" w:cs="Arial"/>
          <w:color w:val="000000"/>
          <w:sz w:val="20"/>
          <w:szCs w:val="24"/>
        </w:rPr>
        <w:t>процента.</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Перечень</w:t>
      </w:r>
      <w:r w:rsidR="005B6485">
        <w:rPr>
          <w:rFonts w:ascii="Arial" w:hAnsi="Arial" w:cs="Arial"/>
          <w:color w:val="000000"/>
          <w:sz w:val="20"/>
          <w:szCs w:val="24"/>
        </w:rPr>
        <w:t xml:space="preserve"> </w:t>
      </w:r>
      <w:r w:rsidRPr="00B26D90">
        <w:rPr>
          <w:rFonts w:ascii="Arial" w:hAnsi="Arial" w:cs="Arial"/>
          <w:color w:val="000000"/>
          <w:sz w:val="20"/>
          <w:szCs w:val="24"/>
        </w:rPr>
        <w:t>целевых</w:t>
      </w:r>
      <w:r w:rsidR="005B6485">
        <w:rPr>
          <w:rFonts w:ascii="Arial" w:hAnsi="Arial" w:cs="Arial"/>
          <w:color w:val="000000"/>
          <w:sz w:val="20"/>
          <w:szCs w:val="24"/>
        </w:rPr>
        <w:t xml:space="preserve"> </w:t>
      </w:r>
      <w:r w:rsidRPr="00B26D90">
        <w:rPr>
          <w:rFonts w:ascii="Arial" w:hAnsi="Arial" w:cs="Arial"/>
          <w:color w:val="000000"/>
          <w:sz w:val="20"/>
          <w:szCs w:val="24"/>
        </w:rPr>
        <w:t>индикаторов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показателей</w:t>
      </w:r>
      <w:r w:rsidR="005B6485">
        <w:rPr>
          <w:rFonts w:ascii="Arial" w:hAnsi="Arial" w:cs="Arial"/>
          <w:color w:val="000000"/>
          <w:sz w:val="20"/>
          <w:szCs w:val="24"/>
        </w:rPr>
        <w:t xml:space="preserve"> </w:t>
      </w:r>
      <w:r w:rsidRPr="00B26D90">
        <w:rPr>
          <w:rFonts w:ascii="Arial" w:hAnsi="Arial" w:cs="Arial"/>
          <w:color w:val="000000"/>
          <w:sz w:val="20"/>
          <w:szCs w:val="24"/>
        </w:rPr>
        <w:t>носит</w:t>
      </w:r>
      <w:r w:rsidR="005B6485">
        <w:rPr>
          <w:rFonts w:ascii="Arial" w:hAnsi="Arial" w:cs="Arial"/>
          <w:color w:val="000000"/>
          <w:sz w:val="20"/>
          <w:szCs w:val="24"/>
        </w:rPr>
        <w:t xml:space="preserve"> </w:t>
      </w:r>
      <w:r w:rsidRPr="00B26D90">
        <w:rPr>
          <w:rFonts w:ascii="Arial" w:hAnsi="Arial" w:cs="Arial"/>
          <w:color w:val="000000"/>
          <w:sz w:val="20"/>
          <w:szCs w:val="24"/>
        </w:rPr>
        <w:t>открытый</w:t>
      </w:r>
      <w:r w:rsidR="005B6485">
        <w:rPr>
          <w:rFonts w:ascii="Arial" w:hAnsi="Arial" w:cs="Arial"/>
          <w:color w:val="000000"/>
          <w:sz w:val="20"/>
          <w:szCs w:val="24"/>
        </w:rPr>
        <w:t xml:space="preserve"> </w:t>
      </w:r>
      <w:r w:rsidRPr="00B26D90">
        <w:rPr>
          <w:rFonts w:ascii="Arial" w:hAnsi="Arial" w:cs="Arial"/>
          <w:color w:val="000000"/>
          <w:sz w:val="20"/>
          <w:szCs w:val="24"/>
        </w:rPr>
        <w:t>характер</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предусматривает</w:t>
      </w:r>
      <w:r w:rsidR="005B6485">
        <w:rPr>
          <w:rFonts w:ascii="Arial" w:hAnsi="Arial" w:cs="Arial"/>
          <w:color w:val="000000"/>
          <w:sz w:val="20"/>
          <w:szCs w:val="24"/>
        </w:rPr>
        <w:t xml:space="preserve"> </w:t>
      </w:r>
      <w:r w:rsidRPr="00B26D90">
        <w:rPr>
          <w:rFonts w:ascii="Arial" w:hAnsi="Arial" w:cs="Arial"/>
          <w:color w:val="000000"/>
          <w:sz w:val="20"/>
          <w:szCs w:val="24"/>
        </w:rPr>
        <w:t>возможность</w:t>
      </w:r>
      <w:r w:rsidR="005B6485">
        <w:rPr>
          <w:rFonts w:ascii="Arial" w:hAnsi="Arial" w:cs="Arial"/>
          <w:color w:val="000000"/>
          <w:sz w:val="20"/>
          <w:szCs w:val="24"/>
        </w:rPr>
        <w:t xml:space="preserve"> </w:t>
      </w:r>
      <w:r w:rsidRPr="00B26D90">
        <w:rPr>
          <w:rFonts w:ascii="Arial" w:hAnsi="Arial" w:cs="Arial"/>
          <w:color w:val="000000"/>
          <w:sz w:val="20"/>
          <w:szCs w:val="24"/>
        </w:rPr>
        <w:t>корректировки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потери</w:t>
      </w:r>
      <w:r w:rsidR="005B6485">
        <w:rPr>
          <w:rFonts w:ascii="Arial" w:hAnsi="Arial" w:cs="Arial"/>
          <w:color w:val="000000"/>
          <w:sz w:val="20"/>
          <w:szCs w:val="24"/>
        </w:rPr>
        <w:t xml:space="preserve"> </w:t>
      </w:r>
      <w:r w:rsidRPr="00B26D90">
        <w:rPr>
          <w:rFonts w:ascii="Arial" w:hAnsi="Arial" w:cs="Arial"/>
          <w:color w:val="000000"/>
          <w:sz w:val="20"/>
          <w:szCs w:val="24"/>
        </w:rPr>
        <w:t>информативности</w:t>
      </w:r>
      <w:r w:rsidR="005B6485">
        <w:rPr>
          <w:rFonts w:ascii="Arial" w:hAnsi="Arial" w:cs="Arial"/>
          <w:color w:val="000000"/>
          <w:sz w:val="20"/>
          <w:szCs w:val="24"/>
        </w:rPr>
        <w:t xml:space="preserve"> </w:t>
      </w:r>
      <w:r w:rsidRPr="00B26D90">
        <w:rPr>
          <w:rFonts w:ascii="Arial" w:hAnsi="Arial" w:cs="Arial"/>
          <w:color w:val="000000"/>
          <w:sz w:val="20"/>
          <w:szCs w:val="24"/>
        </w:rPr>
        <w:t>целевого</w:t>
      </w:r>
      <w:r w:rsidR="005B6485">
        <w:rPr>
          <w:rFonts w:ascii="Arial" w:hAnsi="Arial" w:cs="Arial"/>
          <w:color w:val="000000"/>
          <w:sz w:val="20"/>
          <w:szCs w:val="24"/>
        </w:rPr>
        <w:t xml:space="preserve"> </w:t>
      </w:r>
      <w:r w:rsidRPr="00B26D90">
        <w:rPr>
          <w:rFonts w:ascii="Arial" w:hAnsi="Arial" w:cs="Arial"/>
          <w:color w:val="000000"/>
          <w:sz w:val="20"/>
          <w:szCs w:val="24"/>
        </w:rPr>
        <w:t>индикатора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показателя</w:t>
      </w:r>
      <w:r w:rsidR="005B6485">
        <w:rPr>
          <w:rFonts w:ascii="Arial" w:hAnsi="Arial" w:cs="Arial"/>
          <w:color w:val="000000"/>
          <w:sz w:val="20"/>
          <w:szCs w:val="24"/>
        </w:rPr>
        <w:t xml:space="preserve"> </w:t>
      </w:r>
      <w:r w:rsidRPr="00B26D90">
        <w:rPr>
          <w:rFonts w:ascii="Arial" w:hAnsi="Arial" w:cs="Arial"/>
          <w:color w:val="000000"/>
          <w:sz w:val="20"/>
          <w:szCs w:val="24"/>
        </w:rPr>
        <w:t>(достижения</w:t>
      </w:r>
      <w:r w:rsidR="005B6485">
        <w:rPr>
          <w:rFonts w:ascii="Arial" w:hAnsi="Arial" w:cs="Arial"/>
          <w:color w:val="000000"/>
          <w:sz w:val="20"/>
          <w:szCs w:val="24"/>
        </w:rPr>
        <w:t xml:space="preserve"> </w:t>
      </w:r>
      <w:r w:rsidRPr="00B26D90">
        <w:rPr>
          <w:rFonts w:ascii="Arial" w:hAnsi="Arial" w:cs="Arial"/>
          <w:color w:val="000000"/>
          <w:sz w:val="20"/>
          <w:szCs w:val="24"/>
        </w:rPr>
        <w:t>максимального</w:t>
      </w:r>
      <w:r w:rsidR="005B6485">
        <w:rPr>
          <w:rFonts w:ascii="Arial" w:hAnsi="Arial" w:cs="Arial"/>
          <w:color w:val="000000"/>
          <w:sz w:val="20"/>
          <w:szCs w:val="24"/>
        </w:rPr>
        <w:t xml:space="preserve"> </w:t>
      </w:r>
      <w:r w:rsidRPr="00B26D90">
        <w:rPr>
          <w:rFonts w:ascii="Arial" w:hAnsi="Arial" w:cs="Arial"/>
          <w:color w:val="000000"/>
          <w:sz w:val="20"/>
          <w:szCs w:val="24"/>
        </w:rPr>
        <w:t>значения</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насыщения),</w:t>
      </w:r>
      <w:r w:rsidR="005B6485">
        <w:rPr>
          <w:rFonts w:ascii="Arial" w:hAnsi="Arial" w:cs="Arial"/>
          <w:color w:val="000000"/>
          <w:sz w:val="20"/>
          <w:szCs w:val="24"/>
        </w:rPr>
        <w:t xml:space="preserve"> </w:t>
      </w:r>
      <w:r w:rsidRPr="00B26D90">
        <w:rPr>
          <w:rFonts w:ascii="Arial" w:hAnsi="Arial" w:cs="Arial"/>
          <w:color w:val="000000"/>
          <w:sz w:val="20"/>
          <w:szCs w:val="24"/>
        </w:rPr>
        <w:t>изменения</w:t>
      </w:r>
      <w:r w:rsidR="005B6485">
        <w:rPr>
          <w:rFonts w:ascii="Arial" w:hAnsi="Arial" w:cs="Arial"/>
          <w:color w:val="000000"/>
          <w:sz w:val="20"/>
          <w:szCs w:val="24"/>
        </w:rPr>
        <w:t xml:space="preserve"> </w:t>
      </w:r>
      <w:r w:rsidRPr="00B26D90">
        <w:rPr>
          <w:rFonts w:ascii="Arial" w:hAnsi="Arial" w:cs="Arial"/>
          <w:color w:val="000000"/>
          <w:sz w:val="20"/>
          <w:szCs w:val="24"/>
        </w:rPr>
        <w:t>приоритетов</w:t>
      </w:r>
      <w:r w:rsidR="005B6485">
        <w:rPr>
          <w:rFonts w:ascii="Arial" w:hAnsi="Arial" w:cs="Arial"/>
          <w:color w:val="000000"/>
          <w:sz w:val="20"/>
          <w:szCs w:val="24"/>
        </w:rPr>
        <w:t xml:space="preserve"> </w:t>
      </w:r>
      <w:r w:rsidRPr="00B26D90">
        <w:rPr>
          <w:rFonts w:ascii="Arial" w:hAnsi="Arial" w:cs="Arial"/>
          <w:color w:val="000000"/>
          <w:sz w:val="20"/>
          <w:szCs w:val="24"/>
        </w:rPr>
        <w:t>государственной</w:t>
      </w:r>
      <w:r w:rsidR="005B6485">
        <w:rPr>
          <w:rFonts w:ascii="Arial" w:hAnsi="Arial" w:cs="Arial"/>
          <w:color w:val="000000"/>
          <w:sz w:val="20"/>
          <w:szCs w:val="24"/>
        </w:rPr>
        <w:t xml:space="preserve"> </w:t>
      </w:r>
      <w:r w:rsidRPr="00B26D90">
        <w:rPr>
          <w:rFonts w:ascii="Arial" w:hAnsi="Arial" w:cs="Arial"/>
          <w:color w:val="000000"/>
          <w:sz w:val="20"/>
          <w:szCs w:val="24"/>
        </w:rPr>
        <w:t>политики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сфере</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p>
    <w:p w:rsidR="00554D11" w:rsidRDefault="00C4155A" w:rsidP="00B26D90">
      <w:pPr>
        <w:pStyle w:val="11"/>
        <w:spacing w:line="240" w:lineRule="auto"/>
        <w:rPr>
          <w:rFonts w:ascii="Arial" w:hAnsi="Arial" w:cs="Arial"/>
          <w:color w:val="000000"/>
          <w:sz w:val="20"/>
          <w:szCs w:val="26"/>
        </w:rPr>
      </w:pPr>
      <w:bookmarkStart w:id="51" w:name="sub_5003"/>
      <w:r w:rsidRPr="00B26D90">
        <w:rPr>
          <w:rFonts w:ascii="Arial" w:hAnsi="Arial" w:cs="Arial"/>
          <w:color w:val="000000"/>
          <w:sz w:val="20"/>
          <w:szCs w:val="26"/>
        </w:rPr>
        <w:t>Раздел</w:t>
      </w:r>
      <w:r w:rsidR="005B6485">
        <w:rPr>
          <w:rFonts w:ascii="Arial" w:hAnsi="Arial" w:cs="Arial"/>
          <w:color w:val="000000"/>
          <w:sz w:val="20"/>
          <w:szCs w:val="26"/>
        </w:rPr>
        <w:t xml:space="preserve"> </w:t>
      </w:r>
      <w:r w:rsidRPr="00B26D90">
        <w:rPr>
          <w:rFonts w:ascii="Arial" w:hAnsi="Arial" w:cs="Arial"/>
          <w:color w:val="000000"/>
          <w:sz w:val="20"/>
          <w:szCs w:val="26"/>
        </w:rPr>
        <w:t>III.</w:t>
      </w:r>
      <w:r w:rsidR="005B6485">
        <w:rPr>
          <w:rFonts w:ascii="Arial" w:hAnsi="Arial" w:cs="Arial"/>
          <w:color w:val="000000"/>
          <w:sz w:val="20"/>
          <w:szCs w:val="26"/>
        </w:rPr>
        <w:t xml:space="preserve"> </w:t>
      </w:r>
      <w:r w:rsidRPr="00B26D90">
        <w:rPr>
          <w:rFonts w:ascii="Arial" w:hAnsi="Arial" w:cs="Arial"/>
          <w:color w:val="000000"/>
          <w:sz w:val="20"/>
          <w:szCs w:val="26"/>
        </w:rPr>
        <w:t>Характеристики</w:t>
      </w:r>
      <w:r w:rsidR="005B6485">
        <w:rPr>
          <w:rFonts w:ascii="Arial" w:hAnsi="Arial" w:cs="Arial"/>
          <w:color w:val="000000"/>
          <w:sz w:val="20"/>
          <w:szCs w:val="26"/>
        </w:rPr>
        <w:t xml:space="preserve"> </w:t>
      </w:r>
      <w:r w:rsidRPr="00B26D90">
        <w:rPr>
          <w:rFonts w:ascii="Arial" w:hAnsi="Arial" w:cs="Arial"/>
          <w:color w:val="000000"/>
          <w:sz w:val="20"/>
          <w:szCs w:val="26"/>
        </w:rPr>
        <w:t>основных</w:t>
      </w:r>
      <w:r w:rsidR="005B6485">
        <w:rPr>
          <w:rFonts w:ascii="Arial" w:hAnsi="Arial" w:cs="Arial"/>
          <w:color w:val="000000"/>
          <w:sz w:val="20"/>
          <w:szCs w:val="26"/>
        </w:rPr>
        <w:t xml:space="preserve"> </w:t>
      </w:r>
      <w:r w:rsidRPr="00B26D90">
        <w:rPr>
          <w:rFonts w:ascii="Arial" w:hAnsi="Arial" w:cs="Arial"/>
          <w:color w:val="000000"/>
          <w:sz w:val="20"/>
          <w:szCs w:val="26"/>
        </w:rPr>
        <w:t>мероприятий,</w:t>
      </w:r>
      <w:r w:rsidR="005B6485">
        <w:rPr>
          <w:rFonts w:ascii="Arial" w:hAnsi="Arial" w:cs="Arial"/>
          <w:color w:val="000000"/>
          <w:sz w:val="20"/>
          <w:szCs w:val="26"/>
        </w:rPr>
        <w:t xml:space="preserve"> </w:t>
      </w:r>
      <w:r w:rsidRPr="00B26D90">
        <w:rPr>
          <w:rFonts w:ascii="Arial" w:hAnsi="Arial" w:cs="Arial"/>
          <w:color w:val="000000"/>
          <w:sz w:val="20"/>
          <w:szCs w:val="26"/>
        </w:rPr>
        <w:t>мероприятий</w:t>
      </w:r>
      <w:r w:rsidR="005B6485">
        <w:rPr>
          <w:rFonts w:ascii="Arial" w:hAnsi="Arial" w:cs="Arial"/>
          <w:color w:val="000000"/>
          <w:sz w:val="20"/>
          <w:szCs w:val="26"/>
        </w:rPr>
        <w:t xml:space="preserve"> </w:t>
      </w:r>
      <w:r w:rsidRPr="00B26D90">
        <w:rPr>
          <w:rFonts w:ascii="Arial" w:hAnsi="Arial" w:cs="Arial"/>
          <w:color w:val="000000"/>
          <w:sz w:val="20"/>
          <w:szCs w:val="26"/>
        </w:rPr>
        <w:t>подпрограммы</w:t>
      </w:r>
      <w:r w:rsidR="005B6485">
        <w:rPr>
          <w:rFonts w:ascii="Arial" w:hAnsi="Arial" w:cs="Arial"/>
          <w:color w:val="000000"/>
          <w:sz w:val="20"/>
          <w:szCs w:val="26"/>
        </w:rPr>
        <w:t xml:space="preserve"> </w:t>
      </w:r>
      <w:r w:rsidRPr="00B26D90">
        <w:rPr>
          <w:rFonts w:ascii="Arial" w:hAnsi="Arial" w:cs="Arial"/>
          <w:color w:val="000000"/>
          <w:sz w:val="20"/>
          <w:szCs w:val="26"/>
        </w:rPr>
        <w:t>с</w:t>
      </w:r>
      <w:r w:rsidR="005B6485">
        <w:rPr>
          <w:rFonts w:ascii="Arial" w:hAnsi="Arial" w:cs="Arial"/>
          <w:color w:val="000000"/>
          <w:sz w:val="20"/>
          <w:szCs w:val="26"/>
        </w:rPr>
        <w:t xml:space="preserve"> </w:t>
      </w:r>
      <w:r w:rsidRPr="00B26D90">
        <w:rPr>
          <w:rFonts w:ascii="Arial" w:hAnsi="Arial" w:cs="Arial"/>
          <w:color w:val="000000"/>
          <w:sz w:val="20"/>
          <w:szCs w:val="26"/>
        </w:rPr>
        <w:t>указанием</w:t>
      </w:r>
      <w:r w:rsidR="005B6485">
        <w:rPr>
          <w:rFonts w:ascii="Arial" w:hAnsi="Arial" w:cs="Arial"/>
          <w:color w:val="000000"/>
          <w:sz w:val="20"/>
          <w:szCs w:val="26"/>
        </w:rPr>
        <w:t xml:space="preserve"> </w:t>
      </w:r>
      <w:r w:rsidRPr="00B26D90">
        <w:rPr>
          <w:rFonts w:ascii="Arial" w:hAnsi="Arial" w:cs="Arial"/>
          <w:color w:val="000000"/>
          <w:sz w:val="20"/>
          <w:szCs w:val="26"/>
        </w:rPr>
        <w:t>сроков</w:t>
      </w:r>
      <w:r w:rsidR="005B6485">
        <w:rPr>
          <w:rFonts w:ascii="Arial" w:hAnsi="Arial" w:cs="Arial"/>
          <w:color w:val="000000"/>
          <w:sz w:val="20"/>
          <w:szCs w:val="26"/>
        </w:rPr>
        <w:t xml:space="preserve"> </w:t>
      </w:r>
      <w:r w:rsidRPr="00B26D90">
        <w:rPr>
          <w:rFonts w:ascii="Arial" w:hAnsi="Arial" w:cs="Arial"/>
          <w:color w:val="000000"/>
          <w:sz w:val="20"/>
          <w:szCs w:val="26"/>
        </w:rPr>
        <w:t>и</w:t>
      </w:r>
      <w:r w:rsidR="005B6485">
        <w:rPr>
          <w:rFonts w:ascii="Arial" w:hAnsi="Arial" w:cs="Arial"/>
          <w:color w:val="000000"/>
          <w:sz w:val="20"/>
          <w:szCs w:val="26"/>
        </w:rPr>
        <w:t xml:space="preserve"> </w:t>
      </w:r>
      <w:r w:rsidRPr="00B26D90">
        <w:rPr>
          <w:rFonts w:ascii="Arial" w:hAnsi="Arial" w:cs="Arial"/>
          <w:color w:val="000000"/>
          <w:sz w:val="20"/>
          <w:szCs w:val="26"/>
        </w:rPr>
        <w:t>этапов</w:t>
      </w:r>
      <w:r w:rsidR="005B6485">
        <w:rPr>
          <w:rFonts w:ascii="Arial" w:hAnsi="Arial" w:cs="Arial"/>
          <w:color w:val="000000"/>
          <w:sz w:val="20"/>
          <w:szCs w:val="26"/>
        </w:rPr>
        <w:t xml:space="preserve"> </w:t>
      </w:r>
      <w:r w:rsidRPr="00B26D90">
        <w:rPr>
          <w:rFonts w:ascii="Arial" w:hAnsi="Arial" w:cs="Arial"/>
          <w:color w:val="000000"/>
          <w:sz w:val="20"/>
          <w:szCs w:val="26"/>
        </w:rPr>
        <w:t>их</w:t>
      </w:r>
      <w:r w:rsidR="005B6485">
        <w:rPr>
          <w:rFonts w:ascii="Arial" w:hAnsi="Arial" w:cs="Arial"/>
          <w:color w:val="000000"/>
          <w:sz w:val="20"/>
          <w:szCs w:val="26"/>
        </w:rPr>
        <w:t xml:space="preserve"> </w:t>
      </w:r>
      <w:r w:rsidRPr="00B26D90">
        <w:rPr>
          <w:rFonts w:ascii="Arial" w:hAnsi="Arial" w:cs="Arial"/>
          <w:color w:val="000000"/>
          <w:sz w:val="20"/>
          <w:szCs w:val="26"/>
        </w:rPr>
        <w:t>реализации</w:t>
      </w:r>
      <w:bookmarkEnd w:id="51"/>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реализацию</w:t>
      </w:r>
      <w:r w:rsidR="005B6485">
        <w:rPr>
          <w:rFonts w:ascii="Arial" w:hAnsi="Arial" w:cs="Arial"/>
          <w:color w:val="000000"/>
          <w:sz w:val="20"/>
          <w:szCs w:val="24"/>
        </w:rPr>
        <w:t xml:space="preserve"> </w:t>
      </w:r>
      <w:r w:rsidRPr="00B26D90">
        <w:rPr>
          <w:rFonts w:ascii="Arial" w:hAnsi="Arial" w:cs="Arial"/>
          <w:color w:val="000000"/>
          <w:sz w:val="20"/>
          <w:szCs w:val="24"/>
        </w:rPr>
        <w:t>поставленных</w:t>
      </w:r>
      <w:r w:rsidR="005B6485">
        <w:rPr>
          <w:rFonts w:ascii="Arial" w:hAnsi="Arial" w:cs="Arial"/>
          <w:color w:val="000000"/>
          <w:sz w:val="20"/>
          <w:szCs w:val="24"/>
        </w:rPr>
        <w:t xml:space="preserve"> </w:t>
      </w:r>
      <w:r w:rsidRPr="00B26D90">
        <w:rPr>
          <w:rFonts w:ascii="Arial" w:hAnsi="Arial" w:cs="Arial"/>
          <w:color w:val="000000"/>
          <w:sz w:val="20"/>
          <w:szCs w:val="24"/>
        </w:rPr>
        <w:t>целей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задач</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направлено</w:t>
      </w:r>
      <w:r w:rsidR="005B6485">
        <w:rPr>
          <w:rFonts w:ascii="Arial" w:hAnsi="Arial" w:cs="Arial"/>
          <w:color w:val="000000"/>
          <w:sz w:val="20"/>
          <w:szCs w:val="24"/>
        </w:rPr>
        <w:t xml:space="preserve"> </w:t>
      </w:r>
      <w:r w:rsidRPr="00B26D90">
        <w:rPr>
          <w:rFonts w:ascii="Arial" w:hAnsi="Arial" w:cs="Arial"/>
          <w:color w:val="000000"/>
          <w:sz w:val="20"/>
          <w:szCs w:val="24"/>
        </w:rPr>
        <w:t>четыре</w:t>
      </w:r>
      <w:r w:rsidR="005B6485">
        <w:rPr>
          <w:rFonts w:ascii="Arial" w:hAnsi="Arial" w:cs="Arial"/>
          <w:color w:val="000000"/>
          <w:sz w:val="20"/>
          <w:szCs w:val="24"/>
        </w:rPr>
        <w:t xml:space="preserve"> </w:t>
      </w:r>
      <w:r w:rsidRPr="00B26D90">
        <w:rPr>
          <w:rFonts w:ascii="Arial" w:hAnsi="Arial" w:cs="Arial"/>
          <w:color w:val="000000"/>
          <w:sz w:val="20"/>
          <w:szCs w:val="24"/>
        </w:rPr>
        <w:t>основных</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Основное</w:t>
      </w:r>
      <w:r w:rsidR="005B6485">
        <w:rPr>
          <w:rFonts w:ascii="Arial" w:hAnsi="Arial" w:cs="Arial"/>
          <w:color w:val="000000"/>
          <w:sz w:val="20"/>
          <w:szCs w:val="24"/>
        </w:rPr>
        <w:t xml:space="preserve"> </w:t>
      </w: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1.1.</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водопроводных</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водопроводного</w:t>
      </w:r>
      <w:r w:rsidR="005B6485">
        <w:rPr>
          <w:rFonts w:ascii="Arial" w:hAnsi="Arial" w:cs="Arial"/>
          <w:color w:val="000000"/>
          <w:sz w:val="20"/>
          <w:szCs w:val="24"/>
        </w:rPr>
        <w:t xml:space="preserve"> </w:t>
      </w:r>
      <w:r w:rsidRPr="00B26D90">
        <w:rPr>
          <w:rFonts w:ascii="Arial" w:hAnsi="Arial" w:cs="Arial"/>
          <w:color w:val="000000"/>
          <w:sz w:val="20"/>
          <w:szCs w:val="24"/>
        </w:rPr>
        <w:t>узла</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примыкающей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северной</w:t>
      </w:r>
      <w:r w:rsidR="005B6485">
        <w:rPr>
          <w:rFonts w:ascii="Arial" w:hAnsi="Arial" w:cs="Arial"/>
          <w:color w:val="000000"/>
          <w:sz w:val="20"/>
          <w:szCs w:val="24"/>
        </w:rPr>
        <w:t xml:space="preserve"> </w:t>
      </w:r>
      <w:r w:rsidRPr="00B26D90">
        <w:rPr>
          <w:rFonts w:ascii="Arial" w:hAnsi="Arial" w:cs="Arial"/>
          <w:color w:val="000000"/>
          <w:sz w:val="20"/>
          <w:szCs w:val="24"/>
        </w:rPr>
        <w:t>стороне</w:t>
      </w:r>
      <w:r w:rsidR="005B6485">
        <w:rPr>
          <w:rFonts w:ascii="Arial" w:hAnsi="Arial" w:cs="Arial"/>
          <w:color w:val="000000"/>
          <w:sz w:val="20"/>
          <w:szCs w:val="24"/>
        </w:rPr>
        <w:t xml:space="preserve"> </w:t>
      </w:r>
      <w:r w:rsidRPr="00B26D90">
        <w:rPr>
          <w:rFonts w:ascii="Arial" w:hAnsi="Arial" w:cs="Arial"/>
          <w:color w:val="000000"/>
          <w:sz w:val="20"/>
          <w:szCs w:val="24"/>
        </w:rPr>
        <w:t>жилой</w:t>
      </w:r>
      <w:r w:rsidR="005B6485">
        <w:rPr>
          <w:rFonts w:ascii="Arial" w:hAnsi="Arial" w:cs="Arial"/>
          <w:color w:val="000000"/>
          <w:sz w:val="20"/>
          <w:szCs w:val="24"/>
        </w:rPr>
        <w:t xml:space="preserve"> </w:t>
      </w:r>
      <w:r w:rsidRPr="00B26D90">
        <w:rPr>
          <w:rFonts w:ascii="Arial" w:hAnsi="Arial" w:cs="Arial"/>
          <w:color w:val="000000"/>
          <w:sz w:val="20"/>
          <w:szCs w:val="24"/>
        </w:rPr>
        <w:t>застройки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ул.</w:t>
      </w:r>
      <w:r w:rsidR="005B6485">
        <w:rPr>
          <w:rFonts w:ascii="Arial" w:hAnsi="Arial" w:cs="Arial"/>
          <w:color w:val="000000"/>
          <w:sz w:val="20"/>
          <w:szCs w:val="24"/>
        </w:rPr>
        <w:t xml:space="preserve"> </w:t>
      </w:r>
      <w:r w:rsidRPr="00B26D90">
        <w:rPr>
          <w:rFonts w:ascii="Arial" w:hAnsi="Arial" w:cs="Arial"/>
          <w:color w:val="000000"/>
          <w:sz w:val="20"/>
          <w:szCs w:val="24"/>
        </w:rPr>
        <w:t>Придорожная</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1.2.</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водоотведения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территории,</w:t>
      </w:r>
      <w:r w:rsidR="005B6485">
        <w:rPr>
          <w:rFonts w:ascii="Arial" w:hAnsi="Arial" w:cs="Arial"/>
          <w:color w:val="000000"/>
          <w:sz w:val="20"/>
          <w:szCs w:val="24"/>
        </w:rPr>
        <w:t xml:space="preserve"> </w:t>
      </w:r>
      <w:r w:rsidRPr="00B26D90">
        <w:rPr>
          <w:rFonts w:ascii="Arial" w:hAnsi="Arial" w:cs="Arial"/>
          <w:color w:val="000000"/>
          <w:sz w:val="20"/>
          <w:szCs w:val="24"/>
        </w:rPr>
        <w:t>примыкающей</w:t>
      </w:r>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северной</w:t>
      </w:r>
      <w:r w:rsidR="005B6485">
        <w:rPr>
          <w:rFonts w:ascii="Arial" w:hAnsi="Arial" w:cs="Arial"/>
          <w:color w:val="000000"/>
          <w:sz w:val="20"/>
          <w:szCs w:val="24"/>
        </w:rPr>
        <w:t xml:space="preserve"> </w:t>
      </w:r>
      <w:r w:rsidRPr="00B26D90">
        <w:rPr>
          <w:rFonts w:ascii="Arial" w:hAnsi="Arial" w:cs="Arial"/>
          <w:color w:val="000000"/>
          <w:sz w:val="20"/>
          <w:szCs w:val="24"/>
        </w:rPr>
        <w:t>стороне</w:t>
      </w:r>
      <w:r w:rsidR="005B6485">
        <w:rPr>
          <w:rFonts w:ascii="Arial" w:hAnsi="Arial" w:cs="Arial"/>
          <w:color w:val="000000"/>
          <w:sz w:val="20"/>
          <w:szCs w:val="24"/>
        </w:rPr>
        <w:t xml:space="preserve"> </w:t>
      </w:r>
      <w:r w:rsidRPr="00B26D90">
        <w:rPr>
          <w:rFonts w:ascii="Arial" w:hAnsi="Arial" w:cs="Arial"/>
          <w:color w:val="000000"/>
          <w:sz w:val="20"/>
          <w:szCs w:val="24"/>
        </w:rPr>
        <w:t>жилой</w:t>
      </w:r>
      <w:r w:rsidR="005B6485">
        <w:rPr>
          <w:rFonts w:ascii="Arial" w:hAnsi="Arial" w:cs="Arial"/>
          <w:color w:val="000000"/>
          <w:sz w:val="20"/>
          <w:szCs w:val="24"/>
        </w:rPr>
        <w:t xml:space="preserve"> </w:t>
      </w:r>
      <w:r w:rsidRPr="00B26D90">
        <w:rPr>
          <w:rFonts w:ascii="Arial" w:hAnsi="Arial" w:cs="Arial"/>
          <w:color w:val="000000"/>
          <w:sz w:val="20"/>
          <w:szCs w:val="24"/>
        </w:rPr>
        <w:t>застройки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ул.</w:t>
      </w:r>
      <w:r w:rsidR="005B6485">
        <w:rPr>
          <w:rFonts w:ascii="Arial" w:hAnsi="Arial" w:cs="Arial"/>
          <w:color w:val="000000"/>
          <w:sz w:val="20"/>
          <w:szCs w:val="24"/>
        </w:rPr>
        <w:t xml:space="preserve"> </w:t>
      </w:r>
      <w:r w:rsidRPr="00B26D90">
        <w:rPr>
          <w:rFonts w:ascii="Arial" w:hAnsi="Arial" w:cs="Arial"/>
          <w:color w:val="000000"/>
          <w:sz w:val="20"/>
          <w:szCs w:val="24"/>
        </w:rPr>
        <w:t>Придорожная</w:t>
      </w:r>
      <w:r w:rsidR="005B6485">
        <w:rPr>
          <w:rFonts w:ascii="Arial" w:hAnsi="Arial" w:cs="Arial"/>
          <w:color w:val="000000"/>
          <w:sz w:val="20"/>
          <w:szCs w:val="24"/>
        </w:rPr>
        <w:t xml:space="preserve"> </w:t>
      </w:r>
      <w:r w:rsidRPr="00B26D90">
        <w:rPr>
          <w:rFonts w:ascii="Arial" w:hAnsi="Arial" w:cs="Arial"/>
          <w:color w:val="000000"/>
          <w:sz w:val="20"/>
          <w:szCs w:val="24"/>
        </w:rPr>
        <w:t>г.</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1.3.</w:t>
      </w:r>
      <w:r w:rsidR="005B6485">
        <w:rPr>
          <w:rFonts w:ascii="Arial" w:hAnsi="Arial" w:cs="Arial"/>
          <w:color w:val="000000"/>
          <w:sz w:val="20"/>
          <w:szCs w:val="24"/>
        </w:rPr>
        <w:t xml:space="preserve"> </w:t>
      </w:r>
      <w:r w:rsidRPr="00B26D90">
        <w:rPr>
          <w:rFonts w:ascii="Arial" w:hAnsi="Arial" w:cs="Arial"/>
          <w:color w:val="000000"/>
          <w:sz w:val="20"/>
          <w:szCs w:val="24"/>
        </w:rPr>
        <w:t>Капитальный</w:t>
      </w:r>
      <w:r w:rsidR="005B6485">
        <w:rPr>
          <w:rFonts w:ascii="Arial" w:hAnsi="Arial" w:cs="Arial"/>
          <w:color w:val="000000"/>
          <w:sz w:val="20"/>
          <w:szCs w:val="24"/>
        </w:rPr>
        <w:t xml:space="preserve"> </w:t>
      </w:r>
      <w:r w:rsidRPr="00B26D90">
        <w:rPr>
          <w:rFonts w:ascii="Arial" w:hAnsi="Arial" w:cs="Arial"/>
          <w:color w:val="000000"/>
          <w:sz w:val="20"/>
          <w:szCs w:val="24"/>
        </w:rPr>
        <w:t>ремонт</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(водонапорных</w:t>
      </w:r>
      <w:r w:rsidR="005B6485">
        <w:rPr>
          <w:rFonts w:ascii="Arial" w:hAnsi="Arial" w:cs="Arial"/>
          <w:color w:val="000000"/>
          <w:sz w:val="20"/>
          <w:szCs w:val="24"/>
        </w:rPr>
        <w:t xml:space="preserve"> </w:t>
      </w:r>
      <w:r w:rsidRPr="00B26D90">
        <w:rPr>
          <w:rFonts w:ascii="Arial" w:hAnsi="Arial" w:cs="Arial"/>
          <w:color w:val="000000"/>
          <w:sz w:val="20"/>
          <w:szCs w:val="24"/>
        </w:rPr>
        <w:t>башен</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водозаборных</w:t>
      </w:r>
      <w:r w:rsidR="005B6485">
        <w:rPr>
          <w:rFonts w:ascii="Arial" w:hAnsi="Arial" w:cs="Arial"/>
          <w:color w:val="000000"/>
          <w:sz w:val="20"/>
          <w:szCs w:val="24"/>
        </w:rPr>
        <w:t xml:space="preserve"> </w:t>
      </w:r>
      <w:r w:rsidRPr="00B26D90">
        <w:rPr>
          <w:rFonts w:ascii="Arial" w:hAnsi="Arial" w:cs="Arial"/>
          <w:color w:val="000000"/>
          <w:sz w:val="20"/>
          <w:szCs w:val="24"/>
        </w:rPr>
        <w:t>скважин)</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населенных</w:t>
      </w:r>
      <w:r w:rsidR="005B6485">
        <w:rPr>
          <w:rFonts w:ascii="Arial" w:hAnsi="Arial" w:cs="Arial"/>
          <w:color w:val="000000"/>
          <w:sz w:val="20"/>
          <w:szCs w:val="24"/>
        </w:rPr>
        <w:t xml:space="preserve"> </w:t>
      </w:r>
      <w:r w:rsidRPr="00B26D90">
        <w:rPr>
          <w:rFonts w:ascii="Arial" w:hAnsi="Arial" w:cs="Arial"/>
          <w:color w:val="000000"/>
          <w:sz w:val="20"/>
          <w:szCs w:val="24"/>
        </w:rPr>
        <w:t>пунктах.</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хозяйственно-бытовых</w:t>
      </w:r>
      <w:r w:rsidR="005B6485">
        <w:rPr>
          <w:rFonts w:ascii="Arial" w:hAnsi="Arial" w:cs="Arial"/>
          <w:color w:val="000000"/>
          <w:sz w:val="20"/>
          <w:szCs w:val="24"/>
        </w:rPr>
        <w:t xml:space="preserve"> </w:t>
      </w:r>
      <w:r w:rsidRPr="00B26D90">
        <w:rPr>
          <w:rFonts w:ascii="Arial" w:hAnsi="Arial" w:cs="Arial"/>
          <w:color w:val="000000"/>
          <w:sz w:val="20"/>
          <w:szCs w:val="24"/>
        </w:rPr>
        <w:t>стоков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производительностью</w:t>
      </w:r>
      <w:r w:rsidR="005B6485">
        <w:rPr>
          <w:rFonts w:ascii="Arial" w:hAnsi="Arial" w:cs="Arial"/>
          <w:color w:val="000000"/>
          <w:sz w:val="20"/>
          <w:szCs w:val="24"/>
        </w:rPr>
        <w:t xml:space="preserve"> </w:t>
      </w:r>
      <w:r w:rsidRPr="00B26D90">
        <w:rPr>
          <w:rFonts w:ascii="Arial" w:hAnsi="Arial" w:cs="Arial"/>
          <w:color w:val="000000"/>
          <w:sz w:val="20"/>
          <w:szCs w:val="24"/>
        </w:rPr>
        <w:t>50</w:t>
      </w:r>
      <w:r w:rsidR="005B6485">
        <w:rPr>
          <w:rFonts w:ascii="Arial" w:hAnsi="Arial" w:cs="Arial"/>
          <w:color w:val="000000"/>
          <w:sz w:val="20"/>
          <w:szCs w:val="24"/>
        </w:rPr>
        <w:t xml:space="preserve"> </w:t>
      </w:r>
      <w:r w:rsidRPr="00B26D90">
        <w:rPr>
          <w:rFonts w:ascii="Arial" w:hAnsi="Arial" w:cs="Arial"/>
          <w:color w:val="000000"/>
          <w:sz w:val="20"/>
          <w:szCs w:val="24"/>
        </w:rPr>
        <w:t>м3/сутки.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1.5.</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хозяйственно-бытовых</w:t>
      </w:r>
      <w:r w:rsidR="005B6485">
        <w:rPr>
          <w:rFonts w:ascii="Arial" w:hAnsi="Arial" w:cs="Arial"/>
          <w:color w:val="000000"/>
          <w:sz w:val="20"/>
          <w:szCs w:val="24"/>
        </w:rPr>
        <w:t xml:space="preserve"> </w:t>
      </w:r>
      <w:r w:rsidRPr="00B26D90">
        <w:rPr>
          <w:rFonts w:ascii="Arial" w:hAnsi="Arial" w:cs="Arial"/>
          <w:color w:val="000000"/>
          <w:sz w:val="20"/>
          <w:szCs w:val="24"/>
        </w:rPr>
        <w:t>стоков</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городского</w:t>
      </w:r>
      <w:r w:rsidR="005B6485">
        <w:rPr>
          <w:rFonts w:ascii="Arial" w:hAnsi="Arial" w:cs="Arial"/>
          <w:color w:val="000000"/>
          <w:sz w:val="20"/>
          <w:szCs w:val="24"/>
        </w:rPr>
        <w:t xml:space="preserve"> </w:t>
      </w:r>
      <w:r w:rsidRPr="00B26D90">
        <w:rPr>
          <w:rFonts w:ascii="Arial" w:hAnsi="Arial" w:cs="Arial"/>
          <w:color w:val="000000"/>
          <w:sz w:val="20"/>
          <w:szCs w:val="24"/>
        </w:rPr>
        <w:t>поселения</w:t>
      </w:r>
      <w:r w:rsidR="005B6485">
        <w:rPr>
          <w:rFonts w:ascii="Arial" w:hAnsi="Arial" w:cs="Arial"/>
          <w:color w:val="000000"/>
          <w:sz w:val="20"/>
          <w:szCs w:val="24"/>
        </w:rPr>
        <w:t xml:space="preserve"> </w:t>
      </w:r>
      <w:r w:rsidRPr="00B26D90">
        <w:rPr>
          <w:rFonts w:ascii="Arial" w:hAnsi="Arial" w:cs="Arial"/>
          <w:color w:val="000000"/>
          <w:sz w:val="20"/>
          <w:szCs w:val="24"/>
        </w:rPr>
        <w:t>производительностью</w:t>
      </w:r>
      <w:r w:rsidR="005B6485">
        <w:rPr>
          <w:rFonts w:ascii="Arial" w:hAnsi="Arial" w:cs="Arial"/>
          <w:color w:val="000000"/>
          <w:sz w:val="20"/>
          <w:szCs w:val="24"/>
        </w:rPr>
        <w:t xml:space="preserve"> </w:t>
      </w:r>
      <w:r w:rsidRPr="00B26D90">
        <w:rPr>
          <w:rFonts w:ascii="Arial" w:hAnsi="Arial" w:cs="Arial"/>
          <w:color w:val="000000"/>
          <w:sz w:val="20"/>
          <w:szCs w:val="24"/>
        </w:rPr>
        <w:t>750</w:t>
      </w:r>
      <w:r w:rsidR="005B6485">
        <w:rPr>
          <w:rFonts w:ascii="Arial" w:hAnsi="Arial" w:cs="Arial"/>
          <w:color w:val="000000"/>
          <w:sz w:val="20"/>
          <w:szCs w:val="24"/>
        </w:rPr>
        <w:t xml:space="preserve"> </w:t>
      </w:r>
      <w:r w:rsidRPr="00B26D90">
        <w:rPr>
          <w:rFonts w:ascii="Arial" w:hAnsi="Arial" w:cs="Arial"/>
          <w:color w:val="000000"/>
          <w:sz w:val="20"/>
          <w:szCs w:val="24"/>
        </w:rPr>
        <w:t>м3/сутки.</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1.6.</w:t>
      </w:r>
      <w:r w:rsidR="005B6485">
        <w:rPr>
          <w:rFonts w:ascii="Arial" w:hAnsi="Arial" w:cs="Arial"/>
          <w:color w:val="000000"/>
          <w:sz w:val="20"/>
          <w:szCs w:val="24"/>
        </w:rPr>
        <w:t xml:space="preserve"> </w:t>
      </w:r>
      <w:r w:rsidRPr="00B26D90">
        <w:rPr>
          <w:rFonts w:ascii="Arial" w:hAnsi="Arial" w:cs="Arial"/>
          <w:color w:val="000000"/>
          <w:sz w:val="20"/>
          <w:szCs w:val="24"/>
        </w:rPr>
        <w:t>Реконструкция</w:t>
      </w:r>
      <w:r w:rsidR="005B6485">
        <w:rPr>
          <w:rFonts w:ascii="Arial" w:hAnsi="Arial" w:cs="Arial"/>
          <w:color w:val="000000"/>
          <w:sz w:val="20"/>
          <w:szCs w:val="24"/>
        </w:rPr>
        <w:t xml:space="preserve"> </w:t>
      </w:r>
      <w:r w:rsidRPr="00B26D90">
        <w:rPr>
          <w:rFonts w:ascii="Arial" w:hAnsi="Arial" w:cs="Arial"/>
          <w:color w:val="000000"/>
          <w:sz w:val="20"/>
          <w:szCs w:val="24"/>
        </w:rPr>
        <w:t>существующей</w:t>
      </w:r>
      <w:r w:rsidR="005B6485">
        <w:rPr>
          <w:rFonts w:ascii="Arial" w:hAnsi="Arial" w:cs="Arial"/>
          <w:color w:val="000000"/>
          <w:sz w:val="20"/>
          <w:szCs w:val="24"/>
        </w:rPr>
        <w:t xml:space="preserve"> </w:t>
      </w:r>
      <w:r w:rsidRPr="00B26D90">
        <w:rPr>
          <w:rFonts w:ascii="Arial" w:hAnsi="Arial" w:cs="Arial"/>
          <w:color w:val="000000"/>
          <w:sz w:val="20"/>
          <w:szCs w:val="24"/>
        </w:rPr>
        <w:t>сети</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нижней</w:t>
      </w:r>
      <w:r w:rsidR="005B6485">
        <w:rPr>
          <w:rFonts w:ascii="Arial" w:hAnsi="Arial" w:cs="Arial"/>
          <w:color w:val="000000"/>
          <w:sz w:val="20"/>
          <w:szCs w:val="24"/>
        </w:rPr>
        <w:t xml:space="preserve"> </w:t>
      </w:r>
      <w:r w:rsidRPr="00B26D90">
        <w:rPr>
          <w:rFonts w:ascii="Arial" w:hAnsi="Arial" w:cs="Arial"/>
          <w:color w:val="000000"/>
          <w:sz w:val="20"/>
          <w:szCs w:val="24"/>
        </w:rPr>
        <w:t>части</w:t>
      </w:r>
      <w:r w:rsidR="005B6485">
        <w:rPr>
          <w:rFonts w:ascii="Arial" w:hAnsi="Arial" w:cs="Arial"/>
          <w:color w:val="000000"/>
          <w:sz w:val="20"/>
          <w:szCs w:val="24"/>
        </w:rPr>
        <w:t xml:space="preserve"> </w:t>
      </w:r>
      <w:r w:rsidRPr="00B26D90">
        <w:rPr>
          <w:rFonts w:ascii="Arial" w:hAnsi="Arial" w:cs="Arial"/>
          <w:color w:val="000000"/>
          <w:sz w:val="20"/>
          <w:szCs w:val="24"/>
        </w:rPr>
        <w:t>города</w:t>
      </w:r>
      <w:r w:rsidR="005B6485">
        <w:rPr>
          <w:rFonts w:ascii="Arial" w:hAnsi="Arial" w:cs="Arial"/>
          <w:color w:val="000000"/>
          <w:sz w:val="20"/>
          <w:szCs w:val="24"/>
        </w:rPr>
        <w:t xml:space="preserve"> </w:t>
      </w:r>
      <w:r w:rsidRPr="00B26D90">
        <w:rPr>
          <w:rFonts w:ascii="Arial" w:hAnsi="Arial" w:cs="Arial"/>
          <w:color w:val="000000"/>
          <w:sz w:val="20"/>
          <w:szCs w:val="24"/>
        </w:rPr>
        <w:t>Мариинский</w:t>
      </w:r>
      <w:r w:rsidR="005B6485">
        <w:rPr>
          <w:rFonts w:ascii="Arial" w:hAnsi="Arial" w:cs="Arial"/>
          <w:color w:val="000000"/>
          <w:sz w:val="20"/>
          <w:szCs w:val="24"/>
        </w:rPr>
        <w:t xml:space="preserve"> </w:t>
      </w:r>
      <w:r w:rsidRPr="00B26D90">
        <w:rPr>
          <w:rFonts w:ascii="Arial" w:hAnsi="Arial" w:cs="Arial"/>
          <w:color w:val="000000"/>
          <w:sz w:val="20"/>
          <w:szCs w:val="24"/>
        </w:rPr>
        <w:t>Посад</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улицам</w:t>
      </w:r>
      <w:r w:rsidR="005B6485">
        <w:rPr>
          <w:rFonts w:ascii="Arial" w:hAnsi="Arial" w:cs="Arial"/>
          <w:color w:val="000000"/>
          <w:sz w:val="20"/>
          <w:szCs w:val="24"/>
        </w:rPr>
        <w:t xml:space="preserve"> </w:t>
      </w:r>
      <w:r w:rsidRPr="00B26D90">
        <w:rPr>
          <w:rFonts w:ascii="Arial" w:hAnsi="Arial" w:cs="Arial"/>
          <w:color w:val="000000"/>
          <w:sz w:val="20"/>
          <w:szCs w:val="24"/>
        </w:rPr>
        <w:t>Красная,</w:t>
      </w:r>
      <w:r w:rsidR="005B6485">
        <w:rPr>
          <w:rFonts w:ascii="Arial" w:hAnsi="Arial" w:cs="Arial"/>
          <w:color w:val="000000"/>
          <w:sz w:val="20"/>
          <w:szCs w:val="24"/>
        </w:rPr>
        <w:t xml:space="preserve"> </w:t>
      </w:r>
      <w:r w:rsidRPr="00B26D90">
        <w:rPr>
          <w:rFonts w:ascii="Arial" w:hAnsi="Arial" w:cs="Arial"/>
          <w:color w:val="000000"/>
          <w:sz w:val="20"/>
          <w:szCs w:val="24"/>
        </w:rPr>
        <w:t>Ленинская,</w:t>
      </w:r>
      <w:r w:rsidR="005B6485">
        <w:rPr>
          <w:rFonts w:ascii="Arial" w:hAnsi="Arial" w:cs="Arial"/>
          <w:color w:val="000000"/>
          <w:sz w:val="20"/>
          <w:szCs w:val="24"/>
        </w:rPr>
        <w:t xml:space="preserve"> </w:t>
      </w:r>
      <w:r w:rsidRPr="00B26D90">
        <w:rPr>
          <w:rFonts w:ascii="Arial" w:hAnsi="Arial" w:cs="Arial"/>
          <w:color w:val="000000"/>
          <w:sz w:val="20"/>
          <w:szCs w:val="24"/>
        </w:rPr>
        <w:t>Калининская,</w:t>
      </w:r>
      <w:r w:rsidR="005B6485">
        <w:rPr>
          <w:rFonts w:ascii="Arial" w:hAnsi="Arial" w:cs="Arial"/>
          <w:color w:val="000000"/>
          <w:sz w:val="20"/>
          <w:szCs w:val="24"/>
        </w:rPr>
        <w:t xml:space="preserve"> </w:t>
      </w:r>
      <w:r w:rsidRPr="00B26D90">
        <w:rPr>
          <w:rFonts w:ascii="Arial" w:hAnsi="Arial" w:cs="Arial"/>
          <w:color w:val="000000"/>
          <w:sz w:val="20"/>
          <w:szCs w:val="24"/>
        </w:rPr>
        <w:t>Николаева,</w:t>
      </w:r>
      <w:r w:rsidR="005B6485">
        <w:rPr>
          <w:rFonts w:ascii="Arial" w:hAnsi="Arial" w:cs="Arial"/>
          <w:color w:val="000000"/>
          <w:sz w:val="20"/>
          <w:szCs w:val="24"/>
        </w:rPr>
        <w:t xml:space="preserve"> </w:t>
      </w:r>
      <w:r w:rsidRPr="00B26D90">
        <w:rPr>
          <w:rFonts w:ascii="Arial" w:hAnsi="Arial" w:cs="Arial"/>
          <w:color w:val="000000"/>
          <w:sz w:val="20"/>
          <w:szCs w:val="24"/>
        </w:rPr>
        <w:t>Бондарева,</w:t>
      </w:r>
      <w:r w:rsidR="005B6485">
        <w:rPr>
          <w:rFonts w:ascii="Arial" w:hAnsi="Arial" w:cs="Arial"/>
          <w:color w:val="000000"/>
          <w:sz w:val="20"/>
          <w:szCs w:val="24"/>
        </w:rPr>
        <w:t xml:space="preserve"> </w:t>
      </w:r>
      <w:r w:rsidRPr="00B26D90">
        <w:rPr>
          <w:rFonts w:ascii="Arial" w:hAnsi="Arial" w:cs="Arial"/>
          <w:color w:val="000000"/>
          <w:sz w:val="20"/>
          <w:szCs w:val="24"/>
        </w:rPr>
        <w:t>Малинина,</w:t>
      </w:r>
      <w:r w:rsidR="005B6485">
        <w:rPr>
          <w:rFonts w:ascii="Arial" w:hAnsi="Arial" w:cs="Arial"/>
          <w:color w:val="000000"/>
          <w:sz w:val="20"/>
          <w:szCs w:val="24"/>
        </w:rPr>
        <w:t xml:space="preserve"> </w:t>
      </w:r>
      <w:r w:rsidRPr="00B26D90">
        <w:rPr>
          <w:rFonts w:ascii="Arial" w:hAnsi="Arial" w:cs="Arial"/>
          <w:color w:val="000000"/>
          <w:sz w:val="20"/>
          <w:szCs w:val="24"/>
        </w:rPr>
        <w:t>Московская,</w:t>
      </w:r>
      <w:r w:rsidR="005B6485">
        <w:rPr>
          <w:rFonts w:ascii="Arial" w:hAnsi="Arial" w:cs="Arial"/>
          <w:color w:val="000000"/>
          <w:sz w:val="20"/>
          <w:szCs w:val="24"/>
        </w:rPr>
        <w:t xml:space="preserve"> </w:t>
      </w:r>
      <w:r w:rsidRPr="00B26D90">
        <w:rPr>
          <w:rFonts w:ascii="Arial" w:hAnsi="Arial" w:cs="Arial"/>
          <w:color w:val="000000"/>
          <w:sz w:val="20"/>
          <w:szCs w:val="24"/>
        </w:rPr>
        <w:t>Волжская,</w:t>
      </w:r>
      <w:r w:rsidR="005B6485">
        <w:rPr>
          <w:rFonts w:ascii="Arial" w:hAnsi="Arial" w:cs="Arial"/>
          <w:color w:val="000000"/>
          <w:sz w:val="20"/>
          <w:szCs w:val="24"/>
        </w:rPr>
        <w:t xml:space="preserve"> </w:t>
      </w:r>
      <w:r w:rsidRPr="00B26D90">
        <w:rPr>
          <w:rFonts w:ascii="Arial" w:hAnsi="Arial" w:cs="Arial"/>
          <w:color w:val="000000"/>
          <w:sz w:val="20"/>
          <w:szCs w:val="24"/>
        </w:rPr>
        <w:t>Казанская,</w:t>
      </w:r>
      <w:r w:rsidR="005B6485">
        <w:rPr>
          <w:rFonts w:ascii="Arial" w:hAnsi="Arial" w:cs="Arial"/>
          <w:color w:val="000000"/>
          <w:sz w:val="20"/>
          <w:szCs w:val="24"/>
        </w:rPr>
        <w:t xml:space="preserve"> </w:t>
      </w:r>
      <w:r w:rsidRPr="00B26D90">
        <w:rPr>
          <w:rFonts w:ascii="Arial" w:hAnsi="Arial" w:cs="Arial"/>
          <w:color w:val="000000"/>
          <w:sz w:val="20"/>
          <w:szCs w:val="24"/>
        </w:rPr>
        <w:t>Ленинская</w:t>
      </w:r>
      <w:r w:rsidR="005B6485">
        <w:rPr>
          <w:rFonts w:ascii="Arial" w:hAnsi="Arial" w:cs="Arial"/>
          <w:color w:val="000000"/>
          <w:sz w:val="20"/>
          <w:szCs w:val="24"/>
        </w:rPr>
        <w:t xml:space="preserve"> </w:t>
      </w:r>
      <w:r w:rsidRPr="00B26D90">
        <w:rPr>
          <w:rFonts w:ascii="Arial" w:hAnsi="Arial" w:cs="Arial"/>
          <w:color w:val="000000"/>
          <w:sz w:val="20"/>
          <w:szCs w:val="24"/>
        </w:rPr>
        <w:t>общей</w:t>
      </w:r>
      <w:r w:rsidR="005B6485">
        <w:rPr>
          <w:rFonts w:ascii="Arial" w:hAnsi="Arial" w:cs="Arial"/>
          <w:color w:val="000000"/>
          <w:sz w:val="20"/>
          <w:szCs w:val="24"/>
        </w:rPr>
        <w:t xml:space="preserve"> </w:t>
      </w:r>
      <w:r w:rsidRPr="00B26D90">
        <w:rPr>
          <w:rFonts w:ascii="Arial" w:hAnsi="Arial" w:cs="Arial"/>
          <w:color w:val="000000"/>
          <w:sz w:val="20"/>
          <w:szCs w:val="24"/>
        </w:rPr>
        <w:t>протяженностью</w:t>
      </w:r>
      <w:r w:rsidR="005B6485">
        <w:rPr>
          <w:rFonts w:ascii="Arial" w:hAnsi="Arial" w:cs="Arial"/>
          <w:color w:val="000000"/>
          <w:sz w:val="20"/>
          <w:szCs w:val="24"/>
        </w:rPr>
        <w:t xml:space="preserve"> </w:t>
      </w:r>
      <w:r w:rsidRPr="00B26D90">
        <w:rPr>
          <w:rFonts w:ascii="Arial" w:hAnsi="Arial" w:cs="Arial"/>
          <w:color w:val="000000"/>
          <w:sz w:val="20"/>
          <w:szCs w:val="24"/>
        </w:rPr>
        <w:t>2800</w:t>
      </w:r>
      <w:r w:rsidR="005B6485">
        <w:rPr>
          <w:rFonts w:ascii="Arial" w:hAnsi="Arial" w:cs="Arial"/>
          <w:color w:val="000000"/>
          <w:sz w:val="20"/>
          <w:szCs w:val="24"/>
        </w:rPr>
        <w:t xml:space="preserve"> </w:t>
      </w:r>
      <w:r w:rsidRPr="00B26D90">
        <w:rPr>
          <w:rFonts w:ascii="Arial" w:hAnsi="Arial" w:cs="Arial"/>
          <w:color w:val="000000"/>
          <w:sz w:val="20"/>
          <w:szCs w:val="24"/>
        </w:rPr>
        <w:t>м.</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Мероприятие</w:t>
      </w:r>
      <w:r w:rsidR="005B6485">
        <w:rPr>
          <w:rFonts w:ascii="Arial" w:hAnsi="Arial" w:cs="Arial"/>
          <w:color w:val="000000"/>
          <w:sz w:val="20"/>
          <w:szCs w:val="24"/>
        </w:rPr>
        <w:t xml:space="preserve"> </w:t>
      </w:r>
      <w:r w:rsidRPr="00B26D90">
        <w:rPr>
          <w:rFonts w:ascii="Arial" w:hAnsi="Arial" w:cs="Arial"/>
          <w:color w:val="000000"/>
          <w:sz w:val="20"/>
          <w:szCs w:val="24"/>
        </w:rPr>
        <w:t>1.7.</w:t>
      </w:r>
      <w:r w:rsidR="005B6485">
        <w:rPr>
          <w:rFonts w:ascii="Arial" w:hAnsi="Arial" w:cs="Arial"/>
          <w:color w:val="000000"/>
          <w:sz w:val="20"/>
          <w:szCs w:val="24"/>
        </w:rPr>
        <w:t xml:space="preserve"> </w:t>
      </w:r>
      <w:r w:rsidRPr="00B26D90">
        <w:rPr>
          <w:rFonts w:ascii="Arial" w:hAnsi="Arial" w:cs="Arial"/>
          <w:color w:val="000000"/>
          <w:sz w:val="20"/>
          <w:szCs w:val="24"/>
        </w:rPr>
        <w:t>Реконструкция</w:t>
      </w:r>
      <w:r w:rsidR="005B6485">
        <w:rPr>
          <w:rFonts w:ascii="Arial" w:hAnsi="Arial" w:cs="Arial"/>
          <w:color w:val="000000"/>
          <w:sz w:val="20"/>
          <w:szCs w:val="24"/>
        </w:rPr>
        <w:t xml:space="preserve"> </w:t>
      </w:r>
      <w:r w:rsidRPr="00B26D90">
        <w:rPr>
          <w:rFonts w:ascii="Arial" w:hAnsi="Arial" w:cs="Arial"/>
          <w:color w:val="000000"/>
          <w:sz w:val="20"/>
          <w:szCs w:val="24"/>
        </w:rPr>
        <w:t>системы</w:t>
      </w:r>
      <w:r w:rsidR="005B6485">
        <w:rPr>
          <w:rFonts w:ascii="Arial" w:hAnsi="Arial" w:cs="Arial"/>
          <w:color w:val="000000"/>
          <w:sz w:val="20"/>
          <w:szCs w:val="24"/>
        </w:rPr>
        <w:t xml:space="preserve"> </w:t>
      </w:r>
      <w:r w:rsidRPr="00B26D90">
        <w:rPr>
          <w:rFonts w:ascii="Arial" w:hAnsi="Arial" w:cs="Arial"/>
          <w:color w:val="000000"/>
          <w:sz w:val="20"/>
          <w:szCs w:val="24"/>
        </w:rPr>
        <w:t>водоснабжения</w:t>
      </w:r>
      <w:r w:rsidR="005B6485">
        <w:rPr>
          <w:rFonts w:ascii="Arial" w:hAnsi="Arial" w:cs="Arial"/>
          <w:color w:val="000000"/>
          <w:sz w:val="20"/>
          <w:szCs w:val="24"/>
        </w:rPr>
        <w:t xml:space="preserve"> </w:t>
      </w:r>
      <w:r w:rsidRPr="00B26D90">
        <w:rPr>
          <w:rFonts w:ascii="Arial" w:hAnsi="Arial" w:cs="Arial"/>
          <w:color w:val="000000"/>
          <w:sz w:val="20"/>
          <w:szCs w:val="24"/>
        </w:rPr>
        <w:t>д.Б.Маклашкино</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рамках</w:t>
      </w:r>
      <w:r w:rsidR="005B6485">
        <w:rPr>
          <w:rFonts w:ascii="Arial" w:hAnsi="Arial" w:cs="Arial"/>
          <w:color w:val="000000"/>
          <w:sz w:val="20"/>
          <w:szCs w:val="24"/>
        </w:rPr>
        <w:t xml:space="preserve"> </w:t>
      </w:r>
      <w:r w:rsidRPr="00B26D90">
        <w:rPr>
          <w:rFonts w:ascii="Arial" w:hAnsi="Arial" w:cs="Arial"/>
          <w:color w:val="000000"/>
          <w:sz w:val="20"/>
          <w:szCs w:val="24"/>
        </w:rPr>
        <w:t>выполнения</w:t>
      </w:r>
      <w:r w:rsidR="005B6485">
        <w:rPr>
          <w:rFonts w:ascii="Arial" w:hAnsi="Arial" w:cs="Arial"/>
          <w:color w:val="000000"/>
          <w:sz w:val="20"/>
          <w:szCs w:val="24"/>
        </w:rPr>
        <w:t xml:space="preserve"> </w:t>
      </w:r>
      <w:r w:rsidRPr="00B26D90">
        <w:rPr>
          <w:rFonts w:ascii="Arial" w:hAnsi="Arial" w:cs="Arial"/>
          <w:color w:val="000000"/>
          <w:sz w:val="20"/>
          <w:szCs w:val="24"/>
        </w:rPr>
        <w:t>основного</w:t>
      </w:r>
      <w:r w:rsidR="005B6485">
        <w:rPr>
          <w:rFonts w:ascii="Arial" w:hAnsi="Arial" w:cs="Arial"/>
          <w:color w:val="000000"/>
          <w:sz w:val="20"/>
          <w:szCs w:val="24"/>
        </w:rPr>
        <w:t xml:space="preserve"> </w:t>
      </w:r>
      <w:r w:rsidRPr="00B26D90">
        <w:rPr>
          <w:rFonts w:ascii="Arial" w:hAnsi="Arial" w:cs="Arial"/>
          <w:color w:val="000000"/>
          <w:sz w:val="20"/>
          <w:szCs w:val="24"/>
        </w:rPr>
        <w:t>мероприятия</w:t>
      </w:r>
      <w:r w:rsidR="005B6485">
        <w:rPr>
          <w:rFonts w:ascii="Arial" w:hAnsi="Arial" w:cs="Arial"/>
          <w:color w:val="000000"/>
          <w:sz w:val="20"/>
          <w:szCs w:val="24"/>
        </w:rPr>
        <w:t xml:space="preserve"> </w:t>
      </w:r>
      <w:r w:rsidRPr="00B26D90">
        <w:rPr>
          <w:rFonts w:ascii="Arial" w:hAnsi="Arial" w:cs="Arial"/>
          <w:color w:val="000000"/>
          <w:sz w:val="20"/>
          <w:szCs w:val="24"/>
        </w:rPr>
        <w:t>предполагается</w:t>
      </w:r>
      <w:r w:rsidR="005B6485">
        <w:rPr>
          <w:rFonts w:ascii="Arial" w:hAnsi="Arial" w:cs="Arial"/>
          <w:color w:val="000000"/>
          <w:sz w:val="20"/>
          <w:szCs w:val="24"/>
        </w:rPr>
        <w:t xml:space="preserve"> </w:t>
      </w:r>
      <w:r w:rsidRPr="00B26D90">
        <w:rPr>
          <w:rFonts w:ascii="Arial" w:hAnsi="Arial" w:cs="Arial"/>
          <w:color w:val="000000"/>
          <w:sz w:val="20"/>
          <w:szCs w:val="24"/>
        </w:rPr>
        <w:t>осуществить</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строительство</w:t>
      </w:r>
      <w:r w:rsidR="005B6485">
        <w:rPr>
          <w:rFonts w:ascii="Arial" w:hAnsi="Arial" w:cs="Arial"/>
          <w:color w:val="000000"/>
          <w:sz w:val="20"/>
          <w:szCs w:val="24"/>
        </w:rPr>
        <w:t xml:space="preserve"> </w:t>
      </w:r>
      <w:r w:rsidRPr="00B26D90">
        <w:rPr>
          <w:rFonts w:ascii="Arial" w:hAnsi="Arial" w:cs="Arial"/>
          <w:color w:val="000000"/>
          <w:sz w:val="20"/>
          <w:szCs w:val="24"/>
        </w:rPr>
        <w:t>очистных</w:t>
      </w:r>
      <w:r w:rsidR="005B6485">
        <w:rPr>
          <w:rFonts w:ascii="Arial" w:hAnsi="Arial" w:cs="Arial"/>
          <w:color w:val="000000"/>
          <w:sz w:val="20"/>
          <w:szCs w:val="24"/>
        </w:rPr>
        <w:t xml:space="preserve"> </w:t>
      </w:r>
      <w:r w:rsidRPr="00B26D90">
        <w:rPr>
          <w:rFonts w:ascii="Arial" w:hAnsi="Arial" w:cs="Arial"/>
          <w:color w:val="000000"/>
          <w:sz w:val="20"/>
          <w:szCs w:val="24"/>
        </w:rPr>
        <w:t>сооружений</w:t>
      </w:r>
      <w:r w:rsidR="005B6485">
        <w:rPr>
          <w:rFonts w:ascii="Arial" w:hAnsi="Arial" w:cs="Arial"/>
          <w:color w:val="000000"/>
          <w:sz w:val="20"/>
          <w:szCs w:val="24"/>
        </w:rPr>
        <w:t xml:space="preserve"> </w:t>
      </w:r>
      <w:r w:rsidRPr="00B26D90">
        <w:rPr>
          <w:rFonts w:ascii="Arial" w:hAnsi="Arial" w:cs="Arial"/>
          <w:color w:val="000000"/>
          <w:sz w:val="20"/>
          <w:szCs w:val="24"/>
        </w:rPr>
        <w:t>бытовых</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сетей</w:t>
      </w:r>
      <w:r w:rsidR="005B6485">
        <w:rPr>
          <w:rFonts w:ascii="Arial" w:hAnsi="Arial" w:cs="Arial"/>
          <w:color w:val="000000"/>
          <w:sz w:val="20"/>
          <w:szCs w:val="24"/>
        </w:rPr>
        <w:t xml:space="preserve"> </w:t>
      </w:r>
      <w:r w:rsidRPr="00B26D90">
        <w:rPr>
          <w:rFonts w:ascii="Arial" w:hAnsi="Arial" w:cs="Arial"/>
          <w:color w:val="000000"/>
          <w:sz w:val="20"/>
          <w:szCs w:val="24"/>
        </w:rPr>
        <w:t>канализации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населенных</w:t>
      </w:r>
      <w:r w:rsidR="005B6485">
        <w:rPr>
          <w:rFonts w:ascii="Arial" w:hAnsi="Arial" w:cs="Arial"/>
          <w:color w:val="000000"/>
          <w:sz w:val="20"/>
          <w:szCs w:val="24"/>
        </w:rPr>
        <w:t xml:space="preserve"> </w:t>
      </w:r>
      <w:r w:rsidRPr="00B26D90">
        <w:rPr>
          <w:rFonts w:ascii="Arial" w:hAnsi="Arial" w:cs="Arial"/>
          <w:color w:val="000000"/>
          <w:sz w:val="20"/>
          <w:szCs w:val="24"/>
        </w:rPr>
        <w:t>пунктах</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pStyle w:val="11"/>
        <w:spacing w:line="240" w:lineRule="auto"/>
        <w:rPr>
          <w:rFonts w:ascii="Arial" w:hAnsi="Arial" w:cs="Arial"/>
          <w:color w:val="000000"/>
          <w:sz w:val="20"/>
          <w:szCs w:val="26"/>
        </w:rPr>
      </w:pPr>
      <w:bookmarkStart w:id="52" w:name="sub_5004"/>
      <w:r w:rsidRPr="00B26D90">
        <w:rPr>
          <w:rFonts w:ascii="Arial" w:hAnsi="Arial" w:cs="Arial"/>
          <w:color w:val="000000"/>
          <w:sz w:val="20"/>
          <w:szCs w:val="26"/>
        </w:rPr>
        <w:t>Раздел</w:t>
      </w:r>
      <w:r w:rsidR="005B6485">
        <w:rPr>
          <w:rFonts w:ascii="Arial" w:hAnsi="Arial" w:cs="Arial"/>
          <w:color w:val="000000"/>
          <w:sz w:val="20"/>
          <w:szCs w:val="26"/>
        </w:rPr>
        <w:t xml:space="preserve"> </w:t>
      </w:r>
      <w:r w:rsidRPr="00B26D90">
        <w:rPr>
          <w:rFonts w:ascii="Arial" w:hAnsi="Arial" w:cs="Arial"/>
          <w:color w:val="000000"/>
          <w:sz w:val="20"/>
          <w:szCs w:val="26"/>
        </w:rPr>
        <w:t>IV.</w:t>
      </w:r>
      <w:r w:rsidR="005B6485">
        <w:rPr>
          <w:rFonts w:ascii="Arial" w:hAnsi="Arial" w:cs="Arial"/>
          <w:color w:val="000000"/>
          <w:sz w:val="20"/>
          <w:szCs w:val="26"/>
        </w:rPr>
        <w:t xml:space="preserve"> </w:t>
      </w:r>
      <w:r w:rsidRPr="00B26D90">
        <w:rPr>
          <w:rFonts w:ascii="Arial" w:hAnsi="Arial" w:cs="Arial"/>
          <w:color w:val="000000"/>
          <w:sz w:val="20"/>
          <w:szCs w:val="26"/>
        </w:rPr>
        <w:t>Обоснование</w:t>
      </w:r>
      <w:r w:rsidR="005B6485">
        <w:rPr>
          <w:rFonts w:ascii="Arial" w:hAnsi="Arial" w:cs="Arial"/>
          <w:color w:val="000000"/>
          <w:sz w:val="20"/>
          <w:szCs w:val="26"/>
        </w:rPr>
        <w:t xml:space="preserve"> </w:t>
      </w:r>
      <w:r w:rsidRPr="00B26D90">
        <w:rPr>
          <w:rFonts w:ascii="Arial" w:hAnsi="Arial" w:cs="Arial"/>
          <w:color w:val="000000"/>
          <w:sz w:val="20"/>
          <w:szCs w:val="26"/>
        </w:rPr>
        <w:t>объема</w:t>
      </w:r>
      <w:r w:rsidR="005B6485">
        <w:rPr>
          <w:rFonts w:ascii="Arial" w:hAnsi="Arial" w:cs="Arial"/>
          <w:color w:val="000000"/>
          <w:sz w:val="20"/>
          <w:szCs w:val="26"/>
        </w:rPr>
        <w:t xml:space="preserve"> </w:t>
      </w:r>
      <w:r w:rsidRPr="00B26D90">
        <w:rPr>
          <w:rFonts w:ascii="Arial" w:hAnsi="Arial" w:cs="Arial"/>
          <w:color w:val="000000"/>
          <w:sz w:val="20"/>
          <w:szCs w:val="26"/>
        </w:rPr>
        <w:t>финансовых</w:t>
      </w:r>
      <w:r w:rsidR="005B6485">
        <w:rPr>
          <w:rFonts w:ascii="Arial" w:hAnsi="Arial" w:cs="Arial"/>
          <w:color w:val="000000"/>
          <w:sz w:val="20"/>
          <w:szCs w:val="26"/>
        </w:rPr>
        <w:t xml:space="preserve"> </w:t>
      </w:r>
      <w:r w:rsidRPr="00B26D90">
        <w:rPr>
          <w:rFonts w:ascii="Arial" w:hAnsi="Arial" w:cs="Arial"/>
          <w:color w:val="000000"/>
          <w:sz w:val="20"/>
          <w:szCs w:val="26"/>
        </w:rPr>
        <w:t>ресурсов,</w:t>
      </w:r>
      <w:r w:rsidR="005B6485">
        <w:rPr>
          <w:rFonts w:ascii="Arial" w:hAnsi="Arial" w:cs="Arial"/>
          <w:color w:val="000000"/>
          <w:sz w:val="20"/>
          <w:szCs w:val="26"/>
        </w:rPr>
        <w:t xml:space="preserve"> </w:t>
      </w:r>
      <w:r w:rsidRPr="00B26D90">
        <w:rPr>
          <w:rFonts w:ascii="Arial" w:hAnsi="Arial" w:cs="Arial"/>
          <w:color w:val="000000"/>
          <w:sz w:val="20"/>
          <w:szCs w:val="26"/>
        </w:rPr>
        <w:t>необходимых</w:t>
      </w:r>
      <w:r w:rsidR="005B6485">
        <w:rPr>
          <w:rFonts w:ascii="Arial" w:hAnsi="Arial" w:cs="Arial"/>
          <w:color w:val="000000"/>
          <w:sz w:val="20"/>
          <w:szCs w:val="26"/>
        </w:rPr>
        <w:t xml:space="preserve"> </w:t>
      </w:r>
      <w:r w:rsidRPr="00B26D90">
        <w:rPr>
          <w:rFonts w:ascii="Arial" w:hAnsi="Arial" w:cs="Arial"/>
          <w:color w:val="000000"/>
          <w:sz w:val="20"/>
          <w:szCs w:val="26"/>
        </w:rPr>
        <w:t>для</w:t>
      </w:r>
      <w:r w:rsidR="005B6485">
        <w:rPr>
          <w:rFonts w:ascii="Arial" w:hAnsi="Arial" w:cs="Arial"/>
          <w:color w:val="000000"/>
          <w:sz w:val="20"/>
          <w:szCs w:val="26"/>
        </w:rPr>
        <w:t xml:space="preserve"> </w:t>
      </w:r>
      <w:r w:rsidRPr="00B26D90">
        <w:rPr>
          <w:rFonts w:ascii="Arial" w:hAnsi="Arial" w:cs="Arial"/>
          <w:color w:val="000000"/>
          <w:sz w:val="20"/>
          <w:szCs w:val="26"/>
        </w:rPr>
        <w:t>реализации</w:t>
      </w:r>
      <w:r w:rsidR="005B6485">
        <w:rPr>
          <w:rFonts w:ascii="Arial" w:hAnsi="Arial" w:cs="Arial"/>
          <w:color w:val="000000"/>
          <w:sz w:val="20"/>
          <w:szCs w:val="26"/>
        </w:rPr>
        <w:t xml:space="preserve"> </w:t>
      </w:r>
      <w:r w:rsidRPr="00B26D90">
        <w:rPr>
          <w:rFonts w:ascii="Arial" w:hAnsi="Arial" w:cs="Arial"/>
          <w:color w:val="000000"/>
          <w:sz w:val="20"/>
          <w:szCs w:val="26"/>
        </w:rPr>
        <w:t>подпрограммы</w:t>
      </w:r>
      <w:r w:rsidR="005B6485">
        <w:rPr>
          <w:rFonts w:ascii="Arial" w:hAnsi="Arial" w:cs="Arial"/>
          <w:color w:val="000000"/>
          <w:sz w:val="20"/>
          <w:szCs w:val="26"/>
        </w:rPr>
        <w:t xml:space="preserve"> </w:t>
      </w:r>
      <w:r w:rsidRPr="00B26D90">
        <w:rPr>
          <w:rFonts w:ascii="Arial" w:hAnsi="Arial" w:cs="Arial"/>
          <w:color w:val="000000"/>
          <w:sz w:val="20"/>
          <w:szCs w:val="26"/>
        </w:rPr>
        <w:t>(с</w:t>
      </w:r>
      <w:r w:rsidR="005B6485">
        <w:rPr>
          <w:rFonts w:ascii="Arial" w:hAnsi="Arial" w:cs="Arial"/>
          <w:color w:val="000000"/>
          <w:sz w:val="20"/>
          <w:szCs w:val="26"/>
        </w:rPr>
        <w:t xml:space="preserve"> </w:t>
      </w:r>
      <w:r w:rsidRPr="00B26D90">
        <w:rPr>
          <w:rFonts w:ascii="Arial" w:hAnsi="Arial" w:cs="Arial"/>
          <w:color w:val="000000"/>
          <w:sz w:val="20"/>
          <w:szCs w:val="26"/>
        </w:rPr>
        <w:t>расшифровкой</w:t>
      </w:r>
      <w:r w:rsidR="005B6485">
        <w:rPr>
          <w:rFonts w:ascii="Arial" w:hAnsi="Arial" w:cs="Arial"/>
          <w:color w:val="000000"/>
          <w:sz w:val="20"/>
          <w:szCs w:val="26"/>
        </w:rPr>
        <w:t xml:space="preserve"> </w:t>
      </w:r>
      <w:r w:rsidRPr="00B26D90">
        <w:rPr>
          <w:rFonts w:ascii="Arial" w:hAnsi="Arial" w:cs="Arial"/>
          <w:color w:val="000000"/>
          <w:sz w:val="20"/>
          <w:szCs w:val="26"/>
        </w:rPr>
        <w:t>по</w:t>
      </w:r>
      <w:r w:rsidR="005B6485">
        <w:rPr>
          <w:rFonts w:ascii="Arial" w:hAnsi="Arial" w:cs="Arial"/>
          <w:color w:val="000000"/>
          <w:sz w:val="20"/>
          <w:szCs w:val="26"/>
        </w:rPr>
        <w:t xml:space="preserve"> </w:t>
      </w:r>
      <w:r w:rsidRPr="00B26D90">
        <w:rPr>
          <w:rFonts w:ascii="Arial" w:hAnsi="Arial" w:cs="Arial"/>
          <w:color w:val="000000"/>
          <w:sz w:val="20"/>
          <w:szCs w:val="26"/>
        </w:rPr>
        <w:t>источникам</w:t>
      </w:r>
      <w:r w:rsidR="005B6485">
        <w:rPr>
          <w:rFonts w:ascii="Arial" w:hAnsi="Arial" w:cs="Arial"/>
          <w:color w:val="000000"/>
          <w:sz w:val="20"/>
          <w:szCs w:val="26"/>
        </w:rPr>
        <w:t xml:space="preserve"> </w:t>
      </w:r>
      <w:r w:rsidRPr="00B26D90">
        <w:rPr>
          <w:rFonts w:ascii="Arial" w:hAnsi="Arial" w:cs="Arial"/>
          <w:color w:val="000000"/>
          <w:sz w:val="20"/>
          <w:szCs w:val="26"/>
        </w:rPr>
        <w:t>финансирования,</w:t>
      </w:r>
      <w:r w:rsidR="005B6485">
        <w:rPr>
          <w:rFonts w:ascii="Arial" w:hAnsi="Arial" w:cs="Arial"/>
          <w:color w:val="000000"/>
          <w:sz w:val="20"/>
          <w:szCs w:val="26"/>
        </w:rPr>
        <w:t xml:space="preserve"> </w:t>
      </w:r>
    </w:p>
    <w:p w:rsidR="00554D11" w:rsidRDefault="00C4155A" w:rsidP="00B26D90">
      <w:pPr>
        <w:pStyle w:val="11"/>
        <w:spacing w:line="240" w:lineRule="auto"/>
        <w:rPr>
          <w:rFonts w:ascii="Arial" w:hAnsi="Arial" w:cs="Arial"/>
          <w:color w:val="000000"/>
          <w:sz w:val="20"/>
          <w:szCs w:val="26"/>
        </w:rPr>
      </w:pPr>
      <w:r w:rsidRPr="00B26D90">
        <w:rPr>
          <w:rFonts w:ascii="Arial" w:hAnsi="Arial" w:cs="Arial"/>
          <w:color w:val="000000"/>
          <w:sz w:val="20"/>
          <w:szCs w:val="26"/>
        </w:rPr>
        <w:t>этапам</w:t>
      </w:r>
      <w:r w:rsidR="005B6485">
        <w:rPr>
          <w:rFonts w:ascii="Arial" w:hAnsi="Arial" w:cs="Arial"/>
          <w:color w:val="000000"/>
          <w:sz w:val="20"/>
          <w:szCs w:val="26"/>
        </w:rPr>
        <w:t xml:space="preserve"> </w:t>
      </w:r>
      <w:r w:rsidRPr="00B26D90">
        <w:rPr>
          <w:rFonts w:ascii="Arial" w:hAnsi="Arial" w:cs="Arial"/>
          <w:color w:val="000000"/>
          <w:sz w:val="20"/>
          <w:szCs w:val="26"/>
        </w:rPr>
        <w:t>и</w:t>
      </w:r>
      <w:r w:rsidR="005B6485">
        <w:rPr>
          <w:rFonts w:ascii="Arial" w:hAnsi="Arial" w:cs="Arial"/>
          <w:color w:val="000000"/>
          <w:sz w:val="20"/>
          <w:szCs w:val="26"/>
        </w:rPr>
        <w:t xml:space="preserve"> </w:t>
      </w:r>
      <w:r w:rsidRPr="00B26D90">
        <w:rPr>
          <w:rFonts w:ascii="Arial" w:hAnsi="Arial" w:cs="Arial"/>
          <w:color w:val="000000"/>
          <w:sz w:val="20"/>
          <w:szCs w:val="26"/>
        </w:rPr>
        <w:t>годам</w:t>
      </w:r>
      <w:r w:rsidR="005B6485">
        <w:rPr>
          <w:rFonts w:ascii="Arial" w:hAnsi="Arial" w:cs="Arial"/>
          <w:color w:val="000000"/>
          <w:sz w:val="20"/>
          <w:szCs w:val="26"/>
        </w:rPr>
        <w:t xml:space="preserve"> </w:t>
      </w:r>
      <w:r w:rsidRPr="00B26D90">
        <w:rPr>
          <w:rFonts w:ascii="Arial" w:hAnsi="Arial" w:cs="Arial"/>
          <w:color w:val="000000"/>
          <w:sz w:val="20"/>
          <w:szCs w:val="26"/>
        </w:rPr>
        <w:t>ее</w:t>
      </w:r>
      <w:r w:rsidR="005B6485">
        <w:rPr>
          <w:rFonts w:ascii="Arial" w:hAnsi="Arial" w:cs="Arial"/>
          <w:color w:val="000000"/>
          <w:sz w:val="20"/>
          <w:szCs w:val="26"/>
        </w:rPr>
        <w:t xml:space="preserve"> </w:t>
      </w:r>
      <w:r w:rsidRPr="00B26D90">
        <w:rPr>
          <w:rFonts w:ascii="Arial" w:hAnsi="Arial" w:cs="Arial"/>
          <w:color w:val="000000"/>
          <w:sz w:val="20"/>
          <w:szCs w:val="26"/>
        </w:rPr>
        <w:t>реализации)</w:t>
      </w:r>
      <w:bookmarkEnd w:id="52"/>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Финансирование</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осуществляется</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сельских</w:t>
      </w:r>
      <w:r w:rsidR="005B6485">
        <w:rPr>
          <w:rFonts w:ascii="Arial" w:hAnsi="Arial" w:cs="Arial"/>
          <w:color w:val="000000"/>
          <w:sz w:val="20"/>
          <w:szCs w:val="24"/>
        </w:rPr>
        <w:t xml:space="preserve"> </w:t>
      </w:r>
      <w:r w:rsidRPr="00B26D90">
        <w:rPr>
          <w:rFonts w:ascii="Arial" w:hAnsi="Arial" w:cs="Arial"/>
          <w:color w:val="000000"/>
          <w:sz w:val="20"/>
          <w:szCs w:val="24"/>
        </w:rPr>
        <w:t>поселений.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Общий</w:t>
      </w:r>
      <w:r w:rsidR="005B6485">
        <w:rPr>
          <w:rFonts w:ascii="Arial" w:hAnsi="Arial" w:cs="Arial"/>
          <w:color w:val="000000"/>
          <w:sz w:val="20"/>
          <w:szCs w:val="24"/>
        </w:rPr>
        <w:t xml:space="preserve"> </w:t>
      </w:r>
      <w:r w:rsidRPr="00B26D90">
        <w:rPr>
          <w:rFonts w:ascii="Arial" w:hAnsi="Arial" w:cs="Arial"/>
          <w:color w:val="000000"/>
          <w:sz w:val="20"/>
          <w:szCs w:val="24"/>
        </w:rPr>
        <w:t>объем</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составит</w:t>
      </w:r>
      <w:r w:rsidR="005B6485">
        <w:rPr>
          <w:rFonts w:ascii="Arial" w:hAnsi="Arial" w:cs="Arial"/>
          <w:color w:val="000000"/>
          <w:sz w:val="20"/>
          <w:szCs w:val="24"/>
        </w:rPr>
        <w:t xml:space="preserve"> </w:t>
      </w:r>
      <w:r w:rsidRPr="00B26D90">
        <w:rPr>
          <w:rFonts w:ascii="Arial" w:hAnsi="Arial" w:cs="Arial"/>
          <w:color w:val="000000"/>
          <w:sz w:val="20"/>
          <w:szCs w:val="24"/>
        </w:rPr>
        <w:t>79</w:t>
      </w:r>
      <w:r w:rsidR="005B6485">
        <w:rPr>
          <w:rFonts w:ascii="Arial" w:hAnsi="Arial" w:cs="Arial"/>
          <w:color w:val="000000"/>
          <w:sz w:val="20"/>
          <w:szCs w:val="24"/>
        </w:rPr>
        <w:t xml:space="preserve"> </w:t>
      </w:r>
      <w:r w:rsidRPr="00B26D90">
        <w:rPr>
          <w:rFonts w:ascii="Arial" w:hAnsi="Arial" w:cs="Arial"/>
          <w:color w:val="000000"/>
          <w:sz w:val="20"/>
          <w:szCs w:val="24"/>
        </w:rPr>
        <w:t>119,337</w:t>
      </w:r>
      <w:r w:rsidR="005B6485">
        <w:rPr>
          <w:rFonts w:ascii="Arial" w:hAnsi="Arial" w:cs="Arial"/>
          <w:color w:val="000000"/>
          <w:sz w:val="20"/>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79</w:t>
      </w:r>
      <w:r w:rsidR="005B6485">
        <w:rPr>
          <w:rFonts w:ascii="Arial" w:hAnsi="Arial" w:cs="Arial"/>
          <w:color w:val="000000"/>
          <w:sz w:val="20"/>
          <w:szCs w:val="24"/>
        </w:rPr>
        <w:t xml:space="preserve"> </w:t>
      </w:r>
      <w:r w:rsidRPr="00B26D90">
        <w:rPr>
          <w:rFonts w:ascii="Arial" w:hAnsi="Arial" w:cs="Arial"/>
          <w:color w:val="000000"/>
          <w:sz w:val="20"/>
          <w:szCs w:val="24"/>
        </w:rPr>
        <w:t>119,337</w:t>
      </w:r>
      <w:r w:rsidR="005B6485">
        <w:rPr>
          <w:rFonts w:ascii="Arial" w:hAnsi="Arial" w:cs="Arial"/>
          <w:color w:val="000000"/>
          <w:sz w:val="20"/>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средств</w:t>
      </w:r>
      <w:r w:rsidR="005B6485">
        <w:rPr>
          <w:rFonts w:ascii="Arial" w:hAnsi="Arial" w:cs="Arial"/>
          <w:color w:val="000000"/>
          <w:sz w:val="20"/>
          <w:szCs w:val="24"/>
        </w:rPr>
        <w:t xml:space="preserve"> </w:t>
      </w: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p>
    <w:p w:rsidR="00554D11"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Прогнозируемые</w:t>
      </w:r>
      <w:r w:rsidR="005B6485">
        <w:rPr>
          <w:rFonts w:ascii="Arial" w:hAnsi="Arial" w:cs="Arial"/>
          <w:color w:val="000000"/>
          <w:sz w:val="20"/>
        </w:rPr>
        <w:t xml:space="preserve"> </w:t>
      </w:r>
      <w:r w:rsidRPr="00B26D90">
        <w:rPr>
          <w:rFonts w:ascii="Arial" w:hAnsi="Arial" w:cs="Arial"/>
          <w:color w:val="000000"/>
          <w:sz w:val="20"/>
        </w:rPr>
        <w:t>объемы</w:t>
      </w:r>
      <w:r w:rsidR="005B6485">
        <w:rPr>
          <w:rFonts w:ascii="Arial" w:hAnsi="Arial" w:cs="Arial"/>
          <w:color w:val="000000"/>
          <w:sz w:val="20"/>
        </w:rPr>
        <w:t xml:space="preserve"> </w:t>
      </w:r>
      <w:r w:rsidRPr="00B26D90">
        <w:rPr>
          <w:rFonts w:ascii="Arial" w:hAnsi="Arial" w:cs="Arial"/>
          <w:color w:val="000000"/>
          <w:sz w:val="20"/>
        </w:rPr>
        <w:t>финансирования</w:t>
      </w:r>
      <w:r w:rsidR="005B6485">
        <w:rPr>
          <w:rFonts w:ascii="Arial" w:hAnsi="Arial" w:cs="Arial"/>
          <w:color w:val="000000"/>
          <w:sz w:val="20"/>
        </w:rPr>
        <w:t xml:space="preserve"> </w:t>
      </w:r>
      <w:r w:rsidRPr="00B26D90">
        <w:rPr>
          <w:rFonts w:ascii="Arial" w:hAnsi="Arial" w:cs="Arial"/>
          <w:color w:val="000000"/>
          <w:sz w:val="20"/>
        </w:rPr>
        <w:t>подпрограммы</w:t>
      </w:r>
      <w:r w:rsidR="005B6485">
        <w:rPr>
          <w:rFonts w:ascii="Arial" w:hAnsi="Arial" w:cs="Arial"/>
          <w:color w:val="000000"/>
          <w:sz w:val="20"/>
        </w:rPr>
        <w:t xml:space="preserve"> </w:t>
      </w:r>
      <w:r w:rsidRPr="00B26D90">
        <w:rPr>
          <w:rFonts w:ascii="Arial" w:hAnsi="Arial" w:cs="Arial"/>
          <w:color w:val="000000"/>
          <w:sz w:val="20"/>
        </w:rPr>
        <w:t>79</w:t>
      </w:r>
      <w:r w:rsidR="005B6485">
        <w:rPr>
          <w:rFonts w:ascii="Arial" w:hAnsi="Arial" w:cs="Arial"/>
          <w:color w:val="000000"/>
          <w:sz w:val="20"/>
        </w:rPr>
        <w:t xml:space="preserve"> </w:t>
      </w:r>
      <w:r w:rsidRPr="00B26D90">
        <w:rPr>
          <w:rFonts w:ascii="Arial" w:hAnsi="Arial" w:cs="Arial"/>
          <w:color w:val="000000"/>
          <w:sz w:val="20"/>
        </w:rPr>
        <w:t>119,337</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434,424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033,406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502,398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16</w:t>
      </w:r>
      <w:r w:rsidR="005B6485">
        <w:rPr>
          <w:rFonts w:ascii="Arial" w:hAnsi="Arial" w:cs="Arial"/>
          <w:color w:val="000000"/>
          <w:sz w:val="20"/>
        </w:rPr>
        <w:t xml:space="preserve"> </w:t>
      </w:r>
      <w:r w:rsidRPr="00B26D90">
        <w:rPr>
          <w:rFonts w:ascii="Arial" w:hAnsi="Arial" w:cs="Arial"/>
          <w:color w:val="000000"/>
          <w:sz w:val="20"/>
        </w:rPr>
        <w:t>149,109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них</w:t>
      </w:r>
      <w:r w:rsidR="005B6485">
        <w:rPr>
          <w:rFonts w:ascii="Arial" w:hAnsi="Arial" w:cs="Arial"/>
          <w:color w:val="000000"/>
          <w:sz w:val="20"/>
          <w:szCs w:val="24"/>
        </w:rPr>
        <w:t xml:space="preserve"> </w:t>
      </w:r>
      <w:r w:rsidRPr="00B26D90">
        <w:rPr>
          <w:rFonts w:ascii="Arial" w:hAnsi="Arial" w:cs="Arial"/>
          <w:color w:val="000000"/>
          <w:sz w:val="20"/>
          <w:szCs w:val="24"/>
        </w:rPr>
        <w:t>средства:</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федерального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республиканского</w:t>
      </w:r>
      <w:r w:rsidR="005B6485">
        <w:rPr>
          <w:rFonts w:ascii="Arial" w:hAnsi="Arial" w:cs="Arial"/>
          <w:color w:val="000000"/>
          <w:sz w:val="20"/>
          <w:szCs w:val="24"/>
        </w:rPr>
        <w:t xml:space="preserve"> </w:t>
      </w:r>
      <w:r w:rsidRPr="00B26D90">
        <w:rPr>
          <w:rFonts w:ascii="Arial" w:hAnsi="Arial" w:cs="Arial"/>
          <w:color w:val="000000"/>
          <w:sz w:val="20"/>
          <w:szCs w:val="24"/>
        </w:rPr>
        <w:t>бюджета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79</w:t>
      </w:r>
      <w:r w:rsidR="005B6485">
        <w:rPr>
          <w:rFonts w:ascii="Arial" w:hAnsi="Arial" w:cs="Arial"/>
          <w:color w:val="000000"/>
          <w:sz w:val="20"/>
          <w:szCs w:val="24"/>
        </w:rPr>
        <w:t xml:space="preserve"> </w:t>
      </w:r>
      <w:r w:rsidRPr="00B26D90">
        <w:rPr>
          <w:rFonts w:ascii="Arial" w:hAnsi="Arial" w:cs="Arial"/>
          <w:color w:val="000000"/>
          <w:sz w:val="20"/>
          <w:szCs w:val="24"/>
        </w:rPr>
        <w:t>119,337</w:t>
      </w:r>
      <w:r w:rsidR="005B6485">
        <w:rPr>
          <w:rFonts w:ascii="Arial" w:hAnsi="Arial" w:cs="Arial"/>
          <w:color w:val="000000"/>
          <w:sz w:val="20"/>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2019</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434,424</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2020</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033,406</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31</w:t>
      </w:r>
      <w:r w:rsidR="005B6485">
        <w:rPr>
          <w:rFonts w:ascii="Arial" w:hAnsi="Arial" w:cs="Arial"/>
          <w:color w:val="000000"/>
          <w:sz w:val="20"/>
        </w:rPr>
        <w:t xml:space="preserve"> </w:t>
      </w:r>
      <w:r w:rsidRPr="00B26D90">
        <w:rPr>
          <w:rFonts w:ascii="Arial" w:hAnsi="Arial" w:cs="Arial"/>
          <w:color w:val="000000"/>
          <w:sz w:val="20"/>
        </w:rPr>
        <w:t>502,398</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2022</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16</w:t>
      </w:r>
      <w:r w:rsidR="005B6485">
        <w:rPr>
          <w:rFonts w:ascii="Arial" w:hAnsi="Arial" w:cs="Arial"/>
          <w:color w:val="000000"/>
          <w:sz w:val="20"/>
        </w:rPr>
        <w:t xml:space="preserve"> </w:t>
      </w:r>
      <w:r w:rsidRPr="00B26D90">
        <w:rPr>
          <w:rFonts w:ascii="Arial" w:hAnsi="Arial" w:cs="Arial"/>
          <w:color w:val="000000"/>
          <w:sz w:val="20"/>
        </w:rPr>
        <w:t>149,109</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2024</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2025</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2026</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2030</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554D11" w:rsidRDefault="00C4155A" w:rsidP="00B26D90">
      <w:pPr>
        <w:pStyle w:val="affa"/>
        <w:ind w:firstLine="567"/>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2031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2035</w:t>
      </w:r>
      <w:r w:rsidR="005B6485">
        <w:rPr>
          <w:rFonts w:ascii="Arial" w:hAnsi="Arial" w:cs="Arial"/>
          <w:color w:val="000000"/>
          <w:sz w:val="20"/>
        </w:rPr>
        <w:t xml:space="preserve"> </w:t>
      </w:r>
      <w:r w:rsidRPr="00B26D90">
        <w:rPr>
          <w:rFonts w:ascii="Arial" w:hAnsi="Arial" w:cs="Arial"/>
          <w:color w:val="000000"/>
          <w:sz w:val="20"/>
        </w:rPr>
        <w:t>годах</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0,0</w:t>
      </w:r>
      <w:r w:rsidR="005B6485">
        <w:rPr>
          <w:rFonts w:ascii="Arial" w:hAnsi="Arial" w:cs="Arial"/>
          <w:color w:val="000000"/>
          <w:sz w:val="20"/>
        </w:rPr>
        <w:t xml:space="preserve"> </w:t>
      </w:r>
      <w:r w:rsidRPr="00B26D90">
        <w:rPr>
          <w:rFonts w:ascii="Arial" w:hAnsi="Arial" w:cs="Arial"/>
          <w:color w:val="000000"/>
          <w:sz w:val="20"/>
        </w:rPr>
        <w:t>тыс.</w:t>
      </w:r>
      <w:r w:rsidR="005B6485">
        <w:rPr>
          <w:rFonts w:ascii="Arial" w:hAnsi="Arial" w:cs="Arial"/>
          <w:color w:val="000000"/>
          <w:sz w:val="20"/>
        </w:rPr>
        <w:t xml:space="preserve"> </w:t>
      </w:r>
      <w:r w:rsidRPr="00B26D90">
        <w:rPr>
          <w:rFonts w:ascii="Arial" w:hAnsi="Arial" w:cs="Arial"/>
          <w:color w:val="000000"/>
          <w:sz w:val="20"/>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местных</w:t>
      </w:r>
      <w:r w:rsidR="005B6485">
        <w:rPr>
          <w:rFonts w:ascii="Arial" w:hAnsi="Arial" w:cs="Arial"/>
          <w:color w:val="000000"/>
          <w:sz w:val="20"/>
          <w:szCs w:val="24"/>
        </w:rPr>
        <w:t xml:space="preserve"> </w:t>
      </w:r>
      <w:r w:rsidRPr="00B26D90">
        <w:rPr>
          <w:rFonts w:ascii="Arial" w:hAnsi="Arial" w:cs="Arial"/>
          <w:color w:val="000000"/>
          <w:sz w:val="20"/>
          <w:szCs w:val="24"/>
        </w:rPr>
        <w:t>бюджетов</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том</w:t>
      </w:r>
      <w:r w:rsidR="005B6485">
        <w:rPr>
          <w:rFonts w:ascii="Arial" w:hAnsi="Arial" w:cs="Arial"/>
          <w:color w:val="000000"/>
          <w:sz w:val="20"/>
          <w:szCs w:val="24"/>
        </w:rPr>
        <w:t xml:space="preserve"> </w:t>
      </w:r>
      <w:r w:rsidRPr="00B26D90">
        <w:rPr>
          <w:rFonts w:ascii="Arial" w:hAnsi="Arial" w:cs="Arial"/>
          <w:color w:val="000000"/>
          <w:sz w:val="20"/>
          <w:szCs w:val="24"/>
        </w:rPr>
        <w:t>числе:</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2019</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2020</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2021</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2022</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2023</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2024</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2025</w:t>
      </w:r>
      <w:r w:rsidR="005B6485">
        <w:rPr>
          <w:rFonts w:ascii="Arial" w:hAnsi="Arial" w:cs="Arial"/>
          <w:color w:val="000000"/>
          <w:sz w:val="20"/>
          <w:szCs w:val="24"/>
        </w:rPr>
        <w:t xml:space="preserve"> </w:t>
      </w:r>
      <w:r w:rsidRPr="00B26D90">
        <w:rPr>
          <w:rFonts w:ascii="Arial" w:hAnsi="Arial" w:cs="Arial"/>
          <w:color w:val="000000"/>
          <w:sz w:val="20"/>
          <w:szCs w:val="24"/>
        </w:rPr>
        <w:t>году</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C4155A" w:rsidRPr="00B26D90"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2026</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2030</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2031</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2035</w:t>
      </w:r>
      <w:r w:rsidR="005B6485">
        <w:rPr>
          <w:rFonts w:ascii="Arial" w:hAnsi="Arial" w:cs="Arial"/>
          <w:color w:val="000000"/>
          <w:sz w:val="20"/>
          <w:szCs w:val="24"/>
        </w:rPr>
        <w:t xml:space="preserve"> </w:t>
      </w:r>
      <w:r w:rsidRPr="00B26D90">
        <w:rPr>
          <w:rFonts w:ascii="Arial" w:hAnsi="Arial" w:cs="Arial"/>
          <w:color w:val="000000"/>
          <w:sz w:val="20"/>
          <w:szCs w:val="24"/>
        </w:rPr>
        <w:t>годах</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0,0</w:t>
      </w:r>
      <w:r w:rsidR="005B6485">
        <w:rPr>
          <w:rFonts w:ascii="Arial" w:hAnsi="Arial" w:cs="Arial"/>
          <w:color w:val="000000"/>
          <w:sz w:val="20"/>
          <w:szCs w:val="24"/>
        </w:rPr>
        <w:t xml:space="preserve"> </w:t>
      </w:r>
      <w:r w:rsidRPr="00B26D90">
        <w:rPr>
          <w:rFonts w:ascii="Arial" w:hAnsi="Arial" w:cs="Arial"/>
          <w:color w:val="000000"/>
          <w:sz w:val="20"/>
          <w:szCs w:val="24"/>
        </w:rPr>
        <w:t>тыс.</w:t>
      </w:r>
      <w:r w:rsidR="005B6485">
        <w:rPr>
          <w:rFonts w:ascii="Arial" w:hAnsi="Arial" w:cs="Arial"/>
          <w:color w:val="000000"/>
          <w:sz w:val="20"/>
          <w:szCs w:val="24"/>
        </w:rPr>
        <w:t xml:space="preserve"> </w:t>
      </w:r>
      <w:r w:rsidRPr="00B26D90">
        <w:rPr>
          <w:rFonts w:ascii="Arial" w:hAnsi="Arial" w:cs="Arial"/>
          <w:color w:val="000000"/>
          <w:sz w:val="20"/>
          <w:szCs w:val="24"/>
        </w:rPr>
        <w:t>рублей;</w:t>
      </w:r>
    </w:p>
    <w:p w:rsidR="00554D11" w:rsidRDefault="00C4155A" w:rsidP="00B26D90">
      <w:pPr>
        <w:spacing w:after="0" w:line="240" w:lineRule="auto"/>
        <w:ind w:firstLine="567"/>
        <w:jc w:val="both"/>
        <w:rPr>
          <w:rFonts w:ascii="Arial" w:hAnsi="Arial" w:cs="Arial"/>
          <w:color w:val="000000"/>
          <w:sz w:val="20"/>
          <w:szCs w:val="24"/>
        </w:rPr>
      </w:pPr>
      <w:r w:rsidRPr="00B26D90">
        <w:rPr>
          <w:rFonts w:ascii="Arial" w:hAnsi="Arial" w:cs="Arial"/>
          <w:color w:val="000000"/>
          <w:sz w:val="20"/>
          <w:szCs w:val="24"/>
        </w:rPr>
        <w:t>Ресурсное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005B6485">
        <w:rPr>
          <w:rFonts w:ascii="Arial" w:hAnsi="Arial" w:cs="Arial"/>
          <w:color w:val="000000"/>
          <w:sz w:val="20"/>
          <w:szCs w:val="24"/>
        </w:rPr>
        <w:t xml:space="preserve"> </w:t>
      </w:r>
      <w:r w:rsidRPr="00B26D90">
        <w:rPr>
          <w:rFonts w:ascii="Arial" w:hAnsi="Arial" w:cs="Arial"/>
          <w:color w:val="000000"/>
          <w:sz w:val="20"/>
          <w:szCs w:val="24"/>
        </w:rP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счет</w:t>
      </w:r>
      <w:r w:rsidR="005B6485">
        <w:rPr>
          <w:rFonts w:ascii="Arial" w:hAnsi="Arial" w:cs="Arial"/>
          <w:color w:val="000000"/>
          <w:sz w:val="20"/>
          <w:szCs w:val="24"/>
        </w:rPr>
        <w:t xml:space="preserve"> </w:t>
      </w:r>
      <w:r w:rsidRPr="00B26D90">
        <w:rPr>
          <w:rFonts w:ascii="Arial" w:hAnsi="Arial" w:cs="Arial"/>
          <w:color w:val="000000"/>
          <w:sz w:val="20"/>
          <w:szCs w:val="24"/>
        </w:rPr>
        <w:t>всех</w:t>
      </w:r>
      <w:r w:rsidR="005B6485">
        <w:rPr>
          <w:rFonts w:ascii="Arial" w:hAnsi="Arial" w:cs="Arial"/>
          <w:color w:val="000000"/>
          <w:sz w:val="20"/>
          <w:szCs w:val="24"/>
        </w:rPr>
        <w:t xml:space="preserve"> </w:t>
      </w:r>
      <w:r w:rsidRPr="00B26D90">
        <w:rPr>
          <w:rFonts w:ascii="Arial" w:hAnsi="Arial" w:cs="Arial"/>
          <w:color w:val="000000"/>
          <w:sz w:val="20"/>
          <w:szCs w:val="24"/>
        </w:rPr>
        <w:t>источников</w:t>
      </w:r>
      <w:r w:rsidR="005B6485">
        <w:rPr>
          <w:rFonts w:ascii="Arial" w:hAnsi="Arial" w:cs="Arial"/>
          <w:color w:val="000000"/>
          <w:sz w:val="20"/>
          <w:szCs w:val="24"/>
        </w:rPr>
        <w:t xml:space="preserve"> </w:t>
      </w:r>
      <w:r w:rsidRPr="00B26D90">
        <w:rPr>
          <w:rFonts w:ascii="Arial" w:hAnsi="Arial" w:cs="Arial"/>
          <w:color w:val="000000"/>
          <w:sz w:val="20"/>
          <w:szCs w:val="24"/>
        </w:rPr>
        <w:t>финансирования</w:t>
      </w:r>
      <w:r w:rsidR="005B6485">
        <w:rPr>
          <w:rFonts w:ascii="Arial" w:hAnsi="Arial" w:cs="Arial"/>
          <w:color w:val="000000"/>
          <w:sz w:val="20"/>
          <w:szCs w:val="24"/>
        </w:rPr>
        <w:t xml:space="preserve"> </w:t>
      </w:r>
      <w:r w:rsidRPr="00B26D90">
        <w:rPr>
          <w:rFonts w:ascii="Arial" w:hAnsi="Arial" w:cs="Arial"/>
          <w:color w:val="000000"/>
          <w:sz w:val="20"/>
          <w:szCs w:val="24"/>
        </w:rPr>
        <w:t>представлено</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hyperlink w:anchor="sub_5100" w:history="1">
        <w:r w:rsidRPr="00B26D90">
          <w:rPr>
            <w:rStyle w:val="af1"/>
            <w:rFonts w:ascii="Arial" w:hAnsi="Arial" w:cs="Arial"/>
            <w:color w:val="000000"/>
            <w:szCs w:val="24"/>
          </w:rPr>
          <w:t>приложении</w:t>
        </w:r>
      </w:hyperlink>
      <w:r w:rsidR="005B6485">
        <w:rPr>
          <w:rFonts w:ascii="Arial" w:hAnsi="Arial" w:cs="Arial"/>
          <w:color w:val="000000"/>
          <w:sz w:val="20"/>
          <w:szCs w:val="24"/>
        </w:rPr>
        <w:t xml:space="preserve"> </w:t>
      </w:r>
      <w:r w:rsidRPr="00B26D90">
        <w:rPr>
          <w:rFonts w:ascii="Arial" w:hAnsi="Arial" w:cs="Arial"/>
          <w:color w:val="000000"/>
          <w:sz w:val="20"/>
          <w:szCs w:val="24"/>
        </w:rPr>
        <w:t>к</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подпрограмме.</w:t>
      </w:r>
    </w:p>
    <w:p w:rsidR="00554D11" w:rsidRDefault="00C4155A" w:rsidP="00B26D90">
      <w:pPr>
        <w:spacing w:after="0" w:line="240" w:lineRule="auto"/>
        <w:jc w:val="right"/>
        <w:rPr>
          <w:rStyle w:val="ae"/>
          <w:rFonts w:ascii="Arial" w:hAnsi="Arial" w:cs="Arial"/>
          <w:color w:val="000000"/>
          <w:sz w:val="20"/>
          <w:szCs w:val="20"/>
        </w:rPr>
      </w:pPr>
      <w:bookmarkStart w:id="53" w:name="sub_5100"/>
      <w:r w:rsidRPr="00B26D90">
        <w:rPr>
          <w:rStyle w:val="ae"/>
          <w:rFonts w:ascii="Arial" w:hAnsi="Arial" w:cs="Arial"/>
          <w:color w:val="000000"/>
          <w:sz w:val="20"/>
          <w:szCs w:val="20"/>
        </w:rPr>
        <w:t>Приложение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№7</w:t>
      </w:r>
      <w:r w:rsidRPr="00B26D90">
        <w:rPr>
          <w:rStyle w:val="ae"/>
          <w:rFonts w:ascii="Arial" w:hAnsi="Arial" w:cs="Arial"/>
          <w:color w:val="000000"/>
          <w:sz w:val="20"/>
          <w:szCs w:val="20"/>
        </w:rPr>
        <w:br/>
        <w:t>к</w:t>
      </w:r>
      <w:r w:rsidR="005B6485">
        <w:rPr>
          <w:rStyle w:val="ae"/>
          <w:rFonts w:ascii="Arial" w:hAnsi="Arial" w:cs="Arial"/>
          <w:color w:val="000000"/>
          <w:sz w:val="20"/>
          <w:szCs w:val="20"/>
        </w:rPr>
        <w:t xml:space="preserve"> </w:t>
      </w:r>
      <w:hyperlink w:anchor="sub_5000" w:history="1">
        <w:r w:rsidRPr="00B26D90">
          <w:rPr>
            <w:rStyle w:val="af1"/>
            <w:rFonts w:ascii="Arial" w:hAnsi="Arial" w:cs="Arial"/>
            <w:b/>
            <w:color w:val="000000"/>
          </w:rPr>
          <w:t>подпрограмме</w:t>
        </w:r>
      </w:hyperlink>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"Обеспечение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населения</w:t>
      </w:r>
      <w:r w:rsidRPr="00B26D90">
        <w:rPr>
          <w:rStyle w:val="ae"/>
          <w:rFonts w:ascii="Arial" w:hAnsi="Arial" w:cs="Arial"/>
          <w:color w:val="000000"/>
          <w:sz w:val="20"/>
          <w:szCs w:val="20"/>
        </w:rPr>
        <w:br/>
      </w:r>
      <w:r w:rsidRPr="00B26D90">
        <w:rPr>
          <w:rFonts w:ascii="Arial" w:hAnsi="Arial" w:cs="Arial"/>
          <w:b/>
          <w:color w:val="000000"/>
          <w:sz w:val="20"/>
          <w:szCs w:val="20"/>
        </w:rPr>
        <w:t>Мариинско-Посадского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Pr="00B26D90">
        <w:rPr>
          <w:rStyle w:val="ae"/>
          <w:rFonts w:ascii="Arial" w:hAnsi="Arial" w:cs="Arial"/>
          <w:color w:val="000000"/>
          <w:sz w:val="20"/>
          <w:szCs w:val="20"/>
        </w:rPr>
        <w:br/>
        <w:t>Республики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качественной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питьевой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водой"</w:t>
      </w:r>
      <w:r w:rsidRPr="00B26D90">
        <w:rPr>
          <w:rStyle w:val="ae"/>
          <w:rFonts w:ascii="Arial" w:hAnsi="Arial" w:cs="Arial"/>
          <w:color w:val="000000"/>
          <w:sz w:val="20"/>
          <w:szCs w:val="20"/>
        </w:rPr>
        <w:br/>
        <w:t>муниципальной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программы</w:t>
      </w:r>
      <w:r w:rsidR="005B6485">
        <w:rPr>
          <w:rStyle w:val="ae"/>
          <w:rFonts w:ascii="Arial" w:hAnsi="Arial" w:cs="Arial"/>
          <w:color w:val="000000"/>
          <w:sz w:val="20"/>
          <w:szCs w:val="20"/>
        </w:rPr>
        <w:t xml:space="preserve"> </w:t>
      </w:r>
      <w:r w:rsidRPr="00B26D90">
        <w:rPr>
          <w:rFonts w:ascii="Arial" w:hAnsi="Arial" w:cs="Arial"/>
          <w:b/>
          <w:color w:val="000000"/>
          <w:sz w:val="20"/>
          <w:szCs w:val="20"/>
        </w:rPr>
        <w:t>Мариинско-Посадского</w:t>
      </w:r>
      <w:r w:rsidRPr="00B26D90">
        <w:rPr>
          <w:rStyle w:val="ae"/>
          <w:rFonts w:ascii="Arial" w:hAnsi="Arial" w:cs="Arial"/>
          <w:color w:val="000000"/>
          <w:sz w:val="20"/>
          <w:szCs w:val="20"/>
        </w:rPr>
        <w:br/>
        <w:t>района</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Чувашской</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Республики</w:t>
      </w:r>
      <w:r w:rsidRPr="00B26D90">
        <w:rPr>
          <w:rStyle w:val="ae"/>
          <w:rFonts w:ascii="Arial" w:hAnsi="Arial" w:cs="Arial"/>
          <w:color w:val="000000"/>
          <w:sz w:val="20"/>
          <w:szCs w:val="20"/>
        </w:rPr>
        <w:br/>
        <w:t>"Модернизация</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и</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развитие</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сферы</w:t>
      </w:r>
      <w:r w:rsidRPr="00B26D90">
        <w:rPr>
          <w:rStyle w:val="ae"/>
          <w:rFonts w:ascii="Arial" w:hAnsi="Arial" w:cs="Arial"/>
          <w:color w:val="000000"/>
          <w:sz w:val="20"/>
          <w:szCs w:val="20"/>
        </w:rPr>
        <w:br/>
        <w:t>жилищно-коммунального</w:t>
      </w:r>
      <w:r w:rsidR="005B6485">
        <w:rPr>
          <w:rStyle w:val="ae"/>
          <w:rFonts w:ascii="Arial" w:hAnsi="Arial" w:cs="Arial"/>
          <w:color w:val="000000"/>
          <w:sz w:val="20"/>
          <w:szCs w:val="20"/>
        </w:rPr>
        <w:t xml:space="preserve"> </w:t>
      </w:r>
      <w:r w:rsidRPr="00B26D90">
        <w:rPr>
          <w:rStyle w:val="ae"/>
          <w:rFonts w:ascii="Arial" w:hAnsi="Arial" w:cs="Arial"/>
          <w:color w:val="000000"/>
          <w:sz w:val="20"/>
          <w:szCs w:val="20"/>
        </w:rPr>
        <w:t>хозяйства"</w:t>
      </w:r>
      <w:bookmarkEnd w:id="53"/>
    </w:p>
    <w:p w:rsidR="00C4155A" w:rsidRPr="00B26D90" w:rsidRDefault="00C4155A" w:rsidP="00B26D90">
      <w:pPr>
        <w:pStyle w:val="11"/>
        <w:spacing w:line="240" w:lineRule="auto"/>
        <w:rPr>
          <w:rFonts w:ascii="Arial" w:hAnsi="Arial" w:cs="Arial"/>
          <w:color w:val="000000"/>
          <w:sz w:val="20"/>
          <w:szCs w:val="24"/>
        </w:rPr>
      </w:pPr>
      <w:r w:rsidRPr="00B26D90">
        <w:rPr>
          <w:rFonts w:ascii="Arial" w:hAnsi="Arial" w:cs="Arial"/>
          <w:color w:val="000000"/>
          <w:sz w:val="20"/>
          <w:szCs w:val="24"/>
        </w:rPr>
        <w:t>Ресурсное</w:t>
      </w:r>
      <w:r w:rsidR="005B6485">
        <w:rPr>
          <w:rFonts w:ascii="Arial" w:hAnsi="Arial" w:cs="Arial"/>
          <w:color w:val="000000"/>
          <w:sz w:val="20"/>
          <w:szCs w:val="24"/>
        </w:rPr>
        <w:t xml:space="preserve"> </w:t>
      </w:r>
      <w:r w:rsidRPr="00B26D90">
        <w:rPr>
          <w:rFonts w:ascii="Arial" w:hAnsi="Arial" w:cs="Arial"/>
          <w:color w:val="000000"/>
          <w:sz w:val="20"/>
          <w:szCs w:val="24"/>
        </w:rPr>
        <w:t>обеспечение</w:t>
      </w:r>
      <w:r w:rsidRPr="00B26D90">
        <w:rPr>
          <w:rFonts w:ascii="Arial" w:hAnsi="Arial" w:cs="Arial"/>
          <w:color w:val="000000"/>
          <w:sz w:val="20"/>
          <w:szCs w:val="24"/>
        </w:rPr>
        <w:br/>
        <w:t>реализации</w:t>
      </w:r>
      <w:r w:rsidR="005B6485">
        <w:rPr>
          <w:rFonts w:ascii="Arial" w:hAnsi="Arial" w:cs="Arial"/>
          <w:color w:val="000000"/>
          <w:sz w:val="20"/>
          <w:szCs w:val="24"/>
        </w:rPr>
        <w:t xml:space="preserve"> </w:t>
      </w:r>
      <w:r w:rsidRPr="00B26D90">
        <w:rPr>
          <w:rFonts w:ascii="Arial" w:hAnsi="Arial" w:cs="Arial"/>
          <w:color w:val="000000"/>
          <w:sz w:val="20"/>
          <w:szCs w:val="24"/>
        </w:rPr>
        <w:t>подпрограммы</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систем</w:t>
      </w:r>
      <w:r w:rsidR="005B6485">
        <w:rPr>
          <w:rFonts w:ascii="Arial" w:hAnsi="Arial" w:cs="Arial"/>
          <w:color w:val="000000"/>
          <w:sz w:val="20"/>
          <w:szCs w:val="24"/>
        </w:rPr>
        <w:t xml:space="preserve"> </w:t>
      </w:r>
      <w:r w:rsidRPr="00B26D90">
        <w:rPr>
          <w:rFonts w:ascii="Arial" w:hAnsi="Arial" w:cs="Arial"/>
          <w:color w:val="000000"/>
          <w:sz w:val="20"/>
          <w:szCs w:val="24"/>
        </w:rPr>
        <w:t>коммунальной</w:t>
      </w:r>
      <w:r w:rsidR="005B6485">
        <w:rPr>
          <w:rFonts w:ascii="Arial" w:hAnsi="Arial" w:cs="Arial"/>
          <w:color w:val="000000"/>
          <w:sz w:val="20"/>
          <w:szCs w:val="24"/>
        </w:rPr>
        <w:t xml:space="preserve"> </w:t>
      </w:r>
      <w:r w:rsidRPr="00B26D90">
        <w:rPr>
          <w:rFonts w:ascii="Arial" w:hAnsi="Arial" w:cs="Arial"/>
          <w:color w:val="000000"/>
          <w:sz w:val="20"/>
          <w:szCs w:val="24"/>
        </w:rPr>
        <w:t>инфраструктуры</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объектов,</w:t>
      </w:r>
      <w:r w:rsidR="005B6485">
        <w:rPr>
          <w:rFonts w:ascii="Arial" w:hAnsi="Arial" w:cs="Arial"/>
          <w:color w:val="000000"/>
          <w:sz w:val="20"/>
          <w:szCs w:val="24"/>
        </w:rPr>
        <w:t xml:space="preserve"> </w:t>
      </w:r>
      <w:r w:rsidRPr="00B26D90">
        <w:rPr>
          <w:rFonts w:ascii="Arial" w:hAnsi="Arial" w:cs="Arial"/>
          <w:color w:val="000000"/>
          <w:sz w:val="20"/>
          <w:szCs w:val="24"/>
        </w:rPr>
        <w:t>используемых</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очистки</w:t>
      </w:r>
      <w:r w:rsidR="005B6485">
        <w:rPr>
          <w:rFonts w:ascii="Arial" w:hAnsi="Arial" w:cs="Arial"/>
          <w:color w:val="000000"/>
          <w:sz w:val="20"/>
          <w:szCs w:val="24"/>
        </w:rPr>
        <w:t xml:space="preserve"> </w:t>
      </w:r>
      <w:r w:rsidRPr="00B26D90">
        <w:rPr>
          <w:rFonts w:ascii="Arial" w:hAnsi="Arial" w:cs="Arial"/>
          <w:color w:val="000000"/>
          <w:sz w:val="20"/>
          <w:szCs w:val="24"/>
        </w:rPr>
        <w:t>сточных</w:t>
      </w:r>
      <w:r w:rsidR="005B6485">
        <w:rPr>
          <w:rFonts w:ascii="Arial" w:hAnsi="Arial" w:cs="Arial"/>
          <w:color w:val="000000"/>
          <w:sz w:val="20"/>
          <w:szCs w:val="24"/>
        </w:rPr>
        <w:t xml:space="preserve"> </w:t>
      </w:r>
      <w:r w:rsidRPr="00B26D90">
        <w:rPr>
          <w:rFonts w:ascii="Arial" w:hAnsi="Arial" w:cs="Arial"/>
          <w:color w:val="000000"/>
          <w:sz w:val="20"/>
          <w:szCs w:val="24"/>
        </w:rPr>
        <w:t>вод"</w:t>
      </w:r>
      <w:r w:rsidR="005B6485">
        <w:rPr>
          <w:rFonts w:ascii="Arial" w:hAnsi="Arial" w:cs="Arial"/>
          <w:color w:val="000000"/>
          <w:sz w:val="20"/>
          <w:szCs w:val="24"/>
        </w:rPr>
        <w:t xml:space="preserve"> </w:t>
      </w:r>
      <w:r w:rsidRPr="00B26D90">
        <w:rPr>
          <w:rFonts w:ascii="Arial" w:hAnsi="Arial" w:cs="Arial"/>
          <w:color w:val="000000"/>
          <w:sz w:val="20"/>
          <w:szCs w:val="24"/>
        </w:rPr>
        <w:lastRenderedPageBreak/>
        <w:t>муниципальной</w:t>
      </w:r>
      <w:r w:rsidR="005B6485">
        <w:rPr>
          <w:rFonts w:ascii="Arial" w:hAnsi="Arial" w:cs="Arial"/>
          <w:color w:val="000000"/>
          <w:sz w:val="20"/>
          <w:szCs w:val="24"/>
        </w:rPr>
        <w:t xml:space="preserve"> </w:t>
      </w:r>
      <w:r w:rsidRPr="00B26D90">
        <w:rPr>
          <w:rFonts w:ascii="Arial" w:hAnsi="Arial" w:cs="Arial"/>
          <w:color w:val="000000"/>
          <w:sz w:val="20"/>
          <w:szCs w:val="24"/>
        </w:rPr>
        <w:t>программы</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района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"Модернизация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развитие</w:t>
      </w:r>
      <w:r w:rsidR="005B6485">
        <w:rPr>
          <w:rFonts w:ascii="Arial" w:hAnsi="Arial" w:cs="Arial"/>
          <w:color w:val="000000"/>
          <w:sz w:val="20"/>
          <w:szCs w:val="24"/>
        </w:rPr>
        <w:t xml:space="preserve"> </w:t>
      </w:r>
      <w:r w:rsidRPr="00B26D90">
        <w:rPr>
          <w:rFonts w:ascii="Arial" w:hAnsi="Arial" w:cs="Arial"/>
          <w:color w:val="000000"/>
          <w:sz w:val="20"/>
          <w:szCs w:val="24"/>
        </w:rPr>
        <w:t>сферы</w:t>
      </w:r>
      <w:r w:rsidR="005B6485">
        <w:rPr>
          <w:rFonts w:ascii="Arial" w:hAnsi="Arial" w:cs="Arial"/>
          <w:color w:val="000000"/>
          <w:sz w:val="20"/>
          <w:szCs w:val="24"/>
        </w:rPr>
        <w:t xml:space="preserve"> </w:t>
      </w:r>
      <w:r w:rsidRPr="00B26D90">
        <w:rPr>
          <w:rFonts w:ascii="Arial" w:hAnsi="Arial" w:cs="Arial"/>
          <w:color w:val="000000"/>
          <w:sz w:val="20"/>
          <w:szCs w:val="24"/>
        </w:rPr>
        <w:t>жилищно-коммунального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p>
    <w:p w:rsidR="00C4155A" w:rsidRPr="00B26D90" w:rsidRDefault="00C4155A" w:rsidP="00B26D90">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3"/>
        <w:gridCol w:w="1351"/>
        <w:gridCol w:w="1087"/>
        <w:gridCol w:w="1069"/>
        <w:gridCol w:w="991"/>
        <w:gridCol w:w="762"/>
        <w:gridCol w:w="862"/>
        <w:gridCol w:w="809"/>
        <w:gridCol w:w="1090"/>
        <w:gridCol w:w="735"/>
        <w:gridCol w:w="674"/>
        <w:gridCol w:w="735"/>
        <w:gridCol w:w="735"/>
        <w:gridCol w:w="460"/>
        <w:gridCol w:w="460"/>
        <w:gridCol w:w="460"/>
        <w:gridCol w:w="497"/>
        <w:gridCol w:w="497"/>
      </w:tblGrid>
      <w:tr w:rsidR="00C107FC" w:rsidRPr="00B26D90" w:rsidTr="00C107FC">
        <w:tc>
          <w:tcPr>
            <w:tcW w:w="351"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Статус</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Наименование</w:t>
            </w:r>
            <w:r w:rsidR="005B6485">
              <w:rPr>
                <w:rFonts w:cs="Arial"/>
                <w:color w:val="000000"/>
                <w:sz w:val="20"/>
                <w:szCs w:val="20"/>
              </w:rPr>
              <w:t xml:space="preserve"> </w:t>
            </w:r>
            <w:r w:rsidRPr="00B26D90">
              <w:rPr>
                <w:rFonts w:cs="Arial"/>
                <w:color w:val="000000"/>
                <w:sz w:val="20"/>
                <w:szCs w:val="20"/>
              </w:rPr>
              <w:t>подпрограммы</w:t>
            </w:r>
            <w:r w:rsidR="005B6485">
              <w:rPr>
                <w:rFonts w:cs="Arial"/>
                <w:color w:val="000000"/>
                <w:sz w:val="20"/>
                <w:szCs w:val="20"/>
              </w:rPr>
              <w:t xml:space="preserve"> </w:t>
            </w:r>
            <w:r w:rsidRPr="00B26D90">
              <w:rPr>
                <w:rFonts w:cs="Arial"/>
                <w:color w:val="000000"/>
                <w:sz w:val="20"/>
                <w:szCs w:val="20"/>
              </w:rPr>
              <w:t>муниципальной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r w:rsidR="005B6485">
              <w:rPr>
                <w:rFonts w:cs="Arial"/>
                <w:color w:val="000000"/>
                <w:sz w:val="20"/>
                <w:szCs w:val="20"/>
              </w:rPr>
              <w:t xml:space="preserve"> </w:t>
            </w:r>
            <w:r w:rsidRPr="00B26D90">
              <w:rPr>
                <w:rFonts w:cs="Arial"/>
                <w:color w:val="000000"/>
                <w:sz w:val="20"/>
                <w:szCs w:val="20"/>
              </w:rPr>
              <w:t>основного</w:t>
            </w:r>
            <w:r w:rsidR="005B6485">
              <w:rPr>
                <w:rFonts w:cs="Arial"/>
                <w:color w:val="000000"/>
                <w:sz w:val="20"/>
                <w:szCs w:val="20"/>
              </w:rPr>
              <w:t xml:space="preserve"> </w:t>
            </w:r>
            <w:r w:rsidRPr="00B26D90">
              <w:rPr>
                <w:rFonts w:cs="Arial"/>
                <w:color w:val="000000"/>
                <w:sz w:val="20"/>
                <w:szCs w:val="20"/>
              </w:rPr>
              <w:t>мероприятия,</w:t>
            </w:r>
            <w:r w:rsidR="005B6485">
              <w:rPr>
                <w:rFonts w:cs="Arial"/>
                <w:color w:val="000000"/>
                <w:sz w:val="20"/>
                <w:szCs w:val="20"/>
              </w:rPr>
              <w:t xml:space="preserve"> </w:t>
            </w:r>
            <w:r w:rsidRPr="00B26D90">
              <w:rPr>
                <w:rFonts w:cs="Arial"/>
                <w:color w:val="000000"/>
                <w:sz w:val="20"/>
                <w:szCs w:val="20"/>
              </w:rPr>
              <w:t>мероприятия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Задача</w:t>
            </w:r>
            <w:r w:rsidR="005B6485">
              <w:rPr>
                <w:rFonts w:cs="Arial"/>
                <w:color w:val="000000"/>
                <w:sz w:val="20"/>
                <w:szCs w:val="20"/>
              </w:rPr>
              <w:t xml:space="preserve"> </w:t>
            </w:r>
            <w:r w:rsidRPr="00B26D90">
              <w:rPr>
                <w:rFonts w:cs="Arial"/>
                <w:color w:val="000000"/>
                <w:sz w:val="20"/>
                <w:szCs w:val="20"/>
              </w:rPr>
              <w:t>подпрограммы</w:t>
            </w:r>
            <w:r w:rsidR="005B6485">
              <w:rPr>
                <w:rFonts w:cs="Arial"/>
                <w:color w:val="000000"/>
                <w:sz w:val="20"/>
                <w:szCs w:val="20"/>
              </w:rPr>
              <w:t xml:space="preserve"> </w:t>
            </w:r>
            <w:r w:rsidRPr="00B26D90">
              <w:rPr>
                <w:rFonts w:cs="Arial"/>
                <w:color w:val="000000"/>
                <w:sz w:val="20"/>
                <w:szCs w:val="20"/>
              </w:rPr>
              <w:t>муниципальной</w:t>
            </w:r>
            <w:r w:rsidR="005B6485">
              <w:rPr>
                <w:rFonts w:cs="Arial"/>
                <w:color w:val="000000"/>
                <w:sz w:val="20"/>
                <w:szCs w:val="20"/>
              </w:rPr>
              <w:t xml:space="preserve"> </w:t>
            </w:r>
            <w:r w:rsidRPr="00B26D90">
              <w:rPr>
                <w:rFonts w:cs="Arial"/>
                <w:color w:val="000000"/>
                <w:sz w:val="20"/>
                <w:szCs w:val="20"/>
              </w:rPr>
              <w:t>программы</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соисполнители,</w:t>
            </w:r>
            <w:r w:rsidR="005B6485">
              <w:rPr>
                <w:rFonts w:cs="Arial"/>
                <w:color w:val="000000"/>
                <w:sz w:val="20"/>
                <w:szCs w:val="20"/>
              </w:rPr>
              <w:t xml:space="preserve"> </w:t>
            </w:r>
            <w:r w:rsidRPr="00B26D90">
              <w:rPr>
                <w:rFonts w:cs="Arial"/>
                <w:color w:val="000000"/>
                <w:sz w:val="20"/>
                <w:szCs w:val="20"/>
              </w:rPr>
              <w:t>участники</w:t>
            </w:r>
          </w:p>
        </w:tc>
        <w:tc>
          <w:tcPr>
            <w:tcW w:w="1199" w:type="pct"/>
            <w:gridSpan w:val="4"/>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Код</w:t>
            </w:r>
            <w:r w:rsidR="005B6485">
              <w:rPr>
                <w:rFonts w:cs="Arial"/>
                <w:color w:val="000000"/>
                <w:sz w:val="20"/>
                <w:szCs w:val="20"/>
              </w:rPr>
              <w:t xml:space="preserve"> </w:t>
            </w:r>
            <w:hyperlink r:id="rId72" w:history="1">
              <w:r w:rsidRPr="00B26D90">
                <w:rPr>
                  <w:rStyle w:val="af1"/>
                  <w:rFonts w:cs="Arial"/>
                  <w:color w:val="000000"/>
                </w:rPr>
                <w:t>бюджетной</w:t>
              </w:r>
              <w:r w:rsidR="005B6485">
                <w:rPr>
                  <w:rStyle w:val="af1"/>
                  <w:rFonts w:cs="Arial"/>
                  <w:color w:val="000000"/>
                </w:rPr>
                <w:t xml:space="preserve"> </w:t>
              </w:r>
              <w:r w:rsidRPr="00B26D90">
                <w:rPr>
                  <w:rStyle w:val="af1"/>
                  <w:rFonts w:cs="Arial"/>
                  <w:color w:val="000000"/>
                </w:rPr>
                <w:t>классификации</w:t>
              </w:r>
            </w:hyperlink>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Источники</w:t>
            </w:r>
            <w:r w:rsidR="005B6485">
              <w:rPr>
                <w:rFonts w:cs="Arial"/>
                <w:color w:val="000000"/>
                <w:sz w:val="20"/>
                <w:szCs w:val="20"/>
              </w:rPr>
              <w:t xml:space="preserve"> </w:t>
            </w:r>
            <w:r w:rsidRPr="00B26D90">
              <w:rPr>
                <w:rFonts w:cs="Arial"/>
                <w:color w:val="000000"/>
                <w:sz w:val="20"/>
                <w:szCs w:val="20"/>
              </w:rPr>
              <w:t>финансирования</w:t>
            </w:r>
          </w:p>
        </w:tc>
        <w:tc>
          <w:tcPr>
            <w:tcW w:w="1840" w:type="pct"/>
            <w:gridSpan w:val="9"/>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Расходы</w:t>
            </w:r>
            <w:r w:rsidR="005B6485">
              <w:rPr>
                <w:rFonts w:cs="Arial"/>
                <w:color w:val="000000"/>
                <w:sz w:val="20"/>
                <w:szCs w:val="20"/>
              </w:rPr>
              <w:t xml:space="preserve"> </w:t>
            </w:r>
            <w:r w:rsidRPr="00B26D90">
              <w:rPr>
                <w:rFonts w:cs="Arial"/>
                <w:color w:val="000000"/>
                <w:sz w:val="20"/>
                <w:szCs w:val="20"/>
              </w:rPr>
              <w:t>по</w:t>
            </w:r>
            <w:r w:rsidR="005B6485">
              <w:rPr>
                <w:rFonts w:cs="Arial"/>
                <w:color w:val="000000"/>
                <w:sz w:val="20"/>
                <w:szCs w:val="20"/>
              </w:rPr>
              <w:t xml:space="preserve"> </w:t>
            </w:r>
            <w:r w:rsidRPr="00B26D90">
              <w:rPr>
                <w:rFonts w:cs="Arial"/>
                <w:color w:val="000000"/>
                <w:sz w:val="20"/>
                <w:szCs w:val="20"/>
              </w:rPr>
              <w:t>годам,</w:t>
            </w:r>
            <w:r w:rsidR="005B6485">
              <w:rPr>
                <w:rFonts w:cs="Arial"/>
                <w:color w:val="000000"/>
                <w:sz w:val="20"/>
                <w:szCs w:val="20"/>
              </w:rPr>
              <w:t xml:space="preserve"> </w:t>
            </w:r>
            <w:r w:rsidRPr="00B26D90">
              <w:rPr>
                <w:rFonts w:cs="Arial"/>
                <w:color w:val="000000"/>
                <w:sz w:val="20"/>
                <w:szCs w:val="20"/>
              </w:rPr>
              <w:t>тыс.</w:t>
            </w:r>
            <w:r w:rsidR="005B6485">
              <w:rPr>
                <w:rFonts w:cs="Arial"/>
                <w:color w:val="000000"/>
                <w:sz w:val="20"/>
                <w:szCs w:val="20"/>
              </w:rPr>
              <w:t xml:space="preserve"> </w:t>
            </w:r>
            <w:r w:rsidRPr="00B26D90">
              <w:rPr>
                <w:rFonts w:cs="Arial"/>
                <w:color w:val="000000"/>
                <w:sz w:val="20"/>
                <w:szCs w:val="20"/>
              </w:rPr>
              <w:t>рублей</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главный</w:t>
            </w:r>
            <w:r w:rsidR="005B6485">
              <w:rPr>
                <w:rFonts w:cs="Arial"/>
                <w:color w:val="000000"/>
                <w:sz w:val="20"/>
                <w:szCs w:val="20"/>
              </w:rPr>
              <w:t xml:space="preserve"> </w:t>
            </w:r>
            <w:r w:rsidRPr="00B26D90">
              <w:rPr>
                <w:rFonts w:cs="Arial"/>
                <w:color w:val="000000"/>
                <w:sz w:val="20"/>
                <w:szCs w:val="20"/>
              </w:rPr>
              <w:t>распорядитель</w:t>
            </w:r>
            <w:r w:rsidR="005B6485">
              <w:rPr>
                <w:rFonts w:cs="Arial"/>
                <w:color w:val="000000"/>
                <w:sz w:val="20"/>
                <w:szCs w:val="20"/>
              </w:rPr>
              <w:t xml:space="preserve"> </w:t>
            </w:r>
            <w:r w:rsidRPr="00B26D90">
              <w:rPr>
                <w:rFonts w:cs="Arial"/>
                <w:color w:val="000000"/>
                <w:sz w:val="20"/>
                <w:szCs w:val="20"/>
              </w:rPr>
              <w:t>бюджетных</w:t>
            </w:r>
            <w:r w:rsidR="005B6485">
              <w:rPr>
                <w:rFonts w:cs="Arial"/>
                <w:color w:val="000000"/>
                <w:sz w:val="20"/>
                <w:szCs w:val="20"/>
              </w:rPr>
              <w:t xml:space="preserve"> </w:t>
            </w:r>
            <w:r w:rsidRPr="00B26D90">
              <w:rPr>
                <w:rFonts w:cs="Arial"/>
                <w:color w:val="000000"/>
                <w:sz w:val="20"/>
                <w:szCs w:val="20"/>
              </w:rPr>
              <w:t>средств</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844A54" w:rsidP="00C107FC">
            <w:pPr>
              <w:pStyle w:val="af2"/>
              <w:jc w:val="center"/>
              <w:rPr>
                <w:rFonts w:cs="Arial"/>
                <w:color w:val="000000"/>
                <w:sz w:val="20"/>
                <w:szCs w:val="20"/>
              </w:rPr>
            </w:pPr>
            <w:hyperlink r:id="rId73" w:history="1">
              <w:r w:rsidR="00C4155A" w:rsidRPr="00B26D90">
                <w:rPr>
                  <w:rStyle w:val="af1"/>
                  <w:rFonts w:cs="Arial"/>
                  <w:color w:val="000000"/>
                </w:rPr>
                <w:t>раздел</w:t>
              </w:r>
            </w:hyperlink>
            <w:r w:rsidR="00C4155A" w:rsidRPr="00B26D90">
              <w:rPr>
                <w:rFonts w:cs="Arial"/>
                <w:color w:val="000000"/>
                <w:sz w:val="20"/>
                <w:szCs w:val="20"/>
              </w:rPr>
              <w:t>,</w:t>
            </w:r>
            <w:r w:rsidR="005B6485">
              <w:rPr>
                <w:rFonts w:cs="Arial"/>
                <w:color w:val="000000"/>
                <w:sz w:val="20"/>
                <w:szCs w:val="20"/>
              </w:rPr>
              <w:t xml:space="preserve"> </w:t>
            </w:r>
            <w:r w:rsidR="00C4155A" w:rsidRPr="00B26D90">
              <w:rPr>
                <w:rFonts w:cs="Arial"/>
                <w:color w:val="000000"/>
                <w:sz w:val="20"/>
                <w:szCs w:val="20"/>
              </w:rPr>
              <w:t>подраздел</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844A54" w:rsidP="00C107FC">
            <w:pPr>
              <w:pStyle w:val="af2"/>
              <w:jc w:val="center"/>
              <w:rPr>
                <w:rFonts w:cs="Arial"/>
                <w:color w:val="000000"/>
                <w:sz w:val="20"/>
                <w:szCs w:val="20"/>
              </w:rPr>
            </w:pPr>
            <w:hyperlink r:id="rId74" w:history="1">
              <w:r w:rsidR="00C4155A" w:rsidRPr="00B26D90">
                <w:rPr>
                  <w:rStyle w:val="af1"/>
                  <w:rFonts w:cs="Arial"/>
                  <w:color w:val="000000"/>
                </w:rPr>
                <w:t>целевая</w:t>
              </w:r>
              <w:r w:rsidR="005B6485">
                <w:rPr>
                  <w:rStyle w:val="af1"/>
                  <w:rFonts w:cs="Arial"/>
                  <w:color w:val="000000"/>
                </w:rPr>
                <w:t xml:space="preserve"> </w:t>
              </w:r>
              <w:r w:rsidR="00C4155A" w:rsidRPr="00B26D90">
                <w:rPr>
                  <w:rStyle w:val="af1"/>
                  <w:rFonts w:cs="Arial"/>
                  <w:color w:val="000000"/>
                </w:rPr>
                <w:t>статья</w:t>
              </w:r>
              <w:r w:rsidR="005B6485">
                <w:rPr>
                  <w:rStyle w:val="af1"/>
                  <w:rFonts w:cs="Arial"/>
                  <w:color w:val="000000"/>
                </w:rPr>
                <w:t xml:space="preserve"> </w:t>
              </w:r>
              <w:r w:rsidR="00C4155A" w:rsidRPr="00B26D90">
                <w:rPr>
                  <w:rStyle w:val="af1"/>
                  <w:rFonts w:cs="Arial"/>
                  <w:color w:val="000000"/>
                </w:rPr>
                <w:t>расходов</w:t>
              </w:r>
            </w:hyperlink>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группа</w:t>
            </w:r>
            <w:r w:rsidR="005B6485">
              <w:rPr>
                <w:rFonts w:cs="Arial"/>
                <w:color w:val="000000"/>
                <w:sz w:val="20"/>
                <w:szCs w:val="20"/>
              </w:rPr>
              <w:t xml:space="preserve"> </w:t>
            </w:r>
            <w:r w:rsidRPr="00B26D90">
              <w:rPr>
                <w:rFonts w:cs="Arial"/>
                <w:color w:val="000000"/>
                <w:sz w:val="20"/>
                <w:szCs w:val="20"/>
              </w:rPr>
              <w:t>(подгруппа)</w:t>
            </w:r>
            <w:r w:rsidR="005B6485">
              <w:rPr>
                <w:rFonts w:cs="Arial"/>
                <w:color w:val="000000"/>
                <w:sz w:val="20"/>
                <w:szCs w:val="20"/>
              </w:rPr>
              <w:t xml:space="preserve"> </w:t>
            </w:r>
            <w:hyperlink r:id="rId75" w:history="1">
              <w:r w:rsidRPr="00B26D90">
                <w:rPr>
                  <w:rStyle w:val="af1"/>
                  <w:rFonts w:cs="Arial"/>
                  <w:color w:val="000000"/>
                </w:rPr>
                <w:t>вида</w:t>
              </w:r>
              <w:r w:rsidR="005B6485">
                <w:rPr>
                  <w:rStyle w:val="af1"/>
                  <w:rFonts w:cs="Arial"/>
                  <w:color w:val="000000"/>
                </w:rPr>
                <w:t xml:space="preserve"> </w:t>
              </w:r>
              <w:r w:rsidRPr="00B26D90">
                <w:rPr>
                  <w:rStyle w:val="af1"/>
                  <w:rFonts w:cs="Arial"/>
                  <w:color w:val="000000"/>
                </w:rPr>
                <w:t>расходов</w:t>
              </w:r>
            </w:hyperlink>
          </w:p>
        </w:tc>
        <w:tc>
          <w:tcPr>
            <w:tcW w:w="382" w:type="pct"/>
            <w:vMerge/>
            <w:tcBorders>
              <w:top w:val="single" w:sz="4" w:space="0" w:color="auto"/>
              <w:left w:val="single" w:sz="4" w:space="0" w:color="auto"/>
              <w:bottom w:val="nil"/>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2019</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2021</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2022</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2023</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2024</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2025</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2026-2030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2031-2035</w:t>
            </w:r>
          </w:p>
        </w:tc>
      </w:tr>
      <w:tr w:rsidR="00C107FC" w:rsidRPr="00B26D90" w:rsidTr="00C107FC">
        <w:trPr>
          <w:cantSplit/>
        </w:trPr>
        <w:tc>
          <w:tcPr>
            <w:tcW w:w="351" w:type="pct"/>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w:t>
            </w:r>
          </w:p>
        </w:tc>
        <w:tc>
          <w:tcPr>
            <w:tcW w:w="47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w:t>
            </w:r>
          </w:p>
        </w:tc>
        <w:tc>
          <w:tcPr>
            <w:tcW w:w="38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w:t>
            </w:r>
          </w:p>
        </w:tc>
        <w:tc>
          <w:tcPr>
            <w:tcW w:w="3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6</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11</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12</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13</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14</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15</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r>
      <w:tr w:rsidR="00C107FC" w:rsidRPr="00B26D90" w:rsidTr="00C107FC">
        <w:tc>
          <w:tcPr>
            <w:tcW w:w="351"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Подпрограмма</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"Развитие</w:t>
            </w:r>
            <w:r w:rsidR="005B6485">
              <w:rPr>
                <w:rFonts w:ascii="Arial" w:hAnsi="Arial" w:cs="Arial"/>
                <w:color w:val="000000"/>
                <w:sz w:val="20"/>
                <w:szCs w:val="20"/>
              </w:rPr>
              <w:t xml:space="preserve"> </w:t>
            </w:r>
            <w:r w:rsidRPr="00B26D90">
              <w:rPr>
                <w:rFonts w:ascii="Arial" w:hAnsi="Arial" w:cs="Arial"/>
                <w:color w:val="000000"/>
                <w:sz w:val="20"/>
                <w:szCs w:val="20"/>
              </w:rPr>
              <w:t>систем</w:t>
            </w:r>
            <w:r w:rsidR="005B6485">
              <w:rPr>
                <w:rFonts w:ascii="Arial" w:hAnsi="Arial" w:cs="Arial"/>
                <w:color w:val="000000"/>
                <w:sz w:val="20"/>
                <w:szCs w:val="20"/>
              </w:rPr>
              <w:t xml:space="preserve"> </w:t>
            </w:r>
            <w:r w:rsidRPr="00B26D90">
              <w:rPr>
                <w:rFonts w:ascii="Arial" w:hAnsi="Arial" w:cs="Arial"/>
                <w:color w:val="000000"/>
                <w:sz w:val="20"/>
                <w:szCs w:val="20"/>
              </w:rPr>
              <w:t>коммунальной</w:t>
            </w:r>
            <w:r w:rsidR="005B6485">
              <w:rPr>
                <w:rFonts w:ascii="Arial" w:hAnsi="Arial" w:cs="Arial"/>
                <w:color w:val="000000"/>
                <w:sz w:val="20"/>
                <w:szCs w:val="20"/>
              </w:rPr>
              <w:t xml:space="preserve"> </w:t>
            </w:r>
            <w:r w:rsidRPr="00B26D90">
              <w:rPr>
                <w:rFonts w:ascii="Arial" w:hAnsi="Arial" w:cs="Arial"/>
                <w:color w:val="000000"/>
                <w:sz w:val="20"/>
                <w:szCs w:val="20"/>
              </w:rPr>
              <w:t>инфраструктуры</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объектов,</w:t>
            </w:r>
            <w:r w:rsidR="005B6485">
              <w:rPr>
                <w:rFonts w:ascii="Arial" w:hAnsi="Arial" w:cs="Arial"/>
                <w:color w:val="000000"/>
                <w:sz w:val="20"/>
                <w:szCs w:val="20"/>
              </w:rPr>
              <w:t xml:space="preserve"> </w:t>
            </w:r>
            <w:r w:rsidRPr="00B26D90">
              <w:rPr>
                <w:rFonts w:ascii="Arial" w:hAnsi="Arial" w:cs="Arial"/>
                <w:color w:val="000000"/>
                <w:sz w:val="20"/>
                <w:szCs w:val="20"/>
              </w:rPr>
              <w:t>используемых</w:t>
            </w:r>
            <w:r w:rsidR="005B6485">
              <w:rPr>
                <w:rFonts w:ascii="Arial" w:hAnsi="Arial" w:cs="Arial"/>
                <w:color w:val="000000"/>
                <w:sz w:val="20"/>
                <w:szCs w:val="20"/>
              </w:rPr>
              <w:t xml:space="preserve"> </w:t>
            </w:r>
            <w:r w:rsidRPr="00B26D90">
              <w:rPr>
                <w:rFonts w:ascii="Arial" w:hAnsi="Arial" w:cs="Arial"/>
                <w:color w:val="000000"/>
                <w:sz w:val="20"/>
                <w:szCs w:val="20"/>
              </w:rPr>
              <w:t>для</w:t>
            </w:r>
            <w:r w:rsidR="005B6485">
              <w:rPr>
                <w:rFonts w:ascii="Arial" w:hAnsi="Arial" w:cs="Arial"/>
                <w:color w:val="000000"/>
                <w:sz w:val="20"/>
                <w:szCs w:val="20"/>
              </w:rPr>
              <w:t xml:space="preserve"> </w:t>
            </w:r>
            <w:r w:rsidRPr="00B26D90">
              <w:rPr>
                <w:rFonts w:ascii="Arial" w:hAnsi="Arial" w:cs="Arial"/>
                <w:color w:val="000000"/>
                <w:sz w:val="20"/>
                <w:szCs w:val="20"/>
              </w:rPr>
              <w:t>очистки</w:t>
            </w:r>
            <w:r w:rsidR="005B6485">
              <w:rPr>
                <w:rFonts w:ascii="Arial" w:hAnsi="Arial" w:cs="Arial"/>
                <w:color w:val="000000"/>
                <w:sz w:val="20"/>
                <w:szCs w:val="20"/>
              </w:rPr>
              <w:t xml:space="preserve"> </w:t>
            </w:r>
            <w:r w:rsidRPr="00B26D90">
              <w:rPr>
                <w:rFonts w:ascii="Arial" w:hAnsi="Arial" w:cs="Arial"/>
                <w:color w:val="000000"/>
                <w:sz w:val="20"/>
                <w:szCs w:val="20"/>
              </w:rPr>
              <w:t>сточных</w:t>
            </w:r>
            <w:r w:rsidR="005B6485">
              <w:rPr>
                <w:rFonts w:ascii="Arial" w:hAnsi="Arial" w:cs="Arial"/>
                <w:color w:val="000000"/>
                <w:sz w:val="20"/>
                <w:szCs w:val="20"/>
              </w:rPr>
              <w:t xml:space="preserve"> </w:t>
            </w:r>
            <w:r w:rsidRPr="00B26D90">
              <w:rPr>
                <w:rFonts w:ascii="Arial" w:hAnsi="Arial" w:cs="Arial"/>
                <w:color w:val="000000"/>
                <w:sz w:val="20"/>
                <w:szCs w:val="20"/>
              </w:rPr>
              <w:t>вод"</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органы</w:t>
            </w:r>
            <w:r w:rsidR="005B6485">
              <w:rPr>
                <w:rFonts w:ascii="Arial" w:hAnsi="Arial" w:cs="Arial"/>
                <w:color w:val="000000"/>
                <w:sz w:val="20"/>
                <w:szCs w:val="20"/>
              </w:rPr>
              <w:t xml:space="preserve"> </w:t>
            </w:r>
            <w:r w:rsidRPr="00B26D90">
              <w:rPr>
                <w:rFonts w:ascii="Arial" w:hAnsi="Arial" w:cs="Arial"/>
                <w:color w:val="000000"/>
                <w:sz w:val="20"/>
                <w:szCs w:val="20"/>
              </w:rPr>
              <w:t>местного</w:t>
            </w:r>
            <w:r w:rsidR="005B6485">
              <w:rPr>
                <w:rFonts w:ascii="Arial" w:hAnsi="Arial" w:cs="Arial"/>
                <w:color w:val="000000"/>
                <w:sz w:val="20"/>
                <w:szCs w:val="20"/>
              </w:rPr>
              <w:t xml:space="preserve"> </w:t>
            </w:r>
            <w:r w:rsidRPr="00B26D90">
              <w:rPr>
                <w:rFonts w:ascii="Arial" w:hAnsi="Arial" w:cs="Arial"/>
                <w:color w:val="000000"/>
                <w:sz w:val="20"/>
                <w:szCs w:val="20"/>
              </w:rPr>
              <w:t>самоуправления</w:t>
            </w:r>
            <w:r w:rsidR="005B6485">
              <w:rPr>
                <w:rFonts w:ascii="Arial" w:hAnsi="Arial" w:cs="Arial"/>
                <w:color w:val="000000"/>
                <w:sz w:val="20"/>
                <w:szCs w:val="20"/>
              </w:rPr>
              <w:t xml:space="preserve"> </w:t>
            </w:r>
            <w:r w:rsidRPr="00B26D90">
              <w:rPr>
                <w:rFonts w:ascii="Arial" w:hAnsi="Arial" w:cs="Arial"/>
                <w:color w:val="000000"/>
                <w:sz w:val="20"/>
                <w:szCs w:val="20"/>
              </w:rPr>
              <w:t>сельские</w:t>
            </w:r>
            <w:r w:rsidR="005B6485">
              <w:rPr>
                <w:rFonts w:ascii="Arial" w:hAnsi="Arial" w:cs="Arial"/>
                <w:color w:val="000000"/>
                <w:sz w:val="20"/>
                <w:szCs w:val="20"/>
              </w:rPr>
              <w:t xml:space="preserve"> </w:t>
            </w:r>
            <w:r w:rsidRPr="00B26D90">
              <w:rPr>
                <w:rFonts w:ascii="Arial" w:hAnsi="Arial" w:cs="Arial"/>
                <w:color w:val="000000"/>
                <w:sz w:val="20"/>
                <w:szCs w:val="20"/>
              </w:rPr>
              <w:t>поселения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А120000000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520</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8033,406</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31502,398</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16149,109</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w:t>
            </w:r>
            <w:r w:rsidRPr="00B26D90">
              <w:rPr>
                <w:rFonts w:cs="Arial"/>
                <w:color w:val="000000"/>
                <w:sz w:val="20"/>
                <w:szCs w:val="20"/>
                <w:lang w:val="en-US"/>
              </w:rPr>
              <w:t>S</w:t>
            </w:r>
            <w:r w:rsidRPr="00B26D90">
              <w:rPr>
                <w:rFonts w:cs="Arial"/>
                <w:color w:val="000000"/>
                <w:sz w:val="20"/>
                <w:szCs w:val="20"/>
              </w:rPr>
              <w:t>8940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8033,406</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31502,398</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16149,109</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4155A" w:rsidRPr="00B26D90" w:rsidTr="00C107FC">
        <w:trPr>
          <w:cantSplit/>
        </w:trPr>
        <w:tc>
          <w:tcPr>
            <w:tcW w:w="5000" w:type="pct"/>
            <w:gridSpan w:val="18"/>
            <w:tcBorders>
              <w:top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Цель</w:t>
            </w:r>
            <w:r w:rsidR="005B6485">
              <w:rPr>
                <w:rFonts w:cs="Arial"/>
                <w:color w:val="000000"/>
                <w:sz w:val="20"/>
                <w:szCs w:val="20"/>
              </w:rPr>
              <w:t xml:space="preserve"> </w:t>
            </w:r>
            <w:r w:rsidRPr="00B26D90">
              <w:rPr>
                <w:rFonts w:cs="Arial"/>
                <w:color w:val="000000"/>
                <w:sz w:val="20"/>
                <w:szCs w:val="20"/>
              </w:rPr>
              <w:t>"Улучшение</w:t>
            </w:r>
            <w:r w:rsidR="005B6485">
              <w:rPr>
                <w:rFonts w:cs="Arial"/>
                <w:color w:val="000000"/>
                <w:sz w:val="20"/>
                <w:szCs w:val="20"/>
              </w:rPr>
              <w:t xml:space="preserve"> </w:t>
            </w:r>
            <w:r w:rsidRPr="00B26D90">
              <w:rPr>
                <w:rFonts w:cs="Arial"/>
                <w:color w:val="000000"/>
                <w:sz w:val="20"/>
                <w:szCs w:val="20"/>
              </w:rPr>
              <w:t>социально-экологической</w:t>
            </w:r>
            <w:r w:rsidR="005B6485">
              <w:rPr>
                <w:rFonts w:cs="Arial"/>
                <w:color w:val="000000"/>
                <w:sz w:val="20"/>
                <w:szCs w:val="20"/>
              </w:rPr>
              <w:t xml:space="preserve"> </w:t>
            </w:r>
            <w:r w:rsidRPr="00B26D90">
              <w:rPr>
                <w:rFonts w:cs="Arial"/>
                <w:color w:val="000000"/>
                <w:sz w:val="20"/>
                <w:szCs w:val="20"/>
              </w:rPr>
              <w:t>обстановки</w:t>
            </w:r>
            <w:r w:rsidR="005B6485">
              <w:rPr>
                <w:rFonts w:cs="Arial"/>
                <w:color w:val="000000"/>
                <w:sz w:val="20"/>
                <w:szCs w:val="20"/>
              </w:rPr>
              <w:t xml:space="preserve"> </w:t>
            </w:r>
            <w:r w:rsidRPr="00B26D90">
              <w:rPr>
                <w:rFonts w:cs="Arial"/>
                <w:color w:val="000000"/>
                <w:sz w:val="20"/>
                <w:szCs w:val="20"/>
              </w:rPr>
              <w:t>на</w:t>
            </w:r>
            <w:r w:rsidR="005B6485">
              <w:rPr>
                <w:rFonts w:cs="Arial"/>
                <w:color w:val="000000"/>
                <w:sz w:val="20"/>
                <w:szCs w:val="20"/>
              </w:rPr>
              <w:t xml:space="preserve"> </w:t>
            </w:r>
            <w:r w:rsidRPr="00B26D90">
              <w:rPr>
                <w:rFonts w:cs="Arial"/>
                <w:color w:val="000000"/>
                <w:sz w:val="20"/>
                <w:szCs w:val="20"/>
              </w:rPr>
              <w:t>территории</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r w:rsidR="005B6485">
              <w:rPr>
                <w:rFonts w:cs="Arial"/>
                <w:color w:val="000000"/>
                <w:sz w:val="20"/>
                <w:szCs w:val="20"/>
              </w:rPr>
              <w:t xml:space="preserve"> </w:t>
            </w:r>
            <w:r w:rsidRPr="00B26D90">
              <w:rPr>
                <w:rFonts w:cs="Arial"/>
                <w:color w:val="000000"/>
                <w:sz w:val="20"/>
                <w:szCs w:val="20"/>
              </w:rPr>
              <w:t>Чувашской</w:t>
            </w:r>
            <w:r w:rsidR="005B6485">
              <w:rPr>
                <w:rFonts w:cs="Arial"/>
                <w:color w:val="000000"/>
                <w:sz w:val="20"/>
                <w:szCs w:val="20"/>
              </w:rPr>
              <w:t xml:space="preserve"> </w:t>
            </w:r>
            <w:r w:rsidRPr="00B26D90">
              <w:rPr>
                <w:rFonts w:cs="Arial"/>
                <w:color w:val="000000"/>
                <w:sz w:val="20"/>
                <w:szCs w:val="20"/>
              </w:rPr>
              <w:t>Республики"</w:t>
            </w:r>
          </w:p>
        </w:tc>
      </w:tr>
      <w:tr w:rsidR="00C107FC" w:rsidRPr="00B26D90" w:rsidTr="00C107FC">
        <w:tc>
          <w:tcPr>
            <w:tcW w:w="351"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Основное</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1</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Развитие</w:t>
            </w:r>
            <w:r w:rsidR="005B6485">
              <w:rPr>
                <w:rFonts w:ascii="Arial" w:hAnsi="Arial" w:cs="Arial"/>
                <w:color w:val="000000"/>
                <w:sz w:val="20"/>
                <w:szCs w:val="20"/>
              </w:rPr>
              <w:t xml:space="preserve"> </w:t>
            </w:r>
            <w:r w:rsidRPr="00B26D90">
              <w:rPr>
                <w:rFonts w:ascii="Arial" w:hAnsi="Arial" w:cs="Arial"/>
                <w:color w:val="000000"/>
                <w:sz w:val="20"/>
                <w:szCs w:val="20"/>
              </w:rPr>
              <w:t>системы</w:t>
            </w:r>
            <w:r w:rsidR="005B6485">
              <w:rPr>
                <w:rFonts w:ascii="Arial" w:hAnsi="Arial" w:cs="Arial"/>
                <w:color w:val="000000"/>
                <w:sz w:val="20"/>
                <w:szCs w:val="20"/>
              </w:rPr>
              <w:t xml:space="preserve"> </w:t>
            </w:r>
            <w:r w:rsidRPr="00B26D90">
              <w:rPr>
                <w:rFonts w:ascii="Arial" w:hAnsi="Arial" w:cs="Arial"/>
                <w:color w:val="000000"/>
                <w:sz w:val="20"/>
                <w:szCs w:val="20"/>
              </w:rPr>
              <w:t>водоснабжения</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предотвращение</w:t>
            </w:r>
            <w:r w:rsidR="005B6485">
              <w:rPr>
                <w:rFonts w:ascii="Arial" w:hAnsi="Arial" w:cs="Arial"/>
                <w:color w:val="000000"/>
                <w:sz w:val="20"/>
                <w:szCs w:val="20"/>
              </w:rPr>
              <w:t xml:space="preserve"> </w:t>
            </w:r>
            <w:r w:rsidRPr="00B26D90">
              <w:rPr>
                <w:rFonts w:ascii="Arial" w:hAnsi="Arial" w:cs="Arial"/>
                <w:color w:val="000000"/>
                <w:sz w:val="20"/>
                <w:szCs w:val="20"/>
              </w:rPr>
              <w:t>загрязнения</w:t>
            </w:r>
            <w:r w:rsidR="005B6485">
              <w:rPr>
                <w:rFonts w:ascii="Arial" w:hAnsi="Arial" w:cs="Arial"/>
                <w:color w:val="000000"/>
                <w:sz w:val="20"/>
                <w:szCs w:val="20"/>
              </w:rPr>
              <w:t xml:space="preserve"> </w:t>
            </w:r>
            <w:r w:rsidRPr="00B26D90">
              <w:rPr>
                <w:rFonts w:ascii="Arial" w:hAnsi="Arial" w:cs="Arial"/>
                <w:color w:val="000000"/>
                <w:sz w:val="20"/>
                <w:szCs w:val="20"/>
              </w:rPr>
              <w:t>источников</w:t>
            </w:r>
            <w:r w:rsidR="005B6485">
              <w:rPr>
                <w:rFonts w:ascii="Arial" w:hAnsi="Arial" w:cs="Arial"/>
                <w:color w:val="000000"/>
                <w:sz w:val="20"/>
                <w:szCs w:val="20"/>
              </w:rPr>
              <w:t xml:space="preserve"> </w:t>
            </w:r>
            <w:r w:rsidRPr="00B26D90">
              <w:rPr>
                <w:rFonts w:ascii="Arial" w:hAnsi="Arial" w:cs="Arial"/>
                <w:color w:val="000000"/>
                <w:sz w:val="20"/>
                <w:szCs w:val="20"/>
              </w:rPr>
              <w:t>питьевого</w:t>
            </w:r>
            <w:r w:rsidR="005B6485">
              <w:rPr>
                <w:rFonts w:ascii="Arial" w:hAnsi="Arial" w:cs="Arial"/>
                <w:color w:val="000000"/>
                <w:sz w:val="20"/>
                <w:szCs w:val="20"/>
              </w:rPr>
              <w:t xml:space="preserve"> </w:t>
            </w:r>
            <w:r w:rsidRPr="00B26D90">
              <w:rPr>
                <w:rFonts w:ascii="Arial" w:hAnsi="Arial" w:cs="Arial"/>
                <w:color w:val="000000"/>
                <w:sz w:val="20"/>
                <w:szCs w:val="20"/>
              </w:rPr>
              <w:t>водоснабжения</w:t>
            </w: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А120200000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16149,109</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w:t>
            </w:r>
            <w:r w:rsidRPr="00B26D90">
              <w:rPr>
                <w:rFonts w:cs="Arial"/>
                <w:color w:val="000000"/>
                <w:sz w:val="20"/>
                <w:szCs w:val="20"/>
                <w:lang w:val="en-US"/>
              </w:rPr>
              <w:t>S</w:t>
            </w:r>
            <w:r w:rsidRPr="00B26D90">
              <w:rPr>
                <w:rFonts w:cs="Arial"/>
                <w:color w:val="000000"/>
                <w:sz w:val="20"/>
                <w:szCs w:val="20"/>
              </w:rPr>
              <w:t>8940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16149,109</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rPr>
          <w:gridAfter w:val="14"/>
          <w:wAfter w:w="3421" w:type="pct"/>
          <w:trHeight w:val="230"/>
        </w:trPr>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r>
      <w:tr w:rsidR="00C107FC" w:rsidRPr="00B26D90" w:rsidTr="00C107FC">
        <w:tc>
          <w:tcPr>
            <w:tcW w:w="351"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Целевые</w:t>
            </w:r>
            <w:r w:rsidR="005B6485">
              <w:rPr>
                <w:rFonts w:ascii="Arial" w:hAnsi="Arial" w:cs="Arial"/>
                <w:color w:val="000000"/>
                <w:sz w:val="20"/>
                <w:szCs w:val="20"/>
              </w:rPr>
              <w:t xml:space="preserve"> </w:t>
            </w:r>
            <w:r w:rsidRPr="00B26D90">
              <w:rPr>
                <w:rFonts w:ascii="Arial" w:hAnsi="Arial" w:cs="Arial"/>
                <w:color w:val="000000"/>
                <w:sz w:val="20"/>
                <w:szCs w:val="20"/>
              </w:rPr>
              <w:t>индикаторы</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показатели</w:t>
            </w:r>
            <w:r w:rsidR="005B6485">
              <w:rPr>
                <w:rFonts w:ascii="Arial" w:hAnsi="Arial" w:cs="Arial"/>
                <w:color w:val="000000"/>
                <w:sz w:val="20"/>
                <w:szCs w:val="20"/>
              </w:rPr>
              <w:t xml:space="preserve"> </w:t>
            </w:r>
            <w:r w:rsidRPr="00B26D90">
              <w:rPr>
                <w:rFonts w:ascii="Arial" w:hAnsi="Arial" w:cs="Arial"/>
                <w:color w:val="000000"/>
                <w:sz w:val="20"/>
                <w:szCs w:val="20"/>
              </w:rPr>
              <w:t>подпрограммы,</w:t>
            </w:r>
            <w:r w:rsidR="005B6485">
              <w:rPr>
                <w:rFonts w:ascii="Arial" w:hAnsi="Arial" w:cs="Arial"/>
                <w:color w:val="000000"/>
                <w:sz w:val="20"/>
                <w:szCs w:val="20"/>
              </w:rPr>
              <w:t xml:space="preserve"> </w:t>
            </w:r>
            <w:r w:rsidRPr="00B26D90">
              <w:rPr>
                <w:rFonts w:ascii="Arial" w:hAnsi="Arial" w:cs="Arial"/>
                <w:color w:val="000000"/>
                <w:sz w:val="20"/>
                <w:szCs w:val="20"/>
              </w:rPr>
              <w:t>увязанные</w:t>
            </w:r>
            <w:r w:rsidR="005B6485">
              <w:rPr>
                <w:rFonts w:ascii="Arial" w:hAnsi="Arial" w:cs="Arial"/>
                <w:color w:val="000000"/>
                <w:sz w:val="20"/>
                <w:szCs w:val="20"/>
              </w:rPr>
              <w:t xml:space="preserve"> </w:t>
            </w:r>
            <w:r w:rsidRPr="00B26D90">
              <w:rPr>
                <w:rFonts w:ascii="Arial" w:hAnsi="Arial" w:cs="Arial"/>
                <w:color w:val="000000"/>
                <w:sz w:val="20"/>
                <w:szCs w:val="20"/>
              </w:rPr>
              <w:t>с</w:t>
            </w:r>
            <w:r w:rsidR="005B6485">
              <w:rPr>
                <w:rFonts w:ascii="Arial" w:hAnsi="Arial" w:cs="Arial"/>
                <w:color w:val="000000"/>
                <w:sz w:val="20"/>
                <w:szCs w:val="20"/>
              </w:rPr>
              <w:t xml:space="preserve"> </w:t>
            </w:r>
            <w:r w:rsidRPr="00B26D90">
              <w:rPr>
                <w:rFonts w:ascii="Arial" w:hAnsi="Arial" w:cs="Arial"/>
                <w:color w:val="000000"/>
                <w:sz w:val="20"/>
                <w:szCs w:val="20"/>
              </w:rPr>
              <w:t>основным</w:t>
            </w:r>
            <w:r w:rsidR="005B6485">
              <w:rPr>
                <w:rFonts w:ascii="Arial" w:hAnsi="Arial" w:cs="Arial"/>
                <w:color w:val="000000"/>
                <w:sz w:val="20"/>
                <w:szCs w:val="20"/>
              </w:rPr>
              <w:t xml:space="preserve"> </w:t>
            </w:r>
            <w:r w:rsidRPr="00B26D90">
              <w:rPr>
                <w:rFonts w:ascii="Arial" w:hAnsi="Arial" w:cs="Arial"/>
                <w:color w:val="000000"/>
                <w:sz w:val="20"/>
                <w:szCs w:val="20"/>
              </w:rPr>
              <w:t>мероприятием</w:t>
            </w:r>
            <w:r w:rsidR="005B6485">
              <w:rPr>
                <w:rFonts w:ascii="Arial" w:hAnsi="Arial" w:cs="Arial"/>
                <w:color w:val="000000"/>
                <w:sz w:val="20"/>
                <w:szCs w:val="20"/>
              </w:rPr>
              <w:t xml:space="preserve"> </w:t>
            </w:r>
            <w:r w:rsidRPr="00B26D90">
              <w:rPr>
                <w:rFonts w:ascii="Arial" w:hAnsi="Arial" w:cs="Arial"/>
                <w:color w:val="000000"/>
                <w:sz w:val="20"/>
                <w:szCs w:val="20"/>
              </w:rPr>
              <w:t>3</w:t>
            </w:r>
          </w:p>
        </w:tc>
        <w:tc>
          <w:tcPr>
            <w:tcW w:w="2427" w:type="pct"/>
            <w:gridSpan w:val="7"/>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уличной</w:t>
            </w:r>
            <w:r w:rsidR="005B6485">
              <w:rPr>
                <w:rFonts w:ascii="Arial" w:hAnsi="Arial" w:cs="Arial"/>
                <w:color w:val="000000"/>
                <w:sz w:val="20"/>
                <w:szCs w:val="20"/>
              </w:rPr>
              <w:t xml:space="preserve"> </w:t>
            </w:r>
            <w:r w:rsidRPr="00B26D90">
              <w:rPr>
                <w:rFonts w:ascii="Arial" w:hAnsi="Arial" w:cs="Arial"/>
                <w:color w:val="000000"/>
                <w:sz w:val="20"/>
                <w:szCs w:val="20"/>
              </w:rPr>
              <w:t>канализационной</w:t>
            </w:r>
            <w:r w:rsidR="005B6485">
              <w:rPr>
                <w:rFonts w:ascii="Arial" w:hAnsi="Arial" w:cs="Arial"/>
                <w:color w:val="000000"/>
                <w:sz w:val="20"/>
                <w:szCs w:val="20"/>
              </w:rPr>
              <w:t xml:space="preserve"> </w:t>
            </w:r>
            <w:r w:rsidRPr="00B26D90">
              <w:rPr>
                <w:rFonts w:ascii="Arial" w:hAnsi="Arial" w:cs="Arial"/>
                <w:color w:val="000000"/>
                <w:sz w:val="20"/>
                <w:szCs w:val="20"/>
              </w:rPr>
              <w:t>сети,</w:t>
            </w:r>
            <w:r w:rsidR="005B6485">
              <w:rPr>
                <w:rFonts w:ascii="Arial" w:hAnsi="Arial" w:cs="Arial"/>
                <w:color w:val="000000"/>
                <w:sz w:val="20"/>
                <w:szCs w:val="20"/>
              </w:rPr>
              <w:t xml:space="preserve"> </w:t>
            </w:r>
            <w:r w:rsidRPr="00B26D90">
              <w:rPr>
                <w:rFonts w:ascii="Arial" w:hAnsi="Arial" w:cs="Arial"/>
                <w:color w:val="000000"/>
                <w:sz w:val="20"/>
                <w:szCs w:val="20"/>
              </w:rPr>
              <w:t>нуждающейся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замене,</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общем</w:t>
            </w:r>
            <w:r w:rsidR="005B6485">
              <w:rPr>
                <w:rFonts w:ascii="Arial" w:hAnsi="Arial" w:cs="Arial"/>
                <w:color w:val="000000"/>
                <w:sz w:val="20"/>
                <w:szCs w:val="20"/>
              </w:rPr>
              <w:t xml:space="preserve"> </w:t>
            </w:r>
            <w:r w:rsidRPr="00B26D90">
              <w:rPr>
                <w:rFonts w:ascii="Arial" w:hAnsi="Arial" w:cs="Arial"/>
                <w:color w:val="000000"/>
                <w:sz w:val="20"/>
                <w:szCs w:val="20"/>
              </w:rPr>
              <w:t>протяжении</w:t>
            </w:r>
            <w:r w:rsidR="005B6485">
              <w:rPr>
                <w:rFonts w:ascii="Arial" w:hAnsi="Arial" w:cs="Arial"/>
                <w:color w:val="000000"/>
                <w:sz w:val="20"/>
                <w:szCs w:val="20"/>
              </w:rPr>
              <w:t xml:space="preserve"> </w:t>
            </w:r>
            <w:r w:rsidRPr="00B26D90">
              <w:rPr>
                <w:rFonts w:ascii="Arial" w:hAnsi="Arial" w:cs="Arial"/>
                <w:color w:val="000000"/>
                <w:sz w:val="20"/>
                <w:szCs w:val="20"/>
              </w:rPr>
              <w:t>канализационной</w:t>
            </w:r>
            <w:r w:rsidR="005B6485">
              <w:rPr>
                <w:rFonts w:ascii="Arial" w:hAnsi="Arial" w:cs="Arial"/>
                <w:color w:val="000000"/>
                <w:sz w:val="20"/>
                <w:szCs w:val="20"/>
              </w:rPr>
              <w:t xml:space="preserve"> </w:t>
            </w:r>
            <w:r w:rsidRPr="00B26D90">
              <w:rPr>
                <w:rFonts w:ascii="Arial" w:hAnsi="Arial" w:cs="Arial"/>
                <w:color w:val="000000"/>
                <w:sz w:val="20"/>
                <w:szCs w:val="20"/>
              </w:rPr>
              <w:t>сети,</w:t>
            </w:r>
            <w:r w:rsidR="005B6485">
              <w:rPr>
                <w:rFonts w:ascii="Arial" w:hAnsi="Arial" w:cs="Arial"/>
                <w:color w:val="000000"/>
                <w:sz w:val="20"/>
                <w:szCs w:val="20"/>
              </w:rPr>
              <w:t xml:space="preserve"> </w:t>
            </w:r>
            <w:r w:rsidRPr="00B26D90">
              <w:rPr>
                <w:rFonts w:ascii="Arial" w:hAnsi="Arial" w:cs="Arial"/>
                <w:color w:val="000000"/>
                <w:sz w:val="20"/>
                <w:szCs w:val="20"/>
              </w:rPr>
              <w:t>процентов</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х</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33</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33</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33</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32</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31</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30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29</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28</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427" w:type="pct"/>
            <w:gridSpan w:val="7"/>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населения</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r w:rsidR="005B6485">
              <w:rPr>
                <w:rFonts w:ascii="Arial" w:hAnsi="Arial" w:cs="Arial"/>
                <w:color w:val="000000"/>
                <w:sz w:val="20"/>
                <w:szCs w:val="20"/>
              </w:rPr>
              <w:t xml:space="preserve"> </w:t>
            </w:r>
            <w:r w:rsidRPr="00B26D90">
              <w:rPr>
                <w:rFonts w:ascii="Arial" w:hAnsi="Arial" w:cs="Arial"/>
                <w:color w:val="000000"/>
                <w:sz w:val="20"/>
                <w:szCs w:val="20"/>
              </w:rPr>
              <w:t>обеспеченного</w:t>
            </w:r>
            <w:r w:rsidR="005B6485">
              <w:rPr>
                <w:rFonts w:ascii="Arial" w:hAnsi="Arial" w:cs="Arial"/>
                <w:color w:val="000000"/>
                <w:sz w:val="20"/>
                <w:szCs w:val="20"/>
              </w:rPr>
              <w:t xml:space="preserve"> </w:t>
            </w:r>
            <w:r w:rsidRPr="00B26D90">
              <w:rPr>
                <w:rFonts w:ascii="Arial" w:hAnsi="Arial" w:cs="Arial"/>
                <w:color w:val="000000"/>
                <w:sz w:val="20"/>
                <w:szCs w:val="20"/>
              </w:rPr>
              <w:t>централизованными</w:t>
            </w:r>
            <w:r w:rsidR="005B6485">
              <w:rPr>
                <w:rFonts w:ascii="Arial" w:hAnsi="Arial" w:cs="Arial"/>
                <w:color w:val="000000"/>
                <w:sz w:val="20"/>
                <w:szCs w:val="20"/>
              </w:rPr>
              <w:t xml:space="preserve"> </w:t>
            </w:r>
            <w:r w:rsidRPr="00B26D90">
              <w:rPr>
                <w:rFonts w:ascii="Arial" w:hAnsi="Arial" w:cs="Arial"/>
                <w:color w:val="000000"/>
                <w:sz w:val="20"/>
                <w:szCs w:val="20"/>
              </w:rPr>
              <w:t>услугами</w:t>
            </w:r>
            <w:r w:rsidR="005B6485">
              <w:rPr>
                <w:rFonts w:ascii="Arial" w:hAnsi="Arial" w:cs="Arial"/>
                <w:color w:val="000000"/>
                <w:sz w:val="20"/>
                <w:szCs w:val="20"/>
              </w:rPr>
              <w:t xml:space="preserve"> </w:t>
            </w:r>
            <w:r w:rsidRPr="00B26D90">
              <w:rPr>
                <w:rFonts w:ascii="Arial" w:hAnsi="Arial" w:cs="Arial"/>
                <w:color w:val="000000"/>
                <w:sz w:val="20"/>
                <w:szCs w:val="20"/>
              </w:rPr>
              <w:t>водоотведения,</w:t>
            </w:r>
            <w:r w:rsidR="005B6485">
              <w:rPr>
                <w:rFonts w:ascii="Arial" w:hAnsi="Arial" w:cs="Arial"/>
                <w:color w:val="000000"/>
                <w:sz w:val="20"/>
                <w:szCs w:val="20"/>
              </w:rPr>
              <w:t xml:space="preserve"> </w:t>
            </w:r>
            <w:r w:rsidRPr="00B26D90">
              <w:rPr>
                <w:rFonts w:ascii="Arial" w:hAnsi="Arial" w:cs="Arial"/>
                <w:color w:val="000000"/>
                <w:sz w:val="20"/>
                <w:szCs w:val="20"/>
              </w:rPr>
              <w:t>процентов</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х</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17</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18</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19</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2427" w:type="pct"/>
            <w:gridSpan w:val="7"/>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Доля</w:t>
            </w:r>
            <w:r w:rsidR="005B6485">
              <w:rPr>
                <w:rFonts w:ascii="Arial" w:hAnsi="Arial" w:cs="Arial"/>
                <w:color w:val="000000"/>
                <w:sz w:val="20"/>
                <w:szCs w:val="20"/>
              </w:rPr>
              <w:t xml:space="preserve"> </w:t>
            </w:r>
            <w:r w:rsidRPr="00B26D90">
              <w:rPr>
                <w:rFonts w:ascii="Arial" w:hAnsi="Arial" w:cs="Arial"/>
                <w:color w:val="000000"/>
                <w:sz w:val="20"/>
                <w:szCs w:val="20"/>
              </w:rPr>
              <w:t>объема</w:t>
            </w:r>
            <w:r w:rsidR="005B6485">
              <w:rPr>
                <w:rFonts w:ascii="Arial" w:hAnsi="Arial" w:cs="Arial"/>
                <w:color w:val="000000"/>
                <w:sz w:val="20"/>
                <w:szCs w:val="20"/>
              </w:rPr>
              <w:t xml:space="preserve"> </w:t>
            </w:r>
            <w:r w:rsidRPr="00B26D90">
              <w:rPr>
                <w:rFonts w:ascii="Arial" w:hAnsi="Arial" w:cs="Arial"/>
                <w:color w:val="000000"/>
                <w:sz w:val="20"/>
                <w:szCs w:val="20"/>
              </w:rPr>
              <w:t>сточных</w:t>
            </w:r>
            <w:r w:rsidR="005B6485">
              <w:rPr>
                <w:rFonts w:ascii="Arial" w:hAnsi="Arial" w:cs="Arial"/>
                <w:color w:val="000000"/>
                <w:sz w:val="20"/>
                <w:szCs w:val="20"/>
              </w:rPr>
              <w:t xml:space="preserve"> </w:t>
            </w:r>
            <w:r w:rsidRPr="00B26D90">
              <w:rPr>
                <w:rFonts w:ascii="Arial" w:hAnsi="Arial" w:cs="Arial"/>
                <w:color w:val="000000"/>
                <w:sz w:val="20"/>
                <w:szCs w:val="20"/>
              </w:rPr>
              <w:t>вод,</w:t>
            </w:r>
            <w:r w:rsidR="005B6485">
              <w:rPr>
                <w:rFonts w:ascii="Arial" w:hAnsi="Arial" w:cs="Arial"/>
                <w:color w:val="000000"/>
                <w:sz w:val="20"/>
                <w:szCs w:val="20"/>
              </w:rPr>
              <w:t xml:space="preserve"> </w:t>
            </w:r>
            <w:r w:rsidRPr="00B26D90">
              <w:rPr>
                <w:rFonts w:ascii="Arial" w:hAnsi="Arial" w:cs="Arial"/>
                <w:color w:val="000000"/>
                <w:sz w:val="20"/>
                <w:szCs w:val="20"/>
              </w:rPr>
              <w:t>пропущенных</w:t>
            </w:r>
            <w:r w:rsidR="005B6485">
              <w:rPr>
                <w:rFonts w:ascii="Arial" w:hAnsi="Arial" w:cs="Arial"/>
                <w:color w:val="000000"/>
                <w:sz w:val="20"/>
                <w:szCs w:val="20"/>
              </w:rPr>
              <w:t xml:space="preserve"> </w:t>
            </w:r>
            <w:r w:rsidRPr="00B26D90">
              <w:rPr>
                <w:rFonts w:ascii="Arial" w:hAnsi="Arial" w:cs="Arial"/>
                <w:color w:val="000000"/>
                <w:sz w:val="20"/>
                <w:szCs w:val="20"/>
              </w:rPr>
              <w:t>через</w:t>
            </w:r>
            <w:r w:rsidR="005B6485">
              <w:rPr>
                <w:rFonts w:ascii="Arial" w:hAnsi="Arial" w:cs="Arial"/>
                <w:color w:val="000000"/>
                <w:sz w:val="20"/>
                <w:szCs w:val="20"/>
              </w:rPr>
              <w:t xml:space="preserve"> </w:t>
            </w:r>
            <w:r w:rsidRPr="00B26D90">
              <w:rPr>
                <w:rFonts w:ascii="Arial" w:hAnsi="Arial" w:cs="Arial"/>
                <w:color w:val="000000"/>
                <w:sz w:val="20"/>
                <w:szCs w:val="20"/>
              </w:rPr>
              <w:t>очистные</w:t>
            </w:r>
            <w:r w:rsidR="005B6485">
              <w:rPr>
                <w:rFonts w:ascii="Arial" w:hAnsi="Arial" w:cs="Arial"/>
                <w:color w:val="000000"/>
                <w:sz w:val="20"/>
                <w:szCs w:val="20"/>
              </w:rPr>
              <w:t xml:space="preserve"> </w:t>
            </w:r>
            <w:r w:rsidRPr="00B26D90">
              <w:rPr>
                <w:rFonts w:ascii="Arial" w:hAnsi="Arial" w:cs="Arial"/>
                <w:color w:val="000000"/>
                <w:sz w:val="20"/>
                <w:szCs w:val="20"/>
              </w:rPr>
              <w:t>сооружения,</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общем</w:t>
            </w:r>
            <w:r w:rsidR="005B6485">
              <w:rPr>
                <w:rFonts w:ascii="Arial" w:hAnsi="Arial" w:cs="Arial"/>
                <w:color w:val="000000"/>
                <w:sz w:val="20"/>
                <w:szCs w:val="20"/>
              </w:rPr>
              <w:t xml:space="preserve"> </w:t>
            </w:r>
            <w:r w:rsidRPr="00B26D90">
              <w:rPr>
                <w:rFonts w:ascii="Arial" w:hAnsi="Arial" w:cs="Arial"/>
                <w:color w:val="000000"/>
                <w:sz w:val="20"/>
                <w:szCs w:val="20"/>
              </w:rPr>
              <w:t>объеме</w:t>
            </w:r>
            <w:r w:rsidR="005B6485">
              <w:rPr>
                <w:rFonts w:ascii="Arial" w:hAnsi="Arial" w:cs="Arial"/>
                <w:color w:val="000000"/>
                <w:sz w:val="20"/>
                <w:szCs w:val="20"/>
              </w:rPr>
              <w:t xml:space="preserve"> </w:t>
            </w:r>
            <w:r w:rsidRPr="00B26D90">
              <w:rPr>
                <w:rFonts w:ascii="Arial" w:hAnsi="Arial" w:cs="Arial"/>
                <w:color w:val="000000"/>
                <w:sz w:val="20"/>
                <w:szCs w:val="20"/>
              </w:rPr>
              <w:t>сточных</w:t>
            </w:r>
            <w:r w:rsidR="005B6485">
              <w:rPr>
                <w:rFonts w:ascii="Arial" w:hAnsi="Arial" w:cs="Arial"/>
                <w:color w:val="000000"/>
                <w:sz w:val="20"/>
                <w:szCs w:val="20"/>
              </w:rPr>
              <w:t xml:space="preserve"> </w:t>
            </w:r>
            <w:r w:rsidRPr="00B26D90">
              <w:rPr>
                <w:rFonts w:ascii="Arial" w:hAnsi="Arial" w:cs="Arial"/>
                <w:color w:val="000000"/>
                <w:sz w:val="20"/>
                <w:szCs w:val="20"/>
              </w:rPr>
              <w:t>вод,</w:t>
            </w:r>
            <w:r w:rsidR="005B6485">
              <w:rPr>
                <w:rFonts w:ascii="Arial" w:hAnsi="Arial" w:cs="Arial"/>
                <w:color w:val="000000"/>
                <w:sz w:val="20"/>
                <w:szCs w:val="20"/>
              </w:rPr>
              <w:t xml:space="preserve"> </w:t>
            </w:r>
            <w:r w:rsidRPr="00B26D90">
              <w:rPr>
                <w:rFonts w:ascii="Arial" w:hAnsi="Arial" w:cs="Arial"/>
                <w:color w:val="000000"/>
                <w:sz w:val="20"/>
                <w:szCs w:val="20"/>
              </w:rPr>
              <w:t>процентов</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х</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100</w:t>
            </w:r>
          </w:p>
        </w:tc>
      </w:tr>
      <w:tr w:rsidR="00C107FC" w:rsidRPr="00B26D90" w:rsidTr="00C107FC">
        <w:tc>
          <w:tcPr>
            <w:tcW w:w="351" w:type="pct"/>
            <w:vMerge w:val="restart"/>
            <w:tcBorders>
              <w:top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Мероприятие</w:t>
            </w:r>
            <w:r w:rsidR="005B6485">
              <w:rPr>
                <w:rFonts w:ascii="Arial" w:hAnsi="Arial" w:cs="Arial"/>
                <w:color w:val="000000"/>
                <w:sz w:val="20"/>
                <w:szCs w:val="20"/>
              </w:rPr>
              <w:t xml:space="preserve"> </w:t>
            </w:r>
            <w:r w:rsidRPr="00B26D90">
              <w:rPr>
                <w:rFonts w:ascii="Arial" w:hAnsi="Arial" w:cs="Arial"/>
                <w:color w:val="000000"/>
                <w:sz w:val="20"/>
                <w:szCs w:val="20"/>
              </w:rPr>
              <w:t>1.1</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Строительство,</w:t>
            </w:r>
            <w:r w:rsidR="005B6485">
              <w:rPr>
                <w:rFonts w:ascii="Arial" w:hAnsi="Arial" w:cs="Arial"/>
                <w:color w:val="000000"/>
                <w:sz w:val="20"/>
                <w:szCs w:val="20"/>
              </w:rPr>
              <w:t xml:space="preserve"> </w:t>
            </w:r>
            <w:r w:rsidRPr="00B26D90">
              <w:rPr>
                <w:rFonts w:ascii="Arial" w:hAnsi="Arial" w:cs="Arial"/>
                <w:color w:val="000000"/>
                <w:sz w:val="20"/>
                <w:szCs w:val="20"/>
              </w:rPr>
              <w:t>водопроводных</w:t>
            </w:r>
            <w:r w:rsidR="005B6485">
              <w:rPr>
                <w:rFonts w:ascii="Arial" w:hAnsi="Arial" w:cs="Arial"/>
                <w:color w:val="000000"/>
                <w:sz w:val="20"/>
                <w:szCs w:val="20"/>
              </w:rPr>
              <w:t xml:space="preserve"> </w:t>
            </w:r>
            <w:r w:rsidRPr="00B26D90">
              <w:rPr>
                <w:rFonts w:ascii="Arial" w:hAnsi="Arial" w:cs="Arial"/>
                <w:color w:val="000000"/>
                <w:sz w:val="20"/>
                <w:szCs w:val="20"/>
              </w:rPr>
              <w:t>сетей</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водопроводного</w:t>
            </w:r>
            <w:r w:rsidR="005B6485">
              <w:rPr>
                <w:rFonts w:ascii="Arial" w:hAnsi="Arial" w:cs="Arial"/>
                <w:color w:val="000000"/>
                <w:sz w:val="20"/>
                <w:szCs w:val="20"/>
              </w:rPr>
              <w:t xml:space="preserve"> </w:t>
            </w:r>
            <w:r w:rsidRPr="00B26D90">
              <w:rPr>
                <w:rFonts w:ascii="Arial" w:hAnsi="Arial" w:cs="Arial"/>
                <w:color w:val="000000"/>
                <w:sz w:val="20"/>
                <w:szCs w:val="20"/>
              </w:rPr>
              <w:t>узла</w:t>
            </w:r>
            <w:r w:rsidR="005B6485">
              <w:rPr>
                <w:rFonts w:ascii="Arial" w:hAnsi="Arial" w:cs="Arial"/>
                <w:color w:val="000000"/>
                <w:sz w:val="20"/>
                <w:szCs w:val="20"/>
              </w:rPr>
              <w:t xml:space="preserve"> </w:t>
            </w:r>
            <w:r w:rsidRPr="00B26D90">
              <w:rPr>
                <w:rFonts w:ascii="Arial" w:hAnsi="Arial" w:cs="Arial"/>
                <w:color w:val="000000"/>
                <w:sz w:val="20"/>
                <w:szCs w:val="20"/>
              </w:rPr>
              <w:t>для</w:t>
            </w:r>
            <w:r w:rsidR="005B6485">
              <w:rPr>
                <w:rFonts w:ascii="Arial" w:hAnsi="Arial" w:cs="Arial"/>
                <w:color w:val="000000"/>
                <w:sz w:val="20"/>
                <w:szCs w:val="20"/>
              </w:rPr>
              <w:t xml:space="preserve"> </w:t>
            </w:r>
            <w:r w:rsidRPr="00B26D90">
              <w:rPr>
                <w:rFonts w:ascii="Arial" w:hAnsi="Arial" w:cs="Arial"/>
                <w:color w:val="000000"/>
                <w:sz w:val="20"/>
                <w:szCs w:val="20"/>
              </w:rPr>
              <w:t>обеспечения</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r w:rsidR="005B6485">
              <w:rPr>
                <w:rFonts w:ascii="Arial" w:hAnsi="Arial" w:cs="Arial"/>
                <w:color w:val="000000"/>
                <w:sz w:val="20"/>
                <w:szCs w:val="20"/>
              </w:rPr>
              <w:t xml:space="preserve"> </w:t>
            </w:r>
            <w:r w:rsidRPr="00B26D90">
              <w:rPr>
                <w:rFonts w:ascii="Arial" w:hAnsi="Arial" w:cs="Arial"/>
                <w:color w:val="000000"/>
                <w:sz w:val="20"/>
                <w:szCs w:val="20"/>
              </w:rPr>
              <w:t>примыкающей</w:t>
            </w:r>
            <w:r w:rsidR="005B6485">
              <w:rPr>
                <w:rFonts w:ascii="Arial" w:hAnsi="Arial" w:cs="Arial"/>
                <w:color w:val="000000"/>
                <w:sz w:val="20"/>
                <w:szCs w:val="20"/>
              </w:rPr>
              <w:t xml:space="preserve"> </w:t>
            </w:r>
            <w:r w:rsidRPr="00B26D90">
              <w:rPr>
                <w:rFonts w:ascii="Arial" w:hAnsi="Arial" w:cs="Arial"/>
                <w:color w:val="000000"/>
                <w:sz w:val="20"/>
                <w:szCs w:val="20"/>
              </w:rPr>
              <w:t>к</w:t>
            </w:r>
            <w:r w:rsidR="005B6485">
              <w:rPr>
                <w:rFonts w:ascii="Arial" w:hAnsi="Arial" w:cs="Arial"/>
                <w:color w:val="000000"/>
                <w:sz w:val="20"/>
                <w:szCs w:val="20"/>
              </w:rPr>
              <w:t xml:space="preserve"> </w:t>
            </w:r>
            <w:r w:rsidRPr="00B26D90">
              <w:rPr>
                <w:rFonts w:ascii="Arial" w:hAnsi="Arial" w:cs="Arial"/>
                <w:color w:val="000000"/>
                <w:sz w:val="20"/>
                <w:szCs w:val="20"/>
              </w:rPr>
              <w:t>северной</w:t>
            </w:r>
            <w:r w:rsidR="005B6485">
              <w:rPr>
                <w:rFonts w:ascii="Arial" w:hAnsi="Arial" w:cs="Arial"/>
                <w:color w:val="000000"/>
                <w:sz w:val="20"/>
                <w:szCs w:val="20"/>
              </w:rPr>
              <w:t xml:space="preserve"> </w:t>
            </w:r>
            <w:r w:rsidRPr="00B26D90">
              <w:rPr>
                <w:rFonts w:ascii="Arial" w:hAnsi="Arial" w:cs="Arial"/>
                <w:color w:val="000000"/>
                <w:sz w:val="20"/>
                <w:szCs w:val="20"/>
              </w:rPr>
              <w:t>стороне</w:t>
            </w:r>
            <w:r w:rsidR="005B6485">
              <w:rPr>
                <w:rFonts w:ascii="Arial" w:hAnsi="Arial" w:cs="Arial"/>
                <w:color w:val="000000"/>
                <w:sz w:val="20"/>
                <w:szCs w:val="20"/>
              </w:rPr>
              <w:t xml:space="preserve"> </w:t>
            </w:r>
            <w:r w:rsidRPr="00B26D90">
              <w:rPr>
                <w:rFonts w:ascii="Arial" w:hAnsi="Arial" w:cs="Arial"/>
                <w:color w:val="000000"/>
                <w:sz w:val="20"/>
                <w:szCs w:val="20"/>
              </w:rPr>
              <w:t>жилой</w:t>
            </w:r>
            <w:r w:rsidR="005B6485">
              <w:rPr>
                <w:rFonts w:ascii="Arial" w:hAnsi="Arial" w:cs="Arial"/>
                <w:color w:val="000000"/>
                <w:sz w:val="20"/>
                <w:szCs w:val="20"/>
              </w:rPr>
              <w:t xml:space="preserve"> </w:t>
            </w:r>
            <w:r w:rsidRPr="00B26D90">
              <w:rPr>
                <w:rFonts w:ascii="Arial" w:hAnsi="Arial" w:cs="Arial"/>
                <w:color w:val="000000"/>
                <w:sz w:val="20"/>
                <w:szCs w:val="20"/>
              </w:rPr>
              <w:t>застройки</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ул.</w:t>
            </w:r>
            <w:r w:rsidR="005B6485">
              <w:rPr>
                <w:rFonts w:ascii="Arial" w:hAnsi="Arial" w:cs="Arial"/>
                <w:color w:val="000000"/>
                <w:sz w:val="20"/>
                <w:szCs w:val="20"/>
              </w:rPr>
              <w:t xml:space="preserve"> </w:t>
            </w:r>
            <w:r w:rsidRPr="00B26D90">
              <w:rPr>
                <w:rFonts w:ascii="Arial" w:hAnsi="Arial" w:cs="Arial"/>
                <w:color w:val="000000"/>
                <w:sz w:val="20"/>
                <w:szCs w:val="20"/>
              </w:rPr>
              <w:t>Придорожная</w:t>
            </w:r>
            <w:r w:rsidR="005B6485">
              <w:rPr>
                <w:rFonts w:ascii="Arial" w:hAnsi="Arial" w:cs="Arial"/>
                <w:color w:val="000000"/>
                <w:sz w:val="20"/>
                <w:szCs w:val="20"/>
              </w:rPr>
              <w:t xml:space="preserve"> </w:t>
            </w:r>
            <w:r w:rsidRPr="00B26D90">
              <w:rPr>
                <w:rFonts w:ascii="Arial" w:hAnsi="Arial" w:cs="Arial"/>
                <w:color w:val="000000"/>
                <w:sz w:val="20"/>
                <w:szCs w:val="20"/>
              </w:rPr>
              <w:t>г.</w:t>
            </w:r>
            <w:r w:rsidR="005B6485">
              <w:rPr>
                <w:rFonts w:ascii="Arial" w:hAnsi="Arial" w:cs="Arial"/>
                <w:color w:val="000000"/>
                <w:sz w:val="20"/>
                <w:szCs w:val="20"/>
              </w:rPr>
              <w:t xml:space="preserve"> </w:t>
            </w:r>
            <w:r w:rsidRPr="00B26D90">
              <w:rPr>
                <w:rFonts w:ascii="Arial" w:hAnsi="Arial" w:cs="Arial"/>
                <w:color w:val="000000"/>
                <w:sz w:val="20"/>
                <w:szCs w:val="20"/>
              </w:rPr>
              <w:lastRenderedPageBreak/>
              <w:t>Мариинский</w:t>
            </w:r>
            <w:r w:rsidR="005B6485">
              <w:rPr>
                <w:rFonts w:ascii="Arial" w:hAnsi="Arial" w:cs="Arial"/>
                <w:color w:val="000000"/>
                <w:sz w:val="20"/>
                <w:szCs w:val="20"/>
              </w:rPr>
              <w:t xml:space="preserve"> </w:t>
            </w:r>
            <w:r w:rsidRPr="00B26D90">
              <w:rPr>
                <w:rFonts w:ascii="Arial" w:hAnsi="Arial" w:cs="Arial"/>
                <w:color w:val="000000"/>
                <w:sz w:val="20"/>
                <w:szCs w:val="20"/>
              </w:rPr>
              <w:t>Посад</w:t>
            </w:r>
            <w:r w:rsidR="005B6485">
              <w:rPr>
                <w:rFonts w:ascii="Arial" w:hAnsi="Arial" w:cs="Arial"/>
                <w:color w:val="000000"/>
                <w:sz w:val="20"/>
                <w:szCs w:val="20"/>
              </w:rPr>
              <w:t xml:space="preserve"> </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ответственный</w:t>
            </w:r>
            <w:r w:rsidR="005B6485">
              <w:rPr>
                <w:rFonts w:ascii="Arial" w:hAnsi="Arial" w:cs="Arial"/>
                <w:color w:val="000000"/>
                <w:sz w:val="20"/>
                <w:szCs w:val="20"/>
              </w:rPr>
              <w:t xml:space="preserve"> </w:t>
            </w:r>
            <w:r w:rsidRPr="00B26D90">
              <w:rPr>
                <w:rFonts w:ascii="Arial" w:hAnsi="Arial" w:cs="Arial"/>
                <w:color w:val="000000"/>
                <w:sz w:val="20"/>
                <w:szCs w:val="20"/>
              </w:rPr>
              <w:t>исполнитель</w:t>
            </w:r>
            <w:r w:rsidR="005B6485">
              <w:rPr>
                <w:rFonts w:ascii="Arial" w:hAnsi="Arial" w:cs="Arial"/>
                <w:color w:val="000000"/>
                <w:sz w:val="20"/>
                <w:szCs w:val="20"/>
              </w:rPr>
              <w:t xml:space="preserve"> </w:t>
            </w:r>
            <w:r w:rsidRPr="00B26D90">
              <w:rPr>
                <w:rFonts w:ascii="Arial" w:hAnsi="Arial" w:cs="Arial"/>
                <w:color w:val="000000"/>
                <w:sz w:val="20"/>
                <w:szCs w:val="20"/>
              </w:rPr>
              <w:t>-</w:t>
            </w:r>
            <w:r w:rsidR="005B6485">
              <w:rPr>
                <w:rFonts w:ascii="Arial" w:hAnsi="Arial" w:cs="Arial"/>
                <w:color w:val="000000"/>
                <w:sz w:val="20"/>
                <w:szCs w:val="20"/>
              </w:rPr>
              <w:t xml:space="preserve"> </w:t>
            </w:r>
            <w:r w:rsidRPr="00B26D90">
              <w:rPr>
                <w:rFonts w:ascii="Arial" w:hAnsi="Arial" w:cs="Arial"/>
                <w:color w:val="000000"/>
                <w:sz w:val="20"/>
                <w:szCs w:val="20"/>
              </w:rPr>
              <w:t>Администрация</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А120218140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А120218140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top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1.2</w:t>
            </w:r>
          </w:p>
        </w:tc>
        <w:tc>
          <w:tcPr>
            <w:tcW w:w="473"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Строительство</w:t>
            </w:r>
            <w:r w:rsidR="005B6485">
              <w:rPr>
                <w:rFonts w:ascii="Arial" w:hAnsi="Arial" w:cs="Arial"/>
                <w:color w:val="000000"/>
                <w:sz w:val="20"/>
                <w:szCs w:val="20"/>
              </w:rPr>
              <w:t xml:space="preserve"> </w:t>
            </w:r>
            <w:r w:rsidRPr="00B26D90">
              <w:rPr>
                <w:rFonts w:ascii="Arial" w:hAnsi="Arial" w:cs="Arial"/>
                <w:color w:val="000000"/>
                <w:sz w:val="20"/>
                <w:szCs w:val="20"/>
              </w:rPr>
              <w:t>сетей</w:t>
            </w:r>
            <w:r w:rsidR="005B6485">
              <w:rPr>
                <w:rFonts w:ascii="Arial" w:hAnsi="Arial" w:cs="Arial"/>
                <w:color w:val="000000"/>
                <w:sz w:val="20"/>
                <w:szCs w:val="20"/>
              </w:rPr>
              <w:t xml:space="preserve"> </w:t>
            </w:r>
            <w:r w:rsidRPr="00B26D90">
              <w:rPr>
                <w:rFonts w:ascii="Arial" w:hAnsi="Arial" w:cs="Arial"/>
                <w:color w:val="000000"/>
                <w:sz w:val="20"/>
                <w:szCs w:val="20"/>
              </w:rPr>
              <w:t>водоотведения</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очистных</w:t>
            </w:r>
            <w:r w:rsidR="005B6485">
              <w:rPr>
                <w:rFonts w:ascii="Arial" w:hAnsi="Arial" w:cs="Arial"/>
                <w:color w:val="000000"/>
                <w:sz w:val="20"/>
                <w:szCs w:val="20"/>
              </w:rPr>
              <w:t xml:space="preserve"> </w:t>
            </w:r>
            <w:r w:rsidRPr="00B26D90">
              <w:rPr>
                <w:rFonts w:ascii="Arial" w:hAnsi="Arial" w:cs="Arial"/>
                <w:color w:val="000000"/>
                <w:sz w:val="20"/>
                <w:szCs w:val="20"/>
              </w:rPr>
              <w:t>сооружений,</w:t>
            </w:r>
            <w:r w:rsidR="005B6485">
              <w:rPr>
                <w:rFonts w:ascii="Arial" w:hAnsi="Arial" w:cs="Arial"/>
                <w:color w:val="000000"/>
                <w:sz w:val="20"/>
                <w:szCs w:val="20"/>
              </w:rPr>
              <w:t xml:space="preserve"> </w:t>
            </w:r>
            <w:r w:rsidRPr="00B26D90">
              <w:rPr>
                <w:rFonts w:ascii="Arial" w:hAnsi="Arial" w:cs="Arial"/>
                <w:color w:val="000000"/>
                <w:sz w:val="20"/>
                <w:szCs w:val="20"/>
              </w:rPr>
              <w:t>для</w:t>
            </w:r>
            <w:r w:rsidR="005B6485">
              <w:rPr>
                <w:rFonts w:ascii="Arial" w:hAnsi="Arial" w:cs="Arial"/>
                <w:color w:val="000000"/>
                <w:sz w:val="20"/>
                <w:szCs w:val="20"/>
              </w:rPr>
              <w:t xml:space="preserve"> </w:t>
            </w:r>
            <w:r w:rsidRPr="00B26D90">
              <w:rPr>
                <w:rFonts w:ascii="Arial" w:hAnsi="Arial" w:cs="Arial"/>
                <w:color w:val="000000"/>
                <w:sz w:val="20"/>
                <w:szCs w:val="20"/>
              </w:rPr>
              <w:t>обеспечения</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r w:rsidR="005B6485">
              <w:rPr>
                <w:rFonts w:ascii="Arial" w:hAnsi="Arial" w:cs="Arial"/>
                <w:color w:val="000000"/>
                <w:sz w:val="20"/>
                <w:szCs w:val="20"/>
              </w:rPr>
              <w:t xml:space="preserve"> </w:t>
            </w:r>
            <w:r w:rsidRPr="00B26D90">
              <w:rPr>
                <w:rFonts w:ascii="Arial" w:hAnsi="Arial" w:cs="Arial"/>
                <w:color w:val="000000"/>
                <w:sz w:val="20"/>
                <w:szCs w:val="20"/>
              </w:rPr>
              <w:t>примыкающей</w:t>
            </w:r>
            <w:r w:rsidR="005B6485">
              <w:rPr>
                <w:rFonts w:ascii="Arial" w:hAnsi="Arial" w:cs="Arial"/>
                <w:color w:val="000000"/>
                <w:sz w:val="20"/>
                <w:szCs w:val="20"/>
              </w:rPr>
              <w:t xml:space="preserve"> </w:t>
            </w:r>
            <w:r w:rsidRPr="00B26D90">
              <w:rPr>
                <w:rFonts w:ascii="Arial" w:hAnsi="Arial" w:cs="Arial"/>
                <w:color w:val="000000"/>
                <w:sz w:val="20"/>
                <w:szCs w:val="20"/>
              </w:rPr>
              <w:t>к</w:t>
            </w:r>
            <w:r w:rsidR="005B6485">
              <w:rPr>
                <w:rFonts w:ascii="Arial" w:hAnsi="Arial" w:cs="Arial"/>
                <w:color w:val="000000"/>
                <w:sz w:val="20"/>
                <w:szCs w:val="20"/>
              </w:rPr>
              <w:t xml:space="preserve"> </w:t>
            </w:r>
            <w:r w:rsidRPr="00B26D90">
              <w:rPr>
                <w:rFonts w:ascii="Arial" w:hAnsi="Arial" w:cs="Arial"/>
                <w:color w:val="000000"/>
                <w:sz w:val="20"/>
                <w:szCs w:val="20"/>
              </w:rPr>
              <w:t>северной</w:t>
            </w:r>
            <w:r w:rsidR="005B6485">
              <w:rPr>
                <w:rFonts w:ascii="Arial" w:hAnsi="Arial" w:cs="Arial"/>
                <w:color w:val="000000"/>
                <w:sz w:val="20"/>
                <w:szCs w:val="20"/>
              </w:rPr>
              <w:t xml:space="preserve"> </w:t>
            </w:r>
            <w:r w:rsidRPr="00B26D90">
              <w:rPr>
                <w:rFonts w:ascii="Arial" w:hAnsi="Arial" w:cs="Arial"/>
                <w:color w:val="000000"/>
                <w:sz w:val="20"/>
                <w:szCs w:val="20"/>
              </w:rPr>
              <w:t>стороне</w:t>
            </w:r>
            <w:r w:rsidR="005B6485">
              <w:rPr>
                <w:rFonts w:ascii="Arial" w:hAnsi="Arial" w:cs="Arial"/>
                <w:color w:val="000000"/>
                <w:sz w:val="20"/>
                <w:szCs w:val="20"/>
              </w:rPr>
              <w:t xml:space="preserve"> </w:t>
            </w:r>
            <w:r w:rsidRPr="00B26D90">
              <w:rPr>
                <w:rFonts w:ascii="Arial" w:hAnsi="Arial" w:cs="Arial"/>
                <w:color w:val="000000"/>
                <w:sz w:val="20"/>
                <w:szCs w:val="20"/>
              </w:rPr>
              <w:t>жилой</w:t>
            </w:r>
            <w:r w:rsidR="005B6485">
              <w:rPr>
                <w:rFonts w:ascii="Arial" w:hAnsi="Arial" w:cs="Arial"/>
                <w:color w:val="000000"/>
                <w:sz w:val="20"/>
                <w:szCs w:val="20"/>
              </w:rPr>
              <w:t xml:space="preserve"> </w:t>
            </w:r>
            <w:r w:rsidRPr="00B26D90">
              <w:rPr>
                <w:rFonts w:ascii="Arial" w:hAnsi="Arial" w:cs="Arial"/>
                <w:color w:val="000000"/>
                <w:sz w:val="20"/>
                <w:szCs w:val="20"/>
              </w:rPr>
              <w:t>застройки</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ул.</w:t>
            </w:r>
            <w:r w:rsidR="005B6485">
              <w:rPr>
                <w:rFonts w:ascii="Arial" w:hAnsi="Arial" w:cs="Arial"/>
                <w:color w:val="000000"/>
                <w:sz w:val="20"/>
                <w:szCs w:val="20"/>
              </w:rPr>
              <w:t xml:space="preserve"> </w:t>
            </w:r>
            <w:r w:rsidRPr="00B26D90">
              <w:rPr>
                <w:rFonts w:ascii="Arial" w:hAnsi="Arial" w:cs="Arial"/>
                <w:color w:val="000000"/>
                <w:sz w:val="20"/>
                <w:szCs w:val="20"/>
              </w:rPr>
              <w:t>Придорожная</w:t>
            </w:r>
            <w:r w:rsidR="005B6485">
              <w:rPr>
                <w:rFonts w:ascii="Arial" w:hAnsi="Arial" w:cs="Arial"/>
                <w:color w:val="000000"/>
                <w:sz w:val="20"/>
                <w:szCs w:val="20"/>
              </w:rPr>
              <w:t xml:space="preserve"> </w:t>
            </w:r>
            <w:r w:rsidRPr="00B26D90">
              <w:rPr>
                <w:rFonts w:ascii="Arial" w:hAnsi="Arial" w:cs="Arial"/>
                <w:color w:val="000000"/>
                <w:sz w:val="20"/>
                <w:szCs w:val="20"/>
              </w:rPr>
              <w:t>г.</w:t>
            </w:r>
            <w:r w:rsidR="005B6485">
              <w:rPr>
                <w:rFonts w:ascii="Arial" w:hAnsi="Arial" w:cs="Arial"/>
                <w:color w:val="000000"/>
                <w:sz w:val="20"/>
                <w:szCs w:val="20"/>
              </w:rPr>
              <w:t xml:space="preserve"> </w:t>
            </w:r>
            <w:r w:rsidRPr="00B26D90">
              <w:rPr>
                <w:rFonts w:ascii="Arial" w:hAnsi="Arial" w:cs="Arial"/>
                <w:color w:val="000000"/>
                <w:sz w:val="20"/>
                <w:szCs w:val="20"/>
              </w:rPr>
              <w:t>Мариинский</w:t>
            </w:r>
            <w:r w:rsidR="005B6485">
              <w:rPr>
                <w:rFonts w:ascii="Arial" w:hAnsi="Arial" w:cs="Arial"/>
                <w:color w:val="000000"/>
                <w:sz w:val="20"/>
                <w:szCs w:val="20"/>
              </w:rPr>
              <w:t xml:space="preserve"> </w:t>
            </w:r>
            <w:r w:rsidRPr="00B26D90">
              <w:rPr>
                <w:rFonts w:ascii="Arial" w:hAnsi="Arial" w:cs="Arial"/>
                <w:color w:val="000000"/>
                <w:sz w:val="20"/>
                <w:szCs w:val="20"/>
              </w:rPr>
              <w:t>Посад</w:t>
            </w:r>
            <w:r w:rsidR="005B6485">
              <w:rPr>
                <w:rFonts w:ascii="Arial" w:hAnsi="Arial" w:cs="Arial"/>
                <w:color w:val="000000"/>
                <w:sz w:val="20"/>
                <w:szCs w:val="20"/>
              </w:rPr>
              <w:t xml:space="preserve"> </w:t>
            </w: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w:t>
            </w:r>
            <w:r w:rsidRPr="00B26D90">
              <w:rPr>
                <w:rFonts w:cs="Arial"/>
                <w:color w:val="000000"/>
                <w:sz w:val="20"/>
                <w:szCs w:val="20"/>
                <w:lang w:val="en-US"/>
              </w:rPr>
              <w:t>S</w:t>
            </w:r>
            <w:r w:rsidRPr="00B26D90">
              <w:rPr>
                <w:rFonts w:cs="Arial"/>
                <w:color w:val="000000"/>
                <w:sz w:val="20"/>
                <w:szCs w:val="20"/>
              </w:rPr>
              <w:t>8940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А1202</w:t>
            </w:r>
            <w:r w:rsidRPr="00B26D90">
              <w:rPr>
                <w:rFonts w:cs="Arial"/>
                <w:color w:val="000000"/>
                <w:sz w:val="20"/>
                <w:szCs w:val="20"/>
                <w:lang w:val="en-US"/>
              </w:rPr>
              <w:t>S</w:t>
            </w:r>
            <w:r w:rsidRPr="00B26D90">
              <w:rPr>
                <w:rFonts w:cs="Arial"/>
                <w:color w:val="000000"/>
                <w:sz w:val="20"/>
                <w:szCs w:val="20"/>
              </w:rPr>
              <w:t>8940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23434,424</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1.3</w:t>
            </w:r>
          </w:p>
          <w:p w:rsidR="00C4155A" w:rsidRPr="00B26D90" w:rsidRDefault="00C4155A" w:rsidP="00C107FC">
            <w:pPr>
              <w:spacing w:after="0" w:line="240" w:lineRule="auto"/>
              <w:jc w:val="center"/>
              <w:rPr>
                <w:rFonts w:ascii="Arial" w:hAnsi="Arial" w:cs="Arial"/>
                <w:color w:val="000000"/>
                <w:sz w:val="20"/>
              </w:rPr>
            </w:pPr>
          </w:p>
        </w:tc>
        <w:tc>
          <w:tcPr>
            <w:tcW w:w="473"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Капитальный</w:t>
            </w:r>
            <w:r w:rsidR="005B6485">
              <w:rPr>
                <w:rFonts w:ascii="Arial" w:hAnsi="Arial" w:cs="Arial"/>
                <w:color w:val="000000"/>
                <w:sz w:val="20"/>
                <w:szCs w:val="20"/>
              </w:rPr>
              <w:t xml:space="preserve"> </w:t>
            </w:r>
            <w:r w:rsidRPr="00B26D90">
              <w:rPr>
                <w:rFonts w:ascii="Arial" w:hAnsi="Arial" w:cs="Arial"/>
                <w:color w:val="000000"/>
                <w:sz w:val="20"/>
                <w:szCs w:val="20"/>
              </w:rPr>
              <w:t>ремонт</w:t>
            </w:r>
            <w:r w:rsidR="005B6485">
              <w:rPr>
                <w:rFonts w:ascii="Arial" w:hAnsi="Arial" w:cs="Arial"/>
                <w:color w:val="000000"/>
                <w:sz w:val="20"/>
                <w:szCs w:val="20"/>
              </w:rPr>
              <w:t xml:space="preserve"> </w:t>
            </w:r>
            <w:r w:rsidRPr="00B26D90">
              <w:rPr>
                <w:rFonts w:ascii="Arial" w:hAnsi="Arial" w:cs="Arial"/>
                <w:color w:val="000000"/>
                <w:sz w:val="20"/>
                <w:szCs w:val="20"/>
              </w:rPr>
              <w:t>источников</w:t>
            </w:r>
            <w:r w:rsidR="005B6485">
              <w:rPr>
                <w:rFonts w:ascii="Arial" w:hAnsi="Arial" w:cs="Arial"/>
                <w:color w:val="000000"/>
                <w:sz w:val="20"/>
                <w:szCs w:val="20"/>
              </w:rPr>
              <w:t xml:space="preserve"> </w:t>
            </w:r>
            <w:r w:rsidRPr="00B26D90">
              <w:rPr>
                <w:rFonts w:ascii="Arial" w:hAnsi="Arial" w:cs="Arial"/>
                <w:color w:val="000000"/>
                <w:sz w:val="20"/>
                <w:szCs w:val="20"/>
              </w:rPr>
              <w:t>водоснабжения</w:t>
            </w:r>
            <w:r w:rsidR="005B6485">
              <w:rPr>
                <w:rFonts w:ascii="Arial" w:hAnsi="Arial" w:cs="Arial"/>
                <w:color w:val="000000"/>
                <w:sz w:val="20"/>
                <w:szCs w:val="20"/>
              </w:rPr>
              <w:t xml:space="preserve"> </w:t>
            </w:r>
            <w:r w:rsidRPr="00B26D90">
              <w:rPr>
                <w:rFonts w:ascii="Arial" w:hAnsi="Arial" w:cs="Arial"/>
                <w:color w:val="000000"/>
                <w:sz w:val="20"/>
                <w:szCs w:val="20"/>
              </w:rPr>
              <w:t>(водонапорных</w:t>
            </w:r>
            <w:r w:rsidR="005B6485">
              <w:rPr>
                <w:rFonts w:ascii="Arial" w:hAnsi="Arial" w:cs="Arial"/>
                <w:color w:val="000000"/>
                <w:sz w:val="20"/>
                <w:szCs w:val="20"/>
              </w:rPr>
              <w:t xml:space="preserve"> </w:t>
            </w:r>
            <w:r w:rsidRPr="00B26D90">
              <w:rPr>
                <w:rFonts w:ascii="Arial" w:hAnsi="Arial" w:cs="Arial"/>
                <w:color w:val="000000"/>
                <w:sz w:val="20"/>
                <w:szCs w:val="20"/>
              </w:rPr>
              <w:t>башен</w:t>
            </w:r>
            <w:r w:rsidR="005B6485">
              <w:rPr>
                <w:rFonts w:ascii="Arial" w:hAnsi="Arial" w:cs="Arial"/>
                <w:color w:val="000000"/>
                <w:sz w:val="20"/>
                <w:szCs w:val="20"/>
              </w:rPr>
              <w:t xml:space="preserve"> </w:t>
            </w:r>
            <w:r w:rsidRPr="00B26D90">
              <w:rPr>
                <w:rFonts w:ascii="Arial" w:hAnsi="Arial" w:cs="Arial"/>
                <w:color w:val="000000"/>
                <w:sz w:val="20"/>
                <w:szCs w:val="20"/>
              </w:rPr>
              <w:t>и</w:t>
            </w:r>
            <w:r w:rsidR="005B6485">
              <w:rPr>
                <w:rFonts w:ascii="Arial" w:hAnsi="Arial" w:cs="Arial"/>
                <w:color w:val="000000"/>
                <w:sz w:val="20"/>
                <w:szCs w:val="20"/>
              </w:rPr>
              <w:t xml:space="preserve"> </w:t>
            </w:r>
            <w:r w:rsidRPr="00B26D90">
              <w:rPr>
                <w:rFonts w:ascii="Arial" w:hAnsi="Arial" w:cs="Arial"/>
                <w:color w:val="000000"/>
                <w:sz w:val="20"/>
                <w:szCs w:val="20"/>
              </w:rPr>
              <w:t>водозаборных</w:t>
            </w:r>
            <w:r w:rsidR="005B6485">
              <w:rPr>
                <w:rFonts w:ascii="Arial" w:hAnsi="Arial" w:cs="Arial"/>
                <w:color w:val="000000"/>
                <w:sz w:val="20"/>
                <w:szCs w:val="20"/>
              </w:rPr>
              <w:t xml:space="preserve"> </w:t>
            </w:r>
            <w:r w:rsidRPr="00B26D90">
              <w:rPr>
                <w:rFonts w:ascii="Arial" w:hAnsi="Arial" w:cs="Arial"/>
                <w:color w:val="000000"/>
                <w:sz w:val="20"/>
                <w:szCs w:val="20"/>
              </w:rPr>
              <w:t>скважин)</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населенных</w:t>
            </w:r>
            <w:r w:rsidR="005B6485">
              <w:rPr>
                <w:rFonts w:ascii="Arial" w:hAnsi="Arial" w:cs="Arial"/>
                <w:color w:val="000000"/>
                <w:sz w:val="20"/>
                <w:szCs w:val="20"/>
              </w:rPr>
              <w:t xml:space="preserve"> </w:t>
            </w:r>
            <w:r w:rsidRPr="00B26D90">
              <w:rPr>
                <w:rFonts w:ascii="Arial" w:hAnsi="Arial" w:cs="Arial"/>
                <w:color w:val="000000"/>
                <w:sz w:val="20"/>
                <w:szCs w:val="20"/>
              </w:rPr>
              <w:t>пунктах</w:t>
            </w: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А1201</w:t>
            </w:r>
            <w:r w:rsidRPr="00B26D90">
              <w:rPr>
                <w:rFonts w:cs="Arial"/>
                <w:color w:val="000000"/>
                <w:sz w:val="20"/>
                <w:szCs w:val="20"/>
                <w:lang w:val="en-US"/>
              </w:rPr>
              <w:t>S</w:t>
            </w:r>
            <w:r w:rsidRPr="00B26D90">
              <w:rPr>
                <w:rFonts w:cs="Arial"/>
                <w:color w:val="000000"/>
                <w:sz w:val="20"/>
                <w:szCs w:val="20"/>
              </w:rPr>
              <w:t>А010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521</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8033,406</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4761,417</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7237,908</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А1201</w:t>
            </w:r>
            <w:r w:rsidRPr="00B26D90">
              <w:rPr>
                <w:rFonts w:cs="Arial"/>
                <w:color w:val="000000"/>
                <w:sz w:val="20"/>
                <w:szCs w:val="20"/>
                <w:lang w:val="en-US"/>
              </w:rPr>
              <w:t>S</w:t>
            </w:r>
            <w:r w:rsidRPr="00B26D90">
              <w:rPr>
                <w:rFonts w:cs="Arial"/>
                <w:color w:val="000000"/>
                <w:sz w:val="20"/>
                <w:szCs w:val="20"/>
              </w:rPr>
              <w:t>А010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521</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8033,406</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4761,417</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7237,908</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1.4</w:t>
            </w:r>
          </w:p>
        </w:tc>
        <w:tc>
          <w:tcPr>
            <w:tcW w:w="473" w:type="pct"/>
            <w:vMerge w:val="restart"/>
            <w:tcBorders>
              <w:top w:val="single" w:sz="4" w:space="0" w:color="auto"/>
              <w:left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Строительство</w:t>
            </w:r>
            <w:r w:rsidR="005B6485">
              <w:rPr>
                <w:rFonts w:ascii="Arial" w:hAnsi="Arial" w:cs="Arial"/>
                <w:color w:val="000000"/>
                <w:sz w:val="20"/>
                <w:szCs w:val="20"/>
              </w:rPr>
              <w:t xml:space="preserve"> </w:t>
            </w:r>
            <w:r w:rsidRPr="00B26D90">
              <w:rPr>
                <w:rFonts w:ascii="Arial" w:hAnsi="Arial" w:cs="Arial"/>
                <w:color w:val="000000"/>
                <w:sz w:val="20"/>
                <w:szCs w:val="20"/>
              </w:rPr>
              <w:t>очистных</w:t>
            </w:r>
            <w:r w:rsidR="005B6485">
              <w:rPr>
                <w:rFonts w:ascii="Arial" w:hAnsi="Arial" w:cs="Arial"/>
                <w:color w:val="000000"/>
                <w:sz w:val="20"/>
                <w:szCs w:val="20"/>
              </w:rPr>
              <w:t xml:space="preserve"> </w:t>
            </w:r>
            <w:r w:rsidRPr="00B26D90">
              <w:rPr>
                <w:rFonts w:ascii="Arial" w:hAnsi="Arial" w:cs="Arial"/>
                <w:color w:val="000000"/>
                <w:sz w:val="20"/>
                <w:szCs w:val="20"/>
              </w:rPr>
              <w:t>сооружений</w:t>
            </w:r>
            <w:r w:rsidR="005B6485">
              <w:rPr>
                <w:rFonts w:ascii="Arial" w:hAnsi="Arial" w:cs="Arial"/>
                <w:color w:val="000000"/>
                <w:sz w:val="20"/>
                <w:szCs w:val="20"/>
              </w:rPr>
              <w:t xml:space="preserve"> </w:t>
            </w:r>
            <w:r w:rsidRPr="00B26D90">
              <w:rPr>
                <w:rFonts w:ascii="Arial" w:hAnsi="Arial" w:cs="Arial"/>
                <w:color w:val="000000"/>
                <w:sz w:val="20"/>
                <w:szCs w:val="20"/>
              </w:rPr>
              <w:t>хозяйственно-бытовых</w:t>
            </w:r>
            <w:r w:rsidR="005B6485">
              <w:rPr>
                <w:rFonts w:ascii="Arial" w:hAnsi="Arial" w:cs="Arial"/>
                <w:color w:val="000000"/>
                <w:sz w:val="20"/>
                <w:szCs w:val="20"/>
              </w:rPr>
              <w:t xml:space="preserve"> </w:t>
            </w:r>
            <w:r w:rsidRPr="00B26D90">
              <w:rPr>
                <w:rFonts w:ascii="Arial" w:hAnsi="Arial" w:cs="Arial"/>
                <w:color w:val="000000"/>
                <w:sz w:val="20"/>
                <w:szCs w:val="20"/>
              </w:rPr>
              <w:t>стоков</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городского</w:t>
            </w:r>
            <w:r w:rsidR="005B6485">
              <w:rPr>
                <w:rFonts w:ascii="Arial" w:hAnsi="Arial" w:cs="Arial"/>
                <w:color w:val="000000"/>
                <w:sz w:val="20"/>
                <w:szCs w:val="20"/>
              </w:rPr>
              <w:t xml:space="preserve"> </w:t>
            </w:r>
            <w:r w:rsidRPr="00B26D90">
              <w:rPr>
                <w:rFonts w:ascii="Arial" w:hAnsi="Arial" w:cs="Arial"/>
                <w:color w:val="000000"/>
                <w:sz w:val="20"/>
                <w:szCs w:val="20"/>
              </w:rPr>
              <w:t>поселения</w:t>
            </w:r>
            <w:r w:rsidR="005B6485">
              <w:rPr>
                <w:rFonts w:ascii="Arial" w:hAnsi="Arial" w:cs="Arial"/>
                <w:color w:val="000000"/>
                <w:sz w:val="20"/>
                <w:szCs w:val="20"/>
              </w:rPr>
              <w:t xml:space="preserve"> </w:t>
            </w:r>
            <w:r w:rsidRPr="00B26D90">
              <w:rPr>
                <w:rFonts w:ascii="Arial" w:hAnsi="Arial" w:cs="Arial"/>
                <w:color w:val="000000"/>
                <w:sz w:val="20"/>
                <w:szCs w:val="20"/>
              </w:rPr>
              <w:t>производительностью</w:t>
            </w:r>
            <w:r w:rsidR="005B6485">
              <w:rPr>
                <w:rFonts w:ascii="Arial" w:hAnsi="Arial" w:cs="Arial"/>
                <w:color w:val="000000"/>
                <w:sz w:val="20"/>
                <w:szCs w:val="20"/>
              </w:rPr>
              <w:t xml:space="preserve"> </w:t>
            </w:r>
            <w:r w:rsidRPr="00B26D90">
              <w:rPr>
                <w:rFonts w:ascii="Arial" w:hAnsi="Arial" w:cs="Arial"/>
                <w:color w:val="000000"/>
                <w:sz w:val="20"/>
                <w:szCs w:val="20"/>
              </w:rPr>
              <w:t>50</w:t>
            </w:r>
            <w:r w:rsidR="005B6485">
              <w:rPr>
                <w:rFonts w:ascii="Arial" w:hAnsi="Arial" w:cs="Arial"/>
                <w:color w:val="000000"/>
                <w:sz w:val="20"/>
                <w:szCs w:val="20"/>
              </w:rPr>
              <w:t xml:space="preserve"> </w:t>
            </w:r>
            <w:r w:rsidRPr="00B26D90">
              <w:rPr>
                <w:rFonts w:ascii="Arial" w:hAnsi="Arial" w:cs="Arial"/>
                <w:color w:val="000000"/>
                <w:sz w:val="20"/>
                <w:szCs w:val="20"/>
              </w:rPr>
              <w:t>м3/сутки.</w:t>
            </w:r>
          </w:p>
          <w:p w:rsidR="00C4155A" w:rsidRPr="00B26D90" w:rsidRDefault="00C4155A" w:rsidP="00C107FC">
            <w:pPr>
              <w:spacing w:after="0" w:line="240" w:lineRule="auto"/>
              <w:ind w:firstLine="567"/>
              <w:jc w:val="center"/>
              <w:rPr>
                <w:rFonts w:ascii="Arial" w:hAnsi="Arial" w:cs="Arial"/>
                <w:color w:val="000000"/>
                <w:sz w:val="20"/>
                <w:szCs w:val="20"/>
              </w:rPr>
            </w:pP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A1202S8941</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902,401</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A1202S8941</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902,401</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1.5</w:t>
            </w:r>
          </w:p>
        </w:tc>
        <w:tc>
          <w:tcPr>
            <w:tcW w:w="473" w:type="pct"/>
            <w:vMerge w:val="restart"/>
            <w:tcBorders>
              <w:top w:val="single" w:sz="4" w:space="0" w:color="auto"/>
              <w:left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Строительство</w:t>
            </w:r>
            <w:r w:rsidR="005B6485">
              <w:rPr>
                <w:rFonts w:ascii="Arial" w:hAnsi="Arial" w:cs="Arial"/>
                <w:color w:val="000000"/>
                <w:sz w:val="20"/>
                <w:szCs w:val="20"/>
              </w:rPr>
              <w:t xml:space="preserve"> </w:t>
            </w:r>
            <w:r w:rsidRPr="00B26D90">
              <w:rPr>
                <w:rFonts w:ascii="Arial" w:hAnsi="Arial" w:cs="Arial"/>
                <w:color w:val="000000"/>
                <w:sz w:val="20"/>
                <w:szCs w:val="20"/>
              </w:rPr>
              <w:t>очистных</w:t>
            </w:r>
            <w:r w:rsidR="005B6485">
              <w:rPr>
                <w:rFonts w:ascii="Arial" w:hAnsi="Arial" w:cs="Arial"/>
                <w:color w:val="000000"/>
                <w:sz w:val="20"/>
                <w:szCs w:val="20"/>
              </w:rPr>
              <w:t xml:space="preserve"> </w:t>
            </w:r>
            <w:r w:rsidRPr="00B26D90">
              <w:rPr>
                <w:rFonts w:ascii="Arial" w:hAnsi="Arial" w:cs="Arial"/>
                <w:color w:val="000000"/>
                <w:sz w:val="20"/>
                <w:szCs w:val="20"/>
              </w:rPr>
              <w:t>сооружений</w:t>
            </w:r>
            <w:r w:rsidR="005B6485">
              <w:rPr>
                <w:rFonts w:ascii="Arial" w:hAnsi="Arial" w:cs="Arial"/>
                <w:color w:val="000000"/>
                <w:sz w:val="20"/>
                <w:szCs w:val="20"/>
              </w:rPr>
              <w:t xml:space="preserve"> </w:t>
            </w:r>
            <w:r w:rsidRPr="00B26D90">
              <w:rPr>
                <w:rFonts w:ascii="Arial" w:hAnsi="Arial" w:cs="Arial"/>
                <w:color w:val="000000"/>
                <w:sz w:val="20"/>
                <w:szCs w:val="20"/>
              </w:rPr>
              <w:t>хозяйственно-бытовых</w:t>
            </w:r>
            <w:r w:rsidR="005B6485">
              <w:rPr>
                <w:rFonts w:ascii="Arial" w:hAnsi="Arial" w:cs="Arial"/>
                <w:color w:val="000000"/>
                <w:sz w:val="20"/>
                <w:szCs w:val="20"/>
              </w:rPr>
              <w:t xml:space="preserve"> </w:t>
            </w:r>
            <w:r w:rsidRPr="00B26D90">
              <w:rPr>
                <w:rFonts w:ascii="Arial" w:hAnsi="Arial" w:cs="Arial"/>
                <w:color w:val="000000"/>
                <w:sz w:val="20"/>
                <w:szCs w:val="20"/>
              </w:rPr>
              <w:t>стоков</w:t>
            </w:r>
            <w:r w:rsidR="005B6485">
              <w:rPr>
                <w:rFonts w:ascii="Arial" w:hAnsi="Arial" w:cs="Arial"/>
                <w:color w:val="000000"/>
                <w:sz w:val="20"/>
                <w:szCs w:val="20"/>
              </w:rPr>
              <w:t xml:space="preserve"> </w:t>
            </w:r>
            <w:r w:rsidRPr="00B26D90">
              <w:rPr>
                <w:rFonts w:ascii="Arial" w:hAnsi="Arial" w:cs="Arial"/>
                <w:color w:val="000000"/>
                <w:sz w:val="20"/>
                <w:szCs w:val="20"/>
              </w:rPr>
              <w:t>Мариинско-Посадского</w:t>
            </w:r>
            <w:r w:rsidR="005B6485">
              <w:rPr>
                <w:rFonts w:ascii="Arial" w:hAnsi="Arial" w:cs="Arial"/>
                <w:color w:val="000000"/>
                <w:sz w:val="20"/>
                <w:szCs w:val="20"/>
              </w:rPr>
              <w:t xml:space="preserve"> </w:t>
            </w:r>
            <w:r w:rsidRPr="00B26D90">
              <w:rPr>
                <w:rFonts w:ascii="Arial" w:hAnsi="Arial" w:cs="Arial"/>
                <w:color w:val="000000"/>
                <w:sz w:val="20"/>
                <w:szCs w:val="20"/>
              </w:rPr>
              <w:t>городского</w:t>
            </w:r>
            <w:r w:rsidR="005B6485">
              <w:rPr>
                <w:rFonts w:ascii="Arial" w:hAnsi="Arial" w:cs="Arial"/>
                <w:color w:val="000000"/>
                <w:sz w:val="20"/>
                <w:szCs w:val="20"/>
              </w:rPr>
              <w:t xml:space="preserve"> </w:t>
            </w:r>
            <w:r w:rsidRPr="00B26D90">
              <w:rPr>
                <w:rFonts w:ascii="Arial" w:hAnsi="Arial" w:cs="Arial"/>
                <w:color w:val="000000"/>
                <w:sz w:val="20"/>
                <w:szCs w:val="20"/>
              </w:rPr>
              <w:t>поселения</w:t>
            </w:r>
            <w:r w:rsidR="005B6485">
              <w:rPr>
                <w:rFonts w:ascii="Arial" w:hAnsi="Arial" w:cs="Arial"/>
                <w:color w:val="000000"/>
                <w:sz w:val="20"/>
                <w:szCs w:val="20"/>
              </w:rPr>
              <w:t xml:space="preserve"> </w:t>
            </w:r>
            <w:r w:rsidRPr="00B26D90">
              <w:rPr>
                <w:rFonts w:ascii="Arial" w:hAnsi="Arial" w:cs="Arial"/>
                <w:color w:val="000000"/>
                <w:sz w:val="20"/>
                <w:szCs w:val="20"/>
              </w:rPr>
              <w:t>производительностью</w:t>
            </w:r>
            <w:r w:rsidR="005B6485">
              <w:rPr>
                <w:rFonts w:ascii="Arial" w:hAnsi="Arial" w:cs="Arial"/>
                <w:color w:val="000000"/>
                <w:sz w:val="20"/>
                <w:szCs w:val="20"/>
              </w:rPr>
              <w:t xml:space="preserve"> </w:t>
            </w:r>
            <w:r w:rsidRPr="00B26D90">
              <w:rPr>
                <w:rFonts w:ascii="Arial" w:hAnsi="Arial" w:cs="Arial"/>
                <w:color w:val="000000"/>
                <w:sz w:val="20"/>
                <w:szCs w:val="20"/>
              </w:rPr>
              <w:t>750</w:t>
            </w:r>
            <w:r w:rsidR="005B6485">
              <w:rPr>
                <w:rFonts w:ascii="Arial" w:hAnsi="Arial" w:cs="Arial"/>
                <w:color w:val="000000"/>
                <w:sz w:val="20"/>
                <w:szCs w:val="20"/>
              </w:rPr>
              <w:t xml:space="preserve"> </w:t>
            </w:r>
            <w:r w:rsidRPr="00B26D90">
              <w:rPr>
                <w:rFonts w:ascii="Arial" w:hAnsi="Arial" w:cs="Arial"/>
                <w:color w:val="000000"/>
                <w:sz w:val="20"/>
                <w:szCs w:val="20"/>
              </w:rPr>
              <w:t>м3/сутки.</w:t>
            </w:r>
          </w:p>
          <w:p w:rsidR="00C4155A" w:rsidRPr="00B26D90" w:rsidRDefault="00C4155A" w:rsidP="00C107FC">
            <w:pPr>
              <w:pStyle w:val="affa"/>
              <w:jc w:val="center"/>
              <w:rPr>
                <w:rFonts w:ascii="Arial" w:hAnsi="Arial" w:cs="Arial"/>
                <w:color w:val="000000"/>
                <w:sz w:val="20"/>
                <w:szCs w:val="20"/>
              </w:rPr>
            </w:pP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lang w:val="en-US"/>
              </w:rPr>
              <w:t>A1202S894</w:t>
            </w:r>
            <w:r w:rsidRPr="00B26D90">
              <w:rPr>
                <w:rFonts w:cs="Arial"/>
                <w:color w:val="000000"/>
                <w:sz w:val="20"/>
                <w:szCs w:val="20"/>
              </w:rPr>
              <w:t>2</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8008,800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lang w:val="en-US"/>
              </w:rPr>
              <w:t>A1202S894</w:t>
            </w:r>
            <w:r w:rsidRPr="00B26D90">
              <w:rPr>
                <w:rFonts w:cs="Arial"/>
                <w:color w:val="000000"/>
                <w:sz w:val="20"/>
                <w:szCs w:val="20"/>
              </w:rPr>
              <w:t>2</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8008,800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1.6</w:t>
            </w:r>
          </w:p>
        </w:tc>
        <w:tc>
          <w:tcPr>
            <w:tcW w:w="473" w:type="pct"/>
            <w:vMerge w:val="restart"/>
            <w:tcBorders>
              <w:top w:val="single" w:sz="4" w:space="0" w:color="auto"/>
              <w:left w:val="single" w:sz="4" w:space="0" w:color="auto"/>
              <w:right w:val="single" w:sz="4" w:space="0" w:color="auto"/>
            </w:tcBorders>
            <w:vAlign w:val="center"/>
          </w:tcPr>
          <w:p w:rsidR="00C4155A" w:rsidRPr="00B26D90" w:rsidRDefault="00C4155A" w:rsidP="00C107FC">
            <w:pPr>
              <w:spacing w:after="0" w:line="240" w:lineRule="auto"/>
              <w:jc w:val="center"/>
              <w:rPr>
                <w:rFonts w:ascii="Arial" w:hAnsi="Arial" w:cs="Arial"/>
                <w:color w:val="000000"/>
                <w:sz w:val="20"/>
                <w:szCs w:val="20"/>
              </w:rPr>
            </w:pPr>
            <w:r w:rsidRPr="00B26D90">
              <w:rPr>
                <w:rFonts w:ascii="Arial" w:hAnsi="Arial" w:cs="Arial"/>
                <w:color w:val="000000"/>
                <w:sz w:val="20"/>
                <w:szCs w:val="20"/>
              </w:rPr>
              <w:t>Реконструкция</w:t>
            </w:r>
            <w:r w:rsidR="005B6485">
              <w:rPr>
                <w:rFonts w:ascii="Arial" w:hAnsi="Arial" w:cs="Arial"/>
                <w:color w:val="000000"/>
                <w:sz w:val="20"/>
                <w:szCs w:val="20"/>
              </w:rPr>
              <w:t xml:space="preserve"> </w:t>
            </w:r>
            <w:r w:rsidRPr="00B26D90">
              <w:rPr>
                <w:rFonts w:ascii="Arial" w:hAnsi="Arial" w:cs="Arial"/>
                <w:color w:val="000000"/>
                <w:sz w:val="20"/>
                <w:szCs w:val="20"/>
              </w:rPr>
              <w:t>существующей</w:t>
            </w:r>
            <w:r w:rsidR="005B6485">
              <w:rPr>
                <w:rFonts w:ascii="Arial" w:hAnsi="Arial" w:cs="Arial"/>
                <w:color w:val="000000"/>
                <w:sz w:val="20"/>
                <w:szCs w:val="20"/>
              </w:rPr>
              <w:t xml:space="preserve"> </w:t>
            </w:r>
            <w:r w:rsidRPr="00B26D90">
              <w:rPr>
                <w:rFonts w:ascii="Arial" w:hAnsi="Arial" w:cs="Arial"/>
                <w:color w:val="000000"/>
                <w:sz w:val="20"/>
                <w:szCs w:val="20"/>
              </w:rPr>
              <w:t>сети</w:t>
            </w:r>
            <w:r w:rsidR="005B6485">
              <w:rPr>
                <w:rFonts w:ascii="Arial" w:hAnsi="Arial" w:cs="Arial"/>
                <w:color w:val="000000"/>
                <w:sz w:val="20"/>
                <w:szCs w:val="20"/>
              </w:rPr>
              <w:t xml:space="preserve"> </w:t>
            </w:r>
            <w:r w:rsidRPr="00B26D90">
              <w:rPr>
                <w:rFonts w:ascii="Arial" w:hAnsi="Arial" w:cs="Arial"/>
                <w:color w:val="000000"/>
                <w:sz w:val="20"/>
                <w:szCs w:val="20"/>
              </w:rPr>
              <w:t>водоснабжения</w:t>
            </w:r>
            <w:r w:rsidR="005B6485">
              <w:rPr>
                <w:rFonts w:ascii="Arial" w:hAnsi="Arial" w:cs="Arial"/>
                <w:color w:val="000000"/>
                <w:sz w:val="20"/>
                <w:szCs w:val="20"/>
              </w:rPr>
              <w:t xml:space="preserve"> </w:t>
            </w:r>
            <w:r w:rsidRPr="00B26D90">
              <w:rPr>
                <w:rFonts w:ascii="Arial" w:hAnsi="Arial" w:cs="Arial"/>
                <w:color w:val="000000"/>
                <w:sz w:val="20"/>
                <w:szCs w:val="20"/>
              </w:rPr>
              <w:t>нижней</w:t>
            </w:r>
            <w:r w:rsidR="005B6485">
              <w:rPr>
                <w:rFonts w:ascii="Arial" w:hAnsi="Arial" w:cs="Arial"/>
                <w:color w:val="000000"/>
                <w:sz w:val="20"/>
                <w:szCs w:val="20"/>
              </w:rPr>
              <w:t xml:space="preserve"> </w:t>
            </w:r>
            <w:r w:rsidRPr="00B26D90">
              <w:rPr>
                <w:rFonts w:ascii="Arial" w:hAnsi="Arial" w:cs="Arial"/>
                <w:color w:val="000000"/>
                <w:sz w:val="20"/>
                <w:szCs w:val="20"/>
              </w:rPr>
              <w:t>части</w:t>
            </w:r>
            <w:r w:rsidR="005B6485">
              <w:rPr>
                <w:rFonts w:ascii="Arial" w:hAnsi="Arial" w:cs="Arial"/>
                <w:color w:val="000000"/>
                <w:sz w:val="20"/>
                <w:szCs w:val="20"/>
              </w:rPr>
              <w:t xml:space="preserve"> </w:t>
            </w:r>
            <w:r w:rsidRPr="00B26D90">
              <w:rPr>
                <w:rFonts w:ascii="Arial" w:hAnsi="Arial" w:cs="Arial"/>
                <w:color w:val="000000"/>
                <w:sz w:val="20"/>
                <w:szCs w:val="20"/>
              </w:rPr>
              <w:t>города</w:t>
            </w:r>
            <w:r w:rsidR="005B6485">
              <w:rPr>
                <w:rFonts w:ascii="Arial" w:hAnsi="Arial" w:cs="Arial"/>
                <w:color w:val="000000"/>
                <w:sz w:val="20"/>
                <w:szCs w:val="20"/>
              </w:rPr>
              <w:t xml:space="preserve"> </w:t>
            </w:r>
            <w:r w:rsidRPr="00B26D90">
              <w:rPr>
                <w:rFonts w:ascii="Arial" w:hAnsi="Arial" w:cs="Arial"/>
                <w:color w:val="000000"/>
                <w:sz w:val="20"/>
                <w:szCs w:val="20"/>
              </w:rPr>
              <w:t>Мариинский</w:t>
            </w:r>
            <w:r w:rsidR="005B6485">
              <w:rPr>
                <w:rFonts w:ascii="Arial" w:hAnsi="Arial" w:cs="Arial"/>
                <w:color w:val="000000"/>
                <w:sz w:val="20"/>
                <w:szCs w:val="20"/>
              </w:rPr>
              <w:t xml:space="preserve"> </w:t>
            </w:r>
            <w:r w:rsidRPr="00B26D90">
              <w:rPr>
                <w:rFonts w:ascii="Arial" w:hAnsi="Arial" w:cs="Arial"/>
                <w:color w:val="000000"/>
                <w:sz w:val="20"/>
                <w:szCs w:val="20"/>
              </w:rPr>
              <w:t>Посад</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улицам</w:t>
            </w:r>
            <w:r w:rsidR="005B6485">
              <w:rPr>
                <w:rFonts w:ascii="Arial" w:hAnsi="Arial" w:cs="Arial"/>
                <w:color w:val="000000"/>
                <w:sz w:val="20"/>
                <w:szCs w:val="20"/>
              </w:rPr>
              <w:t xml:space="preserve"> </w:t>
            </w:r>
            <w:r w:rsidRPr="00B26D90">
              <w:rPr>
                <w:rFonts w:ascii="Arial" w:hAnsi="Arial" w:cs="Arial"/>
                <w:color w:val="000000"/>
                <w:sz w:val="20"/>
                <w:szCs w:val="20"/>
              </w:rPr>
              <w:t>Красная,</w:t>
            </w:r>
            <w:r w:rsidR="005B6485">
              <w:rPr>
                <w:rFonts w:ascii="Arial" w:hAnsi="Arial" w:cs="Arial"/>
                <w:color w:val="000000"/>
                <w:sz w:val="20"/>
                <w:szCs w:val="20"/>
              </w:rPr>
              <w:t xml:space="preserve"> </w:t>
            </w:r>
            <w:r w:rsidRPr="00B26D90">
              <w:rPr>
                <w:rFonts w:ascii="Arial" w:hAnsi="Arial" w:cs="Arial"/>
                <w:color w:val="000000"/>
                <w:sz w:val="20"/>
                <w:szCs w:val="20"/>
              </w:rPr>
              <w:t>Ленинская,</w:t>
            </w:r>
            <w:r w:rsidR="005B6485">
              <w:rPr>
                <w:rFonts w:ascii="Arial" w:hAnsi="Arial" w:cs="Arial"/>
                <w:color w:val="000000"/>
                <w:sz w:val="20"/>
                <w:szCs w:val="20"/>
              </w:rPr>
              <w:t xml:space="preserve"> </w:t>
            </w:r>
            <w:r w:rsidRPr="00B26D90">
              <w:rPr>
                <w:rFonts w:ascii="Arial" w:hAnsi="Arial" w:cs="Arial"/>
                <w:color w:val="000000"/>
                <w:sz w:val="20"/>
                <w:szCs w:val="20"/>
              </w:rPr>
              <w:t>Калининская,</w:t>
            </w:r>
            <w:r w:rsidR="005B6485">
              <w:rPr>
                <w:rFonts w:ascii="Arial" w:hAnsi="Arial" w:cs="Arial"/>
                <w:color w:val="000000"/>
                <w:sz w:val="20"/>
                <w:szCs w:val="20"/>
              </w:rPr>
              <w:t xml:space="preserve"> </w:t>
            </w:r>
            <w:r w:rsidRPr="00B26D90">
              <w:rPr>
                <w:rFonts w:ascii="Arial" w:hAnsi="Arial" w:cs="Arial"/>
                <w:color w:val="000000"/>
                <w:sz w:val="20"/>
                <w:szCs w:val="20"/>
              </w:rPr>
              <w:t>Николаева,</w:t>
            </w:r>
            <w:r w:rsidR="005B6485">
              <w:rPr>
                <w:rFonts w:ascii="Arial" w:hAnsi="Arial" w:cs="Arial"/>
                <w:color w:val="000000"/>
                <w:sz w:val="20"/>
                <w:szCs w:val="20"/>
              </w:rPr>
              <w:t xml:space="preserve"> </w:t>
            </w:r>
            <w:r w:rsidRPr="00B26D90">
              <w:rPr>
                <w:rFonts w:ascii="Arial" w:hAnsi="Arial" w:cs="Arial"/>
                <w:color w:val="000000"/>
                <w:sz w:val="20"/>
                <w:szCs w:val="20"/>
              </w:rPr>
              <w:t>Бондарева,</w:t>
            </w:r>
            <w:r w:rsidR="005B6485">
              <w:rPr>
                <w:rFonts w:ascii="Arial" w:hAnsi="Arial" w:cs="Arial"/>
                <w:color w:val="000000"/>
                <w:sz w:val="20"/>
                <w:szCs w:val="20"/>
              </w:rPr>
              <w:t xml:space="preserve"> </w:t>
            </w:r>
            <w:r w:rsidRPr="00B26D90">
              <w:rPr>
                <w:rFonts w:ascii="Arial" w:hAnsi="Arial" w:cs="Arial"/>
                <w:color w:val="000000"/>
                <w:sz w:val="20"/>
                <w:szCs w:val="20"/>
              </w:rPr>
              <w:t>Малинина,</w:t>
            </w:r>
            <w:r w:rsidR="005B6485">
              <w:rPr>
                <w:rFonts w:ascii="Arial" w:hAnsi="Arial" w:cs="Arial"/>
                <w:color w:val="000000"/>
                <w:sz w:val="20"/>
                <w:szCs w:val="20"/>
              </w:rPr>
              <w:t xml:space="preserve"> </w:t>
            </w:r>
            <w:r w:rsidRPr="00B26D90">
              <w:rPr>
                <w:rFonts w:ascii="Arial" w:hAnsi="Arial" w:cs="Arial"/>
                <w:color w:val="000000"/>
                <w:sz w:val="20"/>
                <w:szCs w:val="20"/>
              </w:rPr>
              <w:t>Московская,</w:t>
            </w:r>
            <w:r w:rsidR="005B6485">
              <w:rPr>
                <w:rFonts w:ascii="Arial" w:hAnsi="Arial" w:cs="Arial"/>
                <w:color w:val="000000"/>
                <w:sz w:val="20"/>
                <w:szCs w:val="20"/>
              </w:rPr>
              <w:t xml:space="preserve"> </w:t>
            </w:r>
            <w:r w:rsidRPr="00B26D90">
              <w:rPr>
                <w:rFonts w:ascii="Arial" w:hAnsi="Arial" w:cs="Arial"/>
                <w:color w:val="000000"/>
                <w:sz w:val="20"/>
                <w:szCs w:val="20"/>
              </w:rPr>
              <w:t>Волжская,</w:t>
            </w:r>
            <w:r w:rsidR="005B6485">
              <w:rPr>
                <w:rFonts w:ascii="Arial" w:hAnsi="Arial" w:cs="Arial"/>
                <w:color w:val="000000"/>
                <w:sz w:val="20"/>
                <w:szCs w:val="20"/>
              </w:rPr>
              <w:t xml:space="preserve"> </w:t>
            </w:r>
            <w:r w:rsidRPr="00B26D90">
              <w:rPr>
                <w:rFonts w:ascii="Arial" w:hAnsi="Arial" w:cs="Arial"/>
                <w:color w:val="000000"/>
                <w:sz w:val="20"/>
                <w:szCs w:val="20"/>
              </w:rPr>
              <w:t>Казанская,</w:t>
            </w:r>
            <w:r w:rsidR="005B6485">
              <w:rPr>
                <w:rFonts w:ascii="Arial" w:hAnsi="Arial" w:cs="Arial"/>
                <w:color w:val="000000"/>
                <w:sz w:val="20"/>
                <w:szCs w:val="20"/>
              </w:rPr>
              <w:t xml:space="preserve"> </w:t>
            </w:r>
            <w:r w:rsidRPr="00B26D90">
              <w:rPr>
                <w:rFonts w:ascii="Arial" w:hAnsi="Arial" w:cs="Arial"/>
                <w:color w:val="000000"/>
                <w:sz w:val="20"/>
                <w:szCs w:val="20"/>
              </w:rPr>
              <w:t>Ленинская</w:t>
            </w:r>
            <w:r w:rsidR="005B6485">
              <w:rPr>
                <w:rFonts w:ascii="Arial" w:hAnsi="Arial" w:cs="Arial"/>
                <w:color w:val="000000"/>
                <w:sz w:val="20"/>
                <w:szCs w:val="20"/>
              </w:rPr>
              <w:t xml:space="preserve"> </w:t>
            </w:r>
            <w:r w:rsidRPr="00B26D90">
              <w:rPr>
                <w:rFonts w:ascii="Arial" w:hAnsi="Arial" w:cs="Arial"/>
                <w:color w:val="000000"/>
                <w:sz w:val="20"/>
                <w:szCs w:val="20"/>
              </w:rPr>
              <w:t>общей</w:t>
            </w:r>
            <w:r w:rsidR="005B6485">
              <w:rPr>
                <w:rFonts w:ascii="Arial" w:hAnsi="Arial" w:cs="Arial"/>
                <w:color w:val="000000"/>
                <w:sz w:val="20"/>
                <w:szCs w:val="20"/>
              </w:rPr>
              <w:t xml:space="preserve"> </w:t>
            </w:r>
            <w:r w:rsidRPr="00B26D90">
              <w:rPr>
                <w:rFonts w:ascii="Arial" w:hAnsi="Arial" w:cs="Arial"/>
                <w:color w:val="000000"/>
                <w:sz w:val="20"/>
                <w:szCs w:val="20"/>
              </w:rPr>
              <w:t>протяженно</w:t>
            </w:r>
            <w:r w:rsidRPr="00B26D90">
              <w:rPr>
                <w:rFonts w:ascii="Arial" w:hAnsi="Arial" w:cs="Arial"/>
                <w:color w:val="000000"/>
                <w:sz w:val="20"/>
                <w:szCs w:val="20"/>
              </w:rPr>
              <w:lastRenderedPageBreak/>
              <w:t>стью</w:t>
            </w:r>
            <w:r w:rsidR="005B6485">
              <w:rPr>
                <w:rFonts w:ascii="Arial" w:hAnsi="Arial" w:cs="Arial"/>
                <w:color w:val="000000"/>
                <w:sz w:val="20"/>
                <w:szCs w:val="20"/>
              </w:rPr>
              <w:t xml:space="preserve"> </w:t>
            </w:r>
            <w:r w:rsidRPr="00B26D90">
              <w:rPr>
                <w:rFonts w:ascii="Arial" w:hAnsi="Arial" w:cs="Arial"/>
                <w:color w:val="000000"/>
                <w:sz w:val="20"/>
                <w:szCs w:val="20"/>
              </w:rPr>
              <w:t>2800</w:t>
            </w:r>
            <w:r w:rsidR="005B6485">
              <w:rPr>
                <w:rFonts w:ascii="Arial" w:hAnsi="Arial" w:cs="Arial"/>
                <w:color w:val="000000"/>
                <w:sz w:val="20"/>
                <w:szCs w:val="20"/>
              </w:rPr>
              <w:t xml:space="preserve"> </w:t>
            </w:r>
            <w:r w:rsidRPr="00B26D90">
              <w:rPr>
                <w:rFonts w:ascii="Arial" w:hAnsi="Arial" w:cs="Arial"/>
                <w:color w:val="000000"/>
                <w:sz w:val="20"/>
                <w:szCs w:val="20"/>
              </w:rPr>
              <w:t>м.</w:t>
            </w:r>
          </w:p>
          <w:p w:rsidR="00C4155A" w:rsidRPr="00B26D90" w:rsidRDefault="00C4155A" w:rsidP="00C107FC">
            <w:pPr>
              <w:spacing w:after="0" w:line="240" w:lineRule="auto"/>
              <w:ind w:firstLine="567"/>
              <w:jc w:val="center"/>
              <w:rPr>
                <w:rFonts w:ascii="Arial" w:hAnsi="Arial" w:cs="Arial"/>
                <w:color w:val="000000"/>
                <w:sz w:val="20"/>
                <w:szCs w:val="20"/>
              </w:rPr>
            </w:pP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A1302S0180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15679</w:t>
            </w:r>
            <w:r w:rsidRPr="00B26D90">
              <w:rPr>
                <w:rFonts w:cs="Arial"/>
                <w:color w:val="000000"/>
                <w:sz w:val="20"/>
                <w:szCs w:val="20"/>
              </w:rPr>
              <w:t>,</w:t>
            </w:r>
            <w:r w:rsidRPr="00B26D90">
              <w:rPr>
                <w:rFonts w:cs="Arial"/>
                <w:color w:val="000000"/>
                <w:sz w:val="20"/>
                <w:szCs w:val="20"/>
                <w:lang w:val="en-US"/>
              </w:rPr>
              <w:t>390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A1302S0180</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15679,390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val="restart"/>
            <w:tcBorders>
              <w:top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Мероприятие</w:t>
            </w:r>
            <w:r w:rsidR="005B6485">
              <w:rPr>
                <w:rFonts w:cs="Arial"/>
                <w:color w:val="000000"/>
                <w:sz w:val="20"/>
                <w:szCs w:val="20"/>
              </w:rPr>
              <w:t xml:space="preserve"> </w:t>
            </w:r>
            <w:r w:rsidRPr="00B26D90">
              <w:rPr>
                <w:rFonts w:cs="Arial"/>
                <w:color w:val="000000"/>
                <w:sz w:val="20"/>
                <w:szCs w:val="20"/>
              </w:rPr>
              <w:t>1.7</w:t>
            </w:r>
          </w:p>
        </w:tc>
        <w:tc>
          <w:tcPr>
            <w:tcW w:w="473" w:type="pct"/>
            <w:vMerge w:val="restart"/>
            <w:tcBorders>
              <w:top w:val="single" w:sz="4" w:space="0" w:color="auto"/>
              <w:left w:val="single" w:sz="4" w:space="0" w:color="auto"/>
              <w:right w:val="single" w:sz="4" w:space="0" w:color="auto"/>
            </w:tcBorders>
            <w:vAlign w:val="center"/>
          </w:tcPr>
          <w:p w:rsidR="00C4155A" w:rsidRPr="00B26D90" w:rsidRDefault="005B6485" w:rsidP="00C107FC">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r w:rsidR="00C4155A" w:rsidRPr="00B26D90">
              <w:rPr>
                <w:rFonts w:ascii="Arial" w:hAnsi="Arial" w:cs="Arial"/>
                <w:color w:val="000000"/>
                <w:sz w:val="20"/>
                <w:szCs w:val="20"/>
              </w:rPr>
              <w:t>Реконструкция</w:t>
            </w:r>
            <w:r>
              <w:rPr>
                <w:rFonts w:ascii="Arial" w:hAnsi="Arial" w:cs="Arial"/>
                <w:color w:val="000000"/>
                <w:sz w:val="20"/>
                <w:szCs w:val="20"/>
              </w:rPr>
              <w:t xml:space="preserve"> </w:t>
            </w:r>
            <w:r w:rsidR="00C4155A" w:rsidRPr="00B26D90">
              <w:rPr>
                <w:rFonts w:ascii="Arial" w:hAnsi="Arial" w:cs="Arial"/>
                <w:color w:val="000000"/>
                <w:sz w:val="20"/>
                <w:szCs w:val="20"/>
              </w:rPr>
              <w:t>системы</w:t>
            </w:r>
            <w:r>
              <w:rPr>
                <w:rFonts w:ascii="Arial" w:hAnsi="Arial" w:cs="Arial"/>
                <w:color w:val="000000"/>
                <w:sz w:val="20"/>
                <w:szCs w:val="20"/>
              </w:rPr>
              <w:t xml:space="preserve"> </w:t>
            </w:r>
            <w:r w:rsidR="00C4155A" w:rsidRPr="00B26D90">
              <w:rPr>
                <w:rFonts w:ascii="Arial" w:hAnsi="Arial" w:cs="Arial"/>
                <w:color w:val="000000"/>
                <w:sz w:val="20"/>
                <w:szCs w:val="20"/>
              </w:rPr>
              <w:t>водоснабжения</w:t>
            </w:r>
            <w:r>
              <w:rPr>
                <w:rFonts w:ascii="Arial" w:hAnsi="Arial" w:cs="Arial"/>
                <w:color w:val="000000"/>
                <w:sz w:val="20"/>
                <w:szCs w:val="20"/>
              </w:rPr>
              <w:t xml:space="preserve"> </w:t>
            </w:r>
            <w:r w:rsidR="00C4155A" w:rsidRPr="00B26D90">
              <w:rPr>
                <w:rFonts w:ascii="Arial" w:hAnsi="Arial" w:cs="Arial"/>
                <w:color w:val="000000"/>
                <w:sz w:val="20"/>
                <w:szCs w:val="20"/>
              </w:rPr>
              <w:t>д.Б.Маклашкино</w:t>
            </w:r>
            <w:r>
              <w:rPr>
                <w:rFonts w:ascii="Arial" w:hAnsi="Arial" w:cs="Arial"/>
                <w:color w:val="000000"/>
                <w:sz w:val="20"/>
                <w:szCs w:val="20"/>
              </w:rPr>
              <w:t xml:space="preserve"> </w:t>
            </w:r>
            <w:r w:rsidR="00C4155A" w:rsidRPr="00B26D90">
              <w:rPr>
                <w:rFonts w:ascii="Arial" w:hAnsi="Arial" w:cs="Arial"/>
                <w:color w:val="000000"/>
                <w:sz w:val="20"/>
                <w:szCs w:val="20"/>
              </w:rPr>
              <w:t>Мариинско-Посадского</w:t>
            </w:r>
            <w:r>
              <w:rPr>
                <w:rFonts w:ascii="Arial" w:hAnsi="Arial" w:cs="Arial"/>
                <w:color w:val="000000"/>
                <w:sz w:val="20"/>
                <w:szCs w:val="20"/>
              </w:rPr>
              <w:t xml:space="preserve"> </w:t>
            </w:r>
            <w:r w:rsidR="00C4155A" w:rsidRPr="00B26D90">
              <w:rPr>
                <w:rFonts w:ascii="Arial" w:hAnsi="Arial" w:cs="Arial"/>
                <w:color w:val="000000"/>
                <w:sz w:val="20"/>
                <w:szCs w:val="20"/>
              </w:rPr>
              <w:t>района</w:t>
            </w:r>
            <w:r>
              <w:rPr>
                <w:rFonts w:ascii="Arial" w:hAnsi="Arial" w:cs="Arial"/>
                <w:color w:val="000000"/>
                <w:sz w:val="20"/>
                <w:szCs w:val="20"/>
              </w:rPr>
              <w:t xml:space="preserve"> </w:t>
            </w:r>
            <w:r w:rsidR="00C4155A" w:rsidRPr="00B26D90">
              <w:rPr>
                <w:rFonts w:ascii="Arial" w:hAnsi="Arial" w:cs="Arial"/>
                <w:color w:val="000000"/>
                <w:sz w:val="20"/>
                <w:szCs w:val="20"/>
              </w:rPr>
              <w:t>Чувашской</w:t>
            </w:r>
            <w:r>
              <w:rPr>
                <w:rFonts w:ascii="Arial" w:hAnsi="Arial" w:cs="Arial"/>
                <w:color w:val="000000"/>
                <w:sz w:val="20"/>
                <w:szCs w:val="20"/>
              </w:rPr>
              <w:t xml:space="preserve"> </w:t>
            </w:r>
            <w:r w:rsidR="00C4155A" w:rsidRPr="00B26D90">
              <w:rPr>
                <w:rFonts w:ascii="Arial" w:hAnsi="Arial" w:cs="Arial"/>
                <w:color w:val="000000"/>
                <w:sz w:val="20"/>
                <w:szCs w:val="20"/>
              </w:rPr>
              <w:t>Республики.</w:t>
            </w:r>
          </w:p>
          <w:p w:rsidR="00C4155A" w:rsidRPr="00B26D90" w:rsidRDefault="00C4155A" w:rsidP="00C107FC">
            <w:pPr>
              <w:pStyle w:val="affa"/>
              <w:jc w:val="center"/>
              <w:rPr>
                <w:rFonts w:ascii="Arial" w:hAnsi="Arial" w:cs="Arial"/>
                <w:color w:val="000000"/>
                <w:sz w:val="20"/>
                <w:szCs w:val="20"/>
              </w:rPr>
            </w:pPr>
          </w:p>
        </w:tc>
        <w:tc>
          <w:tcPr>
            <w:tcW w:w="381"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val="restart"/>
            <w:tcBorders>
              <w:top w:val="single" w:sz="4" w:space="0" w:color="auto"/>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ответственный</w:t>
            </w:r>
            <w:r w:rsidR="005B6485">
              <w:rPr>
                <w:rFonts w:cs="Arial"/>
                <w:color w:val="000000"/>
                <w:sz w:val="20"/>
                <w:szCs w:val="20"/>
              </w:rPr>
              <w:t xml:space="preserve"> </w:t>
            </w:r>
            <w:r w:rsidRPr="00B26D90">
              <w:rPr>
                <w:rFonts w:cs="Arial"/>
                <w:color w:val="000000"/>
                <w:sz w:val="20"/>
                <w:szCs w:val="20"/>
              </w:rPr>
              <w:t>исполнитель</w:t>
            </w:r>
            <w:r w:rsidR="005B6485">
              <w:rPr>
                <w:rFonts w:cs="Arial"/>
                <w:color w:val="000000"/>
                <w:sz w:val="20"/>
                <w:szCs w:val="20"/>
              </w:rPr>
              <w:t xml:space="preserve"> </w:t>
            </w:r>
            <w:r w:rsidRPr="00B26D90">
              <w:rPr>
                <w:rFonts w:cs="Arial"/>
                <w:color w:val="000000"/>
                <w:sz w:val="20"/>
                <w:szCs w:val="20"/>
              </w:rPr>
              <w:t>-</w:t>
            </w:r>
            <w:r w:rsidR="005B6485">
              <w:rPr>
                <w:rFonts w:cs="Arial"/>
                <w:color w:val="000000"/>
                <w:sz w:val="20"/>
                <w:szCs w:val="20"/>
              </w:rPr>
              <w:t xml:space="preserve"> </w:t>
            </w:r>
            <w:r w:rsidRPr="00B26D90">
              <w:rPr>
                <w:rFonts w:cs="Arial"/>
                <w:color w:val="000000"/>
                <w:sz w:val="20"/>
                <w:szCs w:val="20"/>
              </w:rPr>
              <w:t>Администрация</w:t>
            </w:r>
            <w:r w:rsidR="005B6485">
              <w:rPr>
                <w:rFonts w:cs="Arial"/>
                <w:color w:val="000000"/>
                <w:sz w:val="20"/>
                <w:szCs w:val="20"/>
              </w:rPr>
              <w:t xml:space="preserve"> </w:t>
            </w:r>
            <w:r w:rsidRPr="00B26D90">
              <w:rPr>
                <w:rFonts w:cs="Arial"/>
                <w:color w:val="000000"/>
                <w:sz w:val="20"/>
                <w:szCs w:val="20"/>
              </w:rPr>
              <w:t>Мариинско-Посадского</w:t>
            </w:r>
            <w:r w:rsidR="005B6485">
              <w:rPr>
                <w:rFonts w:cs="Arial"/>
                <w:color w:val="000000"/>
                <w:sz w:val="20"/>
                <w:szCs w:val="20"/>
              </w:rPr>
              <w:t xml:space="preserve"> </w:t>
            </w:r>
            <w:r w:rsidRPr="00B26D90">
              <w:rPr>
                <w:rFonts w:cs="Arial"/>
                <w:color w:val="000000"/>
                <w:sz w:val="20"/>
                <w:szCs w:val="20"/>
              </w:rPr>
              <w:t>района</w:t>
            </w: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A1302S0181</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11061</w:t>
            </w:r>
            <w:r w:rsidRPr="00B26D90">
              <w:rPr>
                <w:rFonts w:cs="Arial"/>
                <w:color w:val="000000"/>
                <w:sz w:val="20"/>
                <w:szCs w:val="20"/>
              </w:rPr>
              <w:t>,</w:t>
            </w:r>
            <w:r w:rsidRPr="00B26D90">
              <w:rPr>
                <w:rFonts w:cs="Arial"/>
                <w:color w:val="000000"/>
                <w:sz w:val="20"/>
                <w:szCs w:val="20"/>
                <w:lang w:val="en-US"/>
              </w:rPr>
              <w:t>591</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бюджет</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903</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0502</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lang w:val="en-US"/>
              </w:rPr>
            </w:pPr>
            <w:r w:rsidRPr="00B26D90">
              <w:rPr>
                <w:rFonts w:cs="Arial"/>
                <w:color w:val="000000"/>
                <w:sz w:val="20"/>
                <w:szCs w:val="20"/>
                <w:lang w:val="en-US"/>
              </w:rPr>
              <w:t>A1302S0181</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522</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республиканский</w:t>
            </w:r>
            <w:r w:rsidR="005B6485">
              <w:rPr>
                <w:rFonts w:ascii="Arial" w:hAnsi="Arial" w:cs="Arial"/>
                <w:color w:val="000000"/>
                <w:sz w:val="20"/>
                <w:szCs w:val="20"/>
              </w:rPr>
              <w:t xml:space="preserve"> </w:t>
            </w:r>
            <w:r w:rsidRPr="00B26D90">
              <w:rPr>
                <w:rFonts w:ascii="Arial" w:hAnsi="Arial" w:cs="Arial"/>
                <w:color w:val="000000"/>
                <w:sz w:val="20"/>
                <w:szCs w:val="20"/>
              </w:rPr>
              <w:t>бюджет</w:t>
            </w:r>
            <w:r w:rsidR="005B6485">
              <w:rPr>
                <w:rFonts w:ascii="Arial" w:hAnsi="Arial" w:cs="Arial"/>
                <w:color w:val="000000"/>
                <w:sz w:val="20"/>
                <w:szCs w:val="20"/>
              </w:rPr>
              <w:t xml:space="preserve"> </w:t>
            </w:r>
            <w:r w:rsidRPr="00B26D90">
              <w:rPr>
                <w:rFonts w:ascii="Arial" w:hAnsi="Arial" w:cs="Arial"/>
                <w:color w:val="000000"/>
                <w:sz w:val="20"/>
                <w:szCs w:val="20"/>
              </w:rPr>
              <w:t>Чувашской</w:t>
            </w:r>
            <w:r w:rsidR="005B6485">
              <w:rPr>
                <w:rFonts w:ascii="Arial" w:hAnsi="Arial" w:cs="Arial"/>
                <w:color w:val="000000"/>
                <w:sz w:val="20"/>
                <w:szCs w:val="20"/>
              </w:rPr>
              <w:t xml:space="preserve"> </w:t>
            </w:r>
            <w:r w:rsidRPr="00B26D90">
              <w:rPr>
                <w:rFonts w:ascii="Arial" w:hAnsi="Arial" w:cs="Arial"/>
                <w:color w:val="000000"/>
                <w:sz w:val="20"/>
                <w:szCs w:val="20"/>
              </w:rPr>
              <w:t>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11061,591</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r w:rsidR="00C107FC" w:rsidRPr="00B26D90" w:rsidTr="00C107FC">
        <w:tc>
          <w:tcPr>
            <w:tcW w:w="351" w:type="pct"/>
            <w:vMerge/>
            <w:tcBorders>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473"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p>
        </w:tc>
        <w:tc>
          <w:tcPr>
            <w:tcW w:w="381"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74" w:type="pct"/>
            <w:vMerge/>
            <w:tcBorders>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p>
        </w:tc>
        <w:tc>
          <w:tcPr>
            <w:tcW w:w="34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6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0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283"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х</w:t>
            </w:r>
          </w:p>
        </w:tc>
        <w:tc>
          <w:tcPr>
            <w:tcW w:w="382"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fa"/>
              <w:jc w:val="center"/>
              <w:rPr>
                <w:rFonts w:ascii="Arial" w:hAnsi="Arial" w:cs="Arial"/>
                <w:color w:val="000000"/>
                <w:sz w:val="20"/>
                <w:szCs w:val="20"/>
              </w:rPr>
            </w:pPr>
            <w:r w:rsidRPr="00B26D90">
              <w:rPr>
                <w:rFonts w:ascii="Arial" w:hAnsi="Arial" w:cs="Arial"/>
                <w:color w:val="000000"/>
                <w:sz w:val="20"/>
                <w:szCs w:val="20"/>
              </w:rPr>
              <w:t>местные</w:t>
            </w:r>
            <w:r w:rsidR="005B6485">
              <w:rPr>
                <w:rFonts w:ascii="Arial" w:hAnsi="Arial" w:cs="Arial"/>
                <w:color w:val="000000"/>
                <w:sz w:val="20"/>
                <w:szCs w:val="20"/>
              </w:rPr>
              <w:t xml:space="preserve"> </w:t>
            </w:r>
            <w:r w:rsidRPr="00B26D90">
              <w:rPr>
                <w:rFonts w:ascii="Arial" w:hAnsi="Arial" w:cs="Arial"/>
                <w:color w:val="000000"/>
                <w:sz w:val="20"/>
                <w:szCs w:val="20"/>
              </w:rPr>
              <w:t>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257"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61"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right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c>
          <w:tcPr>
            <w:tcW w:w="174" w:type="pct"/>
            <w:tcBorders>
              <w:top w:val="single" w:sz="4" w:space="0" w:color="auto"/>
              <w:left w:val="single" w:sz="4" w:space="0" w:color="auto"/>
              <w:bottom w:val="single" w:sz="4" w:space="0" w:color="auto"/>
            </w:tcBorders>
            <w:vAlign w:val="center"/>
          </w:tcPr>
          <w:p w:rsidR="00C4155A" w:rsidRPr="00B26D90" w:rsidRDefault="00C4155A" w:rsidP="00C107FC">
            <w:pPr>
              <w:pStyle w:val="af2"/>
              <w:jc w:val="center"/>
              <w:rPr>
                <w:rFonts w:cs="Arial"/>
                <w:color w:val="000000"/>
                <w:sz w:val="20"/>
                <w:szCs w:val="20"/>
              </w:rPr>
            </w:pPr>
            <w:r w:rsidRPr="00B26D90">
              <w:rPr>
                <w:rFonts w:cs="Arial"/>
                <w:color w:val="000000"/>
                <w:sz w:val="20"/>
                <w:szCs w:val="20"/>
              </w:rPr>
              <w:t>0,0</w:t>
            </w:r>
          </w:p>
        </w:tc>
      </w:tr>
    </w:tbl>
    <w:p w:rsidR="00C4155A" w:rsidRPr="00B26D90" w:rsidRDefault="00C4155A" w:rsidP="00B26D90">
      <w:pPr>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6349"/>
        <w:gridCol w:w="1786"/>
        <w:gridCol w:w="6152"/>
      </w:tblGrid>
      <w:tr w:rsidR="00C4155A" w:rsidRPr="00B26D90" w:rsidTr="00C107FC">
        <w:trPr>
          <w:cantSplit/>
        </w:trPr>
        <w:tc>
          <w:tcPr>
            <w:tcW w:w="2222" w:type="pct"/>
            <w:vAlign w:val="center"/>
          </w:tcPr>
          <w:p w:rsidR="00C4155A" w:rsidRPr="007E1FF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администрацийĕ</w:t>
            </w:r>
          </w:p>
          <w:p w:rsidR="00554D11"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p w:rsidR="00C4155A" w:rsidRPr="00B26D90" w:rsidRDefault="00C4155A" w:rsidP="00C107FC">
            <w:pPr>
              <w:spacing w:after="0" w:line="240" w:lineRule="auto"/>
              <w:jc w:val="center"/>
              <w:rPr>
                <w:rFonts w:ascii="Arial" w:hAnsi="Arial" w:cs="Arial"/>
                <w:b/>
                <w:color w:val="000000"/>
                <w:sz w:val="20"/>
              </w:rPr>
            </w:pPr>
          </w:p>
        </w:tc>
        <w:tc>
          <w:tcPr>
            <w:tcW w:w="625"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C4155A" w:rsidRPr="00B26D90" w:rsidRDefault="00844A54" w:rsidP="00C107FC">
            <w:pPr>
              <w:spacing w:after="0" w:line="240" w:lineRule="auto"/>
              <w:jc w:val="center"/>
              <w:rPr>
                <w:rFonts w:ascii="Arial" w:hAnsi="Arial" w:cs="Arial"/>
                <w:color w:val="000000"/>
                <w:sz w:val="20"/>
              </w:rPr>
            </w:pPr>
            <w:r>
              <w:rPr>
                <w:rFonts w:ascii="Arial" w:hAnsi="Arial" w:cs="Arial"/>
                <w:noProof/>
                <w:color w:val="000000"/>
                <w:sz w:val="20"/>
              </w:rPr>
              <w:pict>
                <v:shape id="_x0000_s1028" type="#_x0000_t75" alt="герб_ум" style="position:absolute;left:0;text-align:left;margin-left:-256.3pt;margin-top:17.25pt;width:46.95pt;height:61.05pt;z-index:251663360;visibility:visible;mso-left-percent:-10001;mso-top-percent:-10001;mso-position-horizontal-relative:margin;mso-position-vertical-relative:margin;mso-left-percent:-10001;mso-top-percent:-10001">
                  <v:imagedata r:id="rId63" o:title=""/>
                  <w10:wrap type="square" anchorx="margin" anchory="margin"/>
                </v:shape>
              </w:pict>
            </w:r>
          </w:p>
        </w:tc>
        <w:tc>
          <w:tcPr>
            <w:tcW w:w="2153"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Администрация</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18.01.2023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20</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rPr>
          <w:cantSplit/>
        </w:trPr>
        <w:tc>
          <w:tcPr>
            <w:tcW w:w="2847" w:type="pct"/>
            <w:gridSpan w:val="2"/>
            <w:vAlign w:val="center"/>
          </w:tcPr>
          <w:p w:rsidR="00C4155A" w:rsidRPr="00B26D90" w:rsidRDefault="00C4155A" w:rsidP="00C107FC">
            <w:pPr>
              <w:spacing w:after="0" w:line="240" w:lineRule="auto"/>
              <w:ind w:firstLine="34"/>
              <w:jc w:val="center"/>
              <w:rPr>
                <w:rFonts w:ascii="Arial" w:hAnsi="Arial" w:cs="Arial"/>
                <w:b/>
                <w:color w:val="000000"/>
                <w:sz w:val="20"/>
              </w:rPr>
            </w:pP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внесении</w:t>
            </w:r>
            <w:r w:rsidR="005B6485">
              <w:rPr>
                <w:rFonts w:ascii="Arial" w:hAnsi="Arial" w:cs="Arial"/>
                <w:b/>
                <w:color w:val="000000"/>
                <w:sz w:val="20"/>
              </w:rPr>
              <w:t xml:space="preserve"> </w:t>
            </w:r>
            <w:r w:rsidRPr="00B26D90">
              <w:rPr>
                <w:rFonts w:ascii="Arial" w:hAnsi="Arial" w:cs="Arial"/>
                <w:b/>
                <w:color w:val="000000"/>
                <w:sz w:val="20"/>
              </w:rPr>
              <w:t>изменений</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постановление</w:t>
            </w:r>
            <w:r w:rsidR="005B6485">
              <w:rPr>
                <w:rFonts w:ascii="Arial" w:hAnsi="Arial" w:cs="Arial"/>
                <w:b/>
                <w:color w:val="000000"/>
                <w:sz w:val="20"/>
              </w:rPr>
              <w:t xml:space="preserve"> </w:t>
            </w:r>
            <w:r w:rsidRPr="00B26D90">
              <w:rPr>
                <w:rFonts w:ascii="Arial" w:hAnsi="Arial" w:cs="Arial"/>
                <w:b/>
                <w:color w:val="000000"/>
                <w:sz w:val="20"/>
              </w:rPr>
              <w:t>от</w:t>
            </w:r>
            <w:r w:rsidR="005B6485">
              <w:rPr>
                <w:rFonts w:ascii="Arial" w:hAnsi="Arial" w:cs="Arial"/>
                <w:b/>
                <w:color w:val="000000"/>
                <w:sz w:val="20"/>
              </w:rPr>
              <w:t xml:space="preserve"> </w:t>
            </w:r>
            <w:r w:rsidRPr="00B26D90">
              <w:rPr>
                <w:rFonts w:ascii="Arial" w:hAnsi="Arial" w:cs="Arial"/>
                <w:b/>
                <w:color w:val="000000"/>
                <w:sz w:val="20"/>
              </w:rPr>
              <w:t>09.08.2019</w:t>
            </w:r>
            <w:r w:rsidR="005B6485">
              <w:rPr>
                <w:rFonts w:ascii="Arial" w:hAnsi="Arial" w:cs="Arial"/>
                <w:b/>
                <w:color w:val="000000"/>
                <w:sz w:val="20"/>
              </w:rPr>
              <w:t xml:space="preserve"> </w:t>
            </w:r>
            <w:r w:rsidRPr="00B26D90">
              <w:rPr>
                <w:rFonts w:ascii="Arial" w:hAnsi="Arial" w:cs="Arial"/>
                <w:b/>
                <w:color w:val="000000"/>
                <w:sz w:val="20"/>
              </w:rPr>
              <w:t>года</w:t>
            </w:r>
            <w:r w:rsidR="005B6485">
              <w:rPr>
                <w:rFonts w:ascii="Arial" w:hAnsi="Arial" w:cs="Arial"/>
                <w:b/>
                <w:color w:val="000000"/>
                <w:sz w:val="20"/>
              </w:rPr>
              <w:t xml:space="preserve"> </w:t>
            </w:r>
            <w:r w:rsidRPr="00B26D90">
              <w:rPr>
                <w:rFonts w:ascii="Arial" w:hAnsi="Arial" w:cs="Arial"/>
                <w:b/>
                <w:color w:val="000000"/>
                <w:sz w:val="20"/>
              </w:rPr>
              <w:t>№584</w:t>
            </w:r>
            <w:r w:rsidR="005B6485">
              <w:rPr>
                <w:rFonts w:ascii="Arial" w:hAnsi="Arial" w:cs="Arial"/>
                <w:b/>
                <w:color w:val="000000"/>
                <w:sz w:val="20"/>
              </w:rPr>
              <w:t xml:space="preserve"> </w:t>
            </w:r>
            <w:r w:rsidRPr="00B26D90">
              <w:rPr>
                <w:rFonts w:ascii="Arial" w:hAnsi="Arial" w:cs="Arial"/>
                <w:b/>
                <w:color w:val="000000"/>
                <w:sz w:val="20"/>
              </w:rPr>
              <w:t>«Об</w:t>
            </w:r>
            <w:r w:rsidR="005B6485">
              <w:rPr>
                <w:rFonts w:ascii="Arial" w:hAnsi="Arial" w:cs="Arial"/>
                <w:b/>
                <w:color w:val="000000"/>
                <w:sz w:val="20"/>
              </w:rPr>
              <w:t xml:space="preserve"> </w:t>
            </w:r>
            <w:r w:rsidRPr="00B26D90">
              <w:rPr>
                <w:rFonts w:ascii="Arial" w:hAnsi="Arial" w:cs="Arial"/>
                <w:b/>
                <w:color w:val="000000"/>
                <w:sz w:val="20"/>
              </w:rPr>
              <w:t>утверждении</w:t>
            </w:r>
            <w:r w:rsidR="005B6485">
              <w:rPr>
                <w:rFonts w:ascii="Arial" w:hAnsi="Arial" w:cs="Arial"/>
                <w:b/>
                <w:color w:val="000000"/>
                <w:sz w:val="20"/>
              </w:rPr>
              <w:t xml:space="preserve"> </w:t>
            </w:r>
            <w:r w:rsidRPr="00B26D90">
              <w:rPr>
                <w:rFonts w:ascii="Arial" w:hAnsi="Arial" w:cs="Arial"/>
                <w:b/>
                <w:color w:val="000000"/>
                <w:sz w:val="20"/>
              </w:rPr>
              <w:t>муниципальной</w:t>
            </w:r>
            <w:r w:rsidR="005B6485">
              <w:rPr>
                <w:rFonts w:ascii="Arial" w:hAnsi="Arial" w:cs="Arial"/>
                <w:b/>
                <w:color w:val="000000"/>
                <w:sz w:val="20"/>
              </w:rPr>
              <w:t xml:space="preserve"> </w:t>
            </w:r>
            <w:r w:rsidRPr="00B26D90">
              <w:rPr>
                <w:rFonts w:ascii="Arial" w:hAnsi="Arial" w:cs="Arial"/>
                <w:b/>
                <w:color w:val="000000"/>
                <w:sz w:val="20"/>
              </w:rPr>
              <w:t>Программы</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района</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r w:rsidRPr="00B26D90">
              <w:rPr>
                <w:rFonts w:ascii="Arial" w:hAnsi="Arial" w:cs="Arial"/>
                <w:b/>
                <w:color w:val="000000"/>
                <w:sz w:val="20"/>
              </w:rPr>
              <w:t>«Модернизация</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развитие</w:t>
            </w:r>
            <w:r w:rsidR="005B6485">
              <w:rPr>
                <w:rFonts w:ascii="Arial" w:hAnsi="Arial" w:cs="Arial"/>
                <w:b/>
                <w:color w:val="000000"/>
                <w:sz w:val="20"/>
              </w:rPr>
              <w:t xml:space="preserve"> </w:t>
            </w:r>
            <w:r w:rsidRPr="00B26D90">
              <w:rPr>
                <w:rFonts w:ascii="Arial" w:hAnsi="Arial" w:cs="Arial"/>
                <w:b/>
                <w:color w:val="000000"/>
                <w:sz w:val="20"/>
              </w:rPr>
              <w:t>сферы</w:t>
            </w:r>
            <w:r w:rsidR="005B6485">
              <w:rPr>
                <w:rFonts w:ascii="Arial" w:hAnsi="Arial" w:cs="Arial"/>
                <w:b/>
                <w:color w:val="000000"/>
                <w:sz w:val="20"/>
              </w:rPr>
              <w:t xml:space="preserve"> </w:t>
            </w:r>
            <w:r w:rsidRPr="00B26D90">
              <w:rPr>
                <w:rFonts w:ascii="Arial" w:hAnsi="Arial" w:cs="Arial"/>
                <w:b/>
                <w:color w:val="000000"/>
                <w:sz w:val="20"/>
              </w:rPr>
              <w:t>жилищно-коммунального</w:t>
            </w:r>
            <w:r w:rsidR="005B6485">
              <w:rPr>
                <w:rFonts w:ascii="Arial" w:hAnsi="Arial" w:cs="Arial"/>
                <w:b/>
                <w:color w:val="000000"/>
                <w:sz w:val="20"/>
              </w:rPr>
              <w:t xml:space="preserve"> </w:t>
            </w:r>
            <w:r w:rsidRPr="00B26D90">
              <w:rPr>
                <w:rFonts w:ascii="Arial" w:hAnsi="Arial" w:cs="Arial"/>
                <w:b/>
                <w:color w:val="000000"/>
                <w:sz w:val="20"/>
              </w:rPr>
              <w:t>хозяйства</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района»</w:t>
            </w:r>
            <w:r w:rsidR="005B6485">
              <w:rPr>
                <w:rFonts w:ascii="Arial" w:hAnsi="Arial" w:cs="Arial"/>
                <w:b/>
                <w:color w:val="000000"/>
                <w:sz w:val="20"/>
              </w:rPr>
              <w:t xml:space="preserve"> </w:t>
            </w:r>
            <w:r w:rsidRPr="00B26D90">
              <w:rPr>
                <w:rFonts w:ascii="Arial" w:hAnsi="Arial" w:cs="Arial"/>
                <w:b/>
                <w:color w:val="000000"/>
                <w:sz w:val="20"/>
              </w:rPr>
              <w:t>на</w:t>
            </w:r>
            <w:r w:rsidR="005B6485">
              <w:rPr>
                <w:rFonts w:ascii="Arial" w:hAnsi="Arial" w:cs="Arial"/>
                <w:b/>
                <w:color w:val="000000"/>
                <w:sz w:val="20"/>
              </w:rPr>
              <w:t xml:space="preserve"> </w:t>
            </w:r>
            <w:r w:rsidRPr="00B26D90">
              <w:rPr>
                <w:rFonts w:ascii="Arial" w:hAnsi="Arial" w:cs="Arial"/>
                <w:b/>
                <w:color w:val="000000"/>
                <w:sz w:val="20"/>
              </w:rPr>
              <w:t>2019-2035</w:t>
            </w:r>
            <w:r w:rsidR="005B6485">
              <w:rPr>
                <w:rFonts w:ascii="Arial" w:hAnsi="Arial" w:cs="Arial"/>
                <w:b/>
                <w:color w:val="000000"/>
                <w:sz w:val="20"/>
              </w:rPr>
              <w:t xml:space="preserve"> </w:t>
            </w:r>
            <w:r w:rsidRPr="00B26D90">
              <w:rPr>
                <w:rFonts w:ascii="Arial" w:hAnsi="Arial" w:cs="Arial"/>
                <w:b/>
                <w:color w:val="000000"/>
                <w:sz w:val="20"/>
              </w:rPr>
              <w:t>гг.</w:t>
            </w:r>
          </w:p>
          <w:p w:rsidR="00C4155A" w:rsidRPr="00B26D90" w:rsidRDefault="00C4155A" w:rsidP="00C107FC">
            <w:pPr>
              <w:spacing w:after="0" w:line="240" w:lineRule="auto"/>
              <w:jc w:val="center"/>
              <w:rPr>
                <w:rFonts w:ascii="Arial" w:hAnsi="Arial" w:cs="Arial"/>
                <w:b/>
                <w:color w:val="000000"/>
                <w:sz w:val="20"/>
              </w:rPr>
            </w:pPr>
          </w:p>
        </w:tc>
        <w:tc>
          <w:tcPr>
            <w:tcW w:w="2153" w:type="pct"/>
            <w:vAlign w:val="center"/>
          </w:tcPr>
          <w:p w:rsidR="00C4155A" w:rsidRPr="00B26D90" w:rsidRDefault="00C4155A" w:rsidP="00C107FC">
            <w:pPr>
              <w:spacing w:after="0" w:line="240" w:lineRule="auto"/>
              <w:jc w:val="center"/>
              <w:rPr>
                <w:rFonts w:ascii="Arial" w:hAnsi="Arial" w:cs="Arial"/>
                <w:b/>
                <w:color w:val="000000"/>
                <w:sz w:val="20"/>
              </w:rPr>
            </w:pPr>
          </w:p>
        </w:tc>
      </w:tr>
    </w:tbl>
    <w:p w:rsidR="00C4155A" w:rsidRPr="00B26D90" w:rsidRDefault="00C4155A" w:rsidP="00B26D90">
      <w:pPr>
        <w:pStyle w:val="11"/>
        <w:spacing w:line="240" w:lineRule="auto"/>
        <w:rPr>
          <w:rFonts w:ascii="Arial" w:hAnsi="Arial" w:cs="Arial"/>
          <w:b w:val="0"/>
          <w:color w:val="000000"/>
          <w:sz w:val="20"/>
        </w:rPr>
      </w:pPr>
    </w:p>
    <w:p w:rsidR="00C4155A" w:rsidRPr="00B26D90" w:rsidRDefault="00844A54" w:rsidP="00B26D90">
      <w:pPr>
        <w:spacing w:after="0" w:line="240" w:lineRule="auto"/>
        <w:ind w:firstLine="567"/>
        <w:rPr>
          <w:rFonts w:ascii="Arial" w:hAnsi="Arial" w:cs="Arial"/>
          <w:color w:val="000000"/>
          <w:sz w:val="20"/>
        </w:rPr>
      </w:pPr>
      <w:hyperlink r:id="rId76" w:history="1">
        <w:r w:rsidR="005B6485">
          <w:rPr>
            <w:rStyle w:val="af1"/>
            <w:rFonts w:ascii="Arial" w:hAnsi="Arial" w:cs="Arial"/>
            <w:b/>
            <w:bCs/>
            <w:color w:val="000000"/>
          </w:rPr>
          <w:t xml:space="preserve"> </w:t>
        </w:r>
      </w:hyperlink>
      <w:r w:rsidR="005B6485">
        <w:rPr>
          <w:rFonts w:ascii="Arial" w:hAnsi="Arial" w:cs="Arial"/>
          <w:color w:val="000000"/>
          <w:sz w:val="20"/>
        </w:rPr>
        <w:t xml:space="preserve"> </w:t>
      </w:r>
      <w:r w:rsidR="00C4155A" w:rsidRPr="00B26D90">
        <w:rPr>
          <w:rFonts w:ascii="Arial" w:hAnsi="Arial" w:cs="Arial"/>
          <w:color w:val="000000"/>
          <w:sz w:val="20"/>
        </w:rPr>
        <w:t>В</w:t>
      </w:r>
      <w:r w:rsidR="005B6485">
        <w:rPr>
          <w:rFonts w:ascii="Arial" w:hAnsi="Arial" w:cs="Arial"/>
          <w:color w:val="000000"/>
          <w:sz w:val="20"/>
        </w:rPr>
        <w:t xml:space="preserve"> </w:t>
      </w:r>
      <w:r w:rsidR="00C4155A" w:rsidRPr="00B26D90">
        <w:rPr>
          <w:rFonts w:ascii="Arial" w:hAnsi="Arial" w:cs="Arial"/>
          <w:color w:val="000000"/>
          <w:sz w:val="20"/>
        </w:rPr>
        <w:t>соответствии</w:t>
      </w:r>
      <w:r w:rsidR="005B6485">
        <w:rPr>
          <w:rFonts w:ascii="Arial" w:hAnsi="Arial" w:cs="Arial"/>
          <w:color w:val="000000"/>
          <w:sz w:val="20"/>
        </w:rPr>
        <w:t xml:space="preserve"> </w:t>
      </w:r>
      <w:r w:rsidR="00C4155A" w:rsidRPr="00B26D90">
        <w:rPr>
          <w:rFonts w:ascii="Arial" w:hAnsi="Arial" w:cs="Arial"/>
          <w:color w:val="000000"/>
          <w:sz w:val="20"/>
          <w:shd w:val="clear" w:color="auto" w:fill="FFFFFF"/>
        </w:rPr>
        <w:t>Законом</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Чувашской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Республики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от</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29.03.2022</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23</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преобразовании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муниципальных</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образований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района</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Чувашской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Республики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внесении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изменений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в</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Закон</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Чувашской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Республики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"Об</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установлении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границ</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муниципальных</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образований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Чувашской</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Республики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наделении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их</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статусом</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городского,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сельского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поселения,</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района,</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округа</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городского</w:t>
      </w:r>
      <w:r w:rsidR="005B6485">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округа"</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Федеральным</w:t>
      </w:r>
      <w:r w:rsidR="005B6485">
        <w:rPr>
          <w:rFonts w:ascii="Arial" w:hAnsi="Arial" w:cs="Arial"/>
          <w:color w:val="000000"/>
          <w:sz w:val="20"/>
        </w:rPr>
        <w:t xml:space="preserve"> </w:t>
      </w:r>
      <w:r w:rsidR="00C4155A" w:rsidRPr="00B26D90">
        <w:rPr>
          <w:rFonts w:ascii="Arial" w:hAnsi="Arial" w:cs="Arial"/>
          <w:color w:val="000000"/>
          <w:sz w:val="20"/>
        </w:rPr>
        <w:t>законом</w:t>
      </w:r>
      <w:r w:rsidR="005B6485">
        <w:rPr>
          <w:rFonts w:ascii="Arial" w:hAnsi="Arial" w:cs="Arial"/>
          <w:color w:val="000000"/>
          <w:sz w:val="20"/>
        </w:rPr>
        <w:t xml:space="preserve"> </w:t>
      </w:r>
      <w:r w:rsidR="00C4155A" w:rsidRPr="00B26D90">
        <w:rPr>
          <w:rFonts w:ascii="Arial" w:hAnsi="Arial" w:cs="Arial"/>
          <w:color w:val="000000"/>
          <w:sz w:val="20"/>
        </w:rPr>
        <w:t>Российской</w:t>
      </w:r>
      <w:r w:rsidR="005B6485">
        <w:rPr>
          <w:rFonts w:ascii="Arial" w:hAnsi="Arial" w:cs="Arial"/>
          <w:color w:val="000000"/>
          <w:sz w:val="20"/>
        </w:rPr>
        <w:t xml:space="preserve"> </w:t>
      </w:r>
      <w:r w:rsidR="00C4155A" w:rsidRPr="00B26D90">
        <w:rPr>
          <w:rFonts w:ascii="Arial" w:hAnsi="Arial" w:cs="Arial"/>
          <w:color w:val="000000"/>
          <w:sz w:val="20"/>
        </w:rPr>
        <w:t>Федерации</w:t>
      </w:r>
      <w:r w:rsidR="005B6485">
        <w:rPr>
          <w:rFonts w:ascii="Arial" w:hAnsi="Arial" w:cs="Arial"/>
          <w:color w:val="000000"/>
          <w:sz w:val="20"/>
        </w:rPr>
        <w:t xml:space="preserve"> </w:t>
      </w:r>
      <w:r w:rsidR="00C4155A" w:rsidRPr="00B26D90">
        <w:rPr>
          <w:rFonts w:ascii="Arial" w:hAnsi="Arial" w:cs="Arial"/>
          <w:color w:val="000000"/>
          <w:sz w:val="20"/>
        </w:rPr>
        <w:t>от</w:t>
      </w:r>
      <w:r w:rsidR="005B6485">
        <w:rPr>
          <w:rFonts w:ascii="Arial" w:hAnsi="Arial" w:cs="Arial"/>
          <w:color w:val="000000"/>
          <w:sz w:val="20"/>
        </w:rPr>
        <w:t xml:space="preserve"> </w:t>
      </w:r>
      <w:r w:rsidR="00C4155A" w:rsidRPr="00B26D90">
        <w:rPr>
          <w:rFonts w:ascii="Arial" w:hAnsi="Arial" w:cs="Arial"/>
          <w:color w:val="000000"/>
          <w:sz w:val="20"/>
        </w:rPr>
        <w:t>6</w:t>
      </w:r>
      <w:r w:rsidR="005B6485">
        <w:rPr>
          <w:rFonts w:ascii="Arial" w:hAnsi="Arial" w:cs="Arial"/>
          <w:color w:val="000000"/>
          <w:sz w:val="20"/>
        </w:rPr>
        <w:t xml:space="preserve"> </w:t>
      </w:r>
      <w:r w:rsidR="00C4155A" w:rsidRPr="00B26D90">
        <w:rPr>
          <w:rFonts w:ascii="Arial" w:hAnsi="Arial" w:cs="Arial"/>
          <w:color w:val="000000"/>
          <w:sz w:val="20"/>
        </w:rPr>
        <w:t>октября</w:t>
      </w:r>
      <w:r w:rsidR="005B6485">
        <w:rPr>
          <w:rFonts w:ascii="Arial" w:hAnsi="Arial" w:cs="Arial"/>
          <w:color w:val="000000"/>
          <w:sz w:val="20"/>
        </w:rPr>
        <w:t xml:space="preserve"> </w:t>
      </w:r>
      <w:r w:rsidR="00C4155A" w:rsidRPr="00B26D90">
        <w:rPr>
          <w:rFonts w:ascii="Arial" w:hAnsi="Arial" w:cs="Arial"/>
          <w:color w:val="000000"/>
          <w:sz w:val="20"/>
        </w:rPr>
        <w:t>2003</w:t>
      </w:r>
      <w:r w:rsidR="005B6485">
        <w:rPr>
          <w:rFonts w:ascii="Arial" w:hAnsi="Arial" w:cs="Arial"/>
          <w:color w:val="000000"/>
          <w:sz w:val="20"/>
        </w:rPr>
        <w:t xml:space="preserve"> </w:t>
      </w:r>
      <w:r w:rsidR="00C4155A" w:rsidRPr="00B26D90">
        <w:rPr>
          <w:rFonts w:ascii="Arial" w:hAnsi="Arial" w:cs="Arial"/>
          <w:color w:val="000000"/>
          <w:sz w:val="20"/>
        </w:rPr>
        <w:t>года</w: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131</w:t>
      </w:r>
      <w:r w:rsidR="005B6485">
        <w:rPr>
          <w:rFonts w:ascii="Arial" w:hAnsi="Arial" w:cs="Arial"/>
          <w:color w:val="000000"/>
          <w:sz w:val="20"/>
        </w:rPr>
        <w:t xml:space="preserve"> </w:t>
      </w:r>
      <w:r w:rsidR="00C4155A" w:rsidRPr="00B26D90">
        <w:rPr>
          <w:rFonts w:ascii="Arial" w:hAnsi="Arial" w:cs="Arial"/>
          <w:color w:val="000000"/>
          <w:sz w:val="20"/>
        </w:rPr>
        <w:t>-</w:t>
      </w:r>
      <w:r w:rsidR="005B6485">
        <w:rPr>
          <w:rFonts w:ascii="Arial" w:hAnsi="Arial" w:cs="Arial"/>
          <w:color w:val="000000"/>
          <w:sz w:val="20"/>
        </w:rPr>
        <w:t xml:space="preserve"> </w:t>
      </w:r>
      <w:r w:rsidR="00C4155A" w:rsidRPr="00B26D90">
        <w:rPr>
          <w:rFonts w:ascii="Arial" w:hAnsi="Arial" w:cs="Arial"/>
          <w:color w:val="000000"/>
          <w:sz w:val="20"/>
        </w:rPr>
        <w:t>ФЗ</w:t>
      </w:r>
      <w:r w:rsidR="005B6485">
        <w:rPr>
          <w:rFonts w:ascii="Arial" w:hAnsi="Arial" w:cs="Arial"/>
          <w:color w:val="000000"/>
          <w:sz w:val="20"/>
        </w:rPr>
        <w:t xml:space="preserve"> </w:t>
      </w:r>
      <w:r w:rsidR="00C4155A" w:rsidRPr="00B26D90">
        <w:rPr>
          <w:rFonts w:ascii="Arial" w:hAnsi="Arial" w:cs="Arial"/>
          <w:color w:val="000000"/>
          <w:sz w:val="20"/>
        </w:rPr>
        <w:t>«Об</w:t>
      </w:r>
      <w:r w:rsidR="005B6485">
        <w:rPr>
          <w:rFonts w:ascii="Arial" w:hAnsi="Arial" w:cs="Arial"/>
          <w:color w:val="000000"/>
          <w:sz w:val="20"/>
        </w:rPr>
        <w:t xml:space="preserve"> </w:t>
      </w:r>
      <w:r w:rsidR="00C4155A" w:rsidRPr="00B26D90">
        <w:rPr>
          <w:rFonts w:ascii="Arial" w:hAnsi="Arial" w:cs="Arial"/>
          <w:color w:val="000000"/>
          <w:sz w:val="20"/>
        </w:rPr>
        <w:t>общих</w:t>
      </w:r>
      <w:r w:rsidR="005B6485">
        <w:rPr>
          <w:rFonts w:ascii="Arial" w:hAnsi="Arial" w:cs="Arial"/>
          <w:color w:val="000000"/>
          <w:sz w:val="20"/>
        </w:rPr>
        <w:t xml:space="preserve"> </w:t>
      </w:r>
      <w:r w:rsidR="00C4155A" w:rsidRPr="00B26D90">
        <w:rPr>
          <w:rFonts w:ascii="Arial" w:hAnsi="Arial" w:cs="Arial"/>
          <w:color w:val="000000"/>
          <w:sz w:val="20"/>
        </w:rPr>
        <w:t>принципах</w:t>
      </w:r>
      <w:r w:rsidR="005B6485">
        <w:rPr>
          <w:rFonts w:ascii="Arial" w:hAnsi="Arial" w:cs="Arial"/>
          <w:color w:val="000000"/>
          <w:sz w:val="20"/>
        </w:rPr>
        <w:t xml:space="preserve"> </w:t>
      </w:r>
      <w:r w:rsidR="00C4155A" w:rsidRPr="00B26D90">
        <w:rPr>
          <w:rFonts w:ascii="Arial" w:hAnsi="Arial" w:cs="Arial"/>
          <w:color w:val="000000"/>
          <w:sz w:val="20"/>
        </w:rPr>
        <w:t>организации</w:t>
      </w:r>
      <w:r w:rsidR="005B6485">
        <w:rPr>
          <w:rFonts w:ascii="Arial" w:hAnsi="Arial" w:cs="Arial"/>
          <w:color w:val="000000"/>
          <w:sz w:val="20"/>
        </w:rPr>
        <w:t xml:space="preserve"> </w:t>
      </w:r>
      <w:r w:rsidR="00C4155A" w:rsidRPr="00B26D90">
        <w:rPr>
          <w:rFonts w:ascii="Arial" w:hAnsi="Arial" w:cs="Arial"/>
          <w:color w:val="000000"/>
          <w:sz w:val="20"/>
        </w:rPr>
        <w:t>местного</w:t>
      </w:r>
      <w:r w:rsidR="005B6485">
        <w:rPr>
          <w:rFonts w:ascii="Arial" w:hAnsi="Arial" w:cs="Arial"/>
          <w:color w:val="000000"/>
          <w:sz w:val="20"/>
        </w:rPr>
        <w:t xml:space="preserve"> </w:t>
      </w:r>
      <w:r w:rsidR="00C4155A" w:rsidRPr="00B26D90">
        <w:rPr>
          <w:rFonts w:ascii="Arial" w:hAnsi="Arial" w:cs="Arial"/>
          <w:color w:val="000000"/>
          <w:sz w:val="20"/>
        </w:rPr>
        <w:t>самоуправления</w:t>
      </w:r>
      <w:r w:rsidR="005B6485">
        <w:rPr>
          <w:rFonts w:ascii="Arial" w:hAnsi="Arial" w:cs="Arial"/>
          <w:color w:val="000000"/>
          <w:sz w:val="20"/>
        </w:rPr>
        <w:t xml:space="preserve"> </w:t>
      </w:r>
      <w:r w:rsidR="00C4155A" w:rsidRPr="00B26D90">
        <w:rPr>
          <w:rFonts w:ascii="Arial" w:hAnsi="Arial" w:cs="Arial"/>
          <w:color w:val="000000"/>
          <w:sz w:val="20"/>
        </w:rPr>
        <w:t>в</w:t>
      </w:r>
      <w:r w:rsidR="005B6485">
        <w:rPr>
          <w:rFonts w:ascii="Arial" w:hAnsi="Arial" w:cs="Arial"/>
          <w:color w:val="000000"/>
          <w:sz w:val="20"/>
        </w:rPr>
        <w:t xml:space="preserve"> </w:t>
      </w:r>
      <w:r w:rsidR="00C4155A" w:rsidRPr="00B26D90">
        <w:rPr>
          <w:rFonts w:ascii="Arial" w:hAnsi="Arial" w:cs="Arial"/>
          <w:color w:val="000000"/>
          <w:sz w:val="20"/>
        </w:rPr>
        <w:t>Российской</w:t>
      </w:r>
      <w:r w:rsidR="005B6485">
        <w:rPr>
          <w:rFonts w:ascii="Arial" w:hAnsi="Arial" w:cs="Arial"/>
          <w:color w:val="000000"/>
          <w:sz w:val="20"/>
        </w:rPr>
        <w:t xml:space="preserve"> </w:t>
      </w:r>
      <w:r w:rsidR="00C4155A" w:rsidRPr="00B26D90">
        <w:rPr>
          <w:rFonts w:ascii="Arial" w:hAnsi="Arial" w:cs="Arial"/>
          <w:color w:val="000000"/>
          <w:sz w:val="20"/>
        </w:rPr>
        <w:t>Федерации»,</w:t>
      </w:r>
      <w:r w:rsidR="005B6485">
        <w:rPr>
          <w:rFonts w:ascii="Arial" w:hAnsi="Arial" w:cs="Arial"/>
          <w:color w:val="000000"/>
          <w:sz w:val="20"/>
        </w:rPr>
        <w:t xml:space="preserve"> </w:t>
      </w:r>
      <w:r w:rsidR="00C4155A" w:rsidRPr="00B26D90">
        <w:rPr>
          <w:rFonts w:ascii="Arial" w:hAnsi="Arial" w:cs="Arial"/>
          <w:color w:val="000000"/>
          <w:sz w:val="20"/>
        </w:rPr>
        <w:t>Уставом</w:t>
      </w:r>
      <w:r w:rsidR="005B6485">
        <w:rPr>
          <w:rFonts w:ascii="Arial" w:hAnsi="Arial" w:cs="Arial"/>
          <w:color w:val="000000"/>
          <w:sz w:val="20"/>
        </w:rPr>
        <w:t xml:space="preserve"> </w:t>
      </w:r>
      <w:r w:rsidR="00C4155A" w:rsidRPr="00B26D90">
        <w:rPr>
          <w:rFonts w:ascii="Arial" w:hAnsi="Arial" w:cs="Arial"/>
          <w:color w:val="000000"/>
          <w:sz w:val="20"/>
        </w:rPr>
        <w:t>Мариинско-Посадского</w:t>
      </w:r>
      <w:r w:rsidR="005B6485">
        <w:rPr>
          <w:rFonts w:ascii="Arial" w:hAnsi="Arial" w:cs="Arial"/>
          <w:color w:val="000000"/>
          <w:sz w:val="20"/>
        </w:rPr>
        <w:t xml:space="preserve"> </w:t>
      </w:r>
      <w:r w:rsidR="00C4155A" w:rsidRPr="00B26D90">
        <w:rPr>
          <w:rFonts w:ascii="Arial" w:hAnsi="Arial" w:cs="Arial"/>
          <w:color w:val="000000"/>
          <w:sz w:val="20"/>
        </w:rPr>
        <w:t>муниципального</w:t>
      </w:r>
      <w:r w:rsidR="005B6485">
        <w:rPr>
          <w:rFonts w:ascii="Arial" w:hAnsi="Arial" w:cs="Arial"/>
          <w:color w:val="000000"/>
          <w:sz w:val="20"/>
        </w:rPr>
        <w:t xml:space="preserve"> </w:t>
      </w:r>
      <w:r w:rsidR="00C4155A" w:rsidRPr="00B26D90">
        <w:rPr>
          <w:rFonts w:ascii="Arial" w:hAnsi="Arial" w:cs="Arial"/>
          <w:color w:val="000000"/>
          <w:sz w:val="20"/>
        </w:rPr>
        <w:t>округа</w:t>
      </w:r>
      <w:r w:rsidR="005B6485">
        <w:rPr>
          <w:rFonts w:ascii="Arial" w:hAnsi="Arial" w:cs="Arial"/>
          <w:color w:val="000000"/>
          <w:sz w:val="20"/>
        </w:rPr>
        <w:t xml:space="preserve"> </w:t>
      </w:r>
      <w:r w:rsidR="00C4155A" w:rsidRPr="00B26D90">
        <w:rPr>
          <w:rFonts w:ascii="Arial" w:hAnsi="Arial" w:cs="Arial"/>
          <w:color w:val="000000"/>
          <w:sz w:val="20"/>
        </w:rPr>
        <w:t>Чувашской</w:t>
      </w:r>
      <w:r w:rsidR="005B6485">
        <w:rPr>
          <w:rFonts w:ascii="Arial" w:hAnsi="Arial" w:cs="Arial"/>
          <w:color w:val="000000"/>
          <w:sz w:val="20"/>
        </w:rPr>
        <w:t xml:space="preserve"> </w:t>
      </w:r>
      <w:r w:rsidR="00C4155A" w:rsidRPr="00B26D90">
        <w:rPr>
          <w:rFonts w:ascii="Arial" w:hAnsi="Arial" w:cs="Arial"/>
          <w:color w:val="000000"/>
          <w:sz w:val="20"/>
        </w:rPr>
        <w:t>Республики</w:t>
      </w:r>
      <w:r w:rsidR="005B6485">
        <w:rPr>
          <w:rFonts w:ascii="Arial" w:hAnsi="Arial" w:cs="Arial"/>
          <w:color w:val="000000"/>
          <w:sz w:val="20"/>
        </w:rPr>
        <w:t xml:space="preserve"> </w:t>
      </w:r>
      <w:r w:rsidR="00C4155A" w:rsidRPr="00B26D90">
        <w:rPr>
          <w:rFonts w:ascii="Arial" w:hAnsi="Arial" w:cs="Arial"/>
          <w:color w:val="000000"/>
          <w:sz w:val="20"/>
        </w:rPr>
        <w:t>администрация</w:t>
      </w:r>
      <w:r w:rsidR="005B6485">
        <w:rPr>
          <w:rFonts w:ascii="Arial" w:hAnsi="Arial" w:cs="Arial"/>
          <w:color w:val="000000"/>
          <w:sz w:val="20"/>
        </w:rPr>
        <w:t xml:space="preserve"> </w:t>
      </w:r>
      <w:r w:rsidR="00C4155A" w:rsidRPr="00B26D90">
        <w:rPr>
          <w:rFonts w:ascii="Arial" w:hAnsi="Arial" w:cs="Arial"/>
          <w:color w:val="000000"/>
          <w:sz w:val="20"/>
        </w:rPr>
        <w:t>Мариинско-Посадского</w:t>
      </w:r>
      <w:r w:rsidR="005B6485">
        <w:rPr>
          <w:rFonts w:ascii="Arial" w:hAnsi="Arial" w:cs="Arial"/>
          <w:color w:val="000000"/>
          <w:sz w:val="20"/>
        </w:rPr>
        <w:t xml:space="preserve"> </w:t>
      </w:r>
      <w:r w:rsidR="00C4155A" w:rsidRPr="00B26D90">
        <w:rPr>
          <w:rFonts w:ascii="Arial" w:hAnsi="Arial" w:cs="Arial"/>
          <w:color w:val="000000"/>
          <w:sz w:val="20"/>
        </w:rPr>
        <w:t>муниципального</w:t>
      </w:r>
      <w:r w:rsidR="005B6485">
        <w:rPr>
          <w:rFonts w:ascii="Arial" w:hAnsi="Arial" w:cs="Arial"/>
          <w:color w:val="000000"/>
          <w:sz w:val="20"/>
        </w:rPr>
        <w:t xml:space="preserve"> </w:t>
      </w:r>
      <w:r w:rsidR="00C4155A" w:rsidRPr="00B26D90">
        <w:rPr>
          <w:rFonts w:ascii="Arial" w:hAnsi="Arial" w:cs="Arial"/>
          <w:color w:val="000000"/>
          <w:sz w:val="20"/>
        </w:rPr>
        <w:t>округа</w:t>
      </w:r>
      <w:r w:rsidR="005B6485">
        <w:rPr>
          <w:rFonts w:ascii="Arial" w:hAnsi="Arial" w:cs="Arial"/>
          <w:color w:val="000000"/>
          <w:sz w:val="20"/>
        </w:rPr>
        <w:t xml:space="preserve"> </w:t>
      </w:r>
      <w:r w:rsidR="00C4155A" w:rsidRPr="00B26D90">
        <w:rPr>
          <w:rFonts w:ascii="Arial" w:hAnsi="Arial" w:cs="Arial"/>
          <w:color w:val="000000"/>
          <w:sz w:val="20"/>
        </w:rPr>
        <w:t>Чувашской</w:t>
      </w:r>
      <w:r w:rsidR="005B6485">
        <w:rPr>
          <w:rFonts w:ascii="Arial" w:hAnsi="Arial" w:cs="Arial"/>
          <w:color w:val="000000"/>
          <w:sz w:val="20"/>
        </w:rPr>
        <w:t xml:space="preserve"> </w:t>
      </w:r>
      <w:r w:rsidR="00C4155A" w:rsidRPr="00B26D90">
        <w:rPr>
          <w:rFonts w:ascii="Arial" w:hAnsi="Arial" w:cs="Arial"/>
          <w:color w:val="000000"/>
          <w:sz w:val="20"/>
        </w:rPr>
        <w:t>Республики</w:t>
      </w:r>
      <w:r w:rsidR="005B6485">
        <w:rPr>
          <w:rFonts w:ascii="Arial" w:hAnsi="Arial" w:cs="Arial"/>
          <w:color w:val="000000"/>
          <w:sz w:val="20"/>
        </w:rPr>
        <w:t xml:space="preserve"> </w:t>
      </w:r>
    </w:p>
    <w:p w:rsidR="00C4155A" w:rsidRPr="00B26D90" w:rsidRDefault="00C4155A" w:rsidP="00B26D90">
      <w:pPr>
        <w:spacing w:after="0" w:line="240" w:lineRule="auto"/>
        <w:ind w:firstLine="567"/>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я</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т:</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Внести</w:t>
      </w:r>
      <w:r w:rsidR="005B6485">
        <w:rPr>
          <w:rFonts w:ascii="Arial" w:hAnsi="Arial" w:cs="Arial"/>
          <w:color w:val="000000"/>
          <w:sz w:val="20"/>
        </w:rPr>
        <w:t xml:space="preserve"> </w:t>
      </w:r>
      <w:r w:rsidRPr="00B26D90">
        <w:rPr>
          <w:rFonts w:ascii="Arial" w:hAnsi="Arial" w:cs="Arial"/>
          <w:color w:val="000000"/>
          <w:sz w:val="20"/>
        </w:rPr>
        <w:t>изменения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584</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09.08.2019</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именно:</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паспорт</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1;</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2;</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3;</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4;</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подпрограмме</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коммунальной</w:t>
      </w:r>
      <w:r w:rsidR="005B6485">
        <w:rPr>
          <w:rFonts w:ascii="Arial" w:hAnsi="Arial" w:cs="Arial"/>
          <w:color w:val="000000"/>
          <w:sz w:val="20"/>
        </w:rPr>
        <w:t xml:space="preserve"> </w:t>
      </w:r>
      <w:r w:rsidRPr="00B26D90">
        <w:rPr>
          <w:rFonts w:ascii="Arial" w:hAnsi="Arial" w:cs="Arial"/>
          <w:color w:val="000000"/>
          <w:sz w:val="20"/>
        </w:rPr>
        <w:t>инфраструктуры</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5;</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программе</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6;</w:t>
      </w:r>
    </w:p>
    <w:p w:rsidR="00C4155A" w:rsidRPr="00B26D90"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подпрограмме</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населения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качественной</w:t>
      </w:r>
      <w:r w:rsidR="005B6485">
        <w:rPr>
          <w:rFonts w:ascii="Arial" w:hAnsi="Arial" w:cs="Arial"/>
          <w:color w:val="000000"/>
          <w:sz w:val="20"/>
        </w:rPr>
        <w:t xml:space="preserve"> </w:t>
      </w:r>
      <w:r w:rsidRPr="00B26D90">
        <w:rPr>
          <w:rFonts w:ascii="Arial" w:hAnsi="Arial" w:cs="Arial"/>
          <w:color w:val="000000"/>
          <w:sz w:val="20"/>
        </w:rPr>
        <w:t>питьевой</w:t>
      </w:r>
      <w:r w:rsidR="005B6485">
        <w:rPr>
          <w:rFonts w:ascii="Arial" w:hAnsi="Arial" w:cs="Arial"/>
          <w:color w:val="000000"/>
          <w:sz w:val="20"/>
        </w:rPr>
        <w:t xml:space="preserve"> </w:t>
      </w:r>
      <w:r w:rsidRPr="00B26D90">
        <w:rPr>
          <w:rFonts w:ascii="Arial" w:hAnsi="Arial" w:cs="Arial"/>
          <w:color w:val="000000"/>
          <w:sz w:val="20"/>
        </w:rPr>
        <w:t>водой»</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«Модернизация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развитие</w:t>
      </w:r>
      <w:r w:rsidR="005B6485">
        <w:rPr>
          <w:rFonts w:ascii="Arial" w:hAnsi="Arial" w:cs="Arial"/>
          <w:color w:val="000000"/>
          <w:sz w:val="20"/>
        </w:rPr>
        <w:t xml:space="preserve"> </w:t>
      </w:r>
      <w:r w:rsidRPr="00B26D90">
        <w:rPr>
          <w:rFonts w:ascii="Arial" w:hAnsi="Arial" w:cs="Arial"/>
          <w:color w:val="000000"/>
          <w:sz w:val="20"/>
        </w:rPr>
        <w:t>сферы</w:t>
      </w:r>
      <w:r w:rsidR="005B6485">
        <w:rPr>
          <w:rFonts w:ascii="Arial" w:hAnsi="Arial" w:cs="Arial"/>
          <w:color w:val="000000"/>
          <w:sz w:val="20"/>
        </w:rPr>
        <w:t xml:space="preserve"> </w:t>
      </w:r>
      <w:r w:rsidRPr="00B26D90">
        <w:rPr>
          <w:rFonts w:ascii="Arial" w:hAnsi="Arial" w:cs="Arial"/>
          <w:color w:val="000000"/>
          <w:sz w:val="20"/>
        </w:rPr>
        <w:t>жилищно-коммунального</w:t>
      </w:r>
      <w:r w:rsidR="005B6485">
        <w:rPr>
          <w:rFonts w:ascii="Arial" w:hAnsi="Arial" w:cs="Arial"/>
          <w:color w:val="000000"/>
          <w:sz w:val="20"/>
        </w:rPr>
        <w:t xml:space="preserve"> </w:t>
      </w:r>
      <w:r w:rsidRPr="00B26D90">
        <w:rPr>
          <w:rFonts w:ascii="Arial" w:hAnsi="Arial" w:cs="Arial"/>
          <w:color w:val="000000"/>
          <w:sz w:val="20"/>
        </w:rPr>
        <w:t>хозяйства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2019-2035</w:t>
      </w:r>
      <w:r w:rsidR="005B6485">
        <w:rPr>
          <w:rFonts w:ascii="Arial" w:hAnsi="Arial" w:cs="Arial"/>
          <w:color w:val="000000"/>
          <w:sz w:val="20"/>
        </w:rPr>
        <w:t xml:space="preserve"> </w:t>
      </w:r>
      <w:r w:rsidRPr="00B26D90">
        <w:rPr>
          <w:rFonts w:ascii="Arial" w:hAnsi="Arial" w:cs="Arial"/>
          <w:color w:val="000000"/>
          <w:sz w:val="20"/>
        </w:rPr>
        <w:t>г.г.</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новой</w:t>
      </w:r>
      <w:r w:rsidR="005B6485">
        <w:rPr>
          <w:rFonts w:ascii="Arial" w:hAnsi="Arial" w:cs="Arial"/>
          <w:color w:val="000000"/>
          <w:sz w:val="20"/>
        </w:rPr>
        <w:t xml:space="preserve"> </w:t>
      </w:r>
      <w:r w:rsidRPr="00B26D90">
        <w:rPr>
          <w:rFonts w:ascii="Arial" w:hAnsi="Arial" w:cs="Arial"/>
          <w:color w:val="000000"/>
          <w:sz w:val="20"/>
        </w:rPr>
        <w:t>редакции</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7.</w:t>
      </w:r>
    </w:p>
    <w:p w:rsidR="00C4155A" w:rsidRPr="00B26D90" w:rsidRDefault="00C4155A" w:rsidP="00B26D90">
      <w:pPr>
        <w:tabs>
          <w:tab w:val="left" w:pos="767"/>
        </w:tabs>
        <w:spacing w:after="0" w:line="240" w:lineRule="auto"/>
        <w:ind w:left="-66"/>
        <w:rPr>
          <w:rFonts w:ascii="Arial" w:hAnsi="Arial" w:cs="Arial"/>
          <w:color w:val="000000"/>
          <w:sz w:val="20"/>
          <w:shd w:val="clear" w:color="auto" w:fill="FFFFFF"/>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исполнением</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возложить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w:t>
      </w:r>
      <w:r w:rsidRPr="00B26D90">
        <w:rPr>
          <w:rFonts w:ascii="Arial" w:hAnsi="Arial" w:cs="Arial"/>
          <w:color w:val="000000"/>
          <w:sz w:val="20"/>
          <w:shd w:val="clear" w:color="auto" w:fill="FFFFFF"/>
        </w:rPr>
        <w:t>ервого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заместителя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главы</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администрации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округа-начальника</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Управления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благоустройству</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развитию</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территорий.</w:t>
      </w:r>
    </w:p>
    <w:p w:rsidR="00554D11" w:rsidRDefault="00C4155A" w:rsidP="00B26D90">
      <w:pPr>
        <w:spacing w:after="0" w:line="240" w:lineRule="auto"/>
        <w:ind w:firstLine="567"/>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момента</w:t>
      </w:r>
      <w:r w:rsidR="005B6485">
        <w:rPr>
          <w:rFonts w:ascii="Arial" w:hAnsi="Arial" w:cs="Arial"/>
          <w:color w:val="000000"/>
          <w:sz w:val="20"/>
        </w:rPr>
        <w:t xml:space="preserve"> </w:t>
      </w:r>
      <w:r w:rsidRPr="00B26D90">
        <w:rPr>
          <w:rFonts w:ascii="Arial" w:hAnsi="Arial" w:cs="Arial"/>
          <w:color w:val="000000"/>
          <w:sz w:val="20"/>
        </w:rPr>
        <w:t>официального</w:t>
      </w:r>
      <w:r w:rsidR="005B6485">
        <w:rPr>
          <w:rFonts w:ascii="Arial" w:hAnsi="Arial" w:cs="Arial"/>
          <w:color w:val="000000"/>
          <w:sz w:val="20"/>
        </w:rPr>
        <w:t xml:space="preserve"> </w:t>
      </w:r>
      <w:r w:rsidRPr="00B26D90">
        <w:rPr>
          <w:rFonts w:ascii="Arial" w:hAnsi="Arial" w:cs="Arial"/>
          <w:color w:val="000000"/>
          <w:sz w:val="20"/>
        </w:rPr>
        <w:t>опубликования.</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235"/>
        <w:gridCol w:w="1663"/>
        <w:gridCol w:w="6389"/>
      </w:tblGrid>
      <w:tr w:rsidR="00C4155A" w:rsidRPr="00B26D90" w:rsidTr="00C107FC">
        <w:trPr>
          <w:cantSplit/>
        </w:trPr>
        <w:tc>
          <w:tcPr>
            <w:tcW w:w="2182" w:type="pct"/>
            <w:vAlign w:val="center"/>
          </w:tcPr>
          <w:p w:rsidR="00C4155A" w:rsidRPr="007E1FF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администрацийĕ</w:t>
            </w:r>
          </w:p>
          <w:p w:rsidR="00554D11"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18.01.2023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21</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p w:rsidR="00C4155A" w:rsidRPr="00B26D90" w:rsidRDefault="00C4155A" w:rsidP="00C107FC">
            <w:pPr>
              <w:spacing w:after="0" w:line="240" w:lineRule="auto"/>
              <w:jc w:val="center"/>
              <w:rPr>
                <w:rFonts w:ascii="Arial" w:hAnsi="Arial" w:cs="Arial"/>
                <w:b/>
                <w:color w:val="000000"/>
                <w:sz w:val="20"/>
              </w:rPr>
            </w:pPr>
          </w:p>
        </w:tc>
        <w:tc>
          <w:tcPr>
            <w:tcW w:w="582"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Администрация</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18.01.2023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21</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rPr>
          <w:cantSplit/>
        </w:trPr>
        <w:tc>
          <w:tcPr>
            <w:tcW w:w="2764" w:type="pct"/>
            <w:gridSpan w:val="2"/>
            <w:vAlign w:val="center"/>
          </w:tcPr>
          <w:p w:rsidR="00C4155A" w:rsidRPr="00B26D90" w:rsidRDefault="00C4155A" w:rsidP="007E1FF0">
            <w:pPr>
              <w:pStyle w:val="31"/>
              <w:tabs>
                <w:tab w:val="left" w:pos="4820"/>
                <w:tab w:val="left" w:pos="9072"/>
              </w:tabs>
              <w:spacing w:after="0"/>
              <w:ind w:right="283"/>
              <w:jc w:val="left"/>
              <w:rPr>
                <w:b/>
                <w:color w:val="000000"/>
                <w:sz w:val="20"/>
                <w:szCs w:val="24"/>
              </w:rPr>
            </w:pPr>
          </w:p>
          <w:p w:rsidR="00C4155A" w:rsidRPr="00B26D90" w:rsidRDefault="00C4155A" w:rsidP="007E1FF0">
            <w:pPr>
              <w:pStyle w:val="31"/>
              <w:tabs>
                <w:tab w:val="left" w:pos="4820"/>
                <w:tab w:val="left" w:pos="9072"/>
              </w:tabs>
              <w:spacing w:after="0"/>
              <w:ind w:right="283"/>
              <w:jc w:val="left"/>
              <w:rPr>
                <w:b/>
                <w:color w:val="000000"/>
                <w:sz w:val="20"/>
                <w:szCs w:val="24"/>
              </w:rPr>
            </w:pPr>
            <w:r w:rsidRPr="00B26D90">
              <w:rPr>
                <w:b/>
                <w:color w:val="000000"/>
                <w:sz w:val="20"/>
                <w:szCs w:val="24"/>
              </w:rPr>
              <w:t>Об</w:t>
            </w:r>
            <w:r w:rsidR="005B6485">
              <w:rPr>
                <w:b/>
                <w:color w:val="000000"/>
                <w:sz w:val="20"/>
                <w:szCs w:val="24"/>
              </w:rPr>
              <w:t xml:space="preserve"> </w:t>
            </w:r>
            <w:r w:rsidRPr="00B26D90">
              <w:rPr>
                <w:b/>
                <w:color w:val="000000"/>
                <w:sz w:val="20"/>
                <w:szCs w:val="24"/>
              </w:rPr>
              <w:t>утверждении</w:t>
            </w:r>
            <w:r w:rsidR="005B6485">
              <w:rPr>
                <w:b/>
                <w:color w:val="000000"/>
                <w:sz w:val="20"/>
                <w:szCs w:val="24"/>
              </w:rPr>
              <w:t xml:space="preserve"> </w:t>
            </w:r>
            <w:r w:rsidRPr="00B26D90">
              <w:rPr>
                <w:b/>
                <w:color w:val="000000"/>
                <w:sz w:val="20"/>
                <w:szCs w:val="24"/>
              </w:rPr>
              <w:t>положения</w:t>
            </w:r>
            <w:r w:rsidR="005B6485">
              <w:rPr>
                <w:b/>
                <w:color w:val="000000"/>
                <w:sz w:val="20"/>
                <w:szCs w:val="24"/>
              </w:rPr>
              <w:t xml:space="preserve"> </w:t>
            </w:r>
            <w:r w:rsidRPr="00B26D90">
              <w:rPr>
                <w:b/>
                <w:color w:val="000000"/>
                <w:sz w:val="20"/>
                <w:szCs w:val="24"/>
              </w:rPr>
              <w:t>о</w:t>
            </w:r>
            <w:r w:rsidR="005B6485">
              <w:rPr>
                <w:b/>
                <w:color w:val="000000"/>
                <w:sz w:val="20"/>
                <w:szCs w:val="24"/>
              </w:rPr>
              <w:t xml:space="preserve"> </w:t>
            </w:r>
            <w:r w:rsidRPr="00B26D90">
              <w:rPr>
                <w:b/>
                <w:color w:val="000000"/>
                <w:sz w:val="20"/>
                <w:szCs w:val="24"/>
              </w:rPr>
              <w:t>комиссии</w:t>
            </w:r>
            <w:r w:rsidR="005B6485">
              <w:rPr>
                <w:b/>
                <w:color w:val="000000"/>
                <w:sz w:val="20"/>
                <w:szCs w:val="24"/>
              </w:rPr>
              <w:t xml:space="preserve"> </w:t>
            </w:r>
            <w:r w:rsidRPr="00B26D90">
              <w:rPr>
                <w:b/>
                <w:color w:val="000000"/>
                <w:sz w:val="20"/>
                <w:szCs w:val="24"/>
              </w:rPr>
              <w:t>по</w:t>
            </w:r>
            <w:r w:rsidR="005B6485">
              <w:rPr>
                <w:b/>
                <w:color w:val="000000"/>
                <w:sz w:val="20"/>
                <w:szCs w:val="24"/>
              </w:rPr>
              <w:t xml:space="preserve"> </w:t>
            </w:r>
            <w:r w:rsidRPr="00B26D90">
              <w:rPr>
                <w:b/>
                <w:color w:val="000000"/>
                <w:sz w:val="20"/>
                <w:szCs w:val="24"/>
              </w:rPr>
              <w:t>делам</w:t>
            </w:r>
            <w:r w:rsidR="005B6485">
              <w:rPr>
                <w:b/>
                <w:color w:val="000000"/>
                <w:sz w:val="20"/>
                <w:szCs w:val="24"/>
              </w:rPr>
              <w:t xml:space="preserve"> </w:t>
            </w:r>
            <w:r w:rsidRPr="00B26D90">
              <w:rPr>
                <w:b/>
                <w:color w:val="000000"/>
                <w:sz w:val="20"/>
                <w:szCs w:val="24"/>
              </w:rPr>
              <w:t>несовершеннолетних</w:t>
            </w:r>
            <w:r w:rsidR="005B6485">
              <w:rPr>
                <w:b/>
                <w:color w:val="000000"/>
                <w:sz w:val="20"/>
                <w:szCs w:val="24"/>
              </w:rPr>
              <w:t xml:space="preserve"> </w:t>
            </w:r>
            <w:r w:rsidRPr="00B26D90">
              <w:rPr>
                <w:b/>
                <w:color w:val="000000"/>
                <w:sz w:val="20"/>
                <w:szCs w:val="24"/>
              </w:rPr>
              <w:t>и</w:t>
            </w:r>
            <w:r w:rsidR="005B6485">
              <w:rPr>
                <w:b/>
                <w:color w:val="000000"/>
                <w:sz w:val="20"/>
                <w:szCs w:val="24"/>
              </w:rPr>
              <w:t xml:space="preserve"> </w:t>
            </w:r>
            <w:r w:rsidRPr="00B26D90">
              <w:rPr>
                <w:b/>
                <w:color w:val="000000"/>
                <w:sz w:val="20"/>
                <w:szCs w:val="24"/>
              </w:rPr>
              <w:t>защите</w:t>
            </w:r>
            <w:r w:rsidR="005B6485">
              <w:rPr>
                <w:b/>
                <w:color w:val="000000"/>
                <w:sz w:val="20"/>
                <w:szCs w:val="24"/>
              </w:rPr>
              <w:t xml:space="preserve"> </w:t>
            </w:r>
            <w:r w:rsidRPr="00B26D90">
              <w:rPr>
                <w:b/>
                <w:color w:val="000000"/>
                <w:sz w:val="20"/>
                <w:szCs w:val="24"/>
              </w:rPr>
              <w:t>их</w:t>
            </w:r>
            <w:r w:rsidR="005B6485">
              <w:rPr>
                <w:b/>
                <w:color w:val="000000"/>
                <w:sz w:val="20"/>
                <w:szCs w:val="24"/>
              </w:rPr>
              <w:t xml:space="preserve"> </w:t>
            </w:r>
            <w:r w:rsidRPr="00B26D90">
              <w:rPr>
                <w:b/>
                <w:color w:val="000000"/>
                <w:sz w:val="20"/>
                <w:szCs w:val="24"/>
              </w:rPr>
              <w:t>прав</w:t>
            </w:r>
            <w:r w:rsidR="005B6485">
              <w:rPr>
                <w:b/>
                <w:color w:val="000000"/>
                <w:sz w:val="20"/>
                <w:szCs w:val="24"/>
              </w:rPr>
              <w:t xml:space="preserve"> </w:t>
            </w:r>
            <w:r w:rsidRPr="00B26D90">
              <w:rPr>
                <w:b/>
                <w:color w:val="000000"/>
                <w:sz w:val="20"/>
                <w:szCs w:val="24"/>
              </w:rPr>
              <w:t>при</w:t>
            </w:r>
            <w:r w:rsidR="005B6485">
              <w:rPr>
                <w:b/>
                <w:color w:val="000000"/>
                <w:sz w:val="20"/>
                <w:szCs w:val="24"/>
              </w:rPr>
              <w:t xml:space="preserve"> </w:t>
            </w:r>
            <w:r w:rsidRPr="00B26D90">
              <w:rPr>
                <w:b/>
                <w:color w:val="000000"/>
                <w:sz w:val="20"/>
                <w:szCs w:val="24"/>
              </w:rPr>
              <w:t>администрации</w:t>
            </w:r>
            <w:r w:rsidR="005B6485">
              <w:rPr>
                <w:b/>
                <w:color w:val="000000"/>
                <w:sz w:val="20"/>
                <w:szCs w:val="24"/>
              </w:rPr>
              <w:t xml:space="preserve"> </w:t>
            </w:r>
            <w:r w:rsidRPr="00B26D90">
              <w:rPr>
                <w:b/>
                <w:color w:val="000000"/>
                <w:sz w:val="20"/>
                <w:szCs w:val="24"/>
              </w:rPr>
              <w:t>Мариинско-Посадского</w:t>
            </w:r>
            <w:r w:rsidR="005B6485">
              <w:rPr>
                <w:b/>
                <w:color w:val="000000"/>
                <w:sz w:val="20"/>
                <w:szCs w:val="24"/>
              </w:rPr>
              <w:t xml:space="preserve"> </w:t>
            </w:r>
            <w:r w:rsidRPr="00B26D90">
              <w:rPr>
                <w:b/>
                <w:color w:val="000000"/>
                <w:sz w:val="20"/>
                <w:szCs w:val="24"/>
              </w:rPr>
              <w:t>муниципального</w:t>
            </w:r>
            <w:r w:rsidR="005B6485">
              <w:rPr>
                <w:b/>
                <w:color w:val="000000"/>
                <w:sz w:val="20"/>
                <w:szCs w:val="24"/>
              </w:rPr>
              <w:t xml:space="preserve"> </w:t>
            </w:r>
            <w:r w:rsidRPr="00B26D90">
              <w:rPr>
                <w:b/>
                <w:color w:val="000000"/>
                <w:sz w:val="20"/>
                <w:szCs w:val="24"/>
              </w:rPr>
              <w:t>округа</w:t>
            </w:r>
          </w:p>
          <w:p w:rsidR="00C4155A" w:rsidRPr="00B26D90" w:rsidRDefault="00C4155A" w:rsidP="00C107FC">
            <w:pPr>
              <w:spacing w:after="0" w:line="240" w:lineRule="auto"/>
              <w:jc w:val="center"/>
              <w:rPr>
                <w:rFonts w:ascii="Arial" w:hAnsi="Arial" w:cs="Arial"/>
                <w:b/>
                <w:color w:val="000000"/>
                <w:sz w:val="20"/>
              </w:rPr>
            </w:pPr>
          </w:p>
        </w:tc>
        <w:tc>
          <w:tcPr>
            <w:tcW w:w="2236" w:type="pct"/>
            <w:vAlign w:val="center"/>
          </w:tcPr>
          <w:p w:rsidR="00C4155A" w:rsidRPr="00B26D90" w:rsidRDefault="00C4155A" w:rsidP="00C107FC">
            <w:pPr>
              <w:spacing w:after="0" w:line="240" w:lineRule="auto"/>
              <w:jc w:val="center"/>
              <w:rPr>
                <w:rFonts w:ascii="Arial" w:hAnsi="Arial" w:cs="Arial"/>
                <w:b/>
                <w:color w:val="000000"/>
                <w:sz w:val="20"/>
              </w:rPr>
            </w:pPr>
          </w:p>
        </w:tc>
      </w:tr>
    </w:tbl>
    <w:p w:rsidR="00C4155A" w:rsidRPr="00B26D90" w:rsidRDefault="00C4155A" w:rsidP="00B26D90">
      <w:pPr>
        <w:pStyle w:val="11"/>
        <w:spacing w:line="240" w:lineRule="auto"/>
        <w:rPr>
          <w:rFonts w:ascii="Arial" w:hAnsi="Arial" w:cs="Arial"/>
          <w:b w:val="0"/>
          <w:color w:val="000000"/>
          <w:sz w:val="20"/>
        </w:rPr>
      </w:pPr>
    </w:p>
    <w:p w:rsidR="00C4155A" w:rsidRPr="00B26D90" w:rsidRDefault="00C4155A" w:rsidP="00B26D90">
      <w:pPr>
        <w:spacing w:after="0" w:line="240" w:lineRule="auto"/>
        <w:ind w:firstLine="851"/>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Конституцией</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Федеральным</w:t>
      </w:r>
      <w:r w:rsidR="005B6485">
        <w:rPr>
          <w:rFonts w:ascii="Arial" w:hAnsi="Arial" w:cs="Arial"/>
          <w:color w:val="000000"/>
          <w:sz w:val="20"/>
        </w:rPr>
        <w:t xml:space="preserve"> </w:t>
      </w:r>
      <w:r w:rsidRPr="00B26D90">
        <w:rPr>
          <w:rFonts w:ascii="Arial" w:hAnsi="Arial" w:cs="Arial"/>
          <w:color w:val="000000"/>
          <w:sz w:val="20"/>
        </w:rPr>
        <w:t>законом</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24.06.1999</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120-ФЗ</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основах</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во</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29</w:t>
      </w:r>
      <w:r w:rsidR="005B6485">
        <w:rPr>
          <w:rFonts w:ascii="Arial" w:hAnsi="Arial" w:cs="Arial"/>
          <w:color w:val="000000"/>
          <w:sz w:val="20"/>
        </w:rPr>
        <w:t xml:space="preserve"> </w:t>
      </w:r>
      <w:r w:rsidRPr="00B26D90">
        <w:rPr>
          <w:rFonts w:ascii="Arial" w:hAnsi="Arial" w:cs="Arial"/>
          <w:color w:val="000000"/>
          <w:sz w:val="20"/>
        </w:rPr>
        <w:t>декабря</w:t>
      </w:r>
      <w:r w:rsidR="005B6485">
        <w:rPr>
          <w:rFonts w:ascii="Arial" w:hAnsi="Arial" w:cs="Arial"/>
          <w:color w:val="000000"/>
          <w:sz w:val="20"/>
        </w:rPr>
        <w:t xml:space="preserve"> </w:t>
      </w:r>
      <w:r w:rsidRPr="00B26D90">
        <w:rPr>
          <w:rFonts w:ascii="Arial" w:hAnsi="Arial" w:cs="Arial"/>
          <w:color w:val="000000"/>
          <w:sz w:val="20"/>
        </w:rPr>
        <w:t>2005</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68</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комиссиях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hyperlink r:id="rId77" w:history="1">
        <w:r w:rsidRPr="00B26D90">
          <w:rPr>
            <w:rFonts w:ascii="Arial" w:hAnsi="Arial" w:cs="Arial"/>
            <w:color w:val="000000"/>
            <w:sz w:val="20"/>
          </w:rPr>
          <w:t>постановления</w:t>
        </w:r>
      </w:hyperlink>
      <w:r w:rsidR="005B6485">
        <w:rPr>
          <w:rFonts w:ascii="Arial" w:hAnsi="Arial" w:cs="Arial"/>
          <w:color w:val="000000"/>
          <w:sz w:val="20"/>
        </w:rPr>
        <w:t xml:space="preserve"> </w:t>
      </w:r>
      <w:r w:rsidRPr="00B26D90">
        <w:rPr>
          <w:rFonts w:ascii="Arial" w:hAnsi="Arial" w:cs="Arial"/>
          <w:color w:val="000000"/>
          <w:sz w:val="20"/>
        </w:rPr>
        <w:t>Правительства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06.11.2013</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995</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Примерного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комиссиях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shd w:val="clear" w:color="auto" w:fill="FFFFFF"/>
        </w:rPr>
        <w:t>в</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целях</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предупреждения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безнадзорности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профилактики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правонарушений</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среди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несовершеннолетних,</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проведения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профилактической</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работы</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с</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семьями,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находящимися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в</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социально-опасном</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положении</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администрация</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Мариинско-Посадского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муниципального</w:t>
      </w:r>
      <w:r w:rsidR="005B6485">
        <w:rPr>
          <w:rFonts w:ascii="Arial" w:hAnsi="Arial" w:cs="Arial"/>
          <w:color w:val="000000"/>
          <w:sz w:val="20"/>
          <w:shd w:val="clear" w:color="auto" w:fill="FFFFFF"/>
        </w:rPr>
        <w:t xml:space="preserve"> </w:t>
      </w:r>
      <w:r w:rsidRPr="00B26D90">
        <w:rPr>
          <w:rFonts w:ascii="Arial" w:hAnsi="Arial" w:cs="Arial"/>
          <w:color w:val="000000"/>
          <w:sz w:val="20"/>
          <w:shd w:val="clear" w:color="auto" w:fill="FFFFFF"/>
        </w:rPr>
        <w:t>округа</w:t>
      </w:r>
      <w:r w:rsidR="005B6485">
        <w:rPr>
          <w:rFonts w:ascii="Arial" w:hAnsi="Arial" w:cs="Arial"/>
          <w:color w:val="000000"/>
          <w:sz w:val="20"/>
          <w:shd w:val="clear" w:color="auto" w:fill="FFFFFF"/>
        </w:rPr>
        <w:t xml:space="preserve"> </w:t>
      </w: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я</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w:t>
      </w:r>
    </w:p>
    <w:p w:rsidR="00C4155A" w:rsidRPr="00B26D90" w:rsidRDefault="00C4155A" w:rsidP="00B26D90">
      <w:pPr>
        <w:spacing w:after="0" w:line="240" w:lineRule="auto"/>
        <w:ind w:firstLine="851"/>
        <w:rPr>
          <w:rFonts w:ascii="Arial" w:hAnsi="Arial" w:cs="Arial"/>
          <w:color w:val="000000"/>
          <w:sz w:val="20"/>
        </w:rPr>
      </w:pPr>
      <w:r w:rsidRPr="00B26D90">
        <w:rPr>
          <w:rFonts w:ascii="Arial" w:hAnsi="Arial" w:cs="Arial"/>
          <w:bCs/>
          <w:color w:val="000000"/>
          <w:sz w:val="20"/>
        </w:rPr>
        <w:t>1.</w:t>
      </w:r>
      <w:r w:rsidR="005B6485">
        <w:rPr>
          <w:rFonts w:ascii="Arial" w:hAnsi="Arial" w:cs="Arial"/>
          <w:bCs/>
          <w:color w:val="000000"/>
          <w:sz w:val="20"/>
        </w:rPr>
        <w:t xml:space="preserve"> </w:t>
      </w:r>
      <w:r w:rsidRPr="00B26D90">
        <w:rPr>
          <w:rFonts w:ascii="Arial" w:hAnsi="Arial" w:cs="Arial"/>
          <w:color w:val="000000"/>
          <w:sz w:val="20"/>
        </w:rPr>
        <w:t>Утвердить</w:t>
      </w:r>
      <w:r w:rsidR="005B6485">
        <w:rPr>
          <w:rFonts w:ascii="Arial" w:hAnsi="Arial" w:cs="Arial"/>
          <w:color w:val="000000"/>
          <w:sz w:val="20"/>
        </w:rPr>
        <w:t xml:space="preserve"> </w:t>
      </w:r>
      <w:r w:rsidRPr="00B26D90">
        <w:rPr>
          <w:rFonts w:ascii="Arial" w:hAnsi="Arial" w:cs="Arial"/>
          <w:color w:val="000000"/>
          <w:sz w:val="20"/>
        </w:rPr>
        <w:t>прилагаемое</w:t>
      </w:r>
      <w:r w:rsidR="005B6485">
        <w:rPr>
          <w:rFonts w:ascii="Arial" w:hAnsi="Arial" w:cs="Arial"/>
          <w:color w:val="000000"/>
          <w:sz w:val="20"/>
        </w:rPr>
        <w:t xml:space="preserve"> </w:t>
      </w:r>
      <w:r w:rsidRPr="00B26D90">
        <w:rPr>
          <w:rFonts w:ascii="Arial" w:hAnsi="Arial" w:cs="Arial"/>
          <w:color w:val="000000"/>
          <w:sz w:val="20"/>
        </w:rPr>
        <w:t>положение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p>
    <w:p w:rsidR="00C4155A" w:rsidRPr="00B26D90" w:rsidRDefault="00C4155A" w:rsidP="00B26D90">
      <w:pPr>
        <w:spacing w:after="0" w:line="240" w:lineRule="auto"/>
        <w:ind w:firstLine="851"/>
        <w:rPr>
          <w:rFonts w:ascii="Arial" w:hAnsi="Arial" w:cs="Arial"/>
          <w:color w:val="000000"/>
          <w:sz w:val="20"/>
        </w:rPr>
      </w:pPr>
      <w:r w:rsidRPr="00B26D90">
        <w:rPr>
          <w:rFonts w:ascii="Arial" w:hAnsi="Arial" w:cs="Arial"/>
          <w:color w:val="000000"/>
          <w:sz w:val="20"/>
        </w:rPr>
        <w:lastRenderedPageBreak/>
        <w:t>2.</w:t>
      </w:r>
      <w:r w:rsidR="005B6485">
        <w:rPr>
          <w:rFonts w:ascii="Arial" w:hAnsi="Arial" w:cs="Arial"/>
          <w:color w:val="000000"/>
          <w:sz w:val="20"/>
        </w:rPr>
        <w:t xml:space="preserve"> </w:t>
      </w:r>
      <w:r w:rsidRPr="00B26D90">
        <w:rPr>
          <w:rFonts w:ascii="Arial" w:hAnsi="Arial" w:cs="Arial"/>
          <w:color w:val="000000"/>
          <w:sz w:val="20"/>
        </w:rPr>
        <w:t>Признать</w:t>
      </w:r>
      <w:r w:rsidR="005B6485">
        <w:rPr>
          <w:rFonts w:ascii="Arial" w:hAnsi="Arial" w:cs="Arial"/>
          <w:color w:val="000000"/>
          <w:sz w:val="20"/>
        </w:rPr>
        <w:t xml:space="preserve"> </w:t>
      </w:r>
      <w:r w:rsidRPr="00B26D90">
        <w:rPr>
          <w:rFonts w:ascii="Arial" w:hAnsi="Arial" w:cs="Arial"/>
          <w:color w:val="000000"/>
          <w:sz w:val="20"/>
        </w:rPr>
        <w:t>утратившим</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10</w:t>
      </w:r>
      <w:r w:rsidR="005B6485">
        <w:rPr>
          <w:rFonts w:ascii="Arial" w:hAnsi="Arial" w:cs="Arial"/>
          <w:color w:val="000000"/>
          <w:sz w:val="20"/>
        </w:rPr>
        <w:t xml:space="preserve"> </w:t>
      </w:r>
      <w:r w:rsidRPr="00B26D90">
        <w:rPr>
          <w:rFonts w:ascii="Arial" w:hAnsi="Arial" w:cs="Arial"/>
          <w:color w:val="000000"/>
          <w:sz w:val="20"/>
        </w:rPr>
        <w:t>марта</w:t>
      </w:r>
      <w:r w:rsidR="005B6485">
        <w:rPr>
          <w:rFonts w:ascii="Arial" w:hAnsi="Arial" w:cs="Arial"/>
          <w:color w:val="000000"/>
          <w:sz w:val="20"/>
        </w:rPr>
        <w:t xml:space="preserve"> </w:t>
      </w:r>
      <w:r w:rsidRPr="00B26D90">
        <w:rPr>
          <w:rFonts w:ascii="Arial" w:hAnsi="Arial" w:cs="Arial"/>
          <w:color w:val="000000"/>
          <w:sz w:val="20"/>
        </w:rPr>
        <w:t>2021</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11</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района».</w:t>
      </w:r>
    </w:p>
    <w:p w:rsidR="00C4155A" w:rsidRPr="00B26D90" w:rsidRDefault="00C4155A" w:rsidP="00B26D90">
      <w:pPr>
        <w:spacing w:after="0" w:line="240" w:lineRule="auto"/>
        <w:ind w:firstLine="851"/>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исполнением</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оставляю</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собой.</w:t>
      </w:r>
    </w:p>
    <w:p w:rsidR="00554D11" w:rsidRDefault="00C4155A" w:rsidP="00B26D90">
      <w:pPr>
        <w:spacing w:after="0" w:line="240" w:lineRule="auto"/>
        <w:ind w:firstLine="851"/>
        <w:rPr>
          <w:rFonts w:ascii="Arial" w:hAnsi="Arial" w:cs="Arial"/>
          <w:color w:val="000000"/>
          <w:sz w:val="20"/>
        </w:rPr>
      </w:pP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подписания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распространяет</w:t>
      </w:r>
      <w:r w:rsidR="005B6485">
        <w:rPr>
          <w:rFonts w:ascii="Arial" w:hAnsi="Arial" w:cs="Arial"/>
          <w:color w:val="000000"/>
          <w:sz w:val="20"/>
        </w:rPr>
        <w:t xml:space="preserve"> </w:t>
      </w:r>
      <w:r w:rsidRPr="00B26D90">
        <w:rPr>
          <w:rFonts w:ascii="Arial" w:hAnsi="Arial" w:cs="Arial"/>
          <w:color w:val="000000"/>
          <w:sz w:val="20"/>
        </w:rPr>
        <w:t>свое</w:t>
      </w:r>
      <w:r w:rsidR="005B6485">
        <w:rPr>
          <w:rFonts w:ascii="Arial" w:hAnsi="Arial" w:cs="Arial"/>
          <w:color w:val="000000"/>
          <w:sz w:val="20"/>
        </w:rPr>
        <w:t xml:space="preserve"> </w:t>
      </w:r>
      <w:r w:rsidRPr="00B26D90">
        <w:rPr>
          <w:rFonts w:ascii="Arial" w:hAnsi="Arial" w:cs="Arial"/>
          <w:color w:val="000000"/>
          <w:sz w:val="20"/>
        </w:rPr>
        <w:t>действие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правоотношения</w:t>
      </w:r>
      <w:r w:rsidR="005B6485">
        <w:rPr>
          <w:rFonts w:ascii="Arial" w:hAnsi="Arial" w:cs="Arial"/>
          <w:color w:val="000000"/>
          <w:sz w:val="20"/>
        </w:rPr>
        <w:t xml:space="preserve"> </w:t>
      </w:r>
      <w:r w:rsidRPr="00B26D90">
        <w:rPr>
          <w:rFonts w:ascii="Arial" w:hAnsi="Arial" w:cs="Arial"/>
          <w:color w:val="000000"/>
          <w:sz w:val="20"/>
        </w:rPr>
        <w:t>возникшие</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01.01.2023</w:t>
      </w:r>
      <w:r w:rsidR="005B6485">
        <w:rPr>
          <w:rFonts w:ascii="Arial" w:hAnsi="Arial" w:cs="Arial"/>
          <w:color w:val="000000"/>
          <w:sz w:val="20"/>
        </w:rPr>
        <w:t xml:space="preserve"> </w:t>
      </w:r>
      <w:r w:rsidRPr="00B26D90">
        <w:rPr>
          <w:rFonts w:ascii="Arial" w:hAnsi="Arial" w:cs="Arial"/>
          <w:color w:val="000000"/>
          <w:sz w:val="20"/>
        </w:rPr>
        <w:t>г.</w:t>
      </w:r>
    </w:p>
    <w:p w:rsidR="007E1FF0" w:rsidRDefault="007E1FF0" w:rsidP="00B26D90">
      <w:pPr>
        <w:spacing w:after="0" w:line="240" w:lineRule="auto"/>
        <w:rPr>
          <w:rFonts w:ascii="Arial" w:hAnsi="Arial" w:cs="Arial"/>
          <w:color w:val="000000"/>
          <w:sz w:val="20"/>
        </w:rPr>
      </w:pP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p>
    <w:p w:rsidR="00C4155A" w:rsidRPr="00B26D90" w:rsidRDefault="00C4155A" w:rsidP="00B26D90">
      <w:pPr>
        <w:spacing w:after="0" w:line="240" w:lineRule="auto"/>
        <w:jc w:val="right"/>
        <w:rPr>
          <w:rStyle w:val="ae"/>
          <w:rFonts w:ascii="Arial" w:hAnsi="Arial" w:cs="Arial"/>
          <w:b w:val="0"/>
          <w:bCs w:val="0"/>
          <w:color w:val="000000"/>
          <w:sz w:val="20"/>
        </w:rPr>
      </w:pPr>
    </w:p>
    <w:tbl>
      <w:tblPr>
        <w:tblW w:w="5000" w:type="pct"/>
        <w:tblLook w:val="04A0" w:firstRow="1" w:lastRow="0" w:firstColumn="1" w:lastColumn="0" w:noHBand="0" w:noVBand="1"/>
      </w:tblPr>
      <w:tblGrid>
        <w:gridCol w:w="14287"/>
      </w:tblGrid>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Приложение</w:t>
            </w:r>
            <w:r w:rsidR="005B6485">
              <w:rPr>
                <w:rFonts w:ascii="Arial" w:eastAsia="Calibri" w:hAnsi="Arial" w:cs="Arial"/>
                <w:color w:val="000000"/>
                <w:sz w:val="20"/>
              </w:rPr>
              <w:t xml:space="preserve"> </w:t>
            </w:r>
            <w:r w:rsidRPr="00B26D90">
              <w:rPr>
                <w:rFonts w:ascii="Arial" w:eastAsia="Calibri" w:hAnsi="Arial" w:cs="Arial"/>
                <w:color w:val="000000"/>
                <w:sz w:val="20"/>
              </w:rPr>
              <w:t>№</w:t>
            </w:r>
            <w:r w:rsidR="005B6485">
              <w:rPr>
                <w:rFonts w:ascii="Arial" w:eastAsia="Calibri" w:hAnsi="Arial" w:cs="Arial"/>
                <w:color w:val="000000"/>
                <w:sz w:val="20"/>
              </w:rPr>
              <w:t xml:space="preserve"> </w:t>
            </w:r>
            <w:r w:rsidRPr="00B26D90">
              <w:rPr>
                <w:rFonts w:ascii="Arial" w:eastAsia="Calibri" w:hAnsi="Arial" w:cs="Arial"/>
                <w:color w:val="000000"/>
                <w:sz w:val="20"/>
              </w:rPr>
              <w:t>1</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к</w:t>
            </w:r>
            <w:r w:rsidR="005B6485">
              <w:rPr>
                <w:rFonts w:ascii="Arial" w:eastAsia="Calibri" w:hAnsi="Arial" w:cs="Arial"/>
                <w:color w:val="000000"/>
                <w:sz w:val="20"/>
              </w:rPr>
              <w:t xml:space="preserve"> </w:t>
            </w:r>
            <w:r w:rsidRPr="00B26D90">
              <w:rPr>
                <w:rFonts w:ascii="Arial" w:eastAsia="Calibri" w:hAnsi="Arial" w:cs="Arial"/>
                <w:color w:val="000000"/>
                <w:sz w:val="20"/>
              </w:rPr>
              <w:t>постановлению</w:t>
            </w:r>
            <w:r w:rsidR="005B6485">
              <w:rPr>
                <w:rFonts w:ascii="Arial" w:eastAsia="Calibri" w:hAnsi="Arial" w:cs="Arial"/>
                <w:color w:val="000000"/>
                <w:sz w:val="20"/>
              </w:rPr>
              <w:t xml:space="preserve"> </w:t>
            </w:r>
            <w:r w:rsidRPr="00B26D90">
              <w:rPr>
                <w:rFonts w:ascii="Arial" w:eastAsia="Calibri" w:hAnsi="Arial" w:cs="Arial"/>
                <w:color w:val="000000"/>
                <w:sz w:val="20"/>
              </w:rPr>
              <w:t>Главы</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Мариинско-Посадского</w:t>
            </w:r>
            <w:r w:rsidR="005B6485">
              <w:rPr>
                <w:rFonts w:ascii="Arial" w:eastAsia="Calibri" w:hAnsi="Arial" w:cs="Arial"/>
                <w:color w:val="000000"/>
                <w:sz w:val="20"/>
              </w:rPr>
              <w:t xml:space="preserve"> </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муниципального</w:t>
            </w:r>
            <w:r w:rsidR="005B6485">
              <w:rPr>
                <w:rFonts w:ascii="Arial" w:eastAsia="Calibri" w:hAnsi="Arial" w:cs="Arial"/>
                <w:color w:val="000000"/>
                <w:sz w:val="20"/>
              </w:rPr>
              <w:t xml:space="preserve"> </w:t>
            </w:r>
            <w:r w:rsidRPr="00B26D90">
              <w:rPr>
                <w:rFonts w:ascii="Arial" w:eastAsia="Calibri" w:hAnsi="Arial" w:cs="Arial"/>
                <w:color w:val="000000"/>
                <w:sz w:val="20"/>
              </w:rPr>
              <w:t>округа</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от</w:t>
            </w:r>
            <w:r w:rsidR="005B6485">
              <w:rPr>
                <w:rFonts w:ascii="Arial" w:eastAsia="Calibri" w:hAnsi="Arial" w:cs="Arial"/>
                <w:color w:val="000000"/>
                <w:sz w:val="20"/>
              </w:rPr>
              <w:t xml:space="preserve"> </w:t>
            </w:r>
            <w:r w:rsidRPr="00B26D90">
              <w:rPr>
                <w:rFonts w:ascii="Arial" w:eastAsia="Calibri" w:hAnsi="Arial" w:cs="Arial"/>
                <w:color w:val="000000"/>
                <w:sz w:val="20"/>
              </w:rPr>
              <w:t>18.01.2023</w:t>
            </w:r>
            <w:r w:rsidR="005B6485">
              <w:rPr>
                <w:rFonts w:ascii="Arial" w:eastAsia="Calibri" w:hAnsi="Arial" w:cs="Arial"/>
                <w:color w:val="000000"/>
                <w:sz w:val="20"/>
              </w:rPr>
              <w:t xml:space="preserve"> </w:t>
            </w:r>
            <w:r w:rsidRPr="00B26D90">
              <w:rPr>
                <w:rFonts w:ascii="Arial" w:eastAsia="Calibri" w:hAnsi="Arial" w:cs="Arial"/>
                <w:color w:val="000000"/>
                <w:sz w:val="20"/>
              </w:rPr>
              <w:t>№</w:t>
            </w:r>
            <w:r w:rsidR="005B6485">
              <w:rPr>
                <w:rFonts w:ascii="Arial" w:eastAsia="Calibri" w:hAnsi="Arial" w:cs="Arial"/>
                <w:color w:val="000000"/>
                <w:sz w:val="20"/>
              </w:rPr>
              <w:t xml:space="preserve"> </w:t>
            </w:r>
            <w:r w:rsidRPr="00B26D90">
              <w:rPr>
                <w:rFonts w:ascii="Arial" w:eastAsia="Calibri" w:hAnsi="Arial" w:cs="Arial"/>
                <w:color w:val="000000"/>
                <w:sz w:val="20"/>
              </w:rPr>
              <w:t>21</w:t>
            </w:r>
          </w:p>
        </w:tc>
      </w:tr>
    </w:tbl>
    <w:p w:rsidR="00C4155A" w:rsidRPr="00B26D90" w:rsidRDefault="00C4155A" w:rsidP="00B26D90">
      <w:pPr>
        <w:spacing w:after="0" w:line="240" w:lineRule="auto"/>
        <w:ind w:firstLine="567"/>
        <w:rPr>
          <w:rFonts w:ascii="Arial" w:hAnsi="Arial" w:cs="Arial"/>
          <w:color w:val="000000"/>
          <w:sz w:val="20"/>
        </w:rPr>
      </w:pPr>
    </w:p>
    <w:p w:rsidR="00C4155A" w:rsidRPr="00B26D90" w:rsidRDefault="00C4155A" w:rsidP="00B26D90">
      <w:pPr>
        <w:pStyle w:val="ac"/>
        <w:jc w:val="center"/>
        <w:rPr>
          <w:rFonts w:ascii="Arial" w:hAnsi="Arial" w:cs="Arial"/>
          <w:b/>
          <w:color w:val="000000"/>
          <w:sz w:val="20"/>
        </w:rPr>
      </w:pPr>
      <w:r w:rsidRPr="00B26D90">
        <w:rPr>
          <w:rFonts w:ascii="Arial" w:hAnsi="Arial" w:cs="Arial"/>
          <w:b/>
          <w:color w:val="000000"/>
          <w:sz w:val="20"/>
        </w:rPr>
        <w:t>ПОЛОЖЕНИЕ</w:t>
      </w:r>
    </w:p>
    <w:p w:rsidR="00554D11" w:rsidRDefault="00C4155A" w:rsidP="00B26D90">
      <w:pPr>
        <w:pStyle w:val="ac"/>
        <w:jc w:val="center"/>
        <w:rPr>
          <w:rFonts w:ascii="Arial" w:hAnsi="Arial" w:cs="Arial"/>
          <w:b/>
          <w:color w:val="000000"/>
          <w:sz w:val="20"/>
        </w:rPr>
      </w:pP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комиссии</w:t>
      </w:r>
      <w:r w:rsidR="005B6485">
        <w:rPr>
          <w:rFonts w:ascii="Arial" w:hAnsi="Arial" w:cs="Arial"/>
          <w:b/>
          <w:color w:val="000000"/>
          <w:sz w:val="20"/>
        </w:rPr>
        <w:t xml:space="preserve"> </w:t>
      </w:r>
      <w:r w:rsidRPr="00B26D90">
        <w:rPr>
          <w:rFonts w:ascii="Arial" w:hAnsi="Arial" w:cs="Arial"/>
          <w:b/>
          <w:color w:val="000000"/>
          <w:sz w:val="20"/>
        </w:rPr>
        <w:t>по</w:t>
      </w:r>
      <w:r w:rsidR="005B6485">
        <w:rPr>
          <w:rFonts w:ascii="Arial" w:hAnsi="Arial" w:cs="Arial"/>
          <w:b/>
          <w:color w:val="000000"/>
          <w:sz w:val="20"/>
        </w:rPr>
        <w:t xml:space="preserve"> </w:t>
      </w:r>
      <w:r w:rsidRPr="00B26D90">
        <w:rPr>
          <w:rFonts w:ascii="Arial" w:hAnsi="Arial" w:cs="Arial"/>
          <w:b/>
          <w:color w:val="000000"/>
          <w:sz w:val="20"/>
        </w:rPr>
        <w:t>делам</w:t>
      </w:r>
      <w:r w:rsidR="005B6485">
        <w:rPr>
          <w:rFonts w:ascii="Arial" w:hAnsi="Arial" w:cs="Arial"/>
          <w:b/>
          <w:color w:val="000000"/>
          <w:sz w:val="20"/>
        </w:rPr>
        <w:t xml:space="preserve"> </w:t>
      </w:r>
      <w:r w:rsidRPr="00B26D90">
        <w:rPr>
          <w:rFonts w:ascii="Arial" w:hAnsi="Arial" w:cs="Arial"/>
          <w:b/>
          <w:color w:val="000000"/>
          <w:sz w:val="20"/>
        </w:rPr>
        <w:t>несовершеннолетних</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защите</w:t>
      </w:r>
      <w:r w:rsidR="005B6485">
        <w:rPr>
          <w:rFonts w:ascii="Arial" w:hAnsi="Arial" w:cs="Arial"/>
          <w:b/>
          <w:color w:val="000000"/>
          <w:sz w:val="20"/>
        </w:rPr>
        <w:t xml:space="preserve"> </w:t>
      </w:r>
      <w:r w:rsidRPr="00B26D90">
        <w:rPr>
          <w:rFonts w:ascii="Arial" w:hAnsi="Arial" w:cs="Arial"/>
          <w:b/>
          <w:color w:val="000000"/>
          <w:sz w:val="20"/>
        </w:rPr>
        <w:t>их</w:t>
      </w:r>
      <w:r w:rsidR="005B6485">
        <w:rPr>
          <w:rFonts w:ascii="Arial" w:hAnsi="Arial" w:cs="Arial"/>
          <w:b/>
          <w:color w:val="000000"/>
          <w:sz w:val="20"/>
        </w:rPr>
        <w:t xml:space="preserve"> </w:t>
      </w:r>
      <w:r w:rsidRPr="00B26D90">
        <w:rPr>
          <w:rFonts w:ascii="Arial" w:hAnsi="Arial" w:cs="Arial"/>
          <w:b/>
          <w:color w:val="000000"/>
          <w:sz w:val="20"/>
        </w:rPr>
        <w:t>прав</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Мариинско-Посадском</w:t>
      </w:r>
      <w:r w:rsidR="005B6485">
        <w:rPr>
          <w:rFonts w:ascii="Arial" w:hAnsi="Arial" w:cs="Arial"/>
          <w:b/>
          <w:color w:val="000000"/>
          <w:sz w:val="20"/>
        </w:rPr>
        <w:t xml:space="preserve"> </w:t>
      </w:r>
      <w:r w:rsidRPr="00B26D90">
        <w:rPr>
          <w:rFonts w:ascii="Arial" w:hAnsi="Arial" w:cs="Arial"/>
          <w:b/>
          <w:color w:val="000000"/>
          <w:sz w:val="20"/>
        </w:rPr>
        <w:t>муниципальном</w:t>
      </w:r>
      <w:r w:rsidR="005B6485">
        <w:rPr>
          <w:rFonts w:ascii="Arial" w:hAnsi="Arial" w:cs="Arial"/>
          <w:b/>
          <w:color w:val="000000"/>
          <w:sz w:val="20"/>
        </w:rPr>
        <w:t xml:space="preserve"> </w:t>
      </w:r>
      <w:r w:rsidRPr="00B26D90">
        <w:rPr>
          <w:rFonts w:ascii="Arial" w:hAnsi="Arial" w:cs="Arial"/>
          <w:b/>
          <w:color w:val="000000"/>
          <w:sz w:val="20"/>
        </w:rPr>
        <w:t>округе</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p>
    <w:p w:rsidR="00554D11" w:rsidRDefault="00C4155A" w:rsidP="00B26D90">
      <w:pPr>
        <w:spacing w:after="0" w:line="240" w:lineRule="auto"/>
        <w:jc w:val="center"/>
        <w:rPr>
          <w:rFonts w:ascii="Arial" w:hAnsi="Arial" w:cs="Arial"/>
          <w:b/>
          <w:color w:val="000000"/>
          <w:sz w:val="20"/>
        </w:rPr>
      </w:pPr>
      <w:r w:rsidRPr="00B26D90">
        <w:rPr>
          <w:rFonts w:ascii="Arial" w:hAnsi="Arial" w:cs="Arial"/>
          <w:b/>
          <w:color w:val="000000"/>
          <w:sz w:val="20"/>
        </w:rPr>
        <w:t>Общие</w:t>
      </w:r>
      <w:r w:rsidR="005B6485">
        <w:rPr>
          <w:rFonts w:ascii="Arial" w:hAnsi="Arial" w:cs="Arial"/>
          <w:b/>
          <w:color w:val="000000"/>
          <w:sz w:val="20"/>
        </w:rPr>
        <w:t xml:space="preserve"> </w:t>
      </w:r>
      <w:r w:rsidRPr="00B26D90">
        <w:rPr>
          <w:rFonts w:ascii="Arial" w:hAnsi="Arial" w:cs="Arial"/>
          <w:b/>
          <w:color w:val="000000"/>
          <w:sz w:val="20"/>
        </w:rPr>
        <w:t>положения</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Положение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hyperlink r:id="rId78" w:anchor="/document/12116087/entry/0" w:history="1">
        <w:r w:rsidRPr="00B26D90">
          <w:rPr>
            <w:rStyle w:val="af0"/>
            <w:rFonts w:ascii="Arial" w:hAnsi="Arial" w:cs="Arial"/>
            <w:color w:val="000000"/>
            <w:sz w:val="20"/>
          </w:rPr>
          <w:t>Федеральным</w:t>
        </w:r>
        <w:r w:rsidR="005B6485">
          <w:rPr>
            <w:rStyle w:val="af0"/>
            <w:rFonts w:ascii="Arial" w:hAnsi="Arial" w:cs="Arial"/>
            <w:color w:val="000000"/>
            <w:sz w:val="20"/>
          </w:rPr>
          <w:t xml:space="preserve"> </w:t>
        </w:r>
        <w:r w:rsidRPr="00B26D90">
          <w:rPr>
            <w:rStyle w:val="af0"/>
            <w:rFonts w:ascii="Arial" w:hAnsi="Arial" w:cs="Arial"/>
            <w:color w:val="000000"/>
            <w:sz w:val="20"/>
          </w:rPr>
          <w:t>законом</w:t>
        </w:r>
      </w:hyperlink>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24</w:t>
      </w:r>
      <w:r w:rsidR="005B6485">
        <w:rPr>
          <w:rFonts w:ascii="Arial" w:hAnsi="Arial" w:cs="Arial"/>
          <w:color w:val="000000"/>
          <w:sz w:val="20"/>
        </w:rPr>
        <w:t xml:space="preserve"> </w:t>
      </w:r>
      <w:r w:rsidRPr="00B26D90">
        <w:rPr>
          <w:rFonts w:ascii="Arial" w:hAnsi="Arial" w:cs="Arial"/>
          <w:color w:val="000000"/>
          <w:sz w:val="20"/>
        </w:rPr>
        <w:t>июня</w:t>
      </w:r>
      <w:r w:rsidR="005B6485">
        <w:rPr>
          <w:rFonts w:ascii="Arial" w:hAnsi="Arial" w:cs="Arial"/>
          <w:color w:val="000000"/>
          <w:sz w:val="20"/>
        </w:rPr>
        <w:t xml:space="preserve"> </w:t>
      </w:r>
      <w:r w:rsidRPr="00B26D90">
        <w:rPr>
          <w:rFonts w:ascii="Arial" w:hAnsi="Arial" w:cs="Arial"/>
          <w:color w:val="000000"/>
          <w:sz w:val="20"/>
        </w:rPr>
        <w:t>1999</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120-ФЗ</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основах</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hyperlink r:id="rId79" w:anchor="/document/17622603/entry/0" w:history="1">
        <w:r w:rsidRPr="00B26D90">
          <w:rPr>
            <w:rStyle w:val="af0"/>
            <w:rFonts w:ascii="Arial" w:hAnsi="Arial" w:cs="Arial"/>
            <w:color w:val="000000"/>
            <w:sz w:val="20"/>
          </w:rPr>
          <w:t>Законом</w:t>
        </w:r>
      </w:hyperlink>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30.11.2006</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55</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наделении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отдельными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полномочиями",</w:t>
      </w:r>
      <w:r w:rsidR="005B6485">
        <w:rPr>
          <w:rFonts w:ascii="Arial" w:hAnsi="Arial" w:cs="Arial"/>
          <w:color w:val="000000"/>
          <w:sz w:val="20"/>
        </w:rPr>
        <w:t xml:space="preserve"> </w:t>
      </w:r>
      <w:hyperlink r:id="rId80" w:anchor="/document/70497602/entry/0" w:history="1">
        <w:r w:rsidRPr="00B26D90">
          <w:rPr>
            <w:rStyle w:val="af0"/>
            <w:rFonts w:ascii="Arial" w:hAnsi="Arial" w:cs="Arial"/>
            <w:color w:val="000000"/>
            <w:sz w:val="20"/>
          </w:rPr>
          <w:t>постановлением</w:t>
        </w:r>
      </w:hyperlink>
      <w:r w:rsidR="005B6485">
        <w:rPr>
          <w:rFonts w:ascii="Arial" w:hAnsi="Arial" w:cs="Arial"/>
          <w:color w:val="000000"/>
          <w:sz w:val="20"/>
        </w:rPr>
        <w:t xml:space="preserve"> </w:t>
      </w:r>
      <w:r w:rsidRPr="00B26D90">
        <w:rPr>
          <w:rFonts w:ascii="Arial" w:hAnsi="Arial" w:cs="Arial"/>
          <w:color w:val="000000"/>
          <w:sz w:val="20"/>
        </w:rPr>
        <w:t>Правительства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06</w:t>
      </w:r>
      <w:r w:rsidR="005B6485">
        <w:rPr>
          <w:rFonts w:ascii="Arial" w:hAnsi="Arial" w:cs="Arial"/>
          <w:color w:val="000000"/>
          <w:sz w:val="20"/>
        </w:rPr>
        <w:t xml:space="preserve"> </w:t>
      </w:r>
      <w:r w:rsidRPr="00B26D90">
        <w:rPr>
          <w:rFonts w:ascii="Arial" w:hAnsi="Arial" w:cs="Arial"/>
          <w:color w:val="000000"/>
          <w:sz w:val="20"/>
        </w:rPr>
        <w:t>ноября</w:t>
      </w:r>
      <w:r w:rsidR="005B6485">
        <w:rPr>
          <w:rFonts w:ascii="Arial" w:hAnsi="Arial" w:cs="Arial"/>
          <w:color w:val="000000"/>
          <w:sz w:val="20"/>
        </w:rPr>
        <w:t xml:space="preserve"> </w:t>
      </w:r>
      <w:r w:rsidRPr="00B26D90">
        <w:rPr>
          <w:rFonts w:ascii="Arial" w:hAnsi="Arial" w:cs="Arial"/>
          <w:color w:val="000000"/>
          <w:sz w:val="20"/>
        </w:rPr>
        <w:t>2013</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995</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Примерного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комиссиях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hyperlink r:id="rId81" w:anchor="/document/17651047/entry/0" w:history="1">
        <w:r w:rsidRPr="00B26D90">
          <w:rPr>
            <w:rStyle w:val="af0"/>
            <w:rFonts w:ascii="Arial" w:hAnsi="Arial" w:cs="Arial"/>
            <w:color w:val="000000"/>
            <w:sz w:val="20"/>
          </w:rPr>
          <w:t>Законом</w:t>
        </w:r>
      </w:hyperlink>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29.12.2005</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68</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комиссиях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определяет</w:t>
      </w:r>
      <w:r w:rsidR="005B6485">
        <w:rPr>
          <w:rFonts w:ascii="Arial" w:hAnsi="Arial" w:cs="Arial"/>
          <w:color w:val="000000"/>
          <w:sz w:val="20"/>
        </w:rPr>
        <w:t xml:space="preserve"> </w:t>
      </w:r>
      <w:r w:rsidRPr="00B26D90">
        <w:rPr>
          <w:rFonts w:ascii="Arial" w:hAnsi="Arial" w:cs="Arial"/>
          <w:color w:val="000000"/>
          <w:sz w:val="20"/>
        </w:rPr>
        <w:t>сферу</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Комиссия).</w:t>
      </w:r>
    </w:p>
    <w:p w:rsidR="00C4155A" w:rsidRPr="00B26D90" w:rsidRDefault="00C4155A" w:rsidP="00B26D90">
      <w:pPr>
        <w:spacing w:after="0" w:line="240" w:lineRule="auto"/>
        <w:ind w:firstLine="708"/>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является</w:t>
      </w:r>
      <w:r w:rsidR="005B6485">
        <w:rPr>
          <w:rFonts w:ascii="Arial" w:hAnsi="Arial" w:cs="Arial"/>
          <w:color w:val="000000"/>
          <w:sz w:val="20"/>
        </w:rPr>
        <w:t xml:space="preserve"> </w:t>
      </w:r>
      <w:r w:rsidRPr="00B26D90">
        <w:rPr>
          <w:rFonts w:ascii="Arial" w:hAnsi="Arial" w:cs="Arial"/>
          <w:color w:val="000000"/>
          <w:sz w:val="20"/>
        </w:rPr>
        <w:t>коллегиальным</w:t>
      </w:r>
      <w:r w:rsidR="005B6485">
        <w:rPr>
          <w:rFonts w:ascii="Arial" w:hAnsi="Arial" w:cs="Arial"/>
          <w:color w:val="000000"/>
          <w:sz w:val="20"/>
        </w:rPr>
        <w:t xml:space="preserve"> </w:t>
      </w:r>
      <w:r w:rsidRPr="00B26D90">
        <w:rPr>
          <w:rFonts w:ascii="Arial" w:hAnsi="Arial" w:cs="Arial"/>
          <w:color w:val="000000"/>
          <w:sz w:val="20"/>
        </w:rPr>
        <w:t>органом</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создается</w:t>
      </w:r>
      <w:r w:rsidR="005B6485">
        <w:rPr>
          <w:rFonts w:ascii="Arial" w:hAnsi="Arial" w:cs="Arial"/>
          <w:color w:val="000000"/>
          <w:sz w:val="20"/>
        </w:rPr>
        <w:t xml:space="preserve"> </w:t>
      </w:r>
      <w:r w:rsidRPr="00B26D90">
        <w:rPr>
          <w:rFonts w:ascii="Arial" w:hAnsi="Arial" w:cs="Arial"/>
          <w:color w:val="000000"/>
          <w:sz w:val="20"/>
        </w:rPr>
        <w:t>органом</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координации</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выявлению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устранению</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этому,</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социально-педагогической</w:t>
      </w:r>
      <w:r w:rsidR="005B6485">
        <w:rPr>
          <w:rFonts w:ascii="Arial" w:hAnsi="Arial" w:cs="Arial"/>
          <w:color w:val="000000"/>
          <w:sz w:val="20"/>
        </w:rPr>
        <w:t xml:space="preserve"> </w:t>
      </w:r>
      <w:r w:rsidRPr="00B26D90">
        <w:rPr>
          <w:rFonts w:ascii="Arial" w:hAnsi="Arial" w:cs="Arial"/>
          <w:color w:val="000000"/>
          <w:sz w:val="20"/>
        </w:rPr>
        <w:t>реабилитации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опасном</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выявлению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пресечению</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вовлечения</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совершение</w:t>
      </w:r>
      <w:r w:rsidR="005B6485">
        <w:rPr>
          <w:rFonts w:ascii="Arial" w:hAnsi="Arial" w:cs="Arial"/>
          <w:color w:val="000000"/>
          <w:sz w:val="20"/>
        </w:rPr>
        <w:t xml:space="preserve"> </w:t>
      </w:r>
      <w:r w:rsidRPr="00B26D90">
        <w:rPr>
          <w:rFonts w:ascii="Arial" w:hAnsi="Arial" w:cs="Arial"/>
          <w:color w:val="000000"/>
          <w:sz w:val="20"/>
        </w:rPr>
        <w:t>преступлений,</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противоправных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склонения</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суицидальным</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708"/>
        <w:rPr>
          <w:rFonts w:ascii="Arial" w:hAnsi="Arial" w:cs="Arial"/>
          <w:color w:val="000000"/>
          <w:sz w:val="20"/>
        </w:rPr>
      </w:pPr>
      <w:r w:rsidRPr="00B26D90">
        <w:rPr>
          <w:rFonts w:ascii="Arial" w:hAnsi="Arial" w:cs="Arial"/>
          <w:color w:val="000000"/>
          <w:sz w:val="20"/>
        </w:rPr>
        <w:t>Положение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состав</w:t>
      </w:r>
      <w:r w:rsidR="005B6485">
        <w:rPr>
          <w:rFonts w:ascii="Arial" w:hAnsi="Arial" w:cs="Arial"/>
          <w:color w:val="000000"/>
          <w:sz w:val="20"/>
        </w:rPr>
        <w:t xml:space="preserve"> </w:t>
      </w:r>
      <w:r w:rsidRPr="00B26D90">
        <w:rPr>
          <w:rFonts w:ascii="Arial" w:hAnsi="Arial" w:cs="Arial"/>
          <w:color w:val="000000"/>
          <w:sz w:val="20"/>
        </w:rPr>
        <w:t>утверждаются</w:t>
      </w:r>
      <w:r w:rsidR="005B6485">
        <w:rPr>
          <w:rFonts w:ascii="Arial" w:hAnsi="Arial" w:cs="Arial"/>
          <w:color w:val="000000"/>
          <w:sz w:val="20"/>
        </w:rPr>
        <w:t xml:space="preserve"> </w:t>
      </w:r>
      <w:r w:rsidRPr="00B26D90">
        <w:rPr>
          <w:rFonts w:ascii="Arial" w:hAnsi="Arial" w:cs="Arial"/>
          <w:color w:val="000000"/>
          <w:sz w:val="20"/>
        </w:rPr>
        <w:t>главой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708"/>
        <w:rPr>
          <w:rFonts w:ascii="Arial" w:hAnsi="Arial" w:cs="Arial"/>
          <w:color w:val="000000"/>
          <w:sz w:val="20"/>
        </w:rPr>
      </w:pPr>
      <w:r w:rsidRPr="00B26D90">
        <w:rPr>
          <w:rFonts w:ascii="Arial" w:hAnsi="Arial" w:cs="Arial"/>
          <w:color w:val="000000"/>
          <w:sz w:val="20"/>
        </w:rPr>
        <w:t>Организационно-техническое</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осуществляется</w:t>
      </w:r>
      <w:r w:rsidR="005B6485">
        <w:rPr>
          <w:rFonts w:ascii="Arial" w:hAnsi="Arial" w:cs="Arial"/>
          <w:color w:val="000000"/>
          <w:sz w:val="20"/>
        </w:rPr>
        <w:t xml:space="preserve"> </w:t>
      </w:r>
      <w:r w:rsidRPr="00B26D90">
        <w:rPr>
          <w:rFonts w:ascii="Arial" w:hAnsi="Arial" w:cs="Arial"/>
          <w:color w:val="000000"/>
          <w:sz w:val="20"/>
        </w:rPr>
        <w:t>администрацией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spacing w:after="0" w:line="240" w:lineRule="auto"/>
        <w:ind w:firstLine="708"/>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орган</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создать</w:t>
      </w:r>
      <w:r w:rsidR="005B6485">
        <w:rPr>
          <w:rFonts w:ascii="Arial" w:hAnsi="Arial" w:cs="Arial"/>
          <w:color w:val="000000"/>
          <w:sz w:val="20"/>
        </w:rPr>
        <w:t xml:space="preserve"> </w:t>
      </w:r>
      <w:r w:rsidRPr="00B26D90">
        <w:rPr>
          <w:rFonts w:ascii="Arial" w:hAnsi="Arial" w:cs="Arial"/>
          <w:color w:val="000000"/>
          <w:sz w:val="20"/>
        </w:rPr>
        <w:t>отдел</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другие</w:t>
      </w:r>
      <w:r w:rsidR="005B6485">
        <w:rPr>
          <w:rFonts w:ascii="Arial" w:hAnsi="Arial" w:cs="Arial"/>
          <w:color w:val="000000"/>
          <w:sz w:val="20"/>
        </w:rPr>
        <w:t xml:space="preserve"> </w:t>
      </w:r>
      <w:r w:rsidRPr="00B26D90">
        <w:rPr>
          <w:rFonts w:ascii="Arial" w:hAnsi="Arial" w:cs="Arial"/>
          <w:color w:val="000000"/>
          <w:sz w:val="20"/>
        </w:rPr>
        <w:t>структурные</w:t>
      </w:r>
      <w:r w:rsidR="005B6485">
        <w:rPr>
          <w:rFonts w:ascii="Arial" w:hAnsi="Arial" w:cs="Arial"/>
          <w:color w:val="000000"/>
          <w:sz w:val="20"/>
        </w:rPr>
        <w:t xml:space="preserve"> </w:t>
      </w:r>
      <w:r w:rsidRPr="00B26D90">
        <w:rPr>
          <w:rFonts w:ascii="Arial" w:hAnsi="Arial" w:cs="Arial"/>
          <w:color w:val="000000"/>
          <w:sz w:val="20"/>
        </w:rPr>
        <w:t>подразделения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своем</w:t>
      </w:r>
      <w:r w:rsidR="005B6485">
        <w:rPr>
          <w:rFonts w:ascii="Arial" w:hAnsi="Arial" w:cs="Arial"/>
          <w:color w:val="000000"/>
          <w:sz w:val="20"/>
        </w:rPr>
        <w:t xml:space="preserve"> </w:t>
      </w:r>
      <w:r w:rsidRPr="00B26D90">
        <w:rPr>
          <w:rFonts w:ascii="Arial" w:hAnsi="Arial" w:cs="Arial"/>
          <w:color w:val="000000"/>
          <w:sz w:val="20"/>
        </w:rPr>
        <w:t>составе.</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руководствуется</w:t>
      </w:r>
      <w:r w:rsidR="005B6485">
        <w:rPr>
          <w:rFonts w:ascii="Arial" w:hAnsi="Arial" w:cs="Arial"/>
          <w:color w:val="000000"/>
          <w:sz w:val="20"/>
        </w:rPr>
        <w:t xml:space="preserve"> </w:t>
      </w:r>
      <w:r w:rsidRPr="00B26D90">
        <w:rPr>
          <w:rFonts w:ascii="Arial" w:hAnsi="Arial" w:cs="Arial"/>
          <w:color w:val="000000"/>
          <w:sz w:val="20"/>
        </w:rPr>
        <w:t>Конституцией</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международными</w:t>
      </w:r>
      <w:r w:rsidR="005B6485">
        <w:rPr>
          <w:rFonts w:ascii="Arial" w:hAnsi="Arial" w:cs="Arial"/>
          <w:color w:val="000000"/>
          <w:sz w:val="20"/>
        </w:rPr>
        <w:t xml:space="preserve"> </w:t>
      </w:r>
      <w:r w:rsidRPr="00B26D90">
        <w:rPr>
          <w:rFonts w:ascii="Arial" w:hAnsi="Arial" w:cs="Arial"/>
          <w:color w:val="000000"/>
          <w:sz w:val="20"/>
        </w:rPr>
        <w:t>договорами</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ратифицированными</w:t>
      </w:r>
      <w:r w:rsidR="005B6485">
        <w:rPr>
          <w:rFonts w:ascii="Arial" w:hAnsi="Arial" w:cs="Arial"/>
          <w:color w:val="000000"/>
          <w:sz w:val="20"/>
        </w:rPr>
        <w:t xml:space="preserve"> </w:t>
      </w:r>
      <w:r w:rsidRPr="00B26D90">
        <w:rPr>
          <w:rFonts w:ascii="Arial" w:hAnsi="Arial" w:cs="Arial"/>
          <w:color w:val="000000"/>
          <w:sz w:val="20"/>
        </w:rPr>
        <w:t>ею</w:t>
      </w:r>
      <w:r w:rsidR="005B6485">
        <w:rPr>
          <w:rFonts w:ascii="Arial" w:hAnsi="Arial" w:cs="Arial"/>
          <w:color w:val="000000"/>
          <w:sz w:val="20"/>
        </w:rPr>
        <w:t xml:space="preserve"> </w:t>
      </w:r>
      <w:r w:rsidRPr="00B26D90">
        <w:rPr>
          <w:rFonts w:ascii="Arial" w:hAnsi="Arial" w:cs="Arial"/>
          <w:color w:val="000000"/>
          <w:sz w:val="20"/>
        </w:rPr>
        <w:t>международными</w:t>
      </w:r>
      <w:r w:rsidR="005B6485">
        <w:rPr>
          <w:rFonts w:ascii="Arial" w:hAnsi="Arial" w:cs="Arial"/>
          <w:color w:val="000000"/>
          <w:sz w:val="20"/>
        </w:rPr>
        <w:t xml:space="preserve"> </w:t>
      </w:r>
      <w:r w:rsidRPr="00B26D90">
        <w:rPr>
          <w:rFonts w:ascii="Arial" w:hAnsi="Arial" w:cs="Arial"/>
          <w:color w:val="000000"/>
          <w:sz w:val="20"/>
        </w:rPr>
        <w:t>соглашениями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детей,</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конституционными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Президента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постановлениями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Правительства</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иными</w:t>
      </w:r>
      <w:r w:rsidR="005B6485">
        <w:rPr>
          <w:rFonts w:ascii="Arial" w:hAnsi="Arial" w:cs="Arial"/>
          <w:color w:val="000000"/>
          <w:sz w:val="20"/>
        </w:rPr>
        <w:t xml:space="preserve"> </w:t>
      </w:r>
      <w:r w:rsidRPr="00B26D90">
        <w:rPr>
          <w:rFonts w:ascii="Arial" w:hAnsi="Arial" w:cs="Arial"/>
          <w:color w:val="000000"/>
          <w:sz w:val="20"/>
        </w:rPr>
        <w:t>нормативными</w:t>
      </w:r>
      <w:r w:rsidR="005B6485">
        <w:rPr>
          <w:rFonts w:ascii="Arial" w:hAnsi="Arial" w:cs="Arial"/>
          <w:color w:val="000000"/>
          <w:sz w:val="20"/>
        </w:rPr>
        <w:t xml:space="preserve"> </w:t>
      </w:r>
      <w:r w:rsidRPr="00B26D90">
        <w:rPr>
          <w:rFonts w:ascii="Arial" w:hAnsi="Arial" w:cs="Arial"/>
          <w:color w:val="000000"/>
          <w:sz w:val="20"/>
        </w:rPr>
        <w:t>правовыми</w:t>
      </w:r>
      <w:r w:rsidR="005B6485">
        <w:rPr>
          <w:rFonts w:ascii="Arial" w:hAnsi="Arial" w:cs="Arial"/>
          <w:color w:val="000000"/>
          <w:sz w:val="20"/>
        </w:rPr>
        <w:t xml:space="preserve"> </w:t>
      </w:r>
      <w:r w:rsidRPr="00B26D90">
        <w:rPr>
          <w:rFonts w:ascii="Arial" w:hAnsi="Arial" w:cs="Arial"/>
          <w:color w:val="000000"/>
          <w:sz w:val="20"/>
        </w:rPr>
        <w:t>актами</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Конституцией</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законами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указами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постановлениями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распоряжениями</w:t>
      </w:r>
      <w:r w:rsidR="005B6485">
        <w:rPr>
          <w:rFonts w:ascii="Arial" w:hAnsi="Arial" w:cs="Arial"/>
          <w:color w:val="000000"/>
          <w:sz w:val="20"/>
        </w:rPr>
        <w:t xml:space="preserve"> </w:t>
      </w:r>
      <w:r w:rsidRPr="00B26D90">
        <w:rPr>
          <w:rFonts w:ascii="Arial" w:hAnsi="Arial" w:cs="Arial"/>
          <w:color w:val="000000"/>
          <w:sz w:val="20"/>
        </w:rPr>
        <w:t>Кабинета</w:t>
      </w:r>
      <w:r w:rsidR="005B6485">
        <w:rPr>
          <w:rFonts w:ascii="Arial" w:hAnsi="Arial" w:cs="Arial"/>
          <w:color w:val="000000"/>
          <w:sz w:val="20"/>
        </w:rPr>
        <w:t xml:space="preserve"> </w:t>
      </w:r>
      <w:r w:rsidRPr="00B26D90">
        <w:rPr>
          <w:rFonts w:ascii="Arial" w:hAnsi="Arial" w:cs="Arial"/>
          <w:color w:val="000000"/>
          <w:sz w:val="20"/>
        </w:rPr>
        <w:t>Министров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иными</w:t>
      </w:r>
      <w:r w:rsidR="005B6485">
        <w:rPr>
          <w:rFonts w:ascii="Arial" w:hAnsi="Arial" w:cs="Arial"/>
          <w:color w:val="000000"/>
          <w:sz w:val="20"/>
        </w:rPr>
        <w:t xml:space="preserve"> </w:t>
      </w:r>
      <w:r w:rsidRPr="00B26D90">
        <w:rPr>
          <w:rFonts w:ascii="Arial" w:hAnsi="Arial" w:cs="Arial"/>
          <w:color w:val="000000"/>
          <w:sz w:val="20"/>
        </w:rPr>
        <w:t>нормативными</w:t>
      </w:r>
      <w:r w:rsidR="005B6485">
        <w:rPr>
          <w:rFonts w:ascii="Arial" w:hAnsi="Arial" w:cs="Arial"/>
          <w:color w:val="000000"/>
          <w:sz w:val="20"/>
        </w:rPr>
        <w:t xml:space="preserve"> </w:t>
      </w:r>
      <w:r w:rsidRPr="00B26D90">
        <w:rPr>
          <w:rFonts w:ascii="Arial" w:hAnsi="Arial" w:cs="Arial"/>
          <w:color w:val="000000"/>
          <w:sz w:val="20"/>
        </w:rPr>
        <w:t>правовыми</w:t>
      </w:r>
      <w:r w:rsidR="005B6485">
        <w:rPr>
          <w:rFonts w:ascii="Arial" w:hAnsi="Arial" w:cs="Arial"/>
          <w:color w:val="000000"/>
          <w:sz w:val="20"/>
        </w:rPr>
        <w:t xml:space="preserve"> </w:t>
      </w:r>
      <w:r w:rsidRPr="00B26D90">
        <w:rPr>
          <w:rFonts w:ascii="Arial" w:hAnsi="Arial" w:cs="Arial"/>
          <w:color w:val="000000"/>
          <w:sz w:val="20"/>
        </w:rPr>
        <w:t>актами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муниципальными</w:t>
      </w:r>
      <w:r w:rsidR="005B6485">
        <w:rPr>
          <w:rFonts w:ascii="Arial" w:hAnsi="Arial" w:cs="Arial"/>
          <w:color w:val="000000"/>
          <w:sz w:val="20"/>
        </w:rPr>
        <w:t xml:space="preserve"> </w:t>
      </w:r>
      <w:r w:rsidRPr="00B26D90">
        <w:rPr>
          <w:rFonts w:ascii="Arial" w:hAnsi="Arial" w:cs="Arial"/>
          <w:color w:val="000000"/>
          <w:sz w:val="20"/>
        </w:rPr>
        <w:t>правовыми</w:t>
      </w:r>
      <w:r w:rsidR="005B6485">
        <w:rPr>
          <w:rFonts w:ascii="Arial" w:hAnsi="Arial" w:cs="Arial"/>
          <w:color w:val="000000"/>
          <w:sz w:val="20"/>
        </w:rPr>
        <w:t xml:space="preserve"> </w:t>
      </w:r>
      <w:r w:rsidRPr="00B26D90">
        <w:rPr>
          <w:rFonts w:ascii="Arial" w:hAnsi="Arial" w:cs="Arial"/>
          <w:color w:val="000000"/>
          <w:sz w:val="20"/>
        </w:rPr>
        <w:t>актами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настоящим</w:t>
      </w:r>
      <w:r w:rsidR="005B6485">
        <w:rPr>
          <w:rFonts w:ascii="Arial" w:hAnsi="Arial" w:cs="Arial"/>
          <w:color w:val="000000"/>
          <w:sz w:val="20"/>
        </w:rPr>
        <w:t xml:space="preserve"> </w:t>
      </w:r>
      <w:r w:rsidRPr="00B26D90">
        <w:rPr>
          <w:rFonts w:ascii="Arial" w:hAnsi="Arial" w:cs="Arial"/>
          <w:color w:val="000000"/>
          <w:sz w:val="20"/>
        </w:rPr>
        <w:t>Положением.</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Деятельность</w:t>
      </w:r>
      <w:r w:rsidR="005B6485">
        <w:rPr>
          <w:rFonts w:ascii="Arial" w:hAnsi="Arial" w:cs="Arial"/>
          <w:color w:val="000000"/>
          <w:sz w:val="20"/>
        </w:rPr>
        <w:t xml:space="preserve"> </w:t>
      </w:r>
      <w:r w:rsidRPr="00B26D90">
        <w:rPr>
          <w:rFonts w:ascii="Arial" w:hAnsi="Arial" w:cs="Arial"/>
          <w:color w:val="000000"/>
          <w:sz w:val="20"/>
        </w:rPr>
        <w:t>комиссий</w:t>
      </w:r>
      <w:r w:rsidR="005B6485">
        <w:rPr>
          <w:rFonts w:ascii="Arial" w:hAnsi="Arial" w:cs="Arial"/>
          <w:color w:val="000000"/>
          <w:sz w:val="20"/>
        </w:rPr>
        <w:t xml:space="preserve"> </w:t>
      </w:r>
      <w:r w:rsidRPr="00B26D90">
        <w:rPr>
          <w:rFonts w:ascii="Arial" w:hAnsi="Arial" w:cs="Arial"/>
          <w:color w:val="000000"/>
          <w:sz w:val="20"/>
        </w:rPr>
        <w:t>основывается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принципах:</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законности;</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поддержки</w:t>
      </w:r>
      <w:r w:rsidR="005B6485">
        <w:rPr>
          <w:rFonts w:ascii="Arial" w:hAnsi="Arial" w:cs="Arial"/>
          <w:color w:val="000000"/>
          <w:sz w:val="20"/>
        </w:rPr>
        <w:t xml:space="preserve"> </w:t>
      </w:r>
      <w:r w:rsidRPr="00B26D90">
        <w:rPr>
          <w:rFonts w:ascii="Arial" w:hAnsi="Arial" w:cs="Arial"/>
          <w:color w:val="000000"/>
          <w:sz w:val="20"/>
        </w:rPr>
        <w:t>семьи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взаимодействия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вопросах</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охраняемых</w:t>
      </w:r>
      <w:r w:rsidR="005B6485">
        <w:rPr>
          <w:rFonts w:ascii="Arial" w:hAnsi="Arial" w:cs="Arial"/>
          <w:color w:val="000000"/>
          <w:sz w:val="20"/>
        </w:rPr>
        <w:t xml:space="preserve"> </w:t>
      </w:r>
      <w:r w:rsidRPr="00B26D90">
        <w:rPr>
          <w:rFonts w:ascii="Arial" w:hAnsi="Arial" w:cs="Arial"/>
          <w:color w:val="000000"/>
          <w:sz w:val="20"/>
        </w:rPr>
        <w:t>законом</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индивидуального</w:t>
      </w:r>
      <w:r w:rsidR="005B6485">
        <w:rPr>
          <w:rFonts w:ascii="Arial" w:hAnsi="Arial" w:cs="Arial"/>
          <w:color w:val="000000"/>
          <w:sz w:val="20"/>
        </w:rPr>
        <w:t xml:space="preserve"> </w:t>
      </w:r>
      <w:r w:rsidRPr="00B26D90">
        <w:rPr>
          <w:rFonts w:ascii="Arial" w:hAnsi="Arial" w:cs="Arial"/>
          <w:color w:val="000000"/>
          <w:sz w:val="20"/>
        </w:rPr>
        <w:t>подхода</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реабилитации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соблюдением</w:t>
      </w:r>
      <w:r w:rsidR="005B6485">
        <w:rPr>
          <w:rFonts w:ascii="Arial" w:hAnsi="Arial" w:cs="Arial"/>
          <w:color w:val="000000"/>
          <w:sz w:val="20"/>
        </w:rPr>
        <w:t xml:space="preserve"> </w:t>
      </w:r>
      <w:r w:rsidRPr="00B26D90">
        <w:rPr>
          <w:rFonts w:ascii="Arial" w:hAnsi="Arial" w:cs="Arial"/>
          <w:color w:val="000000"/>
          <w:sz w:val="20"/>
        </w:rPr>
        <w:t>конфиденциальности</w:t>
      </w:r>
      <w:r w:rsidR="005B6485">
        <w:rPr>
          <w:rFonts w:ascii="Arial" w:hAnsi="Arial" w:cs="Arial"/>
          <w:color w:val="000000"/>
          <w:sz w:val="20"/>
        </w:rPr>
        <w:t xml:space="preserve"> </w:t>
      </w:r>
      <w:r w:rsidRPr="00B26D90">
        <w:rPr>
          <w:rFonts w:ascii="Arial" w:hAnsi="Arial" w:cs="Arial"/>
          <w:color w:val="000000"/>
          <w:sz w:val="20"/>
        </w:rPr>
        <w:t>полученной</w:t>
      </w:r>
      <w:r w:rsidR="005B6485">
        <w:rPr>
          <w:rFonts w:ascii="Arial" w:hAnsi="Arial" w:cs="Arial"/>
          <w:color w:val="000000"/>
          <w:sz w:val="20"/>
        </w:rPr>
        <w:t xml:space="preserve"> </w:t>
      </w:r>
      <w:r w:rsidRPr="00B26D90">
        <w:rPr>
          <w:rFonts w:ascii="Arial" w:hAnsi="Arial" w:cs="Arial"/>
          <w:color w:val="000000"/>
          <w:sz w:val="20"/>
        </w:rPr>
        <w:t>информации;</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4)</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нарушение</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комиссиями</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(дел),</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связанных</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делами</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административных</w:t>
      </w:r>
      <w:r w:rsidR="005B6485">
        <w:rPr>
          <w:rFonts w:ascii="Arial" w:hAnsi="Arial" w:cs="Arial"/>
          <w:color w:val="000000"/>
          <w:sz w:val="20"/>
        </w:rPr>
        <w:t xml:space="preserve"> </w:t>
      </w:r>
      <w:r w:rsidRPr="00B26D90">
        <w:rPr>
          <w:rFonts w:ascii="Arial" w:hAnsi="Arial" w:cs="Arial"/>
          <w:color w:val="000000"/>
          <w:sz w:val="20"/>
        </w:rPr>
        <w:t>правонарушениях,</w:t>
      </w:r>
      <w:r w:rsidR="005B6485">
        <w:rPr>
          <w:rFonts w:ascii="Arial" w:hAnsi="Arial" w:cs="Arial"/>
          <w:color w:val="000000"/>
          <w:sz w:val="20"/>
        </w:rPr>
        <w:t xml:space="preserve"> </w:t>
      </w:r>
      <w:r w:rsidRPr="00B26D90">
        <w:rPr>
          <w:rFonts w:ascii="Arial" w:hAnsi="Arial" w:cs="Arial"/>
          <w:color w:val="000000"/>
          <w:sz w:val="20"/>
        </w:rPr>
        <w:t>определяется</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субъектов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иное</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установлено</w:t>
      </w:r>
      <w:r w:rsidR="005B6485">
        <w:rPr>
          <w:rFonts w:ascii="Arial" w:hAnsi="Arial" w:cs="Arial"/>
          <w:color w:val="000000"/>
          <w:sz w:val="20"/>
        </w:rPr>
        <w:t xml:space="preserve"> </w:t>
      </w:r>
      <w:r w:rsidRPr="00B26D90">
        <w:rPr>
          <w:rFonts w:ascii="Arial" w:hAnsi="Arial" w:cs="Arial"/>
          <w:color w:val="000000"/>
          <w:sz w:val="20"/>
        </w:rPr>
        <w:t>федеральным</w:t>
      </w:r>
      <w:r w:rsidR="005B6485">
        <w:rPr>
          <w:rFonts w:ascii="Arial" w:hAnsi="Arial" w:cs="Arial"/>
          <w:color w:val="000000"/>
          <w:sz w:val="20"/>
        </w:rPr>
        <w:t xml:space="preserve"> </w:t>
      </w:r>
      <w:r w:rsidRPr="00B26D90">
        <w:rPr>
          <w:rFonts w:ascii="Arial" w:hAnsi="Arial" w:cs="Arial"/>
          <w:color w:val="000000"/>
          <w:sz w:val="20"/>
        </w:rPr>
        <w:t>законом.</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Основными</w:t>
      </w:r>
      <w:r w:rsidR="005B6485">
        <w:rPr>
          <w:rFonts w:ascii="Arial" w:hAnsi="Arial" w:cs="Arial"/>
          <w:color w:val="000000"/>
          <w:sz w:val="20"/>
        </w:rPr>
        <w:t xml:space="preserve"> </w:t>
      </w:r>
      <w:r w:rsidRPr="00B26D90">
        <w:rPr>
          <w:rFonts w:ascii="Arial" w:hAnsi="Arial" w:cs="Arial"/>
          <w:color w:val="000000"/>
          <w:sz w:val="20"/>
        </w:rPr>
        <w:t>задачами</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являются: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предупреждение</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выявление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устранение</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этому;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социально-педагогическая</w:t>
      </w:r>
      <w:r w:rsidR="005B6485">
        <w:rPr>
          <w:rFonts w:ascii="Arial" w:hAnsi="Arial" w:cs="Arial"/>
          <w:color w:val="000000"/>
          <w:sz w:val="20"/>
        </w:rPr>
        <w:t xml:space="preserve"> </w:t>
      </w:r>
      <w:r w:rsidRPr="00B26D90">
        <w:rPr>
          <w:rFonts w:ascii="Arial" w:hAnsi="Arial" w:cs="Arial"/>
          <w:color w:val="000000"/>
          <w:sz w:val="20"/>
        </w:rPr>
        <w:t>реабилитация</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опасном</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связанном</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немедицинским</w:t>
      </w:r>
      <w:r w:rsidR="005B6485">
        <w:rPr>
          <w:rFonts w:ascii="Arial" w:hAnsi="Arial" w:cs="Arial"/>
          <w:color w:val="000000"/>
          <w:sz w:val="20"/>
        </w:rPr>
        <w:t xml:space="preserve"> </w:t>
      </w:r>
      <w:r w:rsidRPr="00B26D90">
        <w:rPr>
          <w:rFonts w:ascii="Arial" w:hAnsi="Arial" w:cs="Arial"/>
          <w:color w:val="000000"/>
          <w:sz w:val="20"/>
        </w:rPr>
        <w:t>потреблением</w:t>
      </w:r>
      <w:r w:rsidR="005B6485">
        <w:rPr>
          <w:rFonts w:ascii="Arial" w:hAnsi="Arial" w:cs="Arial"/>
          <w:color w:val="000000"/>
          <w:sz w:val="20"/>
        </w:rPr>
        <w:t xml:space="preserve"> </w:t>
      </w:r>
      <w:r w:rsidRPr="00B26D90">
        <w:rPr>
          <w:rFonts w:ascii="Arial" w:hAnsi="Arial" w:cs="Arial"/>
          <w:color w:val="000000"/>
          <w:sz w:val="20"/>
        </w:rPr>
        <w:t>наркотических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психотропных</w:t>
      </w:r>
      <w:r w:rsidR="005B6485">
        <w:rPr>
          <w:rFonts w:ascii="Arial" w:hAnsi="Arial" w:cs="Arial"/>
          <w:color w:val="000000"/>
          <w:sz w:val="20"/>
        </w:rPr>
        <w:t xml:space="preserve"> </w:t>
      </w:r>
      <w:r w:rsidRPr="00B26D90">
        <w:rPr>
          <w:rFonts w:ascii="Arial" w:hAnsi="Arial" w:cs="Arial"/>
          <w:color w:val="000000"/>
          <w:sz w:val="20"/>
        </w:rPr>
        <w:t>веществ;</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выявление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пресечение</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вовлечения</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совершение</w:t>
      </w:r>
      <w:r w:rsidR="005B6485">
        <w:rPr>
          <w:rFonts w:ascii="Arial" w:hAnsi="Arial" w:cs="Arial"/>
          <w:color w:val="000000"/>
          <w:sz w:val="20"/>
        </w:rPr>
        <w:t xml:space="preserve"> </w:t>
      </w:r>
      <w:r w:rsidRPr="00B26D90">
        <w:rPr>
          <w:rFonts w:ascii="Arial" w:hAnsi="Arial" w:cs="Arial"/>
          <w:color w:val="000000"/>
          <w:sz w:val="20"/>
        </w:rPr>
        <w:t>преступлений,</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противоправных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склонения</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суицидальным</w:t>
      </w:r>
      <w:r w:rsidR="005B6485">
        <w:rPr>
          <w:rFonts w:ascii="Arial" w:hAnsi="Arial" w:cs="Arial"/>
          <w:color w:val="000000"/>
          <w:sz w:val="20"/>
        </w:rPr>
        <w:t xml:space="preserve"> </w:t>
      </w:r>
      <w:r w:rsidRPr="00B26D90">
        <w:rPr>
          <w:rFonts w:ascii="Arial" w:hAnsi="Arial" w:cs="Arial"/>
          <w:color w:val="000000"/>
          <w:sz w:val="20"/>
        </w:rPr>
        <w:t>действиям.</w:t>
      </w:r>
    </w:p>
    <w:p w:rsidR="00C4155A" w:rsidRPr="00B26D90" w:rsidRDefault="00C4155A" w:rsidP="00B26D90">
      <w:pPr>
        <w:tabs>
          <w:tab w:val="num" w:pos="426"/>
        </w:tabs>
        <w:spacing w:after="0" w:line="240" w:lineRule="auto"/>
        <w:rPr>
          <w:rFonts w:ascii="Arial" w:hAnsi="Arial" w:cs="Arial"/>
          <w:color w:val="000000"/>
          <w:sz w:val="20"/>
        </w:rPr>
      </w:pP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возложенных</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своей</w:t>
      </w:r>
      <w:r w:rsidR="005B6485">
        <w:rPr>
          <w:rFonts w:ascii="Arial" w:hAnsi="Arial" w:cs="Arial"/>
          <w:color w:val="000000"/>
          <w:sz w:val="20"/>
        </w:rPr>
        <w:t xml:space="preserve"> </w:t>
      </w:r>
      <w:r w:rsidRPr="00B26D90">
        <w:rPr>
          <w:rFonts w:ascii="Arial" w:hAnsi="Arial" w:cs="Arial"/>
          <w:color w:val="000000"/>
          <w:sz w:val="20"/>
        </w:rPr>
        <w:t>компетенции: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координирует</w:t>
      </w:r>
      <w:r w:rsidR="005B6485">
        <w:rPr>
          <w:rFonts w:ascii="Arial" w:hAnsi="Arial" w:cs="Arial"/>
          <w:color w:val="000000"/>
          <w:sz w:val="20"/>
        </w:rPr>
        <w:t xml:space="preserve"> </w:t>
      </w:r>
      <w:r w:rsidRPr="00B26D90">
        <w:rPr>
          <w:rFonts w:ascii="Arial" w:hAnsi="Arial" w:cs="Arial"/>
          <w:color w:val="000000"/>
          <w:sz w:val="20"/>
        </w:rPr>
        <w:t>деятельность</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выявлению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устранению</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этому,</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социально-педагогической</w:t>
      </w:r>
      <w:r w:rsidR="005B6485">
        <w:rPr>
          <w:rFonts w:ascii="Arial" w:hAnsi="Arial" w:cs="Arial"/>
          <w:color w:val="000000"/>
          <w:sz w:val="20"/>
        </w:rPr>
        <w:t xml:space="preserve"> </w:t>
      </w:r>
      <w:r w:rsidRPr="00B26D90">
        <w:rPr>
          <w:rFonts w:ascii="Arial" w:hAnsi="Arial" w:cs="Arial"/>
          <w:color w:val="000000"/>
          <w:sz w:val="20"/>
        </w:rPr>
        <w:t>реабилитации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опасном</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выявлению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пресечению</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вовлечения</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совершение</w:t>
      </w:r>
      <w:r w:rsidR="005B6485">
        <w:rPr>
          <w:rFonts w:ascii="Arial" w:hAnsi="Arial" w:cs="Arial"/>
          <w:color w:val="000000"/>
          <w:sz w:val="20"/>
        </w:rPr>
        <w:t xml:space="preserve"> </w:t>
      </w:r>
      <w:r w:rsidRPr="00B26D90">
        <w:rPr>
          <w:rFonts w:ascii="Arial" w:hAnsi="Arial" w:cs="Arial"/>
          <w:color w:val="000000"/>
          <w:sz w:val="20"/>
        </w:rPr>
        <w:t>преступлений,</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противоправных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склонения</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суицидальным</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мониторинг</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установлены</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обеспечивает</w:t>
      </w:r>
      <w:r w:rsidR="005B6485">
        <w:rPr>
          <w:rFonts w:ascii="Arial" w:hAnsi="Arial" w:cs="Arial"/>
          <w:color w:val="000000"/>
          <w:sz w:val="20"/>
        </w:rPr>
        <w:t xml:space="preserve"> </w:t>
      </w:r>
      <w:r w:rsidRPr="00B26D90">
        <w:rPr>
          <w:rFonts w:ascii="Arial" w:hAnsi="Arial" w:cs="Arial"/>
          <w:color w:val="000000"/>
          <w:sz w:val="20"/>
        </w:rPr>
        <w:t>осуществление</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восстановлению</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форм</w:t>
      </w:r>
      <w:r w:rsidR="005B6485">
        <w:rPr>
          <w:rFonts w:ascii="Arial" w:hAnsi="Arial" w:cs="Arial"/>
          <w:color w:val="000000"/>
          <w:sz w:val="20"/>
        </w:rPr>
        <w:t xml:space="preserve"> </w:t>
      </w:r>
      <w:r w:rsidRPr="00B26D90">
        <w:rPr>
          <w:rFonts w:ascii="Arial" w:hAnsi="Arial" w:cs="Arial"/>
          <w:color w:val="000000"/>
          <w:sz w:val="20"/>
        </w:rPr>
        <w:t>дискриминации,</w:t>
      </w:r>
      <w:r w:rsidR="005B6485">
        <w:rPr>
          <w:rFonts w:ascii="Arial" w:hAnsi="Arial" w:cs="Arial"/>
          <w:color w:val="000000"/>
          <w:sz w:val="20"/>
        </w:rPr>
        <w:t xml:space="preserve"> </w:t>
      </w:r>
      <w:r w:rsidRPr="00B26D90">
        <w:rPr>
          <w:rFonts w:ascii="Arial" w:hAnsi="Arial" w:cs="Arial"/>
          <w:color w:val="000000"/>
          <w:sz w:val="20"/>
        </w:rPr>
        <w:t>физического</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психического</w:t>
      </w:r>
      <w:r w:rsidR="005B6485">
        <w:rPr>
          <w:rFonts w:ascii="Arial" w:hAnsi="Arial" w:cs="Arial"/>
          <w:color w:val="000000"/>
          <w:sz w:val="20"/>
        </w:rPr>
        <w:t xml:space="preserve"> </w:t>
      </w:r>
      <w:r w:rsidRPr="00B26D90">
        <w:rPr>
          <w:rFonts w:ascii="Arial" w:hAnsi="Arial" w:cs="Arial"/>
          <w:color w:val="000000"/>
          <w:sz w:val="20"/>
        </w:rPr>
        <w:t>насилия,</w:t>
      </w:r>
      <w:r w:rsidR="005B6485">
        <w:rPr>
          <w:rFonts w:ascii="Arial" w:hAnsi="Arial" w:cs="Arial"/>
          <w:color w:val="000000"/>
          <w:sz w:val="20"/>
        </w:rPr>
        <w:t xml:space="preserve"> </w:t>
      </w:r>
      <w:r w:rsidRPr="00B26D90">
        <w:rPr>
          <w:rFonts w:ascii="Arial" w:hAnsi="Arial" w:cs="Arial"/>
          <w:color w:val="000000"/>
          <w:sz w:val="20"/>
        </w:rPr>
        <w:t>оскорбления,</w:t>
      </w:r>
      <w:r w:rsidR="005B6485">
        <w:rPr>
          <w:rFonts w:ascii="Arial" w:hAnsi="Arial" w:cs="Arial"/>
          <w:color w:val="000000"/>
          <w:sz w:val="20"/>
        </w:rPr>
        <w:t xml:space="preserve"> </w:t>
      </w:r>
      <w:r w:rsidRPr="00B26D90">
        <w:rPr>
          <w:rFonts w:ascii="Arial" w:hAnsi="Arial" w:cs="Arial"/>
          <w:color w:val="000000"/>
          <w:sz w:val="20"/>
        </w:rPr>
        <w:t>грубого</w:t>
      </w:r>
      <w:r w:rsidR="005B6485">
        <w:rPr>
          <w:rFonts w:ascii="Arial" w:hAnsi="Arial" w:cs="Arial"/>
          <w:color w:val="000000"/>
          <w:sz w:val="20"/>
        </w:rPr>
        <w:t xml:space="preserve"> </w:t>
      </w:r>
      <w:r w:rsidRPr="00B26D90">
        <w:rPr>
          <w:rFonts w:ascii="Arial" w:hAnsi="Arial" w:cs="Arial"/>
          <w:color w:val="000000"/>
          <w:sz w:val="20"/>
        </w:rPr>
        <w:t>обращения,</w:t>
      </w:r>
      <w:r w:rsidR="005B6485">
        <w:rPr>
          <w:rFonts w:ascii="Arial" w:hAnsi="Arial" w:cs="Arial"/>
          <w:color w:val="000000"/>
          <w:sz w:val="20"/>
        </w:rPr>
        <w:t xml:space="preserve"> </w:t>
      </w:r>
      <w:r w:rsidRPr="00B26D90">
        <w:rPr>
          <w:rFonts w:ascii="Arial" w:hAnsi="Arial" w:cs="Arial"/>
          <w:color w:val="000000"/>
          <w:sz w:val="20"/>
        </w:rPr>
        <w:t>сексуальной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иной</w:t>
      </w:r>
      <w:r w:rsidR="005B6485">
        <w:rPr>
          <w:rFonts w:ascii="Arial" w:hAnsi="Arial" w:cs="Arial"/>
          <w:color w:val="000000"/>
          <w:sz w:val="20"/>
        </w:rPr>
        <w:t xml:space="preserve"> </w:t>
      </w:r>
      <w:r w:rsidRPr="00B26D90">
        <w:rPr>
          <w:rFonts w:ascii="Arial" w:hAnsi="Arial" w:cs="Arial"/>
          <w:color w:val="000000"/>
          <w:sz w:val="20"/>
        </w:rPr>
        <w:t>эксплуатации,</w:t>
      </w:r>
      <w:r w:rsidR="005B6485">
        <w:rPr>
          <w:rFonts w:ascii="Arial" w:hAnsi="Arial" w:cs="Arial"/>
          <w:color w:val="000000"/>
          <w:sz w:val="20"/>
        </w:rPr>
        <w:t xml:space="preserve"> </w:t>
      </w:r>
      <w:r w:rsidRPr="00B26D90">
        <w:rPr>
          <w:rFonts w:ascii="Arial" w:hAnsi="Arial" w:cs="Arial"/>
          <w:color w:val="000000"/>
          <w:sz w:val="20"/>
        </w:rPr>
        <w:t>выявлению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устранению</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правонарушениям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антиобщественным</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анализирует</w:t>
      </w:r>
      <w:r w:rsidR="005B6485">
        <w:rPr>
          <w:rFonts w:ascii="Arial" w:hAnsi="Arial" w:cs="Arial"/>
          <w:color w:val="000000"/>
          <w:sz w:val="20"/>
        </w:rPr>
        <w:t xml:space="preserve"> </w:t>
      </w:r>
      <w:r w:rsidRPr="00B26D90">
        <w:rPr>
          <w:rFonts w:ascii="Arial" w:hAnsi="Arial" w:cs="Arial"/>
          <w:color w:val="000000"/>
          <w:sz w:val="20"/>
        </w:rPr>
        <w:t>выявленные</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причины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условия</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устранению;</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утверждает</w:t>
      </w:r>
      <w:r w:rsidR="005B6485">
        <w:rPr>
          <w:rFonts w:ascii="Arial" w:hAnsi="Arial" w:cs="Arial"/>
          <w:color w:val="000000"/>
          <w:sz w:val="20"/>
        </w:rPr>
        <w:t xml:space="preserve"> </w:t>
      </w:r>
      <w:r w:rsidRPr="00B26D90">
        <w:rPr>
          <w:rFonts w:ascii="Arial" w:hAnsi="Arial" w:cs="Arial"/>
          <w:color w:val="000000"/>
          <w:sz w:val="20"/>
        </w:rPr>
        <w:t>межведомственные</w:t>
      </w:r>
      <w:r w:rsidR="005B6485">
        <w:rPr>
          <w:rFonts w:ascii="Arial" w:hAnsi="Arial" w:cs="Arial"/>
          <w:color w:val="000000"/>
          <w:sz w:val="20"/>
        </w:rPr>
        <w:t xml:space="preserve"> </w:t>
      </w:r>
      <w:r w:rsidRPr="00B26D90">
        <w:rPr>
          <w:rFonts w:ascii="Arial" w:hAnsi="Arial" w:cs="Arial"/>
          <w:color w:val="000000"/>
          <w:sz w:val="20"/>
        </w:rPr>
        <w:t>планы</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порядки</w:t>
      </w:r>
      <w:r w:rsidR="005B6485">
        <w:rPr>
          <w:rFonts w:ascii="Arial" w:hAnsi="Arial" w:cs="Arial"/>
          <w:color w:val="000000"/>
          <w:sz w:val="20"/>
        </w:rPr>
        <w:t xml:space="preserve"> </w:t>
      </w:r>
      <w:r w:rsidRPr="00B26D90">
        <w:rPr>
          <w:rFonts w:ascii="Arial" w:hAnsi="Arial" w:cs="Arial"/>
          <w:color w:val="000000"/>
          <w:sz w:val="20"/>
        </w:rPr>
        <w:t>взаимодействия)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наиболее</w:t>
      </w:r>
      <w:r w:rsidR="005B6485">
        <w:rPr>
          <w:rFonts w:ascii="Arial" w:hAnsi="Arial" w:cs="Arial"/>
          <w:color w:val="000000"/>
          <w:sz w:val="20"/>
        </w:rPr>
        <w:t xml:space="preserve"> </w:t>
      </w:r>
      <w:r w:rsidRPr="00B26D90">
        <w:rPr>
          <w:rFonts w:ascii="Arial" w:hAnsi="Arial" w:cs="Arial"/>
          <w:color w:val="000000"/>
          <w:sz w:val="20"/>
        </w:rPr>
        <w:t>актуальным</w:t>
      </w:r>
      <w:r w:rsidR="005B6485">
        <w:rPr>
          <w:rFonts w:ascii="Arial" w:hAnsi="Arial" w:cs="Arial"/>
          <w:color w:val="000000"/>
          <w:sz w:val="20"/>
        </w:rPr>
        <w:t xml:space="preserve"> </w:t>
      </w:r>
      <w:r w:rsidRPr="00B26D90">
        <w:rPr>
          <w:rFonts w:ascii="Arial" w:hAnsi="Arial" w:cs="Arial"/>
          <w:color w:val="000000"/>
          <w:sz w:val="20"/>
        </w:rPr>
        <w:t>направлениям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области</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участвует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разработке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целевых</w:t>
      </w:r>
      <w:r w:rsidR="005B6485">
        <w:rPr>
          <w:rFonts w:ascii="Arial" w:hAnsi="Arial" w:cs="Arial"/>
          <w:color w:val="000000"/>
          <w:sz w:val="20"/>
        </w:rPr>
        <w:t xml:space="preserve"> </w:t>
      </w:r>
      <w:r w:rsidRPr="00B26D90">
        <w:rPr>
          <w:rFonts w:ascii="Arial" w:hAnsi="Arial" w:cs="Arial"/>
          <w:color w:val="000000"/>
          <w:sz w:val="20"/>
        </w:rPr>
        <w:t>программ,</w:t>
      </w:r>
      <w:r w:rsidR="005B6485">
        <w:rPr>
          <w:rFonts w:ascii="Arial" w:hAnsi="Arial" w:cs="Arial"/>
          <w:color w:val="000000"/>
          <w:sz w:val="20"/>
        </w:rPr>
        <w:t xml:space="preserve"> </w:t>
      </w:r>
      <w:r w:rsidRPr="00B26D90">
        <w:rPr>
          <w:rFonts w:ascii="Arial" w:hAnsi="Arial" w:cs="Arial"/>
          <w:color w:val="000000"/>
          <w:sz w:val="20"/>
        </w:rPr>
        <w:t>направленных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защиту</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профилактику</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совершенствованию</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итогам</w:t>
      </w:r>
      <w:r w:rsidR="005B6485">
        <w:rPr>
          <w:rFonts w:ascii="Arial" w:hAnsi="Arial" w:cs="Arial"/>
          <w:color w:val="000000"/>
          <w:sz w:val="20"/>
        </w:rPr>
        <w:t xml:space="preserve"> </w:t>
      </w:r>
      <w:r w:rsidRPr="00B26D90">
        <w:rPr>
          <w:rFonts w:ascii="Arial" w:hAnsi="Arial" w:cs="Arial"/>
          <w:color w:val="000000"/>
          <w:sz w:val="20"/>
        </w:rPr>
        <w:t>анализа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обобщения,</w:t>
      </w:r>
      <w:r w:rsidR="005B6485">
        <w:rPr>
          <w:rFonts w:ascii="Arial" w:hAnsi="Arial" w:cs="Arial"/>
          <w:color w:val="000000"/>
          <w:sz w:val="20"/>
        </w:rPr>
        <w:t xml:space="preserve"> </w:t>
      </w:r>
      <w:r w:rsidRPr="00B26D90">
        <w:rPr>
          <w:rFonts w:ascii="Arial" w:hAnsi="Arial" w:cs="Arial"/>
          <w:color w:val="000000"/>
          <w:sz w:val="20"/>
        </w:rPr>
        <w:t>представляемых</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сведений</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эффективности</w:t>
      </w:r>
      <w:r w:rsidR="005B6485">
        <w:rPr>
          <w:rFonts w:ascii="Arial" w:hAnsi="Arial" w:cs="Arial"/>
          <w:color w:val="000000"/>
          <w:sz w:val="20"/>
        </w:rPr>
        <w:t xml:space="preserve"> </w:t>
      </w:r>
      <w:r w:rsidRPr="00B26D90">
        <w:rPr>
          <w:rFonts w:ascii="Arial" w:hAnsi="Arial" w:cs="Arial"/>
          <w:color w:val="000000"/>
          <w:sz w:val="20"/>
        </w:rPr>
        <w:t>принимаемых</w:t>
      </w:r>
      <w:r w:rsidR="005B6485">
        <w:rPr>
          <w:rFonts w:ascii="Arial" w:hAnsi="Arial" w:cs="Arial"/>
          <w:color w:val="000000"/>
          <w:sz w:val="20"/>
        </w:rPr>
        <w:t xml:space="preserve"> </w:t>
      </w:r>
      <w:r w:rsidRPr="00B26D90">
        <w:rPr>
          <w:rFonts w:ascii="Arial" w:hAnsi="Arial" w:cs="Arial"/>
          <w:color w:val="000000"/>
          <w:sz w:val="20"/>
        </w:rPr>
        <w:t>ими</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обеспечению</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совершенствованию</w:t>
      </w:r>
      <w:r w:rsidR="005B6485">
        <w:rPr>
          <w:rFonts w:ascii="Arial" w:hAnsi="Arial" w:cs="Arial"/>
          <w:color w:val="000000"/>
          <w:sz w:val="20"/>
        </w:rPr>
        <w:t xml:space="preserve"> </w:t>
      </w:r>
      <w:r w:rsidRPr="00B26D90">
        <w:rPr>
          <w:rFonts w:ascii="Arial" w:hAnsi="Arial" w:cs="Arial"/>
          <w:color w:val="000000"/>
          <w:sz w:val="20"/>
        </w:rPr>
        <w:t>взаимодействия</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ориентированными</w:t>
      </w:r>
      <w:r w:rsidR="005B6485">
        <w:rPr>
          <w:rFonts w:ascii="Arial" w:hAnsi="Arial" w:cs="Arial"/>
          <w:color w:val="000000"/>
          <w:sz w:val="20"/>
        </w:rPr>
        <w:t xml:space="preserve"> </w:t>
      </w:r>
      <w:r w:rsidRPr="00B26D90">
        <w:rPr>
          <w:rFonts w:ascii="Arial" w:hAnsi="Arial" w:cs="Arial"/>
          <w:color w:val="000000"/>
          <w:sz w:val="20"/>
        </w:rPr>
        <w:t>некоммерческими</w:t>
      </w:r>
      <w:r w:rsidR="005B6485">
        <w:rPr>
          <w:rFonts w:ascii="Arial" w:hAnsi="Arial" w:cs="Arial"/>
          <w:color w:val="000000"/>
          <w:sz w:val="20"/>
        </w:rPr>
        <w:t xml:space="preserve"> </w:t>
      </w:r>
      <w:r w:rsidRPr="00B26D90">
        <w:rPr>
          <w:rFonts w:ascii="Arial" w:hAnsi="Arial" w:cs="Arial"/>
          <w:color w:val="000000"/>
          <w:sz w:val="20"/>
        </w:rPr>
        <w:t>организациями,</w:t>
      </w:r>
      <w:r w:rsidR="005B6485">
        <w:rPr>
          <w:rFonts w:ascii="Arial" w:hAnsi="Arial" w:cs="Arial"/>
          <w:color w:val="000000"/>
          <w:sz w:val="20"/>
        </w:rPr>
        <w:t xml:space="preserve"> </w:t>
      </w:r>
      <w:r w:rsidRPr="00B26D90">
        <w:rPr>
          <w:rFonts w:ascii="Arial" w:hAnsi="Arial" w:cs="Arial"/>
          <w:color w:val="000000"/>
          <w:sz w:val="20"/>
        </w:rPr>
        <w:t>общественными</w:t>
      </w:r>
      <w:r w:rsidR="005B6485">
        <w:rPr>
          <w:rFonts w:ascii="Arial" w:hAnsi="Arial" w:cs="Arial"/>
          <w:color w:val="000000"/>
          <w:sz w:val="20"/>
        </w:rPr>
        <w:t xml:space="preserve"> </w:t>
      </w:r>
      <w:r w:rsidRPr="00B26D90">
        <w:rPr>
          <w:rFonts w:ascii="Arial" w:hAnsi="Arial" w:cs="Arial"/>
          <w:color w:val="000000"/>
          <w:sz w:val="20"/>
        </w:rPr>
        <w:t>объединениями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религиозными</w:t>
      </w:r>
      <w:r w:rsidR="005B6485">
        <w:rPr>
          <w:rFonts w:ascii="Arial" w:hAnsi="Arial" w:cs="Arial"/>
          <w:color w:val="000000"/>
          <w:sz w:val="20"/>
        </w:rPr>
        <w:t xml:space="preserve"> </w:t>
      </w:r>
      <w:r w:rsidRPr="00B26D90">
        <w:rPr>
          <w:rFonts w:ascii="Arial" w:hAnsi="Arial" w:cs="Arial"/>
          <w:color w:val="000000"/>
          <w:sz w:val="20"/>
        </w:rPr>
        <w:t>организациями,</w:t>
      </w:r>
      <w:r w:rsidR="005B6485">
        <w:rPr>
          <w:rFonts w:ascii="Arial" w:hAnsi="Arial" w:cs="Arial"/>
          <w:color w:val="000000"/>
          <w:sz w:val="20"/>
        </w:rPr>
        <w:t xml:space="preserve"> </w:t>
      </w:r>
      <w:r w:rsidRPr="00B26D90">
        <w:rPr>
          <w:rFonts w:ascii="Arial" w:hAnsi="Arial" w:cs="Arial"/>
          <w:color w:val="000000"/>
          <w:sz w:val="20"/>
        </w:rPr>
        <w:t>другими</w:t>
      </w:r>
      <w:r w:rsidR="005B6485">
        <w:rPr>
          <w:rFonts w:ascii="Arial" w:hAnsi="Arial" w:cs="Arial"/>
          <w:color w:val="000000"/>
          <w:sz w:val="20"/>
        </w:rPr>
        <w:t xml:space="preserve"> </w:t>
      </w:r>
      <w:r w:rsidRPr="00B26D90">
        <w:rPr>
          <w:rFonts w:ascii="Arial" w:hAnsi="Arial" w:cs="Arial"/>
          <w:color w:val="000000"/>
          <w:sz w:val="20"/>
        </w:rPr>
        <w:t>институтами</w:t>
      </w:r>
      <w:r w:rsidR="005B6485">
        <w:rPr>
          <w:rFonts w:ascii="Arial" w:hAnsi="Arial" w:cs="Arial"/>
          <w:color w:val="000000"/>
          <w:sz w:val="20"/>
        </w:rPr>
        <w:t xml:space="preserve"> </w:t>
      </w:r>
      <w:r w:rsidRPr="00B26D90">
        <w:rPr>
          <w:rFonts w:ascii="Arial" w:hAnsi="Arial" w:cs="Arial"/>
          <w:color w:val="000000"/>
          <w:sz w:val="20"/>
        </w:rPr>
        <w:t>гражданского</w:t>
      </w:r>
      <w:r w:rsidR="005B6485">
        <w:rPr>
          <w:rFonts w:ascii="Arial" w:hAnsi="Arial" w:cs="Arial"/>
          <w:color w:val="000000"/>
          <w:sz w:val="20"/>
        </w:rPr>
        <w:t xml:space="preserve"> </w:t>
      </w:r>
      <w:r w:rsidRPr="00B26D90">
        <w:rPr>
          <w:rFonts w:ascii="Arial" w:hAnsi="Arial" w:cs="Arial"/>
          <w:color w:val="000000"/>
          <w:sz w:val="20"/>
        </w:rPr>
        <w:t>общества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гражданами,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привлечению</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участию</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социально-педагогической</w:t>
      </w:r>
      <w:r w:rsidR="005B6485">
        <w:rPr>
          <w:rFonts w:ascii="Arial" w:hAnsi="Arial" w:cs="Arial"/>
          <w:color w:val="000000"/>
          <w:sz w:val="20"/>
        </w:rPr>
        <w:t xml:space="preserve"> </w:t>
      </w:r>
      <w:r w:rsidRPr="00B26D90">
        <w:rPr>
          <w:rFonts w:ascii="Arial" w:hAnsi="Arial" w:cs="Arial"/>
          <w:color w:val="000000"/>
          <w:sz w:val="20"/>
        </w:rPr>
        <w:t>реабилитации;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утверждать</w:t>
      </w:r>
      <w:r w:rsidR="005B6485">
        <w:rPr>
          <w:rFonts w:ascii="Arial" w:hAnsi="Arial" w:cs="Arial"/>
          <w:color w:val="000000"/>
          <w:sz w:val="20"/>
        </w:rPr>
        <w:t xml:space="preserve"> </w:t>
      </w:r>
      <w:r w:rsidRPr="00B26D90">
        <w:rPr>
          <w:rFonts w:ascii="Arial" w:hAnsi="Arial" w:cs="Arial"/>
          <w:color w:val="000000"/>
          <w:sz w:val="20"/>
        </w:rPr>
        <w:t>составы</w:t>
      </w:r>
      <w:r w:rsidR="005B6485">
        <w:rPr>
          <w:rFonts w:ascii="Arial" w:hAnsi="Arial" w:cs="Arial"/>
          <w:color w:val="000000"/>
          <w:sz w:val="20"/>
        </w:rPr>
        <w:t xml:space="preserve"> </w:t>
      </w:r>
      <w:r w:rsidRPr="00B26D90">
        <w:rPr>
          <w:rFonts w:ascii="Arial" w:hAnsi="Arial" w:cs="Arial"/>
          <w:color w:val="000000"/>
          <w:sz w:val="20"/>
        </w:rPr>
        <w:t>межведомственных</w:t>
      </w:r>
      <w:r w:rsidR="005B6485">
        <w:rPr>
          <w:rFonts w:ascii="Arial" w:hAnsi="Arial" w:cs="Arial"/>
          <w:color w:val="000000"/>
          <w:sz w:val="20"/>
        </w:rPr>
        <w:t xml:space="preserve"> </w:t>
      </w:r>
      <w:r w:rsidRPr="00B26D90">
        <w:rPr>
          <w:rFonts w:ascii="Arial" w:hAnsi="Arial" w:cs="Arial"/>
          <w:color w:val="000000"/>
          <w:sz w:val="20"/>
        </w:rPr>
        <w:t>рабочих</w:t>
      </w:r>
      <w:r w:rsidR="005B6485">
        <w:rPr>
          <w:rFonts w:ascii="Arial" w:hAnsi="Arial" w:cs="Arial"/>
          <w:color w:val="000000"/>
          <w:sz w:val="20"/>
        </w:rPr>
        <w:t xml:space="preserve"> </w:t>
      </w:r>
      <w:r w:rsidRPr="00B26D90">
        <w:rPr>
          <w:rFonts w:ascii="Arial" w:hAnsi="Arial" w:cs="Arial"/>
          <w:color w:val="000000"/>
          <w:sz w:val="20"/>
        </w:rPr>
        <w:t>групп</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изучению</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семьями,</w:t>
      </w:r>
      <w:r w:rsidR="005B6485">
        <w:rPr>
          <w:rFonts w:ascii="Arial" w:hAnsi="Arial" w:cs="Arial"/>
          <w:color w:val="000000"/>
          <w:sz w:val="20"/>
        </w:rPr>
        <w:t xml:space="preserve"> </w:t>
      </w:r>
      <w:r w:rsidRPr="00B26D90">
        <w:rPr>
          <w:rFonts w:ascii="Arial" w:hAnsi="Arial" w:cs="Arial"/>
          <w:color w:val="000000"/>
          <w:sz w:val="20"/>
        </w:rPr>
        <w:t>находящимися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опасном</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вовлечения</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совершение</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антиобщественных</w:t>
      </w:r>
      <w:r w:rsidR="005B6485">
        <w:rPr>
          <w:rFonts w:ascii="Arial" w:hAnsi="Arial" w:cs="Arial"/>
          <w:color w:val="000000"/>
          <w:sz w:val="20"/>
        </w:rPr>
        <w:t xml:space="preserve"> </w:t>
      </w:r>
      <w:r w:rsidRPr="00B26D90">
        <w:rPr>
          <w:rFonts w:ascii="Arial" w:hAnsi="Arial" w:cs="Arial"/>
          <w:color w:val="000000"/>
          <w:sz w:val="20"/>
        </w:rPr>
        <w:t>действий,</w:t>
      </w:r>
      <w:r w:rsidR="005B6485">
        <w:rPr>
          <w:rFonts w:ascii="Arial" w:hAnsi="Arial" w:cs="Arial"/>
          <w:color w:val="000000"/>
          <w:sz w:val="20"/>
        </w:rPr>
        <w:t xml:space="preserve"> </w:t>
      </w:r>
      <w:r w:rsidRPr="00B26D90">
        <w:rPr>
          <w:rFonts w:ascii="Arial" w:hAnsi="Arial" w:cs="Arial"/>
          <w:color w:val="000000"/>
          <w:sz w:val="20"/>
        </w:rPr>
        <w:t>предупреждению</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насилия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всех</w:t>
      </w:r>
      <w:r w:rsidR="005B6485">
        <w:rPr>
          <w:rFonts w:ascii="Arial" w:hAnsi="Arial" w:cs="Arial"/>
          <w:color w:val="000000"/>
          <w:sz w:val="20"/>
        </w:rPr>
        <w:t xml:space="preserve"> </w:t>
      </w:r>
      <w:r w:rsidRPr="00B26D90">
        <w:rPr>
          <w:rFonts w:ascii="Arial" w:hAnsi="Arial" w:cs="Arial"/>
          <w:color w:val="000000"/>
          <w:sz w:val="20"/>
        </w:rPr>
        <w:t>форм</w:t>
      </w:r>
      <w:r w:rsidR="005B6485">
        <w:rPr>
          <w:rFonts w:ascii="Arial" w:hAnsi="Arial" w:cs="Arial"/>
          <w:color w:val="000000"/>
          <w:sz w:val="20"/>
        </w:rPr>
        <w:t xml:space="preserve"> </w:t>
      </w:r>
      <w:r w:rsidRPr="00B26D90">
        <w:rPr>
          <w:rFonts w:ascii="Arial" w:hAnsi="Arial" w:cs="Arial"/>
          <w:color w:val="000000"/>
          <w:sz w:val="20"/>
        </w:rPr>
        <w:t>посягательств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жизнь,</w:t>
      </w:r>
      <w:r w:rsidR="005B6485">
        <w:rPr>
          <w:rFonts w:ascii="Arial" w:hAnsi="Arial" w:cs="Arial"/>
          <w:color w:val="000000"/>
          <w:sz w:val="20"/>
        </w:rPr>
        <w:t xml:space="preserve"> </w:t>
      </w:r>
      <w:r w:rsidRPr="00B26D90">
        <w:rPr>
          <w:rFonts w:ascii="Arial" w:hAnsi="Arial" w:cs="Arial"/>
          <w:color w:val="000000"/>
          <w:sz w:val="20"/>
        </w:rPr>
        <w:t>здоровье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половую</w:t>
      </w:r>
      <w:r w:rsidR="005B6485">
        <w:rPr>
          <w:rFonts w:ascii="Arial" w:hAnsi="Arial" w:cs="Arial"/>
          <w:color w:val="000000"/>
          <w:sz w:val="20"/>
        </w:rPr>
        <w:t xml:space="preserve"> </w:t>
      </w:r>
      <w:r w:rsidRPr="00B26D90">
        <w:rPr>
          <w:rFonts w:ascii="Arial" w:hAnsi="Arial" w:cs="Arial"/>
          <w:color w:val="000000"/>
          <w:sz w:val="20"/>
        </w:rPr>
        <w:t>неприкосновенность</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подготавливает</w:t>
      </w:r>
      <w:r w:rsidR="005B6485">
        <w:rPr>
          <w:rFonts w:ascii="Arial" w:hAnsi="Arial" w:cs="Arial"/>
          <w:color w:val="000000"/>
          <w:sz w:val="20"/>
        </w:rPr>
        <w:t xml:space="preserve"> </w:t>
      </w:r>
      <w:r w:rsidRPr="00B26D90">
        <w:rPr>
          <w:rFonts w:ascii="Arial" w:hAnsi="Arial" w:cs="Arial"/>
          <w:color w:val="000000"/>
          <w:sz w:val="20"/>
        </w:rPr>
        <w:t>совместно</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соответствующими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представляемые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суд</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связанным</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содержанием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специальных</w:t>
      </w:r>
      <w:r w:rsidR="005B6485">
        <w:rPr>
          <w:rFonts w:ascii="Arial" w:hAnsi="Arial" w:cs="Arial"/>
          <w:color w:val="000000"/>
          <w:sz w:val="20"/>
        </w:rPr>
        <w:t xml:space="preserve"> </w:t>
      </w:r>
      <w:r w:rsidRPr="00B26D90">
        <w:rPr>
          <w:rFonts w:ascii="Arial" w:hAnsi="Arial" w:cs="Arial"/>
          <w:color w:val="000000"/>
          <w:sz w:val="20"/>
        </w:rPr>
        <w:t>учебно-воспитательных</w:t>
      </w:r>
      <w:r w:rsidR="005B6485">
        <w:rPr>
          <w:rFonts w:ascii="Arial" w:hAnsi="Arial" w:cs="Arial"/>
          <w:color w:val="000000"/>
          <w:sz w:val="20"/>
        </w:rPr>
        <w:t xml:space="preserve"> </w:t>
      </w:r>
      <w:r w:rsidRPr="00B26D90">
        <w:rPr>
          <w:rFonts w:ascii="Arial" w:hAnsi="Arial" w:cs="Arial"/>
          <w:color w:val="000000"/>
          <w:sz w:val="20"/>
        </w:rPr>
        <w:t>учреждениях</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иным</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предусмотренным</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дает</w:t>
      </w:r>
      <w:r w:rsidR="005B6485">
        <w:rPr>
          <w:rFonts w:ascii="Arial" w:hAnsi="Arial" w:cs="Arial"/>
          <w:color w:val="000000"/>
          <w:sz w:val="20"/>
        </w:rPr>
        <w:t xml:space="preserve"> </w:t>
      </w:r>
      <w:r w:rsidRPr="00B26D90">
        <w:rPr>
          <w:rFonts w:ascii="Arial" w:hAnsi="Arial" w:cs="Arial"/>
          <w:color w:val="000000"/>
          <w:sz w:val="20"/>
        </w:rPr>
        <w:t>согласие</w:t>
      </w:r>
      <w:r w:rsidR="005B6485">
        <w:rPr>
          <w:rFonts w:ascii="Arial" w:hAnsi="Arial" w:cs="Arial"/>
          <w:color w:val="000000"/>
          <w:sz w:val="20"/>
        </w:rPr>
        <w:t xml:space="preserve"> </w:t>
      </w:r>
      <w:r w:rsidRPr="00B26D90">
        <w:rPr>
          <w:rFonts w:ascii="Arial" w:hAnsi="Arial" w:cs="Arial"/>
          <w:color w:val="000000"/>
          <w:sz w:val="20"/>
        </w:rPr>
        <w:t>организациям,</w:t>
      </w:r>
      <w:r w:rsidR="005B6485">
        <w:rPr>
          <w:rFonts w:ascii="Arial" w:hAnsi="Arial" w:cs="Arial"/>
          <w:color w:val="000000"/>
          <w:sz w:val="20"/>
        </w:rPr>
        <w:t xml:space="preserve"> </w:t>
      </w:r>
      <w:r w:rsidRPr="00B26D90">
        <w:rPr>
          <w:rFonts w:ascii="Arial" w:hAnsi="Arial" w:cs="Arial"/>
          <w:color w:val="000000"/>
          <w:sz w:val="20"/>
        </w:rPr>
        <w:t>осуществляющим</w:t>
      </w:r>
      <w:r w:rsidR="005B6485">
        <w:rPr>
          <w:rFonts w:ascii="Arial" w:hAnsi="Arial" w:cs="Arial"/>
          <w:color w:val="000000"/>
          <w:sz w:val="20"/>
        </w:rPr>
        <w:t xml:space="preserve"> </w:t>
      </w:r>
      <w:r w:rsidRPr="00B26D90">
        <w:rPr>
          <w:rFonts w:ascii="Arial" w:hAnsi="Arial" w:cs="Arial"/>
          <w:color w:val="000000"/>
          <w:sz w:val="20"/>
        </w:rPr>
        <w:t>образовательную</w:t>
      </w:r>
      <w:r w:rsidR="005B6485">
        <w:rPr>
          <w:rFonts w:ascii="Arial" w:hAnsi="Arial" w:cs="Arial"/>
          <w:color w:val="000000"/>
          <w:sz w:val="20"/>
        </w:rPr>
        <w:t xml:space="preserve"> </w:t>
      </w:r>
      <w:r w:rsidRPr="00B26D90">
        <w:rPr>
          <w:rFonts w:ascii="Arial" w:hAnsi="Arial" w:cs="Arial"/>
          <w:color w:val="000000"/>
          <w:sz w:val="20"/>
        </w:rPr>
        <w:t>деятельность,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отчисление</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обучающихся,</w:t>
      </w:r>
      <w:r w:rsidR="005B6485">
        <w:rPr>
          <w:rFonts w:ascii="Arial" w:hAnsi="Arial" w:cs="Arial"/>
          <w:color w:val="000000"/>
          <w:sz w:val="20"/>
        </w:rPr>
        <w:t xml:space="preserve"> </w:t>
      </w:r>
      <w:r w:rsidRPr="00B26D90">
        <w:rPr>
          <w:rFonts w:ascii="Arial" w:hAnsi="Arial" w:cs="Arial"/>
          <w:color w:val="000000"/>
          <w:sz w:val="20"/>
        </w:rPr>
        <w:t>достигших</w:t>
      </w:r>
      <w:r w:rsidR="005B6485">
        <w:rPr>
          <w:rFonts w:ascii="Arial" w:hAnsi="Arial" w:cs="Arial"/>
          <w:color w:val="000000"/>
          <w:sz w:val="20"/>
        </w:rPr>
        <w:t xml:space="preserve"> </w:t>
      </w:r>
      <w:r w:rsidRPr="00B26D90">
        <w:rPr>
          <w:rFonts w:ascii="Arial" w:hAnsi="Arial" w:cs="Arial"/>
          <w:color w:val="000000"/>
          <w:sz w:val="20"/>
        </w:rPr>
        <w:t>возраста</w:t>
      </w:r>
      <w:r w:rsidR="005B6485">
        <w:rPr>
          <w:rFonts w:ascii="Arial" w:hAnsi="Arial" w:cs="Arial"/>
          <w:color w:val="000000"/>
          <w:sz w:val="20"/>
        </w:rPr>
        <w:t xml:space="preserve"> </w:t>
      </w:r>
      <w:r w:rsidRPr="00B26D90">
        <w:rPr>
          <w:rFonts w:ascii="Arial" w:hAnsi="Arial" w:cs="Arial"/>
          <w:color w:val="000000"/>
          <w:sz w:val="20"/>
        </w:rPr>
        <w:t>15</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получивших</w:t>
      </w:r>
      <w:r w:rsidR="005B6485">
        <w:rPr>
          <w:rFonts w:ascii="Arial" w:hAnsi="Arial" w:cs="Arial"/>
          <w:color w:val="000000"/>
          <w:sz w:val="20"/>
        </w:rPr>
        <w:t xml:space="preserve"> </w:t>
      </w:r>
      <w:r w:rsidRPr="00B26D90">
        <w:rPr>
          <w:rFonts w:ascii="Arial" w:hAnsi="Arial" w:cs="Arial"/>
          <w:color w:val="000000"/>
          <w:sz w:val="20"/>
        </w:rPr>
        <w:t>основного</w:t>
      </w:r>
      <w:r w:rsidR="005B6485">
        <w:rPr>
          <w:rFonts w:ascii="Arial" w:hAnsi="Arial" w:cs="Arial"/>
          <w:color w:val="000000"/>
          <w:sz w:val="20"/>
        </w:rPr>
        <w:t xml:space="preserve"> </w:t>
      </w:r>
      <w:r w:rsidRPr="00B26D90">
        <w:rPr>
          <w:rFonts w:ascii="Arial" w:hAnsi="Arial" w:cs="Arial"/>
          <w:color w:val="000000"/>
          <w:sz w:val="20"/>
        </w:rPr>
        <w:t>общего</w:t>
      </w:r>
      <w:r w:rsidR="005B6485">
        <w:rPr>
          <w:rFonts w:ascii="Arial" w:hAnsi="Arial" w:cs="Arial"/>
          <w:color w:val="000000"/>
          <w:sz w:val="20"/>
        </w:rPr>
        <w:t xml:space="preserve"> </w:t>
      </w:r>
      <w:r w:rsidRPr="00B26D90">
        <w:rPr>
          <w:rFonts w:ascii="Arial" w:hAnsi="Arial" w:cs="Arial"/>
          <w:color w:val="000000"/>
          <w:sz w:val="20"/>
        </w:rPr>
        <w:t>образования;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lastRenderedPageBreak/>
        <w:t>-</w:t>
      </w:r>
      <w:r w:rsidR="005B6485">
        <w:rPr>
          <w:rFonts w:ascii="Arial" w:hAnsi="Arial" w:cs="Arial"/>
          <w:color w:val="000000"/>
          <w:sz w:val="20"/>
        </w:rPr>
        <w:t xml:space="preserve"> </w:t>
      </w:r>
      <w:r w:rsidRPr="00B26D90">
        <w:rPr>
          <w:rFonts w:ascii="Arial" w:hAnsi="Arial" w:cs="Arial"/>
          <w:color w:val="000000"/>
          <w:sz w:val="20"/>
        </w:rPr>
        <w:t>дает</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согласия</w:t>
      </w:r>
      <w:r w:rsidR="005B6485">
        <w:rPr>
          <w:rFonts w:ascii="Arial" w:hAnsi="Arial" w:cs="Arial"/>
          <w:color w:val="000000"/>
          <w:sz w:val="20"/>
        </w:rPr>
        <w:t xml:space="preserve"> </w:t>
      </w:r>
      <w:r w:rsidRPr="00B26D90">
        <w:rPr>
          <w:rFonts w:ascii="Arial" w:hAnsi="Arial" w:cs="Arial"/>
          <w:color w:val="000000"/>
          <w:sz w:val="20"/>
        </w:rPr>
        <w:t>родителей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обучающегося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осуществляющего</w:t>
      </w:r>
      <w:r w:rsidR="005B6485">
        <w:rPr>
          <w:rFonts w:ascii="Arial" w:hAnsi="Arial" w:cs="Arial"/>
          <w:color w:val="000000"/>
          <w:sz w:val="20"/>
        </w:rPr>
        <w:t xml:space="preserve"> </w:t>
      </w:r>
      <w:r w:rsidRPr="00B26D90">
        <w:rPr>
          <w:rFonts w:ascii="Arial" w:hAnsi="Arial" w:cs="Arial"/>
          <w:color w:val="000000"/>
          <w:sz w:val="20"/>
        </w:rPr>
        <w:t>управление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согласие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оставление</w:t>
      </w:r>
      <w:r w:rsidR="005B6485">
        <w:rPr>
          <w:rFonts w:ascii="Arial" w:hAnsi="Arial" w:cs="Arial"/>
          <w:color w:val="000000"/>
          <w:sz w:val="20"/>
        </w:rPr>
        <w:t xml:space="preserve"> </w:t>
      </w:r>
      <w:r w:rsidRPr="00B26D90">
        <w:rPr>
          <w:rFonts w:ascii="Arial" w:hAnsi="Arial" w:cs="Arial"/>
          <w:color w:val="000000"/>
          <w:sz w:val="20"/>
        </w:rPr>
        <w:t>несовершеннолетним,</w:t>
      </w:r>
      <w:r w:rsidR="005B6485">
        <w:rPr>
          <w:rFonts w:ascii="Arial" w:hAnsi="Arial" w:cs="Arial"/>
          <w:color w:val="000000"/>
          <w:sz w:val="20"/>
        </w:rPr>
        <w:t xml:space="preserve"> </w:t>
      </w:r>
      <w:r w:rsidRPr="00B26D90">
        <w:rPr>
          <w:rFonts w:ascii="Arial" w:hAnsi="Arial" w:cs="Arial"/>
          <w:color w:val="000000"/>
          <w:sz w:val="20"/>
        </w:rPr>
        <w:t>достигшим</w:t>
      </w:r>
      <w:r w:rsidR="005B6485">
        <w:rPr>
          <w:rFonts w:ascii="Arial" w:hAnsi="Arial" w:cs="Arial"/>
          <w:color w:val="000000"/>
          <w:sz w:val="20"/>
        </w:rPr>
        <w:t xml:space="preserve"> </w:t>
      </w:r>
      <w:r w:rsidRPr="00B26D90">
        <w:rPr>
          <w:rFonts w:ascii="Arial" w:hAnsi="Arial" w:cs="Arial"/>
          <w:color w:val="000000"/>
          <w:sz w:val="20"/>
        </w:rPr>
        <w:t>возраста</w:t>
      </w:r>
      <w:r w:rsidR="005B6485">
        <w:rPr>
          <w:rFonts w:ascii="Arial" w:hAnsi="Arial" w:cs="Arial"/>
          <w:color w:val="000000"/>
          <w:sz w:val="20"/>
        </w:rPr>
        <w:t xml:space="preserve"> </w:t>
      </w:r>
      <w:r w:rsidRPr="00B26D90">
        <w:rPr>
          <w:rFonts w:ascii="Arial" w:hAnsi="Arial" w:cs="Arial"/>
          <w:color w:val="000000"/>
          <w:sz w:val="20"/>
        </w:rPr>
        <w:t>15</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общеобразовательной</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получения</w:t>
      </w:r>
      <w:r w:rsidR="005B6485">
        <w:rPr>
          <w:rFonts w:ascii="Arial" w:hAnsi="Arial" w:cs="Arial"/>
          <w:color w:val="000000"/>
          <w:sz w:val="20"/>
        </w:rPr>
        <w:t xml:space="preserve"> </w:t>
      </w:r>
      <w:r w:rsidRPr="00B26D90">
        <w:rPr>
          <w:rFonts w:ascii="Arial" w:hAnsi="Arial" w:cs="Arial"/>
          <w:color w:val="000000"/>
          <w:sz w:val="20"/>
        </w:rPr>
        <w:t>основного</w:t>
      </w:r>
      <w:r w:rsidR="005B6485">
        <w:rPr>
          <w:rFonts w:ascii="Arial" w:hAnsi="Arial" w:cs="Arial"/>
          <w:color w:val="000000"/>
          <w:sz w:val="20"/>
        </w:rPr>
        <w:t xml:space="preserve"> </w:t>
      </w:r>
      <w:r w:rsidRPr="00B26D90">
        <w:rPr>
          <w:rFonts w:ascii="Arial" w:hAnsi="Arial" w:cs="Arial"/>
          <w:color w:val="000000"/>
          <w:sz w:val="20"/>
        </w:rPr>
        <w:t>общего</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совместно</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родителями</w:t>
      </w:r>
      <w:r w:rsidR="005B6485">
        <w:rPr>
          <w:rFonts w:ascii="Arial" w:hAnsi="Arial" w:cs="Arial"/>
          <w:color w:val="000000"/>
          <w:sz w:val="20"/>
        </w:rPr>
        <w:t xml:space="preserve"> </w:t>
      </w:r>
      <w:r w:rsidRPr="00B26D90">
        <w:rPr>
          <w:rFonts w:ascii="Arial" w:hAnsi="Arial" w:cs="Arial"/>
          <w:color w:val="000000"/>
          <w:sz w:val="20"/>
        </w:rPr>
        <w:t>(законными</w:t>
      </w:r>
      <w:r w:rsidR="005B6485">
        <w:rPr>
          <w:rFonts w:ascii="Arial" w:hAnsi="Arial" w:cs="Arial"/>
          <w:color w:val="000000"/>
          <w:sz w:val="20"/>
        </w:rPr>
        <w:t xml:space="preserve"> </w:t>
      </w:r>
      <w:r w:rsidRPr="00B26D90">
        <w:rPr>
          <w:rFonts w:ascii="Arial" w:hAnsi="Arial" w:cs="Arial"/>
          <w:color w:val="000000"/>
          <w:sz w:val="20"/>
        </w:rPr>
        <w:t>представителями)</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достигшего</w:t>
      </w:r>
      <w:r w:rsidR="005B6485">
        <w:rPr>
          <w:rFonts w:ascii="Arial" w:hAnsi="Arial" w:cs="Arial"/>
          <w:color w:val="000000"/>
          <w:sz w:val="20"/>
        </w:rPr>
        <w:t xml:space="preserve"> </w:t>
      </w:r>
      <w:r w:rsidRPr="00B26D90">
        <w:rPr>
          <w:rFonts w:ascii="Arial" w:hAnsi="Arial" w:cs="Arial"/>
          <w:color w:val="000000"/>
          <w:sz w:val="20"/>
        </w:rPr>
        <w:t>возраста</w:t>
      </w:r>
      <w:r w:rsidR="005B6485">
        <w:rPr>
          <w:rFonts w:ascii="Arial" w:hAnsi="Arial" w:cs="Arial"/>
          <w:color w:val="000000"/>
          <w:sz w:val="20"/>
        </w:rPr>
        <w:t xml:space="preserve"> </w:t>
      </w:r>
      <w:r w:rsidRPr="00B26D90">
        <w:rPr>
          <w:rFonts w:ascii="Arial" w:hAnsi="Arial" w:cs="Arial"/>
          <w:color w:val="000000"/>
          <w:sz w:val="20"/>
        </w:rPr>
        <w:t>15</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оставившего</w:t>
      </w:r>
      <w:r w:rsidR="005B6485">
        <w:rPr>
          <w:rFonts w:ascii="Arial" w:hAnsi="Arial" w:cs="Arial"/>
          <w:color w:val="000000"/>
          <w:sz w:val="20"/>
        </w:rPr>
        <w:t xml:space="preserve"> </w:t>
      </w:r>
      <w:r w:rsidRPr="00B26D90">
        <w:rPr>
          <w:rFonts w:ascii="Arial" w:hAnsi="Arial" w:cs="Arial"/>
          <w:color w:val="000000"/>
          <w:sz w:val="20"/>
        </w:rPr>
        <w:t>общеобразовательную</w:t>
      </w:r>
      <w:r w:rsidR="005B6485">
        <w:rPr>
          <w:rFonts w:ascii="Arial" w:hAnsi="Arial" w:cs="Arial"/>
          <w:color w:val="000000"/>
          <w:sz w:val="20"/>
        </w:rPr>
        <w:t xml:space="preserve"> </w:t>
      </w:r>
      <w:r w:rsidRPr="00B26D90">
        <w:rPr>
          <w:rFonts w:ascii="Arial" w:hAnsi="Arial" w:cs="Arial"/>
          <w:color w:val="000000"/>
          <w:sz w:val="20"/>
        </w:rPr>
        <w:t>организацию</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получения</w:t>
      </w:r>
      <w:r w:rsidR="005B6485">
        <w:rPr>
          <w:rFonts w:ascii="Arial" w:hAnsi="Arial" w:cs="Arial"/>
          <w:color w:val="000000"/>
          <w:sz w:val="20"/>
        </w:rPr>
        <w:t xml:space="preserve"> </w:t>
      </w:r>
      <w:r w:rsidRPr="00B26D90">
        <w:rPr>
          <w:rFonts w:ascii="Arial" w:hAnsi="Arial" w:cs="Arial"/>
          <w:color w:val="000000"/>
          <w:sz w:val="20"/>
        </w:rPr>
        <w:t>основного</w:t>
      </w:r>
      <w:r w:rsidR="005B6485">
        <w:rPr>
          <w:rFonts w:ascii="Arial" w:hAnsi="Arial" w:cs="Arial"/>
          <w:color w:val="000000"/>
          <w:sz w:val="20"/>
        </w:rPr>
        <w:t xml:space="preserve"> </w:t>
      </w:r>
      <w:r w:rsidRPr="00B26D90">
        <w:rPr>
          <w:rFonts w:ascii="Arial" w:hAnsi="Arial" w:cs="Arial"/>
          <w:color w:val="000000"/>
          <w:sz w:val="20"/>
        </w:rPr>
        <w:t>общего</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осуществляющими</w:t>
      </w:r>
      <w:r w:rsidR="005B6485">
        <w:rPr>
          <w:rFonts w:ascii="Arial" w:hAnsi="Arial" w:cs="Arial"/>
          <w:color w:val="000000"/>
          <w:sz w:val="20"/>
        </w:rPr>
        <w:t xml:space="preserve"> </w:t>
      </w:r>
      <w:r w:rsidRPr="00B26D90">
        <w:rPr>
          <w:rFonts w:ascii="Arial" w:hAnsi="Arial" w:cs="Arial"/>
          <w:color w:val="000000"/>
          <w:sz w:val="20"/>
        </w:rPr>
        <w:t>управление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чем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месячный</w:t>
      </w:r>
      <w:r w:rsidR="005B6485">
        <w:rPr>
          <w:rFonts w:ascii="Arial" w:hAnsi="Arial" w:cs="Arial"/>
          <w:color w:val="000000"/>
          <w:sz w:val="20"/>
        </w:rPr>
        <w:t xml:space="preserve"> </w:t>
      </w:r>
      <w:r w:rsidRPr="00B26D90">
        <w:rPr>
          <w:rFonts w:ascii="Arial" w:hAnsi="Arial" w:cs="Arial"/>
          <w:color w:val="000000"/>
          <w:sz w:val="20"/>
        </w:rPr>
        <w:t>срок</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продолжению</w:t>
      </w:r>
      <w:r w:rsidR="005B6485">
        <w:rPr>
          <w:rFonts w:ascii="Arial" w:hAnsi="Arial" w:cs="Arial"/>
          <w:color w:val="000000"/>
          <w:sz w:val="20"/>
        </w:rPr>
        <w:t xml:space="preserve"> </w:t>
      </w:r>
      <w:r w:rsidRPr="00B26D90">
        <w:rPr>
          <w:rFonts w:ascii="Arial" w:hAnsi="Arial" w:cs="Arial"/>
          <w:color w:val="000000"/>
          <w:sz w:val="20"/>
        </w:rPr>
        <w:t>освоения</w:t>
      </w:r>
      <w:r w:rsidR="005B6485">
        <w:rPr>
          <w:rFonts w:ascii="Arial" w:hAnsi="Arial" w:cs="Arial"/>
          <w:color w:val="000000"/>
          <w:sz w:val="20"/>
        </w:rPr>
        <w:t xml:space="preserve"> </w:t>
      </w:r>
      <w:r w:rsidRPr="00B26D90">
        <w:rPr>
          <w:rFonts w:ascii="Arial" w:hAnsi="Arial" w:cs="Arial"/>
          <w:color w:val="000000"/>
          <w:sz w:val="20"/>
        </w:rPr>
        <w:t>таким</w:t>
      </w:r>
      <w:r w:rsidR="005B6485">
        <w:rPr>
          <w:rFonts w:ascii="Arial" w:hAnsi="Arial" w:cs="Arial"/>
          <w:color w:val="000000"/>
          <w:sz w:val="20"/>
        </w:rPr>
        <w:t xml:space="preserve"> </w:t>
      </w:r>
      <w:r w:rsidRPr="00B26D90">
        <w:rPr>
          <w:rFonts w:ascii="Arial" w:hAnsi="Arial" w:cs="Arial"/>
          <w:color w:val="000000"/>
          <w:sz w:val="20"/>
        </w:rPr>
        <w:t>несовершеннолетним</w:t>
      </w:r>
      <w:r w:rsidR="005B6485">
        <w:rPr>
          <w:rFonts w:ascii="Arial" w:hAnsi="Arial" w:cs="Arial"/>
          <w:color w:val="000000"/>
          <w:sz w:val="20"/>
        </w:rPr>
        <w:t xml:space="preserve"> </w:t>
      </w:r>
      <w:r w:rsidRPr="00B26D90">
        <w:rPr>
          <w:rFonts w:ascii="Arial" w:hAnsi="Arial" w:cs="Arial"/>
          <w:color w:val="000000"/>
          <w:sz w:val="20"/>
        </w:rPr>
        <w:t>образовательной</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основного</w:t>
      </w:r>
      <w:r w:rsidR="005B6485">
        <w:rPr>
          <w:rFonts w:ascii="Arial" w:hAnsi="Arial" w:cs="Arial"/>
          <w:color w:val="000000"/>
          <w:sz w:val="20"/>
        </w:rPr>
        <w:t xml:space="preserve"> </w:t>
      </w:r>
      <w:r w:rsidRPr="00B26D90">
        <w:rPr>
          <w:rFonts w:ascii="Arial" w:hAnsi="Arial" w:cs="Arial"/>
          <w:color w:val="000000"/>
          <w:sz w:val="20"/>
        </w:rPr>
        <w:t>общего</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иной</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обучения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согласия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трудоустройству;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обеспечивает</w:t>
      </w:r>
      <w:r w:rsidR="005B6485">
        <w:rPr>
          <w:rFonts w:ascii="Arial" w:hAnsi="Arial" w:cs="Arial"/>
          <w:color w:val="000000"/>
          <w:sz w:val="20"/>
        </w:rPr>
        <w:t xml:space="preserve"> </w:t>
      </w:r>
      <w:r w:rsidRPr="00B26D90">
        <w:rPr>
          <w:rFonts w:ascii="Arial" w:hAnsi="Arial" w:cs="Arial"/>
          <w:color w:val="000000"/>
          <w:sz w:val="20"/>
        </w:rPr>
        <w:t>оказание</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бытовом</w:t>
      </w:r>
      <w:r w:rsidR="005B6485">
        <w:rPr>
          <w:rFonts w:ascii="Arial" w:hAnsi="Arial" w:cs="Arial"/>
          <w:color w:val="000000"/>
          <w:sz w:val="20"/>
        </w:rPr>
        <w:t xml:space="preserve"> </w:t>
      </w:r>
      <w:r w:rsidRPr="00B26D90">
        <w:rPr>
          <w:rFonts w:ascii="Arial" w:hAnsi="Arial" w:cs="Arial"/>
          <w:color w:val="000000"/>
          <w:sz w:val="20"/>
        </w:rPr>
        <w:t>устройстве</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освобожденных</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уголовно-исполнительной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вернувшихся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специальных</w:t>
      </w:r>
      <w:r w:rsidR="005B6485">
        <w:rPr>
          <w:rFonts w:ascii="Arial" w:hAnsi="Arial" w:cs="Arial"/>
          <w:color w:val="000000"/>
          <w:sz w:val="20"/>
        </w:rPr>
        <w:t xml:space="preserve"> </w:t>
      </w:r>
      <w:r w:rsidRPr="00B26D90">
        <w:rPr>
          <w:rFonts w:ascii="Arial" w:hAnsi="Arial" w:cs="Arial"/>
          <w:color w:val="000000"/>
          <w:sz w:val="20"/>
        </w:rPr>
        <w:t>учебно-воспитательных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состоящих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учете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уголовно-исполнительных</w:t>
      </w:r>
      <w:r w:rsidR="005B6485">
        <w:rPr>
          <w:rFonts w:ascii="Arial" w:hAnsi="Arial" w:cs="Arial"/>
          <w:color w:val="000000"/>
          <w:sz w:val="20"/>
        </w:rPr>
        <w:t xml:space="preserve"> </w:t>
      </w:r>
      <w:r w:rsidRPr="00B26D90">
        <w:rPr>
          <w:rFonts w:ascii="Arial" w:hAnsi="Arial" w:cs="Arial"/>
          <w:color w:val="000000"/>
          <w:sz w:val="20"/>
        </w:rPr>
        <w:t>инспекциях,</w:t>
      </w:r>
      <w:r w:rsidR="005B6485">
        <w:rPr>
          <w:rFonts w:ascii="Arial" w:hAnsi="Arial" w:cs="Arial"/>
          <w:color w:val="000000"/>
          <w:sz w:val="20"/>
        </w:rPr>
        <w:t xml:space="preserve"> </w:t>
      </w:r>
      <w:r w:rsidRPr="00B26D90">
        <w:rPr>
          <w:rFonts w:ascii="Arial" w:hAnsi="Arial" w:cs="Arial"/>
          <w:color w:val="000000"/>
          <w:sz w:val="20"/>
        </w:rPr>
        <w:t>содействие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определении</w:t>
      </w:r>
      <w:r w:rsidR="005B6485">
        <w:rPr>
          <w:rFonts w:ascii="Arial" w:hAnsi="Arial" w:cs="Arial"/>
          <w:color w:val="000000"/>
          <w:sz w:val="20"/>
        </w:rPr>
        <w:t xml:space="preserve"> </w:t>
      </w:r>
      <w:r w:rsidRPr="00B26D90">
        <w:rPr>
          <w:rFonts w:ascii="Arial" w:hAnsi="Arial" w:cs="Arial"/>
          <w:color w:val="000000"/>
          <w:sz w:val="20"/>
        </w:rPr>
        <w:t>форм</w:t>
      </w:r>
      <w:r w:rsidR="005B6485">
        <w:rPr>
          <w:rFonts w:ascii="Arial" w:hAnsi="Arial" w:cs="Arial"/>
          <w:color w:val="000000"/>
          <w:sz w:val="20"/>
        </w:rPr>
        <w:t xml:space="preserve"> </w:t>
      </w:r>
      <w:r w:rsidRPr="00B26D90">
        <w:rPr>
          <w:rFonts w:ascii="Arial" w:hAnsi="Arial" w:cs="Arial"/>
          <w:color w:val="000000"/>
          <w:sz w:val="20"/>
        </w:rPr>
        <w:t>устройства</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нуждающихся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государства,</w:t>
      </w:r>
      <w:r w:rsidR="005B6485">
        <w:rPr>
          <w:rFonts w:ascii="Arial" w:hAnsi="Arial" w:cs="Arial"/>
          <w:color w:val="000000"/>
          <w:sz w:val="20"/>
        </w:rPr>
        <w:t xml:space="preserve"> </w:t>
      </w:r>
      <w:r w:rsidRPr="00B26D90">
        <w:rPr>
          <w:rFonts w:ascii="Arial" w:hAnsi="Arial" w:cs="Arial"/>
          <w:color w:val="000000"/>
          <w:sz w:val="20"/>
        </w:rPr>
        <w:t>оказание</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трудоустройству</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согласия);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применяет</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воздействия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родителей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случаях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предусмотрены</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основании</w:t>
      </w:r>
      <w:r w:rsidR="005B6485">
        <w:rPr>
          <w:rFonts w:ascii="Arial" w:hAnsi="Arial" w:cs="Arial"/>
          <w:color w:val="000000"/>
          <w:sz w:val="20"/>
        </w:rPr>
        <w:t xml:space="preserve"> </w:t>
      </w:r>
      <w:r w:rsidRPr="00B26D90">
        <w:rPr>
          <w:rFonts w:ascii="Arial" w:hAnsi="Arial" w:cs="Arial"/>
          <w:color w:val="000000"/>
          <w:sz w:val="20"/>
        </w:rPr>
        <w:t>заключения</w:t>
      </w:r>
      <w:r w:rsidR="005B6485">
        <w:rPr>
          <w:rFonts w:ascii="Arial" w:hAnsi="Arial" w:cs="Arial"/>
          <w:color w:val="000000"/>
          <w:sz w:val="20"/>
        </w:rPr>
        <w:t xml:space="preserve"> </w:t>
      </w:r>
      <w:r w:rsidRPr="00B26D90">
        <w:rPr>
          <w:rFonts w:ascii="Arial" w:hAnsi="Arial" w:cs="Arial"/>
          <w:color w:val="000000"/>
          <w:sz w:val="20"/>
        </w:rPr>
        <w:t>психолого-медико-педагогической</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направлении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возрасте</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18</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нуждающихся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специальном</w:t>
      </w:r>
      <w:r w:rsidR="005B6485">
        <w:rPr>
          <w:rFonts w:ascii="Arial" w:hAnsi="Arial" w:cs="Arial"/>
          <w:color w:val="000000"/>
          <w:sz w:val="20"/>
        </w:rPr>
        <w:t xml:space="preserve"> </w:t>
      </w:r>
      <w:r w:rsidRPr="00B26D90">
        <w:rPr>
          <w:rFonts w:ascii="Arial" w:hAnsi="Arial" w:cs="Arial"/>
          <w:color w:val="000000"/>
          <w:sz w:val="20"/>
        </w:rPr>
        <w:t>педагогическом</w:t>
      </w:r>
      <w:r w:rsidR="005B6485">
        <w:rPr>
          <w:rFonts w:ascii="Arial" w:hAnsi="Arial" w:cs="Arial"/>
          <w:color w:val="000000"/>
          <w:sz w:val="20"/>
        </w:rPr>
        <w:t xml:space="preserve"> </w:t>
      </w:r>
      <w:r w:rsidRPr="00B26D90">
        <w:rPr>
          <w:rFonts w:ascii="Arial" w:hAnsi="Arial" w:cs="Arial"/>
          <w:color w:val="000000"/>
          <w:sz w:val="20"/>
        </w:rPr>
        <w:t>подходе,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специальные</w:t>
      </w:r>
      <w:r w:rsidR="005B6485">
        <w:rPr>
          <w:rFonts w:ascii="Arial" w:hAnsi="Arial" w:cs="Arial"/>
          <w:color w:val="000000"/>
          <w:sz w:val="20"/>
        </w:rPr>
        <w:t xml:space="preserve"> </w:t>
      </w:r>
      <w:r w:rsidRPr="00B26D90">
        <w:rPr>
          <w:rFonts w:ascii="Arial" w:hAnsi="Arial" w:cs="Arial"/>
          <w:color w:val="000000"/>
          <w:sz w:val="20"/>
        </w:rPr>
        <w:t>учебно-воспитательные</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открытого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согласия</w:t>
      </w:r>
      <w:r w:rsidR="005B6485">
        <w:rPr>
          <w:rFonts w:ascii="Arial" w:hAnsi="Arial" w:cs="Arial"/>
          <w:color w:val="000000"/>
          <w:sz w:val="20"/>
        </w:rPr>
        <w:t xml:space="preserve"> </w:t>
      </w:r>
      <w:r w:rsidRPr="00B26D90">
        <w:rPr>
          <w:rFonts w:ascii="Arial" w:hAnsi="Arial" w:cs="Arial"/>
          <w:color w:val="000000"/>
          <w:sz w:val="20"/>
        </w:rPr>
        <w:t>родителей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самих</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достижения</w:t>
      </w:r>
      <w:r w:rsidR="005B6485">
        <w:rPr>
          <w:rFonts w:ascii="Arial" w:hAnsi="Arial" w:cs="Arial"/>
          <w:color w:val="000000"/>
          <w:sz w:val="20"/>
        </w:rPr>
        <w:t xml:space="preserve"> </w:t>
      </w:r>
      <w:r w:rsidRPr="00B26D90">
        <w:rPr>
          <w:rFonts w:ascii="Arial" w:hAnsi="Arial" w:cs="Arial"/>
          <w:color w:val="000000"/>
          <w:sz w:val="20"/>
        </w:rPr>
        <w:t>ими</w:t>
      </w:r>
      <w:r w:rsidR="005B6485">
        <w:rPr>
          <w:rFonts w:ascii="Arial" w:hAnsi="Arial" w:cs="Arial"/>
          <w:color w:val="000000"/>
          <w:sz w:val="20"/>
        </w:rPr>
        <w:t xml:space="preserve"> </w:t>
      </w:r>
      <w:r w:rsidRPr="00B26D90">
        <w:rPr>
          <w:rFonts w:ascii="Arial" w:hAnsi="Arial" w:cs="Arial"/>
          <w:color w:val="000000"/>
          <w:sz w:val="20"/>
        </w:rPr>
        <w:t>возраста</w:t>
      </w:r>
      <w:r w:rsidR="005B6485">
        <w:rPr>
          <w:rFonts w:ascii="Arial" w:hAnsi="Arial" w:cs="Arial"/>
          <w:color w:val="000000"/>
          <w:sz w:val="20"/>
        </w:rPr>
        <w:t xml:space="preserve"> </w:t>
      </w:r>
      <w:r w:rsidRPr="00B26D90">
        <w:rPr>
          <w:rFonts w:ascii="Arial" w:hAnsi="Arial" w:cs="Arial"/>
          <w:color w:val="000000"/>
          <w:sz w:val="20"/>
        </w:rPr>
        <w:t>14</w:t>
      </w:r>
      <w:r w:rsidR="005B6485">
        <w:rPr>
          <w:rFonts w:ascii="Arial" w:hAnsi="Arial" w:cs="Arial"/>
          <w:color w:val="000000"/>
          <w:sz w:val="20"/>
        </w:rPr>
        <w:t xml:space="preserve"> </w:t>
      </w:r>
      <w:r w:rsidRPr="00B26D90">
        <w:rPr>
          <w:rFonts w:ascii="Arial" w:hAnsi="Arial" w:cs="Arial"/>
          <w:color w:val="000000"/>
          <w:sz w:val="20"/>
        </w:rPr>
        <w:t>лет;</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отчислении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специальных</w:t>
      </w:r>
      <w:r w:rsidR="005B6485">
        <w:rPr>
          <w:rFonts w:ascii="Arial" w:hAnsi="Arial" w:cs="Arial"/>
          <w:color w:val="000000"/>
          <w:sz w:val="20"/>
        </w:rPr>
        <w:t xml:space="preserve"> </w:t>
      </w:r>
      <w:r w:rsidRPr="00B26D90">
        <w:rPr>
          <w:rFonts w:ascii="Arial" w:hAnsi="Arial" w:cs="Arial"/>
          <w:color w:val="000000"/>
          <w:sz w:val="20"/>
        </w:rPr>
        <w:t>учебно-воспитательных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открытого</w:t>
      </w:r>
      <w:r w:rsidR="005B6485">
        <w:rPr>
          <w:rFonts w:ascii="Arial" w:hAnsi="Arial" w:cs="Arial"/>
          <w:color w:val="000000"/>
          <w:sz w:val="20"/>
        </w:rPr>
        <w:t xml:space="preserve"> </w:t>
      </w:r>
      <w:r w:rsidRPr="00B26D90">
        <w:rPr>
          <w:rFonts w:ascii="Arial" w:hAnsi="Arial" w:cs="Arial"/>
          <w:color w:val="000000"/>
          <w:sz w:val="20"/>
        </w:rPr>
        <w:t>типа;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подготавливает</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направляет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субъектов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отчеты</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работе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соответствующего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образования;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рассматривает</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фактах</w:t>
      </w:r>
      <w:r w:rsidR="005B6485">
        <w:rPr>
          <w:rFonts w:ascii="Arial" w:hAnsi="Arial" w:cs="Arial"/>
          <w:color w:val="000000"/>
          <w:sz w:val="20"/>
        </w:rPr>
        <w:t xml:space="preserve"> </w:t>
      </w:r>
      <w:r w:rsidRPr="00B26D90">
        <w:rPr>
          <w:rFonts w:ascii="Arial" w:hAnsi="Arial" w:cs="Arial"/>
          <w:color w:val="000000"/>
          <w:sz w:val="20"/>
        </w:rPr>
        <w:t>совершения</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подлежащими</w:t>
      </w:r>
      <w:r w:rsidR="005B6485">
        <w:rPr>
          <w:rFonts w:ascii="Arial" w:hAnsi="Arial" w:cs="Arial"/>
          <w:color w:val="000000"/>
          <w:sz w:val="20"/>
        </w:rPr>
        <w:t xml:space="preserve"> </w:t>
      </w:r>
      <w:r w:rsidRPr="00B26D90">
        <w:rPr>
          <w:rFonts w:ascii="Arial" w:hAnsi="Arial" w:cs="Arial"/>
          <w:color w:val="000000"/>
          <w:sz w:val="20"/>
        </w:rPr>
        <w:t>уголовной</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связи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достижением</w:t>
      </w:r>
      <w:r w:rsidR="005B6485">
        <w:rPr>
          <w:rFonts w:ascii="Arial" w:hAnsi="Arial" w:cs="Arial"/>
          <w:color w:val="000000"/>
          <w:sz w:val="20"/>
        </w:rPr>
        <w:t xml:space="preserve"> </w:t>
      </w:r>
      <w:r w:rsidRPr="00B26D90">
        <w:rPr>
          <w:rFonts w:ascii="Arial" w:hAnsi="Arial" w:cs="Arial"/>
          <w:color w:val="000000"/>
          <w:sz w:val="20"/>
        </w:rPr>
        <w:t>возраста</w:t>
      </w:r>
      <w:r w:rsidR="005B6485">
        <w:rPr>
          <w:rFonts w:ascii="Arial" w:hAnsi="Arial" w:cs="Arial"/>
          <w:color w:val="000000"/>
          <w:sz w:val="20"/>
        </w:rPr>
        <w:t xml:space="preserve"> </w:t>
      </w:r>
      <w:r w:rsidRPr="00B26D90">
        <w:rPr>
          <w:rFonts w:ascii="Arial" w:hAnsi="Arial" w:cs="Arial"/>
          <w:color w:val="000000"/>
          <w:sz w:val="20"/>
        </w:rPr>
        <w:t>наступления</w:t>
      </w:r>
      <w:r w:rsidR="005B6485">
        <w:rPr>
          <w:rFonts w:ascii="Arial" w:hAnsi="Arial" w:cs="Arial"/>
          <w:color w:val="000000"/>
          <w:sz w:val="20"/>
        </w:rPr>
        <w:t xml:space="preserve"> </w:t>
      </w:r>
      <w:r w:rsidRPr="00B26D90">
        <w:rPr>
          <w:rFonts w:ascii="Arial" w:hAnsi="Arial" w:cs="Arial"/>
          <w:color w:val="000000"/>
          <w:sz w:val="20"/>
        </w:rPr>
        <w:t>уголовной</w:t>
      </w:r>
      <w:r w:rsidR="005B6485">
        <w:rPr>
          <w:rFonts w:ascii="Arial" w:hAnsi="Arial" w:cs="Arial"/>
          <w:color w:val="000000"/>
          <w:sz w:val="20"/>
        </w:rPr>
        <w:t xml:space="preserve"> </w:t>
      </w:r>
      <w:r w:rsidRPr="00B26D90">
        <w:rPr>
          <w:rFonts w:ascii="Arial" w:hAnsi="Arial" w:cs="Arial"/>
          <w:color w:val="000000"/>
          <w:sz w:val="20"/>
        </w:rPr>
        <w:t>ответственности,</w:t>
      </w:r>
      <w:r w:rsidR="005B6485">
        <w:rPr>
          <w:rFonts w:ascii="Arial" w:hAnsi="Arial" w:cs="Arial"/>
          <w:color w:val="000000"/>
          <w:sz w:val="20"/>
        </w:rPr>
        <w:t xml:space="preserve"> </w:t>
      </w:r>
      <w:r w:rsidRPr="00B26D90">
        <w:rPr>
          <w:rFonts w:ascii="Arial" w:hAnsi="Arial" w:cs="Arial"/>
          <w:color w:val="000000"/>
          <w:sz w:val="20"/>
        </w:rPr>
        <w:t>общественно</w:t>
      </w:r>
      <w:r w:rsidR="005B6485">
        <w:rPr>
          <w:rFonts w:ascii="Arial" w:hAnsi="Arial" w:cs="Arial"/>
          <w:color w:val="000000"/>
          <w:sz w:val="20"/>
        </w:rPr>
        <w:t xml:space="preserve"> </w:t>
      </w:r>
      <w:r w:rsidRPr="00B26D90">
        <w:rPr>
          <w:rFonts w:ascii="Arial" w:hAnsi="Arial" w:cs="Arial"/>
          <w:color w:val="000000"/>
          <w:sz w:val="20"/>
        </w:rPr>
        <w:t>опасных</w:t>
      </w:r>
      <w:r w:rsidR="005B6485">
        <w:rPr>
          <w:rFonts w:ascii="Arial" w:hAnsi="Arial" w:cs="Arial"/>
          <w:color w:val="000000"/>
          <w:sz w:val="20"/>
        </w:rPr>
        <w:t xml:space="preserve"> </w:t>
      </w:r>
      <w:r w:rsidRPr="00B26D90">
        <w:rPr>
          <w:rFonts w:ascii="Arial" w:hAnsi="Arial" w:cs="Arial"/>
          <w:color w:val="000000"/>
          <w:sz w:val="20"/>
        </w:rPr>
        <w:t>деяний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ним</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воздействия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ходатайстве</w:t>
      </w:r>
      <w:r w:rsidR="005B6485">
        <w:rPr>
          <w:rFonts w:ascii="Arial" w:hAnsi="Arial" w:cs="Arial"/>
          <w:color w:val="000000"/>
          <w:sz w:val="20"/>
        </w:rPr>
        <w:t xml:space="preserve"> </w:t>
      </w:r>
      <w:r w:rsidRPr="00B26D90">
        <w:rPr>
          <w:rFonts w:ascii="Arial" w:hAnsi="Arial" w:cs="Arial"/>
          <w:color w:val="000000"/>
          <w:sz w:val="20"/>
        </w:rPr>
        <w:t>перед</w:t>
      </w:r>
      <w:r w:rsidR="005B6485">
        <w:rPr>
          <w:rFonts w:ascii="Arial" w:hAnsi="Arial" w:cs="Arial"/>
          <w:color w:val="000000"/>
          <w:sz w:val="20"/>
        </w:rPr>
        <w:t xml:space="preserve"> </w:t>
      </w:r>
      <w:r w:rsidRPr="00B26D90">
        <w:rPr>
          <w:rFonts w:ascii="Arial" w:hAnsi="Arial" w:cs="Arial"/>
          <w:color w:val="000000"/>
          <w:sz w:val="20"/>
        </w:rPr>
        <w:t>судом</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помещении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специальные</w:t>
      </w:r>
      <w:r w:rsidR="005B6485">
        <w:rPr>
          <w:rFonts w:ascii="Arial" w:hAnsi="Arial" w:cs="Arial"/>
          <w:color w:val="000000"/>
          <w:sz w:val="20"/>
        </w:rPr>
        <w:t xml:space="preserve"> </w:t>
      </w:r>
      <w:r w:rsidRPr="00B26D90">
        <w:rPr>
          <w:rFonts w:ascii="Arial" w:hAnsi="Arial" w:cs="Arial"/>
          <w:color w:val="000000"/>
          <w:sz w:val="20"/>
        </w:rPr>
        <w:t>учебно-воспитательные</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ходатайства,</w:t>
      </w:r>
      <w:r w:rsidR="005B6485">
        <w:rPr>
          <w:rFonts w:ascii="Arial" w:hAnsi="Arial" w:cs="Arial"/>
          <w:color w:val="000000"/>
          <w:sz w:val="20"/>
        </w:rPr>
        <w:t xml:space="preserve"> </w:t>
      </w:r>
      <w:r w:rsidRPr="00B26D90">
        <w:rPr>
          <w:rFonts w:ascii="Arial" w:hAnsi="Arial" w:cs="Arial"/>
          <w:color w:val="000000"/>
          <w:sz w:val="20"/>
        </w:rPr>
        <w:t>просьбы,</w:t>
      </w:r>
      <w:r w:rsidR="005B6485">
        <w:rPr>
          <w:rFonts w:ascii="Arial" w:hAnsi="Arial" w:cs="Arial"/>
          <w:color w:val="000000"/>
          <w:sz w:val="20"/>
        </w:rPr>
        <w:t xml:space="preserve"> </w:t>
      </w:r>
      <w:r w:rsidRPr="00B26D90">
        <w:rPr>
          <w:rFonts w:ascii="Arial" w:hAnsi="Arial" w:cs="Arial"/>
          <w:color w:val="000000"/>
          <w:sz w:val="20"/>
        </w:rPr>
        <w:t>жалобы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другие</w:t>
      </w:r>
      <w:r w:rsidR="005B6485">
        <w:rPr>
          <w:rFonts w:ascii="Arial" w:hAnsi="Arial" w:cs="Arial"/>
          <w:color w:val="000000"/>
          <w:sz w:val="20"/>
        </w:rPr>
        <w:t xml:space="preserve"> </w:t>
      </w:r>
      <w:r w:rsidRPr="00B26D90">
        <w:rPr>
          <w:rFonts w:ascii="Arial" w:hAnsi="Arial" w:cs="Arial"/>
          <w:color w:val="000000"/>
          <w:sz w:val="20"/>
        </w:rPr>
        <w:t>обращения</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родителей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представителей,</w:t>
      </w:r>
      <w:r w:rsidR="005B6485">
        <w:rPr>
          <w:rFonts w:ascii="Arial" w:hAnsi="Arial" w:cs="Arial"/>
          <w:color w:val="000000"/>
          <w:sz w:val="20"/>
        </w:rPr>
        <w:t xml:space="preserve"> </w:t>
      </w:r>
      <w:r w:rsidRPr="00B26D90">
        <w:rPr>
          <w:rFonts w:ascii="Arial" w:hAnsi="Arial" w:cs="Arial"/>
          <w:color w:val="000000"/>
          <w:sz w:val="20"/>
        </w:rPr>
        <w:t>относящиеся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установленной</w:t>
      </w:r>
      <w:r w:rsidR="005B6485">
        <w:rPr>
          <w:rFonts w:ascii="Arial" w:hAnsi="Arial" w:cs="Arial"/>
          <w:color w:val="000000"/>
          <w:sz w:val="20"/>
        </w:rPr>
        <w:t xml:space="preserve"> </w:t>
      </w:r>
      <w:r w:rsidRPr="00B26D90">
        <w:rPr>
          <w:rFonts w:ascii="Arial" w:hAnsi="Arial" w:cs="Arial"/>
          <w:color w:val="000000"/>
          <w:sz w:val="20"/>
        </w:rPr>
        <w:t>сфере</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рассматривает</w:t>
      </w:r>
      <w:r w:rsidR="005B6485">
        <w:rPr>
          <w:rFonts w:ascii="Arial" w:hAnsi="Arial" w:cs="Arial"/>
          <w:color w:val="000000"/>
          <w:sz w:val="20"/>
        </w:rPr>
        <w:t xml:space="preserve"> </w:t>
      </w:r>
      <w:r w:rsidRPr="00B26D90">
        <w:rPr>
          <w:rFonts w:ascii="Arial" w:hAnsi="Arial" w:cs="Arial"/>
          <w:color w:val="000000"/>
          <w:sz w:val="20"/>
        </w:rPr>
        <w:t>дела</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административных</w:t>
      </w:r>
      <w:r w:rsidR="005B6485">
        <w:rPr>
          <w:rFonts w:ascii="Arial" w:hAnsi="Arial" w:cs="Arial"/>
          <w:color w:val="000000"/>
          <w:sz w:val="20"/>
        </w:rPr>
        <w:t xml:space="preserve"> </w:t>
      </w:r>
      <w:r w:rsidRPr="00B26D90">
        <w:rPr>
          <w:rFonts w:ascii="Arial" w:hAnsi="Arial" w:cs="Arial"/>
          <w:color w:val="000000"/>
          <w:sz w:val="20"/>
        </w:rPr>
        <w:t>правонарушениях,</w:t>
      </w:r>
      <w:r w:rsidR="005B6485">
        <w:rPr>
          <w:rFonts w:ascii="Arial" w:hAnsi="Arial" w:cs="Arial"/>
          <w:color w:val="000000"/>
          <w:sz w:val="20"/>
        </w:rPr>
        <w:t xml:space="preserve"> </w:t>
      </w:r>
      <w:r w:rsidRPr="00B26D90">
        <w:rPr>
          <w:rFonts w:ascii="Arial" w:hAnsi="Arial" w:cs="Arial"/>
          <w:color w:val="000000"/>
          <w:sz w:val="20"/>
        </w:rPr>
        <w:t>совершенных</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родителями</w:t>
      </w:r>
      <w:r w:rsidR="005B6485">
        <w:rPr>
          <w:rFonts w:ascii="Arial" w:hAnsi="Arial" w:cs="Arial"/>
          <w:color w:val="000000"/>
          <w:sz w:val="20"/>
        </w:rPr>
        <w:t xml:space="preserve"> </w:t>
      </w:r>
      <w:r w:rsidRPr="00B26D90">
        <w:rPr>
          <w:rFonts w:ascii="Arial" w:hAnsi="Arial" w:cs="Arial"/>
          <w:color w:val="000000"/>
          <w:sz w:val="20"/>
        </w:rPr>
        <w:t>(законными</w:t>
      </w:r>
      <w:r w:rsidR="005B6485">
        <w:rPr>
          <w:rFonts w:ascii="Arial" w:hAnsi="Arial" w:cs="Arial"/>
          <w:color w:val="000000"/>
          <w:sz w:val="20"/>
        </w:rPr>
        <w:t xml:space="preserve"> </w:t>
      </w:r>
      <w:r w:rsidRPr="00B26D90">
        <w:rPr>
          <w:rFonts w:ascii="Arial" w:hAnsi="Arial" w:cs="Arial"/>
          <w:color w:val="000000"/>
          <w:sz w:val="20"/>
        </w:rPr>
        <w:t>представителями)</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иными</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отнесенных</w:t>
      </w:r>
      <w:r w:rsidR="005B6485">
        <w:rPr>
          <w:rFonts w:ascii="Arial" w:hAnsi="Arial" w:cs="Arial"/>
          <w:color w:val="000000"/>
          <w:sz w:val="20"/>
        </w:rPr>
        <w:t xml:space="preserve"> </w:t>
      </w:r>
      <w:hyperlink r:id="rId82" w:anchor="/document/12125267/entry/0" w:history="1">
        <w:r w:rsidRPr="00B26D90">
          <w:rPr>
            <w:rStyle w:val="af0"/>
            <w:rFonts w:ascii="Arial" w:hAnsi="Arial" w:cs="Arial"/>
            <w:color w:val="000000"/>
            <w:sz w:val="20"/>
          </w:rPr>
          <w:t>Кодексом</w:t>
        </w:r>
        <w:r w:rsidR="005B6485">
          <w:rPr>
            <w:rStyle w:val="af0"/>
            <w:rFonts w:ascii="Arial" w:hAnsi="Arial" w:cs="Arial"/>
            <w:color w:val="000000"/>
            <w:sz w:val="20"/>
          </w:rPr>
          <w:t xml:space="preserve"> </w:t>
        </w:r>
        <w:r w:rsidRPr="00B26D90">
          <w:rPr>
            <w:rStyle w:val="af0"/>
            <w:rFonts w:ascii="Arial" w:hAnsi="Arial" w:cs="Arial"/>
            <w:color w:val="000000"/>
            <w:sz w:val="20"/>
          </w:rPr>
          <w:t>Российской</w:t>
        </w:r>
        <w:r w:rsidR="005B6485">
          <w:rPr>
            <w:rStyle w:val="af0"/>
            <w:rFonts w:ascii="Arial" w:hAnsi="Arial" w:cs="Arial"/>
            <w:color w:val="000000"/>
            <w:sz w:val="20"/>
          </w:rPr>
          <w:t xml:space="preserve"> </w:t>
        </w:r>
        <w:r w:rsidRPr="00B26D90">
          <w:rPr>
            <w:rStyle w:val="af0"/>
            <w:rFonts w:ascii="Arial" w:hAnsi="Arial" w:cs="Arial"/>
            <w:color w:val="000000"/>
            <w:sz w:val="20"/>
          </w:rPr>
          <w:t>Федерации</w:t>
        </w:r>
        <w:r w:rsidR="005B6485">
          <w:rPr>
            <w:rStyle w:val="af0"/>
            <w:rFonts w:ascii="Arial" w:hAnsi="Arial" w:cs="Arial"/>
            <w:color w:val="000000"/>
            <w:sz w:val="20"/>
          </w:rPr>
          <w:t xml:space="preserve"> </w:t>
        </w:r>
        <w:r w:rsidRPr="00B26D90">
          <w:rPr>
            <w:rStyle w:val="af0"/>
            <w:rFonts w:ascii="Arial" w:hAnsi="Arial" w:cs="Arial"/>
            <w:color w:val="000000"/>
            <w:sz w:val="20"/>
          </w:rPr>
          <w:t>об</w:t>
        </w:r>
        <w:r w:rsidR="005B6485">
          <w:rPr>
            <w:rStyle w:val="af0"/>
            <w:rFonts w:ascii="Arial" w:hAnsi="Arial" w:cs="Arial"/>
            <w:color w:val="000000"/>
            <w:sz w:val="20"/>
          </w:rPr>
          <w:t xml:space="preserve"> </w:t>
        </w:r>
        <w:r w:rsidRPr="00B26D90">
          <w:rPr>
            <w:rStyle w:val="af0"/>
            <w:rFonts w:ascii="Arial" w:hAnsi="Arial" w:cs="Arial"/>
            <w:color w:val="000000"/>
            <w:sz w:val="20"/>
          </w:rPr>
          <w:t>административных</w:t>
        </w:r>
        <w:r w:rsidR="005B6485">
          <w:rPr>
            <w:rStyle w:val="af0"/>
            <w:rFonts w:ascii="Arial" w:hAnsi="Arial" w:cs="Arial"/>
            <w:color w:val="000000"/>
            <w:sz w:val="20"/>
          </w:rPr>
          <w:t xml:space="preserve"> </w:t>
        </w:r>
        <w:r w:rsidRPr="00B26D90">
          <w:rPr>
            <w:rStyle w:val="af0"/>
            <w:rFonts w:ascii="Arial" w:hAnsi="Arial" w:cs="Arial"/>
            <w:color w:val="000000"/>
            <w:sz w:val="20"/>
          </w:rPr>
          <w:t>правонарушениях</w:t>
        </w:r>
      </w:hyperlink>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hyperlink r:id="rId83" w:anchor="/document/17600150/entry/0" w:history="1">
        <w:r w:rsidRPr="00B26D90">
          <w:rPr>
            <w:rStyle w:val="af0"/>
            <w:rFonts w:ascii="Arial" w:hAnsi="Arial" w:cs="Arial"/>
            <w:color w:val="000000"/>
            <w:sz w:val="20"/>
          </w:rPr>
          <w:t>законом</w:t>
        </w:r>
      </w:hyperlink>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июля</w:t>
      </w:r>
      <w:r w:rsidR="005B6485">
        <w:rPr>
          <w:rFonts w:ascii="Arial" w:hAnsi="Arial" w:cs="Arial"/>
          <w:color w:val="000000"/>
          <w:sz w:val="20"/>
        </w:rPr>
        <w:t xml:space="preserve"> </w:t>
      </w:r>
      <w:r w:rsidRPr="00B26D90">
        <w:rPr>
          <w:rFonts w:ascii="Arial" w:hAnsi="Arial" w:cs="Arial"/>
          <w:color w:val="000000"/>
          <w:sz w:val="20"/>
        </w:rPr>
        <w:t>2007</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административных</w:t>
      </w:r>
      <w:r w:rsidR="005B6485">
        <w:rPr>
          <w:rFonts w:ascii="Arial" w:hAnsi="Arial" w:cs="Arial"/>
          <w:color w:val="000000"/>
          <w:sz w:val="20"/>
        </w:rPr>
        <w:t xml:space="preserve"> </w:t>
      </w:r>
      <w:r w:rsidRPr="00B26D90">
        <w:rPr>
          <w:rFonts w:ascii="Arial" w:hAnsi="Arial" w:cs="Arial"/>
          <w:color w:val="000000"/>
          <w:sz w:val="20"/>
        </w:rPr>
        <w:t>правонарушениях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Республике"</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обращается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суд</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возмещения</w:t>
      </w:r>
      <w:r w:rsidR="005B6485">
        <w:rPr>
          <w:rFonts w:ascii="Arial" w:hAnsi="Arial" w:cs="Arial"/>
          <w:color w:val="000000"/>
          <w:sz w:val="20"/>
        </w:rPr>
        <w:t xml:space="preserve"> </w:t>
      </w:r>
      <w:r w:rsidRPr="00B26D90">
        <w:rPr>
          <w:rFonts w:ascii="Arial" w:hAnsi="Arial" w:cs="Arial"/>
          <w:color w:val="000000"/>
          <w:sz w:val="20"/>
        </w:rPr>
        <w:t>вреда,</w:t>
      </w:r>
      <w:r w:rsidR="005B6485">
        <w:rPr>
          <w:rFonts w:ascii="Arial" w:hAnsi="Arial" w:cs="Arial"/>
          <w:color w:val="000000"/>
          <w:sz w:val="20"/>
        </w:rPr>
        <w:t xml:space="preserve"> </w:t>
      </w:r>
      <w:r w:rsidRPr="00B26D90">
        <w:rPr>
          <w:rFonts w:ascii="Arial" w:hAnsi="Arial" w:cs="Arial"/>
          <w:color w:val="000000"/>
          <w:sz w:val="20"/>
        </w:rPr>
        <w:t>причиненного</w:t>
      </w:r>
      <w:r w:rsidR="005B6485">
        <w:rPr>
          <w:rFonts w:ascii="Arial" w:hAnsi="Arial" w:cs="Arial"/>
          <w:color w:val="000000"/>
          <w:sz w:val="20"/>
        </w:rPr>
        <w:t xml:space="preserve"> </w:t>
      </w:r>
      <w:r w:rsidRPr="00B26D90">
        <w:rPr>
          <w:rFonts w:ascii="Arial" w:hAnsi="Arial" w:cs="Arial"/>
          <w:color w:val="000000"/>
          <w:sz w:val="20"/>
        </w:rPr>
        <w:t>здоровью</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имуществу,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морального</w:t>
      </w:r>
      <w:r w:rsidR="005B6485">
        <w:rPr>
          <w:rFonts w:ascii="Arial" w:hAnsi="Arial" w:cs="Arial"/>
          <w:color w:val="000000"/>
          <w:sz w:val="20"/>
        </w:rPr>
        <w:t xml:space="preserve"> </w:t>
      </w:r>
      <w:r w:rsidRPr="00B26D90">
        <w:rPr>
          <w:rFonts w:ascii="Arial" w:hAnsi="Arial" w:cs="Arial"/>
          <w:color w:val="000000"/>
          <w:sz w:val="20"/>
        </w:rPr>
        <w:t>вреда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согласовывает</w:t>
      </w:r>
      <w:r w:rsidR="005B6485">
        <w:rPr>
          <w:rFonts w:ascii="Arial" w:hAnsi="Arial" w:cs="Arial"/>
          <w:color w:val="000000"/>
          <w:sz w:val="20"/>
        </w:rPr>
        <w:t xml:space="preserve"> </w:t>
      </w:r>
      <w:r w:rsidRPr="00B26D90">
        <w:rPr>
          <w:rFonts w:ascii="Arial" w:hAnsi="Arial" w:cs="Arial"/>
          <w:color w:val="000000"/>
          <w:sz w:val="20"/>
        </w:rPr>
        <w:t>представления</w:t>
      </w:r>
      <w:r w:rsidR="005B6485">
        <w:rPr>
          <w:rFonts w:ascii="Arial" w:hAnsi="Arial" w:cs="Arial"/>
          <w:color w:val="000000"/>
          <w:sz w:val="20"/>
        </w:rPr>
        <w:t xml:space="preserve"> </w:t>
      </w:r>
      <w:r w:rsidRPr="00B26D90">
        <w:rPr>
          <w:rFonts w:ascii="Arial" w:hAnsi="Arial" w:cs="Arial"/>
          <w:color w:val="000000"/>
          <w:sz w:val="20"/>
        </w:rPr>
        <w:t>(заключения)</w:t>
      </w:r>
      <w:r w:rsidR="005B6485">
        <w:rPr>
          <w:rFonts w:ascii="Arial" w:hAnsi="Arial" w:cs="Arial"/>
          <w:color w:val="000000"/>
          <w:sz w:val="20"/>
        </w:rPr>
        <w:t xml:space="preserve"> </w:t>
      </w:r>
      <w:r w:rsidRPr="00B26D90">
        <w:rPr>
          <w:rFonts w:ascii="Arial" w:hAnsi="Arial" w:cs="Arial"/>
          <w:color w:val="000000"/>
          <w:sz w:val="20"/>
        </w:rPr>
        <w:t>администраций</w:t>
      </w:r>
      <w:r w:rsidR="005B6485">
        <w:rPr>
          <w:rFonts w:ascii="Arial" w:hAnsi="Arial" w:cs="Arial"/>
          <w:color w:val="000000"/>
          <w:sz w:val="20"/>
        </w:rPr>
        <w:t xml:space="preserve"> </w:t>
      </w:r>
      <w:r w:rsidRPr="00B26D90">
        <w:rPr>
          <w:rFonts w:ascii="Arial" w:hAnsi="Arial" w:cs="Arial"/>
          <w:color w:val="000000"/>
          <w:sz w:val="20"/>
        </w:rPr>
        <w:t>специальных</w:t>
      </w:r>
      <w:r w:rsidR="005B6485">
        <w:rPr>
          <w:rFonts w:ascii="Arial" w:hAnsi="Arial" w:cs="Arial"/>
          <w:color w:val="000000"/>
          <w:sz w:val="20"/>
        </w:rPr>
        <w:t xml:space="preserve"> </w:t>
      </w:r>
      <w:r w:rsidRPr="00B26D90">
        <w:rPr>
          <w:rFonts w:ascii="Arial" w:hAnsi="Arial" w:cs="Arial"/>
          <w:color w:val="000000"/>
          <w:sz w:val="20"/>
        </w:rPr>
        <w:t>учебно-воспитательных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вносимые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суды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месту</w:t>
      </w:r>
      <w:r w:rsidR="005B6485">
        <w:rPr>
          <w:rFonts w:ascii="Arial" w:hAnsi="Arial" w:cs="Arial"/>
          <w:color w:val="000000"/>
          <w:sz w:val="20"/>
        </w:rPr>
        <w:t xml:space="preserve"> </w:t>
      </w:r>
      <w:r w:rsidRPr="00B26D90">
        <w:rPr>
          <w:rFonts w:ascii="Arial" w:hAnsi="Arial" w:cs="Arial"/>
          <w:color w:val="000000"/>
          <w:sz w:val="20"/>
        </w:rPr>
        <w:t>нахождения</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учреждений: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продлении</w:t>
      </w:r>
      <w:r w:rsidR="005B6485">
        <w:rPr>
          <w:rFonts w:ascii="Arial" w:hAnsi="Arial" w:cs="Arial"/>
          <w:color w:val="000000"/>
          <w:sz w:val="20"/>
        </w:rPr>
        <w:t xml:space="preserve"> </w:t>
      </w:r>
      <w:r w:rsidRPr="00B26D90">
        <w:rPr>
          <w:rFonts w:ascii="Arial" w:hAnsi="Arial" w:cs="Arial"/>
          <w:color w:val="000000"/>
          <w:sz w:val="20"/>
        </w:rPr>
        <w:t>срока</w:t>
      </w:r>
      <w:r w:rsidR="005B6485">
        <w:rPr>
          <w:rFonts w:ascii="Arial" w:hAnsi="Arial" w:cs="Arial"/>
          <w:color w:val="000000"/>
          <w:sz w:val="20"/>
        </w:rPr>
        <w:t xml:space="preserve"> </w:t>
      </w:r>
      <w:r w:rsidRPr="00B26D90">
        <w:rPr>
          <w:rFonts w:ascii="Arial" w:hAnsi="Arial" w:cs="Arial"/>
          <w:color w:val="000000"/>
          <w:sz w:val="20"/>
        </w:rPr>
        <w:t>пребывания</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специальном</w:t>
      </w:r>
      <w:r w:rsidR="005B6485">
        <w:rPr>
          <w:rFonts w:ascii="Arial" w:hAnsi="Arial" w:cs="Arial"/>
          <w:color w:val="000000"/>
          <w:sz w:val="20"/>
        </w:rPr>
        <w:t xml:space="preserve"> </w:t>
      </w:r>
      <w:r w:rsidRPr="00B26D90">
        <w:rPr>
          <w:rFonts w:ascii="Arial" w:hAnsi="Arial" w:cs="Arial"/>
          <w:color w:val="000000"/>
          <w:sz w:val="20"/>
        </w:rPr>
        <w:t>учебно-воспитательном</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чем</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один</w:t>
      </w:r>
      <w:r w:rsidR="005B6485">
        <w:rPr>
          <w:rFonts w:ascii="Arial" w:hAnsi="Arial" w:cs="Arial"/>
          <w:color w:val="000000"/>
          <w:sz w:val="20"/>
        </w:rPr>
        <w:t xml:space="preserve"> </w:t>
      </w:r>
      <w:r w:rsidRPr="00B26D90">
        <w:rPr>
          <w:rFonts w:ascii="Arial" w:hAnsi="Arial" w:cs="Arial"/>
          <w:color w:val="000000"/>
          <w:sz w:val="20"/>
        </w:rPr>
        <w:t>месяц</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истечения</w:t>
      </w:r>
      <w:r w:rsidR="005B6485">
        <w:rPr>
          <w:rFonts w:ascii="Arial" w:hAnsi="Arial" w:cs="Arial"/>
          <w:color w:val="000000"/>
          <w:sz w:val="20"/>
        </w:rPr>
        <w:t xml:space="preserve"> </w:t>
      </w:r>
      <w:r w:rsidRPr="00B26D90">
        <w:rPr>
          <w:rFonts w:ascii="Arial" w:hAnsi="Arial" w:cs="Arial"/>
          <w:color w:val="000000"/>
          <w:sz w:val="20"/>
        </w:rPr>
        <w:t>установленного</w:t>
      </w:r>
      <w:r w:rsidR="005B6485">
        <w:rPr>
          <w:rFonts w:ascii="Arial" w:hAnsi="Arial" w:cs="Arial"/>
          <w:color w:val="000000"/>
          <w:sz w:val="20"/>
        </w:rPr>
        <w:t xml:space="preserve"> </w:t>
      </w:r>
      <w:r w:rsidRPr="00B26D90">
        <w:rPr>
          <w:rFonts w:ascii="Arial" w:hAnsi="Arial" w:cs="Arial"/>
          <w:color w:val="000000"/>
          <w:sz w:val="20"/>
        </w:rPr>
        <w:t>судом</w:t>
      </w:r>
      <w:r w:rsidR="005B6485">
        <w:rPr>
          <w:rFonts w:ascii="Arial" w:hAnsi="Arial" w:cs="Arial"/>
          <w:color w:val="000000"/>
          <w:sz w:val="20"/>
        </w:rPr>
        <w:t xml:space="preserve"> </w:t>
      </w:r>
      <w:r w:rsidRPr="00B26D90">
        <w:rPr>
          <w:rFonts w:ascii="Arial" w:hAnsi="Arial" w:cs="Arial"/>
          <w:color w:val="000000"/>
          <w:sz w:val="20"/>
        </w:rPr>
        <w:t>срока</w:t>
      </w:r>
      <w:r w:rsidR="005B6485">
        <w:rPr>
          <w:rFonts w:ascii="Arial" w:hAnsi="Arial" w:cs="Arial"/>
          <w:color w:val="000000"/>
          <w:sz w:val="20"/>
        </w:rPr>
        <w:t xml:space="preserve"> </w:t>
      </w:r>
      <w:r w:rsidRPr="00B26D90">
        <w:rPr>
          <w:rFonts w:ascii="Arial" w:hAnsi="Arial" w:cs="Arial"/>
          <w:color w:val="000000"/>
          <w:sz w:val="20"/>
        </w:rPr>
        <w:t>пребывания</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указанном</w:t>
      </w:r>
      <w:r w:rsidR="005B6485">
        <w:rPr>
          <w:rFonts w:ascii="Arial" w:hAnsi="Arial" w:cs="Arial"/>
          <w:color w:val="000000"/>
          <w:sz w:val="20"/>
        </w:rPr>
        <w:t xml:space="preserve"> </w:t>
      </w:r>
      <w:r w:rsidRPr="00B26D90">
        <w:rPr>
          <w:rFonts w:ascii="Arial" w:hAnsi="Arial" w:cs="Arial"/>
          <w:color w:val="000000"/>
          <w:sz w:val="20"/>
        </w:rPr>
        <w:t>учреждении;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прекращении</w:t>
      </w:r>
      <w:r w:rsidR="005B6485">
        <w:rPr>
          <w:rFonts w:ascii="Arial" w:hAnsi="Arial" w:cs="Arial"/>
          <w:color w:val="000000"/>
          <w:sz w:val="20"/>
        </w:rPr>
        <w:t xml:space="preserve"> </w:t>
      </w:r>
      <w:r w:rsidRPr="00B26D90">
        <w:rPr>
          <w:rFonts w:ascii="Arial" w:hAnsi="Arial" w:cs="Arial"/>
          <w:color w:val="000000"/>
          <w:sz w:val="20"/>
        </w:rPr>
        <w:t>пребывания</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специальном</w:t>
      </w:r>
      <w:r w:rsidR="005B6485">
        <w:rPr>
          <w:rFonts w:ascii="Arial" w:hAnsi="Arial" w:cs="Arial"/>
          <w:color w:val="000000"/>
          <w:sz w:val="20"/>
        </w:rPr>
        <w:t xml:space="preserve"> </w:t>
      </w:r>
      <w:r w:rsidRPr="00B26D90">
        <w:rPr>
          <w:rFonts w:ascii="Arial" w:hAnsi="Arial" w:cs="Arial"/>
          <w:color w:val="000000"/>
          <w:sz w:val="20"/>
        </w:rPr>
        <w:t>учебно-воспитательном</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основании</w:t>
      </w:r>
      <w:r w:rsidR="005B6485">
        <w:rPr>
          <w:rFonts w:ascii="Arial" w:hAnsi="Arial" w:cs="Arial"/>
          <w:color w:val="000000"/>
          <w:sz w:val="20"/>
        </w:rPr>
        <w:t xml:space="preserve"> </w:t>
      </w:r>
      <w:r w:rsidRPr="00B26D90">
        <w:rPr>
          <w:rFonts w:ascii="Arial" w:hAnsi="Arial" w:cs="Arial"/>
          <w:color w:val="000000"/>
          <w:sz w:val="20"/>
        </w:rPr>
        <w:t>заключения</w:t>
      </w:r>
      <w:r w:rsidR="005B6485">
        <w:rPr>
          <w:rFonts w:ascii="Arial" w:hAnsi="Arial" w:cs="Arial"/>
          <w:color w:val="000000"/>
          <w:sz w:val="20"/>
        </w:rPr>
        <w:t xml:space="preserve"> </w:t>
      </w:r>
      <w:r w:rsidRPr="00B26D90">
        <w:rPr>
          <w:rFonts w:ascii="Arial" w:hAnsi="Arial" w:cs="Arial"/>
          <w:color w:val="000000"/>
          <w:sz w:val="20"/>
        </w:rPr>
        <w:t>психолого-медико-педагогической</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указанного</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истечения</w:t>
      </w:r>
      <w:r w:rsidR="005B6485">
        <w:rPr>
          <w:rFonts w:ascii="Arial" w:hAnsi="Arial" w:cs="Arial"/>
          <w:color w:val="000000"/>
          <w:sz w:val="20"/>
        </w:rPr>
        <w:t xml:space="preserve"> </w:t>
      </w:r>
      <w:r w:rsidRPr="00B26D90">
        <w:rPr>
          <w:rFonts w:ascii="Arial" w:hAnsi="Arial" w:cs="Arial"/>
          <w:color w:val="000000"/>
          <w:sz w:val="20"/>
        </w:rPr>
        <w:t>установленного</w:t>
      </w:r>
      <w:r w:rsidR="005B6485">
        <w:rPr>
          <w:rFonts w:ascii="Arial" w:hAnsi="Arial" w:cs="Arial"/>
          <w:color w:val="000000"/>
          <w:sz w:val="20"/>
        </w:rPr>
        <w:t xml:space="preserve"> </w:t>
      </w:r>
      <w:r w:rsidRPr="00B26D90">
        <w:rPr>
          <w:rFonts w:ascii="Arial" w:hAnsi="Arial" w:cs="Arial"/>
          <w:color w:val="000000"/>
          <w:sz w:val="20"/>
        </w:rPr>
        <w:t>судом</w:t>
      </w:r>
      <w:r w:rsidR="005B6485">
        <w:rPr>
          <w:rFonts w:ascii="Arial" w:hAnsi="Arial" w:cs="Arial"/>
          <w:color w:val="000000"/>
          <w:sz w:val="20"/>
        </w:rPr>
        <w:t xml:space="preserve"> </w:t>
      </w:r>
      <w:r w:rsidRPr="00B26D90">
        <w:rPr>
          <w:rFonts w:ascii="Arial" w:hAnsi="Arial" w:cs="Arial"/>
          <w:color w:val="000000"/>
          <w:sz w:val="20"/>
        </w:rPr>
        <w:t>срока,</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несовершеннолетний</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нуждается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дальнейшем</w:t>
      </w:r>
      <w:r w:rsidR="005B6485">
        <w:rPr>
          <w:rFonts w:ascii="Arial" w:hAnsi="Arial" w:cs="Arial"/>
          <w:color w:val="000000"/>
          <w:sz w:val="20"/>
        </w:rPr>
        <w:t xml:space="preserve"> </w:t>
      </w:r>
      <w:r w:rsidRPr="00B26D90">
        <w:rPr>
          <w:rFonts w:ascii="Arial" w:hAnsi="Arial" w:cs="Arial"/>
          <w:color w:val="000000"/>
          <w:sz w:val="20"/>
        </w:rPr>
        <w:t>применении</w:t>
      </w:r>
      <w:r w:rsidR="005B6485">
        <w:rPr>
          <w:rFonts w:ascii="Arial" w:hAnsi="Arial" w:cs="Arial"/>
          <w:color w:val="000000"/>
          <w:sz w:val="20"/>
        </w:rPr>
        <w:t xml:space="preserve"> </w:t>
      </w:r>
      <w:r w:rsidRPr="00B26D90">
        <w:rPr>
          <w:rFonts w:ascii="Arial" w:hAnsi="Arial" w:cs="Arial"/>
          <w:color w:val="000000"/>
          <w:sz w:val="20"/>
        </w:rPr>
        <w:t>этой</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воздействия</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ранее</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месяцев</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поступления</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специальное</w:t>
      </w:r>
      <w:r w:rsidR="005B6485">
        <w:rPr>
          <w:rFonts w:ascii="Arial" w:hAnsi="Arial" w:cs="Arial"/>
          <w:color w:val="000000"/>
          <w:sz w:val="20"/>
        </w:rPr>
        <w:t xml:space="preserve"> </w:t>
      </w:r>
      <w:r w:rsidRPr="00B26D90">
        <w:rPr>
          <w:rFonts w:ascii="Arial" w:hAnsi="Arial" w:cs="Arial"/>
          <w:color w:val="000000"/>
          <w:sz w:val="20"/>
        </w:rPr>
        <w:t>учебно-воспитательное</w:t>
      </w:r>
      <w:r w:rsidR="005B6485">
        <w:rPr>
          <w:rFonts w:ascii="Arial" w:hAnsi="Arial" w:cs="Arial"/>
          <w:color w:val="000000"/>
          <w:sz w:val="20"/>
        </w:rPr>
        <w:t xml:space="preserve"> </w:t>
      </w:r>
      <w:r w:rsidRPr="00B26D90">
        <w:rPr>
          <w:rFonts w:ascii="Arial" w:hAnsi="Arial" w:cs="Arial"/>
          <w:color w:val="000000"/>
          <w:sz w:val="20"/>
        </w:rPr>
        <w:t>учреждение</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выявления</w:t>
      </w:r>
      <w:r w:rsidR="005B6485">
        <w:rPr>
          <w:rFonts w:ascii="Arial" w:hAnsi="Arial" w:cs="Arial"/>
          <w:color w:val="000000"/>
          <w:sz w:val="20"/>
        </w:rPr>
        <w:t xml:space="preserve"> </w:t>
      </w:r>
      <w:r w:rsidRPr="00B26D90">
        <w:rPr>
          <w:rFonts w:ascii="Arial" w:hAnsi="Arial" w:cs="Arial"/>
          <w:color w:val="000000"/>
          <w:sz w:val="20"/>
        </w:rPr>
        <w:t>у</w:t>
      </w:r>
      <w:r w:rsidR="005B6485">
        <w:rPr>
          <w:rFonts w:ascii="Arial" w:hAnsi="Arial" w:cs="Arial"/>
          <w:color w:val="000000"/>
          <w:sz w:val="20"/>
        </w:rPr>
        <w:t xml:space="preserve"> </w:t>
      </w:r>
      <w:r w:rsidRPr="00B26D90">
        <w:rPr>
          <w:rFonts w:ascii="Arial" w:hAnsi="Arial" w:cs="Arial"/>
          <w:color w:val="000000"/>
          <w:sz w:val="20"/>
        </w:rPr>
        <w:t>него</w:t>
      </w:r>
      <w:r w:rsidR="005B6485">
        <w:rPr>
          <w:rFonts w:ascii="Arial" w:hAnsi="Arial" w:cs="Arial"/>
          <w:color w:val="000000"/>
          <w:sz w:val="20"/>
        </w:rPr>
        <w:t xml:space="preserve"> </w:t>
      </w:r>
      <w:r w:rsidRPr="00B26D90">
        <w:rPr>
          <w:rFonts w:ascii="Arial" w:hAnsi="Arial" w:cs="Arial"/>
          <w:color w:val="000000"/>
          <w:sz w:val="20"/>
        </w:rPr>
        <w:t>заболеваний,</w:t>
      </w:r>
      <w:r w:rsidR="005B6485">
        <w:rPr>
          <w:rFonts w:ascii="Arial" w:hAnsi="Arial" w:cs="Arial"/>
          <w:color w:val="000000"/>
          <w:sz w:val="20"/>
        </w:rPr>
        <w:t xml:space="preserve"> </w:t>
      </w:r>
      <w:r w:rsidRPr="00B26D90">
        <w:rPr>
          <w:rFonts w:ascii="Arial" w:hAnsi="Arial" w:cs="Arial"/>
          <w:color w:val="000000"/>
          <w:sz w:val="20"/>
        </w:rPr>
        <w:t>препятствующих</w:t>
      </w:r>
      <w:r w:rsidR="005B6485">
        <w:rPr>
          <w:rFonts w:ascii="Arial" w:hAnsi="Arial" w:cs="Arial"/>
          <w:color w:val="000000"/>
          <w:sz w:val="20"/>
        </w:rPr>
        <w:t xml:space="preserve"> </w:t>
      </w:r>
      <w:r w:rsidRPr="00B26D90">
        <w:rPr>
          <w:rFonts w:ascii="Arial" w:hAnsi="Arial" w:cs="Arial"/>
          <w:color w:val="000000"/>
          <w:sz w:val="20"/>
        </w:rPr>
        <w:t>содержанию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обучению</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специальном</w:t>
      </w:r>
      <w:r w:rsidR="005B6485">
        <w:rPr>
          <w:rFonts w:ascii="Arial" w:hAnsi="Arial" w:cs="Arial"/>
          <w:color w:val="000000"/>
          <w:sz w:val="20"/>
        </w:rPr>
        <w:t xml:space="preserve"> </w:t>
      </w:r>
      <w:r w:rsidRPr="00B26D90">
        <w:rPr>
          <w:rFonts w:ascii="Arial" w:hAnsi="Arial" w:cs="Arial"/>
          <w:color w:val="000000"/>
          <w:sz w:val="20"/>
        </w:rPr>
        <w:t>учебно-воспитательном</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переводе</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другое</w:t>
      </w:r>
      <w:r w:rsidR="005B6485">
        <w:rPr>
          <w:rFonts w:ascii="Arial" w:hAnsi="Arial" w:cs="Arial"/>
          <w:color w:val="000000"/>
          <w:sz w:val="20"/>
        </w:rPr>
        <w:t xml:space="preserve"> </w:t>
      </w:r>
      <w:r w:rsidRPr="00B26D90">
        <w:rPr>
          <w:rFonts w:ascii="Arial" w:hAnsi="Arial" w:cs="Arial"/>
          <w:color w:val="000000"/>
          <w:sz w:val="20"/>
        </w:rPr>
        <w:t>специальное</w:t>
      </w:r>
      <w:r w:rsidR="005B6485">
        <w:rPr>
          <w:rFonts w:ascii="Arial" w:hAnsi="Arial" w:cs="Arial"/>
          <w:color w:val="000000"/>
          <w:sz w:val="20"/>
        </w:rPr>
        <w:t xml:space="preserve"> </w:t>
      </w:r>
      <w:r w:rsidRPr="00B26D90">
        <w:rPr>
          <w:rFonts w:ascii="Arial" w:hAnsi="Arial" w:cs="Arial"/>
          <w:color w:val="000000"/>
          <w:sz w:val="20"/>
        </w:rPr>
        <w:t>учебно-воспитательное</w:t>
      </w:r>
      <w:r w:rsidR="005B6485">
        <w:rPr>
          <w:rFonts w:ascii="Arial" w:hAnsi="Arial" w:cs="Arial"/>
          <w:color w:val="000000"/>
          <w:sz w:val="20"/>
        </w:rPr>
        <w:t xml:space="preserve"> </w:t>
      </w:r>
      <w:r w:rsidRPr="00B26D90">
        <w:rPr>
          <w:rFonts w:ascii="Arial" w:hAnsi="Arial" w:cs="Arial"/>
          <w:color w:val="000000"/>
          <w:sz w:val="20"/>
        </w:rPr>
        <w:t>учреждение</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связи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возрастом,</w:t>
      </w:r>
      <w:r w:rsidR="005B6485">
        <w:rPr>
          <w:rFonts w:ascii="Arial" w:hAnsi="Arial" w:cs="Arial"/>
          <w:color w:val="000000"/>
          <w:sz w:val="20"/>
        </w:rPr>
        <w:t xml:space="preserve"> </w:t>
      </w:r>
      <w:r w:rsidRPr="00B26D90">
        <w:rPr>
          <w:rFonts w:ascii="Arial" w:hAnsi="Arial" w:cs="Arial"/>
          <w:color w:val="000000"/>
          <w:sz w:val="20"/>
        </w:rPr>
        <w:t>состоянием</w:t>
      </w:r>
      <w:r w:rsidR="005B6485">
        <w:rPr>
          <w:rFonts w:ascii="Arial" w:hAnsi="Arial" w:cs="Arial"/>
          <w:color w:val="000000"/>
          <w:sz w:val="20"/>
        </w:rPr>
        <w:t xml:space="preserve"> </w:t>
      </w:r>
      <w:r w:rsidRPr="00B26D90">
        <w:rPr>
          <w:rFonts w:ascii="Arial" w:hAnsi="Arial" w:cs="Arial"/>
          <w:color w:val="000000"/>
          <w:sz w:val="20"/>
        </w:rPr>
        <w:t>здоровья,</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создания</w:t>
      </w:r>
      <w:r w:rsidR="005B6485">
        <w:rPr>
          <w:rFonts w:ascii="Arial" w:hAnsi="Arial" w:cs="Arial"/>
          <w:color w:val="000000"/>
          <w:sz w:val="20"/>
        </w:rPr>
        <w:t xml:space="preserve"> </w:t>
      </w:r>
      <w:r w:rsidRPr="00B26D90">
        <w:rPr>
          <w:rFonts w:ascii="Arial" w:hAnsi="Arial" w:cs="Arial"/>
          <w:color w:val="000000"/>
          <w:sz w:val="20"/>
        </w:rPr>
        <w:t>наиболее</w:t>
      </w:r>
      <w:r w:rsidR="005B6485">
        <w:rPr>
          <w:rFonts w:ascii="Arial" w:hAnsi="Arial" w:cs="Arial"/>
          <w:color w:val="000000"/>
          <w:sz w:val="20"/>
        </w:rPr>
        <w:t xml:space="preserve"> </w:t>
      </w:r>
      <w:r w:rsidRPr="00B26D90">
        <w:rPr>
          <w:rFonts w:ascii="Arial" w:hAnsi="Arial" w:cs="Arial"/>
          <w:color w:val="000000"/>
          <w:sz w:val="20"/>
        </w:rPr>
        <w:t>благоприятных</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реабилитации;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восстановлении</w:t>
      </w:r>
      <w:r w:rsidR="005B6485">
        <w:rPr>
          <w:rFonts w:ascii="Arial" w:hAnsi="Arial" w:cs="Arial"/>
          <w:color w:val="000000"/>
          <w:sz w:val="20"/>
        </w:rPr>
        <w:t xml:space="preserve"> </w:t>
      </w:r>
      <w:r w:rsidRPr="00B26D90">
        <w:rPr>
          <w:rFonts w:ascii="Arial" w:hAnsi="Arial" w:cs="Arial"/>
          <w:color w:val="000000"/>
          <w:sz w:val="20"/>
        </w:rPr>
        <w:t>срока</w:t>
      </w:r>
      <w:r w:rsidR="005B6485">
        <w:rPr>
          <w:rFonts w:ascii="Arial" w:hAnsi="Arial" w:cs="Arial"/>
          <w:color w:val="000000"/>
          <w:sz w:val="20"/>
        </w:rPr>
        <w:t xml:space="preserve"> </w:t>
      </w:r>
      <w:r w:rsidRPr="00B26D90">
        <w:rPr>
          <w:rFonts w:ascii="Arial" w:hAnsi="Arial" w:cs="Arial"/>
          <w:color w:val="000000"/>
          <w:sz w:val="20"/>
        </w:rPr>
        <w:t>пребывания</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специальном</w:t>
      </w:r>
      <w:r w:rsidR="005B6485">
        <w:rPr>
          <w:rFonts w:ascii="Arial" w:hAnsi="Arial" w:cs="Arial"/>
          <w:color w:val="000000"/>
          <w:sz w:val="20"/>
        </w:rPr>
        <w:t xml:space="preserve"> </w:t>
      </w:r>
      <w:r w:rsidRPr="00B26D90">
        <w:rPr>
          <w:rFonts w:ascii="Arial" w:hAnsi="Arial" w:cs="Arial"/>
          <w:color w:val="000000"/>
          <w:sz w:val="20"/>
        </w:rPr>
        <w:t>учебно-воспитательном</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самовольного</w:t>
      </w:r>
      <w:r w:rsidR="005B6485">
        <w:rPr>
          <w:rFonts w:ascii="Arial" w:hAnsi="Arial" w:cs="Arial"/>
          <w:color w:val="000000"/>
          <w:sz w:val="20"/>
        </w:rPr>
        <w:t xml:space="preserve"> </w:t>
      </w:r>
      <w:r w:rsidRPr="00B26D90">
        <w:rPr>
          <w:rFonts w:ascii="Arial" w:hAnsi="Arial" w:cs="Arial"/>
          <w:color w:val="000000"/>
          <w:sz w:val="20"/>
        </w:rPr>
        <w:t>ухода</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указанного</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невозвращения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указанное</w:t>
      </w:r>
      <w:r w:rsidR="005B6485">
        <w:rPr>
          <w:rFonts w:ascii="Arial" w:hAnsi="Arial" w:cs="Arial"/>
          <w:color w:val="000000"/>
          <w:sz w:val="20"/>
        </w:rPr>
        <w:t xml:space="preserve"> </w:t>
      </w:r>
      <w:r w:rsidRPr="00B26D90">
        <w:rPr>
          <w:rFonts w:ascii="Arial" w:hAnsi="Arial" w:cs="Arial"/>
          <w:color w:val="000000"/>
          <w:sz w:val="20"/>
        </w:rPr>
        <w:t>учреждение</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отпуска,</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случаях</w:t>
      </w:r>
      <w:r w:rsidR="005B6485">
        <w:rPr>
          <w:rFonts w:ascii="Arial" w:hAnsi="Arial" w:cs="Arial"/>
          <w:color w:val="000000"/>
          <w:sz w:val="20"/>
        </w:rPr>
        <w:t xml:space="preserve"> </w:t>
      </w:r>
      <w:r w:rsidRPr="00B26D90">
        <w:rPr>
          <w:rFonts w:ascii="Arial" w:hAnsi="Arial" w:cs="Arial"/>
          <w:color w:val="000000"/>
          <w:sz w:val="20"/>
        </w:rPr>
        <w:t>уклонения</w:t>
      </w:r>
      <w:r w:rsidR="005B6485">
        <w:rPr>
          <w:rFonts w:ascii="Arial" w:hAnsi="Arial" w:cs="Arial"/>
          <w:color w:val="000000"/>
          <w:sz w:val="20"/>
        </w:rPr>
        <w:t xml:space="preserve"> </w:t>
      </w:r>
      <w:r w:rsidRPr="00B26D90">
        <w:rPr>
          <w:rFonts w:ascii="Arial" w:hAnsi="Arial" w:cs="Arial"/>
          <w:color w:val="000000"/>
          <w:sz w:val="20"/>
        </w:rPr>
        <w:t>несовершеннолетнего</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пребывания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специальном</w:t>
      </w:r>
      <w:r w:rsidR="005B6485">
        <w:rPr>
          <w:rFonts w:ascii="Arial" w:hAnsi="Arial" w:cs="Arial"/>
          <w:color w:val="000000"/>
          <w:sz w:val="20"/>
        </w:rPr>
        <w:t xml:space="preserve"> </w:t>
      </w:r>
      <w:r w:rsidRPr="00B26D90">
        <w:rPr>
          <w:rFonts w:ascii="Arial" w:hAnsi="Arial" w:cs="Arial"/>
          <w:color w:val="000000"/>
          <w:sz w:val="20"/>
        </w:rPr>
        <w:t>учебно-воспитательном</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закрытого</w:t>
      </w:r>
      <w:r w:rsidR="005B6485">
        <w:rPr>
          <w:rFonts w:ascii="Arial" w:hAnsi="Arial" w:cs="Arial"/>
          <w:color w:val="000000"/>
          <w:sz w:val="20"/>
        </w:rPr>
        <w:t xml:space="preserve"> </w:t>
      </w:r>
      <w:r w:rsidRPr="00B26D90">
        <w:rPr>
          <w:rFonts w:ascii="Arial" w:hAnsi="Arial" w:cs="Arial"/>
          <w:color w:val="000000"/>
          <w:sz w:val="20"/>
        </w:rPr>
        <w:t>типа;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дает</w:t>
      </w:r>
      <w:r w:rsidR="005B6485">
        <w:rPr>
          <w:rFonts w:ascii="Arial" w:hAnsi="Arial" w:cs="Arial"/>
          <w:color w:val="000000"/>
          <w:sz w:val="20"/>
        </w:rPr>
        <w:t xml:space="preserve"> </w:t>
      </w:r>
      <w:r w:rsidRPr="00B26D90">
        <w:rPr>
          <w:rFonts w:ascii="Arial" w:hAnsi="Arial" w:cs="Arial"/>
          <w:color w:val="000000"/>
          <w:sz w:val="20"/>
        </w:rPr>
        <w:t>совместно</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соответствующей</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инспекцией</w:t>
      </w:r>
      <w:r w:rsidR="005B6485">
        <w:rPr>
          <w:rFonts w:ascii="Arial" w:hAnsi="Arial" w:cs="Arial"/>
          <w:color w:val="000000"/>
          <w:sz w:val="20"/>
        </w:rPr>
        <w:t xml:space="preserve"> </w:t>
      </w:r>
      <w:r w:rsidRPr="00B26D90">
        <w:rPr>
          <w:rFonts w:ascii="Arial" w:hAnsi="Arial" w:cs="Arial"/>
          <w:color w:val="000000"/>
          <w:sz w:val="20"/>
        </w:rPr>
        <w:t>труда</w:t>
      </w:r>
      <w:r w:rsidR="005B6485">
        <w:rPr>
          <w:rFonts w:ascii="Arial" w:hAnsi="Arial" w:cs="Arial"/>
          <w:color w:val="000000"/>
          <w:sz w:val="20"/>
        </w:rPr>
        <w:t xml:space="preserve"> </w:t>
      </w:r>
      <w:r w:rsidRPr="00B26D90">
        <w:rPr>
          <w:rFonts w:ascii="Arial" w:hAnsi="Arial" w:cs="Arial"/>
          <w:color w:val="000000"/>
          <w:sz w:val="20"/>
        </w:rPr>
        <w:t>согласие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расторжение</w:t>
      </w:r>
      <w:r w:rsidR="005B6485">
        <w:rPr>
          <w:rFonts w:ascii="Arial" w:hAnsi="Arial" w:cs="Arial"/>
          <w:color w:val="000000"/>
          <w:sz w:val="20"/>
        </w:rPr>
        <w:t xml:space="preserve"> </w:t>
      </w:r>
      <w:r w:rsidRPr="00B26D90">
        <w:rPr>
          <w:rFonts w:ascii="Arial" w:hAnsi="Arial" w:cs="Arial"/>
          <w:color w:val="000000"/>
          <w:sz w:val="20"/>
        </w:rPr>
        <w:t>трудового</w:t>
      </w:r>
      <w:r w:rsidR="005B6485">
        <w:rPr>
          <w:rFonts w:ascii="Arial" w:hAnsi="Arial" w:cs="Arial"/>
          <w:color w:val="000000"/>
          <w:sz w:val="20"/>
        </w:rPr>
        <w:t xml:space="preserve"> </w:t>
      </w:r>
      <w:r w:rsidRPr="00B26D90">
        <w:rPr>
          <w:rFonts w:ascii="Arial" w:hAnsi="Arial" w:cs="Arial"/>
          <w:color w:val="000000"/>
          <w:sz w:val="20"/>
        </w:rPr>
        <w:t>договора</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работниками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возрасте</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18</w:t>
      </w:r>
      <w:r w:rsidR="005B6485">
        <w:rPr>
          <w:rFonts w:ascii="Arial" w:hAnsi="Arial" w:cs="Arial"/>
          <w:color w:val="000000"/>
          <w:sz w:val="20"/>
        </w:rPr>
        <w:t xml:space="preserve"> </w:t>
      </w:r>
      <w:r w:rsidRPr="00B26D90">
        <w:rPr>
          <w:rFonts w:ascii="Arial" w:hAnsi="Arial" w:cs="Arial"/>
          <w:color w:val="000000"/>
          <w:sz w:val="20"/>
        </w:rPr>
        <w:t>лет</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инициативе</w:t>
      </w:r>
      <w:r w:rsidR="005B6485">
        <w:rPr>
          <w:rFonts w:ascii="Arial" w:hAnsi="Arial" w:cs="Arial"/>
          <w:color w:val="000000"/>
          <w:sz w:val="20"/>
        </w:rPr>
        <w:t xml:space="preserve"> </w:t>
      </w:r>
      <w:r w:rsidRPr="00B26D90">
        <w:rPr>
          <w:rFonts w:ascii="Arial" w:hAnsi="Arial" w:cs="Arial"/>
          <w:color w:val="000000"/>
          <w:sz w:val="20"/>
        </w:rPr>
        <w:t>работодателя</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исключением</w:t>
      </w:r>
      <w:r w:rsidR="005B6485">
        <w:rPr>
          <w:rFonts w:ascii="Arial" w:hAnsi="Arial" w:cs="Arial"/>
          <w:color w:val="000000"/>
          <w:sz w:val="20"/>
        </w:rPr>
        <w:t xml:space="preserve"> </w:t>
      </w:r>
      <w:r w:rsidRPr="00B26D90">
        <w:rPr>
          <w:rFonts w:ascii="Arial" w:hAnsi="Arial" w:cs="Arial"/>
          <w:color w:val="000000"/>
          <w:sz w:val="20"/>
        </w:rPr>
        <w:t>случаев</w:t>
      </w:r>
      <w:r w:rsidR="005B6485">
        <w:rPr>
          <w:rFonts w:ascii="Arial" w:hAnsi="Arial" w:cs="Arial"/>
          <w:color w:val="000000"/>
          <w:sz w:val="20"/>
        </w:rPr>
        <w:t xml:space="preserve"> </w:t>
      </w:r>
      <w:r w:rsidRPr="00B26D90">
        <w:rPr>
          <w:rFonts w:ascii="Arial" w:hAnsi="Arial" w:cs="Arial"/>
          <w:color w:val="000000"/>
          <w:sz w:val="20"/>
        </w:rPr>
        <w:t>ликвидации</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прекращения</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индивидуального</w:t>
      </w:r>
      <w:r w:rsidR="005B6485">
        <w:rPr>
          <w:rFonts w:ascii="Arial" w:hAnsi="Arial" w:cs="Arial"/>
          <w:color w:val="000000"/>
          <w:sz w:val="20"/>
        </w:rPr>
        <w:t xml:space="preserve"> </w:t>
      </w:r>
      <w:r w:rsidRPr="00B26D90">
        <w:rPr>
          <w:rFonts w:ascii="Arial" w:hAnsi="Arial" w:cs="Arial"/>
          <w:color w:val="000000"/>
          <w:sz w:val="20"/>
        </w:rPr>
        <w:t>предпринимателя);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участвует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разработке</w:t>
      </w:r>
      <w:r w:rsidR="005B6485">
        <w:rPr>
          <w:rFonts w:ascii="Arial" w:hAnsi="Arial" w:cs="Arial"/>
          <w:color w:val="000000"/>
          <w:sz w:val="20"/>
        </w:rPr>
        <w:t xml:space="preserve"> </w:t>
      </w:r>
      <w:r w:rsidRPr="00B26D90">
        <w:rPr>
          <w:rFonts w:ascii="Arial" w:hAnsi="Arial" w:cs="Arial"/>
          <w:color w:val="000000"/>
          <w:sz w:val="20"/>
        </w:rPr>
        <w:t>проектов</w:t>
      </w:r>
      <w:r w:rsidR="005B6485">
        <w:rPr>
          <w:rFonts w:ascii="Arial" w:hAnsi="Arial" w:cs="Arial"/>
          <w:color w:val="000000"/>
          <w:sz w:val="20"/>
        </w:rPr>
        <w:t xml:space="preserve"> </w:t>
      </w:r>
      <w:r w:rsidRPr="00B26D90">
        <w:rPr>
          <w:rFonts w:ascii="Arial" w:hAnsi="Arial" w:cs="Arial"/>
          <w:color w:val="000000"/>
          <w:sz w:val="20"/>
        </w:rPr>
        <w:t>нормативных</w:t>
      </w:r>
      <w:r w:rsidR="005B6485">
        <w:rPr>
          <w:rFonts w:ascii="Arial" w:hAnsi="Arial" w:cs="Arial"/>
          <w:color w:val="000000"/>
          <w:sz w:val="20"/>
        </w:rPr>
        <w:t xml:space="preserve"> </w:t>
      </w:r>
      <w:r w:rsidRPr="00B26D90">
        <w:rPr>
          <w:rFonts w:ascii="Arial" w:hAnsi="Arial" w:cs="Arial"/>
          <w:color w:val="000000"/>
          <w:sz w:val="20"/>
        </w:rPr>
        <w:t>правовых</w:t>
      </w:r>
      <w:r w:rsidR="005B6485">
        <w:rPr>
          <w:rFonts w:ascii="Arial" w:hAnsi="Arial" w:cs="Arial"/>
          <w:color w:val="000000"/>
          <w:sz w:val="20"/>
        </w:rPr>
        <w:t xml:space="preserve"> </w:t>
      </w:r>
      <w:r w:rsidRPr="00B26D90">
        <w:rPr>
          <w:rFonts w:ascii="Arial" w:hAnsi="Arial" w:cs="Arial"/>
          <w:color w:val="000000"/>
          <w:sz w:val="20"/>
        </w:rPr>
        <w:t>актов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координирует</w:t>
      </w:r>
      <w:r w:rsidR="005B6485">
        <w:rPr>
          <w:rFonts w:ascii="Arial" w:hAnsi="Arial" w:cs="Arial"/>
          <w:color w:val="000000"/>
          <w:sz w:val="20"/>
        </w:rPr>
        <w:t xml:space="preserve"> </w:t>
      </w:r>
      <w:r w:rsidRPr="00B26D90">
        <w:rPr>
          <w:rFonts w:ascii="Arial" w:hAnsi="Arial" w:cs="Arial"/>
          <w:color w:val="000000"/>
          <w:sz w:val="20"/>
        </w:rPr>
        <w:t>проведение</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индивидуальной</w:t>
      </w:r>
      <w:r w:rsidR="005B6485">
        <w:rPr>
          <w:rFonts w:ascii="Arial" w:hAnsi="Arial" w:cs="Arial"/>
          <w:color w:val="000000"/>
          <w:sz w:val="20"/>
        </w:rPr>
        <w:t xml:space="preserve"> </w:t>
      </w:r>
      <w:r w:rsidRPr="00B26D90">
        <w:rPr>
          <w:rFonts w:ascii="Arial" w:hAnsi="Arial" w:cs="Arial"/>
          <w:color w:val="000000"/>
          <w:sz w:val="20"/>
        </w:rPr>
        <w:t>профилактической</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категорий</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hyperlink r:id="rId84" w:anchor="/document/12116087/entry/5" w:history="1">
        <w:r w:rsidRPr="00B26D90">
          <w:rPr>
            <w:rStyle w:val="af0"/>
            <w:rFonts w:ascii="Arial" w:hAnsi="Arial" w:cs="Arial"/>
            <w:color w:val="000000"/>
            <w:sz w:val="20"/>
          </w:rPr>
          <w:t>статье</w:t>
        </w:r>
        <w:r w:rsidR="005B6485">
          <w:rPr>
            <w:rStyle w:val="af0"/>
            <w:rFonts w:ascii="Arial" w:hAnsi="Arial" w:cs="Arial"/>
            <w:color w:val="000000"/>
            <w:sz w:val="20"/>
          </w:rPr>
          <w:t xml:space="preserve"> </w:t>
        </w:r>
        <w:r w:rsidRPr="00B26D90">
          <w:rPr>
            <w:rStyle w:val="af0"/>
            <w:rFonts w:ascii="Arial" w:hAnsi="Arial" w:cs="Arial"/>
            <w:color w:val="000000"/>
            <w:sz w:val="20"/>
          </w:rPr>
          <w:t>5</w:t>
        </w:r>
      </w:hyperlink>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основах</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утверждает</w:t>
      </w:r>
      <w:r w:rsidR="005B6485">
        <w:rPr>
          <w:rFonts w:ascii="Arial" w:hAnsi="Arial" w:cs="Arial"/>
          <w:color w:val="000000"/>
          <w:sz w:val="20"/>
        </w:rPr>
        <w:t xml:space="preserve"> </w:t>
      </w:r>
      <w:r w:rsidRPr="00B26D90">
        <w:rPr>
          <w:rFonts w:ascii="Arial" w:hAnsi="Arial" w:cs="Arial"/>
          <w:color w:val="000000"/>
          <w:sz w:val="20"/>
        </w:rPr>
        <w:t>межведомственные</w:t>
      </w:r>
      <w:r w:rsidR="005B6485">
        <w:rPr>
          <w:rFonts w:ascii="Arial" w:hAnsi="Arial" w:cs="Arial"/>
          <w:color w:val="000000"/>
          <w:sz w:val="20"/>
        </w:rPr>
        <w:t xml:space="preserve"> </w:t>
      </w:r>
      <w:r w:rsidRPr="00B26D90">
        <w:rPr>
          <w:rFonts w:ascii="Arial" w:hAnsi="Arial" w:cs="Arial"/>
          <w:color w:val="000000"/>
          <w:sz w:val="20"/>
        </w:rPr>
        <w:t>планы</w:t>
      </w:r>
      <w:r w:rsidR="005B6485">
        <w:rPr>
          <w:rFonts w:ascii="Arial" w:hAnsi="Arial" w:cs="Arial"/>
          <w:color w:val="000000"/>
          <w:sz w:val="20"/>
        </w:rPr>
        <w:t xml:space="preserve"> </w:t>
      </w:r>
      <w:r w:rsidRPr="00B26D90">
        <w:rPr>
          <w:rFonts w:ascii="Arial" w:hAnsi="Arial" w:cs="Arial"/>
          <w:color w:val="000000"/>
          <w:sz w:val="20"/>
        </w:rPr>
        <w:t>(программы)</w:t>
      </w:r>
      <w:r w:rsidR="005B6485">
        <w:rPr>
          <w:rFonts w:ascii="Arial" w:hAnsi="Arial" w:cs="Arial"/>
          <w:color w:val="000000"/>
          <w:sz w:val="20"/>
        </w:rPr>
        <w:t xml:space="preserve"> </w:t>
      </w:r>
      <w:r w:rsidRPr="00B26D90">
        <w:rPr>
          <w:rFonts w:ascii="Arial" w:hAnsi="Arial" w:cs="Arial"/>
          <w:color w:val="000000"/>
          <w:sz w:val="20"/>
        </w:rPr>
        <w:t>индивидуальной</w:t>
      </w:r>
      <w:r w:rsidR="005B6485">
        <w:rPr>
          <w:rFonts w:ascii="Arial" w:hAnsi="Arial" w:cs="Arial"/>
          <w:color w:val="000000"/>
          <w:sz w:val="20"/>
        </w:rPr>
        <w:t xml:space="preserve"> </w:t>
      </w:r>
      <w:r w:rsidRPr="00B26D90">
        <w:rPr>
          <w:rFonts w:ascii="Arial" w:hAnsi="Arial" w:cs="Arial"/>
          <w:color w:val="000000"/>
          <w:sz w:val="20"/>
        </w:rPr>
        <w:t>профилактической</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конкретных</w:t>
      </w:r>
      <w:r w:rsidR="005B6485">
        <w:rPr>
          <w:rFonts w:ascii="Arial" w:hAnsi="Arial" w:cs="Arial"/>
          <w:color w:val="000000"/>
          <w:sz w:val="20"/>
        </w:rPr>
        <w:t xml:space="preserve"> </w:t>
      </w:r>
      <w:r w:rsidRPr="00B26D90">
        <w:rPr>
          <w:rFonts w:ascii="Arial" w:hAnsi="Arial" w:cs="Arial"/>
          <w:color w:val="000000"/>
          <w:sz w:val="20"/>
        </w:rPr>
        <w:t>мер</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детей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случаях,</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индивидуальная</w:t>
      </w:r>
      <w:r w:rsidR="005B6485">
        <w:rPr>
          <w:rFonts w:ascii="Arial" w:hAnsi="Arial" w:cs="Arial"/>
          <w:color w:val="000000"/>
          <w:sz w:val="20"/>
        </w:rPr>
        <w:t xml:space="preserve"> </w:t>
      </w:r>
      <w:r w:rsidRPr="00B26D90">
        <w:rPr>
          <w:rFonts w:ascii="Arial" w:hAnsi="Arial" w:cs="Arial"/>
          <w:color w:val="000000"/>
          <w:sz w:val="20"/>
        </w:rPr>
        <w:t>профилактическая</w:t>
      </w:r>
      <w:r w:rsidR="005B6485">
        <w:rPr>
          <w:rFonts w:ascii="Arial" w:hAnsi="Arial" w:cs="Arial"/>
          <w:color w:val="000000"/>
          <w:sz w:val="20"/>
        </w:rPr>
        <w:t xml:space="preserve"> </w:t>
      </w:r>
      <w:r w:rsidRPr="00B26D90">
        <w:rPr>
          <w:rFonts w:ascii="Arial" w:hAnsi="Arial" w:cs="Arial"/>
          <w:color w:val="000000"/>
          <w:sz w:val="20"/>
        </w:rPr>
        <w:t>работа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hyperlink r:id="rId85" w:anchor="/document/12116087/entry/5" w:history="1">
        <w:r w:rsidRPr="00B26D90">
          <w:rPr>
            <w:rStyle w:val="af0"/>
            <w:rFonts w:ascii="Arial" w:hAnsi="Arial" w:cs="Arial"/>
            <w:color w:val="000000"/>
            <w:sz w:val="20"/>
          </w:rPr>
          <w:t>статье</w:t>
        </w:r>
        <w:r w:rsidR="005B6485">
          <w:rPr>
            <w:rStyle w:val="af0"/>
            <w:rFonts w:ascii="Arial" w:hAnsi="Arial" w:cs="Arial"/>
            <w:color w:val="000000"/>
            <w:sz w:val="20"/>
          </w:rPr>
          <w:t xml:space="preserve"> </w:t>
        </w:r>
        <w:r w:rsidRPr="00B26D90">
          <w:rPr>
            <w:rStyle w:val="af0"/>
            <w:rFonts w:ascii="Arial" w:hAnsi="Arial" w:cs="Arial"/>
            <w:color w:val="000000"/>
            <w:sz w:val="20"/>
          </w:rPr>
          <w:t>5</w:t>
        </w:r>
      </w:hyperlink>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основах</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требует</w:t>
      </w:r>
      <w:r w:rsidR="005B6485">
        <w:rPr>
          <w:rFonts w:ascii="Arial" w:hAnsi="Arial" w:cs="Arial"/>
          <w:color w:val="000000"/>
          <w:sz w:val="20"/>
        </w:rPr>
        <w:t xml:space="preserve"> </w:t>
      </w:r>
      <w:r w:rsidRPr="00B26D90">
        <w:rPr>
          <w:rFonts w:ascii="Arial" w:hAnsi="Arial" w:cs="Arial"/>
          <w:color w:val="000000"/>
          <w:sz w:val="20"/>
        </w:rPr>
        <w:t>использования</w:t>
      </w:r>
      <w:r w:rsidR="005B6485">
        <w:rPr>
          <w:rFonts w:ascii="Arial" w:hAnsi="Arial" w:cs="Arial"/>
          <w:color w:val="000000"/>
          <w:sz w:val="20"/>
        </w:rPr>
        <w:t xml:space="preserve"> </w:t>
      </w:r>
      <w:r w:rsidRPr="00B26D90">
        <w:rPr>
          <w:rFonts w:ascii="Arial" w:hAnsi="Arial" w:cs="Arial"/>
          <w:color w:val="000000"/>
          <w:sz w:val="20"/>
        </w:rPr>
        <w:t>ресурсов</w:t>
      </w:r>
      <w:r w:rsidR="005B6485">
        <w:rPr>
          <w:rFonts w:ascii="Arial" w:hAnsi="Arial" w:cs="Arial"/>
          <w:color w:val="000000"/>
          <w:sz w:val="20"/>
        </w:rPr>
        <w:t xml:space="preserve"> </w:t>
      </w:r>
      <w:r w:rsidRPr="00B26D90">
        <w:rPr>
          <w:rFonts w:ascii="Arial" w:hAnsi="Arial" w:cs="Arial"/>
          <w:color w:val="000000"/>
          <w:sz w:val="20"/>
        </w:rPr>
        <w:t>нескольких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контролируют</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исполнение;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содействует</w:t>
      </w:r>
      <w:r w:rsidR="005B6485">
        <w:rPr>
          <w:rFonts w:ascii="Arial" w:hAnsi="Arial" w:cs="Arial"/>
          <w:color w:val="000000"/>
          <w:sz w:val="20"/>
        </w:rPr>
        <w:t xml:space="preserve"> </w:t>
      </w:r>
      <w:r w:rsidRPr="00B26D90">
        <w:rPr>
          <w:rFonts w:ascii="Arial" w:hAnsi="Arial" w:cs="Arial"/>
          <w:color w:val="000000"/>
          <w:sz w:val="20"/>
        </w:rPr>
        <w:t>привлечению</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ориентированных</w:t>
      </w:r>
      <w:r w:rsidR="005B6485">
        <w:rPr>
          <w:rFonts w:ascii="Arial" w:hAnsi="Arial" w:cs="Arial"/>
          <w:color w:val="000000"/>
          <w:sz w:val="20"/>
        </w:rPr>
        <w:t xml:space="preserve"> </w:t>
      </w:r>
      <w:r w:rsidRPr="00B26D90">
        <w:rPr>
          <w:rFonts w:ascii="Arial" w:hAnsi="Arial" w:cs="Arial"/>
          <w:color w:val="000000"/>
          <w:sz w:val="20"/>
        </w:rPr>
        <w:t>некоммерческих</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объединений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межведомственных</w:t>
      </w:r>
      <w:r w:rsidR="005B6485">
        <w:rPr>
          <w:rFonts w:ascii="Arial" w:hAnsi="Arial" w:cs="Arial"/>
          <w:color w:val="000000"/>
          <w:sz w:val="20"/>
        </w:rPr>
        <w:t xml:space="preserve"> </w:t>
      </w:r>
      <w:r w:rsidRPr="00B26D90">
        <w:rPr>
          <w:rFonts w:ascii="Arial" w:hAnsi="Arial" w:cs="Arial"/>
          <w:color w:val="000000"/>
          <w:sz w:val="20"/>
        </w:rPr>
        <w:t>планов</w:t>
      </w:r>
      <w:r w:rsidR="005B6485">
        <w:rPr>
          <w:rFonts w:ascii="Arial" w:hAnsi="Arial" w:cs="Arial"/>
          <w:color w:val="000000"/>
          <w:sz w:val="20"/>
        </w:rPr>
        <w:t xml:space="preserve"> </w:t>
      </w:r>
      <w:r w:rsidRPr="00B26D90">
        <w:rPr>
          <w:rFonts w:ascii="Arial" w:hAnsi="Arial" w:cs="Arial"/>
          <w:color w:val="000000"/>
          <w:sz w:val="20"/>
        </w:rPr>
        <w:t>(программ)</w:t>
      </w:r>
      <w:r w:rsidR="005B6485">
        <w:rPr>
          <w:rFonts w:ascii="Arial" w:hAnsi="Arial" w:cs="Arial"/>
          <w:color w:val="000000"/>
          <w:sz w:val="20"/>
        </w:rPr>
        <w:t xml:space="preserve"> </w:t>
      </w:r>
      <w:r w:rsidRPr="00B26D90">
        <w:rPr>
          <w:rFonts w:ascii="Arial" w:hAnsi="Arial" w:cs="Arial"/>
          <w:color w:val="000000"/>
          <w:sz w:val="20"/>
        </w:rPr>
        <w:t>индивидуальной</w:t>
      </w:r>
      <w:r w:rsidR="005B6485">
        <w:rPr>
          <w:rFonts w:ascii="Arial" w:hAnsi="Arial" w:cs="Arial"/>
          <w:color w:val="000000"/>
          <w:sz w:val="20"/>
        </w:rPr>
        <w:t xml:space="preserve"> </w:t>
      </w:r>
      <w:r w:rsidRPr="00B26D90">
        <w:rPr>
          <w:rFonts w:ascii="Arial" w:hAnsi="Arial" w:cs="Arial"/>
          <w:color w:val="000000"/>
          <w:sz w:val="20"/>
        </w:rPr>
        <w:t>профилактической</w:t>
      </w:r>
      <w:r w:rsidR="005B6485">
        <w:rPr>
          <w:rFonts w:ascii="Arial" w:hAnsi="Arial" w:cs="Arial"/>
          <w:color w:val="000000"/>
          <w:sz w:val="20"/>
        </w:rPr>
        <w:t xml:space="preserve"> </w:t>
      </w:r>
      <w:r w:rsidRPr="00B26D90">
        <w:rPr>
          <w:rFonts w:ascii="Arial" w:hAnsi="Arial" w:cs="Arial"/>
          <w:color w:val="000000"/>
          <w:sz w:val="20"/>
        </w:rPr>
        <w:t>работы;</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подбор</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воспитателей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закреплении</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hyperlink r:id="rId86" w:anchor="/document/17624647/entry/0" w:history="1">
        <w:r w:rsidRPr="00B26D90">
          <w:rPr>
            <w:rStyle w:val="af0"/>
            <w:rFonts w:ascii="Arial" w:hAnsi="Arial" w:cs="Arial"/>
            <w:color w:val="000000"/>
            <w:sz w:val="20"/>
          </w:rPr>
          <w:t>Законом</w:t>
        </w:r>
      </w:hyperlink>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5</w:t>
      </w:r>
      <w:r w:rsidR="005B6485">
        <w:rPr>
          <w:rFonts w:ascii="Arial" w:hAnsi="Arial" w:cs="Arial"/>
          <w:color w:val="000000"/>
          <w:sz w:val="20"/>
        </w:rPr>
        <w:t xml:space="preserve"> </w:t>
      </w:r>
      <w:r w:rsidRPr="00B26D90">
        <w:rPr>
          <w:rFonts w:ascii="Arial" w:hAnsi="Arial" w:cs="Arial"/>
          <w:color w:val="000000"/>
          <w:sz w:val="20"/>
        </w:rPr>
        <w:t>октября</w:t>
      </w:r>
      <w:r w:rsidR="005B6485">
        <w:rPr>
          <w:rFonts w:ascii="Arial" w:hAnsi="Arial" w:cs="Arial"/>
          <w:color w:val="000000"/>
          <w:sz w:val="20"/>
        </w:rPr>
        <w:t xml:space="preserve"> </w:t>
      </w:r>
      <w:r w:rsidRPr="00B26D90">
        <w:rPr>
          <w:rFonts w:ascii="Arial" w:hAnsi="Arial" w:cs="Arial"/>
          <w:color w:val="000000"/>
          <w:sz w:val="20"/>
        </w:rPr>
        <w:t>2007</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61</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воспитателях</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формирует</w:t>
      </w:r>
      <w:r w:rsidR="005B6485">
        <w:rPr>
          <w:rFonts w:ascii="Arial" w:hAnsi="Arial" w:cs="Arial"/>
          <w:color w:val="000000"/>
          <w:sz w:val="20"/>
        </w:rPr>
        <w:t xml:space="preserve"> </w:t>
      </w:r>
      <w:r w:rsidRPr="00B26D90">
        <w:rPr>
          <w:rFonts w:ascii="Arial" w:hAnsi="Arial" w:cs="Arial"/>
          <w:color w:val="000000"/>
          <w:sz w:val="20"/>
        </w:rPr>
        <w:t>окружную</w:t>
      </w:r>
      <w:r w:rsidR="005B6485">
        <w:rPr>
          <w:rFonts w:ascii="Arial" w:hAnsi="Arial" w:cs="Arial"/>
          <w:color w:val="000000"/>
          <w:sz w:val="20"/>
        </w:rPr>
        <w:t xml:space="preserve"> </w:t>
      </w:r>
      <w:r w:rsidRPr="00B26D90">
        <w:rPr>
          <w:rFonts w:ascii="Arial" w:hAnsi="Arial" w:cs="Arial"/>
          <w:color w:val="000000"/>
          <w:sz w:val="20"/>
        </w:rPr>
        <w:t>базу</w:t>
      </w:r>
      <w:r w:rsidR="005B6485">
        <w:rPr>
          <w:rFonts w:ascii="Arial" w:hAnsi="Arial" w:cs="Arial"/>
          <w:color w:val="000000"/>
          <w:sz w:val="20"/>
        </w:rPr>
        <w:t xml:space="preserve"> </w:t>
      </w:r>
      <w:r w:rsidRPr="00B26D90">
        <w:rPr>
          <w:rFonts w:ascii="Arial" w:hAnsi="Arial" w:cs="Arial"/>
          <w:color w:val="000000"/>
          <w:sz w:val="20"/>
        </w:rPr>
        <w:t>данных</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выявленных</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семьях,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опасном</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Кабинетом</w:t>
      </w:r>
      <w:r w:rsidR="005B6485">
        <w:rPr>
          <w:rFonts w:ascii="Arial" w:hAnsi="Arial" w:cs="Arial"/>
          <w:color w:val="000000"/>
          <w:sz w:val="20"/>
        </w:rPr>
        <w:t xml:space="preserve"> </w:t>
      </w:r>
      <w:r w:rsidRPr="00B26D90">
        <w:rPr>
          <w:rFonts w:ascii="Arial" w:hAnsi="Arial" w:cs="Arial"/>
          <w:color w:val="000000"/>
          <w:sz w:val="20"/>
        </w:rPr>
        <w:t>Министров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иные</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предусмотрены</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относятся: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подготовка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организация</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плановых</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осуществление</w:t>
      </w:r>
      <w:r w:rsidR="005B6485">
        <w:rPr>
          <w:rFonts w:ascii="Arial" w:hAnsi="Arial" w:cs="Arial"/>
          <w:color w:val="000000"/>
          <w:sz w:val="20"/>
        </w:rPr>
        <w:t xml:space="preserve"> </w:t>
      </w:r>
      <w:r w:rsidRPr="00B26D90">
        <w:rPr>
          <w:rFonts w:ascii="Arial" w:hAnsi="Arial" w:cs="Arial"/>
          <w:color w:val="000000"/>
          <w:sz w:val="20"/>
        </w:rPr>
        <w:t>контроля</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своевременностью</w:t>
      </w:r>
      <w:r w:rsidR="005B6485">
        <w:rPr>
          <w:rFonts w:ascii="Arial" w:hAnsi="Arial" w:cs="Arial"/>
          <w:color w:val="000000"/>
          <w:sz w:val="20"/>
        </w:rPr>
        <w:t xml:space="preserve"> </w:t>
      </w:r>
      <w:r w:rsidRPr="00B26D90">
        <w:rPr>
          <w:rFonts w:ascii="Arial" w:hAnsi="Arial" w:cs="Arial"/>
          <w:color w:val="000000"/>
          <w:sz w:val="20"/>
        </w:rPr>
        <w:t>подготовки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представления</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заседаниях</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ведение</w:t>
      </w:r>
      <w:r w:rsidR="005B6485">
        <w:rPr>
          <w:rFonts w:ascii="Arial" w:hAnsi="Arial" w:cs="Arial"/>
          <w:color w:val="000000"/>
          <w:sz w:val="20"/>
        </w:rPr>
        <w:t xml:space="preserve"> </w:t>
      </w:r>
      <w:r w:rsidRPr="00B26D90">
        <w:rPr>
          <w:rFonts w:ascii="Arial" w:hAnsi="Arial" w:cs="Arial"/>
          <w:color w:val="000000"/>
          <w:sz w:val="20"/>
        </w:rPr>
        <w:t>делопроизводства</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оказание</w:t>
      </w:r>
      <w:r w:rsidR="005B6485">
        <w:rPr>
          <w:rFonts w:ascii="Arial" w:hAnsi="Arial" w:cs="Arial"/>
          <w:color w:val="000000"/>
          <w:sz w:val="20"/>
        </w:rPr>
        <w:t xml:space="preserve"> </w:t>
      </w:r>
      <w:r w:rsidRPr="00B26D90">
        <w:rPr>
          <w:rFonts w:ascii="Arial" w:hAnsi="Arial" w:cs="Arial"/>
          <w:color w:val="000000"/>
          <w:sz w:val="20"/>
        </w:rPr>
        <w:t>консультативной</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представителям</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представителям</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территориальных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федеральных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субъектов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участвующим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подготовке</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заседанию</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поступлении</w:t>
      </w:r>
      <w:r w:rsidR="005B6485">
        <w:rPr>
          <w:rFonts w:ascii="Arial" w:hAnsi="Arial" w:cs="Arial"/>
          <w:color w:val="000000"/>
          <w:sz w:val="20"/>
        </w:rPr>
        <w:t xml:space="preserve"> </w:t>
      </w:r>
      <w:r w:rsidRPr="00B26D90">
        <w:rPr>
          <w:rFonts w:ascii="Arial" w:hAnsi="Arial" w:cs="Arial"/>
          <w:color w:val="000000"/>
          <w:sz w:val="20"/>
        </w:rPr>
        <w:t>соответствующего</w:t>
      </w:r>
      <w:r w:rsidR="005B6485">
        <w:rPr>
          <w:rFonts w:ascii="Arial" w:hAnsi="Arial" w:cs="Arial"/>
          <w:color w:val="000000"/>
          <w:sz w:val="20"/>
        </w:rPr>
        <w:t xml:space="preserve"> </w:t>
      </w:r>
      <w:r w:rsidRPr="00B26D90">
        <w:rPr>
          <w:rFonts w:ascii="Arial" w:hAnsi="Arial" w:cs="Arial"/>
          <w:color w:val="000000"/>
          <w:sz w:val="20"/>
        </w:rPr>
        <w:t>запроса;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межведомственных</w:t>
      </w:r>
      <w:r w:rsidR="005B6485">
        <w:rPr>
          <w:rFonts w:ascii="Arial" w:hAnsi="Arial" w:cs="Arial"/>
          <w:color w:val="000000"/>
          <w:sz w:val="20"/>
        </w:rPr>
        <w:t xml:space="preserve"> </w:t>
      </w:r>
      <w:r w:rsidRPr="00B26D90">
        <w:rPr>
          <w:rFonts w:ascii="Arial" w:hAnsi="Arial" w:cs="Arial"/>
          <w:color w:val="000000"/>
          <w:sz w:val="20"/>
        </w:rPr>
        <w:t>мероприятий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межведомственных</w:t>
      </w:r>
      <w:r w:rsidR="005B6485">
        <w:rPr>
          <w:rFonts w:ascii="Arial" w:hAnsi="Arial" w:cs="Arial"/>
          <w:color w:val="000000"/>
          <w:sz w:val="20"/>
        </w:rPr>
        <w:t xml:space="preserve"> </w:t>
      </w:r>
      <w:r w:rsidRPr="00B26D90">
        <w:rPr>
          <w:rFonts w:ascii="Arial" w:hAnsi="Arial" w:cs="Arial"/>
          <w:color w:val="000000"/>
          <w:sz w:val="20"/>
        </w:rPr>
        <w:t>конференций,</w:t>
      </w:r>
      <w:r w:rsidR="005B6485">
        <w:rPr>
          <w:rFonts w:ascii="Arial" w:hAnsi="Arial" w:cs="Arial"/>
          <w:color w:val="000000"/>
          <w:sz w:val="20"/>
        </w:rPr>
        <w:t xml:space="preserve"> </w:t>
      </w:r>
      <w:r w:rsidRPr="00B26D90">
        <w:rPr>
          <w:rFonts w:ascii="Arial" w:hAnsi="Arial" w:cs="Arial"/>
          <w:color w:val="000000"/>
          <w:sz w:val="20"/>
        </w:rPr>
        <w:t>совещаний,</w:t>
      </w:r>
      <w:r w:rsidR="005B6485">
        <w:rPr>
          <w:rFonts w:ascii="Arial" w:hAnsi="Arial" w:cs="Arial"/>
          <w:color w:val="000000"/>
          <w:sz w:val="20"/>
        </w:rPr>
        <w:t xml:space="preserve"> </w:t>
      </w:r>
      <w:r w:rsidRPr="00B26D90">
        <w:rPr>
          <w:rFonts w:ascii="Arial" w:hAnsi="Arial" w:cs="Arial"/>
          <w:color w:val="000000"/>
          <w:sz w:val="20"/>
        </w:rPr>
        <w:t>семинаров;</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приглашению</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проводимых</w:t>
      </w:r>
      <w:r w:rsidR="005B6485">
        <w:rPr>
          <w:rFonts w:ascii="Arial" w:hAnsi="Arial" w:cs="Arial"/>
          <w:color w:val="000000"/>
          <w:sz w:val="20"/>
        </w:rPr>
        <w:t xml:space="preserve"> </w:t>
      </w:r>
      <w:r w:rsidRPr="00B26D90">
        <w:rPr>
          <w:rFonts w:ascii="Arial" w:hAnsi="Arial" w:cs="Arial"/>
          <w:color w:val="000000"/>
          <w:sz w:val="20"/>
        </w:rPr>
        <w:t>ими</w:t>
      </w:r>
      <w:r w:rsidR="005B6485">
        <w:rPr>
          <w:rFonts w:ascii="Arial" w:hAnsi="Arial" w:cs="Arial"/>
          <w:color w:val="000000"/>
          <w:sz w:val="20"/>
        </w:rPr>
        <w:t xml:space="preserve"> </w:t>
      </w:r>
      <w:r w:rsidRPr="00B26D90">
        <w:rPr>
          <w:rFonts w:ascii="Arial" w:hAnsi="Arial" w:cs="Arial"/>
          <w:color w:val="000000"/>
          <w:sz w:val="20"/>
        </w:rPr>
        <w:t>проверках,</w:t>
      </w:r>
      <w:r w:rsidR="005B6485">
        <w:rPr>
          <w:rFonts w:ascii="Arial" w:hAnsi="Arial" w:cs="Arial"/>
          <w:color w:val="000000"/>
          <w:sz w:val="20"/>
        </w:rPr>
        <w:t xml:space="preserve"> </w:t>
      </w:r>
      <w:r w:rsidRPr="00B26D90">
        <w:rPr>
          <w:rFonts w:ascii="Arial" w:hAnsi="Arial" w:cs="Arial"/>
          <w:color w:val="000000"/>
          <w:sz w:val="20"/>
        </w:rPr>
        <w:t>совещаниях,</w:t>
      </w:r>
      <w:r w:rsidR="005B6485">
        <w:rPr>
          <w:rFonts w:ascii="Arial" w:hAnsi="Arial" w:cs="Arial"/>
          <w:color w:val="000000"/>
          <w:sz w:val="20"/>
        </w:rPr>
        <w:t xml:space="preserve"> </w:t>
      </w:r>
      <w:r w:rsidRPr="00B26D90">
        <w:rPr>
          <w:rFonts w:ascii="Arial" w:hAnsi="Arial" w:cs="Arial"/>
          <w:color w:val="000000"/>
          <w:sz w:val="20"/>
        </w:rPr>
        <w:t>семинарах,</w:t>
      </w:r>
      <w:r w:rsidR="005B6485">
        <w:rPr>
          <w:rFonts w:ascii="Arial" w:hAnsi="Arial" w:cs="Arial"/>
          <w:color w:val="000000"/>
          <w:sz w:val="20"/>
        </w:rPr>
        <w:t xml:space="preserve"> </w:t>
      </w:r>
      <w:r w:rsidRPr="00B26D90">
        <w:rPr>
          <w:rFonts w:ascii="Arial" w:hAnsi="Arial" w:cs="Arial"/>
          <w:color w:val="000000"/>
          <w:sz w:val="20"/>
        </w:rPr>
        <w:t>коллегиях,</w:t>
      </w:r>
      <w:r w:rsidR="005B6485">
        <w:rPr>
          <w:rFonts w:ascii="Arial" w:hAnsi="Arial" w:cs="Arial"/>
          <w:color w:val="000000"/>
          <w:sz w:val="20"/>
        </w:rPr>
        <w:t xml:space="preserve"> </w:t>
      </w:r>
      <w:r w:rsidRPr="00B26D90">
        <w:rPr>
          <w:rFonts w:ascii="Arial" w:hAnsi="Arial" w:cs="Arial"/>
          <w:color w:val="000000"/>
          <w:sz w:val="20"/>
        </w:rPr>
        <w:t>конференциях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мероприятиях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организация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поступивших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обращений</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сообщений</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относящимся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компетенции;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осуществление</w:t>
      </w:r>
      <w:r w:rsidR="005B6485">
        <w:rPr>
          <w:rFonts w:ascii="Arial" w:hAnsi="Arial" w:cs="Arial"/>
          <w:color w:val="000000"/>
          <w:sz w:val="20"/>
        </w:rPr>
        <w:t xml:space="preserve"> </w:t>
      </w:r>
      <w:r w:rsidRPr="00B26D90">
        <w:rPr>
          <w:rFonts w:ascii="Arial" w:hAnsi="Arial" w:cs="Arial"/>
          <w:color w:val="000000"/>
          <w:sz w:val="20"/>
        </w:rPr>
        <w:t>сбора,</w:t>
      </w:r>
      <w:r w:rsidR="005B6485">
        <w:rPr>
          <w:rFonts w:ascii="Arial" w:hAnsi="Arial" w:cs="Arial"/>
          <w:color w:val="000000"/>
          <w:sz w:val="20"/>
        </w:rPr>
        <w:t xml:space="preserve"> </w:t>
      </w:r>
      <w:r w:rsidRPr="00B26D90">
        <w:rPr>
          <w:rFonts w:ascii="Arial" w:hAnsi="Arial" w:cs="Arial"/>
          <w:color w:val="000000"/>
          <w:sz w:val="20"/>
        </w:rPr>
        <w:t>обработки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обобщения</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необходимой</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стоящих</w:t>
      </w:r>
      <w:r w:rsidR="005B6485">
        <w:rPr>
          <w:rFonts w:ascii="Arial" w:hAnsi="Arial" w:cs="Arial"/>
          <w:color w:val="000000"/>
          <w:sz w:val="20"/>
        </w:rPr>
        <w:t xml:space="preserve"> </w:t>
      </w:r>
      <w:r w:rsidRPr="00B26D90">
        <w:rPr>
          <w:rFonts w:ascii="Arial" w:hAnsi="Arial" w:cs="Arial"/>
          <w:color w:val="000000"/>
          <w:sz w:val="20"/>
        </w:rPr>
        <w:t>перед</w:t>
      </w:r>
      <w:r w:rsidR="005B6485">
        <w:rPr>
          <w:rFonts w:ascii="Arial" w:hAnsi="Arial" w:cs="Arial"/>
          <w:color w:val="000000"/>
          <w:sz w:val="20"/>
        </w:rPr>
        <w:t xml:space="preserve"> </w:t>
      </w:r>
      <w:r w:rsidRPr="00B26D90">
        <w:rPr>
          <w:rFonts w:ascii="Arial" w:hAnsi="Arial" w:cs="Arial"/>
          <w:color w:val="000000"/>
          <w:sz w:val="20"/>
        </w:rPr>
        <w:t>Комиссией;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осуществление</w:t>
      </w:r>
      <w:r w:rsidR="005B6485">
        <w:rPr>
          <w:rFonts w:ascii="Arial" w:hAnsi="Arial" w:cs="Arial"/>
          <w:color w:val="000000"/>
          <w:sz w:val="20"/>
        </w:rPr>
        <w:t xml:space="preserve"> </w:t>
      </w:r>
      <w:r w:rsidRPr="00B26D90">
        <w:rPr>
          <w:rFonts w:ascii="Arial" w:hAnsi="Arial" w:cs="Arial"/>
          <w:color w:val="000000"/>
          <w:sz w:val="20"/>
        </w:rPr>
        <w:t>сбора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обобщение</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численности</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предусмотренных</w:t>
      </w:r>
      <w:r w:rsidR="005B6485">
        <w:rPr>
          <w:rFonts w:ascii="Arial" w:hAnsi="Arial" w:cs="Arial"/>
          <w:color w:val="000000"/>
          <w:sz w:val="20"/>
        </w:rPr>
        <w:t xml:space="preserve"> </w:t>
      </w:r>
      <w:hyperlink r:id="rId87" w:anchor="/document/12116087/entry/5" w:history="1">
        <w:r w:rsidRPr="00B26D90">
          <w:rPr>
            <w:rStyle w:val="af0"/>
            <w:rFonts w:ascii="Arial" w:hAnsi="Arial" w:cs="Arial"/>
            <w:color w:val="000000"/>
            <w:sz w:val="20"/>
          </w:rPr>
          <w:t>статьей</w:t>
        </w:r>
        <w:r w:rsidR="005B6485">
          <w:rPr>
            <w:rStyle w:val="af0"/>
            <w:rFonts w:ascii="Arial" w:hAnsi="Arial" w:cs="Arial"/>
            <w:color w:val="000000"/>
            <w:sz w:val="20"/>
          </w:rPr>
          <w:t xml:space="preserve"> </w:t>
        </w:r>
        <w:r w:rsidRPr="00B26D90">
          <w:rPr>
            <w:rStyle w:val="af0"/>
            <w:rFonts w:ascii="Arial" w:hAnsi="Arial" w:cs="Arial"/>
            <w:color w:val="000000"/>
            <w:sz w:val="20"/>
          </w:rPr>
          <w:t>5</w:t>
        </w:r>
      </w:hyperlink>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основах</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проводится</w:t>
      </w:r>
      <w:r w:rsidR="005B6485">
        <w:rPr>
          <w:rFonts w:ascii="Arial" w:hAnsi="Arial" w:cs="Arial"/>
          <w:color w:val="000000"/>
          <w:sz w:val="20"/>
        </w:rPr>
        <w:t xml:space="preserve"> </w:t>
      </w:r>
      <w:r w:rsidRPr="00B26D90">
        <w:rPr>
          <w:rFonts w:ascii="Arial" w:hAnsi="Arial" w:cs="Arial"/>
          <w:color w:val="000000"/>
          <w:sz w:val="20"/>
        </w:rPr>
        <w:t>индивидуальная</w:t>
      </w:r>
      <w:r w:rsidR="005B6485">
        <w:rPr>
          <w:rFonts w:ascii="Arial" w:hAnsi="Arial" w:cs="Arial"/>
          <w:color w:val="000000"/>
          <w:sz w:val="20"/>
        </w:rPr>
        <w:t xml:space="preserve"> </w:t>
      </w:r>
      <w:r w:rsidRPr="00B26D90">
        <w:rPr>
          <w:rFonts w:ascii="Arial" w:hAnsi="Arial" w:cs="Arial"/>
          <w:color w:val="000000"/>
          <w:sz w:val="20"/>
        </w:rPr>
        <w:t>профилактическая</w:t>
      </w:r>
      <w:r w:rsidR="005B6485">
        <w:rPr>
          <w:rFonts w:ascii="Arial" w:hAnsi="Arial" w:cs="Arial"/>
          <w:color w:val="000000"/>
          <w:sz w:val="20"/>
        </w:rPr>
        <w:t xml:space="preserve"> </w:t>
      </w:r>
      <w:r w:rsidRPr="00B26D90">
        <w:rPr>
          <w:rFonts w:ascii="Arial" w:hAnsi="Arial" w:cs="Arial"/>
          <w:color w:val="000000"/>
          <w:sz w:val="20"/>
        </w:rPr>
        <w:t>работа;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обобщение</w:t>
      </w:r>
      <w:r w:rsidR="005B6485">
        <w:rPr>
          <w:rFonts w:ascii="Arial" w:hAnsi="Arial" w:cs="Arial"/>
          <w:color w:val="000000"/>
          <w:sz w:val="20"/>
        </w:rPr>
        <w:t xml:space="preserve"> </w:t>
      </w:r>
      <w:r w:rsidRPr="00B26D90">
        <w:rPr>
          <w:rFonts w:ascii="Arial" w:hAnsi="Arial" w:cs="Arial"/>
          <w:color w:val="000000"/>
          <w:sz w:val="20"/>
        </w:rPr>
        <w:t>сведений</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детской</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правонарушениях</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представления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рассмотрение</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целью</w:t>
      </w:r>
      <w:r w:rsidR="005B6485">
        <w:rPr>
          <w:rFonts w:ascii="Arial" w:hAnsi="Arial" w:cs="Arial"/>
          <w:color w:val="000000"/>
          <w:sz w:val="20"/>
        </w:rPr>
        <w:t xml:space="preserve"> </w:t>
      </w:r>
      <w:r w:rsidRPr="00B26D90">
        <w:rPr>
          <w:rFonts w:ascii="Arial" w:hAnsi="Arial" w:cs="Arial"/>
          <w:color w:val="000000"/>
          <w:sz w:val="20"/>
        </w:rPr>
        <w:t>анализа</w:t>
      </w:r>
      <w:r w:rsidR="005B6485">
        <w:rPr>
          <w:rFonts w:ascii="Arial" w:hAnsi="Arial" w:cs="Arial"/>
          <w:color w:val="000000"/>
          <w:sz w:val="20"/>
        </w:rPr>
        <w:t xml:space="preserve"> </w:t>
      </w:r>
      <w:r w:rsidRPr="00B26D90">
        <w:rPr>
          <w:rFonts w:ascii="Arial" w:hAnsi="Arial" w:cs="Arial"/>
          <w:color w:val="000000"/>
          <w:sz w:val="20"/>
        </w:rPr>
        <w:t>ситуации;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подготовка</w:t>
      </w:r>
      <w:r w:rsidR="005B6485">
        <w:rPr>
          <w:rFonts w:ascii="Arial" w:hAnsi="Arial" w:cs="Arial"/>
          <w:color w:val="000000"/>
          <w:sz w:val="20"/>
        </w:rPr>
        <w:t xml:space="preserve"> </w:t>
      </w:r>
      <w:r w:rsidRPr="00B26D90">
        <w:rPr>
          <w:rFonts w:ascii="Arial" w:hAnsi="Arial" w:cs="Arial"/>
          <w:color w:val="000000"/>
          <w:sz w:val="20"/>
        </w:rPr>
        <w:t>информационных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аналитических</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организация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поручению</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экспертных</w:t>
      </w:r>
      <w:r w:rsidR="005B6485">
        <w:rPr>
          <w:rFonts w:ascii="Arial" w:hAnsi="Arial" w:cs="Arial"/>
          <w:color w:val="000000"/>
          <w:sz w:val="20"/>
        </w:rPr>
        <w:t xml:space="preserve"> </w:t>
      </w:r>
      <w:r w:rsidRPr="00B26D90">
        <w:rPr>
          <w:rFonts w:ascii="Arial" w:hAnsi="Arial" w:cs="Arial"/>
          <w:color w:val="000000"/>
          <w:sz w:val="20"/>
        </w:rPr>
        <w:t>групп,</w:t>
      </w:r>
      <w:r w:rsidR="005B6485">
        <w:rPr>
          <w:rFonts w:ascii="Arial" w:hAnsi="Arial" w:cs="Arial"/>
          <w:color w:val="000000"/>
          <w:sz w:val="20"/>
        </w:rPr>
        <w:t xml:space="preserve"> </w:t>
      </w:r>
      <w:r w:rsidRPr="00B26D90">
        <w:rPr>
          <w:rFonts w:ascii="Arial" w:hAnsi="Arial" w:cs="Arial"/>
          <w:color w:val="000000"/>
          <w:sz w:val="20"/>
        </w:rPr>
        <w:t>штабов,</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консилиумов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совещательных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стоящих</w:t>
      </w:r>
      <w:r w:rsidR="005B6485">
        <w:rPr>
          <w:rFonts w:ascii="Arial" w:hAnsi="Arial" w:cs="Arial"/>
          <w:color w:val="000000"/>
          <w:sz w:val="20"/>
        </w:rPr>
        <w:t xml:space="preserve"> </w:t>
      </w:r>
      <w:r w:rsidRPr="00B26D90">
        <w:rPr>
          <w:rFonts w:ascii="Arial" w:hAnsi="Arial" w:cs="Arial"/>
          <w:color w:val="000000"/>
          <w:sz w:val="20"/>
        </w:rPr>
        <w:t>перед</w:t>
      </w:r>
      <w:r w:rsidR="005B6485">
        <w:rPr>
          <w:rFonts w:ascii="Arial" w:hAnsi="Arial" w:cs="Arial"/>
          <w:color w:val="000000"/>
          <w:sz w:val="20"/>
        </w:rPr>
        <w:t xml:space="preserve"> </w:t>
      </w:r>
      <w:r w:rsidRPr="00B26D90">
        <w:rPr>
          <w:rFonts w:ascii="Arial" w:hAnsi="Arial" w:cs="Arial"/>
          <w:color w:val="000000"/>
          <w:sz w:val="20"/>
        </w:rPr>
        <w:t>Комиссией;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осуществление</w:t>
      </w:r>
      <w:r w:rsidR="005B6485">
        <w:rPr>
          <w:rFonts w:ascii="Arial" w:hAnsi="Arial" w:cs="Arial"/>
          <w:color w:val="000000"/>
          <w:sz w:val="20"/>
        </w:rPr>
        <w:t xml:space="preserve"> </w:t>
      </w:r>
      <w:r w:rsidRPr="00B26D90">
        <w:rPr>
          <w:rFonts w:ascii="Arial" w:hAnsi="Arial" w:cs="Arial"/>
          <w:color w:val="000000"/>
          <w:sz w:val="20"/>
        </w:rPr>
        <w:t>взаимодействия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федеральными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субъектов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общественными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иными</w:t>
      </w:r>
      <w:r w:rsidR="005B6485">
        <w:rPr>
          <w:rFonts w:ascii="Arial" w:hAnsi="Arial" w:cs="Arial"/>
          <w:color w:val="000000"/>
          <w:sz w:val="20"/>
        </w:rPr>
        <w:t xml:space="preserve"> </w:t>
      </w:r>
      <w:r w:rsidRPr="00B26D90">
        <w:rPr>
          <w:rFonts w:ascii="Arial" w:hAnsi="Arial" w:cs="Arial"/>
          <w:color w:val="000000"/>
          <w:sz w:val="20"/>
        </w:rPr>
        <w:t>объединениями,</w:t>
      </w:r>
      <w:r w:rsidR="005B6485">
        <w:rPr>
          <w:rFonts w:ascii="Arial" w:hAnsi="Arial" w:cs="Arial"/>
          <w:color w:val="000000"/>
          <w:sz w:val="20"/>
        </w:rPr>
        <w:t xml:space="preserve"> </w:t>
      </w:r>
      <w:r w:rsidRPr="00B26D90">
        <w:rPr>
          <w:rFonts w:ascii="Arial" w:hAnsi="Arial" w:cs="Arial"/>
          <w:color w:val="000000"/>
          <w:sz w:val="20"/>
        </w:rPr>
        <w:t>организациями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задач,</w:t>
      </w:r>
      <w:r w:rsidR="005B6485">
        <w:rPr>
          <w:rFonts w:ascii="Arial" w:hAnsi="Arial" w:cs="Arial"/>
          <w:color w:val="000000"/>
          <w:sz w:val="20"/>
        </w:rPr>
        <w:t xml:space="preserve"> </w:t>
      </w:r>
      <w:r w:rsidRPr="00B26D90">
        <w:rPr>
          <w:rFonts w:ascii="Arial" w:hAnsi="Arial" w:cs="Arial"/>
          <w:color w:val="000000"/>
          <w:sz w:val="20"/>
        </w:rPr>
        <w:t>стоящих</w:t>
      </w:r>
      <w:r w:rsidR="005B6485">
        <w:rPr>
          <w:rFonts w:ascii="Arial" w:hAnsi="Arial" w:cs="Arial"/>
          <w:color w:val="000000"/>
          <w:sz w:val="20"/>
        </w:rPr>
        <w:t xml:space="preserve"> </w:t>
      </w:r>
      <w:r w:rsidRPr="00B26D90">
        <w:rPr>
          <w:rFonts w:ascii="Arial" w:hAnsi="Arial" w:cs="Arial"/>
          <w:color w:val="000000"/>
          <w:sz w:val="20"/>
        </w:rPr>
        <w:t>перед</w:t>
      </w:r>
      <w:r w:rsidR="005B6485">
        <w:rPr>
          <w:rFonts w:ascii="Arial" w:hAnsi="Arial" w:cs="Arial"/>
          <w:color w:val="000000"/>
          <w:sz w:val="20"/>
        </w:rPr>
        <w:t xml:space="preserve"> </w:t>
      </w:r>
      <w:r w:rsidRPr="00B26D90">
        <w:rPr>
          <w:rFonts w:ascii="Arial" w:hAnsi="Arial" w:cs="Arial"/>
          <w:color w:val="000000"/>
          <w:sz w:val="20"/>
        </w:rPr>
        <w:t>Комиссией;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направление</w:t>
      </w:r>
      <w:r w:rsidR="005B6485">
        <w:rPr>
          <w:rFonts w:ascii="Arial" w:hAnsi="Arial" w:cs="Arial"/>
          <w:color w:val="000000"/>
          <w:sz w:val="20"/>
        </w:rPr>
        <w:t xml:space="preserve"> </w:t>
      </w:r>
      <w:r w:rsidRPr="00B26D90">
        <w:rPr>
          <w:rFonts w:ascii="Arial" w:hAnsi="Arial" w:cs="Arial"/>
          <w:color w:val="000000"/>
          <w:sz w:val="20"/>
        </w:rPr>
        <w:t>запросов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федеральные</w:t>
      </w:r>
      <w:r w:rsidR="005B6485">
        <w:rPr>
          <w:rFonts w:ascii="Arial" w:hAnsi="Arial" w:cs="Arial"/>
          <w:color w:val="000000"/>
          <w:sz w:val="20"/>
        </w:rPr>
        <w:t xml:space="preserve"> </w:t>
      </w:r>
      <w:r w:rsidRPr="00B26D90">
        <w:rPr>
          <w:rFonts w:ascii="Arial" w:hAnsi="Arial" w:cs="Arial"/>
          <w:color w:val="000000"/>
          <w:sz w:val="20"/>
        </w:rPr>
        <w:t>государственные</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федеральные</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субъектов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территориальные</w:t>
      </w:r>
      <w:r w:rsidR="005B6485">
        <w:rPr>
          <w:rFonts w:ascii="Arial" w:hAnsi="Arial" w:cs="Arial"/>
          <w:color w:val="000000"/>
          <w:sz w:val="20"/>
        </w:rPr>
        <w:t xml:space="preserve"> </w:t>
      </w:r>
      <w:r w:rsidRPr="00B26D90">
        <w:rPr>
          <w:rFonts w:ascii="Arial" w:hAnsi="Arial" w:cs="Arial"/>
          <w:color w:val="000000"/>
          <w:sz w:val="20"/>
        </w:rPr>
        <w:t>(муниципальные)</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представлении</w:t>
      </w:r>
      <w:r w:rsidR="005B6485">
        <w:rPr>
          <w:rFonts w:ascii="Arial" w:hAnsi="Arial" w:cs="Arial"/>
          <w:color w:val="000000"/>
          <w:sz w:val="20"/>
        </w:rPr>
        <w:t xml:space="preserve"> </w:t>
      </w:r>
      <w:r w:rsidRPr="00B26D90">
        <w:rPr>
          <w:rFonts w:ascii="Arial" w:hAnsi="Arial" w:cs="Arial"/>
          <w:color w:val="000000"/>
          <w:sz w:val="20"/>
        </w:rPr>
        <w:t>необходимых</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отнесенным</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компетенции;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lastRenderedPageBreak/>
        <w:t>-</w:t>
      </w:r>
      <w:r w:rsidR="005B6485">
        <w:rPr>
          <w:rFonts w:ascii="Arial" w:hAnsi="Arial" w:cs="Arial"/>
          <w:color w:val="000000"/>
          <w:sz w:val="20"/>
        </w:rPr>
        <w:t xml:space="preserve"> </w:t>
      </w:r>
      <w:r w:rsidRPr="00B26D90">
        <w:rPr>
          <w:rFonts w:ascii="Arial" w:hAnsi="Arial" w:cs="Arial"/>
          <w:color w:val="000000"/>
          <w:sz w:val="20"/>
        </w:rPr>
        <w:t>обеспечение</w:t>
      </w:r>
      <w:r w:rsidR="005B6485">
        <w:rPr>
          <w:rFonts w:ascii="Arial" w:hAnsi="Arial" w:cs="Arial"/>
          <w:color w:val="000000"/>
          <w:sz w:val="20"/>
        </w:rPr>
        <w:t xml:space="preserve"> </w:t>
      </w:r>
      <w:r w:rsidRPr="00B26D90">
        <w:rPr>
          <w:rFonts w:ascii="Arial" w:hAnsi="Arial" w:cs="Arial"/>
          <w:color w:val="000000"/>
          <w:sz w:val="20"/>
        </w:rPr>
        <w:t>доступа</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путем</w:t>
      </w:r>
      <w:r w:rsidR="005B6485">
        <w:rPr>
          <w:rFonts w:ascii="Arial" w:hAnsi="Arial" w:cs="Arial"/>
          <w:color w:val="000000"/>
          <w:sz w:val="20"/>
        </w:rPr>
        <w:t xml:space="preserve"> </w:t>
      </w:r>
      <w:r w:rsidRPr="00B26D90">
        <w:rPr>
          <w:rFonts w:ascii="Arial" w:hAnsi="Arial" w:cs="Arial"/>
          <w:color w:val="000000"/>
          <w:sz w:val="20"/>
        </w:rPr>
        <w:t>участия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подготовке</w:t>
      </w:r>
      <w:r w:rsidR="005B6485">
        <w:rPr>
          <w:rFonts w:ascii="Arial" w:hAnsi="Arial" w:cs="Arial"/>
          <w:color w:val="000000"/>
          <w:sz w:val="20"/>
        </w:rPr>
        <w:t xml:space="preserve"> </w:t>
      </w:r>
      <w:r w:rsidRPr="00B26D90">
        <w:rPr>
          <w:rFonts w:ascii="Arial" w:hAnsi="Arial" w:cs="Arial"/>
          <w:color w:val="000000"/>
          <w:sz w:val="20"/>
        </w:rPr>
        <w:t>публикаций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выступлений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средствах</w:t>
      </w:r>
      <w:r w:rsidR="005B6485">
        <w:rPr>
          <w:rFonts w:ascii="Arial" w:hAnsi="Arial" w:cs="Arial"/>
          <w:color w:val="000000"/>
          <w:sz w:val="20"/>
        </w:rPr>
        <w:t xml:space="preserve"> </w:t>
      </w:r>
      <w:r w:rsidRPr="00B26D90">
        <w:rPr>
          <w:rFonts w:ascii="Arial" w:hAnsi="Arial" w:cs="Arial"/>
          <w:color w:val="000000"/>
          <w:sz w:val="20"/>
        </w:rPr>
        <w:t>массовой</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информационно-телекоммуникационной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"Интернет"</w:t>
      </w:r>
      <w:r w:rsidR="005B6485">
        <w:rPr>
          <w:rFonts w:ascii="Arial" w:hAnsi="Arial" w:cs="Arial"/>
          <w:color w:val="000000"/>
          <w:sz w:val="20"/>
        </w:rPr>
        <w:t xml:space="preserve"> </w:t>
      </w:r>
      <w:r w:rsidRPr="00B26D90">
        <w:rPr>
          <w:rFonts w:ascii="Arial" w:hAnsi="Arial" w:cs="Arial"/>
          <w:color w:val="000000"/>
          <w:sz w:val="20"/>
        </w:rPr>
        <w:t>без</w:t>
      </w:r>
      <w:r w:rsidR="005B6485">
        <w:rPr>
          <w:rFonts w:ascii="Arial" w:hAnsi="Arial" w:cs="Arial"/>
          <w:color w:val="000000"/>
          <w:sz w:val="20"/>
        </w:rPr>
        <w:t xml:space="preserve"> </w:t>
      </w:r>
      <w:r w:rsidRPr="00B26D90">
        <w:rPr>
          <w:rFonts w:ascii="Arial" w:hAnsi="Arial" w:cs="Arial"/>
          <w:color w:val="000000"/>
          <w:sz w:val="20"/>
        </w:rPr>
        <w:t>использования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публикациях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выступлениях</w:t>
      </w:r>
      <w:r w:rsidR="005B6485">
        <w:rPr>
          <w:rFonts w:ascii="Arial" w:hAnsi="Arial" w:cs="Arial"/>
          <w:color w:val="000000"/>
          <w:sz w:val="20"/>
        </w:rPr>
        <w:t xml:space="preserve"> </w:t>
      </w:r>
      <w:r w:rsidRPr="00B26D90">
        <w:rPr>
          <w:rFonts w:ascii="Arial" w:hAnsi="Arial" w:cs="Arial"/>
          <w:color w:val="000000"/>
          <w:sz w:val="20"/>
        </w:rPr>
        <w:t>сведений,</w:t>
      </w:r>
      <w:r w:rsidR="005B6485">
        <w:rPr>
          <w:rFonts w:ascii="Arial" w:hAnsi="Arial" w:cs="Arial"/>
          <w:color w:val="000000"/>
          <w:sz w:val="20"/>
        </w:rPr>
        <w:t xml:space="preserve"> </w:t>
      </w:r>
      <w:r w:rsidRPr="00B26D90">
        <w:rPr>
          <w:rFonts w:ascii="Arial" w:hAnsi="Arial" w:cs="Arial"/>
          <w:color w:val="000000"/>
          <w:sz w:val="20"/>
        </w:rPr>
        <w:t>разглашение</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нарушает</w:t>
      </w:r>
      <w:r w:rsidR="005B6485">
        <w:rPr>
          <w:rFonts w:ascii="Arial" w:hAnsi="Arial" w:cs="Arial"/>
          <w:color w:val="000000"/>
          <w:sz w:val="20"/>
        </w:rPr>
        <w:t xml:space="preserve"> </w:t>
      </w:r>
      <w:r w:rsidRPr="00B26D90">
        <w:rPr>
          <w:rFonts w:ascii="Arial" w:hAnsi="Arial" w:cs="Arial"/>
          <w:color w:val="000000"/>
          <w:sz w:val="20"/>
        </w:rPr>
        <w:t>охраняемые</w:t>
      </w:r>
      <w:r w:rsidR="005B6485">
        <w:rPr>
          <w:rFonts w:ascii="Arial" w:hAnsi="Arial" w:cs="Arial"/>
          <w:color w:val="000000"/>
          <w:sz w:val="20"/>
        </w:rPr>
        <w:t xml:space="preserve"> </w:t>
      </w:r>
      <w:r w:rsidRPr="00B26D90">
        <w:rPr>
          <w:rFonts w:ascii="Arial" w:hAnsi="Arial" w:cs="Arial"/>
          <w:color w:val="000000"/>
          <w:sz w:val="20"/>
        </w:rPr>
        <w:t>законом</w:t>
      </w:r>
      <w:r w:rsidR="005B6485">
        <w:rPr>
          <w:rFonts w:ascii="Arial" w:hAnsi="Arial" w:cs="Arial"/>
          <w:color w:val="000000"/>
          <w:sz w:val="20"/>
        </w:rPr>
        <w:t xml:space="preserve"> </w:t>
      </w:r>
      <w:r w:rsidRPr="00B26D90">
        <w:rPr>
          <w:rFonts w:ascii="Arial" w:hAnsi="Arial" w:cs="Arial"/>
          <w:color w:val="000000"/>
          <w:sz w:val="20"/>
        </w:rPr>
        <w:t>права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интересы</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родителей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представителей;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осуществление</w:t>
      </w:r>
      <w:r w:rsidR="005B6485">
        <w:rPr>
          <w:rFonts w:ascii="Arial" w:hAnsi="Arial" w:cs="Arial"/>
          <w:color w:val="000000"/>
          <w:sz w:val="20"/>
        </w:rPr>
        <w:t xml:space="preserve"> </w:t>
      </w:r>
      <w:r w:rsidRPr="00B26D90">
        <w:rPr>
          <w:rFonts w:ascii="Arial" w:hAnsi="Arial" w:cs="Arial"/>
          <w:color w:val="000000"/>
          <w:sz w:val="20"/>
        </w:rPr>
        <w:t>сбора,</w:t>
      </w:r>
      <w:r w:rsidR="005B6485">
        <w:rPr>
          <w:rFonts w:ascii="Arial" w:hAnsi="Arial" w:cs="Arial"/>
          <w:color w:val="000000"/>
          <w:sz w:val="20"/>
        </w:rPr>
        <w:t xml:space="preserve"> </w:t>
      </w:r>
      <w:r w:rsidRPr="00B26D90">
        <w:rPr>
          <w:rFonts w:ascii="Arial" w:hAnsi="Arial" w:cs="Arial"/>
          <w:color w:val="000000"/>
          <w:sz w:val="20"/>
        </w:rPr>
        <w:t>обобщения</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численности</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социально</w:t>
      </w:r>
      <w:r w:rsidR="005B6485">
        <w:rPr>
          <w:rFonts w:ascii="Arial" w:hAnsi="Arial" w:cs="Arial"/>
          <w:color w:val="000000"/>
          <w:sz w:val="20"/>
        </w:rPr>
        <w:t xml:space="preserve"> </w:t>
      </w:r>
      <w:r w:rsidRPr="00B26D90">
        <w:rPr>
          <w:rFonts w:ascii="Arial" w:hAnsi="Arial" w:cs="Arial"/>
          <w:color w:val="000000"/>
          <w:sz w:val="20"/>
        </w:rPr>
        <w:t>опасном</w:t>
      </w:r>
      <w:r w:rsidR="005B6485">
        <w:rPr>
          <w:rFonts w:ascii="Arial" w:hAnsi="Arial" w:cs="Arial"/>
          <w:color w:val="000000"/>
          <w:sz w:val="20"/>
        </w:rPr>
        <w:t xml:space="preserve"> </w:t>
      </w:r>
      <w:r w:rsidRPr="00B26D90">
        <w:rPr>
          <w:rFonts w:ascii="Arial" w:hAnsi="Arial" w:cs="Arial"/>
          <w:color w:val="000000"/>
          <w:sz w:val="20"/>
        </w:rPr>
        <w:t>положении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709"/>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подготовка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направление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Правительственную</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справочной</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отчетов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относящимся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участие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подготовке</w:t>
      </w:r>
      <w:r w:rsidR="005B6485">
        <w:rPr>
          <w:rFonts w:ascii="Arial" w:hAnsi="Arial" w:cs="Arial"/>
          <w:color w:val="000000"/>
          <w:sz w:val="20"/>
        </w:rPr>
        <w:t xml:space="preserve"> </w:t>
      </w:r>
      <w:r w:rsidRPr="00B26D90">
        <w:rPr>
          <w:rFonts w:ascii="Arial" w:hAnsi="Arial" w:cs="Arial"/>
          <w:color w:val="000000"/>
          <w:sz w:val="20"/>
        </w:rPr>
        <w:t>заключений</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проекты</w:t>
      </w:r>
      <w:r w:rsidR="005B6485">
        <w:rPr>
          <w:rFonts w:ascii="Arial" w:hAnsi="Arial" w:cs="Arial"/>
          <w:color w:val="000000"/>
          <w:sz w:val="20"/>
        </w:rPr>
        <w:t xml:space="preserve"> </w:t>
      </w:r>
      <w:r w:rsidRPr="00B26D90">
        <w:rPr>
          <w:rFonts w:ascii="Arial" w:hAnsi="Arial" w:cs="Arial"/>
          <w:color w:val="000000"/>
          <w:sz w:val="20"/>
        </w:rPr>
        <w:t>нормативных</w:t>
      </w:r>
      <w:r w:rsidR="005B6485">
        <w:rPr>
          <w:rFonts w:ascii="Arial" w:hAnsi="Arial" w:cs="Arial"/>
          <w:color w:val="000000"/>
          <w:sz w:val="20"/>
        </w:rPr>
        <w:t xml:space="preserve"> </w:t>
      </w:r>
      <w:r w:rsidRPr="00B26D90">
        <w:rPr>
          <w:rFonts w:ascii="Arial" w:hAnsi="Arial" w:cs="Arial"/>
          <w:color w:val="000000"/>
          <w:sz w:val="20"/>
        </w:rPr>
        <w:t>правовых</w:t>
      </w:r>
      <w:r w:rsidR="005B6485">
        <w:rPr>
          <w:rFonts w:ascii="Arial" w:hAnsi="Arial" w:cs="Arial"/>
          <w:color w:val="000000"/>
          <w:sz w:val="20"/>
        </w:rPr>
        <w:t xml:space="preserve"> </w:t>
      </w:r>
      <w:r w:rsidRPr="00B26D90">
        <w:rPr>
          <w:rFonts w:ascii="Arial" w:hAnsi="Arial" w:cs="Arial"/>
          <w:color w:val="000000"/>
          <w:sz w:val="20"/>
        </w:rPr>
        <w:t>актов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защиты</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рамках</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предусмотренных</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8.</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состав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входят</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(заместители)</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ответственный</w:t>
      </w:r>
      <w:r w:rsidR="005B6485">
        <w:rPr>
          <w:rFonts w:ascii="Arial" w:hAnsi="Arial" w:cs="Arial"/>
          <w:color w:val="000000"/>
          <w:sz w:val="20"/>
        </w:rPr>
        <w:t xml:space="preserve"> </w:t>
      </w:r>
      <w:r w:rsidRPr="00B26D90">
        <w:rPr>
          <w:rFonts w:ascii="Arial" w:hAnsi="Arial" w:cs="Arial"/>
          <w:color w:val="000000"/>
          <w:sz w:val="20"/>
        </w:rPr>
        <w:t>секретарь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члены</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Членами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являются</w:t>
      </w:r>
      <w:r w:rsidR="005B6485">
        <w:rPr>
          <w:rFonts w:ascii="Arial" w:hAnsi="Arial" w:cs="Arial"/>
          <w:color w:val="000000"/>
          <w:sz w:val="20"/>
        </w:rPr>
        <w:t xml:space="preserve"> </w:t>
      </w:r>
      <w:r w:rsidRPr="00B26D90">
        <w:rPr>
          <w:rFonts w:ascii="Arial" w:hAnsi="Arial" w:cs="Arial"/>
          <w:color w:val="000000"/>
          <w:sz w:val="20"/>
        </w:rPr>
        <w:t>руководители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заместители)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могут</w:t>
      </w:r>
      <w:r w:rsidR="005B6485">
        <w:rPr>
          <w:rFonts w:ascii="Arial" w:hAnsi="Arial" w:cs="Arial"/>
          <w:color w:val="000000"/>
          <w:sz w:val="20"/>
        </w:rPr>
        <w:t xml:space="preserve"> </w:t>
      </w:r>
      <w:r w:rsidRPr="00B26D90">
        <w:rPr>
          <w:rFonts w:ascii="Arial" w:hAnsi="Arial" w:cs="Arial"/>
          <w:color w:val="000000"/>
          <w:sz w:val="20"/>
        </w:rPr>
        <w:t>являться</w:t>
      </w:r>
      <w:r w:rsidR="005B6485">
        <w:rPr>
          <w:rFonts w:ascii="Arial" w:hAnsi="Arial" w:cs="Arial"/>
          <w:color w:val="000000"/>
          <w:sz w:val="20"/>
        </w:rPr>
        <w:t xml:space="preserve"> </w:t>
      </w:r>
      <w:r w:rsidRPr="00B26D90">
        <w:rPr>
          <w:rFonts w:ascii="Arial" w:hAnsi="Arial" w:cs="Arial"/>
          <w:color w:val="000000"/>
          <w:sz w:val="20"/>
        </w:rPr>
        <w:t>представители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государственных</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представители</w:t>
      </w:r>
      <w:r w:rsidR="005B6485">
        <w:rPr>
          <w:rFonts w:ascii="Arial" w:hAnsi="Arial" w:cs="Arial"/>
          <w:color w:val="000000"/>
          <w:sz w:val="20"/>
        </w:rPr>
        <w:t xml:space="preserve"> </w:t>
      </w:r>
      <w:r w:rsidRPr="00B26D90">
        <w:rPr>
          <w:rFonts w:ascii="Arial" w:hAnsi="Arial" w:cs="Arial"/>
          <w:color w:val="000000"/>
          <w:sz w:val="20"/>
        </w:rPr>
        <w:t>общественных</w:t>
      </w:r>
      <w:r w:rsidR="005B6485">
        <w:rPr>
          <w:rFonts w:ascii="Arial" w:hAnsi="Arial" w:cs="Arial"/>
          <w:color w:val="000000"/>
          <w:sz w:val="20"/>
        </w:rPr>
        <w:t xml:space="preserve"> </w:t>
      </w:r>
      <w:r w:rsidRPr="00B26D90">
        <w:rPr>
          <w:rFonts w:ascii="Arial" w:hAnsi="Arial" w:cs="Arial"/>
          <w:color w:val="000000"/>
          <w:sz w:val="20"/>
        </w:rPr>
        <w:t>объединений,</w:t>
      </w:r>
      <w:r w:rsidR="005B6485">
        <w:rPr>
          <w:rFonts w:ascii="Arial" w:hAnsi="Arial" w:cs="Arial"/>
          <w:color w:val="000000"/>
          <w:sz w:val="20"/>
        </w:rPr>
        <w:t xml:space="preserve"> </w:t>
      </w:r>
      <w:r w:rsidRPr="00B26D90">
        <w:rPr>
          <w:rFonts w:ascii="Arial" w:hAnsi="Arial" w:cs="Arial"/>
          <w:color w:val="000000"/>
          <w:sz w:val="20"/>
        </w:rPr>
        <w:t>религиозных</w:t>
      </w:r>
      <w:r w:rsidR="005B6485">
        <w:rPr>
          <w:rFonts w:ascii="Arial" w:hAnsi="Arial" w:cs="Arial"/>
          <w:color w:val="000000"/>
          <w:sz w:val="20"/>
        </w:rPr>
        <w:t xml:space="preserve"> </w:t>
      </w:r>
      <w:r w:rsidRPr="00B26D90">
        <w:rPr>
          <w:rFonts w:ascii="Arial" w:hAnsi="Arial" w:cs="Arial"/>
          <w:color w:val="000000"/>
          <w:sz w:val="20"/>
        </w:rPr>
        <w:t>конфессий,</w:t>
      </w:r>
      <w:r w:rsidR="005B6485">
        <w:rPr>
          <w:rFonts w:ascii="Arial" w:hAnsi="Arial" w:cs="Arial"/>
          <w:color w:val="000000"/>
          <w:sz w:val="20"/>
        </w:rPr>
        <w:t xml:space="preserve"> </w:t>
      </w:r>
      <w:r w:rsidRPr="00B26D90">
        <w:rPr>
          <w:rFonts w:ascii="Arial" w:hAnsi="Arial" w:cs="Arial"/>
          <w:color w:val="000000"/>
          <w:sz w:val="20"/>
        </w:rPr>
        <w:t>граждане,</w:t>
      </w:r>
      <w:r w:rsidR="005B6485">
        <w:rPr>
          <w:rFonts w:ascii="Arial" w:hAnsi="Arial" w:cs="Arial"/>
          <w:color w:val="000000"/>
          <w:sz w:val="20"/>
        </w:rPr>
        <w:t xml:space="preserve"> </w:t>
      </w:r>
      <w:r w:rsidRPr="00B26D90">
        <w:rPr>
          <w:rFonts w:ascii="Arial" w:hAnsi="Arial" w:cs="Arial"/>
          <w:color w:val="000000"/>
          <w:sz w:val="20"/>
        </w:rPr>
        <w:t>имеющие</w:t>
      </w:r>
      <w:r w:rsidR="005B6485">
        <w:rPr>
          <w:rFonts w:ascii="Arial" w:hAnsi="Arial" w:cs="Arial"/>
          <w:color w:val="000000"/>
          <w:sz w:val="20"/>
        </w:rPr>
        <w:t xml:space="preserve"> </w:t>
      </w:r>
      <w:r w:rsidRPr="00B26D90">
        <w:rPr>
          <w:rFonts w:ascii="Arial" w:hAnsi="Arial" w:cs="Arial"/>
          <w:color w:val="000000"/>
          <w:sz w:val="20"/>
        </w:rPr>
        <w:t>опыт</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депутаты</w:t>
      </w:r>
      <w:r w:rsidR="005B6485">
        <w:rPr>
          <w:rFonts w:ascii="Arial" w:hAnsi="Arial" w:cs="Arial"/>
          <w:color w:val="000000"/>
          <w:sz w:val="20"/>
        </w:rPr>
        <w:t xml:space="preserve"> </w:t>
      </w:r>
      <w:r w:rsidRPr="00B26D90">
        <w:rPr>
          <w:rFonts w:ascii="Arial" w:hAnsi="Arial" w:cs="Arial"/>
          <w:color w:val="000000"/>
          <w:sz w:val="20"/>
        </w:rPr>
        <w:t>соответствующих</w:t>
      </w:r>
      <w:r w:rsidR="005B6485">
        <w:rPr>
          <w:rFonts w:ascii="Arial" w:hAnsi="Arial" w:cs="Arial"/>
          <w:color w:val="000000"/>
          <w:sz w:val="20"/>
        </w:rPr>
        <w:t xml:space="preserve"> </w:t>
      </w:r>
      <w:r w:rsidRPr="00B26D90">
        <w:rPr>
          <w:rFonts w:ascii="Arial" w:hAnsi="Arial" w:cs="Arial"/>
          <w:color w:val="000000"/>
          <w:sz w:val="20"/>
        </w:rPr>
        <w:t>представительных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другие</w:t>
      </w:r>
      <w:r w:rsidR="005B6485">
        <w:rPr>
          <w:rFonts w:ascii="Arial" w:hAnsi="Arial" w:cs="Arial"/>
          <w:color w:val="000000"/>
          <w:sz w:val="20"/>
        </w:rPr>
        <w:t xml:space="preserve"> </w:t>
      </w:r>
      <w:r w:rsidRPr="00B26D90">
        <w:rPr>
          <w:rFonts w:ascii="Arial" w:hAnsi="Arial" w:cs="Arial"/>
          <w:color w:val="000000"/>
          <w:sz w:val="20"/>
        </w:rPr>
        <w:t>заинтересованные</w:t>
      </w:r>
      <w:r w:rsidR="005B6485">
        <w:rPr>
          <w:rFonts w:ascii="Arial" w:hAnsi="Arial" w:cs="Arial"/>
          <w:color w:val="000000"/>
          <w:sz w:val="20"/>
        </w:rPr>
        <w:t xml:space="preserve"> </w:t>
      </w:r>
      <w:r w:rsidRPr="00B26D90">
        <w:rPr>
          <w:rFonts w:ascii="Arial" w:hAnsi="Arial" w:cs="Arial"/>
          <w:color w:val="000000"/>
          <w:sz w:val="20"/>
        </w:rPr>
        <w:t>лица.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Председателем,</w:t>
      </w:r>
      <w:r w:rsidR="005B6485">
        <w:rPr>
          <w:rFonts w:ascii="Arial" w:hAnsi="Arial" w:cs="Arial"/>
          <w:color w:val="000000"/>
          <w:sz w:val="20"/>
        </w:rPr>
        <w:t xml:space="preserve"> </w:t>
      </w:r>
      <w:r w:rsidRPr="00B26D90">
        <w:rPr>
          <w:rFonts w:ascii="Arial" w:hAnsi="Arial" w:cs="Arial"/>
          <w:color w:val="000000"/>
          <w:sz w:val="20"/>
        </w:rPr>
        <w:t>заместителем</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ответственным</w:t>
      </w:r>
      <w:r w:rsidR="005B6485">
        <w:rPr>
          <w:rFonts w:ascii="Arial" w:hAnsi="Arial" w:cs="Arial"/>
          <w:color w:val="000000"/>
          <w:sz w:val="20"/>
        </w:rPr>
        <w:t xml:space="preserve"> </w:t>
      </w:r>
      <w:r w:rsidRPr="00B26D90">
        <w:rPr>
          <w:rFonts w:ascii="Arial" w:hAnsi="Arial" w:cs="Arial"/>
          <w:color w:val="000000"/>
          <w:sz w:val="20"/>
        </w:rPr>
        <w:t>секретарем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членом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гражданин</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достигший</w:t>
      </w:r>
      <w:r w:rsidR="005B6485">
        <w:rPr>
          <w:rFonts w:ascii="Arial" w:hAnsi="Arial" w:cs="Arial"/>
          <w:color w:val="000000"/>
          <w:sz w:val="20"/>
        </w:rPr>
        <w:t xml:space="preserve"> </w:t>
      </w:r>
      <w:r w:rsidRPr="00B26D90">
        <w:rPr>
          <w:rFonts w:ascii="Arial" w:hAnsi="Arial" w:cs="Arial"/>
          <w:color w:val="000000"/>
          <w:sz w:val="20"/>
        </w:rPr>
        <w:t>возраста</w:t>
      </w:r>
      <w:r w:rsidR="005B6485">
        <w:rPr>
          <w:rFonts w:ascii="Arial" w:hAnsi="Arial" w:cs="Arial"/>
          <w:color w:val="000000"/>
          <w:sz w:val="20"/>
        </w:rPr>
        <w:t xml:space="preserve"> </w:t>
      </w:r>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года.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9.</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предусмотренные</w:t>
      </w:r>
      <w:r w:rsidR="005B6485">
        <w:rPr>
          <w:rFonts w:ascii="Arial" w:hAnsi="Arial" w:cs="Arial"/>
          <w:color w:val="000000"/>
          <w:sz w:val="20"/>
        </w:rPr>
        <w:t xml:space="preserve"> </w:t>
      </w:r>
      <w:r w:rsidRPr="00B26D90">
        <w:rPr>
          <w:rFonts w:ascii="Arial" w:hAnsi="Arial" w:cs="Arial"/>
          <w:color w:val="000000"/>
          <w:sz w:val="20"/>
        </w:rPr>
        <w:t>подпунктами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пункта</w:t>
      </w:r>
      <w:r w:rsidR="005B6485">
        <w:rPr>
          <w:rFonts w:ascii="Arial" w:hAnsi="Arial" w:cs="Arial"/>
          <w:color w:val="000000"/>
          <w:sz w:val="20"/>
        </w:rPr>
        <w:t xml:space="preserve"> </w:t>
      </w:r>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руководство</w:t>
      </w:r>
      <w:r w:rsidR="005B6485">
        <w:rPr>
          <w:rFonts w:ascii="Arial" w:hAnsi="Arial" w:cs="Arial"/>
          <w:color w:val="000000"/>
          <w:sz w:val="20"/>
        </w:rPr>
        <w:t xml:space="preserve"> </w:t>
      </w:r>
      <w:r w:rsidRPr="00B26D90">
        <w:rPr>
          <w:rFonts w:ascii="Arial" w:hAnsi="Arial" w:cs="Arial"/>
          <w:color w:val="000000"/>
          <w:sz w:val="20"/>
        </w:rPr>
        <w:t>деятельностью</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председательствует</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организует</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работу;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имеет</w:t>
      </w:r>
      <w:r w:rsidR="005B6485">
        <w:rPr>
          <w:rFonts w:ascii="Arial" w:hAnsi="Arial" w:cs="Arial"/>
          <w:color w:val="000000"/>
          <w:sz w:val="20"/>
        </w:rPr>
        <w:t xml:space="preserve"> </w:t>
      </w:r>
      <w:r w:rsidRPr="00B26D90">
        <w:rPr>
          <w:rFonts w:ascii="Arial" w:hAnsi="Arial" w:cs="Arial"/>
          <w:color w:val="000000"/>
          <w:sz w:val="20"/>
        </w:rPr>
        <w:t>право</w:t>
      </w:r>
      <w:r w:rsidR="005B6485">
        <w:rPr>
          <w:rFonts w:ascii="Arial" w:hAnsi="Arial" w:cs="Arial"/>
          <w:color w:val="000000"/>
          <w:sz w:val="20"/>
        </w:rPr>
        <w:t xml:space="preserve"> </w:t>
      </w:r>
      <w:r w:rsidRPr="00B26D90">
        <w:rPr>
          <w:rFonts w:ascii="Arial" w:hAnsi="Arial" w:cs="Arial"/>
          <w:color w:val="000000"/>
          <w:sz w:val="20"/>
        </w:rPr>
        <w:t>решающего</w:t>
      </w:r>
      <w:r w:rsidR="005B6485">
        <w:rPr>
          <w:rFonts w:ascii="Arial" w:hAnsi="Arial" w:cs="Arial"/>
          <w:color w:val="000000"/>
          <w:sz w:val="20"/>
        </w:rPr>
        <w:t xml:space="preserve"> </w:t>
      </w:r>
      <w:r w:rsidRPr="00B26D90">
        <w:rPr>
          <w:rFonts w:ascii="Arial" w:hAnsi="Arial" w:cs="Arial"/>
          <w:color w:val="000000"/>
          <w:sz w:val="20"/>
        </w:rPr>
        <w:t>голоса</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голосовании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представляет</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государственных</w:t>
      </w:r>
      <w:r w:rsidR="005B6485">
        <w:rPr>
          <w:rFonts w:ascii="Arial" w:hAnsi="Arial" w:cs="Arial"/>
          <w:color w:val="000000"/>
          <w:sz w:val="20"/>
        </w:rPr>
        <w:t xml:space="preserve"> </w:t>
      </w:r>
      <w:r w:rsidRPr="00B26D90">
        <w:rPr>
          <w:rFonts w:ascii="Arial" w:hAnsi="Arial" w:cs="Arial"/>
          <w:color w:val="000000"/>
          <w:sz w:val="20"/>
        </w:rPr>
        <w:t>органах,</w:t>
      </w:r>
      <w:r w:rsidR="005B6485">
        <w:rPr>
          <w:rFonts w:ascii="Arial" w:hAnsi="Arial" w:cs="Arial"/>
          <w:color w:val="000000"/>
          <w:sz w:val="20"/>
        </w:rPr>
        <w:t xml:space="preserve"> </w:t>
      </w:r>
      <w:r w:rsidRPr="00B26D90">
        <w:rPr>
          <w:rFonts w:ascii="Arial" w:hAnsi="Arial" w:cs="Arial"/>
          <w:color w:val="000000"/>
          <w:sz w:val="20"/>
        </w:rPr>
        <w:t>органах</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организациях;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утверждает</w:t>
      </w:r>
      <w:r w:rsidR="005B6485">
        <w:rPr>
          <w:rFonts w:ascii="Arial" w:hAnsi="Arial" w:cs="Arial"/>
          <w:color w:val="000000"/>
          <w:sz w:val="20"/>
        </w:rPr>
        <w:t xml:space="preserve"> </w:t>
      </w:r>
      <w:r w:rsidRPr="00B26D90">
        <w:rPr>
          <w:rFonts w:ascii="Arial" w:hAnsi="Arial" w:cs="Arial"/>
          <w:color w:val="000000"/>
          <w:sz w:val="20"/>
        </w:rPr>
        <w:t>повестку</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назначает</w:t>
      </w:r>
      <w:r w:rsidR="005B6485">
        <w:rPr>
          <w:rFonts w:ascii="Arial" w:hAnsi="Arial" w:cs="Arial"/>
          <w:color w:val="000000"/>
          <w:sz w:val="20"/>
        </w:rPr>
        <w:t xml:space="preserve"> </w:t>
      </w:r>
      <w:r w:rsidRPr="00B26D90">
        <w:rPr>
          <w:rFonts w:ascii="Arial" w:hAnsi="Arial" w:cs="Arial"/>
          <w:color w:val="000000"/>
          <w:sz w:val="20"/>
        </w:rPr>
        <w:t>дату</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дает</w:t>
      </w:r>
      <w:r w:rsidR="005B6485">
        <w:rPr>
          <w:rFonts w:ascii="Arial" w:hAnsi="Arial" w:cs="Arial"/>
          <w:color w:val="000000"/>
          <w:sz w:val="20"/>
        </w:rPr>
        <w:t xml:space="preserve"> </w:t>
      </w:r>
      <w:r w:rsidRPr="00B26D90">
        <w:rPr>
          <w:rFonts w:ascii="Arial" w:hAnsi="Arial" w:cs="Arial"/>
          <w:color w:val="000000"/>
          <w:sz w:val="20"/>
        </w:rPr>
        <w:t>заместителю</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ответственному</w:t>
      </w:r>
      <w:r w:rsidR="005B6485">
        <w:rPr>
          <w:rFonts w:ascii="Arial" w:hAnsi="Arial" w:cs="Arial"/>
          <w:color w:val="000000"/>
          <w:sz w:val="20"/>
        </w:rPr>
        <w:t xml:space="preserve"> </w:t>
      </w:r>
      <w:r w:rsidRPr="00B26D90">
        <w:rPr>
          <w:rFonts w:ascii="Arial" w:hAnsi="Arial" w:cs="Arial"/>
          <w:color w:val="000000"/>
          <w:sz w:val="20"/>
        </w:rPr>
        <w:t>секретарю</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членам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обязательные</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исполнению</w:t>
      </w:r>
      <w:r w:rsidR="005B6485">
        <w:rPr>
          <w:rFonts w:ascii="Arial" w:hAnsi="Arial" w:cs="Arial"/>
          <w:color w:val="000000"/>
          <w:sz w:val="20"/>
        </w:rPr>
        <w:t xml:space="preserve"> </w:t>
      </w:r>
      <w:r w:rsidRPr="00B26D90">
        <w:rPr>
          <w:rFonts w:ascii="Arial" w:hAnsi="Arial" w:cs="Arial"/>
          <w:color w:val="000000"/>
          <w:sz w:val="20"/>
        </w:rPr>
        <w:t>поручения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отнесенным</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з)</w:t>
      </w:r>
      <w:r w:rsidR="005B6485">
        <w:rPr>
          <w:rFonts w:ascii="Arial" w:hAnsi="Arial" w:cs="Arial"/>
          <w:color w:val="000000"/>
          <w:sz w:val="20"/>
        </w:rPr>
        <w:t xml:space="preserve"> </w:t>
      </w:r>
      <w:r w:rsidRPr="00B26D90">
        <w:rPr>
          <w:rFonts w:ascii="Arial" w:hAnsi="Arial" w:cs="Arial"/>
          <w:color w:val="000000"/>
          <w:sz w:val="20"/>
        </w:rPr>
        <w:t>представляет</w:t>
      </w:r>
      <w:r w:rsidR="005B6485">
        <w:rPr>
          <w:rFonts w:ascii="Arial" w:hAnsi="Arial" w:cs="Arial"/>
          <w:color w:val="000000"/>
          <w:sz w:val="20"/>
        </w:rPr>
        <w:t xml:space="preserve"> </w:t>
      </w:r>
      <w:r w:rsidRPr="00B26D90">
        <w:rPr>
          <w:rFonts w:ascii="Arial" w:hAnsi="Arial" w:cs="Arial"/>
          <w:color w:val="000000"/>
          <w:sz w:val="20"/>
        </w:rPr>
        <w:t>уполномоченным</w:t>
      </w:r>
      <w:r w:rsidR="005B6485">
        <w:rPr>
          <w:rFonts w:ascii="Arial" w:hAnsi="Arial" w:cs="Arial"/>
          <w:color w:val="000000"/>
          <w:sz w:val="20"/>
        </w:rPr>
        <w:t xml:space="preserve"> </w:t>
      </w:r>
      <w:r w:rsidRPr="00B26D90">
        <w:rPr>
          <w:rFonts w:ascii="Arial" w:hAnsi="Arial" w:cs="Arial"/>
          <w:color w:val="000000"/>
          <w:sz w:val="20"/>
        </w:rPr>
        <w:t>органом</w:t>
      </w:r>
      <w:r w:rsidR="005B6485">
        <w:rPr>
          <w:rFonts w:ascii="Arial" w:hAnsi="Arial" w:cs="Arial"/>
          <w:color w:val="000000"/>
          <w:sz w:val="20"/>
        </w:rPr>
        <w:t xml:space="preserve"> </w:t>
      </w:r>
      <w:r w:rsidRPr="00B26D90">
        <w:rPr>
          <w:rFonts w:ascii="Arial" w:hAnsi="Arial" w:cs="Arial"/>
          <w:color w:val="000000"/>
          <w:sz w:val="20"/>
        </w:rPr>
        <w:t>(должностным</w:t>
      </w:r>
      <w:r w:rsidR="005B6485">
        <w:rPr>
          <w:rFonts w:ascii="Arial" w:hAnsi="Arial" w:cs="Arial"/>
          <w:color w:val="000000"/>
          <w:sz w:val="20"/>
        </w:rPr>
        <w:t xml:space="preserve"> </w:t>
      </w:r>
      <w:r w:rsidRPr="00B26D90">
        <w:rPr>
          <w:rFonts w:ascii="Arial" w:hAnsi="Arial" w:cs="Arial"/>
          <w:color w:val="000000"/>
          <w:sz w:val="20"/>
        </w:rPr>
        <w:t>лицам)</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формированию</w:t>
      </w:r>
      <w:r w:rsidR="005B6485">
        <w:rPr>
          <w:rFonts w:ascii="Arial" w:hAnsi="Arial" w:cs="Arial"/>
          <w:color w:val="000000"/>
          <w:sz w:val="20"/>
        </w:rPr>
        <w:t xml:space="preserve"> </w:t>
      </w:r>
      <w:r w:rsidRPr="00B26D90">
        <w:rPr>
          <w:rFonts w:ascii="Arial" w:hAnsi="Arial" w:cs="Arial"/>
          <w:color w:val="000000"/>
          <w:sz w:val="20"/>
        </w:rPr>
        <w:t>персонального</w:t>
      </w:r>
      <w:r w:rsidR="005B6485">
        <w:rPr>
          <w:rFonts w:ascii="Arial" w:hAnsi="Arial" w:cs="Arial"/>
          <w:color w:val="000000"/>
          <w:sz w:val="20"/>
        </w:rPr>
        <w:t xml:space="preserve"> </w:t>
      </w:r>
      <w:r w:rsidRPr="00B26D90">
        <w:rPr>
          <w:rFonts w:ascii="Arial" w:hAnsi="Arial" w:cs="Arial"/>
          <w:color w:val="000000"/>
          <w:sz w:val="20"/>
        </w:rPr>
        <w:t>состава</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исполнением</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подписывает</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обеспечивает</w:t>
      </w:r>
      <w:r w:rsidR="005B6485">
        <w:rPr>
          <w:rFonts w:ascii="Arial" w:hAnsi="Arial" w:cs="Arial"/>
          <w:color w:val="000000"/>
          <w:sz w:val="20"/>
        </w:rPr>
        <w:t xml:space="preserve"> </w:t>
      </w:r>
      <w:r w:rsidRPr="00B26D90">
        <w:rPr>
          <w:rFonts w:ascii="Arial" w:hAnsi="Arial" w:cs="Arial"/>
          <w:color w:val="000000"/>
          <w:sz w:val="20"/>
        </w:rPr>
        <w:t>представление</w:t>
      </w:r>
      <w:r w:rsidR="005B6485">
        <w:rPr>
          <w:rFonts w:ascii="Arial" w:hAnsi="Arial" w:cs="Arial"/>
          <w:color w:val="000000"/>
          <w:sz w:val="20"/>
        </w:rPr>
        <w:t xml:space="preserve"> </w:t>
      </w:r>
      <w:r w:rsidRPr="00B26D90">
        <w:rPr>
          <w:rFonts w:ascii="Arial" w:hAnsi="Arial" w:cs="Arial"/>
          <w:color w:val="000000"/>
          <w:sz w:val="20"/>
        </w:rPr>
        <w:t>установленной</w:t>
      </w:r>
      <w:r w:rsidR="005B6485">
        <w:rPr>
          <w:rFonts w:ascii="Arial" w:hAnsi="Arial" w:cs="Arial"/>
          <w:color w:val="000000"/>
          <w:sz w:val="20"/>
        </w:rPr>
        <w:t xml:space="preserve"> </w:t>
      </w:r>
      <w:r w:rsidRPr="00B26D90">
        <w:rPr>
          <w:rFonts w:ascii="Arial" w:hAnsi="Arial" w:cs="Arial"/>
          <w:color w:val="000000"/>
          <w:sz w:val="20"/>
        </w:rPr>
        <w:t>отчетности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работе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л)</w:t>
      </w:r>
      <w:r w:rsidR="005B6485">
        <w:rPr>
          <w:rFonts w:ascii="Arial" w:hAnsi="Arial" w:cs="Arial"/>
          <w:color w:val="000000"/>
          <w:sz w:val="20"/>
        </w:rPr>
        <w:t xml:space="preserve"> </w:t>
      </w:r>
      <w:r w:rsidRPr="00B26D90">
        <w:rPr>
          <w:rFonts w:ascii="Arial" w:hAnsi="Arial" w:cs="Arial"/>
          <w:color w:val="000000"/>
          <w:sz w:val="20"/>
        </w:rPr>
        <w:t>определяет</w:t>
      </w:r>
      <w:r w:rsidR="005B6485">
        <w:rPr>
          <w:rFonts w:ascii="Arial" w:hAnsi="Arial" w:cs="Arial"/>
          <w:color w:val="000000"/>
          <w:sz w:val="20"/>
        </w:rPr>
        <w:t xml:space="preserve"> </w:t>
      </w:r>
      <w:r w:rsidRPr="00B26D90">
        <w:rPr>
          <w:rFonts w:ascii="Arial" w:hAnsi="Arial" w:cs="Arial"/>
          <w:color w:val="000000"/>
          <w:sz w:val="20"/>
        </w:rPr>
        <w:t>порядок</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распределяет</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между</w:t>
      </w:r>
      <w:r w:rsidR="005B6485">
        <w:rPr>
          <w:rFonts w:ascii="Arial" w:hAnsi="Arial" w:cs="Arial"/>
          <w:color w:val="000000"/>
          <w:sz w:val="20"/>
        </w:rPr>
        <w:t xml:space="preserve"> </w:t>
      </w:r>
      <w:r w:rsidRPr="00B26D90">
        <w:rPr>
          <w:rFonts w:ascii="Arial" w:hAnsi="Arial" w:cs="Arial"/>
          <w:color w:val="000000"/>
          <w:sz w:val="20"/>
        </w:rPr>
        <w:t>членами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10.</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предусмотренные</w:t>
      </w:r>
      <w:r w:rsidR="005B6485">
        <w:rPr>
          <w:rFonts w:ascii="Arial" w:hAnsi="Arial" w:cs="Arial"/>
          <w:color w:val="000000"/>
          <w:sz w:val="20"/>
        </w:rPr>
        <w:t xml:space="preserve"> </w:t>
      </w:r>
      <w:r w:rsidRPr="00B26D90">
        <w:rPr>
          <w:rFonts w:ascii="Arial" w:hAnsi="Arial" w:cs="Arial"/>
          <w:color w:val="000000"/>
          <w:sz w:val="20"/>
        </w:rPr>
        <w:t>подпунктами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пункта</w:t>
      </w:r>
      <w:r w:rsidR="005B6485">
        <w:rPr>
          <w:rFonts w:ascii="Arial" w:hAnsi="Arial" w:cs="Arial"/>
          <w:color w:val="000000"/>
          <w:sz w:val="20"/>
        </w:rPr>
        <w:t xml:space="preserve"> </w:t>
      </w:r>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выполняет</w:t>
      </w:r>
      <w:r w:rsidR="005B6485">
        <w:rPr>
          <w:rFonts w:ascii="Arial" w:hAnsi="Arial" w:cs="Arial"/>
          <w:color w:val="000000"/>
          <w:sz w:val="20"/>
        </w:rPr>
        <w:t xml:space="preserve"> </w:t>
      </w:r>
      <w:r w:rsidRPr="00B26D90">
        <w:rPr>
          <w:rFonts w:ascii="Arial" w:hAnsi="Arial" w:cs="Arial"/>
          <w:color w:val="000000"/>
          <w:sz w:val="20"/>
        </w:rPr>
        <w:t>поручения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исполняет</w:t>
      </w:r>
      <w:r w:rsidR="005B6485">
        <w:rPr>
          <w:rFonts w:ascii="Arial" w:hAnsi="Arial" w:cs="Arial"/>
          <w:color w:val="000000"/>
          <w:sz w:val="20"/>
        </w:rPr>
        <w:t xml:space="preserve"> </w:t>
      </w:r>
      <w:r w:rsidRPr="00B26D90">
        <w:rPr>
          <w:rFonts w:ascii="Arial" w:hAnsi="Arial" w:cs="Arial"/>
          <w:color w:val="000000"/>
          <w:sz w:val="20"/>
        </w:rPr>
        <w:t>обязанности</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отсутствие;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обеспечивает</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исполнением</w:t>
      </w:r>
      <w:r w:rsidR="005B6485">
        <w:rPr>
          <w:rFonts w:ascii="Arial" w:hAnsi="Arial" w:cs="Arial"/>
          <w:color w:val="000000"/>
          <w:sz w:val="20"/>
        </w:rPr>
        <w:t xml:space="preserve"> </w:t>
      </w:r>
      <w:r w:rsidRPr="00B26D90">
        <w:rPr>
          <w:rFonts w:ascii="Arial" w:hAnsi="Arial" w:cs="Arial"/>
          <w:color w:val="000000"/>
          <w:sz w:val="20"/>
        </w:rPr>
        <w:t>постановлений</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обеспечивает</w:t>
      </w:r>
      <w:r w:rsidR="005B6485">
        <w:rPr>
          <w:rFonts w:ascii="Arial" w:hAnsi="Arial" w:cs="Arial"/>
          <w:color w:val="000000"/>
          <w:sz w:val="20"/>
        </w:rPr>
        <w:t xml:space="preserve"> </w:t>
      </w:r>
      <w:r w:rsidRPr="00B26D90">
        <w:rPr>
          <w:rFonts w:ascii="Arial" w:hAnsi="Arial" w:cs="Arial"/>
          <w:color w:val="000000"/>
          <w:sz w:val="20"/>
        </w:rPr>
        <w:t>контроль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своевременной</w:t>
      </w:r>
      <w:r w:rsidR="005B6485">
        <w:rPr>
          <w:rFonts w:ascii="Arial" w:hAnsi="Arial" w:cs="Arial"/>
          <w:color w:val="000000"/>
          <w:sz w:val="20"/>
        </w:rPr>
        <w:t xml:space="preserve"> </w:t>
      </w:r>
      <w:r w:rsidRPr="00B26D90">
        <w:rPr>
          <w:rFonts w:ascii="Arial" w:hAnsi="Arial" w:cs="Arial"/>
          <w:color w:val="000000"/>
          <w:sz w:val="20"/>
        </w:rPr>
        <w:t>подготовкой</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11.</w:t>
      </w:r>
      <w:r w:rsidR="005B6485">
        <w:rPr>
          <w:rFonts w:ascii="Arial" w:hAnsi="Arial" w:cs="Arial"/>
          <w:color w:val="000000"/>
          <w:sz w:val="20"/>
        </w:rPr>
        <w:t xml:space="preserve"> </w:t>
      </w:r>
      <w:r w:rsidRPr="00B26D90">
        <w:rPr>
          <w:rFonts w:ascii="Arial" w:hAnsi="Arial" w:cs="Arial"/>
          <w:color w:val="000000"/>
          <w:sz w:val="20"/>
        </w:rPr>
        <w:t>Ответственный</w:t>
      </w:r>
      <w:r w:rsidR="005B6485">
        <w:rPr>
          <w:rFonts w:ascii="Arial" w:hAnsi="Arial" w:cs="Arial"/>
          <w:color w:val="000000"/>
          <w:sz w:val="20"/>
        </w:rPr>
        <w:t xml:space="preserve"> </w:t>
      </w:r>
      <w:r w:rsidRPr="00B26D90">
        <w:rPr>
          <w:rFonts w:ascii="Arial" w:hAnsi="Arial" w:cs="Arial"/>
          <w:color w:val="000000"/>
          <w:sz w:val="20"/>
        </w:rPr>
        <w:t>секретарь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предусмотренные</w:t>
      </w:r>
      <w:r w:rsidR="005B6485">
        <w:rPr>
          <w:rFonts w:ascii="Arial" w:hAnsi="Arial" w:cs="Arial"/>
          <w:color w:val="000000"/>
          <w:sz w:val="20"/>
        </w:rPr>
        <w:t xml:space="preserve"> </w:t>
      </w:r>
      <w:r w:rsidRPr="00B26D90">
        <w:rPr>
          <w:rFonts w:ascii="Arial" w:hAnsi="Arial" w:cs="Arial"/>
          <w:color w:val="000000"/>
          <w:sz w:val="20"/>
        </w:rPr>
        <w:t>подпунктами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пункта</w:t>
      </w:r>
      <w:r w:rsidR="005B6485">
        <w:rPr>
          <w:rFonts w:ascii="Arial" w:hAnsi="Arial" w:cs="Arial"/>
          <w:color w:val="000000"/>
          <w:sz w:val="20"/>
        </w:rPr>
        <w:t xml:space="preserve"> </w:t>
      </w:r>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подготовку</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выполняет</w:t>
      </w:r>
      <w:r w:rsidR="005B6485">
        <w:rPr>
          <w:rFonts w:ascii="Arial" w:hAnsi="Arial" w:cs="Arial"/>
          <w:color w:val="000000"/>
          <w:sz w:val="20"/>
        </w:rPr>
        <w:t xml:space="preserve"> </w:t>
      </w:r>
      <w:r w:rsidRPr="00B26D90">
        <w:rPr>
          <w:rFonts w:ascii="Arial" w:hAnsi="Arial" w:cs="Arial"/>
          <w:color w:val="000000"/>
          <w:sz w:val="20"/>
        </w:rPr>
        <w:t>поручения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оповещает</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участвующих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времени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месте</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проверяет</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явку,</w:t>
      </w:r>
      <w:r w:rsidR="005B6485">
        <w:rPr>
          <w:rFonts w:ascii="Arial" w:hAnsi="Arial" w:cs="Arial"/>
          <w:color w:val="000000"/>
          <w:sz w:val="20"/>
        </w:rPr>
        <w:t xml:space="preserve"> </w:t>
      </w:r>
      <w:r w:rsidRPr="00B26D90">
        <w:rPr>
          <w:rFonts w:ascii="Arial" w:hAnsi="Arial" w:cs="Arial"/>
          <w:color w:val="000000"/>
          <w:sz w:val="20"/>
        </w:rPr>
        <w:t>знакомит</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материалами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вынесенным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рассмотрение</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осуществляет</w:t>
      </w:r>
      <w:r w:rsidR="005B6485">
        <w:rPr>
          <w:rFonts w:ascii="Arial" w:hAnsi="Arial" w:cs="Arial"/>
          <w:color w:val="000000"/>
          <w:sz w:val="20"/>
        </w:rPr>
        <w:t xml:space="preserve"> </w:t>
      </w:r>
      <w:r w:rsidRPr="00B26D90">
        <w:rPr>
          <w:rFonts w:ascii="Arial" w:hAnsi="Arial" w:cs="Arial"/>
          <w:color w:val="000000"/>
          <w:sz w:val="20"/>
        </w:rPr>
        <w:t>подготовку</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оформление</w:t>
      </w:r>
      <w:r w:rsidR="005B6485">
        <w:rPr>
          <w:rFonts w:ascii="Arial" w:hAnsi="Arial" w:cs="Arial"/>
          <w:color w:val="000000"/>
          <w:sz w:val="20"/>
        </w:rPr>
        <w:t xml:space="preserve"> </w:t>
      </w:r>
      <w:r w:rsidRPr="00B26D90">
        <w:rPr>
          <w:rFonts w:ascii="Arial" w:hAnsi="Arial" w:cs="Arial"/>
          <w:color w:val="000000"/>
          <w:sz w:val="20"/>
        </w:rPr>
        <w:t>проектов</w:t>
      </w:r>
      <w:r w:rsidR="005B6485">
        <w:rPr>
          <w:rFonts w:ascii="Arial" w:hAnsi="Arial" w:cs="Arial"/>
          <w:color w:val="000000"/>
          <w:sz w:val="20"/>
        </w:rPr>
        <w:t xml:space="preserve"> </w:t>
      </w:r>
      <w:r w:rsidRPr="00B26D90">
        <w:rPr>
          <w:rFonts w:ascii="Arial" w:hAnsi="Arial" w:cs="Arial"/>
          <w:color w:val="000000"/>
          <w:sz w:val="20"/>
        </w:rPr>
        <w:t>постановлений,</w:t>
      </w:r>
      <w:r w:rsidR="005B6485">
        <w:rPr>
          <w:rFonts w:ascii="Arial" w:hAnsi="Arial" w:cs="Arial"/>
          <w:color w:val="000000"/>
          <w:sz w:val="20"/>
        </w:rPr>
        <w:t xml:space="preserve"> </w:t>
      </w:r>
      <w:r w:rsidRPr="00B26D90">
        <w:rPr>
          <w:rFonts w:ascii="Arial" w:hAnsi="Arial" w:cs="Arial"/>
          <w:color w:val="000000"/>
          <w:sz w:val="20"/>
        </w:rPr>
        <w:t>принимаемых</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результатам</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соответствующего</w:t>
      </w:r>
      <w:r w:rsidR="005B6485">
        <w:rPr>
          <w:rFonts w:ascii="Arial" w:hAnsi="Arial" w:cs="Arial"/>
          <w:color w:val="000000"/>
          <w:sz w:val="20"/>
        </w:rPr>
        <w:t xml:space="preserve"> </w:t>
      </w:r>
      <w:r w:rsidRPr="00B26D90">
        <w:rPr>
          <w:rFonts w:ascii="Arial" w:hAnsi="Arial" w:cs="Arial"/>
          <w:color w:val="000000"/>
          <w:sz w:val="20"/>
        </w:rPr>
        <w:t>вопроса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обеспечивает</w:t>
      </w:r>
      <w:r w:rsidR="005B6485">
        <w:rPr>
          <w:rFonts w:ascii="Arial" w:hAnsi="Arial" w:cs="Arial"/>
          <w:color w:val="000000"/>
          <w:sz w:val="20"/>
        </w:rPr>
        <w:t xml:space="preserve"> </w:t>
      </w:r>
      <w:r w:rsidRPr="00B26D90">
        <w:rPr>
          <w:rFonts w:ascii="Arial" w:hAnsi="Arial" w:cs="Arial"/>
          <w:color w:val="000000"/>
          <w:sz w:val="20"/>
        </w:rPr>
        <w:t>вручение</w:t>
      </w:r>
      <w:r w:rsidR="005B6485">
        <w:rPr>
          <w:rFonts w:ascii="Arial" w:hAnsi="Arial" w:cs="Arial"/>
          <w:color w:val="000000"/>
          <w:sz w:val="20"/>
        </w:rPr>
        <w:t xml:space="preserve"> </w:t>
      </w:r>
      <w:r w:rsidRPr="00B26D90">
        <w:rPr>
          <w:rFonts w:ascii="Arial" w:hAnsi="Arial" w:cs="Arial"/>
          <w:color w:val="000000"/>
          <w:sz w:val="20"/>
        </w:rPr>
        <w:t>копий</w:t>
      </w:r>
      <w:r w:rsidR="005B6485">
        <w:rPr>
          <w:rFonts w:ascii="Arial" w:hAnsi="Arial" w:cs="Arial"/>
          <w:color w:val="000000"/>
          <w:sz w:val="20"/>
        </w:rPr>
        <w:t xml:space="preserve"> </w:t>
      </w:r>
      <w:r w:rsidRPr="00B26D90">
        <w:rPr>
          <w:rFonts w:ascii="Arial" w:hAnsi="Arial" w:cs="Arial"/>
          <w:color w:val="000000"/>
          <w:sz w:val="20"/>
        </w:rPr>
        <w:t>постановлений</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отсутствие</w:t>
      </w:r>
      <w:r w:rsidR="005B6485">
        <w:rPr>
          <w:rFonts w:ascii="Arial" w:hAnsi="Arial" w:cs="Arial"/>
          <w:color w:val="000000"/>
          <w:sz w:val="20"/>
        </w:rPr>
        <w:t xml:space="preserve"> </w:t>
      </w:r>
      <w:r w:rsidRPr="00B26D90">
        <w:rPr>
          <w:rFonts w:ascii="Arial" w:hAnsi="Arial" w:cs="Arial"/>
          <w:color w:val="000000"/>
          <w:sz w:val="20"/>
        </w:rPr>
        <w:t>ответственного</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обязанностей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поручению</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возлагается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одного</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12.</w:t>
      </w:r>
      <w:r w:rsidR="005B6485">
        <w:rPr>
          <w:rFonts w:ascii="Arial" w:hAnsi="Arial" w:cs="Arial"/>
          <w:color w:val="000000"/>
          <w:sz w:val="20"/>
        </w:rPr>
        <w:t xml:space="preserve"> </w:t>
      </w:r>
      <w:r w:rsidRPr="00B26D90">
        <w:rPr>
          <w:rFonts w:ascii="Arial" w:hAnsi="Arial" w:cs="Arial"/>
          <w:color w:val="000000"/>
          <w:sz w:val="20"/>
        </w:rPr>
        <w:t>Члены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обладают</w:t>
      </w:r>
      <w:r w:rsidR="005B6485">
        <w:rPr>
          <w:rFonts w:ascii="Arial" w:hAnsi="Arial" w:cs="Arial"/>
          <w:color w:val="000000"/>
          <w:sz w:val="20"/>
        </w:rPr>
        <w:t xml:space="preserve"> </w:t>
      </w:r>
      <w:r w:rsidRPr="00B26D90">
        <w:rPr>
          <w:rFonts w:ascii="Arial" w:hAnsi="Arial" w:cs="Arial"/>
          <w:color w:val="000000"/>
          <w:sz w:val="20"/>
        </w:rPr>
        <w:t>равными</w:t>
      </w:r>
      <w:r w:rsidR="005B6485">
        <w:rPr>
          <w:rFonts w:ascii="Arial" w:hAnsi="Arial" w:cs="Arial"/>
          <w:color w:val="000000"/>
          <w:sz w:val="20"/>
        </w:rPr>
        <w:t xml:space="preserve"> </w:t>
      </w:r>
      <w:r w:rsidRPr="00B26D90">
        <w:rPr>
          <w:rFonts w:ascii="Arial" w:hAnsi="Arial" w:cs="Arial"/>
          <w:color w:val="000000"/>
          <w:sz w:val="20"/>
        </w:rPr>
        <w:t>правами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рассмотрении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обсуждении</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(дел),</w:t>
      </w:r>
      <w:r w:rsidR="005B6485">
        <w:rPr>
          <w:rFonts w:ascii="Arial" w:hAnsi="Arial" w:cs="Arial"/>
          <w:color w:val="000000"/>
          <w:sz w:val="20"/>
        </w:rPr>
        <w:t xml:space="preserve"> </w:t>
      </w:r>
      <w:r w:rsidRPr="00B26D90">
        <w:rPr>
          <w:rFonts w:ascii="Arial" w:hAnsi="Arial" w:cs="Arial"/>
          <w:color w:val="000000"/>
          <w:sz w:val="20"/>
        </w:rPr>
        <w:t>отнесенных</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осуществляют</w:t>
      </w:r>
      <w:r w:rsidR="005B6485">
        <w:rPr>
          <w:rFonts w:ascii="Arial" w:hAnsi="Arial" w:cs="Arial"/>
          <w:color w:val="000000"/>
          <w:sz w:val="20"/>
        </w:rPr>
        <w:t xml:space="preserve"> </w:t>
      </w:r>
      <w:r w:rsidRPr="00B26D90">
        <w:rPr>
          <w:rFonts w:ascii="Arial" w:hAnsi="Arial" w:cs="Arial"/>
          <w:color w:val="000000"/>
          <w:sz w:val="20"/>
        </w:rPr>
        <w:t>следующие</w:t>
      </w:r>
      <w:r w:rsidR="005B6485">
        <w:rPr>
          <w:rFonts w:ascii="Arial" w:hAnsi="Arial" w:cs="Arial"/>
          <w:color w:val="000000"/>
          <w:sz w:val="20"/>
        </w:rPr>
        <w:t xml:space="preserve"> </w:t>
      </w:r>
      <w:r w:rsidRPr="00B26D90">
        <w:rPr>
          <w:rFonts w:ascii="Arial" w:hAnsi="Arial" w:cs="Arial"/>
          <w:color w:val="000000"/>
          <w:sz w:val="20"/>
        </w:rPr>
        <w:t>полномочия: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участвуют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подготовке;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предварительно</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знакомятся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материалами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выносимым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рассмотрение;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вносят</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отложении</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вопроса</w:t>
      </w:r>
      <w:r w:rsidR="005B6485">
        <w:rPr>
          <w:rFonts w:ascii="Arial" w:hAnsi="Arial" w:cs="Arial"/>
          <w:color w:val="000000"/>
          <w:sz w:val="20"/>
        </w:rPr>
        <w:t xml:space="preserve"> </w:t>
      </w:r>
      <w:r w:rsidRPr="00B26D90">
        <w:rPr>
          <w:rFonts w:ascii="Arial" w:hAnsi="Arial" w:cs="Arial"/>
          <w:color w:val="000000"/>
          <w:sz w:val="20"/>
        </w:rPr>
        <w:t>(дела)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запросе</w:t>
      </w:r>
      <w:r w:rsidR="005B6485">
        <w:rPr>
          <w:rFonts w:ascii="Arial" w:hAnsi="Arial" w:cs="Arial"/>
          <w:color w:val="000000"/>
          <w:sz w:val="20"/>
        </w:rPr>
        <w:t xml:space="preserve"> </w:t>
      </w:r>
      <w:r w:rsidRPr="00B26D90">
        <w:rPr>
          <w:rFonts w:ascii="Arial" w:hAnsi="Arial" w:cs="Arial"/>
          <w:color w:val="000000"/>
          <w:sz w:val="20"/>
        </w:rPr>
        <w:t>дополнительных</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нему;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вносят</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совершенствованию</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профилактике</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выявлению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устранению</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правонарушениям</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участвуют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обсуждении</w:t>
      </w:r>
      <w:r w:rsidR="005B6485">
        <w:rPr>
          <w:rFonts w:ascii="Arial" w:hAnsi="Arial" w:cs="Arial"/>
          <w:color w:val="000000"/>
          <w:sz w:val="20"/>
        </w:rPr>
        <w:t xml:space="preserve"> </w:t>
      </w:r>
      <w:r w:rsidRPr="00B26D90">
        <w:rPr>
          <w:rFonts w:ascii="Arial" w:hAnsi="Arial" w:cs="Arial"/>
          <w:color w:val="000000"/>
          <w:sz w:val="20"/>
        </w:rPr>
        <w:t>постановлений,</w:t>
      </w:r>
      <w:r w:rsidR="005B6485">
        <w:rPr>
          <w:rFonts w:ascii="Arial" w:hAnsi="Arial" w:cs="Arial"/>
          <w:color w:val="000000"/>
          <w:sz w:val="20"/>
        </w:rPr>
        <w:t xml:space="preserve"> </w:t>
      </w:r>
      <w:r w:rsidRPr="00B26D90">
        <w:rPr>
          <w:rFonts w:ascii="Arial" w:hAnsi="Arial" w:cs="Arial"/>
          <w:color w:val="000000"/>
          <w:sz w:val="20"/>
        </w:rPr>
        <w:t>принимаемых</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рассматриваемым</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голосуют</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принятии;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составляют</w:t>
      </w:r>
      <w:r w:rsidR="005B6485">
        <w:rPr>
          <w:rFonts w:ascii="Arial" w:hAnsi="Arial" w:cs="Arial"/>
          <w:color w:val="000000"/>
          <w:sz w:val="20"/>
        </w:rPr>
        <w:t xml:space="preserve"> </w:t>
      </w:r>
      <w:r w:rsidRPr="00B26D90">
        <w:rPr>
          <w:rFonts w:ascii="Arial" w:hAnsi="Arial" w:cs="Arial"/>
          <w:color w:val="000000"/>
          <w:sz w:val="20"/>
        </w:rPr>
        <w:t>протоколы</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административных</w:t>
      </w:r>
      <w:r w:rsidR="005B6485">
        <w:rPr>
          <w:rFonts w:ascii="Arial" w:hAnsi="Arial" w:cs="Arial"/>
          <w:color w:val="000000"/>
          <w:sz w:val="20"/>
        </w:rPr>
        <w:t xml:space="preserve"> </w:t>
      </w:r>
      <w:r w:rsidRPr="00B26D90">
        <w:rPr>
          <w:rFonts w:ascii="Arial" w:hAnsi="Arial" w:cs="Arial"/>
          <w:color w:val="000000"/>
          <w:sz w:val="20"/>
        </w:rPr>
        <w:t>правонарушениях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случаях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предусмотренных</w:t>
      </w:r>
      <w:r w:rsidR="005B6485">
        <w:rPr>
          <w:rFonts w:ascii="Arial" w:hAnsi="Arial" w:cs="Arial"/>
          <w:color w:val="000000"/>
          <w:sz w:val="20"/>
        </w:rPr>
        <w:t xml:space="preserve"> </w:t>
      </w:r>
      <w:hyperlink r:id="rId88" w:anchor="/document/12125267/entry/0" w:history="1">
        <w:r w:rsidRPr="00B26D90">
          <w:rPr>
            <w:rStyle w:val="af0"/>
            <w:rFonts w:ascii="Arial" w:hAnsi="Arial" w:cs="Arial"/>
            <w:color w:val="000000"/>
            <w:sz w:val="20"/>
          </w:rPr>
          <w:t>Кодексом</w:t>
        </w:r>
        <w:r w:rsidR="005B6485">
          <w:rPr>
            <w:rStyle w:val="af0"/>
            <w:rFonts w:ascii="Arial" w:hAnsi="Arial" w:cs="Arial"/>
            <w:color w:val="000000"/>
            <w:sz w:val="20"/>
          </w:rPr>
          <w:t xml:space="preserve"> </w:t>
        </w:r>
        <w:r w:rsidRPr="00B26D90">
          <w:rPr>
            <w:rStyle w:val="af0"/>
            <w:rFonts w:ascii="Arial" w:hAnsi="Arial" w:cs="Arial"/>
            <w:color w:val="000000"/>
            <w:sz w:val="20"/>
          </w:rPr>
          <w:t>Российской</w:t>
        </w:r>
        <w:r w:rsidR="005B6485">
          <w:rPr>
            <w:rStyle w:val="af0"/>
            <w:rFonts w:ascii="Arial" w:hAnsi="Arial" w:cs="Arial"/>
            <w:color w:val="000000"/>
            <w:sz w:val="20"/>
          </w:rPr>
          <w:t xml:space="preserve"> </w:t>
        </w:r>
        <w:r w:rsidRPr="00B26D90">
          <w:rPr>
            <w:rStyle w:val="af0"/>
            <w:rFonts w:ascii="Arial" w:hAnsi="Arial" w:cs="Arial"/>
            <w:color w:val="000000"/>
            <w:sz w:val="20"/>
          </w:rPr>
          <w:t>Федерации</w:t>
        </w:r>
        <w:r w:rsidR="005B6485">
          <w:rPr>
            <w:rStyle w:val="af0"/>
            <w:rFonts w:ascii="Arial" w:hAnsi="Arial" w:cs="Arial"/>
            <w:color w:val="000000"/>
            <w:sz w:val="20"/>
          </w:rPr>
          <w:t xml:space="preserve"> </w:t>
        </w:r>
        <w:r w:rsidRPr="00B26D90">
          <w:rPr>
            <w:rStyle w:val="af0"/>
            <w:rFonts w:ascii="Arial" w:hAnsi="Arial" w:cs="Arial"/>
            <w:color w:val="000000"/>
            <w:sz w:val="20"/>
          </w:rPr>
          <w:t>об</w:t>
        </w:r>
        <w:r w:rsidR="005B6485">
          <w:rPr>
            <w:rStyle w:val="af0"/>
            <w:rFonts w:ascii="Arial" w:hAnsi="Arial" w:cs="Arial"/>
            <w:color w:val="000000"/>
            <w:sz w:val="20"/>
          </w:rPr>
          <w:t xml:space="preserve"> </w:t>
        </w:r>
        <w:r w:rsidRPr="00B26D90">
          <w:rPr>
            <w:rStyle w:val="af0"/>
            <w:rFonts w:ascii="Arial" w:hAnsi="Arial" w:cs="Arial"/>
            <w:color w:val="000000"/>
            <w:sz w:val="20"/>
          </w:rPr>
          <w:t>административных</w:t>
        </w:r>
        <w:r w:rsidR="005B6485">
          <w:rPr>
            <w:rStyle w:val="af0"/>
            <w:rFonts w:ascii="Arial" w:hAnsi="Arial" w:cs="Arial"/>
            <w:color w:val="000000"/>
            <w:sz w:val="20"/>
          </w:rPr>
          <w:t xml:space="preserve"> </w:t>
        </w:r>
        <w:r w:rsidRPr="00B26D90">
          <w:rPr>
            <w:rStyle w:val="af0"/>
            <w:rFonts w:ascii="Arial" w:hAnsi="Arial" w:cs="Arial"/>
            <w:color w:val="000000"/>
            <w:sz w:val="20"/>
          </w:rPr>
          <w:t>правонарушениях</w:t>
        </w:r>
      </w:hyperlink>
      <w:r w:rsidRPr="00B26D90">
        <w:rPr>
          <w:rFonts w:ascii="Arial" w:hAnsi="Arial" w:cs="Arial"/>
          <w:color w:val="000000"/>
          <w:sz w:val="20"/>
        </w:rPr>
        <w:t>;</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посещают</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обеспечивающие</w:t>
      </w:r>
      <w:r w:rsidR="005B6485">
        <w:rPr>
          <w:rFonts w:ascii="Arial" w:hAnsi="Arial" w:cs="Arial"/>
          <w:color w:val="000000"/>
          <w:sz w:val="20"/>
        </w:rPr>
        <w:t xml:space="preserve"> </w:t>
      </w:r>
      <w:r w:rsidRPr="00B26D90">
        <w:rPr>
          <w:rFonts w:ascii="Arial" w:hAnsi="Arial" w:cs="Arial"/>
          <w:color w:val="000000"/>
          <w:sz w:val="20"/>
        </w:rPr>
        <w:t>реализацию</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образование,</w:t>
      </w:r>
      <w:r w:rsidR="005B6485">
        <w:rPr>
          <w:rFonts w:ascii="Arial" w:hAnsi="Arial" w:cs="Arial"/>
          <w:color w:val="000000"/>
          <w:sz w:val="20"/>
        </w:rPr>
        <w:t xml:space="preserve"> </w:t>
      </w:r>
      <w:r w:rsidRPr="00B26D90">
        <w:rPr>
          <w:rFonts w:ascii="Arial" w:hAnsi="Arial" w:cs="Arial"/>
          <w:color w:val="000000"/>
          <w:sz w:val="20"/>
        </w:rPr>
        <w:t>труд,</w:t>
      </w:r>
      <w:r w:rsidR="005B6485">
        <w:rPr>
          <w:rFonts w:ascii="Arial" w:hAnsi="Arial" w:cs="Arial"/>
          <w:color w:val="000000"/>
          <w:sz w:val="20"/>
        </w:rPr>
        <w:t xml:space="preserve"> </w:t>
      </w:r>
      <w:r w:rsidRPr="00B26D90">
        <w:rPr>
          <w:rFonts w:ascii="Arial" w:hAnsi="Arial" w:cs="Arial"/>
          <w:color w:val="000000"/>
          <w:sz w:val="20"/>
        </w:rPr>
        <w:t>отдых,</w:t>
      </w:r>
      <w:r w:rsidR="005B6485">
        <w:rPr>
          <w:rFonts w:ascii="Arial" w:hAnsi="Arial" w:cs="Arial"/>
          <w:color w:val="000000"/>
          <w:sz w:val="20"/>
        </w:rPr>
        <w:t xml:space="preserve"> </w:t>
      </w:r>
      <w:r w:rsidRPr="00B26D90">
        <w:rPr>
          <w:rFonts w:ascii="Arial" w:hAnsi="Arial" w:cs="Arial"/>
          <w:color w:val="000000"/>
          <w:sz w:val="20"/>
        </w:rPr>
        <w:t>охрану</w:t>
      </w:r>
      <w:r w:rsidR="005B6485">
        <w:rPr>
          <w:rFonts w:ascii="Arial" w:hAnsi="Arial" w:cs="Arial"/>
          <w:color w:val="000000"/>
          <w:sz w:val="20"/>
        </w:rPr>
        <w:t xml:space="preserve"> </w:t>
      </w:r>
      <w:r w:rsidRPr="00B26D90">
        <w:rPr>
          <w:rFonts w:ascii="Arial" w:hAnsi="Arial" w:cs="Arial"/>
          <w:color w:val="000000"/>
          <w:sz w:val="20"/>
        </w:rPr>
        <w:t>здоровья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медицинскую</w:t>
      </w:r>
      <w:r w:rsidR="005B6485">
        <w:rPr>
          <w:rFonts w:ascii="Arial" w:hAnsi="Arial" w:cs="Arial"/>
          <w:color w:val="000000"/>
          <w:sz w:val="20"/>
        </w:rPr>
        <w:t xml:space="preserve"> </w:t>
      </w:r>
      <w:r w:rsidRPr="00B26D90">
        <w:rPr>
          <w:rFonts w:ascii="Arial" w:hAnsi="Arial" w:cs="Arial"/>
          <w:color w:val="000000"/>
          <w:sz w:val="20"/>
        </w:rPr>
        <w:t>помощь,</w:t>
      </w:r>
      <w:r w:rsidR="005B6485">
        <w:rPr>
          <w:rFonts w:ascii="Arial" w:hAnsi="Arial" w:cs="Arial"/>
          <w:color w:val="000000"/>
          <w:sz w:val="20"/>
        </w:rPr>
        <w:t xml:space="preserve"> </w:t>
      </w:r>
      <w:r w:rsidRPr="00B26D90">
        <w:rPr>
          <w:rFonts w:ascii="Arial" w:hAnsi="Arial" w:cs="Arial"/>
          <w:color w:val="000000"/>
          <w:sz w:val="20"/>
        </w:rPr>
        <w:t>жилище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проверки</w:t>
      </w:r>
      <w:r w:rsidR="005B6485">
        <w:rPr>
          <w:rFonts w:ascii="Arial" w:hAnsi="Arial" w:cs="Arial"/>
          <w:color w:val="000000"/>
          <w:sz w:val="20"/>
        </w:rPr>
        <w:t xml:space="preserve"> </w:t>
      </w:r>
      <w:r w:rsidRPr="00B26D90">
        <w:rPr>
          <w:rFonts w:ascii="Arial" w:hAnsi="Arial" w:cs="Arial"/>
          <w:color w:val="000000"/>
          <w:sz w:val="20"/>
        </w:rPr>
        <w:t>поступивших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сообщений</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нарушении</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угрозы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отношении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жизни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здоровья,</w:t>
      </w:r>
      <w:r w:rsidR="005B6485">
        <w:rPr>
          <w:rFonts w:ascii="Arial" w:hAnsi="Arial" w:cs="Arial"/>
          <w:color w:val="000000"/>
          <w:sz w:val="20"/>
        </w:rPr>
        <w:t xml:space="preserve"> </w:t>
      </w:r>
      <w:r w:rsidRPr="00B26D90">
        <w:rPr>
          <w:rFonts w:ascii="Arial" w:hAnsi="Arial" w:cs="Arial"/>
          <w:color w:val="000000"/>
          <w:sz w:val="20"/>
        </w:rPr>
        <w:t>ставших</w:t>
      </w:r>
      <w:r w:rsidR="005B6485">
        <w:rPr>
          <w:rFonts w:ascii="Arial" w:hAnsi="Arial" w:cs="Arial"/>
          <w:color w:val="000000"/>
          <w:sz w:val="20"/>
        </w:rPr>
        <w:t xml:space="preserve"> </w:t>
      </w:r>
      <w:r w:rsidRPr="00B26D90">
        <w:rPr>
          <w:rFonts w:ascii="Arial" w:hAnsi="Arial" w:cs="Arial"/>
          <w:color w:val="000000"/>
          <w:sz w:val="20"/>
        </w:rPr>
        <w:t>известными</w:t>
      </w:r>
      <w:r w:rsidR="005B6485">
        <w:rPr>
          <w:rFonts w:ascii="Arial" w:hAnsi="Arial" w:cs="Arial"/>
          <w:color w:val="000000"/>
          <w:sz w:val="20"/>
        </w:rPr>
        <w:t xml:space="preserve"> </w:t>
      </w:r>
      <w:r w:rsidRPr="00B26D90">
        <w:rPr>
          <w:rFonts w:ascii="Arial" w:hAnsi="Arial" w:cs="Arial"/>
          <w:color w:val="000000"/>
          <w:sz w:val="20"/>
        </w:rPr>
        <w:t>случаях</w:t>
      </w:r>
      <w:r w:rsidR="005B6485">
        <w:rPr>
          <w:rFonts w:ascii="Arial" w:hAnsi="Arial" w:cs="Arial"/>
          <w:color w:val="000000"/>
          <w:sz w:val="20"/>
        </w:rPr>
        <w:t xml:space="preserve"> </w:t>
      </w:r>
      <w:r w:rsidRPr="00B26D90">
        <w:rPr>
          <w:rFonts w:ascii="Arial" w:hAnsi="Arial" w:cs="Arial"/>
          <w:color w:val="000000"/>
          <w:sz w:val="20"/>
        </w:rPr>
        <w:t>применения</w:t>
      </w:r>
      <w:r w:rsidR="005B6485">
        <w:rPr>
          <w:rFonts w:ascii="Arial" w:hAnsi="Arial" w:cs="Arial"/>
          <w:color w:val="000000"/>
          <w:sz w:val="20"/>
        </w:rPr>
        <w:t xml:space="preserve"> </w:t>
      </w:r>
      <w:r w:rsidRPr="00B26D90">
        <w:rPr>
          <w:rFonts w:ascii="Arial" w:hAnsi="Arial" w:cs="Arial"/>
          <w:color w:val="000000"/>
          <w:sz w:val="20"/>
        </w:rPr>
        <w:t>насилия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форм</w:t>
      </w:r>
      <w:r w:rsidR="005B6485">
        <w:rPr>
          <w:rFonts w:ascii="Arial" w:hAnsi="Arial" w:cs="Arial"/>
          <w:color w:val="000000"/>
          <w:sz w:val="20"/>
        </w:rPr>
        <w:t xml:space="preserve"> </w:t>
      </w:r>
      <w:r w:rsidRPr="00B26D90">
        <w:rPr>
          <w:rFonts w:ascii="Arial" w:hAnsi="Arial" w:cs="Arial"/>
          <w:color w:val="000000"/>
          <w:sz w:val="20"/>
        </w:rPr>
        <w:t>жестокого</w:t>
      </w:r>
      <w:r w:rsidR="005B6485">
        <w:rPr>
          <w:rFonts w:ascii="Arial" w:hAnsi="Arial" w:cs="Arial"/>
          <w:color w:val="000000"/>
          <w:sz w:val="20"/>
        </w:rPr>
        <w:t xml:space="preserve"> </w:t>
      </w:r>
      <w:r w:rsidRPr="00B26D90">
        <w:rPr>
          <w:rFonts w:ascii="Arial" w:hAnsi="Arial" w:cs="Arial"/>
          <w:color w:val="000000"/>
          <w:sz w:val="20"/>
        </w:rPr>
        <w:t>обращения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несовершеннолетними,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целях</w:t>
      </w:r>
      <w:r w:rsidR="005B6485">
        <w:rPr>
          <w:rFonts w:ascii="Arial" w:hAnsi="Arial" w:cs="Arial"/>
          <w:color w:val="000000"/>
          <w:sz w:val="20"/>
        </w:rPr>
        <w:t xml:space="preserve"> </w:t>
      </w:r>
      <w:r w:rsidRPr="00B26D90">
        <w:rPr>
          <w:rFonts w:ascii="Arial" w:hAnsi="Arial" w:cs="Arial"/>
          <w:color w:val="000000"/>
          <w:sz w:val="20"/>
        </w:rPr>
        <w:t>выявления</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способствовавших</w:t>
      </w:r>
      <w:r w:rsidR="005B6485">
        <w:rPr>
          <w:rFonts w:ascii="Arial" w:hAnsi="Arial" w:cs="Arial"/>
          <w:color w:val="000000"/>
          <w:sz w:val="20"/>
        </w:rPr>
        <w:t xml:space="preserve"> </w:t>
      </w:r>
      <w:r w:rsidRPr="00B26D90">
        <w:rPr>
          <w:rFonts w:ascii="Arial" w:hAnsi="Arial" w:cs="Arial"/>
          <w:color w:val="000000"/>
          <w:sz w:val="20"/>
        </w:rPr>
        <w:t>нарушению</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совершению</w:t>
      </w:r>
      <w:r w:rsidR="005B6485">
        <w:rPr>
          <w:rFonts w:ascii="Arial" w:hAnsi="Arial" w:cs="Arial"/>
          <w:color w:val="000000"/>
          <w:sz w:val="20"/>
        </w:rPr>
        <w:t xml:space="preserve"> </w:t>
      </w:r>
      <w:r w:rsidRPr="00B26D90">
        <w:rPr>
          <w:rFonts w:ascii="Arial" w:hAnsi="Arial" w:cs="Arial"/>
          <w:color w:val="000000"/>
          <w:sz w:val="20"/>
        </w:rPr>
        <w:t>правонарушений;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з)</w:t>
      </w:r>
      <w:r w:rsidR="005B6485">
        <w:rPr>
          <w:rFonts w:ascii="Arial" w:hAnsi="Arial" w:cs="Arial"/>
          <w:color w:val="000000"/>
          <w:sz w:val="20"/>
        </w:rPr>
        <w:t xml:space="preserve"> </w:t>
      </w:r>
      <w:r w:rsidRPr="00B26D90">
        <w:rPr>
          <w:rFonts w:ascii="Arial" w:hAnsi="Arial" w:cs="Arial"/>
          <w:color w:val="000000"/>
          <w:sz w:val="20"/>
        </w:rPr>
        <w:t>выполняют</w:t>
      </w:r>
      <w:r w:rsidR="005B6485">
        <w:rPr>
          <w:rFonts w:ascii="Arial" w:hAnsi="Arial" w:cs="Arial"/>
          <w:color w:val="000000"/>
          <w:sz w:val="20"/>
        </w:rPr>
        <w:t xml:space="preserve"> </w:t>
      </w:r>
      <w:r w:rsidRPr="00B26D90">
        <w:rPr>
          <w:rFonts w:ascii="Arial" w:hAnsi="Arial" w:cs="Arial"/>
          <w:color w:val="000000"/>
          <w:sz w:val="20"/>
        </w:rPr>
        <w:t>поручения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информируют</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своем</w:t>
      </w:r>
      <w:r w:rsidR="005B6485">
        <w:rPr>
          <w:rFonts w:ascii="Arial" w:hAnsi="Arial" w:cs="Arial"/>
          <w:color w:val="000000"/>
          <w:sz w:val="20"/>
        </w:rPr>
        <w:t xml:space="preserve"> </w:t>
      </w:r>
      <w:r w:rsidRPr="00B26D90">
        <w:rPr>
          <w:rFonts w:ascii="Arial" w:hAnsi="Arial" w:cs="Arial"/>
          <w:color w:val="000000"/>
          <w:sz w:val="20"/>
        </w:rPr>
        <w:t>участии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причинах</w:t>
      </w:r>
      <w:r w:rsidR="005B6485">
        <w:rPr>
          <w:rFonts w:ascii="Arial" w:hAnsi="Arial" w:cs="Arial"/>
          <w:color w:val="000000"/>
          <w:sz w:val="20"/>
        </w:rPr>
        <w:t xml:space="preserve"> </w:t>
      </w:r>
      <w:r w:rsidRPr="00B26D90">
        <w:rPr>
          <w:rFonts w:ascii="Arial" w:hAnsi="Arial" w:cs="Arial"/>
          <w:color w:val="000000"/>
          <w:sz w:val="20"/>
        </w:rPr>
        <w:t>отсутствия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12.1.</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ответственного</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прекращаются</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следующих</w:t>
      </w:r>
      <w:r w:rsidR="005B6485">
        <w:rPr>
          <w:rFonts w:ascii="Arial" w:hAnsi="Arial" w:cs="Arial"/>
          <w:color w:val="000000"/>
          <w:sz w:val="20"/>
        </w:rPr>
        <w:t xml:space="preserve"> </w:t>
      </w:r>
      <w:r w:rsidRPr="00B26D90">
        <w:rPr>
          <w:rFonts w:ascii="Arial" w:hAnsi="Arial" w:cs="Arial"/>
          <w:color w:val="000000"/>
          <w:sz w:val="20"/>
        </w:rPr>
        <w:t>оснований: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подача</w:t>
      </w:r>
      <w:r w:rsidR="005B6485">
        <w:rPr>
          <w:rFonts w:ascii="Arial" w:hAnsi="Arial" w:cs="Arial"/>
          <w:color w:val="000000"/>
          <w:sz w:val="20"/>
        </w:rPr>
        <w:t xml:space="preserve"> </w:t>
      </w:r>
      <w:r w:rsidRPr="00B26D90">
        <w:rPr>
          <w:rFonts w:ascii="Arial" w:hAnsi="Arial" w:cs="Arial"/>
          <w:color w:val="000000"/>
          <w:sz w:val="20"/>
        </w:rPr>
        <w:t>письменного</w:t>
      </w:r>
      <w:r w:rsidR="005B6485">
        <w:rPr>
          <w:rFonts w:ascii="Arial" w:hAnsi="Arial" w:cs="Arial"/>
          <w:color w:val="000000"/>
          <w:sz w:val="20"/>
        </w:rPr>
        <w:t xml:space="preserve"> </w:t>
      </w:r>
      <w:r w:rsidRPr="00B26D90">
        <w:rPr>
          <w:rFonts w:ascii="Arial" w:hAnsi="Arial" w:cs="Arial"/>
          <w:color w:val="000000"/>
          <w:sz w:val="20"/>
        </w:rPr>
        <w:t>заявления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прекращении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ответственного</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уполномоченным</w:t>
      </w:r>
      <w:r w:rsidR="005B6485">
        <w:rPr>
          <w:rFonts w:ascii="Arial" w:hAnsi="Arial" w:cs="Arial"/>
          <w:color w:val="000000"/>
          <w:sz w:val="20"/>
        </w:rPr>
        <w:t xml:space="preserve"> </w:t>
      </w:r>
      <w:r w:rsidRPr="00B26D90">
        <w:rPr>
          <w:rFonts w:ascii="Arial" w:hAnsi="Arial" w:cs="Arial"/>
          <w:color w:val="000000"/>
          <w:sz w:val="20"/>
        </w:rPr>
        <w:t>органам</w:t>
      </w:r>
      <w:r w:rsidR="005B6485">
        <w:rPr>
          <w:rFonts w:ascii="Arial" w:hAnsi="Arial" w:cs="Arial"/>
          <w:color w:val="000000"/>
          <w:sz w:val="20"/>
        </w:rPr>
        <w:t xml:space="preserve"> </w:t>
      </w:r>
      <w:r w:rsidRPr="00B26D90">
        <w:rPr>
          <w:rFonts w:ascii="Arial" w:hAnsi="Arial" w:cs="Arial"/>
          <w:color w:val="000000"/>
          <w:sz w:val="20"/>
        </w:rPr>
        <w:t>(должностным</w:t>
      </w:r>
      <w:r w:rsidR="005B6485">
        <w:rPr>
          <w:rFonts w:ascii="Arial" w:hAnsi="Arial" w:cs="Arial"/>
          <w:color w:val="000000"/>
          <w:sz w:val="20"/>
        </w:rPr>
        <w:t xml:space="preserve"> </w:t>
      </w:r>
      <w:r w:rsidRPr="00B26D90">
        <w:rPr>
          <w:rFonts w:ascii="Arial" w:hAnsi="Arial" w:cs="Arial"/>
          <w:color w:val="000000"/>
          <w:sz w:val="20"/>
        </w:rPr>
        <w:t>лицам);</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признание</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ответственного</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суда,</w:t>
      </w:r>
      <w:r w:rsidR="005B6485">
        <w:rPr>
          <w:rFonts w:ascii="Arial" w:hAnsi="Arial" w:cs="Arial"/>
          <w:color w:val="000000"/>
          <w:sz w:val="20"/>
        </w:rPr>
        <w:t xml:space="preserve"> </w:t>
      </w:r>
      <w:r w:rsidRPr="00B26D90">
        <w:rPr>
          <w:rFonts w:ascii="Arial" w:hAnsi="Arial" w:cs="Arial"/>
          <w:color w:val="000000"/>
          <w:sz w:val="20"/>
        </w:rPr>
        <w:t>вступившим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законную</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недееспособным,</w:t>
      </w:r>
      <w:r w:rsidR="005B6485">
        <w:rPr>
          <w:rFonts w:ascii="Arial" w:hAnsi="Arial" w:cs="Arial"/>
          <w:color w:val="000000"/>
          <w:sz w:val="20"/>
        </w:rPr>
        <w:t xml:space="preserve"> </w:t>
      </w:r>
      <w:r w:rsidRPr="00B26D90">
        <w:rPr>
          <w:rFonts w:ascii="Arial" w:hAnsi="Arial" w:cs="Arial"/>
          <w:color w:val="000000"/>
          <w:sz w:val="20"/>
        </w:rPr>
        <w:t>ограниченно</w:t>
      </w:r>
      <w:r w:rsidR="005B6485">
        <w:rPr>
          <w:rFonts w:ascii="Arial" w:hAnsi="Arial" w:cs="Arial"/>
          <w:color w:val="000000"/>
          <w:sz w:val="20"/>
        </w:rPr>
        <w:t xml:space="preserve"> </w:t>
      </w:r>
      <w:r w:rsidRPr="00B26D90">
        <w:rPr>
          <w:rFonts w:ascii="Arial" w:hAnsi="Arial" w:cs="Arial"/>
          <w:color w:val="000000"/>
          <w:sz w:val="20"/>
        </w:rPr>
        <w:t>дееспособным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безвестно</w:t>
      </w:r>
      <w:r w:rsidR="005B6485">
        <w:rPr>
          <w:rFonts w:ascii="Arial" w:hAnsi="Arial" w:cs="Arial"/>
          <w:color w:val="000000"/>
          <w:sz w:val="20"/>
        </w:rPr>
        <w:t xml:space="preserve"> </w:t>
      </w:r>
      <w:r w:rsidRPr="00B26D90">
        <w:rPr>
          <w:rFonts w:ascii="Arial" w:hAnsi="Arial" w:cs="Arial"/>
          <w:color w:val="000000"/>
          <w:sz w:val="20"/>
        </w:rPr>
        <w:t>отсутствующим</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умершим;</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прекращение</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увольнение</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ответственного</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занимаемой</w:t>
      </w:r>
      <w:r w:rsidR="005B6485">
        <w:rPr>
          <w:rFonts w:ascii="Arial" w:hAnsi="Arial" w:cs="Arial"/>
          <w:color w:val="000000"/>
          <w:sz w:val="20"/>
        </w:rPr>
        <w:t xml:space="preserve"> </w:t>
      </w:r>
      <w:r w:rsidRPr="00B26D90">
        <w:rPr>
          <w:rFonts w:ascii="Arial" w:hAnsi="Arial" w:cs="Arial"/>
          <w:color w:val="000000"/>
          <w:sz w:val="20"/>
        </w:rPr>
        <w:t>должности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органе</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ином</w:t>
      </w:r>
      <w:r w:rsidR="005B6485">
        <w:rPr>
          <w:rFonts w:ascii="Arial" w:hAnsi="Arial" w:cs="Arial"/>
          <w:color w:val="000000"/>
          <w:sz w:val="20"/>
        </w:rPr>
        <w:t xml:space="preserve"> </w:t>
      </w:r>
      <w:r w:rsidRPr="00B26D90">
        <w:rPr>
          <w:rFonts w:ascii="Arial" w:hAnsi="Arial" w:cs="Arial"/>
          <w:color w:val="000000"/>
          <w:sz w:val="20"/>
        </w:rPr>
        <w:t>государственном</w:t>
      </w:r>
      <w:r w:rsidR="005B6485">
        <w:rPr>
          <w:rFonts w:ascii="Arial" w:hAnsi="Arial" w:cs="Arial"/>
          <w:color w:val="000000"/>
          <w:sz w:val="20"/>
        </w:rPr>
        <w:t xml:space="preserve"> </w:t>
      </w:r>
      <w:r w:rsidRPr="00B26D90">
        <w:rPr>
          <w:rFonts w:ascii="Arial" w:hAnsi="Arial" w:cs="Arial"/>
          <w:color w:val="000000"/>
          <w:sz w:val="20"/>
        </w:rPr>
        <w:t>органе,</w:t>
      </w:r>
      <w:r w:rsidR="005B6485">
        <w:rPr>
          <w:rFonts w:ascii="Arial" w:hAnsi="Arial" w:cs="Arial"/>
          <w:color w:val="000000"/>
          <w:sz w:val="20"/>
        </w:rPr>
        <w:t xml:space="preserve"> </w:t>
      </w:r>
      <w:r w:rsidRPr="00B26D90">
        <w:rPr>
          <w:rFonts w:ascii="Arial" w:hAnsi="Arial" w:cs="Arial"/>
          <w:color w:val="000000"/>
          <w:sz w:val="20"/>
        </w:rPr>
        <w:t>органе</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общественном</w:t>
      </w:r>
      <w:r w:rsidR="005B6485">
        <w:rPr>
          <w:rFonts w:ascii="Arial" w:hAnsi="Arial" w:cs="Arial"/>
          <w:color w:val="000000"/>
          <w:sz w:val="20"/>
        </w:rPr>
        <w:t xml:space="preserve"> </w:t>
      </w:r>
      <w:r w:rsidRPr="00B26D90">
        <w:rPr>
          <w:rFonts w:ascii="Arial" w:hAnsi="Arial" w:cs="Arial"/>
          <w:color w:val="000000"/>
          <w:sz w:val="20"/>
        </w:rPr>
        <w:t>объединении,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которого</w:t>
      </w:r>
      <w:r w:rsidR="005B6485">
        <w:rPr>
          <w:rFonts w:ascii="Arial" w:hAnsi="Arial" w:cs="Arial"/>
          <w:color w:val="000000"/>
          <w:sz w:val="20"/>
        </w:rPr>
        <w:t xml:space="preserve"> </w:t>
      </w:r>
      <w:r w:rsidRPr="00B26D90">
        <w:rPr>
          <w:rFonts w:ascii="Arial" w:hAnsi="Arial" w:cs="Arial"/>
          <w:color w:val="000000"/>
          <w:sz w:val="20"/>
        </w:rPr>
        <w:t>указанное</w:t>
      </w:r>
      <w:r w:rsidR="005B6485">
        <w:rPr>
          <w:rFonts w:ascii="Arial" w:hAnsi="Arial" w:cs="Arial"/>
          <w:color w:val="000000"/>
          <w:sz w:val="20"/>
        </w:rPr>
        <w:t xml:space="preserve"> </w:t>
      </w:r>
      <w:r w:rsidRPr="00B26D90">
        <w:rPr>
          <w:rFonts w:ascii="Arial" w:hAnsi="Arial" w:cs="Arial"/>
          <w:color w:val="000000"/>
          <w:sz w:val="20"/>
        </w:rPr>
        <w:t>лицо</w:t>
      </w:r>
      <w:r w:rsidR="005B6485">
        <w:rPr>
          <w:rFonts w:ascii="Arial" w:hAnsi="Arial" w:cs="Arial"/>
          <w:color w:val="000000"/>
          <w:sz w:val="20"/>
        </w:rPr>
        <w:t xml:space="preserve"> </w:t>
      </w:r>
      <w:r w:rsidRPr="00B26D90">
        <w:rPr>
          <w:rFonts w:ascii="Arial" w:hAnsi="Arial" w:cs="Arial"/>
          <w:color w:val="000000"/>
          <w:sz w:val="20"/>
        </w:rPr>
        <w:t>было</w:t>
      </w:r>
      <w:r w:rsidR="005B6485">
        <w:rPr>
          <w:rFonts w:ascii="Arial" w:hAnsi="Arial" w:cs="Arial"/>
          <w:color w:val="000000"/>
          <w:sz w:val="20"/>
        </w:rPr>
        <w:t xml:space="preserve"> </w:t>
      </w:r>
      <w:r w:rsidRPr="00B26D90">
        <w:rPr>
          <w:rFonts w:ascii="Arial" w:hAnsi="Arial" w:cs="Arial"/>
          <w:color w:val="000000"/>
          <w:sz w:val="20"/>
        </w:rPr>
        <w:t>включено</w:t>
      </w:r>
      <w:r w:rsidR="005B6485">
        <w:rPr>
          <w:rFonts w:ascii="Arial" w:hAnsi="Arial" w:cs="Arial"/>
          <w:color w:val="000000"/>
          <w:sz w:val="20"/>
        </w:rPr>
        <w:t xml:space="preserve"> </w:t>
      </w:r>
      <w:r w:rsidRPr="00B26D90">
        <w:rPr>
          <w:rFonts w:ascii="Arial" w:hAnsi="Arial" w:cs="Arial"/>
          <w:color w:val="000000"/>
          <w:sz w:val="20"/>
        </w:rPr>
        <w:t>(делегировано)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состав</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отзыв</w:t>
      </w:r>
      <w:r w:rsidR="005B6485">
        <w:rPr>
          <w:rFonts w:ascii="Arial" w:hAnsi="Arial" w:cs="Arial"/>
          <w:color w:val="000000"/>
          <w:sz w:val="20"/>
        </w:rPr>
        <w:t xml:space="preserve"> </w:t>
      </w:r>
      <w:r w:rsidRPr="00B26D90">
        <w:rPr>
          <w:rFonts w:ascii="Arial" w:hAnsi="Arial" w:cs="Arial"/>
          <w:color w:val="000000"/>
          <w:sz w:val="20"/>
        </w:rPr>
        <w:t>(замена)</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(заместителя</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ответственного</w:t>
      </w:r>
      <w:r w:rsidR="005B6485">
        <w:rPr>
          <w:rFonts w:ascii="Arial" w:hAnsi="Arial" w:cs="Arial"/>
          <w:color w:val="000000"/>
          <w:sz w:val="20"/>
        </w:rPr>
        <w:t xml:space="preserve"> </w:t>
      </w:r>
      <w:r w:rsidRPr="00B26D90">
        <w:rPr>
          <w:rFonts w:ascii="Arial" w:hAnsi="Arial" w:cs="Arial"/>
          <w:color w:val="000000"/>
          <w:sz w:val="20"/>
        </w:rPr>
        <w:t>секретаря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члена</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решению</w:t>
      </w:r>
      <w:r w:rsidR="005B6485">
        <w:rPr>
          <w:rFonts w:ascii="Arial" w:hAnsi="Arial" w:cs="Arial"/>
          <w:color w:val="000000"/>
          <w:sz w:val="20"/>
        </w:rPr>
        <w:t xml:space="preserve"> </w:t>
      </w:r>
      <w:r w:rsidRPr="00B26D90">
        <w:rPr>
          <w:rFonts w:ascii="Arial" w:hAnsi="Arial" w:cs="Arial"/>
          <w:color w:val="000000"/>
          <w:sz w:val="20"/>
        </w:rPr>
        <w:t>руководителя</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иного</w:t>
      </w:r>
      <w:r w:rsidR="005B6485">
        <w:rPr>
          <w:rFonts w:ascii="Arial" w:hAnsi="Arial" w:cs="Arial"/>
          <w:color w:val="000000"/>
          <w:sz w:val="20"/>
        </w:rPr>
        <w:t xml:space="preserve"> </w:t>
      </w:r>
      <w:r w:rsidRPr="00B26D90">
        <w:rPr>
          <w:rFonts w:ascii="Arial" w:hAnsi="Arial" w:cs="Arial"/>
          <w:color w:val="000000"/>
          <w:sz w:val="20"/>
        </w:rPr>
        <w:t>государственного</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общественного</w:t>
      </w:r>
      <w:r w:rsidR="005B6485">
        <w:rPr>
          <w:rFonts w:ascii="Arial" w:hAnsi="Arial" w:cs="Arial"/>
          <w:color w:val="000000"/>
          <w:sz w:val="20"/>
        </w:rPr>
        <w:t xml:space="preserve"> </w:t>
      </w:r>
      <w:r w:rsidRPr="00B26D90">
        <w:rPr>
          <w:rFonts w:ascii="Arial" w:hAnsi="Arial" w:cs="Arial"/>
          <w:color w:val="000000"/>
          <w:sz w:val="20"/>
        </w:rPr>
        <w:t>объединения,</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которого</w:t>
      </w:r>
      <w:r w:rsidR="005B6485">
        <w:rPr>
          <w:rFonts w:ascii="Arial" w:hAnsi="Arial" w:cs="Arial"/>
          <w:color w:val="000000"/>
          <w:sz w:val="20"/>
        </w:rPr>
        <w:t xml:space="preserve"> </w:t>
      </w:r>
      <w:r w:rsidRPr="00B26D90">
        <w:rPr>
          <w:rFonts w:ascii="Arial" w:hAnsi="Arial" w:cs="Arial"/>
          <w:color w:val="000000"/>
          <w:sz w:val="20"/>
        </w:rPr>
        <w:t>указанное</w:t>
      </w:r>
      <w:r w:rsidR="005B6485">
        <w:rPr>
          <w:rFonts w:ascii="Arial" w:hAnsi="Arial" w:cs="Arial"/>
          <w:color w:val="000000"/>
          <w:sz w:val="20"/>
        </w:rPr>
        <w:t xml:space="preserve"> </w:t>
      </w:r>
      <w:r w:rsidRPr="00B26D90">
        <w:rPr>
          <w:rFonts w:ascii="Arial" w:hAnsi="Arial" w:cs="Arial"/>
          <w:color w:val="000000"/>
          <w:sz w:val="20"/>
        </w:rPr>
        <w:t>лицо</w:t>
      </w:r>
      <w:r w:rsidR="005B6485">
        <w:rPr>
          <w:rFonts w:ascii="Arial" w:hAnsi="Arial" w:cs="Arial"/>
          <w:color w:val="000000"/>
          <w:sz w:val="20"/>
        </w:rPr>
        <w:t xml:space="preserve"> </w:t>
      </w:r>
      <w:r w:rsidRPr="00B26D90">
        <w:rPr>
          <w:rFonts w:ascii="Arial" w:hAnsi="Arial" w:cs="Arial"/>
          <w:color w:val="000000"/>
          <w:sz w:val="20"/>
        </w:rPr>
        <w:t>было</w:t>
      </w:r>
      <w:r w:rsidR="005B6485">
        <w:rPr>
          <w:rFonts w:ascii="Arial" w:hAnsi="Arial" w:cs="Arial"/>
          <w:color w:val="000000"/>
          <w:sz w:val="20"/>
        </w:rPr>
        <w:t xml:space="preserve"> </w:t>
      </w:r>
      <w:r w:rsidRPr="00B26D90">
        <w:rPr>
          <w:rFonts w:ascii="Arial" w:hAnsi="Arial" w:cs="Arial"/>
          <w:color w:val="000000"/>
          <w:sz w:val="20"/>
        </w:rPr>
        <w:t>включено</w:t>
      </w:r>
      <w:r w:rsidR="005B6485">
        <w:rPr>
          <w:rFonts w:ascii="Arial" w:hAnsi="Arial" w:cs="Arial"/>
          <w:color w:val="000000"/>
          <w:sz w:val="20"/>
        </w:rPr>
        <w:t xml:space="preserve"> </w:t>
      </w:r>
      <w:r w:rsidRPr="00B26D90">
        <w:rPr>
          <w:rFonts w:ascii="Arial" w:hAnsi="Arial" w:cs="Arial"/>
          <w:color w:val="000000"/>
          <w:sz w:val="20"/>
        </w:rPr>
        <w:t>(делегировано)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состав;</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систематическое</w:t>
      </w:r>
      <w:r w:rsidR="005B6485">
        <w:rPr>
          <w:rFonts w:ascii="Arial" w:hAnsi="Arial" w:cs="Arial"/>
          <w:color w:val="000000"/>
          <w:sz w:val="20"/>
        </w:rPr>
        <w:t xml:space="preserve"> </w:t>
      </w:r>
      <w:r w:rsidRPr="00B26D90">
        <w:rPr>
          <w:rFonts w:ascii="Arial" w:hAnsi="Arial" w:cs="Arial"/>
          <w:color w:val="000000"/>
          <w:sz w:val="20"/>
        </w:rPr>
        <w:t>неисполнение</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ненадлежащее</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председателем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(заместителем</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ответственным</w:t>
      </w:r>
      <w:r w:rsidR="005B6485">
        <w:rPr>
          <w:rFonts w:ascii="Arial" w:hAnsi="Arial" w:cs="Arial"/>
          <w:color w:val="000000"/>
          <w:sz w:val="20"/>
        </w:rPr>
        <w:t xml:space="preserve"> </w:t>
      </w:r>
      <w:r w:rsidRPr="00B26D90">
        <w:rPr>
          <w:rFonts w:ascii="Arial" w:hAnsi="Arial" w:cs="Arial"/>
          <w:color w:val="000000"/>
          <w:sz w:val="20"/>
        </w:rPr>
        <w:t>секретарем</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членом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своих</w:t>
      </w:r>
      <w:r w:rsidR="005B6485">
        <w:rPr>
          <w:rFonts w:ascii="Arial" w:hAnsi="Arial" w:cs="Arial"/>
          <w:color w:val="000000"/>
          <w:sz w:val="20"/>
        </w:rPr>
        <w:t xml:space="preserve"> </w:t>
      </w:r>
      <w:r w:rsidRPr="00B26D90">
        <w:rPr>
          <w:rFonts w:ascii="Arial" w:hAnsi="Arial" w:cs="Arial"/>
          <w:color w:val="000000"/>
          <w:sz w:val="20"/>
        </w:rPr>
        <w:t>полномочий;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факту</w:t>
      </w:r>
      <w:r w:rsidR="005B6485">
        <w:rPr>
          <w:rFonts w:ascii="Arial" w:hAnsi="Arial" w:cs="Arial"/>
          <w:color w:val="000000"/>
          <w:sz w:val="20"/>
        </w:rPr>
        <w:t xml:space="preserve"> </w:t>
      </w:r>
      <w:r w:rsidRPr="00B26D90">
        <w:rPr>
          <w:rFonts w:ascii="Arial" w:hAnsi="Arial" w:cs="Arial"/>
          <w:color w:val="000000"/>
          <w:sz w:val="20"/>
        </w:rPr>
        <w:t>смерти.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12.2.</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прекращении</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ответственный</w:t>
      </w:r>
      <w:r w:rsidR="005B6485">
        <w:rPr>
          <w:rFonts w:ascii="Arial" w:hAnsi="Arial" w:cs="Arial"/>
          <w:color w:val="000000"/>
          <w:sz w:val="20"/>
        </w:rPr>
        <w:t xml:space="preserve"> </w:t>
      </w:r>
      <w:r w:rsidRPr="00B26D90">
        <w:rPr>
          <w:rFonts w:ascii="Arial" w:hAnsi="Arial" w:cs="Arial"/>
          <w:color w:val="000000"/>
          <w:sz w:val="20"/>
        </w:rPr>
        <w:t>секретарь</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исключаются</w:t>
      </w:r>
      <w:r w:rsidR="005B6485">
        <w:rPr>
          <w:rFonts w:ascii="Arial" w:hAnsi="Arial" w:cs="Arial"/>
          <w:color w:val="000000"/>
          <w:sz w:val="20"/>
        </w:rPr>
        <w:t xml:space="preserve"> </w:t>
      </w:r>
      <w:r w:rsidRPr="00B26D90">
        <w:rPr>
          <w:rFonts w:ascii="Arial" w:hAnsi="Arial" w:cs="Arial"/>
          <w:color w:val="000000"/>
          <w:sz w:val="20"/>
        </w:rPr>
        <w:t>из</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состава,</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исключением</w:t>
      </w:r>
      <w:r w:rsidR="005B6485">
        <w:rPr>
          <w:rFonts w:ascii="Arial" w:hAnsi="Arial" w:cs="Arial"/>
          <w:color w:val="000000"/>
          <w:sz w:val="20"/>
        </w:rPr>
        <w:t xml:space="preserve"> </w:t>
      </w:r>
      <w:r w:rsidRPr="00B26D90">
        <w:rPr>
          <w:rFonts w:ascii="Arial" w:hAnsi="Arial" w:cs="Arial"/>
          <w:color w:val="000000"/>
          <w:sz w:val="20"/>
        </w:rPr>
        <w:t>прекращения</w:t>
      </w:r>
      <w:r w:rsidR="005B6485">
        <w:rPr>
          <w:rFonts w:ascii="Arial" w:hAnsi="Arial" w:cs="Arial"/>
          <w:color w:val="000000"/>
          <w:sz w:val="20"/>
        </w:rPr>
        <w:t xml:space="preserve"> </w:t>
      </w:r>
      <w:r w:rsidRPr="00B26D90">
        <w:rPr>
          <w:rFonts w:ascii="Arial" w:hAnsi="Arial" w:cs="Arial"/>
          <w:color w:val="000000"/>
          <w:sz w:val="20"/>
        </w:rPr>
        <w:t>полномочий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hyperlink r:id="rId89" w:anchor="/document/74715798/entry/462" w:history="1">
        <w:r w:rsidRPr="00B26D90">
          <w:rPr>
            <w:rStyle w:val="af0"/>
            <w:rFonts w:ascii="Arial" w:hAnsi="Arial" w:cs="Arial"/>
            <w:color w:val="000000"/>
            <w:sz w:val="20"/>
          </w:rPr>
          <w:t>подпунктами</w:t>
        </w:r>
        <w:r w:rsidR="005B6485">
          <w:rPr>
            <w:rStyle w:val="af0"/>
            <w:rFonts w:ascii="Arial" w:hAnsi="Arial" w:cs="Arial"/>
            <w:color w:val="000000"/>
            <w:sz w:val="20"/>
          </w:rPr>
          <w:t xml:space="preserve"> </w:t>
        </w:r>
        <w:r w:rsidRPr="00B26D90">
          <w:rPr>
            <w:rStyle w:val="af0"/>
            <w:rFonts w:ascii="Arial" w:hAnsi="Arial" w:cs="Arial"/>
            <w:color w:val="000000"/>
            <w:sz w:val="20"/>
          </w:rPr>
          <w:t>"б"</w:t>
        </w:r>
      </w:hyperlink>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части</w:t>
      </w:r>
      <w:r w:rsidR="005B6485">
        <w:rPr>
          <w:rFonts w:ascii="Arial" w:hAnsi="Arial" w:cs="Arial"/>
          <w:color w:val="000000"/>
          <w:sz w:val="20"/>
        </w:rPr>
        <w:t xml:space="preserve"> </w:t>
      </w:r>
      <w:r w:rsidRPr="00B26D90">
        <w:rPr>
          <w:rFonts w:ascii="Arial" w:hAnsi="Arial" w:cs="Arial"/>
          <w:color w:val="000000"/>
          <w:sz w:val="20"/>
        </w:rPr>
        <w:t>признания</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входящего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состав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суда,</w:t>
      </w:r>
      <w:r w:rsidR="005B6485">
        <w:rPr>
          <w:rFonts w:ascii="Arial" w:hAnsi="Arial" w:cs="Arial"/>
          <w:color w:val="000000"/>
          <w:sz w:val="20"/>
        </w:rPr>
        <w:t xml:space="preserve"> </w:t>
      </w:r>
      <w:r w:rsidRPr="00B26D90">
        <w:rPr>
          <w:rFonts w:ascii="Arial" w:hAnsi="Arial" w:cs="Arial"/>
          <w:color w:val="000000"/>
          <w:sz w:val="20"/>
        </w:rPr>
        <w:t>вступившим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законную</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умершим),</w:t>
      </w:r>
      <w:r w:rsidR="005B6485">
        <w:rPr>
          <w:rFonts w:ascii="Arial" w:hAnsi="Arial" w:cs="Arial"/>
          <w:color w:val="000000"/>
          <w:sz w:val="20"/>
        </w:rPr>
        <w:t xml:space="preserve"> </w:t>
      </w:r>
      <w:hyperlink r:id="rId90" w:anchor="/document/74715798/entry/463" w:history="1">
        <w:r w:rsidRPr="00B26D90">
          <w:rPr>
            <w:rStyle w:val="af0"/>
            <w:rFonts w:ascii="Arial" w:hAnsi="Arial" w:cs="Arial"/>
            <w:color w:val="000000"/>
            <w:sz w:val="20"/>
          </w:rPr>
          <w:t>"в"</w:t>
        </w:r>
      </w:hyperlink>
      <w:r w:rsidRPr="00B26D90">
        <w:rPr>
          <w:rFonts w:ascii="Arial" w:hAnsi="Arial" w:cs="Arial"/>
          <w:color w:val="000000"/>
          <w:sz w:val="20"/>
        </w:rPr>
        <w:t>и</w:t>
      </w:r>
      <w:r w:rsidR="005B6485">
        <w:rPr>
          <w:rFonts w:ascii="Arial" w:hAnsi="Arial" w:cs="Arial"/>
          <w:color w:val="000000"/>
          <w:sz w:val="20"/>
        </w:rPr>
        <w:t xml:space="preserve"> </w:t>
      </w:r>
      <w:hyperlink r:id="rId91" w:anchor="/document/74715798/entry/5113" w:history="1">
        <w:r w:rsidRPr="00B26D90">
          <w:rPr>
            <w:rStyle w:val="af0"/>
            <w:rFonts w:ascii="Arial" w:hAnsi="Arial" w:cs="Arial"/>
            <w:color w:val="000000"/>
            <w:sz w:val="20"/>
          </w:rPr>
          <w:t>"ж"</w:t>
        </w:r>
        <w:r w:rsidR="005B6485">
          <w:rPr>
            <w:rStyle w:val="af0"/>
            <w:rFonts w:ascii="Arial" w:hAnsi="Arial" w:cs="Arial"/>
            <w:color w:val="000000"/>
            <w:sz w:val="20"/>
          </w:rPr>
          <w:t xml:space="preserve"> </w:t>
        </w:r>
        <w:r w:rsidRPr="00B26D90">
          <w:rPr>
            <w:rStyle w:val="af0"/>
            <w:rFonts w:ascii="Arial" w:hAnsi="Arial" w:cs="Arial"/>
            <w:color w:val="000000"/>
            <w:sz w:val="20"/>
          </w:rPr>
          <w:t>пункта</w:t>
        </w:r>
        <w:r w:rsidR="005B6485">
          <w:rPr>
            <w:rStyle w:val="af0"/>
            <w:rFonts w:ascii="Arial" w:hAnsi="Arial" w:cs="Arial"/>
            <w:color w:val="000000"/>
            <w:sz w:val="20"/>
          </w:rPr>
          <w:t xml:space="preserve"> </w:t>
        </w:r>
        <w:r w:rsidRPr="00B26D90">
          <w:rPr>
            <w:rStyle w:val="af0"/>
            <w:rFonts w:ascii="Arial" w:hAnsi="Arial" w:cs="Arial"/>
            <w:color w:val="000000"/>
            <w:sz w:val="20"/>
          </w:rPr>
          <w:t>4.6.</w:t>
        </w:r>
      </w:hyperlink>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Положения.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13.</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несет</w:t>
      </w:r>
      <w:r w:rsidR="005B6485">
        <w:rPr>
          <w:rFonts w:ascii="Arial" w:hAnsi="Arial" w:cs="Arial"/>
          <w:color w:val="000000"/>
          <w:sz w:val="20"/>
        </w:rPr>
        <w:t xml:space="preserve"> </w:t>
      </w:r>
      <w:r w:rsidRPr="00B26D90">
        <w:rPr>
          <w:rFonts w:ascii="Arial" w:hAnsi="Arial" w:cs="Arial"/>
          <w:color w:val="000000"/>
          <w:sz w:val="20"/>
        </w:rPr>
        <w:t>персональную</w:t>
      </w:r>
      <w:r w:rsidR="005B6485">
        <w:rPr>
          <w:rFonts w:ascii="Arial" w:hAnsi="Arial" w:cs="Arial"/>
          <w:color w:val="000000"/>
          <w:sz w:val="20"/>
        </w:rPr>
        <w:t xml:space="preserve"> </w:t>
      </w:r>
      <w:r w:rsidRPr="00B26D90">
        <w:rPr>
          <w:rFonts w:ascii="Arial" w:hAnsi="Arial" w:cs="Arial"/>
          <w:color w:val="000000"/>
          <w:sz w:val="20"/>
        </w:rPr>
        <w:t>ответственность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организацию</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представление</w:t>
      </w:r>
      <w:r w:rsidR="005B6485">
        <w:rPr>
          <w:rFonts w:ascii="Arial" w:hAnsi="Arial" w:cs="Arial"/>
          <w:color w:val="000000"/>
          <w:sz w:val="20"/>
        </w:rPr>
        <w:t xml:space="preserve"> </w:t>
      </w:r>
      <w:r w:rsidRPr="00B26D90">
        <w:rPr>
          <w:rFonts w:ascii="Arial" w:hAnsi="Arial" w:cs="Arial"/>
          <w:color w:val="000000"/>
          <w:sz w:val="20"/>
        </w:rPr>
        <w:t>отчетности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состоянии</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правонарушений</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проводятся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планом</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реже</w:t>
      </w:r>
      <w:r w:rsidR="005B6485">
        <w:rPr>
          <w:rFonts w:ascii="Arial" w:hAnsi="Arial" w:cs="Arial"/>
          <w:color w:val="000000"/>
          <w:sz w:val="20"/>
        </w:rPr>
        <w:t xml:space="preserve"> </w:t>
      </w:r>
      <w:r w:rsidRPr="00B26D90">
        <w:rPr>
          <w:rFonts w:ascii="Arial" w:hAnsi="Arial" w:cs="Arial"/>
          <w:color w:val="000000"/>
          <w:sz w:val="20"/>
        </w:rPr>
        <w:t>двух</w:t>
      </w:r>
      <w:r w:rsidR="005B6485">
        <w:rPr>
          <w:rFonts w:ascii="Arial" w:hAnsi="Arial" w:cs="Arial"/>
          <w:color w:val="000000"/>
          <w:sz w:val="20"/>
        </w:rPr>
        <w:t xml:space="preserve"> </w:t>
      </w:r>
      <w:r w:rsidRPr="00B26D90">
        <w:rPr>
          <w:rFonts w:ascii="Arial" w:hAnsi="Arial" w:cs="Arial"/>
          <w:color w:val="000000"/>
          <w:sz w:val="20"/>
        </w:rPr>
        <w:t>раз</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месяц.</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14.1.</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проект</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вносятся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членами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письменной</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сроки,</w:t>
      </w:r>
      <w:r w:rsidR="005B6485">
        <w:rPr>
          <w:rFonts w:ascii="Arial" w:hAnsi="Arial" w:cs="Arial"/>
          <w:color w:val="000000"/>
          <w:sz w:val="20"/>
        </w:rPr>
        <w:t xml:space="preserve"> </w:t>
      </w:r>
      <w:r w:rsidRPr="00B26D90">
        <w:rPr>
          <w:rFonts w:ascii="Arial" w:hAnsi="Arial" w:cs="Arial"/>
          <w:color w:val="000000"/>
          <w:sz w:val="20"/>
        </w:rPr>
        <w:t>определенные</w:t>
      </w:r>
      <w:r w:rsidR="005B6485">
        <w:rPr>
          <w:rFonts w:ascii="Arial" w:hAnsi="Arial" w:cs="Arial"/>
          <w:color w:val="000000"/>
          <w:sz w:val="20"/>
        </w:rPr>
        <w:t xml:space="preserve"> </w:t>
      </w:r>
      <w:r w:rsidRPr="00B26D90">
        <w:rPr>
          <w:rFonts w:ascii="Arial" w:hAnsi="Arial" w:cs="Arial"/>
          <w:color w:val="000000"/>
          <w:sz w:val="20"/>
        </w:rPr>
        <w:t>председателем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постановлением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предусмотрено</w:t>
      </w:r>
      <w:r w:rsidR="005B6485">
        <w:rPr>
          <w:rFonts w:ascii="Arial" w:hAnsi="Arial" w:cs="Arial"/>
          <w:color w:val="000000"/>
          <w:sz w:val="20"/>
        </w:rPr>
        <w:t xml:space="preserve"> </w:t>
      </w:r>
      <w:r w:rsidRPr="00B26D90">
        <w:rPr>
          <w:rFonts w:ascii="Arial" w:hAnsi="Arial" w:cs="Arial"/>
          <w:color w:val="000000"/>
          <w:sz w:val="20"/>
        </w:rPr>
        <w:t>иное.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lastRenderedPageBreak/>
        <w:t>14.2.</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рассмотрению</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должны</w:t>
      </w:r>
      <w:r w:rsidR="005B6485">
        <w:rPr>
          <w:rFonts w:ascii="Arial" w:hAnsi="Arial" w:cs="Arial"/>
          <w:color w:val="000000"/>
          <w:sz w:val="20"/>
        </w:rPr>
        <w:t xml:space="preserve"> </w:t>
      </w:r>
      <w:r w:rsidRPr="00B26D90">
        <w:rPr>
          <w:rFonts w:ascii="Arial" w:hAnsi="Arial" w:cs="Arial"/>
          <w:color w:val="000000"/>
          <w:sz w:val="20"/>
        </w:rPr>
        <w:t>содержать:</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наименование</w:t>
      </w:r>
      <w:r w:rsidR="005B6485">
        <w:rPr>
          <w:rFonts w:ascii="Arial" w:hAnsi="Arial" w:cs="Arial"/>
          <w:color w:val="000000"/>
          <w:sz w:val="20"/>
        </w:rPr>
        <w:t xml:space="preserve"> </w:t>
      </w:r>
      <w:r w:rsidRPr="00B26D90">
        <w:rPr>
          <w:rFonts w:ascii="Arial" w:hAnsi="Arial" w:cs="Arial"/>
          <w:color w:val="000000"/>
          <w:sz w:val="20"/>
        </w:rPr>
        <w:t>вопроса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краткое</w:t>
      </w:r>
      <w:r w:rsidR="005B6485">
        <w:rPr>
          <w:rFonts w:ascii="Arial" w:hAnsi="Arial" w:cs="Arial"/>
          <w:color w:val="000000"/>
          <w:sz w:val="20"/>
        </w:rPr>
        <w:t xml:space="preserve"> </w:t>
      </w:r>
      <w:r w:rsidRPr="00B26D90">
        <w:rPr>
          <w:rFonts w:ascii="Arial" w:hAnsi="Arial" w:cs="Arial"/>
          <w:color w:val="000000"/>
          <w:sz w:val="20"/>
        </w:rPr>
        <w:t>обоснование</w:t>
      </w:r>
      <w:r w:rsidR="005B6485">
        <w:rPr>
          <w:rFonts w:ascii="Arial" w:hAnsi="Arial" w:cs="Arial"/>
          <w:color w:val="000000"/>
          <w:sz w:val="20"/>
        </w:rPr>
        <w:t xml:space="preserve"> </w:t>
      </w:r>
      <w:r w:rsidRPr="00B26D90">
        <w:rPr>
          <w:rFonts w:ascii="Arial" w:hAnsi="Arial" w:cs="Arial"/>
          <w:color w:val="000000"/>
          <w:sz w:val="20"/>
        </w:rPr>
        <w:t>необходимости</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органе</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учреждении),</w:t>
      </w:r>
      <w:r w:rsidR="005B6485">
        <w:rPr>
          <w:rFonts w:ascii="Arial" w:hAnsi="Arial" w:cs="Arial"/>
          <w:color w:val="000000"/>
          <w:sz w:val="20"/>
        </w:rPr>
        <w:t xml:space="preserve"> </w:t>
      </w:r>
      <w:r w:rsidRPr="00B26D90">
        <w:rPr>
          <w:rFonts w:ascii="Arial" w:hAnsi="Arial" w:cs="Arial"/>
          <w:color w:val="000000"/>
          <w:sz w:val="20"/>
        </w:rPr>
        <w:t>должностном</w:t>
      </w:r>
      <w:r w:rsidR="005B6485">
        <w:rPr>
          <w:rFonts w:ascii="Arial" w:hAnsi="Arial" w:cs="Arial"/>
          <w:color w:val="000000"/>
          <w:sz w:val="20"/>
        </w:rPr>
        <w:t xml:space="preserve"> </w:t>
      </w:r>
      <w:r w:rsidRPr="00B26D90">
        <w:rPr>
          <w:rFonts w:ascii="Arial" w:hAnsi="Arial" w:cs="Arial"/>
          <w:color w:val="000000"/>
          <w:sz w:val="20"/>
        </w:rPr>
        <w:t>лице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члене</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ответственных</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подготовку</w:t>
      </w:r>
      <w:r w:rsidR="005B6485">
        <w:rPr>
          <w:rFonts w:ascii="Arial" w:hAnsi="Arial" w:cs="Arial"/>
          <w:color w:val="000000"/>
          <w:sz w:val="20"/>
        </w:rPr>
        <w:t xml:space="preserve"> </w:t>
      </w:r>
      <w:r w:rsidRPr="00B26D90">
        <w:rPr>
          <w:rFonts w:ascii="Arial" w:hAnsi="Arial" w:cs="Arial"/>
          <w:color w:val="000000"/>
          <w:sz w:val="20"/>
        </w:rPr>
        <w:t>вопроса;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перечень</w:t>
      </w:r>
      <w:r w:rsidR="005B6485">
        <w:rPr>
          <w:rFonts w:ascii="Arial" w:hAnsi="Arial" w:cs="Arial"/>
          <w:color w:val="000000"/>
          <w:sz w:val="20"/>
        </w:rPr>
        <w:t xml:space="preserve"> </w:t>
      </w:r>
      <w:r w:rsidRPr="00B26D90">
        <w:rPr>
          <w:rFonts w:ascii="Arial" w:hAnsi="Arial" w:cs="Arial"/>
          <w:color w:val="000000"/>
          <w:sz w:val="20"/>
        </w:rPr>
        <w:t>соисполнителей</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наличии);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срок</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14.3.</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проект</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могут</w:t>
      </w:r>
      <w:r w:rsidR="005B6485">
        <w:rPr>
          <w:rFonts w:ascii="Arial" w:hAnsi="Arial" w:cs="Arial"/>
          <w:color w:val="000000"/>
          <w:sz w:val="20"/>
        </w:rPr>
        <w:t xml:space="preserve"> </w:t>
      </w:r>
      <w:r w:rsidRPr="00B26D90">
        <w:rPr>
          <w:rFonts w:ascii="Arial" w:hAnsi="Arial" w:cs="Arial"/>
          <w:color w:val="000000"/>
          <w:sz w:val="20"/>
        </w:rPr>
        <w:t>направляться</w:t>
      </w:r>
      <w:r w:rsidR="005B6485">
        <w:rPr>
          <w:rFonts w:ascii="Arial" w:hAnsi="Arial" w:cs="Arial"/>
          <w:color w:val="000000"/>
          <w:sz w:val="20"/>
        </w:rPr>
        <w:t xml:space="preserve"> </w:t>
      </w:r>
      <w:r w:rsidRPr="00B26D90">
        <w:rPr>
          <w:rFonts w:ascii="Arial" w:hAnsi="Arial" w:cs="Arial"/>
          <w:color w:val="000000"/>
          <w:sz w:val="20"/>
        </w:rPr>
        <w:t>членам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предварительного</w:t>
      </w:r>
      <w:r w:rsidR="005B6485">
        <w:rPr>
          <w:rFonts w:ascii="Arial" w:hAnsi="Arial" w:cs="Arial"/>
          <w:color w:val="000000"/>
          <w:sz w:val="20"/>
        </w:rPr>
        <w:t xml:space="preserve"> </w:t>
      </w:r>
      <w:r w:rsidRPr="00B26D90">
        <w:rPr>
          <w:rFonts w:ascii="Arial" w:hAnsi="Arial" w:cs="Arial"/>
          <w:color w:val="000000"/>
          <w:sz w:val="20"/>
        </w:rPr>
        <w:t>согласования.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14.4.</w:t>
      </w:r>
      <w:r w:rsidR="005B6485">
        <w:rPr>
          <w:rFonts w:ascii="Arial" w:hAnsi="Arial" w:cs="Arial"/>
          <w:color w:val="000000"/>
          <w:sz w:val="20"/>
        </w:rPr>
        <w:t xml:space="preserve"> </w:t>
      </w:r>
      <w:r w:rsidRPr="00B26D90">
        <w:rPr>
          <w:rFonts w:ascii="Arial" w:hAnsi="Arial" w:cs="Arial"/>
          <w:color w:val="000000"/>
          <w:sz w:val="20"/>
        </w:rPr>
        <w:t>Проект</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формируется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основе</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поступивших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председателем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выносится</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обсуждения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утверждения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конце</w:t>
      </w:r>
      <w:r w:rsidR="005B6485">
        <w:rPr>
          <w:rFonts w:ascii="Arial" w:hAnsi="Arial" w:cs="Arial"/>
          <w:color w:val="000000"/>
          <w:sz w:val="20"/>
        </w:rPr>
        <w:t xml:space="preserve"> </w:t>
      </w:r>
      <w:r w:rsidRPr="00B26D90">
        <w:rPr>
          <w:rFonts w:ascii="Arial" w:hAnsi="Arial" w:cs="Arial"/>
          <w:color w:val="000000"/>
          <w:sz w:val="20"/>
        </w:rPr>
        <w:t>года,</w:t>
      </w:r>
      <w:r w:rsidR="005B6485">
        <w:rPr>
          <w:rFonts w:ascii="Arial" w:hAnsi="Arial" w:cs="Arial"/>
          <w:color w:val="000000"/>
          <w:sz w:val="20"/>
        </w:rPr>
        <w:t xml:space="preserve"> </w:t>
      </w:r>
      <w:r w:rsidRPr="00B26D90">
        <w:rPr>
          <w:rFonts w:ascii="Arial" w:hAnsi="Arial" w:cs="Arial"/>
          <w:color w:val="000000"/>
          <w:sz w:val="20"/>
        </w:rPr>
        <w:t>предшествующего</w:t>
      </w:r>
      <w:r w:rsidR="005B6485">
        <w:rPr>
          <w:rFonts w:ascii="Arial" w:hAnsi="Arial" w:cs="Arial"/>
          <w:color w:val="000000"/>
          <w:sz w:val="20"/>
        </w:rPr>
        <w:t xml:space="preserve"> </w:t>
      </w:r>
      <w:r w:rsidRPr="00B26D90">
        <w:rPr>
          <w:rFonts w:ascii="Arial" w:hAnsi="Arial" w:cs="Arial"/>
          <w:color w:val="000000"/>
          <w:sz w:val="20"/>
        </w:rPr>
        <w:t>году</w:t>
      </w:r>
      <w:r w:rsidR="005B6485">
        <w:rPr>
          <w:rFonts w:ascii="Arial" w:hAnsi="Arial" w:cs="Arial"/>
          <w:color w:val="000000"/>
          <w:sz w:val="20"/>
        </w:rPr>
        <w:t xml:space="preserve"> </w:t>
      </w:r>
      <w:r w:rsidRPr="00B26D90">
        <w:rPr>
          <w:rFonts w:ascii="Arial" w:hAnsi="Arial" w:cs="Arial"/>
          <w:color w:val="000000"/>
          <w:sz w:val="20"/>
        </w:rPr>
        <w:t>реализации</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14.5.</w:t>
      </w:r>
      <w:r w:rsidR="005B6485">
        <w:rPr>
          <w:rFonts w:ascii="Arial" w:hAnsi="Arial" w:cs="Arial"/>
          <w:color w:val="000000"/>
          <w:sz w:val="20"/>
        </w:rPr>
        <w:t xml:space="preserve"> </w:t>
      </w:r>
      <w:r w:rsidRPr="00B26D90">
        <w:rPr>
          <w:rFonts w:ascii="Arial" w:hAnsi="Arial" w:cs="Arial"/>
          <w:color w:val="000000"/>
          <w:sz w:val="20"/>
        </w:rPr>
        <w:t>Изменения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план</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вносятся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основании</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входящих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состав.</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14.6.</w:t>
      </w:r>
      <w:r w:rsidR="005B6485">
        <w:rPr>
          <w:rFonts w:ascii="Arial" w:hAnsi="Arial" w:cs="Arial"/>
          <w:color w:val="000000"/>
          <w:sz w:val="20"/>
        </w:rPr>
        <w:t xml:space="preserve"> </w:t>
      </w:r>
      <w:r w:rsidRPr="00B26D90">
        <w:rPr>
          <w:rFonts w:ascii="Arial" w:hAnsi="Arial" w:cs="Arial"/>
          <w:color w:val="000000"/>
          <w:sz w:val="20"/>
        </w:rPr>
        <w:t>Члены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должностные</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территориальных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федеральных</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исполнительной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организаций,</w:t>
      </w:r>
      <w:r w:rsidR="005B6485">
        <w:rPr>
          <w:rFonts w:ascii="Arial" w:hAnsi="Arial" w:cs="Arial"/>
          <w:color w:val="000000"/>
          <w:sz w:val="20"/>
        </w:rPr>
        <w:t xml:space="preserve"> </w:t>
      </w:r>
      <w:r w:rsidRPr="00B26D90">
        <w:rPr>
          <w:rFonts w:ascii="Arial" w:hAnsi="Arial" w:cs="Arial"/>
          <w:color w:val="000000"/>
          <w:sz w:val="20"/>
        </w:rPr>
        <w:t>которым</w:t>
      </w:r>
      <w:r w:rsidR="005B6485">
        <w:rPr>
          <w:rFonts w:ascii="Arial" w:hAnsi="Arial" w:cs="Arial"/>
          <w:color w:val="000000"/>
          <w:sz w:val="20"/>
        </w:rPr>
        <w:t xml:space="preserve"> </w:t>
      </w:r>
      <w:r w:rsidRPr="00B26D90">
        <w:rPr>
          <w:rFonts w:ascii="Arial" w:hAnsi="Arial" w:cs="Arial"/>
          <w:color w:val="000000"/>
          <w:sz w:val="20"/>
        </w:rPr>
        <w:t>во</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плана</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поручена</w:t>
      </w:r>
      <w:r w:rsidR="005B6485">
        <w:rPr>
          <w:rFonts w:ascii="Arial" w:hAnsi="Arial" w:cs="Arial"/>
          <w:color w:val="000000"/>
          <w:sz w:val="20"/>
        </w:rPr>
        <w:t xml:space="preserve"> </w:t>
      </w:r>
      <w:r w:rsidRPr="00B26D90">
        <w:rPr>
          <w:rFonts w:ascii="Arial" w:hAnsi="Arial" w:cs="Arial"/>
          <w:color w:val="000000"/>
          <w:sz w:val="20"/>
        </w:rPr>
        <w:t>подготовка</w:t>
      </w:r>
      <w:r w:rsidR="005B6485">
        <w:rPr>
          <w:rFonts w:ascii="Arial" w:hAnsi="Arial" w:cs="Arial"/>
          <w:color w:val="000000"/>
          <w:sz w:val="20"/>
        </w:rPr>
        <w:t xml:space="preserve"> </w:t>
      </w:r>
      <w:r w:rsidRPr="00B26D90">
        <w:rPr>
          <w:rFonts w:ascii="Arial" w:hAnsi="Arial" w:cs="Arial"/>
          <w:color w:val="000000"/>
          <w:sz w:val="20"/>
        </w:rPr>
        <w:t>соответствующих</w:t>
      </w:r>
      <w:r w:rsidR="005B6485">
        <w:rPr>
          <w:rFonts w:ascii="Arial" w:hAnsi="Arial" w:cs="Arial"/>
          <w:color w:val="000000"/>
          <w:sz w:val="20"/>
        </w:rPr>
        <w:t xml:space="preserve"> </w:t>
      </w:r>
      <w:r w:rsidRPr="00B26D90">
        <w:rPr>
          <w:rFonts w:ascii="Arial" w:hAnsi="Arial" w:cs="Arial"/>
          <w:color w:val="000000"/>
          <w:sz w:val="20"/>
        </w:rPr>
        <w:t>информационных</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заседаниях</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несут</w:t>
      </w:r>
      <w:r w:rsidR="005B6485">
        <w:rPr>
          <w:rFonts w:ascii="Arial" w:hAnsi="Arial" w:cs="Arial"/>
          <w:color w:val="000000"/>
          <w:sz w:val="20"/>
        </w:rPr>
        <w:t xml:space="preserve"> </w:t>
      </w:r>
      <w:r w:rsidRPr="00B26D90">
        <w:rPr>
          <w:rFonts w:ascii="Arial" w:hAnsi="Arial" w:cs="Arial"/>
          <w:color w:val="000000"/>
          <w:sz w:val="20"/>
        </w:rPr>
        <w:t>персональную</w:t>
      </w:r>
      <w:r w:rsidR="005B6485">
        <w:rPr>
          <w:rFonts w:ascii="Arial" w:hAnsi="Arial" w:cs="Arial"/>
          <w:color w:val="000000"/>
          <w:sz w:val="20"/>
        </w:rPr>
        <w:t xml:space="preserve"> </w:t>
      </w:r>
      <w:r w:rsidRPr="00B26D90">
        <w:rPr>
          <w:rFonts w:ascii="Arial" w:hAnsi="Arial" w:cs="Arial"/>
          <w:color w:val="000000"/>
          <w:sz w:val="20"/>
        </w:rPr>
        <w:t>ответственность</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качество</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своевременность</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представления.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14.7.</w:t>
      </w:r>
      <w:r w:rsidR="005B6485">
        <w:rPr>
          <w:rFonts w:ascii="Arial" w:hAnsi="Arial" w:cs="Arial"/>
          <w:color w:val="000000"/>
          <w:sz w:val="20"/>
        </w:rPr>
        <w:t xml:space="preserve"> </w:t>
      </w:r>
      <w:r w:rsidRPr="00B26D90">
        <w:rPr>
          <w:rFonts w:ascii="Arial" w:hAnsi="Arial" w:cs="Arial"/>
          <w:color w:val="000000"/>
          <w:sz w:val="20"/>
        </w:rPr>
        <w:t>Информационные</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включенным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повестку</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представляются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(организациями,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должностными</w:t>
      </w:r>
      <w:r w:rsidR="005B6485">
        <w:rPr>
          <w:rFonts w:ascii="Arial" w:hAnsi="Arial" w:cs="Arial"/>
          <w:color w:val="000000"/>
          <w:sz w:val="20"/>
        </w:rPr>
        <w:t xml:space="preserve"> </w:t>
      </w:r>
      <w:r w:rsidRPr="00B26D90">
        <w:rPr>
          <w:rFonts w:ascii="Arial" w:hAnsi="Arial" w:cs="Arial"/>
          <w:color w:val="000000"/>
          <w:sz w:val="20"/>
        </w:rPr>
        <w:t>лицами,</w:t>
      </w:r>
      <w:r w:rsidR="005B6485">
        <w:rPr>
          <w:rFonts w:ascii="Arial" w:hAnsi="Arial" w:cs="Arial"/>
          <w:color w:val="000000"/>
          <w:sz w:val="20"/>
        </w:rPr>
        <w:t xml:space="preserve"> </w:t>
      </w:r>
      <w:r w:rsidRPr="00B26D90">
        <w:rPr>
          <w:rFonts w:ascii="Arial" w:hAnsi="Arial" w:cs="Arial"/>
          <w:color w:val="000000"/>
          <w:sz w:val="20"/>
        </w:rPr>
        <w:t>членами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ответственными</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подготовку,</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планом</w:t>
      </w:r>
      <w:r w:rsidR="005B6485">
        <w:rPr>
          <w:rFonts w:ascii="Arial" w:hAnsi="Arial" w:cs="Arial"/>
          <w:color w:val="000000"/>
          <w:sz w:val="20"/>
        </w:rPr>
        <w:t xml:space="preserve"> </w:t>
      </w:r>
      <w:r w:rsidRPr="00B26D90">
        <w:rPr>
          <w:rFonts w:ascii="Arial" w:hAnsi="Arial" w:cs="Arial"/>
          <w:color w:val="000000"/>
          <w:sz w:val="20"/>
        </w:rPr>
        <w:t>работы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чем</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10</w:t>
      </w:r>
      <w:r w:rsidR="005B6485">
        <w:rPr>
          <w:rFonts w:ascii="Arial" w:hAnsi="Arial" w:cs="Arial"/>
          <w:color w:val="000000"/>
          <w:sz w:val="20"/>
        </w:rPr>
        <w:t xml:space="preserve"> </w:t>
      </w:r>
      <w:r w:rsidRPr="00B26D90">
        <w:rPr>
          <w:rFonts w:ascii="Arial" w:hAnsi="Arial" w:cs="Arial"/>
          <w:color w:val="000000"/>
          <w:sz w:val="20"/>
        </w:rPr>
        <w:t>дней</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включают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себя: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справочно-аналитическую</w:t>
      </w:r>
      <w:r w:rsidR="005B6485">
        <w:rPr>
          <w:rFonts w:ascii="Arial" w:hAnsi="Arial" w:cs="Arial"/>
          <w:color w:val="000000"/>
          <w:sz w:val="20"/>
        </w:rPr>
        <w:t xml:space="preserve"> </w:t>
      </w:r>
      <w:r w:rsidRPr="00B26D90">
        <w:rPr>
          <w:rFonts w:ascii="Arial" w:hAnsi="Arial" w:cs="Arial"/>
          <w:color w:val="000000"/>
          <w:sz w:val="20"/>
        </w:rPr>
        <w:t>информацию</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вопросу,</w:t>
      </w:r>
      <w:r w:rsidR="005B6485">
        <w:rPr>
          <w:rFonts w:ascii="Arial" w:hAnsi="Arial" w:cs="Arial"/>
          <w:color w:val="000000"/>
          <w:sz w:val="20"/>
        </w:rPr>
        <w:t xml:space="preserve"> </w:t>
      </w:r>
      <w:r w:rsidRPr="00B26D90">
        <w:rPr>
          <w:rFonts w:ascii="Arial" w:hAnsi="Arial" w:cs="Arial"/>
          <w:color w:val="000000"/>
          <w:sz w:val="20"/>
        </w:rPr>
        <w:t>вынесенному</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рассмотрение;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проект</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рассматриваемому</w:t>
      </w:r>
      <w:r w:rsidR="005B6485">
        <w:rPr>
          <w:rFonts w:ascii="Arial" w:hAnsi="Arial" w:cs="Arial"/>
          <w:color w:val="000000"/>
          <w:sz w:val="20"/>
        </w:rPr>
        <w:t xml:space="preserve"> </w:t>
      </w:r>
      <w:r w:rsidRPr="00B26D90">
        <w:rPr>
          <w:rFonts w:ascii="Arial" w:hAnsi="Arial" w:cs="Arial"/>
          <w:color w:val="000000"/>
          <w:sz w:val="20"/>
        </w:rPr>
        <w:t>вопросу;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особые</w:t>
      </w:r>
      <w:r w:rsidR="005B6485">
        <w:rPr>
          <w:rFonts w:ascii="Arial" w:hAnsi="Arial" w:cs="Arial"/>
          <w:color w:val="000000"/>
          <w:sz w:val="20"/>
        </w:rPr>
        <w:t xml:space="preserve"> </w:t>
      </w:r>
      <w:r w:rsidRPr="00B26D90">
        <w:rPr>
          <w:rFonts w:ascii="Arial" w:hAnsi="Arial" w:cs="Arial"/>
          <w:color w:val="000000"/>
          <w:sz w:val="20"/>
        </w:rPr>
        <w:t>мнения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представленному</w:t>
      </w:r>
      <w:r w:rsidR="005B6485">
        <w:rPr>
          <w:rFonts w:ascii="Arial" w:hAnsi="Arial" w:cs="Arial"/>
          <w:color w:val="000000"/>
          <w:sz w:val="20"/>
        </w:rPr>
        <w:t xml:space="preserve"> </w:t>
      </w:r>
      <w:r w:rsidRPr="00B26D90">
        <w:rPr>
          <w:rFonts w:ascii="Arial" w:hAnsi="Arial" w:cs="Arial"/>
          <w:color w:val="000000"/>
          <w:sz w:val="20"/>
        </w:rPr>
        <w:t>проекту</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таковые</w:t>
      </w:r>
      <w:r w:rsidR="005B6485">
        <w:rPr>
          <w:rFonts w:ascii="Arial" w:hAnsi="Arial" w:cs="Arial"/>
          <w:color w:val="000000"/>
          <w:sz w:val="20"/>
        </w:rPr>
        <w:t xml:space="preserve"> </w:t>
      </w:r>
      <w:r w:rsidRPr="00B26D90">
        <w:rPr>
          <w:rFonts w:ascii="Arial" w:hAnsi="Arial" w:cs="Arial"/>
          <w:color w:val="000000"/>
          <w:sz w:val="20"/>
        </w:rPr>
        <w:t>имеются;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согласования</w:t>
      </w:r>
      <w:r w:rsidR="005B6485">
        <w:rPr>
          <w:rFonts w:ascii="Arial" w:hAnsi="Arial" w:cs="Arial"/>
          <w:color w:val="000000"/>
          <w:sz w:val="20"/>
        </w:rPr>
        <w:t xml:space="preserve"> </w:t>
      </w:r>
      <w:r w:rsidRPr="00B26D90">
        <w:rPr>
          <w:rFonts w:ascii="Arial" w:hAnsi="Arial" w:cs="Arial"/>
          <w:color w:val="000000"/>
          <w:sz w:val="20"/>
        </w:rPr>
        <w:t>проекта</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заинтересованными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иными</w:t>
      </w:r>
      <w:r w:rsidR="005B6485">
        <w:rPr>
          <w:rFonts w:ascii="Arial" w:hAnsi="Arial" w:cs="Arial"/>
          <w:color w:val="000000"/>
          <w:sz w:val="20"/>
        </w:rPr>
        <w:t xml:space="preserve"> </w:t>
      </w:r>
      <w:r w:rsidRPr="00B26D90">
        <w:rPr>
          <w:rFonts w:ascii="Arial" w:hAnsi="Arial" w:cs="Arial"/>
          <w:color w:val="000000"/>
          <w:sz w:val="20"/>
        </w:rPr>
        <w:t>государственными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иные</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необходимые</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вопроса.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14.8.</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случае</w:t>
      </w:r>
      <w:r w:rsidR="005B6485">
        <w:rPr>
          <w:rFonts w:ascii="Arial" w:hAnsi="Arial" w:cs="Arial"/>
          <w:color w:val="000000"/>
          <w:sz w:val="20"/>
        </w:rPr>
        <w:t xml:space="preserve"> </w:t>
      </w:r>
      <w:r w:rsidRPr="00B26D90">
        <w:rPr>
          <w:rFonts w:ascii="Arial" w:hAnsi="Arial" w:cs="Arial"/>
          <w:color w:val="000000"/>
          <w:sz w:val="20"/>
        </w:rPr>
        <w:t>непредставления</w:t>
      </w:r>
      <w:r w:rsidR="005B6485">
        <w:rPr>
          <w:rFonts w:ascii="Arial" w:hAnsi="Arial" w:cs="Arial"/>
          <w:color w:val="000000"/>
          <w:sz w:val="20"/>
        </w:rPr>
        <w:t xml:space="preserve"> </w:t>
      </w:r>
      <w:r w:rsidRPr="00B26D90">
        <w:rPr>
          <w:rFonts w:ascii="Arial" w:hAnsi="Arial" w:cs="Arial"/>
          <w:color w:val="000000"/>
          <w:sz w:val="20"/>
        </w:rPr>
        <w:t>материалов</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установленный</w:t>
      </w:r>
      <w:r w:rsidR="005B6485">
        <w:rPr>
          <w:rFonts w:ascii="Arial" w:hAnsi="Arial" w:cs="Arial"/>
          <w:color w:val="000000"/>
          <w:sz w:val="20"/>
        </w:rPr>
        <w:t xml:space="preserve"> </w:t>
      </w:r>
      <w:r w:rsidRPr="00B26D90">
        <w:rPr>
          <w:rFonts w:ascii="Arial" w:hAnsi="Arial" w:cs="Arial"/>
          <w:color w:val="000000"/>
          <w:sz w:val="20"/>
        </w:rPr>
        <w:t>настоящим</w:t>
      </w:r>
      <w:r w:rsidR="005B6485">
        <w:rPr>
          <w:rFonts w:ascii="Arial" w:hAnsi="Arial" w:cs="Arial"/>
          <w:color w:val="000000"/>
          <w:sz w:val="20"/>
        </w:rPr>
        <w:t xml:space="preserve"> </w:t>
      </w:r>
      <w:r w:rsidRPr="00B26D90">
        <w:rPr>
          <w:rFonts w:ascii="Arial" w:hAnsi="Arial" w:cs="Arial"/>
          <w:color w:val="000000"/>
          <w:sz w:val="20"/>
        </w:rPr>
        <w:t>Положением</w:t>
      </w:r>
      <w:r w:rsidR="005B6485">
        <w:rPr>
          <w:rFonts w:ascii="Arial" w:hAnsi="Arial" w:cs="Arial"/>
          <w:color w:val="000000"/>
          <w:sz w:val="20"/>
        </w:rPr>
        <w:t xml:space="preserve"> </w:t>
      </w:r>
      <w:r w:rsidRPr="00B26D90">
        <w:rPr>
          <w:rFonts w:ascii="Arial" w:hAnsi="Arial" w:cs="Arial"/>
          <w:color w:val="000000"/>
          <w:sz w:val="20"/>
        </w:rPr>
        <w:t>срок</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представления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нарушением</w:t>
      </w:r>
      <w:r w:rsidR="005B6485">
        <w:rPr>
          <w:rFonts w:ascii="Arial" w:hAnsi="Arial" w:cs="Arial"/>
          <w:color w:val="000000"/>
          <w:sz w:val="20"/>
        </w:rPr>
        <w:t xml:space="preserve"> </w:t>
      </w:r>
      <w:r w:rsidRPr="00B26D90">
        <w:rPr>
          <w:rFonts w:ascii="Arial" w:hAnsi="Arial" w:cs="Arial"/>
          <w:color w:val="000000"/>
          <w:sz w:val="20"/>
        </w:rPr>
        <w:t>требований</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данным</w:t>
      </w:r>
      <w:r w:rsidR="005B6485">
        <w:rPr>
          <w:rFonts w:ascii="Arial" w:hAnsi="Arial" w:cs="Arial"/>
          <w:color w:val="000000"/>
          <w:sz w:val="20"/>
        </w:rPr>
        <w:t xml:space="preserve"> </w:t>
      </w:r>
      <w:r w:rsidRPr="00B26D90">
        <w:rPr>
          <w:rFonts w:ascii="Arial" w:hAnsi="Arial" w:cs="Arial"/>
          <w:color w:val="000000"/>
          <w:sz w:val="20"/>
        </w:rPr>
        <w:t>материалам</w:t>
      </w:r>
      <w:r w:rsidR="005B6485">
        <w:rPr>
          <w:rFonts w:ascii="Arial" w:hAnsi="Arial" w:cs="Arial"/>
          <w:color w:val="000000"/>
          <w:sz w:val="20"/>
        </w:rPr>
        <w:t xml:space="preserve"> </w:t>
      </w:r>
      <w:r w:rsidRPr="00B26D90">
        <w:rPr>
          <w:rFonts w:ascii="Arial" w:hAnsi="Arial" w:cs="Arial"/>
          <w:color w:val="000000"/>
          <w:sz w:val="20"/>
        </w:rPr>
        <w:t>вопрос</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снят</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перенесен</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другое</w:t>
      </w:r>
      <w:r w:rsidR="005B6485">
        <w:rPr>
          <w:rFonts w:ascii="Arial" w:hAnsi="Arial" w:cs="Arial"/>
          <w:color w:val="000000"/>
          <w:sz w:val="20"/>
        </w:rPr>
        <w:t xml:space="preserve"> </w:t>
      </w:r>
      <w:r w:rsidRPr="00B26D90">
        <w:rPr>
          <w:rFonts w:ascii="Arial" w:hAnsi="Arial" w:cs="Arial"/>
          <w:color w:val="000000"/>
          <w:sz w:val="20"/>
        </w:rPr>
        <w:t>заседание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14.9.</w:t>
      </w:r>
      <w:r w:rsidR="005B6485">
        <w:rPr>
          <w:rFonts w:ascii="Arial" w:hAnsi="Arial" w:cs="Arial"/>
          <w:color w:val="000000"/>
          <w:sz w:val="20"/>
        </w:rPr>
        <w:t xml:space="preserve"> </w:t>
      </w:r>
      <w:r w:rsidRPr="00B26D90">
        <w:rPr>
          <w:rFonts w:ascii="Arial" w:hAnsi="Arial" w:cs="Arial"/>
          <w:color w:val="000000"/>
          <w:sz w:val="20"/>
        </w:rPr>
        <w:t>Повестка</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проекты</w:t>
      </w:r>
      <w:r w:rsidR="005B6485">
        <w:rPr>
          <w:rFonts w:ascii="Arial" w:hAnsi="Arial" w:cs="Arial"/>
          <w:color w:val="000000"/>
          <w:sz w:val="20"/>
        </w:rPr>
        <w:t xml:space="preserve"> </w:t>
      </w:r>
      <w:r w:rsidRPr="00B26D90">
        <w:rPr>
          <w:rFonts w:ascii="Arial" w:hAnsi="Arial" w:cs="Arial"/>
          <w:color w:val="000000"/>
          <w:sz w:val="20"/>
        </w:rPr>
        <w:t>постановлений</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включенным</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повестку</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соответствующие</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данным</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направляются</w:t>
      </w:r>
      <w:r w:rsidR="005B6485">
        <w:rPr>
          <w:rFonts w:ascii="Arial" w:hAnsi="Arial" w:cs="Arial"/>
          <w:color w:val="000000"/>
          <w:sz w:val="20"/>
        </w:rPr>
        <w:t xml:space="preserve"> </w:t>
      </w:r>
      <w:r w:rsidRPr="00B26D90">
        <w:rPr>
          <w:rFonts w:ascii="Arial" w:hAnsi="Arial" w:cs="Arial"/>
          <w:color w:val="000000"/>
          <w:sz w:val="20"/>
        </w:rPr>
        <w:t>членам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позднее,</w:t>
      </w:r>
      <w:r w:rsidR="005B6485">
        <w:rPr>
          <w:rFonts w:ascii="Arial" w:hAnsi="Arial" w:cs="Arial"/>
          <w:color w:val="000000"/>
          <w:sz w:val="20"/>
        </w:rPr>
        <w:t xml:space="preserve"> </w:t>
      </w:r>
      <w:r w:rsidRPr="00B26D90">
        <w:rPr>
          <w:rFonts w:ascii="Arial" w:hAnsi="Arial" w:cs="Arial"/>
          <w:color w:val="000000"/>
          <w:sz w:val="20"/>
        </w:rPr>
        <w:t>чем</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рабочих</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14.10.</w:t>
      </w:r>
      <w:r w:rsidR="005B6485">
        <w:rPr>
          <w:rFonts w:ascii="Arial" w:hAnsi="Arial" w:cs="Arial"/>
          <w:color w:val="000000"/>
          <w:sz w:val="20"/>
        </w:rPr>
        <w:t xml:space="preserve"> </w:t>
      </w:r>
      <w:r w:rsidRPr="00B26D90">
        <w:rPr>
          <w:rFonts w:ascii="Arial" w:hAnsi="Arial" w:cs="Arial"/>
          <w:color w:val="000000"/>
          <w:sz w:val="20"/>
        </w:rPr>
        <w:t>Члены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иные</w:t>
      </w:r>
      <w:r w:rsidR="005B6485">
        <w:rPr>
          <w:rFonts w:ascii="Arial" w:hAnsi="Arial" w:cs="Arial"/>
          <w:color w:val="000000"/>
          <w:sz w:val="20"/>
        </w:rPr>
        <w:t xml:space="preserve"> </w:t>
      </w:r>
      <w:r w:rsidRPr="00B26D90">
        <w:rPr>
          <w:rFonts w:ascii="Arial" w:hAnsi="Arial" w:cs="Arial"/>
          <w:color w:val="000000"/>
          <w:sz w:val="20"/>
        </w:rPr>
        <w:t>участники</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которым</w:t>
      </w:r>
      <w:r w:rsidR="005B6485">
        <w:rPr>
          <w:rFonts w:ascii="Arial" w:hAnsi="Arial" w:cs="Arial"/>
          <w:color w:val="000000"/>
          <w:sz w:val="20"/>
        </w:rPr>
        <w:t xml:space="preserve"> </w:t>
      </w:r>
      <w:r w:rsidRPr="00B26D90">
        <w:rPr>
          <w:rFonts w:ascii="Arial" w:hAnsi="Arial" w:cs="Arial"/>
          <w:color w:val="000000"/>
          <w:sz w:val="20"/>
        </w:rPr>
        <w:t>направлены</w:t>
      </w:r>
      <w:r w:rsidR="005B6485">
        <w:rPr>
          <w:rFonts w:ascii="Arial" w:hAnsi="Arial" w:cs="Arial"/>
          <w:color w:val="000000"/>
          <w:sz w:val="20"/>
        </w:rPr>
        <w:t xml:space="preserve"> </w:t>
      </w:r>
      <w:r w:rsidRPr="00B26D90">
        <w:rPr>
          <w:rFonts w:ascii="Arial" w:hAnsi="Arial" w:cs="Arial"/>
          <w:color w:val="000000"/>
          <w:sz w:val="20"/>
        </w:rPr>
        <w:t>повестка</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проект</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иные</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замечаний</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представляют</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начала</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14.11.</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дате,</w:t>
      </w:r>
      <w:r w:rsidR="005B6485">
        <w:rPr>
          <w:rFonts w:ascii="Arial" w:hAnsi="Arial" w:cs="Arial"/>
          <w:color w:val="000000"/>
          <w:sz w:val="20"/>
        </w:rPr>
        <w:t xml:space="preserve"> </w:t>
      </w:r>
      <w:r w:rsidRPr="00B26D90">
        <w:rPr>
          <w:rFonts w:ascii="Arial" w:hAnsi="Arial" w:cs="Arial"/>
          <w:color w:val="000000"/>
          <w:sz w:val="20"/>
        </w:rPr>
        <w:t>времени,</w:t>
      </w:r>
      <w:r w:rsidR="005B6485">
        <w:rPr>
          <w:rFonts w:ascii="Arial" w:hAnsi="Arial" w:cs="Arial"/>
          <w:color w:val="000000"/>
          <w:sz w:val="20"/>
        </w:rPr>
        <w:t xml:space="preserve"> </w:t>
      </w:r>
      <w:r w:rsidRPr="00B26D90">
        <w:rPr>
          <w:rFonts w:ascii="Arial" w:hAnsi="Arial" w:cs="Arial"/>
          <w:color w:val="000000"/>
          <w:sz w:val="20"/>
        </w:rPr>
        <w:t>месте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повестке</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извещается</w:t>
      </w:r>
      <w:r w:rsidR="005B6485">
        <w:rPr>
          <w:rFonts w:ascii="Arial" w:hAnsi="Arial" w:cs="Arial"/>
          <w:color w:val="000000"/>
          <w:sz w:val="20"/>
        </w:rPr>
        <w:t xml:space="preserve"> </w:t>
      </w:r>
      <w:r w:rsidRPr="00B26D90">
        <w:rPr>
          <w:rFonts w:ascii="Arial" w:hAnsi="Arial" w:cs="Arial"/>
          <w:color w:val="000000"/>
          <w:sz w:val="20"/>
        </w:rPr>
        <w:t>прокурор.</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15.</w:t>
      </w:r>
      <w:r w:rsidR="005B6485">
        <w:rPr>
          <w:rFonts w:ascii="Arial" w:hAnsi="Arial" w:cs="Arial"/>
          <w:color w:val="000000"/>
          <w:sz w:val="20"/>
        </w:rPr>
        <w:t xml:space="preserve"> </w:t>
      </w:r>
      <w:r w:rsidRPr="00B26D90">
        <w:rPr>
          <w:rFonts w:ascii="Arial" w:hAnsi="Arial" w:cs="Arial"/>
          <w:color w:val="000000"/>
          <w:sz w:val="20"/>
        </w:rPr>
        <w:t>Заседание</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считается</w:t>
      </w:r>
      <w:r w:rsidR="005B6485">
        <w:rPr>
          <w:rFonts w:ascii="Arial" w:hAnsi="Arial" w:cs="Arial"/>
          <w:color w:val="000000"/>
          <w:sz w:val="20"/>
        </w:rPr>
        <w:t xml:space="preserve"> </w:t>
      </w:r>
      <w:r w:rsidRPr="00B26D90">
        <w:rPr>
          <w:rFonts w:ascii="Arial" w:hAnsi="Arial" w:cs="Arial"/>
          <w:color w:val="000000"/>
          <w:sz w:val="20"/>
        </w:rPr>
        <w:t>правомочным,</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нем</w:t>
      </w:r>
      <w:r w:rsidR="005B6485">
        <w:rPr>
          <w:rFonts w:ascii="Arial" w:hAnsi="Arial" w:cs="Arial"/>
          <w:color w:val="000000"/>
          <w:sz w:val="20"/>
        </w:rPr>
        <w:t xml:space="preserve"> </w:t>
      </w:r>
      <w:r w:rsidRPr="00B26D90">
        <w:rPr>
          <w:rFonts w:ascii="Arial" w:hAnsi="Arial" w:cs="Arial"/>
          <w:color w:val="000000"/>
          <w:sz w:val="20"/>
        </w:rPr>
        <w:t>присутствует</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менее</w:t>
      </w:r>
      <w:r w:rsidR="005B6485">
        <w:rPr>
          <w:rFonts w:ascii="Arial" w:hAnsi="Arial" w:cs="Arial"/>
          <w:color w:val="000000"/>
          <w:sz w:val="20"/>
        </w:rPr>
        <w:t xml:space="preserve"> </w:t>
      </w:r>
      <w:r w:rsidRPr="00B26D90">
        <w:rPr>
          <w:rFonts w:ascii="Arial" w:hAnsi="Arial" w:cs="Arial"/>
          <w:color w:val="000000"/>
          <w:sz w:val="20"/>
        </w:rPr>
        <w:t>половины</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Члены</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участвуют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заседаниях</w:t>
      </w:r>
      <w:r w:rsidR="005B6485">
        <w:rPr>
          <w:rFonts w:ascii="Arial" w:hAnsi="Arial" w:cs="Arial"/>
          <w:color w:val="000000"/>
          <w:sz w:val="20"/>
        </w:rPr>
        <w:t xml:space="preserve"> </w:t>
      </w:r>
      <w:r w:rsidRPr="00B26D90">
        <w:rPr>
          <w:rFonts w:ascii="Arial" w:hAnsi="Arial" w:cs="Arial"/>
          <w:color w:val="000000"/>
          <w:sz w:val="20"/>
        </w:rPr>
        <w:t>без</w:t>
      </w:r>
      <w:r w:rsidR="005B6485">
        <w:rPr>
          <w:rFonts w:ascii="Arial" w:hAnsi="Arial" w:cs="Arial"/>
          <w:color w:val="000000"/>
          <w:sz w:val="20"/>
        </w:rPr>
        <w:t xml:space="preserve"> </w:t>
      </w:r>
      <w:r w:rsidRPr="00B26D90">
        <w:rPr>
          <w:rFonts w:ascii="Arial" w:hAnsi="Arial" w:cs="Arial"/>
          <w:color w:val="000000"/>
          <w:sz w:val="20"/>
        </w:rPr>
        <w:t>права</w:t>
      </w:r>
      <w:r w:rsidR="005B6485">
        <w:rPr>
          <w:rFonts w:ascii="Arial" w:hAnsi="Arial" w:cs="Arial"/>
          <w:color w:val="000000"/>
          <w:sz w:val="20"/>
        </w:rPr>
        <w:t xml:space="preserve"> </w:t>
      </w:r>
      <w:r w:rsidRPr="00B26D90">
        <w:rPr>
          <w:rFonts w:ascii="Arial" w:hAnsi="Arial" w:cs="Arial"/>
          <w:color w:val="000000"/>
          <w:sz w:val="20"/>
        </w:rPr>
        <w:t>замены.</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16.</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председательствует</w:t>
      </w:r>
      <w:r w:rsidR="005B6485">
        <w:rPr>
          <w:rFonts w:ascii="Arial" w:hAnsi="Arial" w:cs="Arial"/>
          <w:color w:val="000000"/>
          <w:sz w:val="20"/>
        </w:rPr>
        <w:t xml:space="preserve"> </w:t>
      </w:r>
      <w:r w:rsidRPr="00B26D90">
        <w:rPr>
          <w:rFonts w:ascii="Arial" w:hAnsi="Arial" w:cs="Arial"/>
          <w:color w:val="000000"/>
          <w:sz w:val="20"/>
        </w:rPr>
        <w:t>ее</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17.</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принимаются</w:t>
      </w:r>
      <w:r w:rsidR="005B6485">
        <w:rPr>
          <w:rFonts w:ascii="Arial" w:hAnsi="Arial" w:cs="Arial"/>
          <w:color w:val="000000"/>
          <w:sz w:val="20"/>
        </w:rPr>
        <w:t xml:space="preserve"> </w:t>
      </w:r>
      <w:r w:rsidRPr="00B26D90">
        <w:rPr>
          <w:rFonts w:ascii="Arial" w:hAnsi="Arial" w:cs="Arial"/>
          <w:color w:val="000000"/>
          <w:sz w:val="20"/>
        </w:rPr>
        <w:t>большинством</w:t>
      </w:r>
      <w:r w:rsidR="005B6485">
        <w:rPr>
          <w:rFonts w:ascii="Arial" w:hAnsi="Arial" w:cs="Arial"/>
          <w:color w:val="000000"/>
          <w:sz w:val="20"/>
        </w:rPr>
        <w:t xml:space="preserve"> </w:t>
      </w:r>
      <w:r w:rsidRPr="00B26D90">
        <w:rPr>
          <w:rFonts w:ascii="Arial" w:hAnsi="Arial" w:cs="Arial"/>
          <w:color w:val="000000"/>
          <w:sz w:val="20"/>
        </w:rPr>
        <w:t>голосов</w:t>
      </w:r>
      <w:r w:rsidR="005B6485">
        <w:rPr>
          <w:rFonts w:ascii="Arial" w:hAnsi="Arial" w:cs="Arial"/>
          <w:color w:val="000000"/>
          <w:sz w:val="20"/>
        </w:rPr>
        <w:t xml:space="preserve"> </w:t>
      </w:r>
      <w:r w:rsidRPr="00B26D90">
        <w:rPr>
          <w:rFonts w:ascii="Arial" w:hAnsi="Arial" w:cs="Arial"/>
          <w:color w:val="000000"/>
          <w:sz w:val="20"/>
        </w:rPr>
        <w:t>присутствующих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17.1.</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голосовании</w:t>
      </w:r>
      <w:r w:rsidR="005B6485">
        <w:rPr>
          <w:rFonts w:ascii="Arial" w:hAnsi="Arial" w:cs="Arial"/>
          <w:color w:val="000000"/>
          <w:sz w:val="20"/>
        </w:rPr>
        <w:t xml:space="preserve"> </w:t>
      </w:r>
      <w:r w:rsidRPr="00B26D90">
        <w:rPr>
          <w:rFonts w:ascii="Arial" w:hAnsi="Arial" w:cs="Arial"/>
          <w:color w:val="000000"/>
          <w:sz w:val="20"/>
        </w:rPr>
        <w:t>член</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имеет</w:t>
      </w:r>
      <w:r w:rsidR="005B6485">
        <w:rPr>
          <w:rFonts w:ascii="Arial" w:hAnsi="Arial" w:cs="Arial"/>
          <w:color w:val="000000"/>
          <w:sz w:val="20"/>
        </w:rPr>
        <w:t xml:space="preserve"> </w:t>
      </w:r>
      <w:r w:rsidRPr="00B26D90">
        <w:rPr>
          <w:rFonts w:ascii="Arial" w:hAnsi="Arial" w:cs="Arial"/>
          <w:color w:val="000000"/>
          <w:sz w:val="20"/>
        </w:rPr>
        <w:t>один</w:t>
      </w:r>
      <w:r w:rsidR="005B6485">
        <w:rPr>
          <w:rFonts w:ascii="Arial" w:hAnsi="Arial" w:cs="Arial"/>
          <w:color w:val="000000"/>
          <w:sz w:val="20"/>
        </w:rPr>
        <w:t xml:space="preserve"> </w:t>
      </w:r>
      <w:r w:rsidRPr="00B26D90">
        <w:rPr>
          <w:rFonts w:ascii="Arial" w:hAnsi="Arial" w:cs="Arial"/>
          <w:color w:val="000000"/>
          <w:sz w:val="20"/>
        </w:rPr>
        <w:t>голос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голосует</w:t>
      </w:r>
      <w:r w:rsidR="005B6485">
        <w:rPr>
          <w:rFonts w:ascii="Arial" w:hAnsi="Arial" w:cs="Arial"/>
          <w:color w:val="000000"/>
          <w:sz w:val="20"/>
        </w:rPr>
        <w:t xml:space="preserve"> </w:t>
      </w:r>
      <w:r w:rsidRPr="00B26D90">
        <w:rPr>
          <w:rFonts w:ascii="Arial" w:hAnsi="Arial" w:cs="Arial"/>
          <w:color w:val="000000"/>
          <w:sz w:val="20"/>
        </w:rPr>
        <w:t>лично.</w:t>
      </w:r>
      <w:r w:rsidR="005B6485">
        <w:rPr>
          <w:rFonts w:ascii="Arial" w:hAnsi="Arial" w:cs="Arial"/>
          <w:color w:val="000000"/>
          <w:sz w:val="20"/>
        </w:rPr>
        <w:t xml:space="preserve"> </w:t>
      </w:r>
      <w:r w:rsidRPr="00B26D90">
        <w:rPr>
          <w:rFonts w:ascii="Arial" w:hAnsi="Arial" w:cs="Arial"/>
          <w:color w:val="000000"/>
          <w:sz w:val="20"/>
        </w:rPr>
        <w:t>Член</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вправе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довести</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членов</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свое</w:t>
      </w:r>
      <w:r w:rsidR="005B6485">
        <w:rPr>
          <w:rFonts w:ascii="Arial" w:hAnsi="Arial" w:cs="Arial"/>
          <w:color w:val="000000"/>
          <w:sz w:val="20"/>
        </w:rPr>
        <w:t xml:space="preserve"> </w:t>
      </w:r>
      <w:r w:rsidRPr="00B26D90">
        <w:rPr>
          <w:rFonts w:ascii="Arial" w:hAnsi="Arial" w:cs="Arial"/>
          <w:color w:val="000000"/>
          <w:sz w:val="20"/>
        </w:rPr>
        <w:t>особое</w:t>
      </w:r>
      <w:r w:rsidR="005B6485">
        <w:rPr>
          <w:rFonts w:ascii="Arial" w:hAnsi="Arial" w:cs="Arial"/>
          <w:color w:val="000000"/>
          <w:sz w:val="20"/>
        </w:rPr>
        <w:t xml:space="preserve"> </w:t>
      </w:r>
      <w:r w:rsidRPr="00B26D90">
        <w:rPr>
          <w:rFonts w:ascii="Arial" w:hAnsi="Arial" w:cs="Arial"/>
          <w:color w:val="000000"/>
          <w:sz w:val="20"/>
        </w:rPr>
        <w:t>мнение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вопросу,</w:t>
      </w:r>
      <w:r w:rsidR="005B6485">
        <w:rPr>
          <w:rFonts w:ascii="Arial" w:hAnsi="Arial" w:cs="Arial"/>
          <w:color w:val="000000"/>
          <w:sz w:val="20"/>
        </w:rPr>
        <w:t xml:space="preserve"> </w:t>
      </w:r>
      <w:r w:rsidRPr="00B26D90">
        <w:rPr>
          <w:rFonts w:ascii="Arial" w:hAnsi="Arial" w:cs="Arial"/>
          <w:color w:val="000000"/>
          <w:sz w:val="20"/>
        </w:rPr>
        <w:t>вынесенному</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голосование.</w:t>
      </w:r>
      <w:r w:rsidR="005B6485">
        <w:rPr>
          <w:rFonts w:ascii="Arial" w:hAnsi="Arial" w:cs="Arial"/>
          <w:color w:val="000000"/>
          <w:sz w:val="20"/>
        </w:rPr>
        <w:t xml:space="preserve"> </w:t>
      </w:r>
      <w:r w:rsidRPr="00B26D90">
        <w:rPr>
          <w:rFonts w:ascii="Arial" w:hAnsi="Arial" w:cs="Arial"/>
          <w:color w:val="000000"/>
          <w:sz w:val="20"/>
        </w:rPr>
        <w:t>Особое</w:t>
      </w:r>
      <w:r w:rsidR="005B6485">
        <w:rPr>
          <w:rFonts w:ascii="Arial" w:hAnsi="Arial" w:cs="Arial"/>
          <w:color w:val="000000"/>
          <w:sz w:val="20"/>
        </w:rPr>
        <w:t xml:space="preserve"> </w:t>
      </w:r>
      <w:r w:rsidRPr="00B26D90">
        <w:rPr>
          <w:rFonts w:ascii="Arial" w:hAnsi="Arial" w:cs="Arial"/>
          <w:color w:val="000000"/>
          <w:sz w:val="20"/>
        </w:rPr>
        <w:t>мнение,</w:t>
      </w:r>
      <w:r w:rsidR="005B6485">
        <w:rPr>
          <w:rFonts w:ascii="Arial" w:hAnsi="Arial" w:cs="Arial"/>
          <w:color w:val="000000"/>
          <w:sz w:val="20"/>
        </w:rPr>
        <w:t xml:space="preserve"> </w:t>
      </w:r>
      <w:r w:rsidRPr="00B26D90">
        <w:rPr>
          <w:rFonts w:ascii="Arial" w:hAnsi="Arial" w:cs="Arial"/>
          <w:color w:val="000000"/>
          <w:sz w:val="20"/>
        </w:rPr>
        <w:t>изложенное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письменной</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прилагается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протоколу</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несогласии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принятым</w:t>
      </w:r>
      <w:r w:rsidR="005B6485">
        <w:rPr>
          <w:rFonts w:ascii="Arial" w:hAnsi="Arial" w:cs="Arial"/>
          <w:color w:val="000000"/>
          <w:sz w:val="20"/>
        </w:rPr>
        <w:t xml:space="preserve"> </w:t>
      </w:r>
      <w:r w:rsidRPr="00B26D90">
        <w:rPr>
          <w:rFonts w:ascii="Arial" w:hAnsi="Arial" w:cs="Arial"/>
          <w:color w:val="000000"/>
          <w:sz w:val="20"/>
        </w:rPr>
        <w:t>решением</w:t>
      </w:r>
      <w:r w:rsidR="005B6485">
        <w:rPr>
          <w:rFonts w:ascii="Arial" w:hAnsi="Arial" w:cs="Arial"/>
          <w:color w:val="000000"/>
          <w:sz w:val="20"/>
        </w:rPr>
        <w:t xml:space="preserve"> </w:t>
      </w:r>
      <w:r w:rsidRPr="00B26D90">
        <w:rPr>
          <w:rFonts w:ascii="Arial" w:hAnsi="Arial" w:cs="Arial"/>
          <w:color w:val="000000"/>
          <w:sz w:val="20"/>
        </w:rPr>
        <w:t>член</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вправе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письменной</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изложить</w:t>
      </w:r>
      <w:r w:rsidR="005B6485">
        <w:rPr>
          <w:rFonts w:ascii="Arial" w:hAnsi="Arial" w:cs="Arial"/>
          <w:color w:val="000000"/>
          <w:sz w:val="20"/>
        </w:rPr>
        <w:t xml:space="preserve"> </w:t>
      </w:r>
      <w:r w:rsidRPr="00B26D90">
        <w:rPr>
          <w:rFonts w:ascii="Arial" w:hAnsi="Arial" w:cs="Arial"/>
          <w:color w:val="000000"/>
          <w:sz w:val="20"/>
        </w:rPr>
        <w:t>свое</w:t>
      </w:r>
      <w:r w:rsidR="005B6485">
        <w:rPr>
          <w:rFonts w:ascii="Arial" w:hAnsi="Arial" w:cs="Arial"/>
          <w:color w:val="000000"/>
          <w:sz w:val="20"/>
        </w:rPr>
        <w:t xml:space="preserve"> </w:t>
      </w:r>
      <w:r w:rsidRPr="00B26D90">
        <w:rPr>
          <w:rFonts w:ascii="Arial" w:hAnsi="Arial" w:cs="Arial"/>
          <w:color w:val="000000"/>
          <w:sz w:val="20"/>
        </w:rPr>
        <w:t>особое</w:t>
      </w:r>
      <w:r w:rsidR="005B6485">
        <w:rPr>
          <w:rFonts w:ascii="Arial" w:hAnsi="Arial" w:cs="Arial"/>
          <w:color w:val="000000"/>
          <w:sz w:val="20"/>
        </w:rPr>
        <w:t xml:space="preserve"> </w:t>
      </w:r>
      <w:r w:rsidRPr="00B26D90">
        <w:rPr>
          <w:rFonts w:ascii="Arial" w:hAnsi="Arial" w:cs="Arial"/>
          <w:color w:val="000000"/>
          <w:sz w:val="20"/>
        </w:rPr>
        <w:t>мнение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рассматриваемым</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которое</w:t>
      </w:r>
      <w:r w:rsidR="005B6485">
        <w:rPr>
          <w:rFonts w:ascii="Arial" w:hAnsi="Arial" w:cs="Arial"/>
          <w:color w:val="000000"/>
          <w:sz w:val="20"/>
        </w:rPr>
        <w:t xml:space="preserve"> </w:t>
      </w:r>
      <w:r w:rsidRPr="00B26D90">
        <w:rPr>
          <w:rFonts w:ascii="Arial" w:hAnsi="Arial" w:cs="Arial"/>
          <w:color w:val="000000"/>
          <w:sz w:val="20"/>
        </w:rPr>
        <w:t>оглашается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приобщается</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протоколу.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17.2.</w:t>
      </w:r>
      <w:r w:rsidR="005B6485">
        <w:rPr>
          <w:rFonts w:ascii="Arial" w:hAnsi="Arial" w:cs="Arial"/>
          <w:color w:val="000000"/>
          <w:sz w:val="20"/>
        </w:rPr>
        <w:t xml:space="preserve"> </w:t>
      </w:r>
      <w:r w:rsidRPr="00B26D90">
        <w:rPr>
          <w:rFonts w:ascii="Arial" w:hAnsi="Arial" w:cs="Arial"/>
          <w:color w:val="000000"/>
          <w:sz w:val="20"/>
        </w:rPr>
        <w:t>Результаты</w:t>
      </w:r>
      <w:r w:rsidR="005B6485">
        <w:rPr>
          <w:rFonts w:ascii="Arial" w:hAnsi="Arial" w:cs="Arial"/>
          <w:color w:val="000000"/>
          <w:sz w:val="20"/>
        </w:rPr>
        <w:t xml:space="preserve"> </w:t>
      </w:r>
      <w:r w:rsidRPr="00B26D90">
        <w:rPr>
          <w:rFonts w:ascii="Arial" w:hAnsi="Arial" w:cs="Arial"/>
          <w:color w:val="000000"/>
          <w:sz w:val="20"/>
        </w:rPr>
        <w:t>голосования,</w:t>
      </w:r>
      <w:r w:rsidR="005B6485">
        <w:rPr>
          <w:rFonts w:ascii="Arial" w:hAnsi="Arial" w:cs="Arial"/>
          <w:color w:val="000000"/>
          <w:sz w:val="20"/>
        </w:rPr>
        <w:t xml:space="preserve"> </w:t>
      </w:r>
      <w:r w:rsidRPr="00B26D90">
        <w:rPr>
          <w:rFonts w:ascii="Arial" w:hAnsi="Arial" w:cs="Arial"/>
          <w:color w:val="000000"/>
          <w:sz w:val="20"/>
        </w:rPr>
        <w:t>оглашенные</w:t>
      </w:r>
      <w:r w:rsidR="005B6485">
        <w:rPr>
          <w:rFonts w:ascii="Arial" w:hAnsi="Arial" w:cs="Arial"/>
          <w:color w:val="000000"/>
          <w:sz w:val="20"/>
        </w:rPr>
        <w:t xml:space="preserve"> </w:t>
      </w:r>
      <w:r w:rsidRPr="00B26D90">
        <w:rPr>
          <w:rFonts w:ascii="Arial" w:hAnsi="Arial" w:cs="Arial"/>
          <w:color w:val="000000"/>
          <w:sz w:val="20"/>
        </w:rPr>
        <w:t>председателем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вносятся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протокол</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17.3.</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протоколе</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указываются: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наименование</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дата,</w:t>
      </w:r>
      <w:r w:rsidR="005B6485">
        <w:rPr>
          <w:rFonts w:ascii="Arial" w:hAnsi="Arial" w:cs="Arial"/>
          <w:color w:val="000000"/>
          <w:sz w:val="20"/>
        </w:rPr>
        <w:t xml:space="preserve"> </w:t>
      </w:r>
      <w:r w:rsidRPr="00B26D90">
        <w:rPr>
          <w:rFonts w:ascii="Arial" w:hAnsi="Arial" w:cs="Arial"/>
          <w:color w:val="000000"/>
          <w:sz w:val="20"/>
        </w:rPr>
        <w:t>время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место</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присутствующих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отсутствующих</w:t>
      </w:r>
      <w:r w:rsidR="005B6485">
        <w:rPr>
          <w:rFonts w:ascii="Arial" w:hAnsi="Arial" w:cs="Arial"/>
          <w:color w:val="000000"/>
          <w:sz w:val="20"/>
        </w:rPr>
        <w:t xml:space="preserve"> </w:t>
      </w:r>
      <w:r w:rsidRPr="00B26D90">
        <w:rPr>
          <w:rFonts w:ascii="Arial" w:hAnsi="Arial" w:cs="Arial"/>
          <w:color w:val="000000"/>
          <w:sz w:val="20"/>
        </w:rPr>
        <w:t>членах</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лицах,</w:t>
      </w:r>
      <w:r w:rsidR="005B6485">
        <w:rPr>
          <w:rFonts w:ascii="Arial" w:hAnsi="Arial" w:cs="Arial"/>
          <w:color w:val="000000"/>
          <w:sz w:val="20"/>
        </w:rPr>
        <w:t xml:space="preserve"> </w:t>
      </w:r>
      <w:r w:rsidRPr="00B26D90">
        <w:rPr>
          <w:rFonts w:ascii="Arial" w:hAnsi="Arial" w:cs="Arial"/>
          <w:color w:val="000000"/>
          <w:sz w:val="20"/>
        </w:rPr>
        <w:t>присутствующих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повестка</w:t>
      </w:r>
      <w:r w:rsidR="005B6485">
        <w:rPr>
          <w:rFonts w:ascii="Arial" w:hAnsi="Arial" w:cs="Arial"/>
          <w:color w:val="000000"/>
          <w:sz w:val="20"/>
        </w:rPr>
        <w:t xml:space="preserve"> </w:t>
      </w:r>
      <w:r w:rsidRPr="00B26D90">
        <w:rPr>
          <w:rFonts w:ascii="Arial" w:hAnsi="Arial" w:cs="Arial"/>
          <w:color w:val="000000"/>
          <w:sz w:val="20"/>
        </w:rPr>
        <w:t>дня;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отметка</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способе</w:t>
      </w:r>
      <w:r w:rsidR="005B6485">
        <w:rPr>
          <w:rFonts w:ascii="Arial" w:hAnsi="Arial" w:cs="Arial"/>
          <w:color w:val="000000"/>
          <w:sz w:val="20"/>
        </w:rPr>
        <w:t xml:space="preserve"> </w:t>
      </w:r>
      <w:r w:rsidRPr="00B26D90">
        <w:rPr>
          <w:rFonts w:ascii="Arial" w:hAnsi="Arial" w:cs="Arial"/>
          <w:color w:val="000000"/>
          <w:sz w:val="20"/>
        </w:rPr>
        <w:t>документирования</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коллегиального</w:t>
      </w:r>
      <w:r w:rsidR="005B6485">
        <w:rPr>
          <w:rFonts w:ascii="Arial" w:hAnsi="Arial" w:cs="Arial"/>
          <w:color w:val="000000"/>
          <w:sz w:val="20"/>
        </w:rPr>
        <w:t xml:space="preserve"> </w:t>
      </w:r>
      <w:r w:rsidRPr="00B26D90">
        <w:rPr>
          <w:rFonts w:ascii="Arial" w:hAnsi="Arial" w:cs="Arial"/>
          <w:color w:val="000000"/>
          <w:sz w:val="20"/>
        </w:rPr>
        <w:t>органа</w:t>
      </w:r>
      <w:r w:rsidR="005B6485">
        <w:rPr>
          <w:rFonts w:ascii="Arial" w:hAnsi="Arial" w:cs="Arial"/>
          <w:color w:val="000000"/>
          <w:sz w:val="20"/>
        </w:rPr>
        <w:t xml:space="preserve"> </w:t>
      </w:r>
      <w:r w:rsidRPr="00B26D90">
        <w:rPr>
          <w:rFonts w:ascii="Arial" w:hAnsi="Arial" w:cs="Arial"/>
          <w:color w:val="000000"/>
          <w:sz w:val="20"/>
        </w:rPr>
        <w:t>(стенографирование,</w:t>
      </w:r>
      <w:r w:rsidR="005B6485">
        <w:rPr>
          <w:rFonts w:ascii="Arial" w:hAnsi="Arial" w:cs="Arial"/>
          <w:color w:val="000000"/>
          <w:sz w:val="20"/>
        </w:rPr>
        <w:t xml:space="preserve"> </w:t>
      </w:r>
      <w:r w:rsidRPr="00B26D90">
        <w:rPr>
          <w:rFonts w:ascii="Arial" w:hAnsi="Arial" w:cs="Arial"/>
          <w:color w:val="000000"/>
          <w:sz w:val="20"/>
        </w:rPr>
        <w:t>видеоконференция,</w:t>
      </w:r>
      <w:r w:rsidR="005B6485">
        <w:rPr>
          <w:rFonts w:ascii="Arial" w:hAnsi="Arial" w:cs="Arial"/>
          <w:color w:val="000000"/>
          <w:sz w:val="20"/>
        </w:rPr>
        <w:t xml:space="preserve"> </w:t>
      </w:r>
      <w:r w:rsidRPr="00B26D90">
        <w:rPr>
          <w:rFonts w:ascii="Arial" w:hAnsi="Arial" w:cs="Arial"/>
          <w:color w:val="000000"/>
          <w:sz w:val="20"/>
        </w:rPr>
        <w:t>запись</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диктофон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наименование</w:t>
      </w:r>
      <w:r w:rsidR="005B6485">
        <w:rPr>
          <w:rFonts w:ascii="Arial" w:hAnsi="Arial" w:cs="Arial"/>
          <w:color w:val="000000"/>
          <w:sz w:val="20"/>
        </w:rPr>
        <w:t xml:space="preserve"> </w:t>
      </w:r>
      <w:r w:rsidRPr="00B26D90">
        <w:rPr>
          <w:rFonts w:ascii="Arial" w:hAnsi="Arial" w:cs="Arial"/>
          <w:color w:val="000000"/>
          <w:sz w:val="20"/>
        </w:rPr>
        <w:t>вопросов,</w:t>
      </w:r>
      <w:r w:rsidR="005B6485">
        <w:rPr>
          <w:rFonts w:ascii="Arial" w:hAnsi="Arial" w:cs="Arial"/>
          <w:color w:val="000000"/>
          <w:sz w:val="20"/>
        </w:rPr>
        <w:t xml:space="preserve"> </w:t>
      </w:r>
      <w:r w:rsidRPr="00B26D90">
        <w:rPr>
          <w:rFonts w:ascii="Arial" w:hAnsi="Arial" w:cs="Arial"/>
          <w:color w:val="000000"/>
          <w:sz w:val="20"/>
        </w:rPr>
        <w:t>рассмотренных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ход</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обсуждения;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результаты</w:t>
      </w:r>
      <w:r w:rsidR="005B6485">
        <w:rPr>
          <w:rFonts w:ascii="Arial" w:hAnsi="Arial" w:cs="Arial"/>
          <w:color w:val="000000"/>
          <w:sz w:val="20"/>
        </w:rPr>
        <w:t xml:space="preserve"> </w:t>
      </w:r>
      <w:r w:rsidRPr="00B26D90">
        <w:rPr>
          <w:rFonts w:ascii="Arial" w:hAnsi="Arial" w:cs="Arial"/>
          <w:color w:val="000000"/>
          <w:sz w:val="20"/>
        </w:rPr>
        <w:t>голосования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обсуждаемым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p>
    <w:p w:rsidR="00554D11"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з)</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принятое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рассматриваемому</w:t>
      </w:r>
      <w:r w:rsidR="005B6485">
        <w:rPr>
          <w:rFonts w:ascii="Arial" w:hAnsi="Arial" w:cs="Arial"/>
          <w:color w:val="000000"/>
          <w:sz w:val="20"/>
        </w:rPr>
        <w:t xml:space="preserve"> </w:t>
      </w:r>
      <w:r w:rsidRPr="00B26D90">
        <w:rPr>
          <w:rFonts w:ascii="Arial" w:hAnsi="Arial" w:cs="Arial"/>
          <w:color w:val="000000"/>
          <w:sz w:val="20"/>
        </w:rPr>
        <w:t>вопросу.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17.4.</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протоколу</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прилагаются</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докладов</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вопросам,</w:t>
      </w:r>
      <w:r w:rsidR="005B6485">
        <w:rPr>
          <w:rFonts w:ascii="Arial" w:hAnsi="Arial" w:cs="Arial"/>
          <w:color w:val="000000"/>
          <w:sz w:val="20"/>
        </w:rPr>
        <w:t xml:space="preserve"> </w:t>
      </w:r>
      <w:r w:rsidRPr="00B26D90">
        <w:rPr>
          <w:rFonts w:ascii="Arial" w:hAnsi="Arial" w:cs="Arial"/>
          <w:color w:val="000000"/>
          <w:sz w:val="20"/>
        </w:rPr>
        <w:t>рассмотренным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справочно-аналитическая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иная</w:t>
      </w:r>
      <w:r w:rsidR="005B6485">
        <w:rPr>
          <w:rFonts w:ascii="Arial" w:hAnsi="Arial" w:cs="Arial"/>
          <w:color w:val="000000"/>
          <w:sz w:val="20"/>
        </w:rPr>
        <w:t xml:space="preserve"> </w:t>
      </w:r>
      <w:r w:rsidRPr="00B26D90">
        <w:rPr>
          <w:rFonts w:ascii="Arial" w:hAnsi="Arial" w:cs="Arial"/>
          <w:color w:val="000000"/>
          <w:sz w:val="20"/>
        </w:rPr>
        <w:t>информация</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18.</w:t>
      </w:r>
      <w:r w:rsidR="005B6485">
        <w:rPr>
          <w:rFonts w:ascii="Arial" w:hAnsi="Arial" w:cs="Arial"/>
          <w:color w:val="000000"/>
          <w:sz w:val="20"/>
        </w:rPr>
        <w:t xml:space="preserve"> </w:t>
      </w:r>
      <w:r w:rsidRPr="00B26D90">
        <w:rPr>
          <w:rFonts w:ascii="Arial" w:hAnsi="Arial" w:cs="Arial"/>
          <w:color w:val="000000"/>
          <w:sz w:val="20"/>
        </w:rPr>
        <w:t>Протокол</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подписывается</w:t>
      </w:r>
      <w:r w:rsidR="005B6485">
        <w:rPr>
          <w:rFonts w:ascii="Arial" w:hAnsi="Arial" w:cs="Arial"/>
          <w:color w:val="000000"/>
          <w:sz w:val="20"/>
        </w:rPr>
        <w:t xml:space="preserve"> </w:t>
      </w:r>
      <w:r w:rsidRPr="00B26D90">
        <w:rPr>
          <w:rFonts w:ascii="Arial" w:hAnsi="Arial" w:cs="Arial"/>
          <w:color w:val="000000"/>
          <w:sz w:val="20"/>
        </w:rPr>
        <w:t>председательствующим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секретарем</w:t>
      </w:r>
      <w:r w:rsidR="005B6485">
        <w:rPr>
          <w:rFonts w:ascii="Arial" w:hAnsi="Arial" w:cs="Arial"/>
          <w:color w:val="000000"/>
          <w:sz w:val="20"/>
        </w:rPr>
        <w:t xml:space="preserve"> </w:t>
      </w:r>
      <w:r w:rsidRPr="00B26D90">
        <w:rPr>
          <w:rFonts w:ascii="Arial" w:hAnsi="Arial" w:cs="Arial"/>
          <w:color w:val="000000"/>
          <w:sz w:val="20"/>
        </w:rPr>
        <w:t>заседания</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19.</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принимает</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за</w:t>
      </w:r>
      <w:r w:rsidR="005B6485">
        <w:rPr>
          <w:rFonts w:ascii="Arial" w:hAnsi="Arial" w:cs="Arial"/>
          <w:color w:val="000000"/>
          <w:sz w:val="20"/>
        </w:rPr>
        <w:t xml:space="preserve"> </w:t>
      </w:r>
      <w:r w:rsidRPr="00B26D90">
        <w:rPr>
          <w:rFonts w:ascii="Arial" w:hAnsi="Arial" w:cs="Arial"/>
          <w:color w:val="000000"/>
          <w:sz w:val="20"/>
        </w:rPr>
        <w:t>исключением</w:t>
      </w:r>
      <w:r w:rsidR="005B6485">
        <w:rPr>
          <w:rFonts w:ascii="Arial" w:hAnsi="Arial" w:cs="Arial"/>
          <w:color w:val="000000"/>
          <w:sz w:val="20"/>
        </w:rPr>
        <w:t xml:space="preserve"> </w:t>
      </w:r>
      <w:r w:rsidRPr="00B26D90">
        <w:rPr>
          <w:rFonts w:ascii="Arial" w:hAnsi="Arial" w:cs="Arial"/>
          <w:color w:val="000000"/>
          <w:sz w:val="20"/>
        </w:rPr>
        <w:t>решений,</w:t>
      </w:r>
      <w:r w:rsidR="005B6485">
        <w:rPr>
          <w:rFonts w:ascii="Arial" w:hAnsi="Arial" w:cs="Arial"/>
          <w:color w:val="000000"/>
          <w:sz w:val="20"/>
        </w:rPr>
        <w:t xml:space="preserve"> </w:t>
      </w:r>
      <w:r w:rsidRPr="00B26D90">
        <w:rPr>
          <w:rFonts w:ascii="Arial" w:hAnsi="Arial" w:cs="Arial"/>
          <w:color w:val="000000"/>
          <w:sz w:val="20"/>
        </w:rPr>
        <w:t>указанных</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абзаце</w:t>
      </w:r>
      <w:r w:rsidR="005B6485">
        <w:rPr>
          <w:rFonts w:ascii="Arial" w:hAnsi="Arial" w:cs="Arial"/>
          <w:color w:val="000000"/>
          <w:sz w:val="20"/>
        </w:rPr>
        <w:t xml:space="preserve"> </w:t>
      </w:r>
      <w:r w:rsidRPr="00B26D90">
        <w:rPr>
          <w:rFonts w:ascii="Arial" w:hAnsi="Arial" w:cs="Arial"/>
          <w:color w:val="000000"/>
          <w:sz w:val="20"/>
        </w:rPr>
        <w:t>девятом</w:t>
      </w:r>
      <w:r w:rsidR="005B6485">
        <w:rPr>
          <w:rFonts w:ascii="Arial" w:hAnsi="Arial" w:cs="Arial"/>
          <w:color w:val="000000"/>
          <w:sz w:val="20"/>
        </w:rPr>
        <w:t xml:space="preserve"> </w:t>
      </w:r>
      <w:r w:rsidRPr="00B26D90">
        <w:rPr>
          <w:rFonts w:ascii="Arial" w:hAnsi="Arial" w:cs="Arial"/>
          <w:color w:val="000000"/>
          <w:sz w:val="20"/>
        </w:rPr>
        <w:t>подпункта</w:t>
      </w:r>
      <w:r w:rsidR="005B6485">
        <w:rPr>
          <w:rFonts w:ascii="Arial" w:hAnsi="Arial" w:cs="Arial"/>
          <w:color w:val="000000"/>
          <w:sz w:val="20"/>
        </w:rPr>
        <w:t xml:space="preserve"> </w:t>
      </w: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пункта</w:t>
      </w:r>
      <w:r w:rsidR="005B6485">
        <w:rPr>
          <w:rFonts w:ascii="Arial" w:hAnsi="Arial" w:cs="Arial"/>
          <w:color w:val="000000"/>
          <w:sz w:val="20"/>
        </w:rPr>
        <w:t xml:space="preserve"> </w:t>
      </w:r>
      <w:r w:rsidRPr="00B26D90">
        <w:rPr>
          <w:rFonts w:ascii="Arial" w:hAnsi="Arial" w:cs="Arial"/>
          <w:color w:val="000000"/>
          <w:sz w:val="20"/>
        </w:rPr>
        <w:t>7</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оформляемые</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форме</w:t>
      </w:r>
      <w:r w:rsidR="005B6485">
        <w:rPr>
          <w:rFonts w:ascii="Arial" w:hAnsi="Arial" w:cs="Arial"/>
          <w:color w:val="000000"/>
          <w:sz w:val="20"/>
        </w:rPr>
        <w:t xml:space="preserve"> </w:t>
      </w:r>
      <w:r w:rsidRPr="00B26D90">
        <w:rPr>
          <w:rFonts w:ascii="Arial" w:hAnsi="Arial" w:cs="Arial"/>
          <w:color w:val="000000"/>
          <w:sz w:val="20"/>
        </w:rPr>
        <w:t>постановлений,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указываются:</w:t>
      </w:r>
      <w:r w:rsidR="005B6485">
        <w:rPr>
          <w:rFonts w:ascii="Arial" w:hAnsi="Arial" w:cs="Arial"/>
          <w:color w:val="000000"/>
          <w:sz w:val="20"/>
        </w:rPr>
        <w:t xml:space="preserve"> </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наименование</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дата;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время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место</w:t>
      </w:r>
      <w:r w:rsidR="005B6485">
        <w:rPr>
          <w:rFonts w:ascii="Arial" w:hAnsi="Arial" w:cs="Arial"/>
          <w:color w:val="000000"/>
          <w:sz w:val="20"/>
        </w:rPr>
        <w:t xml:space="preserve"> </w:t>
      </w:r>
      <w:r w:rsidRPr="00B26D90">
        <w:rPr>
          <w:rFonts w:ascii="Arial" w:hAnsi="Arial" w:cs="Arial"/>
          <w:color w:val="000000"/>
          <w:sz w:val="20"/>
        </w:rPr>
        <w:t>проведения</w:t>
      </w:r>
      <w:r w:rsidR="005B6485">
        <w:rPr>
          <w:rFonts w:ascii="Arial" w:hAnsi="Arial" w:cs="Arial"/>
          <w:color w:val="000000"/>
          <w:sz w:val="20"/>
        </w:rPr>
        <w:t xml:space="preserve"> </w:t>
      </w:r>
      <w:r w:rsidRPr="00B26D90">
        <w:rPr>
          <w:rFonts w:ascii="Arial" w:hAnsi="Arial" w:cs="Arial"/>
          <w:color w:val="000000"/>
          <w:sz w:val="20"/>
        </w:rPr>
        <w:t>заседания;</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присутствующих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отсутствующих</w:t>
      </w:r>
      <w:r w:rsidR="005B6485">
        <w:rPr>
          <w:rFonts w:ascii="Arial" w:hAnsi="Arial" w:cs="Arial"/>
          <w:color w:val="000000"/>
          <w:sz w:val="20"/>
        </w:rPr>
        <w:t xml:space="preserve"> </w:t>
      </w:r>
      <w:r w:rsidRPr="00B26D90">
        <w:rPr>
          <w:rFonts w:ascii="Arial" w:hAnsi="Arial" w:cs="Arial"/>
          <w:color w:val="000000"/>
          <w:sz w:val="20"/>
        </w:rPr>
        <w:t>членах</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иных</w:t>
      </w:r>
      <w:r w:rsidR="005B6485">
        <w:rPr>
          <w:rFonts w:ascii="Arial" w:hAnsi="Arial" w:cs="Arial"/>
          <w:color w:val="000000"/>
          <w:sz w:val="20"/>
        </w:rPr>
        <w:t xml:space="preserve"> </w:t>
      </w:r>
      <w:r w:rsidRPr="00B26D90">
        <w:rPr>
          <w:rFonts w:ascii="Arial" w:hAnsi="Arial" w:cs="Arial"/>
          <w:color w:val="000000"/>
          <w:sz w:val="20"/>
        </w:rPr>
        <w:t>лицах,</w:t>
      </w:r>
      <w:r w:rsidR="005B6485">
        <w:rPr>
          <w:rFonts w:ascii="Arial" w:hAnsi="Arial" w:cs="Arial"/>
          <w:color w:val="000000"/>
          <w:sz w:val="20"/>
        </w:rPr>
        <w:t xml:space="preserve"> </w:t>
      </w:r>
      <w:r w:rsidRPr="00B26D90">
        <w:rPr>
          <w:rFonts w:ascii="Arial" w:hAnsi="Arial" w:cs="Arial"/>
          <w:color w:val="000000"/>
          <w:sz w:val="20"/>
        </w:rPr>
        <w:t>присутствующих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заседании;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вопрос</w:t>
      </w:r>
      <w:r w:rsidR="005B6485">
        <w:rPr>
          <w:rFonts w:ascii="Arial" w:hAnsi="Arial" w:cs="Arial"/>
          <w:color w:val="000000"/>
          <w:sz w:val="20"/>
        </w:rPr>
        <w:t xml:space="preserve"> </w:t>
      </w:r>
      <w:r w:rsidRPr="00B26D90">
        <w:rPr>
          <w:rFonts w:ascii="Arial" w:hAnsi="Arial" w:cs="Arial"/>
          <w:color w:val="000000"/>
          <w:sz w:val="20"/>
        </w:rPr>
        <w:t>повестки</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которому</w:t>
      </w:r>
      <w:r w:rsidR="005B6485">
        <w:rPr>
          <w:rFonts w:ascii="Arial" w:hAnsi="Arial" w:cs="Arial"/>
          <w:color w:val="000000"/>
          <w:sz w:val="20"/>
        </w:rPr>
        <w:t xml:space="preserve"> </w:t>
      </w:r>
      <w:r w:rsidRPr="00B26D90">
        <w:rPr>
          <w:rFonts w:ascii="Arial" w:hAnsi="Arial" w:cs="Arial"/>
          <w:color w:val="000000"/>
          <w:sz w:val="20"/>
        </w:rPr>
        <w:t>вынесено</w:t>
      </w:r>
      <w:r w:rsidR="005B6485">
        <w:rPr>
          <w:rFonts w:ascii="Arial" w:hAnsi="Arial" w:cs="Arial"/>
          <w:color w:val="000000"/>
          <w:sz w:val="20"/>
        </w:rPr>
        <w:t xml:space="preserve"> </w:t>
      </w:r>
      <w:r w:rsidRPr="00B26D90">
        <w:rPr>
          <w:rFonts w:ascii="Arial" w:hAnsi="Arial" w:cs="Arial"/>
          <w:color w:val="000000"/>
          <w:sz w:val="20"/>
        </w:rPr>
        <w:t>постановление;</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содержание</w:t>
      </w:r>
      <w:r w:rsidR="005B6485">
        <w:rPr>
          <w:rFonts w:ascii="Arial" w:hAnsi="Arial" w:cs="Arial"/>
          <w:color w:val="000000"/>
          <w:sz w:val="20"/>
        </w:rPr>
        <w:t xml:space="preserve"> </w:t>
      </w:r>
      <w:r w:rsidRPr="00B26D90">
        <w:rPr>
          <w:rFonts w:ascii="Arial" w:hAnsi="Arial" w:cs="Arial"/>
          <w:color w:val="000000"/>
          <w:sz w:val="20"/>
        </w:rPr>
        <w:t>рассматриваемого</w:t>
      </w:r>
      <w:r w:rsidR="005B6485">
        <w:rPr>
          <w:rFonts w:ascii="Arial" w:hAnsi="Arial" w:cs="Arial"/>
          <w:color w:val="000000"/>
          <w:sz w:val="20"/>
        </w:rPr>
        <w:t xml:space="preserve"> </w:t>
      </w:r>
      <w:r w:rsidRPr="00B26D90">
        <w:rPr>
          <w:rFonts w:ascii="Arial" w:hAnsi="Arial" w:cs="Arial"/>
          <w:color w:val="000000"/>
          <w:sz w:val="20"/>
        </w:rPr>
        <w:t>вопроса;</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з)</w:t>
      </w:r>
      <w:r w:rsidR="005B6485">
        <w:rPr>
          <w:rFonts w:ascii="Arial" w:hAnsi="Arial" w:cs="Arial"/>
          <w:color w:val="000000"/>
          <w:sz w:val="20"/>
        </w:rPr>
        <w:t xml:space="preserve"> </w:t>
      </w:r>
      <w:r w:rsidRPr="00B26D90">
        <w:rPr>
          <w:rFonts w:ascii="Arial" w:hAnsi="Arial" w:cs="Arial"/>
          <w:color w:val="000000"/>
          <w:sz w:val="20"/>
        </w:rPr>
        <w:t>выявленные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рассматриваемому</w:t>
      </w:r>
      <w:r w:rsidR="005B6485">
        <w:rPr>
          <w:rFonts w:ascii="Arial" w:hAnsi="Arial" w:cs="Arial"/>
          <w:color w:val="000000"/>
          <w:sz w:val="20"/>
        </w:rPr>
        <w:t xml:space="preserve"> </w:t>
      </w:r>
      <w:r w:rsidRPr="00B26D90">
        <w:rPr>
          <w:rFonts w:ascii="Arial" w:hAnsi="Arial" w:cs="Arial"/>
          <w:color w:val="000000"/>
          <w:sz w:val="20"/>
        </w:rPr>
        <w:t>вопросу</w:t>
      </w:r>
      <w:r w:rsidR="005B6485">
        <w:rPr>
          <w:rFonts w:ascii="Arial" w:hAnsi="Arial" w:cs="Arial"/>
          <w:color w:val="000000"/>
          <w:sz w:val="20"/>
        </w:rPr>
        <w:t xml:space="preserve"> </w:t>
      </w:r>
      <w:r w:rsidRPr="00B26D90">
        <w:rPr>
          <w:rFonts w:ascii="Arial" w:hAnsi="Arial" w:cs="Arial"/>
          <w:color w:val="000000"/>
          <w:sz w:val="20"/>
        </w:rPr>
        <w:t>нарушения</w:t>
      </w:r>
      <w:r w:rsidR="005B6485">
        <w:rPr>
          <w:rFonts w:ascii="Arial" w:hAnsi="Arial" w:cs="Arial"/>
          <w:color w:val="000000"/>
          <w:sz w:val="20"/>
        </w:rPr>
        <w:t xml:space="preserve"> </w:t>
      </w:r>
      <w:r w:rsidRPr="00B26D90">
        <w:rPr>
          <w:rFonts w:ascii="Arial" w:hAnsi="Arial" w:cs="Arial"/>
          <w:color w:val="000000"/>
          <w:sz w:val="20"/>
        </w:rPr>
        <w:t>прав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законных</w:t>
      </w:r>
      <w:r w:rsidR="005B6485">
        <w:rPr>
          <w:rFonts w:ascii="Arial" w:hAnsi="Arial" w:cs="Arial"/>
          <w:color w:val="000000"/>
          <w:sz w:val="20"/>
        </w:rPr>
        <w:t xml:space="preserve"> </w:t>
      </w:r>
      <w:r w:rsidRPr="00B26D90">
        <w:rPr>
          <w:rFonts w:ascii="Arial" w:hAnsi="Arial" w:cs="Arial"/>
          <w:color w:val="000000"/>
          <w:sz w:val="20"/>
        </w:rPr>
        <w:t>интересов</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наличии);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сведения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выявленных</w:t>
      </w:r>
      <w:r w:rsidR="005B6485">
        <w:rPr>
          <w:rFonts w:ascii="Arial" w:hAnsi="Arial" w:cs="Arial"/>
          <w:color w:val="000000"/>
          <w:sz w:val="20"/>
        </w:rPr>
        <w:t xml:space="preserve"> </w:t>
      </w:r>
      <w:r w:rsidRPr="00B26D90">
        <w:rPr>
          <w:rFonts w:ascii="Arial" w:hAnsi="Arial" w:cs="Arial"/>
          <w:color w:val="000000"/>
          <w:sz w:val="20"/>
        </w:rPr>
        <w:t>причинах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условиях,</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правонарушениям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антиобщественным</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наличии);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принятое</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рассматриваемому</w:t>
      </w:r>
      <w:r w:rsidR="005B6485">
        <w:rPr>
          <w:rFonts w:ascii="Arial" w:hAnsi="Arial" w:cs="Arial"/>
          <w:color w:val="000000"/>
          <w:sz w:val="20"/>
        </w:rPr>
        <w:t xml:space="preserve"> </w:t>
      </w:r>
      <w:r w:rsidRPr="00B26D90">
        <w:rPr>
          <w:rFonts w:ascii="Arial" w:hAnsi="Arial" w:cs="Arial"/>
          <w:color w:val="000000"/>
          <w:sz w:val="20"/>
        </w:rPr>
        <w:t>вопросу;</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л)</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направленные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устранение</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правонарушениям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антиобщественным</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которые</w:t>
      </w:r>
      <w:r w:rsidR="005B6485">
        <w:rPr>
          <w:rFonts w:ascii="Arial" w:hAnsi="Arial" w:cs="Arial"/>
          <w:color w:val="000000"/>
          <w:sz w:val="20"/>
        </w:rPr>
        <w:t xml:space="preserve"> </w:t>
      </w:r>
      <w:r w:rsidRPr="00B26D90">
        <w:rPr>
          <w:rFonts w:ascii="Arial" w:hAnsi="Arial" w:cs="Arial"/>
          <w:color w:val="000000"/>
          <w:sz w:val="20"/>
        </w:rPr>
        <w:t>должны</w:t>
      </w:r>
      <w:r w:rsidR="005B6485">
        <w:rPr>
          <w:rFonts w:ascii="Arial" w:hAnsi="Arial" w:cs="Arial"/>
          <w:color w:val="000000"/>
          <w:sz w:val="20"/>
        </w:rPr>
        <w:t xml:space="preserve"> </w:t>
      </w:r>
      <w:r w:rsidRPr="00B26D90">
        <w:rPr>
          <w:rFonts w:ascii="Arial" w:hAnsi="Arial" w:cs="Arial"/>
          <w:color w:val="000000"/>
          <w:sz w:val="20"/>
        </w:rPr>
        <w:t>предпринять</w:t>
      </w:r>
      <w:r w:rsidR="005B6485">
        <w:rPr>
          <w:rFonts w:ascii="Arial" w:hAnsi="Arial" w:cs="Arial"/>
          <w:color w:val="000000"/>
          <w:sz w:val="20"/>
        </w:rPr>
        <w:t xml:space="preserve"> </w:t>
      </w:r>
      <w:r w:rsidRPr="00B26D90">
        <w:rPr>
          <w:rFonts w:ascii="Arial" w:hAnsi="Arial" w:cs="Arial"/>
          <w:color w:val="000000"/>
          <w:sz w:val="20"/>
        </w:rPr>
        <w:t>соответствующие</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м)</w:t>
      </w:r>
      <w:r w:rsidR="005B6485">
        <w:rPr>
          <w:rFonts w:ascii="Arial" w:hAnsi="Arial" w:cs="Arial"/>
          <w:color w:val="000000"/>
          <w:sz w:val="20"/>
        </w:rPr>
        <w:t xml:space="preserve"> </w:t>
      </w:r>
      <w:r w:rsidRPr="00B26D90">
        <w:rPr>
          <w:rFonts w:ascii="Arial" w:hAnsi="Arial" w:cs="Arial"/>
          <w:color w:val="000000"/>
          <w:sz w:val="20"/>
        </w:rPr>
        <w:t>сроки,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течение</w:t>
      </w:r>
      <w:r w:rsidR="005B6485">
        <w:rPr>
          <w:rFonts w:ascii="Arial" w:hAnsi="Arial" w:cs="Arial"/>
          <w:color w:val="000000"/>
          <w:sz w:val="20"/>
        </w:rPr>
        <w:t xml:space="preserve"> </w:t>
      </w:r>
      <w:r w:rsidRPr="00B26D90">
        <w:rPr>
          <w:rFonts w:ascii="Arial" w:hAnsi="Arial" w:cs="Arial"/>
          <w:color w:val="000000"/>
          <w:sz w:val="20"/>
        </w:rPr>
        <w:t>которых</w:t>
      </w:r>
      <w:r w:rsidR="005B6485">
        <w:rPr>
          <w:rFonts w:ascii="Arial" w:hAnsi="Arial" w:cs="Arial"/>
          <w:color w:val="000000"/>
          <w:sz w:val="20"/>
        </w:rPr>
        <w:t xml:space="preserve"> </w:t>
      </w:r>
      <w:r w:rsidRPr="00B26D90">
        <w:rPr>
          <w:rFonts w:ascii="Arial" w:hAnsi="Arial" w:cs="Arial"/>
          <w:color w:val="000000"/>
          <w:sz w:val="20"/>
        </w:rPr>
        <w:t>должны</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приняты</w:t>
      </w:r>
      <w:r w:rsidR="005B6485">
        <w:rPr>
          <w:rFonts w:ascii="Arial" w:hAnsi="Arial" w:cs="Arial"/>
          <w:color w:val="000000"/>
          <w:sz w:val="20"/>
        </w:rPr>
        <w:t xml:space="preserve"> </w:t>
      </w:r>
      <w:r w:rsidRPr="00B26D90">
        <w:rPr>
          <w:rFonts w:ascii="Arial" w:hAnsi="Arial" w:cs="Arial"/>
          <w:color w:val="000000"/>
          <w:sz w:val="20"/>
        </w:rPr>
        <w:t>меры,</w:t>
      </w:r>
      <w:r w:rsidR="005B6485">
        <w:rPr>
          <w:rFonts w:ascii="Arial" w:hAnsi="Arial" w:cs="Arial"/>
          <w:color w:val="000000"/>
          <w:sz w:val="20"/>
        </w:rPr>
        <w:t xml:space="preserve"> </w:t>
      </w:r>
      <w:r w:rsidRPr="00B26D90">
        <w:rPr>
          <w:rFonts w:ascii="Arial" w:hAnsi="Arial" w:cs="Arial"/>
          <w:color w:val="000000"/>
          <w:sz w:val="20"/>
        </w:rPr>
        <w:t>направленные</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устранение</w:t>
      </w:r>
      <w:r w:rsidR="005B6485">
        <w:rPr>
          <w:rFonts w:ascii="Arial" w:hAnsi="Arial" w:cs="Arial"/>
          <w:color w:val="000000"/>
          <w:sz w:val="20"/>
        </w:rPr>
        <w:t xml:space="preserve"> </w:t>
      </w:r>
      <w:r w:rsidRPr="00B26D90">
        <w:rPr>
          <w:rFonts w:ascii="Arial" w:hAnsi="Arial" w:cs="Arial"/>
          <w:color w:val="000000"/>
          <w:sz w:val="20"/>
        </w:rPr>
        <w:t>причин</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условий,</w:t>
      </w:r>
      <w:r w:rsidR="005B6485">
        <w:rPr>
          <w:rFonts w:ascii="Arial" w:hAnsi="Arial" w:cs="Arial"/>
          <w:color w:val="000000"/>
          <w:sz w:val="20"/>
        </w:rPr>
        <w:t xml:space="preserve"> </w:t>
      </w:r>
      <w:r w:rsidRPr="00B26D90">
        <w:rPr>
          <w:rFonts w:ascii="Arial" w:hAnsi="Arial" w:cs="Arial"/>
          <w:color w:val="000000"/>
          <w:sz w:val="20"/>
        </w:rPr>
        <w:t>способствующих</w:t>
      </w:r>
      <w:r w:rsidR="005B6485">
        <w:rPr>
          <w:rFonts w:ascii="Arial" w:hAnsi="Arial" w:cs="Arial"/>
          <w:color w:val="000000"/>
          <w:sz w:val="20"/>
        </w:rPr>
        <w:t xml:space="preserve"> </w:t>
      </w:r>
      <w:r w:rsidRPr="00B26D90">
        <w:rPr>
          <w:rFonts w:ascii="Arial" w:hAnsi="Arial" w:cs="Arial"/>
          <w:color w:val="000000"/>
          <w:sz w:val="20"/>
        </w:rPr>
        <w:t>безнадзорности,</w:t>
      </w:r>
      <w:r w:rsidR="005B6485">
        <w:rPr>
          <w:rFonts w:ascii="Arial" w:hAnsi="Arial" w:cs="Arial"/>
          <w:color w:val="000000"/>
          <w:sz w:val="20"/>
        </w:rPr>
        <w:t xml:space="preserve"> </w:t>
      </w:r>
      <w:r w:rsidRPr="00B26D90">
        <w:rPr>
          <w:rFonts w:ascii="Arial" w:hAnsi="Arial" w:cs="Arial"/>
          <w:color w:val="000000"/>
          <w:sz w:val="20"/>
        </w:rPr>
        <w:t>беспризорности,</w:t>
      </w:r>
      <w:r w:rsidR="005B6485">
        <w:rPr>
          <w:rFonts w:ascii="Arial" w:hAnsi="Arial" w:cs="Arial"/>
          <w:color w:val="000000"/>
          <w:sz w:val="20"/>
        </w:rPr>
        <w:t xml:space="preserve"> </w:t>
      </w:r>
      <w:r w:rsidRPr="00B26D90">
        <w:rPr>
          <w:rFonts w:ascii="Arial" w:hAnsi="Arial" w:cs="Arial"/>
          <w:color w:val="000000"/>
          <w:sz w:val="20"/>
        </w:rPr>
        <w:t>правонарушениям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антиобщественным</w:t>
      </w:r>
      <w:r w:rsidR="005B6485">
        <w:rPr>
          <w:rFonts w:ascii="Arial" w:hAnsi="Arial" w:cs="Arial"/>
          <w:color w:val="000000"/>
          <w:sz w:val="20"/>
        </w:rPr>
        <w:t xml:space="preserve"> </w:t>
      </w:r>
      <w:r w:rsidRPr="00B26D90">
        <w:rPr>
          <w:rFonts w:ascii="Arial" w:hAnsi="Arial" w:cs="Arial"/>
          <w:color w:val="000000"/>
          <w:sz w:val="20"/>
        </w:rPr>
        <w:t>действиям</w:t>
      </w:r>
      <w:r w:rsidR="005B6485">
        <w:rPr>
          <w:rFonts w:ascii="Arial" w:hAnsi="Arial" w:cs="Arial"/>
          <w:color w:val="000000"/>
          <w:sz w:val="20"/>
        </w:rPr>
        <w:t xml:space="preserve"> </w:t>
      </w:r>
      <w:r w:rsidRPr="00B26D90">
        <w:rPr>
          <w:rFonts w:ascii="Arial" w:hAnsi="Arial" w:cs="Arial"/>
          <w:color w:val="000000"/>
          <w:sz w:val="20"/>
        </w:rPr>
        <w:t>несовершеннолетних.</w:t>
      </w:r>
    </w:p>
    <w:p w:rsidR="00C4155A" w:rsidRPr="00B26D90" w:rsidRDefault="00C4155A" w:rsidP="00B26D90">
      <w:pPr>
        <w:spacing w:after="0" w:line="240" w:lineRule="auto"/>
        <w:ind w:firstLine="708"/>
        <w:rPr>
          <w:rFonts w:ascii="Arial" w:hAnsi="Arial" w:cs="Arial"/>
          <w:color w:val="000000"/>
          <w:sz w:val="20"/>
        </w:rPr>
      </w:pPr>
      <w:r w:rsidRPr="00B26D90">
        <w:rPr>
          <w:rFonts w:ascii="Arial" w:hAnsi="Arial" w:cs="Arial"/>
          <w:color w:val="000000"/>
          <w:sz w:val="20"/>
        </w:rPr>
        <w:t>19.1.</w:t>
      </w:r>
      <w:r w:rsidR="005B6485">
        <w:rPr>
          <w:rFonts w:ascii="Arial" w:hAnsi="Arial" w:cs="Arial"/>
          <w:color w:val="000000"/>
          <w:sz w:val="20"/>
        </w:rPr>
        <w:t xml:space="preserve"> </w:t>
      </w:r>
      <w:hyperlink r:id="rId92" w:anchor="block_1000" w:history="1">
        <w:r w:rsidRPr="00B26D90">
          <w:rPr>
            <w:rFonts w:ascii="Arial" w:hAnsi="Arial" w:cs="Arial"/>
            <w:color w:val="000000"/>
            <w:sz w:val="20"/>
          </w:rPr>
          <w:t>Порядок</w:t>
        </w:r>
      </w:hyperlink>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допуске</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допуске</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педагогической</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имевших</w:t>
      </w:r>
      <w:r w:rsidR="005B6485">
        <w:rPr>
          <w:rFonts w:ascii="Arial" w:hAnsi="Arial" w:cs="Arial"/>
          <w:color w:val="000000"/>
          <w:sz w:val="20"/>
        </w:rPr>
        <w:t xml:space="preserve"> </w:t>
      </w:r>
      <w:r w:rsidRPr="00B26D90">
        <w:rPr>
          <w:rFonts w:ascii="Arial" w:hAnsi="Arial" w:cs="Arial"/>
          <w:color w:val="000000"/>
          <w:sz w:val="20"/>
        </w:rPr>
        <w:t>судимость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перечень</w:t>
      </w:r>
      <w:r w:rsidR="005B6485">
        <w:rPr>
          <w:rFonts w:ascii="Arial" w:hAnsi="Arial" w:cs="Arial"/>
          <w:color w:val="000000"/>
          <w:sz w:val="20"/>
        </w:rPr>
        <w:t xml:space="preserve"> </w:t>
      </w:r>
      <w:r w:rsidRPr="00B26D90">
        <w:rPr>
          <w:rFonts w:ascii="Arial" w:hAnsi="Arial" w:cs="Arial"/>
          <w:color w:val="000000"/>
          <w:sz w:val="20"/>
        </w:rPr>
        <w:t>документов,</w:t>
      </w:r>
      <w:r w:rsidR="005B6485">
        <w:rPr>
          <w:rFonts w:ascii="Arial" w:hAnsi="Arial" w:cs="Arial"/>
          <w:color w:val="000000"/>
          <w:sz w:val="20"/>
        </w:rPr>
        <w:t xml:space="preserve"> </w:t>
      </w:r>
      <w:r w:rsidRPr="00B26D90">
        <w:rPr>
          <w:rFonts w:ascii="Arial" w:hAnsi="Arial" w:cs="Arial"/>
          <w:color w:val="000000"/>
          <w:sz w:val="20"/>
        </w:rPr>
        <w:t>представляемых</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принятия</w:t>
      </w:r>
      <w:r w:rsidR="005B6485">
        <w:rPr>
          <w:rFonts w:ascii="Arial" w:hAnsi="Arial" w:cs="Arial"/>
          <w:color w:val="000000"/>
          <w:sz w:val="20"/>
        </w:rPr>
        <w:t xml:space="preserve"> </w:t>
      </w:r>
      <w:r w:rsidRPr="00B26D90">
        <w:rPr>
          <w:rFonts w:ascii="Arial" w:hAnsi="Arial" w:cs="Arial"/>
          <w:color w:val="000000"/>
          <w:sz w:val="20"/>
        </w:rPr>
        <w:t>указанного</w:t>
      </w:r>
      <w:r w:rsidR="005B6485">
        <w:rPr>
          <w:rFonts w:ascii="Arial" w:hAnsi="Arial" w:cs="Arial"/>
          <w:color w:val="000000"/>
          <w:sz w:val="20"/>
        </w:rPr>
        <w:t xml:space="preserve"> </w:t>
      </w:r>
      <w:r w:rsidRPr="00B26D90">
        <w:rPr>
          <w:rFonts w:ascii="Arial" w:hAnsi="Arial" w:cs="Arial"/>
          <w:color w:val="000000"/>
          <w:sz w:val="20"/>
        </w:rPr>
        <w:t>решения,</w:t>
      </w:r>
      <w:r w:rsidR="005B6485">
        <w:rPr>
          <w:rFonts w:ascii="Arial" w:hAnsi="Arial" w:cs="Arial"/>
          <w:color w:val="000000"/>
          <w:sz w:val="20"/>
        </w:rPr>
        <w:t xml:space="preserve"> </w:t>
      </w:r>
      <w:r w:rsidRPr="00B26D90">
        <w:rPr>
          <w:rFonts w:ascii="Arial" w:hAnsi="Arial" w:cs="Arial"/>
          <w:color w:val="000000"/>
          <w:sz w:val="20"/>
        </w:rPr>
        <w:t>сроки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рассмотрения</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также</w:t>
      </w:r>
      <w:r w:rsidR="005B6485">
        <w:rPr>
          <w:rFonts w:ascii="Arial" w:hAnsi="Arial" w:cs="Arial"/>
          <w:color w:val="000000"/>
          <w:sz w:val="20"/>
        </w:rPr>
        <w:t xml:space="preserve"> </w:t>
      </w:r>
      <w:hyperlink r:id="rId93" w:anchor="block_2000" w:history="1">
        <w:r w:rsidRPr="00B26D90">
          <w:rPr>
            <w:rFonts w:ascii="Arial" w:hAnsi="Arial" w:cs="Arial"/>
            <w:color w:val="000000"/>
            <w:sz w:val="20"/>
          </w:rPr>
          <w:t>форма</w:t>
        </w:r>
      </w:hyperlink>
      <w:r w:rsidR="005B6485">
        <w:rPr>
          <w:rFonts w:ascii="Arial" w:hAnsi="Arial" w:cs="Arial"/>
          <w:color w:val="000000"/>
          <w:sz w:val="20"/>
        </w:rPr>
        <w:t xml:space="preserve"> </w:t>
      </w:r>
      <w:r w:rsidRPr="00B26D90">
        <w:rPr>
          <w:rFonts w:ascii="Arial" w:hAnsi="Arial" w:cs="Arial"/>
          <w:color w:val="000000"/>
          <w:sz w:val="20"/>
        </w:rPr>
        <w:t>документа,</w:t>
      </w:r>
      <w:r w:rsidR="005B6485">
        <w:rPr>
          <w:rFonts w:ascii="Arial" w:hAnsi="Arial" w:cs="Arial"/>
          <w:color w:val="000000"/>
          <w:sz w:val="20"/>
        </w:rPr>
        <w:t xml:space="preserve"> </w:t>
      </w:r>
      <w:r w:rsidRPr="00B26D90">
        <w:rPr>
          <w:rFonts w:ascii="Arial" w:hAnsi="Arial" w:cs="Arial"/>
          <w:color w:val="000000"/>
          <w:sz w:val="20"/>
        </w:rPr>
        <w:t>содержащего</w:t>
      </w:r>
      <w:r w:rsidR="005B6485">
        <w:rPr>
          <w:rFonts w:ascii="Arial" w:hAnsi="Arial" w:cs="Arial"/>
          <w:color w:val="000000"/>
          <w:sz w:val="20"/>
        </w:rPr>
        <w:t xml:space="preserve"> </w:t>
      </w:r>
      <w:r w:rsidRPr="00B26D90">
        <w:rPr>
          <w:rFonts w:ascii="Arial" w:hAnsi="Arial" w:cs="Arial"/>
          <w:color w:val="000000"/>
          <w:sz w:val="20"/>
        </w:rPr>
        <w:t>решение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допуске</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не</w:t>
      </w:r>
      <w:r w:rsidR="005B6485">
        <w:rPr>
          <w:rFonts w:ascii="Arial" w:hAnsi="Arial" w:cs="Arial"/>
          <w:color w:val="000000"/>
          <w:sz w:val="20"/>
        </w:rPr>
        <w:t xml:space="preserve"> </w:t>
      </w:r>
      <w:r w:rsidRPr="00B26D90">
        <w:rPr>
          <w:rFonts w:ascii="Arial" w:hAnsi="Arial" w:cs="Arial"/>
          <w:color w:val="000000"/>
          <w:sz w:val="20"/>
        </w:rPr>
        <w:t>допуске</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педагогической</w:t>
      </w:r>
      <w:r w:rsidR="005B6485">
        <w:rPr>
          <w:rFonts w:ascii="Arial" w:hAnsi="Arial" w:cs="Arial"/>
          <w:color w:val="000000"/>
          <w:sz w:val="20"/>
        </w:rPr>
        <w:t xml:space="preserve"> </w:t>
      </w:r>
      <w:r w:rsidRPr="00B26D90">
        <w:rPr>
          <w:rFonts w:ascii="Arial" w:hAnsi="Arial" w:cs="Arial"/>
          <w:color w:val="000000"/>
          <w:sz w:val="20"/>
        </w:rPr>
        <w:t>деятельности</w:t>
      </w:r>
      <w:r w:rsidR="005B6485">
        <w:rPr>
          <w:rFonts w:ascii="Arial" w:hAnsi="Arial" w:cs="Arial"/>
          <w:color w:val="000000"/>
          <w:sz w:val="20"/>
        </w:rPr>
        <w:t xml:space="preserve"> </w:t>
      </w:r>
      <w:r w:rsidRPr="00B26D90">
        <w:rPr>
          <w:rFonts w:ascii="Arial" w:hAnsi="Arial" w:cs="Arial"/>
          <w:color w:val="000000"/>
          <w:sz w:val="20"/>
        </w:rPr>
        <w:t>лиц,</w:t>
      </w:r>
      <w:r w:rsidR="005B6485">
        <w:rPr>
          <w:rFonts w:ascii="Arial" w:hAnsi="Arial" w:cs="Arial"/>
          <w:color w:val="000000"/>
          <w:sz w:val="20"/>
        </w:rPr>
        <w:t xml:space="preserve"> </w:t>
      </w:r>
      <w:r w:rsidRPr="00B26D90">
        <w:rPr>
          <w:rFonts w:ascii="Arial" w:hAnsi="Arial" w:cs="Arial"/>
          <w:color w:val="000000"/>
          <w:sz w:val="20"/>
        </w:rPr>
        <w:t>имевших</w:t>
      </w:r>
      <w:r w:rsidR="005B6485">
        <w:rPr>
          <w:rFonts w:ascii="Arial" w:hAnsi="Arial" w:cs="Arial"/>
          <w:color w:val="000000"/>
          <w:sz w:val="20"/>
        </w:rPr>
        <w:t xml:space="preserve"> </w:t>
      </w:r>
      <w:r w:rsidRPr="00B26D90">
        <w:rPr>
          <w:rFonts w:ascii="Arial" w:hAnsi="Arial" w:cs="Arial"/>
          <w:color w:val="000000"/>
          <w:sz w:val="20"/>
        </w:rPr>
        <w:t>судимость,</w:t>
      </w:r>
      <w:r w:rsidR="005B6485">
        <w:rPr>
          <w:rFonts w:ascii="Arial" w:hAnsi="Arial" w:cs="Arial"/>
          <w:color w:val="000000"/>
          <w:sz w:val="20"/>
        </w:rPr>
        <w:t xml:space="preserve"> </w:t>
      </w:r>
      <w:r w:rsidRPr="00B26D90">
        <w:rPr>
          <w:rFonts w:ascii="Arial" w:hAnsi="Arial" w:cs="Arial"/>
          <w:color w:val="000000"/>
          <w:sz w:val="20"/>
        </w:rPr>
        <w:t>утверждаются</w:t>
      </w:r>
      <w:r w:rsidR="005B6485">
        <w:rPr>
          <w:rFonts w:ascii="Arial" w:hAnsi="Arial" w:cs="Arial"/>
          <w:color w:val="000000"/>
          <w:sz w:val="20"/>
        </w:rPr>
        <w:t xml:space="preserve"> </w:t>
      </w:r>
      <w:r w:rsidRPr="00B26D90">
        <w:rPr>
          <w:rFonts w:ascii="Arial" w:hAnsi="Arial" w:cs="Arial"/>
          <w:color w:val="000000"/>
          <w:sz w:val="20"/>
        </w:rPr>
        <w:t>Правительством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учетом</w:t>
      </w:r>
      <w:r w:rsidR="005B6485">
        <w:rPr>
          <w:rFonts w:ascii="Arial" w:hAnsi="Arial" w:cs="Arial"/>
          <w:color w:val="000000"/>
          <w:sz w:val="20"/>
        </w:rPr>
        <w:t xml:space="preserve"> </w:t>
      </w:r>
      <w:r w:rsidRPr="00B26D90">
        <w:rPr>
          <w:rFonts w:ascii="Arial" w:hAnsi="Arial" w:cs="Arial"/>
          <w:color w:val="000000"/>
          <w:sz w:val="20"/>
        </w:rPr>
        <w:t>мнения</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трехсторонней</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регулированию</w:t>
      </w:r>
      <w:r w:rsidR="005B6485">
        <w:rPr>
          <w:rFonts w:ascii="Arial" w:hAnsi="Arial" w:cs="Arial"/>
          <w:color w:val="000000"/>
          <w:sz w:val="20"/>
        </w:rPr>
        <w:t xml:space="preserve"> </w:t>
      </w:r>
      <w:r w:rsidRPr="00B26D90">
        <w:rPr>
          <w:rFonts w:ascii="Arial" w:hAnsi="Arial" w:cs="Arial"/>
          <w:color w:val="000000"/>
          <w:sz w:val="20"/>
        </w:rPr>
        <w:t>социально-трудовых</w:t>
      </w:r>
      <w:r w:rsidR="005B6485">
        <w:rPr>
          <w:rFonts w:ascii="Arial" w:hAnsi="Arial" w:cs="Arial"/>
          <w:color w:val="000000"/>
          <w:sz w:val="20"/>
        </w:rPr>
        <w:t xml:space="preserve"> </w:t>
      </w:r>
      <w:r w:rsidRPr="00B26D90">
        <w:rPr>
          <w:rFonts w:ascii="Arial" w:hAnsi="Arial" w:cs="Arial"/>
          <w:color w:val="000000"/>
          <w:sz w:val="20"/>
        </w:rPr>
        <w:t>отношений.</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20.</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направляются</w:t>
      </w:r>
      <w:r w:rsidR="005B6485">
        <w:rPr>
          <w:rFonts w:ascii="Arial" w:hAnsi="Arial" w:cs="Arial"/>
          <w:color w:val="000000"/>
          <w:sz w:val="20"/>
        </w:rPr>
        <w:t xml:space="preserve"> </w:t>
      </w:r>
      <w:r w:rsidRPr="00B26D90">
        <w:rPr>
          <w:rFonts w:ascii="Arial" w:hAnsi="Arial" w:cs="Arial"/>
          <w:color w:val="000000"/>
          <w:sz w:val="20"/>
        </w:rPr>
        <w:t>членам</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иным</w:t>
      </w:r>
      <w:r w:rsidR="005B6485">
        <w:rPr>
          <w:rFonts w:ascii="Arial" w:hAnsi="Arial" w:cs="Arial"/>
          <w:color w:val="000000"/>
          <w:sz w:val="20"/>
        </w:rPr>
        <w:t xml:space="preserve"> </w:t>
      </w:r>
      <w:r w:rsidRPr="00B26D90">
        <w:rPr>
          <w:rFonts w:ascii="Arial" w:hAnsi="Arial" w:cs="Arial"/>
          <w:color w:val="000000"/>
          <w:sz w:val="20"/>
        </w:rPr>
        <w:t>заинтересованным</w:t>
      </w:r>
      <w:r w:rsidR="005B6485">
        <w:rPr>
          <w:rFonts w:ascii="Arial" w:hAnsi="Arial" w:cs="Arial"/>
          <w:color w:val="000000"/>
          <w:sz w:val="20"/>
        </w:rPr>
        <w:t xml:space="preserve"> </w:t>
      </w:r>
      <w:r w:rsidRPr="00B26D90">
        <w:rPr>
          <w:rFonts w:ascii="Arial" w:hAnsi="Arial" w:cs="Arial"/>
          <w:color w:val="000000"/>
          <w:sz w:val="20"/>
        </w:rPr>
        <w:t>лицам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организациям.</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21.</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принятые</w:t>
      </w:r>
      <w:r w:rsidR="005B6485">
        <w:rPr>
          <w:rFonts w:ascii="Arial" w:hAnsi="Arial" w:cs="Arial"/>
          <w:color w:val="000000"/>
          <w:sz w:val="20"/>
        </w:rPr>
        <w:t xml:space="preserve"> </w:t>
      </w:r>
      <w:r w:rsidRPr="00B26D90">
        <w:rPr>
          <w:rFonts w:ascii="Arial" w:hAnsi="Arial" w:cs="Arial"/>
          <w:color w:val="000000"/>
          <w:sz w:val="20"/>
        </w:rPr>
        <w:t>Комиссией,</w:t>
      </w:r>
      <w:r w:rsidR="005B6485">
        <w:rPr>
          <w:rFonts w:ascii="Arial" w:hAnsi="Arial" w:cs="Arial"/>
          <w:color w:val="000000"/>
          <w:sz w:val="20"/>
        </w:rPr>
        <w:t xml:space="preserve"> </w:t>
      </w:r>
      <w:r w:rsidRPr="00B26D90">
        <w:rPr>
          <w:rFonts w:ascii="Arial" w:hAnsi="Arial" w:cs="Arial"/>
          <w:color w:val="000000"/>
          <w:sz w:val="20"/>
        </w:rPr>
        <w:t>обязательны</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исполнения</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учреждениями</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22.</w:t>
      </w:r>
      <w:r w:rsidR="005B6485">
        <w:rPr>
          <w:rFonts w:ascii="Arial" w:hAnsi="Arial" w:cs="Arial"/>
          <w:color w:val="000000"/>
          <w:sz w:val="20"/>
        </w:rPr>
        <w:t xml:space="preserve"> </w:t>
      </w:r>
      <w:r w:rsidRPr="00B26D90">
        <w:rPr>
          <w:rFonts w:ascii="Arial" w:hAnsi="Arial" w:cs="Arial"/>
          <w:color w:val="000000"/>
          <w:sz w:val="20"/>
        </w:rPr>
        <w:t>Органы</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учреждения</w:t>
      </w:r>
      <w:r w:rsidR="005B6485">
        <w:rPr>
          <w:rFonts w:ascii="Arial" w:hAnsi="Arial" w:cs="Arial"/>
          <w:color w:val="000000"/>
          <w:sz w:val="20"/>
        </w:rPr>
        <w:t xml:space="preserve"> </w:t>
      </w:r>
      <w:r w:rsidRPr="00B26D90">
        <w:rPr>
          <w:rFonts w:ascii="Arial" w:hAnsi="Arial" w:cs="Arial"/>
          <w:color w:val="000000"/>
          <w:sz w:val="20"/>
        </w:rPr>
        <w:t>системы</w:t>
      </w:r>
      <w:r w:rsidR="005B6485">
        <w:rPr>
          <w:rFonts w:ascii="Arial" w:hAnsi="Arial" w:cs="Arial"/>
          <w:color w:val="000000"/>
          <w:sz w:val="20"/>
        </w:rPr>
        <w:t xml:space="preserve"> </w:t>
      </w:r>
      <w:r w:rsidRPr="00B26D90">
        <w:rPr>
          <w:rFonts w:ascii="Arial" w:hAnsi="Arial" w:cs="Arial"/>
          <w:color w:val="000000"/>
          <w:sz w:val="20"/>
        </w:rPr>
        <w:t>профилактики</w:t>
      </w:r>
      <w:r w:rsidR="005B6485">
        <w:rPr>
          <w:rFonts w:ascii="Arial" w:hAnsi="Arial" w:cs="Arial"/>
          <w:color w:val="000000"/>
          <w:sz w:val="20"/>
        </w:rPr>
        <w:t xml:space="preserve"> </w:t>
      </w:r>
      <w:r w:rsidRPr="00B26D90">
        <w:rPr>
          <w:rFonts w:ascii="Arial" w:hAnsi="Arial" w:cs="Arial"/>
          <w:color w:val="000000"/>
          <w:sz w:val="20"/>
        </w:rPr>
        <w:t>обязаны</w:t>
      </w:r>
      <w:r w:rsidR="005B6485">
        <w:rPr>
          <w:rFonts w:ascii="Arial" w:hAnsi="Arial" w:cs="Arial"/>
          <w:color w:val="000000"/>
          <w:sz w:val="20"/>
        </w:rPr>
        <w:t xml:space="preserve"> </w:t>
      </w:r>
      <w:r w:rsidRPr="00B26D90">
        <w:rPr>
          <w:rFonts w:ascii="Arial" w:hAnsi="Arial" w:cs="Arial"/>
          <w:color w:val="000000"/>
          <w:sz w:val="20"/>
        </w:rPr>
        <w:t>сообщить</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мерах,</w:t>
      </w:r>
      <w:r w:rsidR="005B6485">
        <w:rPr>
          <w:rFonts w:ascii="Arial" w:hAnsi="Arial" w:cs="Arial"/>
          <w:color w:val="000000"/>
          <w:sz w:val="20"/>
        </w:rPr>
        <w:t xml:space="preserve"> </w:t>
      </w:r>
      <w:r w:rsidRPr="00B26D90">
        <w:rPr>
          <w:rFonts w:ascii="Arial" w:hAnsi="Arial" w:cs="Arial"/>
          <w:color w:val="000000"/>
          <w:sz w:val="20"/>
        </w:rPr>
        <w:t>принятых</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исполнению</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указанный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нем</w:t>
      </w:r>
      <w:r w:rsidR="005B6485">
        <w:rPr>
          <w:rFonts w:ascii="Arial" w:hAnsi="Arial" w:cs="Arial"/>
          <w:color w:val="000000"/>
          <w:sz w:val="20"/>
        </w:rPr>
        <w:t xml:space="preserve"> </w:t>
      </w:r>
      <w:r w:rsidRPr="00B26D90">
        <w:rPr>
          <w:rFonts w:ascii="Arial" w:hAnsi="Arial" w:cs="Arial"/>
          <w:color w:val="000000"/>
          <w:sz w:val="20"/>
        </w:rPr>
        <w:t>срок.</w:t>
      </w:r>
    </w:p>
    <w:p w:rsidR="00C4155A" w:rsidRPr="00B26D90"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23.</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может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обжаловано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порядке,</w:t>
      </w:r>
      <w:r w:rsidR="005B6485">
        <w:rPr>
          <w:rFonts w:ascii="Arial" w:hAnsi="Arial" w:cs="Arial"/>
          <w:color w:val="000000"/>
          <w:sz w:val="20"/>
        </w:rPr>
        <w:t xml:space="preserve"> </w:t>
      </w:r>
      <w:r w:rsidRPr="00B26D90">
        <w:rPr>
          <w:rFonts w:ascii="Arial" w:hAnsi="Arial" w:cs="Arial"/>
          <w:color w:val="000000"/>
          <w:sz w:val="20"/>
        </w:rPr>
        <w:t>установленном</w:t>
      </w:r>
      <w:r w:rsidR="005B6485">
        <w:rPr>
          <w:rFonts w:ascii="Arial" w:hAnsi="Arial" w:cs="Arial"/>
          <w:color w:val="000000"/>
          <w:sz w:val="20"/>
        </w:rPr>
        <w:t xml:space="preserve"> </w:t>
      </w:r>
      <w:r w:rsidRPr="00B26D90">
        <w:rPr>
          <w:rFonts w:ascii="Arial" w:hAnsi="Arial" w:cs="Arial"/>
          <w:color w:val="000000"/>
          <w:sz w:val="20"/>
        </w:rPr>
        <w:t>законодательством</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p>
    <w:p w:rsidR="00554D11" w:rsidRDefault="00C4155A" w:rsidP="00B26D90">
      <w:pPr>
        <w:tabs>
          <w:tab w:val="num" w:pos="0"/>
        </w:tabs>
        <w:spacing w:after="0" w:line="240" w:lineRule="auto"/>
        <w:ind w:firstLine="567"/>
        <w:rPr>
          <w:rFonts w:ascii="Arial" w:hAnsi="Arial" w:cs="Arial"/>
          <w:color w:val="000000"/>
          <w:sz w:val="20"/>
        </w:rPr>
      </w:pPr>
      <w:r w:rsidRPr="00B26D90">
        <w:rPr>
          <w:rFonts w:ascii="Arial" w:hAnsi="Arial" w:cs="Arial"/>
          <w:color w:val="000000"/>
          <w:sz w:val="20"/>
        </w:rPr>
        <w:t>24.</w:t>
      </w:r>
      <w:r w:rsidR="005B6485">
        <w:rPr>
          <w:rFonts w:ascii="Arial" w:hAnsi="Arial" w:cs="Arial"/>
          <w:color w:val="000000"/>
          <w:sz w:val="20"/>
        </w:rPr>
        <w:t xml:space="preserve"> </w:t>
      </w: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имеет</w:t>
      </w:r>
      <w:r w:rsidR="005B6485">
        <w:rPr>
          <w:rFonts w:ascii="Arial" w:hAnsi="Arial" w:cs="Arial"/>
          <w:color w:val="000000"/>
          <w:sz w:val="20"/>
        </w:rPr>
        <w:t xml:space="preserve"> </w:t>
      </w:r>
      <w:r w:rsidRPr="00B26D90">
        <w:rPr>
          <w:rFonts w:ascii="Arial" w:hAnsi="Arial" w:cs="Arial"/>
          <w:color w:val="000000"/>
          <w:sz w:val="20"/>
        </w:rPr>
        <w:t>официальный</w:t>
      </w:r>
      <w:r w:rsidR="005B6485">
        <w:rPr>
          <w:rFonts w:ascii="Arial" w:hAnsi="Arial" w:cs="Arial"/>
          <w:color w:val="000000"/>
          <w:sz w:val="20"/>
        </w:rPr>
        <w:t xml:space="preserve"> </w:t>
      </w:r>
      <w:r w:rsidRPr="00B26D90">
        <w:rPr>
          <w:rFonts w:ascii="Arial" w:hAnsi="Arial" w:cs="Arial"/>
          <w:color w:val="000000"/>
          <w:sz w:val="20"/>
        </w:rPr>
        <w:t>бланк,</w:t>
      </w:r>
      <w:r w:rsidR="005B6485">
        <w:rPr>
          <w:rFonts w:ascii="Arial" w:hAnsi="Arial" w:cs="Arial"/>
          <w:color w:val="000000"/>
          <w:sz w:val="20"/>
        </w:rPr>
        <w:t xml:space="preserve"> </w:t>
      </w:r>
      <w:r w:rsidRPr="00B26D90">
        <w:rPr>
          <w:rFonts w:ascii="Arial" w:hAnsi="Arial" w:cs="Arial"/>
          <w:color w:val="000000"/>
          <w:sz w:val="20"/>
        </w:rPr>
        <w:t>штамп</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печать</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своим</w:t>
      </w:r>
      <w:r w:rsidR="005B6485">
        <w:rPr>
          <w:rFonts w:ascii="Arial" w:hAnsi="Arial" w:cs="Arial"/>
          <w:color w:val="000000"/>
          <w:sz w:val="20"/>
        </w:rPr>
        <w:t xml:space="preserve"> </w:t>
      </w:r>
      <w:r w:rsidRPr="00B26D90">
        <w:rPr>
          <w:rFonts w:ascii="Arial" w:hAnsi="Arial" w:cs="Arial"/>
          <w:color w:val="000000"/>
          <w:sz w:val="20"/>
        </w:rPr>
        <w:t>наименованием.</w:t>
      </w:r>
    </w:p>
    <w:p w:rsidR="00C4155A" w:rsidRPr="00B26D90" w:rsidRDefault="00C4155A" w:rsidP="00B26D90">
      <w:pPr>
        <w:spacing w:after="0" w:line="240" w:lineRule="auto"/>
        <w:rPr>
          <w:rStyle w:val="ae"/>
          <w:rFonts w:ascii="Arial" w:hAnsi="Arial" w:cs="Arial"/>
          <w:b w:val="0"/>
          <w:bCs w:val="0"/>
          <w:color w:val="000000"/>
          <w:sz w:val="20"/>
        </w:rPr>
      </w:pPr>
    </w:p>
    <w:tbl>
      <w:tblPr>
        <w:tblW w:w="5000" w:type="pct"/>
        <w:tblLook w:val="04A0" w:firstRow="1" w:lastRow="0" w:firstColumn="1" w:lastColumn="0" w:noHBand="0" w:noVBand="1"/>
      </w:tblPr>
      <w:tblGrid>
        <w:gridCol w:w="14287"/>
      </w:tblGrid>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Приложение</w:t>
            </w:r>
            <w:r w:rsidR="005B6485">
              <w:rPr>
                <w:rFonts w:ascii="Arial" w:eastAsia="Calibri" w:hAnsi="Arial" w:cs="Arial"/>
                <w:color w:val="000000"/>
                <w:sz w:val="20"/>
              </w:rPr>
              <w:t xml:space="preserve"> </w:t>
            </w:r>
            <w:r w:rsidRPr="00B26D90">
              <w:rPr>
                <w:rFonts w:ascii="Arial" w:eastAsia="Calibri" w:hAnsi="Arial" w:cs="Arial"/>
                <w:color w:val="000000"/>
                <w:sz w:val="20"/>
              </w:rPr>
              <w:t>№</w:t>
            </w:r>
            <w:r w:rsidR="005B6485">
              <w:rPr>
                <w:rFonts w:ascii="Arial" w:eastAsia="Calibri" w:hAnsi="Arial" w:cs="Arial"/>
                <w:color w:val="000000"/>
                <w:sz w:val="20"/>
              </w:rPr>
              <w:t xml:space="preserve"> </w:t>
            </w:r>
            <w:r w:rsidRPr="00B26D90">
              <w:rPr>
                <w:rFonts w:ascii="Arial" w:eastAsia="Calibri" w:hAnsi="Arial" w:cs="Arial"/>
                <w:color w:val="000000"/>
                <w:sz w:val="20"/>
              </w:rPr>
              <w:t>2</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к</w:t>
            </w:r>
            <w:r w:rsidR="005B6485">
              <w:rPr>
                <w:rFonts w:ascii="Arial" w:eastAsia="Calibri" w:hAnsi="Arial" w:cs="Arial"/>
                <w:color w:val="000000"/>
                <w:sz w:val="20"/>
              </w:rPr>
              <w:t xml:space="preserve"> </w:t>
            </w:r>
            <w:r w:rsidRPr="00B26D90">
              <w:rPr>
                <w:rFonts w:ascii="Arial" w:eastAsia="Calibri" w:hAnsi="Arial" w:cs="Arial"/>
                <w:color w:val="000000"/>
                <w:sz w:val="20"/>
              </w:rPr>
              <w:t>постановлению</w:t>
            </w:r>
            <w:r w:rsidR="005B6485">
              <w:rPr>
                <w:rFonts w:ascii="Arial" w:eastAsia="Calibri" w:hAnsi="Arial" w:cs="Arial"/>
                <w:color w:val="000000"/>
                <w:sz w:val="20"/>
              </w:rPr>
              <w:t xml:space="preserve"> </w:t>
            </w:r>
            <w:r w:rsidRPr="00B26D90">
              <w:rPr>
                <w:rFonts w:ascii="Arial" w:eastAsia="Calibri" w:hAnsi="Arial" w:cs="Arial"/>
                <w:color w:val="000000"/>
                <w:sz w:val="20"/>
              </w:rPr>
              <w:t>Главы</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Мариинско-Посадского</w:t>
            </w:r>
            <w:r w:rsidR="005B6485">
              <w:rPr>
                <w:rFonts w:ascii="Arial" w:eastAsia="Calibri" w:hAnsi="Arial" w:cs="Arial"/>
                <w:color w:val="000000"/>
                <w:sz w:val="20"/>
              </w:rPr>
              <w:t xml:space="preserve"> </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муниципального</w:t>
            </w:r>
            <w:r w:rsidR="005B6485">
              <w:rPr>
                <w:rFonts w:ascii="Arial" w:eastAsia="Calibri" w:hAnsi="Arial" w:cs="Arial"/>
                <w:color w:val="000000"/>
                <w:sz w:val="20"/>
              </w:rPr>
              <w:t xml:space="preserve"> </w:t>
            </w:r>
            <w:r w:rsidRPr="00B26D90">
              <w:rPr>
                <w:rFonts w:ascii="Arial" w:eastAsia="Calibri" w:hAnsi="Arial" w:cs="Arial"/>
                <w:color w:val="000000"/>
                <w:sz w:val="20"/>
              </w:rPr>
              <w:t>округа</w:t>
            </w:r>
          </w:p>
        </w:tc>
      </w:tr>
      <w:tr w:rsidR="00C4155A" w:rsidRPr="00B26D90" w:rsidTr="00C107FC">
        <w:trPr>
          <w:cantSplit/>
        </w:trPr>
        <w:tc>
          <w:tcPr>
            <w:tcW w:w="5000" w:type="pct"/>
            <w:shd w:val="clear" w:color="auto" w:fill="auto"/>
            <w:vAlign w:val="center"/>
          </w:tcPr>
          <w:p w:rsidR="00C4155A" w:rsidRPr="00B26D90" w:rsidRDefault="00C4155A" w:rsidP="00C107FC">
            <w:pPr>
              <w:spacing w:after="0" w:line="240" w:lineRule="auto"/>
              <w:ind w:firstLine="34"/>
              <w:jc w:val="center"/>
              <w:rPr>
                <w:rFonts w:ascii="Arial" w:eastAsia="Calibri" w:hAnsi="Arial" w:cs="Arial"/>
                <w:color w:val="000000"/>
                <w:sz w:val="20"/>
              </w:rPr>
            </w:pPr>
            <w:r w:rsidRPr="00B26D90">
              <w:rPr>
                <w:rFonts w:ascii="Arial" w:eastAsia="Calibri" w:hAnsi="Arial" w:cs="Arial"/>
                <w:color w:val="000000"/>
                <w:sz w:val="20"/>
              </w:rPr>
              <w:t>от</w:t>
            </w:r>
            <w:r w:rsidR="005B6485">
              <w:rPr>
                <w:rFonts w:ascii="Arial" w:eastAsia="Calibri" w:hAnsi="Arial" w:cs="Arial"/>
                <w:color w:val="000000"/>
                <w:sz w:val="20"/>
              </w:rPr>
              <w:t xml:space="preserve"> </w:t>
            </w:r>
            <w:r w:rsidRPr="00B26D90">
              <w:rPr>
                <w:rFonts w:ascii="Arial" w:eastAsia="Calibri" w:hAnsi="Arial" w:cs="Arial"/>
                <w:color w:val="000000"/>
                <w:sz w:val="20"/>
              </w:rPr>
              <w:t>18.01.2023</w:t>
            </w:r>
            <w:r w:rsidR="005B6485">
              <w:rPr>
                <w:rFonts w:ascii="Arial" w:eastAsia="Calibri" w:hAnsi="Arial" w:cs="Arial"/>
                <w:color w:val="000000"/>
                <w:sz w:val="20"/>
              </w:rPr>
              <w:t xml:space="preserve"> </w:t>
            </w:r>
            <w:r w:rsidRPr="00B26D90">
              <w:rPr>
                <w:rFonts w:ascii="Arial" w:eastAsia="Calibri" w:hAnsi="Arial" w:cs="Arial"/>
                <w:color w:val="000000"/>
                <w:sz w:val="20"/>
              </w:rPr>
              <w:t>№</w:t>
            </w:r>
            <w:r w:rsidR="005B6485">
              <w:rPr>
                <w:rFonts w:ascii="Arial" w:eastAsia="Calibri" w:hAnsi="Arial" w:cs="Arial"/>
                <w:color w:val="000000"/>
                <w:sz w:val="20"/>
              </w:rPr>
              <w:t xml:space="preserve"> </w:t>
            </w:r>
            <w:r w:rsidRPr="00B26D90">
              <w:rPr>
                <w:rFonts w:ascii="Arial" w:eastAsia="Calibri" w:hAnsi="Arial" w:cs="Arial"/>
                <w:color w:val="000000"/>
                <w:sz w:val="20"/>
              </w:rPr>
              <w:t>21</w:t>
            </w:r>
          </w:p>
        </w:tc>
      </w:tr>
    </w:tbl>
    <w:p w:rsidR="00554D11" w:rsidRDefault="00554D11" w:rsidP="00B26D90">
      <w:pPr>
        <w:pStyle w:val="ac"/>
        <w:tabs>
          <w:tab w:val="left" w:pos="5400"/>
        </w:tabs>
        <w:rPr>
          <w:rFonts w:ascii="Arial" w:hAnsi="Arial" w:cs="Arial"/>
          <w:color w:val="000000"/>
          <w:sz w:val="20"/>
          <w:szCs w:val="24"/>
        </w:rPr>
      </w:pPr>
    </w:p>
    <w:p w:rsidR="00C4155A" w:rsidRPr="00B26D90" w:rsidRDefault="00C4155A" w:rsidP="00B26D90">
      <w:pPr>
        <w:pStyle w:val="ac"/>
        <w:jc w:val="center"/>
        <w:rPr>
          <w:rFonts w:ascii="Arial" w:hAnsi="Arial" w:cs="Arial"/>
          <w:b/>
          <w:color w:val="000000"/>
          <w:sz w:val="20"/>
          <w:szCs w:val="24"/>
        </w:rPr>
      </w:pPr>
      <w:r w:rsidRPr="00B26D90">
        <w:rPr>
          <w:rFonts w:ascii="Arial" w:hAnsi="Arial" w:cs="Arial"/>
          <w:b/>
          <w:color w:val="000000"/>
          <w:sz w:val="20"/>
          <w:szCs w:val="24"/>
        </w:rPr>
        <w:t>С</w:t>
      </w:r>
      <w:r w:rsidR="005B6485">
        <w:rPr>
          <w:rFonts w:ascii="Arial" w:hAnsi="Arial" w:cs="Arial"/>
          <w:b/>
          <w:color w:val="000000"/>
          <w:sz w:val="20"/>
          <w:szCs w:val="24"/>
        </w:rPr>
        <w:t xml:space="preserve"> </w:t>
      </w:r>
      <w:r w:rsidRPr="00B26D90">
        <w:rPr>
          <w:rFonts w:ascii="Arial" w:hAnsi="Arial" w:cs="Arial"/>
          <w:b/>
          <w:color w:val="000000"/>
          <w:sz w:val="20"/>
          <w:szCs w:val="24"/>
        </w:rPr>
        <w:t>О</w:t>
      </w:r>
      <w:r w:rsidR="005B6485">
        <w:rPr>
          <w:rFonts w:ascii="Arial" w:hAnsi="Arial" w:cs="Arial"/>
          <w:b/>
          <w:color w:val="000000"/>
          <w:sz w:val="20"/>
          <w:szCs w:val="24"/>
        </w:rPr>
        <w:t xml:space="preserve"> </w:t>
      </w:r>
      <w:r w:rsidRPr="00B26D90">
        <w:rPr>
          <w:rFonts w:ascii="Arial" w:hAnsi="Arial" w:cs="Arial"/>
          <w:b/>
          <w:color w:val="000000"/>
          <w:sz w:val="20"/>
          <w:szCs w:val="24"/>
        </w:rPr>
        <w:t>С</w:t>
      </w:r>
      <w:r w:rsidR="005B6485">
        <w:rPr>
          <w:rFonts w:ascii="Arial" w:hAnsi="Arial" w:cs="Arial"/>
          <w:b/>
          <w:color w:val="000000"/>
          <w:sz w:val="20"/>
          <w:szCs w:val="24"/>
        </w:rPr>
        <w:t xml:space="preserve"> </w:t>
      </w:r>
      <w:r w:rsidRPr="00B26D90">
        <w:rPr>
          <w:rFonts w:ascii="Arial" w:hAnsi="Arial" w:cs="Arial"/>
          <w:b/>
          <w:color w:val="000000"/>
          <w:sz w:val="20"/>
          <w:szCs w:val="24"/>
        </w:rPr>
        <w:t>Т</w:t>
      </w:r>
      <w:r w:rsidR="005B6485">
        <w:rPr>
          <w:rFonts w:ascii="Arial" w:hAnsi="Arial" w:cs="Arial"/>
          <w:b/>
          <w:color w:val="000000"/>
          <w:sz w:val="20"/>
          <w:szCs w:val="24"/>
        </w:rPr>
        <w:t xml:space="preserve"> </w:t>
      </w:r>
      <w:r w:rsidRPr="00B26D90">
        <w:rPr>
          <w:rFonts w:ascii="Arial" w:hAnsi="Arial" w:cs="Arial"/>
          <w:b/>
          <w:color w:val="000000"/>
          <w:sz w:val="20"/>
          <w:szCs w:val="24"/>
        </w:rPr>
        <w:t>А</w:t>
      </w:r>
      <w:r w:rsidR="005B6485">
        <w:rPr>
          <w:rFonts w:ascii="Arial" w:hAnsi="Arial" w:cs="Arial"/>
          <w:b/>
          <w:color w:val="000000"/>
          <w:sz w:val="20"/>
          <w:szCs w:val="24"/>
        </w:rPr>
        <w:t xml:space="preserve"> </w:t>
      </w:r>
      <w:r w:rsidRPr="00B26D90">
        <w:rPr>
          <w:rFonts w:ascii="Arial" w:hAnsi="Arial" w:cs="Arial"/>
          <w:b/>
          <w:color w:val="000000"/>
          <w:sz w:val="20"/>
          <w:szCs w:val="24"/>
        </w:rPr>
        <w:t>В</w:t>
      </w:r>
    </w:p>
    <w:p w:rsidR="00C4155A" w:rsidRPr="00B26D90" w:rsidRDefault="00C4155A" w:rsidP="00B26D90">
      <w:pPr>
        <w:pStyle w:val="ac"/>
        <w:jc w:val="center"/>
        <w:rPr>
          <w:rFonts w:ascii="Arial" w:hAnsi="Arial" w:cs="Arial"/>
          <w:b/>
          <w:color w:val="000000"/>
          <w:sz w:val="20"/>
          <w:szCs w:val="24"/>
        </w:rPr>
      </w:pPr>
      <w:r w:rsidRPr="00B26D90">
        <w:rPr>
          <w:rFonts w:ascii="Arial" w:hAnsi="Arial" w:cs="Arial"/>
          <w:b/>
          <w:color w:val="000000"/>
          <w:sz w:val="20"/>
          <w:szCs w:val="24"/>
        </w:rPr>
        <w:t>комиссии</w:t>
      </w:r>
      <w:r w:rsidR="005B6485">
        <w:rPr>
          <w:rFonts w:ascii="Arial" w:hAnsi="Arial" w:cs="Arial"/>
          <w:b/>
          <w:color w:val="000000"/>
          <w:sz w:val="20"/>
          <w:szCs w:val="24"/>
        </w:rPr>
        <w:t xml:space="preserve"> </w:t>
      </w:r>
      <w:r w:rsidRPr="00B26D90">
        <w:rPr>
          <w:rFonts w:ascii="Arial" w:hAnsi="Arial" w:cs="Arial"/>
          <w:b/>
          <w:color w:val="000000"/>
          <w:sz w:val="20"/>
          <w:szCs w:val="24"/>
        </w:rPr>
        <w:t>по</w:t>
      </w:r>
      <w:r w:rsidR="005B6485">
        <w:rPr>
          <w:rFonts w:ascii="Arial" w:hAnsi="Arial" w:cs="Arial"/>
          <w:b/>
          <w:color w:val="000000"/>
          <w:sz w:val="20"/>
          <w:szCs w:val="24"/>
        </w:rPr>
        <w:t xml:space="preserve"> </w:t>
      </w:r>
      <w:r w:rsidRPr="00B26D90">
        <w:rPr>
          <w:rFonts w:ascii="Arial" w:hAnsi="Arial" w:cs="Arial"/>
          <w:b/>
          <w:color w:val="000000"/>
          <w:sz w:val="20"/>
          <w:szCs w:val="24"/>
        </w:rPr>
        <w:t>делам</w:t>
      </w:r>
      <w:r w:rsidR="005B6485">
        <w:rPr>
          <w:rFonts w:ascii="Arial" w:hAnsi="Arial" w:cs="Arial"/>
          <w:b/>
          <w:color w:val="000000"/>
          <w:sz w:val="20"/>
          <w:szCs w:val="24"/>
        </w:rPr>
        <w:t xml:space="preserve"> </w:t>
      </w:r>
      <w:r w:rsidRPr="00B26D90">
        <w:rPr>
          <w:rFonts w:ascii="Arial" w:hAnsi="Arial" w:cs="Arial"/>
          <w:b/>
          <w:color w:val="000000"/>
          <w:sz w:val="20"/>
          <w:szCs w:val="24"/>
        </w:rPr>
        <w:t>несовершеннолетних</w:t>
      </w:r>
      <w:r w:rsidR="005B6485">
        <w:rPr>
          <w:rFonts w:ascii="Arial" w:hAnsi="Arial" w:cs="Arial"/>
          <w:b/>
          <w:color w:val="000000"/>
          <w:sz w:val="20"/>
          <w:szCs w:val="24"/>
        </w:rPr>
        <w:t xml:space="preserve"> </w:t>
      </w:r>
      <w:r w:rsidRPr="00B26D90">
        <w:rPr>
          <w:rFonts w:ascii="Arial" w:hAnsi="Arial" w:cs="Arial"/>
          <w:b/>
          <w:color w:val="000000"/>
          <w:sz w:val="20"/>
          <w:szCs w:val="24"/>
        </w:rPr>
        <w:t>и</w:t>
      </w:r>
      <w:r w:rsidR="005B6485">
        <w:rPr>
          <w:rFonts w:ascii="Arial" w:hAnsi="Arial" w:cs="Arial"/>
          <w:b/>
          <w:color w:val="000000"/>
          <w:sz w:val="20"/>
          <w:szCs w:val="24"/>
        </w:rPr>
        <w:t xml:space="preserve"> </w:t>
      </w:r>
      <w:r w:rsidRPr="00B26D90">
        <w:rPr>
          <w:rFonts w:ascii="Arial" w:hAnsi="Arial" w:cs="Arial"/>
          <w:b/>
          <w:color w:val="000000"/>
          <w:sz w:val="20"/>
          <w:szCs w:val="24"/>
        </w:rPr>
        <w:t>защите</w:t>
      </w:r>
      <w:r w:rsidR="005B6485">
        <w:rPr>
          <w:rFonts w:ascii="Arial" w:hAnsi="Arial" w:cs="Arial"/>
          <w:b/>
          <w:color w:val="000000"/>
          <w:sz w:val="20"/>
          <w:szCs w:val="24"/>
        </w:rPr>
        <w:t xml:space="preserve"> </w:t>
      </w:r>
      <w:r w:rsidRPr="00B26D90">
        <w:rPr>
          <w:rFonts w:ascii="Arial" w:hAnsi="Arial" w:cs="Arial"/>
          <w:b/>
          <w:color w:val="000000"/>
          <w:sz w:val="20"/>
          <w:szCs w:val="24"/>
        </w:rPr>
        <w:t>их</w:t>
      </w:r>
      <w:r w:rsidR="005B6485">
        <w:rPr>
          <w:rFonts w:ascii="Arial" w:hAnsi="Arial" w:cs="Arial"/>
          <w:b/>
          <w:color w:val="000000"/>
          <w:sz w:val="20"/>
          <w:szCs w:val="24"/>
        </w:rPr>
        <w:t xml:space="preserve"> </w:t>
      </w:r>
      <w:r w:rsidRPr="00B26D90">
        <w:rPr>
          <w:rFonts w:ascii="Arial" w:hAnsi="Arial" w:cs="Arial"/>
          <w:b/>
          <w:color w:val="000000"/>
          <w:sz w:val="20"/>
          <w:szCs w:val="24"/>
        </w:rPr>
        <w:t>прав</w:t>
      </w:r>
      <w:r w:rsidR="005B6485">
        <w:rPr>
          <w:rFonts w:ascii="Arial" w:hAnsi="Arial" w:cs="Arial"/>
          <w:b/>
          <w:color w:val="000000"/>
          <w:sz w:val="20"/>
          <w:szCs w:val="24"/>
        </w:rPr>
        <w:t xml:space="preserve"> </w:t>
      </w:r>
    </w:p>
    <w:p w:rsidR="00C4155A" w:rsidRPr="00B26D90" w:rsidRDefault="00C4155A" w:rsidP="00B26D90">
      <w:pPr>
        <w:pStyle w:val="ac"/>
        <w:jc w:val="center"/>
        <w:rPr>
          <w:rFonts w:ascii="Arial" w:hAnsi="Arial" w:cs="Arial"/>
          <w:b/>
          <w:color w:val="000000"/>
          <w:sz w:val="20"/>
          <w:szCs w:val="24"/>
        </w:rPr>
      </w:pPr>
      <w:r w:rsidRPr="00B26D90">
        <w:rPr>
          <w:rFonts w:ascii="Arial" w:hAnsi="Arial" w:cs="Arial"/>
          <w:b/>
          <w:color w:val="000000"/>
          <w:sz w:val="20"/>
          <w:szCs w:val="24"/>
        </w:rPr>
        <w:t>в</w:t>
      </w:r>
      <w:r w:rsidR="005B6485">
        <w:rPr>
          <w:rFonts w:ascii="Arial" w:hAnsi="Arial" w:cs="Arial"/>
          <w:b/>
          <w:color w:val="000000"/>
          <w:sz w:val="20"/>
          <w:szCs w:val="24"/>
        </w:rPr>
        <w:t xml:space="preserve"> </w:t>
      </w:r>
      <w:r w:rsidRPr="00B26D90">
        <w:rPr>
          <w:rFonts w:ascii="Arial" w:hAnsi="Arial" w:cs="Arial"/>
          <w:b/>
          <w:color w:val="000000"/>
          <w:sz w:val="20"/>
          <w:szCs w:val="24"/>
        </w:rPr>
        <w:t>Мариинско-Посадском</w:t>
      </w:r>
      <w:r w:rsidR="005B6485">
        <w:rPr>
          <w:rFonts w:ascii="Arial" w:hAnsi="Arial" w:cs="Arial"/>
          <w:b/>
          <w:color w:val="000000"/>
          <w:sz w:val="20"/>
          <w:szCs w:val="24"/>
        </w:rPr>
        <w:t xml:space="preserve"> </w:t>
      </w:r>
      <w:r w:rsidRPr="00B26D90">
        <w:rPr>
          <w:rFonts w:ascii="Arial" w:hAnsi="Arial" w:cs="Arial"/>
          <w:b/>
          <w:color w:val="000000"/>
          <w:sz w:val="20"/>
          <w:szCs w:val="24"/>
        </w:rPr>
        <w:t>муниципальном</w:t>
      </w:r>
      <w:r w:rsidR="005B6485">
        <w:rPr>
          <w:rFonts w:ascii="Arial" w:hAnsi="Arial" w:cs="Arial"/>
          <w:b/>
          <w:color w:val="000000"/>
          <w:sz w:val="20"/>
          <w:szCs w:val="24"/>
        </w:rPr>
        <w:t xml:space="preserve"> </w:t>
      </w:r>
      <w:r w:rsidRPr="00B26D90">
        <w:rPr>
          <w:rFonts w:ascii="Arial" w:hAnsi="Arial" w:cs="Arial"/>
          <w:b/>
          <w:color w:val="000000"/>
          <w:sz w:val="20"/>
          <w:szCs w:val="24"/>
        </w:rPr>
        <w:t>округе</w:t>
      </w:r>
      <w:r w:rsidR="005B6485">
        <w:rPr>
          <w:rFonts w:ascii="Arial" w:hAnsi="Arial" w:cs="Arial"/>
          <w:b/>
          <w:color w:val="000000"/>
          <w:sz w:val="20"/>
          <w:szCs w:val="24"/>
        </w:rPr>
        <w:t xml:space="preserve"> </w:t>
      </w:r>
      <w:r w:rsidRPr="00B26D90">
        <w:rPr>
          <w:rFonts w:ascii="Arial" w:hAnsi="Arial" w:cs="Arial"/>
          <w:b/>
          <w:color w:val="000000"/>
          <w:sz w:val="20"/>
          <w:szCs w:val="24"/>
        </w:rPr>
        <w:t>Чувашской</w:t>
      </w:r>
      <w:r w:rsidR="005B6485">
        <w:rPr>
          <w:rFonts w:ascii="Arial" w:hAnsi="Arial" w:cs="Arial"/>
          <w:b/>
          <w:color w:val="000000"/>
          <w:sz w:val="20"/>
          <w:szCs w:val="24"/>
        </w:rPr>
        <w:t xml:space="preserve"> </w:t>
      </w:r>
      <w:r w:rsidRPr="00B26D90">
        <w:rPr>
          <w:rFonts w:ascii="Arial" w:hAnsi="Arial" w:cs="Arial"/>
          <w:b/>
          <w:color w:val="000000"/>
          <w:sz w:val="20"/>
          <w:szCs w:val="24"/>
        </w:rPr>
        <w:t>Республики</w:t>
      </w:r>
    </w:p>
    <w:p w:rsidR="00C4155A" w:rsidRPr="00B26D90" w:rsidRDefault="00C4155A" w:rsidP="00B26D90">
      <w:pPr>
        <w:spacing w:after="0" w:line="240" w:lineRule="auto"/>
        <w:rPr>
          <w:rStyle w:val="ae"/>
          <w:rFonts w:ascii="Arial" w:hAnsi="Arial" w:cs="Arial"/>
          <w:b w:val="0"/>
          <w:bCs w:val="0"/>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1071"/>
        <w:gridCol w:w="9623"/>
      </w:tblGrid>
      <w:tr w:rsidR="00C4155A" w:rsidRPr="00B26D90" w:rsidTr="00C107FC">
        <w:trPr>
          <w:cantSplit/>
        </w:trPr>
        <w:tc>
          <w:tcPr>
            <w:tcW w:w="5000" w:type="pct"/>
            <w:gridSpan w:val="3"/>
            <w:vAlign w:val="center"/>
          </w:tcPr>
          <w:p w:rsidR="00C4155A" w:rsidRPr="00B26D90" w:rsidRDefault="00C4155A" w:rsidP="00C107FC">
            <w:pPr>
              <w:spacing w:after="0" w:line="240" w:lineRule="auto"/>
              <w:jc w:val="center"/>
              <w:rPr>
                <w:rFonts w:ascii="Arial" w:hAnsi="Arial" w:cs="Arial"/>
                <w:i/>
                <w:color w:val="000000"/>
                <w:sz w:val="20"/>
              </w:rPr>
            </w:pP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ЗАЩИТЕ</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ПРАВ</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lastRenderedPageBreak/>
              <w:t>АРСЕНТЬЕВА</w:t>
            </w:r>
            <w:r w:rsidR="005B6485">
              <w:rPr>
                <w:rFonts w:ascii="Arial" w:hAnsi="Arial" w:cs="Arial"/>
                <w:color w:val="000000"/>
                <w:sz w:val="20"/>
              </w:rPr>
              <w:t xml:space="preserve"> </w:t>
            </w:r>
            <w:r w:rsidRPr="00B26D90">
              <w:rPr>
                <w:rFonts w:ascii="Arial" w:hAnsi="Arial" w:cs="Arial"/>
                <w:color w:val="000000"/>
                <w:sz w:val="20"/>
              </w:rPr>
              <w:t>С.В.</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главы</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начальник</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молодежной</w:t>
            </w:r>
            <w:r w:rsidR="005B6485">
              <w:rPr>
                <w:rFonts w:ascii="Arial" w:hAnsi="Arial" w:cs="Arial"/>
                <w:color w:val="000000"/>
                <w:sz w:val="20"/>
              </w:rPr>
              <w:t xml:space="preserve"> </w:t>
            </w:r>
            <w:r w:rsidRPr="00B26D90">
              <w:rPr>
                <w:rFonts w:ascii="Arial" w:hAnsi="Arial" w:cs="Arial"/>
                <w:color w:val="000000"/>
                <w:sz w:val="20"/>
              </w:rPr>
              <w:t>политики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(председатель</w:t>
            </w:r>
            <w:r w:rsidR="005B6485">
              <w:rPr>
                <w:rFonts w:ascii="Arial" w:hAnsi="Arial" w:cs="Arial"/>
                <w:color w:val="000000"/>
                <w:sz w:val="20"/>
              </w:rPr>
              <w:t xml:space="preserve"> </w:t>
            </w:r>
            <w:r w:rsidRPr="00B26D90">
              <w:rPr>
                <w:rFonts w:ascii="Arial" w:hAnsi="Arial" w:cs="Arial"/>
                <w:color w:val="000000"/>
                <w:sz w:val="20"/>
              </w:rPr>
              <w:t>комиссии)</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ЛАЗАРЕВА</w:t>
            </w:r>
            <w:r w:rsidR="005B6485">
              <w:rPr>
                <w:rFonts w:ascii="Arial" w:hAnsi="Arial" w:cs="Arial"/>
                <w:color w:val="000000"/>
                <w:sz w:val="20"/>
              </w:rPr>
              <w:t xml:space="preserve"> </w:t>
            </w:r>
            <w:r w:rsidRPr="00B26D90">
              <w:rPr>
                <w:rFonts w:ascii="Arial" w:hAnsi="Arial" w:cs="Arial"/>
                <w:color w:val="000000"/>
                <w:sz w:val="20"/>
              </w:rPr>
              <w:t>Д.М.</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начальника</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молодежной</w:t>
            </w:r>
            <w:r w:rsidR="005B6485">
              <w:rPr>
                <w:rFonts w:ascii="Arial" w:hAnsi="Arial" w:cs="Arial"/>
                <w:color w:val="000000"/>
                <w:sz w:val="20"/>
              </w:rPr>
              <w:t xml:space="preserve"> </w:t>
            </w:r>
            <w:r w:rsidRPr="00B26D90">
              <w:rPr>
                <w:rFonts w:ascii="Arial" w:hAnsi="Arial" w:cs="Arial"/>
                <w:color w:val="000000"/>
                <w:sz w:val="20"/>
              </w:rPr>
              <w:t>политики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(заместитель</w:t>
            </w:r>
            <w:r w:rsidR="005B6485">
              <w:rPr>
                <w:rFonts w:ascii="Arial" w:hAnsi="Arial" w:cs="Arial"/>
                <w:color w:val="000000"/>
                <w:sz w:val="20"/>
              </w:rPr>
              <w:t xml:space="preserve"> </w:t>
            </w:r>
            <w:r w:rsidRPr="00B26D90">
              <w:rPr>
                <w:rFonts w:ascii="Arial" w:hAnsi="Arial" w:cs="Arial"/>
                <w:color w:val="000000"/>
                <w:sz w:val="20"/>
              </w:rPr>
              <w:t>председателя</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НИКОЛАЕВА</w:t>
            </w:r>
            <w:r w:rsidR="005B6485">
              <w:rPr>
                <w:rFonts w:ascii="Arial" w:hAnsi="Arial" w:cs="Arial"/>
                <w:color w:val="000000"/>
                <w:sz w:val="20"/>
              </w:rPr>
              <w:t xml:space="preserve"> </w:t>
            </w:r>
            <w:r w:rsidRPr="00B26D90">
              <w:rPr>
                <w:rFonts w:ascii="Arial" w:hAnsi="Arial" w:cs="Arial"/>
                <w:color w:val="000000"/>
                <w:sz w:val="20"/>
              </w:rPr>
              <w:t>Л.</w:t>
            </w:r>
            <w:r w:rsidR="005B6485">
              <w:rPr>
                <w:rFonts w:ascii="Arial" w:hAnsi="Arial" w:cs="Arial"/>
                <w:color w:val="000000"/>
                <w:sz w:val="20"/>
              </w:rPr>
              <w:t xml:space="preserve"> </w:t>
            </w:r>
            <w:r w:rsidRPr="00B26D90">
              <w:rPr>
                <w:rFonts w:ascii="Arial" w:hAnsi="Arial" w:cs="Arial"/>
                <w:color w:val="000000"/>
                <w:sz w:val="20"/>
              </w:rPr>
              <w:t>В.</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5B6485" w:rsidP="00C107FC">
            <w:pPr>
              <w:spacing w:after="0" w:line="240" w:lineRule="auto"/>
              <w:jc w:val="center"/>
              <w:rPr>
                <w:rFonts w:ascii="Arial" w:hAnsi="Arial" w:cs="Arial"/>
                <w:b/>
                <w:i/>
                <w:color w:val="000000"/>
                <w:sz w:val="20"/>
              </w:rPr>
            </w:pP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ведущий</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библиотекарь</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Детской</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городской</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библиотеки,</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помощник</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уполномоченного</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правам</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ребенка</w:t>
            </w:r>
            <w:r>
              <w:rPr>
                <w:rFonts w:ascii="Arial" w:hAnsi="Arial" w:cs="Arial"/>
                <w:color w:val="000000"/>
                <w:sz w:val="20"/>
                <w:shd w:val="clear" w:color="auto" w:fill="FFFFFF"/>
              </w:rPr>
              <w:t xml:space="preserve"> </w:t>
            </w:r>
            <w:r w:rsidR="00C4155A" w:rsidRPr="00B26D90">
              <w:rPr>
                <w:rFonts w:ascii="Arial" w:hAnsi="Arial" w:cs="Arial"/>
                <w:color w:val="000000"/>
                <w:sz w:val="20"/>
                <w:shd w:val="clear" w:color="auto" w:fill="FFFFFF"/>
              </w:rPr>
              <w:t>по</w:t>
            </w:r>
            <w:r>
              <w:rPr>
                <w:rFonts w:ascii="Arial" w:hAnsi="Arial" w:cs="Arial"/>
                <w:color w:val="000000"/>
                <w:sz w:val="20"/>
                <w:shd w:val="clear" w:color="auto" w:fill="FFFFFF"/>
              </w:rPr>
              <w:t xml:space="preserve"> </w:t>
            </w:r>
            <w:r w:rsidR="00C4155A" w:rsidRPr="00B26D90">
              <w:rPr>
                <w:rFonts w:ascii="Arial" w:hAnsi="Arial" w:cs="Arial"/>
                <w:color w:val="000000"/>
                <w:sz w:val="20"/>
              </w:rPr>
              <w:t>Мариинско-Посадскому</w:t>
            </w:r>
            <w:r>
              <w:rPr>
                <w:rFonts w:ascii="Arial" w:hAnsi="Arial" w:cs="Arial"/>
                <w:color w:val="000000"/>
                <w:sz w:val="20"/>
              </w:rPr>
              <w:t xml:space="preserve"> </w:t>
            </w:r>
            <w:r w:rsidR="00C4155A" w:rsidRPr="00B26D90">
              <w:rPr>
                <w:rFonts w:ascii="Arial" w:hAnsi="Arial" w:cs="Arial"/>
                <w:color w:val="000000"/>
                <w:sz w:val="20"/>
              </w:rPr>
              <w:t>муниципальному</w:t>
            </w:r>
            <w:r>
              <w:rPr>
                <w:rFonts w:ascii="Arial" w:hAnsi="Arial" w:cs="Arial"/>
                <w:color w:val="000000"/>
                <w:sz w:val="20"/>
              </w:rPr>
              <w:t xml:space="preserve"> </w:t>
            </w:r>
            <w:r w:rsidR="00C4155A" w:rsidRPr="00B26D90">
              <w:rPr>
                <w:rFonts w:ascii="Arial" w:hAnsi="Arial" w:cs="Arial"/>
                <w:color w:val="000000"/>
                <w:sz w:val="20"/>
              </w:rPr>
              <w:t>округу</w:t>
            </w:r>
            <w:r>
              <w:rPr>
                <w:rFonts w:ascii="Arial" w:hAnsi="Arial" w:cs="Arial"/>
                <w:color w:val="000000"/>
                <w:sz w:val="20"/>
              </w:rPr>
              <w:t xml:space="preserve"> </w:t>
            </w:r>
            <w:r w:rsidR="00C4155A" w:rsidRPr="00B26D90">
              <w:rPr>
                <w:rFonts w:ascii="Arial" w:hAnsi="Arial" w:cs="Arial"/>
                <w:color w:val="000000"/>
                <w:sz w:val="20"/>
              </w:rPr>
              <w:t>(заместитель</w:t>
            </w:r>
            <w:r>
              <w:rPr>
                <w:rFonts w:ascii="Arial" w:hAnsi="Arial" w:cs="Arial"/>
                <w:color w:val="000000"/>
                <w:sz w:val="20"/>
              </w:rPr>
              <w:t xml:space="preserve"> </w:t>
            </w:r>
            <w:r w:rsidR="00C4155A" w:rsidRPr="00B26D90">
              <w:rPr>
                <w:rFonts w:ascii="Arial" w:hAnsi="Arial" w:cs="Arial"/>
                <w:color w:val="000000"/>
                <w:sz w:val="20"/>
              </w:rPr>
              <w:t>председателя</w:t>
            </w:r>
            <w:r>
              <w:rPr>
                <w:rFonts w:ascii="Arial" w:hAnsi="Arial" w:cs="Arial"/>
                <w:color w:val="000000"/>
                <w:sz w:val="20"/>
              </w:rPr>
              <w:t xml:space="preserve"> </w:t>
            </w:r>
            <w:r w:rsidR="00C4155A" w:rsidRPr="00B26D90">
              <w:rPr>
                <w:rFonts w:ascii="Arial" w:hAnsi="Arial" w:cs="Arial"/>
                <w:color w:val="000000"/>
                <w:sz w:val="20"/>
              </w:rPr>
              <w:t>комиссии)</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САМСОНОВА</w:t>
            </w:r>
            <w:r w:rsidR="005B6485">
              <w:rPr>
                <w:rFonts w:ascii="Arial" w:hAnsi="Arial" w:cs="Arial"/>
                <w:color w:val="000000"/>
                <w:sz w:val="20"/>
              </w:rPr>
              <w:t xml:space="preserve"> </w:t>
            </w:r>
            <w:r w:rsidRPr="00B26D90">
              <w:rPr>
                <w:rFonts w:ascii="Arial" w:hAnsi="Arial" w:cs="Arial"/>
                <w:color w:val="000000"/>
                <w:sz w:val="20"/>
              </w:rPr>
              <w:t>М.Н.</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ведущий</w:t>
            </w:r>
            <w:r w:rsidR="005B6485">
              <w:rPr>
                <w:rFonts w:ascii="Arial" w:hAnsi="Arial" w:cs="Arial"/>
                <w:color w:val="000000"/>
                <w:sz w:val="20"/>
              </w:rPr>
              <w:t xml:space="preserve"> </w:t>
            </w:r>
            <w:r w:rsidRPr="00B26D90">
              <w:rPr>
                <w:rFonts w:ascii="Arial" w:hAnsi="Arial" w:cs="Arial"/>
                <w:color w:val="000000"/>
                <w:sz w:val="20"/>
              </w:rPr>
              <w:t>специалист-эксперт</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правового</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(секретарь</w:t>
            </w:r>
            <w:r w:rsidR="005B6485">
              <w:rPr>
                <w:rFonts w:ascii="Arial" w:hAnsi="Arial" w:cs="Arial"/>
                <w:color w:val="000000"/>
                <w:sz w:val="20"/>
              </w:rPr>
              <w:t xml:space="preserve"> </w:t>
            </w:r>
            <w:r w:rsidRPr="00B26D90">
              <w:rPr>
                <w:rFonts w:ascii="Arial" w:hAnsi="Arial" w:cs="Arial"/>
                <w:color w:val="000000"/>
                <w:sz w:val="20"/>
              </w:rPr>
              <w:t>комиссии)</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ИВАНОВА</w:t>
            </w:r>
            <w:r w:rsidR="005B6485">
              <w:rPr>
                <w:rFonts w:ascii="Arial" w:hAnsi="Arial" w:cs="Arial"/>
                <w:color w:val="000000"/>
                <w:sz w:val="20"/>
              </w:rPr>
              <w:t xml:space="preserve"> </w:t>
            </w:r>
            <w:r w:rsidRPr="00B26D90">
              <w:rPr>
                <w:rFonts w:ascii="Arial" w:hAnsi="Arial" w:cs="Arial"/>
                <w:color w:val="000000"/>
                <w:sz w:val="20"/>
              </w:rPr>
              <w:t>А.А.</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ведущий</w:t>
            </w:r>
            <w:r w:rsidR="005B6485">
              <w:rPr>
                <w:rFonts w:ascii="Arial" w:hAnsi="Arial" w:cs="Arial"/>
                <w:color w:val="000000"/>
                <w:sz w:val="20"/>
              </w:rPr>
              <w:t xml:space="preserve"> </w:t>
            </w:r>
            <w:r w:rsidRPr="00B26D90">
              <w:rPr>
                <w:rFonts w:ascii="Arial" w:hAnsi="Arial" w:cs="Arial"/>
                <w:color w:val="000000"/>
                <w:sz w:val="20"/>
              </w:rPr>
              <w:t>специалист-эксперт</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правового</w:t>
            </w:r>
            <w:r w:rsidR="005B6485">
              <w:rPr>
                <w:rFonts w:ascii="Arial" w:hAnsi="Arial" w:cs="Arial"/>
                <w:color w:val="000000"/>
                <w:sz w:val="20"/>
              </w:rPr>
              <w:t xml:space="preserve"> </w:t>
            </w:r>
            <w:r w:rsidRPr="00B26D90">
              <w:rPr>
                <w:rFonts w:ascii="Arial" w:hAnsi="Arial" w:cs="Arial"/>
                <w:color w:val="000000"/>
                <w:sz w:val="20"/>
              </w:rPr>
              <w:t>обеспечения</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ЦВЕТКОВА</w:t>
            </w:r>
            <w:r w:rsidR="005B6485">
              <w:rPr>
                <w:rFonts w:ascii="Arial" w:hAnsi="Arial" w:cs="Arial"/>
                <w:color w:val="000000"/>
                <w:sz w:val="20"/>
              </w:rPr>
              <w:t xml:space="preserve"> </w:t>
            </w:r>
            <w:r w:rsidRPr="00B26D90">
              <w:rPr>
                <w:rFonts w:ascii="Arial" w:hAnsi="Arial" w:cs="Arial"/>
                <w:color w:val="000000"/>
                <w:sz w:val="20"/>
              </w:rPr>
              <w:t>А.А.</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ведущий</w:t>
            </w:r>
            <w:r w:rsidR="005B6485">
              <w:rPr>
                <w:rFonts w:ascii="Arial" w:hAnsi="Arial" w:cs="Arial"/>
                <w:color w:val="000000"/>
                <w:sz w:val="20"/>
              </w:rPr>
              <w:t xml:space="preserve"> </w:t>
            </w:r>
            <w:r w:rsidRPr="00B26D90">
              <w:rPr>
                <w:rFonts w:ascii="Arial" w:hAnsi="Arial" w:cs="Arial"/>
                <w:color w:val="000000"/>
                <w:sz w:val="20"/>
              </w:rPr>
              <w:t>специалист-эксперт</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опеке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попечительству</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КАМЗОЛКИНА</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методист</w:t>
            </w:r>
            <w:r w:rsidR="005B6485">
              <w:rPr>
                <w:rFonts w:ascii="Arial" w:hAnsi="Arial" w:cs="Arial"/>
                <w:color w:val="000000"/>
                <w:sz w:val="20"/>
              </w:rPr>
              <w:t xml:space="preserve"> </w:t>
            </w:r>
            <w:r w:rsidRPr="00B26D90">
              <w:rPr>
                <w:rFonts w:ascii="Arial" w:hAnsi="Arial" w:cs="Arial"/>
                <w:color w:val="000000"/>
                <w:sz w:val="20"/>
              </w:rPr>
              <w:t>информационно-методического</w:t>
            </w:r>
            <w:r w:rsidR="005B6485">
              <w:rPr>
                <w:rFonts w:ascii="Arial" w:hAnsi="Arial" w:cs="Arial"/>
                <w:color w:val="000000"/>
                <w:sz w:val="20"/>
              </w:rPr>
              <w:t xml:space="preserve"> </w:t>
            </w:r>
            <w:r w:rsidRPr="00B26D90">
              <w:rPr>
                <w:rFonts w:ascii="Arial" w:hAnsi="Arial" w:cs="Arial"/>
                <w:color w:val="000000"/>
                <w:sz w:val="20"/>
              </w:rPr>
              <w:t>центра</w:t>
            </w:r>
            <w:r w:rsidR="005B6485">
              <w:rPr>
                <w:rFonts w:ascii="Arial" w:hAnsi="Arial" w:cs="Arial"/>
                <w:color w:val="000000"/>
                <w:sz w:val="20"/>
              </w:rPr>
              <w:t xml:space="preserve"> </w:t>
            </w:r>
            <w:r w:rsidRPr="00B26D90">
              <w:rPr>
                <w:rFonts w:ascii="Arial" w:hAnsi="Arial" w:cs="Arial"/>
                <w:color w:val="000000"/>
                <w:sz w:val="20"/>
              </w:rPr>
              <w:t>отдела</w:t>
            </w:r>
            <w:r w:rsidR="005B6485">
              <w:rPr>
                <w:rFonts w:ascii="Arial" w:hAnsi="Arial" w:cs="Arial"/>
                <w:color w:val="000000"/>
                <w:sz w:val="20"/>
              </w:rPr>
              <w:t xml:space="preserve"> </w:t>
            </w:r>
            <w:r w:rsidRPr="00B26D90">
              <w:rPr>
                <w:rFonts w:ascii="Arial" w:hAnsi="Arial" w:cs="Arial"/>
                <w:color w:val="000000"/>
                <w:sz w:val="20"/>
              </w:rPr>
              <w:t>образования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молодежной</w:t>
            </w:r>
            <w:r w:rsidR="005B6485">
              <w:rPr>
                <w:rFonts w:ascii="Arial" w:hAnsi="Arial" w:cs="Arial"/>
                <w:color w:val="000000"/>
                <w:sz w:val="20"/>
              </w:rPr>
              <w:t xml:space="preserve"> </w:t>
            </w:r>
            <w:r w:rsidRPr="00B26D90">
              <w:rPr>
                <w:rFonts w:ascii="Arial" w:hAnsi="Arial" w:cs="Arial"/>
                <w:color w:val="000000"/>
                <w:sz w:val="20"/>
              </w:rPr>
              <w:t>политики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ОХОТКИНА</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заведующий</w:t>
            </w:r>
            <w:r w:rsidR="005B6485">
              <w:rPr>
                <w:rFonts w:ascii="Arial" w:hAnsi="Arial" w:cs="Arial"/>
                <w:color w:val="000000"/>
                <w:sz w:val="20"/>
              </w:rPr>
              <w:t xml:space="preserve"> </w:t>
            </w:r>
            <w:r w:rsidRPr="00B26D90">
              <w:rPr>
                <w:rFonts w:ascii="Arial" w:hAnsi="Arial" w:cs="Arial"/>
                <w:color w:val="000000"/>
                <w:sz w:val="20"/>
              </w:rPr>
              <w:t>отделением</w:t>
            </w:r>
            <w:r w:rsidR="005B6485">
              <w:rPr>
                <w:rFonts w:ascii="Arial" w:hAnsi="Arial" w:cs="Arial"/>
                <w:color w:val="000000"/>
                <w:sz w:val="20"/>
              </w:rPr>
              <w:t xml:space="preserve"> </w:t>
            </w:r>
            <w:r w:rsidRPr="00B26D90">
              <w:rPr>
                <w:rFonts w:ascii="Arial" w:hAnsi="Arial" w:cs="Arial"/>
                <w:color w:val="000000"/>
                <w:sz w:val="20"/>
              </w:rPr>
              <w:t>социальной</w:t>
            </w:r>
            <w:r w:rsidR="005B6485">
              <w:rPr>
                <w:rFonts w:ascii="Arial" w:hAnsi="Arial" w:cs="Arial"/>
                <w:color w:val="000000"/>
                <w:sz w:val="20"/>
              </w:rPr>
              <w:t xml:space="preserve"> </w:t>
            </w:r>
            <w:r w:rsidRPr="00B26D90">
              <w:rPr>
                <w:rFonts w:ascii="Arial" w:hAnsi="Arial" w:cs="Arial"/>
                <w:color w:val="000000"/>
                <w:sz w:val="20"/>
              </w:rPr>
              <w:t>помощи</w:t>
            </w:r>
            <w:r w:rsidR="005B6485">
              <w:rPr>
                <w:rFonts w:ascii="Arial" w:hAnsi="Arial" w:cs="Arial"/>
                <w:color w:val="000000"/>
                <w:sz w:val="20"/>
              </w:rPr>
              <w:t xml:space="preserve"> </w:t>
            </w:r>
            <w:r w:rsidRPr="00B26D90">
              <w:rPr>
                <w:rFonts w:ascii="Arial" w:hAnsi="Arial" w:cs="Arial"/>
                <w:color w:val="000000"/>
                <w:sz w:val="20"/>
              </w:rPr>
              <w:t>семье</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детям</w:t>
            </w:r>
            <w:r w:rsidR="005B6485">
              <w:rPr>
                <w:rFonts w:ascii="Arial" w:hAnsi="Arial" w:cs="Arial"/>
                <w:color w:val="000000"/>
                <w:sz w:val="20"/>
              </w:rPr>
              <w:t xml:space="preserve"> </w:t>
            </w:r>
            <w:r w:rsidRPr="00B26D90">
              <w:rPr>
                <w:rFonts w:ascii="Arial" w:hAnsi="Arial" w:cs="Arial"/>
                <w:color w:val="000000"/>
                <w:sz w:val="20"/>
              </w:rPr>
              <w:t>БУ</w:t>
            </w:r>
            <w:r w:rsidR="005B6485">
              <w:rPr>
                <w:rFonts w:ascii="Arial" w:hAnsi="Arial" w:cs="Arial"/>
                <w:color w:val="000000"/>
                <w:sz w:val="20"/>
              </w:rPr>
              <w:t xml:space="preserve"> </w:t>
            </w:r>
            <w:r w:rsidRPr="00B26D90">
              <w:rPr>
                <w:rFonts w:ascii="Arial" w:hAnsi="Arial" w:cs="Arial"/>
                <w:color w:val="000000"/>
                <w:sz w:val="20"/>
              </w:rPr>
              <w:t>«Мариинско-Посадский</w:t>
            </w:r>
            <w:r w:rsidR="005B6485">
              <w:rPr>
                <w:rFonts w:ascii="Arial" w:hAnsi="Arial" w:cs="Arial"/>
                <w:color w:val="000000"/>
                <w:sz w:val="20"/>
              </w:rPr>
              <w:t xml:space="preserve"> </w:t>
            </w:r>
            <w:r w:rsidRPr="00B26D90">
              <w:rPr>
                <w:rFonts w:ascii="Arial" w:hAnsi="Arial" w:cs="Arial"/>
                <w:color w:val="000000"/>
                <w:sz w:val="20"/>
              </w:rPr>
              <w:t>ЦСОН»</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МАЙОРОВА</w:t>
            </w:r>
            <w:r w:rsidR="005B6485">
              <w:rPr>
                <w:rFonts w:ascii="Arial" w:hAnsi="Arial" w:cs="Arial"/>
                <w:color w:val="000000"/>
                <w:sz w:val="20"/>
              </w:rPr>
              <w:t xml:space="preserve"> </w:t>
            </w:r>
            <w:r w:rsidRPr="00B26D90">
              <w:rPr>
                <w:rFonts w:ascii="Arial" w:hAnsi="Arial" w:cs="Arial"/>
                <w:color w:val="000000"/>
                <w:sz w:val="20"/>
              </w:rPr>
              <w:t>Т.А.</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педагог</w:t>
            </w:r>
            <w:r w:rsidR="005B6485">
              <w:rPr>
                <w:rFonts w:ascii="Arial" w:hAnsi="Arial" w:cs="Arial"/>
                <w:color w:val="000000"/>
                <w:sz w:val="20"/>
              </w:rPr>
              <w:t xml:space="preserve"> </w:t>
            </w:r>
            <w:r w:rsidRPr="00B26D90">
              <w:rPr>
                <w:rFonts w:ascii="Arial" w:hAnsi="Arial" w:cs="Arial"/>
                <w:color w:val="000000"/>
                <w:sz w:val="20"/>
              </w:rPr>
              <w:t>психолог</w:t>
            </w:r>
            <w:r w:rsidR="005B6485">
              <w:rPr>
                <w:rFonts w:ascii="Arial" w:hAnsi="Arial" w:cs="Arial"/>
                <w:color w:val="000000"/>
                <w:sz w:val="20"/>
              </w:rPr>
              <w:t xml:space="preserve"> </w:t>
            </w:r>
            <w:r w:rsidRPr="00B26D90">
              <w:rPr>
                <w:rFonts w:ascii="Arial" w:hAnsi="Arial" w:cs="Arial"/>
                <w:color w:val="000000"/>
                <w:sz w:val="20"/>
              </w:rPr>
              <w:t>ГАПОУ</w:t>
            </w:r>
            <w:r w:rsidR="005B6485">
              <w:rPr>
                <w:rFonts w:ascii="Arial" w:hAnsi="Arial" w:cs="Arial"/>
                <w:color w:val="000000"/>
                <w:sz w:val="20"/>
              </w:rPr>
              <w:t xml:space="preserve"> </w:t>
            </w:r>
            <w:r w:rsidRPr="00B26D90">
              <w:rPr>
                <w:rFonts w:ascii="Arial" w:hAnsi="Arial" w:cs="Arial"/>
                <w:color w:val="000000"/>
                <w:sz w:val="20"/>
              </w:rPr>
              <w:t>«МПТТ»,</w:t>
            </w:r>
            <w:r w:rsidR="005B6485">
              <w:rPr>
                <w:rFonts w:ascii="Arial" w:hAnsi="Arial" w:cs="Arial"/>
                <w:color w:val="000000"/>
                <w:sz w:val="20"/>
              </w:rPr>
              <w:t xml:space="preserve"> </w:t>
            </w:r>
            <w:r w:rsidRPr="00B26D90">
              <w:rPr>
                <w:rFonts w:ascii="Arial" w:hAnsi="Arial" w:cs="Arial"/>
                <w:color w:val="000000"/>
                <w:sz w:val="20"/>
              </w:rPr>
              <w:t>психолог</w:t>
            </w:r>
            <w:r w:rsidR="005B6485">
              <w:rPr>
                <w:rFonts w:ascii="Arial" w:hAnsi="Arial" w:cs="Arial"/>
                <w:color w:val="000000"/>
                <w:sz w:val="20"/>
              </w:rPr>
              <w:t xml:space="preserve"> </w:t>
            </w:r>
            <w:r w:rsidRPr="00B26D90">
              <w:rPr>
                <w:rFonts w:ascii="Arial" w:hAnsi="Arial" w:cs="Arial"/>
                <w:color w:val="000000"/>
                <w:sz w:val="20"/>
              </w:rPr>
              <w:t>БУ</w:t>
            </w:r>
            <w:r w:rsidR="005B6485">
              <w:rPr>
                <w:rFonts w:ascii="Arial" w:hAnsi="Arial" w:cs="Arial"/>
                <w:color w:val="000000"/>
                <w:sz w:val="20"/>
              </w:rPr>
              <w:t xml:space="preserve"> </w:t>
            </w:r>
            <w:r w:rsidRPr="00B26D90">
              <w:rPr>
                <w:rFonts w:ascii="Arial" w:hAnsi="Arial" w:cs="Arial"/>
                <w:color w:val="000000"/>
                <w:sz w:val="20"/>
              </w:rPr>
              <w:t>«МПЦСОН»</w:t>
            </w:r>
            <w:r w:rsidR="005B6485">
              <w:rPr>
                <w:rFonts w:ascii="Arial" w:hAnsi="Arial" w:cs="Arial"/>
                <w:color w:val="000000"/>
                <w:sz w:val="20"/>
              </w:rPr>
              <w:t xml:space="preserve"> </w:t>
            </w:r>
            <w:r w:rsidRPr="00B26D90">
              <w:rPr>
                <w:rFonts w:ascii="Arial" w:hAnsi="Arial" w:cs="Arial"/>
                <w:color w:val="000000"/>
                <w:sz w:val="20"/>
              </w:rPr>
              <w:t>Минтруда</w:t>
            </w:r>
            <w:r w:rsidR="005B6485">
              <w:rPr>
                <w:rFonts w:ascii="Arial" w:hAnsi="Arial" w:cs="Arial"/>
                <w:color w:val="000000"/>
                <w:sz w:val="20"/>
              </w:rPr>
              <w:t xml:space="preserve"> </w:t>
            </w:r>
            <w:r w:rsidRPr="00B26D90">
              <w:rPr>
                <w:rFonts w:ascii="Arial" w:hAnsi="Arial" w:cs="Arial"/>
                <w:color w:val="000000"/>
                <w:sz w:val="20"/>
              </w:rPr>
              <w:t>Чувашии</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НИКИФОРОВА</w:t>
            </w:r>
            <w:r w:rsidR="005B6485">
              <w:rPr>
                <w:rFonts w:ascii="Arial" w:hAnsi="Arial" w:cs="Arial"/>
                <w:color w:val="000000"/>
                <w:sz w:val="20"/>
              </w:rPr>
              <w:t xml:space="preserve"> </w:t>
            </w:r>
            <w:r w:rsidRPr="00B26D90">
              <w:rPr>
                <w:rFonts w:ascii="Arial" w:hAnsi="Arial" w:cs="Arial"/>
                <w:color w:val="000000"/>
                <w:sz w:val="20"/>
              </w:rPr>
              <w:t>Л.Н.</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инспектор</w:t>
            </w:r>
            <w:r w:rsidR="005B6485">
              <w:rPr>
                <w:rFonts w:ascii="Arial" w:hAnsi="Arial" w:cs="Arial"/>
                <w:color w:val="000000"/>
                <w:sz w:val="20"/>
              </w:rPr>
              <w:t xml:space="preserve"> </w:t>
            </w:r>
            <w:r w:rsidRPr="00B26D90">
              <w:rPr>
                <w:rFonts w:ascii="Arial" w:hAnsi="Arial" w:cs="Arial"/>
                <w:color w:val="000000"/>
                <w:sz w:val="20"/>
              </w:rPr>
              <w:t>подразделения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ОМВД</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Мариинско-Посадскому</w:t>
            </w:r>
            <w:r w:rsidR="005B6485">
              <w:rPr>
                <w:rFonts w:ascii="Arial" w:hAnsi="Arial" w:cs="Arial"/>
                <w:color w:val="000000"/>
                <w:sz w:val="20"/>
              </w:rPr>
              <w:t xml:space="preserve"> </w:t>
            </w:r>
            <w:r w:rsidRPr="00B26D90">
              <w:rPr>
                <w:rFonts w:ascii="Arial" w:hAnsi="Arial" w:cs="Arial"/>
                <w:color w:val="000000"/>
                <w:sz w:val="20"/>
              </w:rPr>
              <w:t>району</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ШЕСТАКОВ</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В.</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инспектор</w:t>
            </w:r>
            <w:r w:rsidR="005B6485">
              <w:rPr>
                <w:rFonts w:ascii="Arial" w:hAnsi="Arial" w:cs="Arial"/>
                <w:color w:val="000000"/>
                <w:sz w:val="20"/>
              </w:rPr>
              <w:t xml:space="preserve"> </w:t>
            </w:r>
            <w:r w:rsidRPr="00B26D90">
              <w:rPr>
                <w:rFonts w:ascii="Arial" w:hAnsi="Arial" w:cs="Arial"/>
                <w:color w:val="000000"/>
                <w:sz w:val="20"/>
              </w:rPr>
              <w:t>подразделения</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делам</w:t>
            </w:r>
            <w:r w:rsidR="005B6485">
              <w:rPr>
                <w:rFonts w:ascii="Arial" w:hAnsi="Arial" w:cs="Arial"/>
                <w:color w:val="000000"/>
                <w:sz w:val="20"/>
              </w:rPr>
              <w:t xml:space="preserve"> </w:t>
            </w:r>
            <w:r w:rsidRPr="00B26D90">
              <w:rPr>
                <w:rFonts w:ascii="Arial" w:hAnsi="Arial" w:cs="Arial"/>
                <w:color w:val="000000"/>
                <w:sz w:val="20"/>
              </w:rPr>
              <w:t>несовершеннолетних</w:t>
            </w:r>
            <w:r w:rsidR="005B6485">
              <w:rPr>
                <w:rFonts w:ascii="Arial" w:hAnsi="Arial" w:cs="Arial"/>
                <w:color w:val="000000"/>
                <w:sz w:val="20"/>
              </w:rPr>
              <w:t xml:space="preserve"> </w:t>
            </w:r>
            <w:r w:rsidRPr="00B26D90">
              <w:rPr>
                <w:rFonts w:ascii="Arial" w:hAnsi="Arial" w:cs="Arial"/>
                <w:color w:val="000000"/>
                <w:sz w:val="20"/>
              </w:rPr>
              <w:t>ОМВД</w:t>
            </w:r>
            <w:r w:rsidR="005B6485">
              <w:rPr>
                <w:rFonts w:ascii="Arial" w:hAnsi="Arial" w:cs="Arial"/>
                <w:color w:val="000000"/>
                <w:sz w:val="20"/>
              </w:rPr>
              <w:t xml:space="preserve"> </w:t>
            </w:r>
            <w:r w:rsidRPr="00B26D90">
              <w:rPr>
                <w:rFonts w:ascii="Arial" w:hAnsi="Arial" w:cs="Arial"/>
                <w:color w:val="000000"/>
                <w:sz w:val="20"/>
              </w:rPr>
              <w:t>РФ</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Мариинско-Посадскому</w:t>
            </w:r>
            <w:r w:rsidR="005B6485">
              <w:rPr>
                <w:rFonts w:ascii="Arial" w:hAnsi="Arial" w:cs="Arial"/>
                <w:color w:val="000000"/>
                <w:sz w:val="20"/>
              </w:rPr>
              <w:t xml:space="preserve"> </w:t>
            </w:r>
            <w:r w:rsidRPr="00B26D90">
              <w:rPr>
                <w:rFonts w:ascii="Arial" w:hAnsi="Arial" w:cs="Arial"/>
                <w:color w:val="000000"/>
                <w:sz w:val="20"/>
              </w:rPr>
              <w:t>району</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МАЙКОВА</w:t>
            </w:r>
            <w:r w:rsidR="005B6485">
              <w:rPr>
                <w:rFonts w:ascii="Arial" w:hAnsi="Arial" w:cs="Arial"/>
                <w:color w:val="000000"/>
                <w:sz w:val="20"/>
              </w:rPr>
              <w:t xml:space="preserve"> </w:t>
            </w:r>
            <w:r w:rsidRPr="00B26D90">
              <w:rPr>
                <w:rFonts w:ascii="Arial" w:hAnsi="Arial" w:cs="Arial"/>
                <w:color w:val="000000"/>
                <w:sz w:val="20"/>
              </w:rPr>
              <w:t>И.Н.</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районный</w:t>
            </w:r>
            <w:r w:rsidR="005B6485">
              <w:rPr>
                <w:rFonts w:ascii="Arial" w:hAnsi="Arial" w:cs="Arial"/>
                <w:color w:val="000000"/>
                <w:sz w:val="20"/>
              </w:rPr>
              <w:t xml:space="preserve"> </w:t>
            </w:r>
            <w:r w:rsidRPr="00B26D90">
              <w:rPr>
                <w:rFonts w:ascii="Arial" w:hAnsi="Arial" w:cs="Arial"/>
                <w:color w:val="000000"/>
                <w:sz w:val="20"/>
              </w:rPr>
              <w:t>педиатр</w:t>
            </w:r>
            <w:r w:rsidR="005B6485">
              <w:rPr>
                <w:rFonts w:ascii="Arial" w:hAnsi="Arial" w:cs="Arial"/>
                <w:color w:val="000000"/>
                <w:sz w:val="20"/>
              </w:rPr>
              <w:t xml:space="preserve"> </w:t>
            </w:r>
            <w:r w:rsidRPr="00B26D90">
              <w:rPr>
                <w:rFonts w:ascii="Arial" w:hAnsi="Arial" w:cs="Arial"/>
                <w:color w:val="000000"/>
                <w:sz w:val="20"/>
              </w:rPr>
              <w:t>БУ</w:t>
            </w:r>
            <w:r w:rsidR="005B6485">
              <w:rPr>
                <w:rFonts w:ascii="Arial" w:hAnsi="Arial" w:cs="Arial"/>
                <w:color w:val="000000"/>
                <w:sz w:val="20"/>
              </w:rPr>
              <w:t xml:space="preserve"> </w:t>
            </w:r>
            <w:r w:rsidRPr="00B26D90">
              <w:rPr>
                <w:rFonts w:ascii="Arial" w:hAnsi="Arial" w:cs="Arial"/>
                <w:color w:val="000000"/>
                <w:sz w:val="20"/>
              </w:rPr>
              <w:t>«Мариинско-Посадская</w:t>
            </w:r>
            <w:r w:rsidR="005B6485">
              <w:rPr>
                <w:rFonts w:ascii="Arial" w:hAnsi="Arial" w:cs="Arial"/>
                <w:color w:val="000000"/>
                <w:sz w:val="20"/>
              </w:rPr>
              <w:t xml:space="preserve"> </w:t>
            </w:r>
            <w:r w:rsidRPr="00B26D90">
              <w:rPr>
                <w:rFonts w:ascii="Arial" w:hAnsi="Arial" w:cs="Arial"/>
                <w:color w:val="000000"/>
                <w:sz w:val="20"/>
              </w:rPr>
              <w:t>ЦРБ</w:t>
            </w:r>
            <w:r w:rsidR="005B6485">
              <w:rPr>
                <w:rFonts w:ascii="Arial" w:hAnsi="Arial" w:cs="Arial"/>
                <w:color w:val="000000"/>
                <w:sz w:val="20"/>
              </w:rPr>
              <w:t xml:space="preserve"> </w:t>
            </w:r>
            <w:r w:rsidRPr="00B26D90">
              <w:rPr>
                <w:rFonts w:ascii="Arial" w:hAnsi="Arial" w:cs="Arial"/>
                <w:color w:val="000000"/>
                <w:sz w:val="20"/>
              </w:rPr>
              <w:t>им.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Геркена»</w:t>
            </w:r>
            <w:r w:rsidR="005B6485">
              <w:rPr>
                <w:rFonts w:ascii="Arial" w:hAnsi="Arial" w:cs="Arial"/>
                <w:color w:val="000000"/>
                <w:sz w:val="20"/>
              </w:rPr>
              <w:t xml:space="preserve"> </w:t>
            </w: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НИКОЛАЕВА</w:t>
            </w:r>
            <w:r w:rsidR="005B6485">
              <w:rPr>
                <w:rFonts w:ascii="Arial" w:hAnsi="Arial" w:cs="Arial"/>
                <w:color w:val="000000"/>
                <w:sz w:val="20"/>
              </w:rPr>
              <w:t xml:space="preserve"> </w:t>
            </w:r>
            <w:r w:rsidRPr="00B26D90">
              <w:rPr>
                <w:rFonts w:ascii="Arial" w:hAnsi="Arial" w:cs="Arial"/>
                <w:color w:val="000000"/>
                <w:sz w:val="20"/>
              </w:rPr>
              <w:t>М.Н.</w:t>
            </w:r>
            <w:r w:rsidR="005B6485">
              <w:rPr>
                <w:rFonts w:ascii="Arial" w:hAnsi="Arial" w:cs="Arial"/>
                <w:color w:val="000000"/>
                <w:sz w:val="20"/>
              </w:rPr>
              <w:t xml:space="preserve"> </w:t>
            </w:r>
          </w:p>
        </w:tc>
        <w:tc>
          <w:tcPr>
            <w:tcW w:w="37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врач-нарколог</w:t>
            </w:r>
            <w:r w:rsidR="005B6485">
              <w:rPr>
                <w:rFonts w:ascii="Arial" w:hAnsi="Arial" w:cs="Arial"/>
                <w:color w:val="000000"/>
                <w:sz w:val="20"/>
              </w:rPr>
              <w:t xml:space="preserve"> </w:t>
            </w:r>
            <w:r w:rsidRPr="00B26D90">
              <w:rPr>
                <w:rFonts w:ascii="Arial" w:hAnsi="Arial" w:cs="Arial"/>
                <w:color w:val="000000"/>
                <w:sz w:val="20"/>
              </w:rPr>
              <w:t>БУ</w:t>
            </w:r>
            <w:r w:rsidR="005B6485">
              <w:rPr>
                <w:rFonts w:ascii="Arial" w:hAnsi="Arial" w:cs="Arial"/>
                <w:color w:val="000000"/>
                <w:sz w:val="20"/>
              </w:rPr>
              <w:t xml:space="preserve"> </w:t>
            </w:r>
            <w:r w:rsidRPr="00B26D90">
              <w:rPr>
                <w:rFonts w:ascii="Arial" w:hAnsi="Arial" w:cs="Arial"/>
                <w:color w:val="000000"/>
                <w:sz w:val="20"/>
              </w:rPr>
              <w:t>«Мариинско-Посадская</w:t>
            </w:r>
            <w:r w:rsidR="005B6485">
              <w:rPr>
                <w:rFonts w:ascii="Arial" w:hAnsi="Arial" w:cs="Arial"/>
                <w:color w:val="000000"/>
                <w:sz w:val="20"/>
              </w:rPr>
              <w:t xml:space="preserve"> </w:t>
            </w:r>
            <w:r w:rsidRPr="00B26D90">
              <w:rPr>
                <w:rFonts w:ascii="Arial" w:hAnsi="Arial" w:cs="Arial"/>
                <w:color w:val="000000"/>
                <w:sz w:val="20"/>
              </w:rPr>
              <w:t>ЦРБ</w:t>
            </w:r>
            <w:r w:rsidR="005B6485">
              <w:rPr>
                <w:rFonts w:ascii="Arial" w:hAnsi="Arial" w:cs="Arial"/>
                <w:color w:val="000000"/>
                <w:sz w:val="20"/>
              </w:rPr>
              <w:t xml:space="preserve"> </w:t>
            </w:r>
            <w:r w:rsidRPr="00B26D90">
              <w:rPr>
                <w:rFonts w:ascii="Arial" w:hAnsi="Arial" w:cs="Arial"/>
                <w:color w:val="000000"/>
                <w:sz w:val="20"/>
              </w:rPr>
              <w:t>им.</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Геркена»</w:t>
            </w:r>
            <w:r w:rsidR="005B6485">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(по</w:t>
            </w:r>
            <w:r w:rsidR="005B6485">
              <w:rPr>
                <w:rFonts w:ascii="Arial" w:hAnsi="Arial" w:cs="Arial"/>
                <w:color w:val="000000"/>
                <w:sz w:val="20"/>
              </w:rPr>
              <w:t xml:space="preserve"> </w:t>
            </w:r>
            <w:r w:rsidRPr="00B26D90">
              <w:rPr>
                <w:rFonts w:ascii="Arial" w:hAnsi="Arial" w:cs="Arial"/>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b/>
                <w:i/>
                <w:color w:val="000000"/>
                <w:sz w:val="20"/>
              </w:rPr>
            </w:pPr>
            <w:r w:rsidRPr="00B26D90">
              <w:rPr>
                <w:rFonts w:ascii="Arial" w:hAnsi="Arial" w:cs="Arial"/>
                <w:color w:val="000000"/>
                <w:sz w:val="20"/>
              </w:rPr>
              <w:t>БЕЛОВА</w:t>
            </w:r>
            <w:r w:rsidR="005B6485">
              <w:rPr>
                <w:rFonts w:ascii="Arial" w:hAnsi="Arial" w:cs="Arial"/>
                <w:color w:val="000000"/>
                <w:sz w:val="20"/>
              </w:rPr>
              <w:t xml:space="preserve"> </w:t>
            </w:r>
            <w:r w:rsidRPr="00B26D90">
              <w:rPr>
                <w:rFonts w:ascii="Arial" w:hAnsi="Arial" w:cs="Arial"/>
                <w:color w:val="000000"/>
                <w:sz w:val="20"/>
              </w:rPr>
              <w:t>А.В.</w:t>
            </w:r>
          </w:p>
        </w:tc>
        <w:tc>
          <w:tcPr>
            <w:tcW w:w="37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pStyle w:val="11"/>
              <w:shd w:val="clear" w:color="auto" w:fill="FFFFFF"/>
              <w:spacing w:line="240" w:lineRule="auto"/>
              <w:rPr>
                <w:rFonts w:ascii="Arial" w:hAnsi="Arial" w:cs="Arial"/>
                <w:b w:val="0"/>
                <w:i/>
                <w:color w:val="000000"/>
                <w:sz w:val="20"/>
              </w:rPr>
            </w:pPr>
            <w:r w:rsidRPr="00B26D90">
              <w:rPr>
                <w:rFonts w:ascii="Arial" w:hAnsi="Arial" w:cs="Arial"/>
                <w:b w:val="0"/>
                <w:color w:val="000000"/>
                <w:sz w:val="20"/>
              </w:rPr>
              <w:t>заведующая</w:t>
            </w:r>
            <w:r w:rsidR="005B6485">
              <w:rPr>
                <w:rFonts w:ascii="Arial" w:hAnsi="Arial" w:cs="Arial"/>
                <w:b w:val="0"/>
                <w:color w:val="000000"/>
                <w:sz w:val="20"/>
              </w:rPr>
              <w:t xml:space="preserve"> </w:t>
            </w:r>
            <w:r w:rsidRPr="00B26D90">
              <w:rPr>
                <w:rFonts w:ascii="Arial" w:hAnsi="Arial" w:cs="Arial"/>
                <w:b w:val="0"/>
                <w:color w:val="000000"/>
                <w:sz w:val="20"/>
              </w:rPr>
              <w:t>МБДОУ</w:t>
            </w:r>
            <w:r w:rsidR="005B6485">
              <w:rPr>
                <w:rFonts w:ascii="Arial" w:hAnsi="Arial" w:cs="Arial"/>
                <w:b w:val="0"/>
                <w:color w:val="000000"/>
                <w:sz w:val="20"/>
              </w:rPr>
              <w:t xml:space="preserve"> </w:t>
            </w:r>
            <w:r w:rsidRPr="00B26D90">
              <w:rPr>
                <w:rFonts w:ascii="Arial" w:hAnsi="Arial" w:cs="Arial"/>
                <w:b w:val="0"/>
                <w:color w:val="000000"/>
                <w:sz w:val="20"/>
              </w:rPr>
              <w:t>д/с</w:t>
            </w:r>
            <w:r w:rsidR="005B6485">
              <w:rPr>
                <w:rFonts w:ascii="Arial" w:hAnsi="Arial" w:cs="Arial"/>
                <w:b w:val="0"/>
                <w:color w:val="000000"/>
                <w:sz w:val="20"/>
              </w:rPr>
              <w:t xml:space="preserve"> </w:t>
            </w:r>
            <w:r w:rsidRPr="00B26D90">
              <w:rPr>
                <w:rFonts w:ascii="Arial" w:hAnsi="Arial" w:cs="Arial"/>
                <w:b w:val="0"/>
                <w:color w:val="000000"/>
                <w:sz w:val="20"/>
              </w:rPr>
              <w:t>«Радуга»,</w:t>
            </w:r>
            <w:r w:rsidR="005B6485">
              <w:rPr>
                <w:rFonts w:ascii="Arial" w:hAnsi="Arial" w:cs="Arial"/>
                <w:b w:val="0"/>
                <w:color w:val="000000"/>
                <w:sz w:val="20"/>
              </w:rPr>
              <w:t xml:space="preserve"> </w:t>
            </w:r>
            <w:r w:rsidRPr="00B26D90">
              <w:rPr>
                <w:rFonts w:ascii="Arial" w:hAnsi="Arial" w:cs="Arial"/>
                <w:b w:val="0"/>
                <w:color w:val="000000"/>
                <w:sz w:val="20"/>
              </w:rPr>
              <w:t>член</w:t>
            </w:r>
            <w:r w:rsidR="005B6485">
              <w:rPr>
                <w:rFonts w:ascii="Arial" w:hAnsi="Arial" w:cs="Arial"/>
                <w:b w:val="0"/>
                <w:color w:val="000000"/>
                <w:sz w:val="20"/>
              </w:rPr>
              <w:t xml:space="preserve"> </w:t>
            </w:r>
            <w:r w:rsidRPr="00B26D90">
              <w:rPr>
                <w:rFonts w:ascii="Arial" w:hAnsi="Arial" w:cs="Arial"/>
                <w:b w:val="0"/>
                <w:bCs w:val="0"/>
                <w:color w:val="000000"/>
                <w:sz w:val="20"/>
              </w:rPr>
              <w:t>Мариинско-Посадского</w:t>
            </w:r>
            <w:r w:rsidR="005B6485">
              <w:rPr>
                <w:rFonts w:ascii="Arial" w:hAnsi="Arial" w:cs="Arial"/>
                <w:b w:val="0"/>
                <w:bCs w:val="0"/>
                <w:color w:val="000000"/>
                <w:sz w:val="20"/>
              </w:rPr>
              <w:t xml:space="preserve"> </w:t>
            </w:r>
            <w:r w:rsidRPr="00B26D90">
              <w:rPr>
                <w:rFonts w:ascii="Arial" w:hAnsi="Arial" w:cs="Arial"/>
                <w:b w:val="0"/>
                <w:bCs w:val="0"/>
                <w:color w:val="000000"/>
                <w:sz w:val="20"/>
              </w:rPr>
              <w:t>районного</w:t>
            </w:r>
            <w:r w:rsidR="005B6485">
              <w:rPr>
                <w:rFonts w:ascii="Arial" w:hAnsi="Arial" w:cs="Arial"/>
                <w:b w:val="0"/>
                <w:bCs w:val="0"/>
                <w:color w:val="000000"/>
                <w:sz w:val="20"/>
              </w:rPr>
              <w:t xml:space="preserve"> </w:t>
            </w:r>
            <w:r w:rsidRPr="00B26D90">
              <w:rPr>
                <w:rFonts w:ascii="Arial" w:hAnsi="Arial" w:cs="Arial"/>
                <w:b w:val="0"/>
                <w:bCs w:val="0"/>
                <w:color w:val="000000"/>
                <w:sz w:val="20"/>
              </w:rPr>
              <w:t>отделения</w:t>
            </w:r>
            <w:r w:rsidR="005B6485">
              <w:rPr>
                <w:rFonts w:ascii="Arial" w:hAnsi="Arial" w:cs="Arial"/>
                <w:b w:val="0"/>
                <w:bCs w:val="0"/>
                <w:color w:val="000000"/>
                <w:sz w:val="20"/>
              </w:rPr>
              <w:t xml:space="preserve"> </w:t>
            </w:r>
            <w:r w:rsidRPr="00B26D90">
              <w:rPr>
                <w:rFonts w:ascii="Arial" w:hAnsi="Arial" w:cs="Arial"/>
                <w:b w:val="0"/>
                <w:bCs w:val="0"/>
                <w:color w:val="000000"/>
                <w:sz w:val="20"/>
              </w:rPr>
              <w:t>ЧРОО</w:t>
            </w:r>
            <w:r w:rsidR="005B6485">
              <w:rPr>
                <w:rFonts w:ascii="Arial" w:hAnsi="Arial" w:cs="Arial"/>
                <w:b w:val="0"/>
                <w:bCs w:val="0"/>
                <w:color w:val="000000"/>
                <w:sz w:val="20"/>
              </w:rPr>
              <w:t xml:space="preserve"> </w:t>
            </w:r>
            <w:r w:rsidRPr="00B26D90">
              <w:rPr>
                <w:rFonts w:ascii="Arial" w:hAnsi="Arial" w:cs="Arial"/>
                <w:b w:val="0"/>
                <w:bCs w:val="0"/>
                <w:color w:val="000000"/>
                <w:sz w:val="20"/>
              </w:rPr>
              <w:t>«Союз</w:t>
            </w:r>
            <w:r w:rsidR="005B6485">
              <w:rPr>
                <w:rFonts w:ascii="Arial" w:hAnsi="Arial" w:cs="Arial"/>
                <w:b w:val="0"/>
                <w:bCs w:val="0"/>
                <w:color w:val="000000"/>
                <w:sz w:val="20"/>
              </w:rPr>
              <w:t xml:space="preserve"> </w:t>
            </w:r>
            <w:r w:rsidRPr="00B26D90">
              <w:rPr>
                <w:rFonts w:ascii="Arial" w:hAnsi="Arial" w:cs="Arial"/>
                <w:b w:val="0"/>
                <w:bCs w:val="0"/>
                <w:color w:val="000000"/>
                <w:sz w:val="20"/>
              </w:rPr>
              <w:t>женщин</w:t>
            </w:r>
            <w:r w:rsidR="005B6485">
              <w:rPr>
                <w:rFonts w:ascii="Arial" w:hAnsi="Arial" w:cs="Arial"/>
                <w:b w:val="0"/>
                <w:bCs w:val="0"/>
                <w:color w:val="000000"/>
                <w:sz w:val="20"/>
              </w:rPr>
              <w:t xml:space="preserve"> </w:t>
            </w:r>
            <w:r w:rsidRPr="00B26D90">
              <w:rPr>
                <w:rFonts w:ascii="Arial" w:hAnsi="Arial" w:cs="Arial"/>
                <w:b w:val="0"/>
                <w:bCs w:val="0"/>
                <w:color w:val="000000"/>
                <w:sz w:val="20"/>
              </w:rPr>
              <w:t>Чувашии»</w:t>
            </w:r>
            <w:r w:rsidR="005B6485">
              <w:rPr>
                <w:rFonts w:ascii="Arial" w:hAnsi="Arial" w:cs="Arial"/>
                <w:b w:val="0"/>
                <w:color w:val="000000"/>
                <w:sz w:val="20"/>
              </w:rPr>
              <w:t xml:space="preserve"> </w:t>
            </w:r>
            <w:r w:rsidRPr="00B26D90">
              <w:rPr>
                <w:rFonts w:ascii="Arial" w:hAnsi="Arial" w:cs="Arial"/>
                <w:b w:val="0"/>
                <w:color w:val="000000"/>
                <w:sz w:val="20"/>
              </w:rPr>
              <w:t>(по</w:t>
            </w:r>
            <w:r w:rsidR="005B6485">
              <w:rPr>
                <w:rFonts w:ascii="Arial" w:hAnsi="Arial" w:cs="Arial"/>
                <w:b w:val="0"/>
                <w:color w:val="000000"/>
                <w:sz w:val="20"/>
              </w:rPr>
              <w:t xml:space="preserve"> </w:t>
            </w:r>
            <w:r w:rsidRPr="00B26D90">
              <w:rPr>
                <w:rFonts w:ascii="Arial" w:hAnsi="Arial" w:cs="Arial"/>
                <w:b w:val="0"/>
                <w:color w:val="000000"/>
                <w:sz w:val="20"/>
              </w:rPr>
              <w:t>согласованию)</w:t>
            </w:r>
          </w:p>
        </w:tc>
      </w:tr>
      <w:tr w:rsidR="00C4155A" w:rsidRPr="00B26D90" w:rsidTr="00C107FC">
        <w:trPr>
          <w:cantSplit/>
        </w:trPr>
        <w:tc>
          <w:tcPr>
            <w:tcW w:w="125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КОНСТАНТИНОВА</w:t>
            </w:r>
            <w:r w:rsidR="005B6485">
              <w:rPr>
                <w:rFonts w:ascii="Arial" w:hAnsi="Arial" w:cs="Arial"/>
                <w:color w:val="000000"/>
                <w:sz w:val="20"/>
              </w:rPr>
              <w:t xml:space="preserve"> </w:t>
            </w:r>
            <w:r w:rsidRPr="00B26D90">
              <w:rPr>
                <w:rFonts w:ascii="Arial" w:hAnsi="Arial" w:cs="Arial"/>
                <w:color w:val="000000"/>
                <w:sz w:val="20"/>
              </w:rPr>
              <w:t>Е.А.</w:t>
            </w:r>
          </w:p>
        </w:tc>
        <w:tc>
          <w:tcPr>
            <w:tcW w:w="375"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w:t>
            </w:r>
          </w:p>
        </w:tc>
        <w:tc>
          <w:tcPr>
            <w:tcW w:w="3370" w:type="pct"/>
            <w:vAlign w:val="center"/>
          </w:tcPr>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color w:val="000000"/>
                <w:sz w:val="20"/>
              </w:rPr>
              <w:t>муниципальный</w:t>
            </w:r>
            <w:r w:rsidR="005B6485">
              <w:rPr>
                <w:rFonts w:ascii="Arial" w:hAnsi="Arial" w:cs="Arial"/>
                <w:color w:val="000000"/>
                <w:sz w:val="20"/>
              </w:rPr>
              <w:t xml:space="preserve"> </w:t>
            </w:r>
            <w:r w:rsidRPr="00B26D90">
              <w:rPr>
                <w:rFonts w:ascii="Arial" w:hAnsi="Arial" w:cs="Arial"/>
                <w:color w:val="000000"/>
                <w:sz w:val="20"/>
              </w:rPr>
              <w:t>куратор</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проекта</w:t>
            </w:r>
            <w:r w:rsidR="005B6485">
              <w:rPr>
                <w:rFonts w:ascii="Arial" w:hAnsi="Arial" w:cs="Arial"/>
                <w:color w:val="000000"/>
                <w:sz w:val="20"/>
              </w:rPr>
              <w:t xml:space="preserve"> </w:t>
            </w:r>
            <w:r w:rsidRPr="00B26D90">
              <w:rPr>
                <w:rFonts w:ascii="Arial" w:hAnsi="Arial" w:cs="Arial"/>
                <w:color w:val="000000"/>
                <w:sz w:val="20"/>
              </w:rPr>
              <w:t>«Навигаторы</w:t>
            </w:r>
            <w:r w:rsidR="005B6485">
              <w:rPr>
                <w:rFonts w:ascii="Arial" w:hAnsi="Arial" w:cs="Arial"/>
                <w:color w:val="000000"/>
                <w:sz w:val="20"/>
              </w:rPr>
              <w:t xml:space="preserve"> </w:t>
            </w:r>
            <w:r w:rsidRPr="00B26D90">
              <w:rPr>
                <w:rFonts w:ascii="Arial" w:hAnsi="Arial" w:cs="Arial"/>
                <w:color w:val="000000"/>
                <w:sz w:val="20"/>
              </w:rPr>
              <w:t>детства»</w:t>
            </w:r>
          </w:p>
        </w:tc>
      </w:tr>
    </w:tbl>
    <w:p w:rsidR="00C4155A" w:rsidRDefault="00C4155A" w:rsidP="00B26D90">
      <w:pPr>
        <w:spacing w:after="0" w:line="240" w:lineRule="auto"/>
        <w:rPr>
          <w:rStyle w:val="ae"/>
          <w:rFonts w:ascii="Arial" w:hAnsi="Arial" w:cs="Arial"/>
          <w:b w:val="0"/>
          <w:bCs w:val="0"/>
          <w:color w:val="000000"/>
          <w:sz w:val="20"/>
        </w:rPr>
      </w:pPr>
    </w:p>
    <w:p w:rsidR="00C107FC" w:rsidRPr="00B26D90" w:rsidRDefault="00C107FC" w:rsidP="00B26D90">
      <w:pPr>
        <w:spacing w:after="0" w:line="240" w:lineRule="auto"/>
        <w:rPr>
          <w:rStyle w:val="ae"/>
          <w:rFonts w:ascii="Arial" w:hAnsi="Arial" w:cs="Arial"/>
          <w:b w:val="0"/>
          <w:bCs w:val="0"/>
          <w:color w:val="000000"/>
          <w:sz w:val="20"/>
        </w:rPr>
      </w:pPr>
    </w:p>
    <w:tbl>
      <w:tblPr>
        <w:tblW w:w="5000" w:type="pct"/>
        <w:tblLook w:val="0000" w:firstRow="0" w:lastRow="0" w:firstColumn="0" w:lastColumn="0" w:noHBand="0" w:noVBand="0"/>
      </w:tblPr>
      <w:tblGrid>
        <w:gridCol w:w="6235"/>
        <w:gridCol w:w="1663"/>
        <w:gridCol w:w="6389"/>
      </w:tblGrid>
      <w:tr w:rsidR="00C4155A" w:rsidRPr="00B26D90" w:rsidTr="00C107FC">
        <w:trPr>
          <w:cantSplit/>
        </w:trPr>
        <w:tc>
          <w:tcPr>
            <w:tcW w:w="2182" w:type="pct"/>
            <w:vAlign w:val="center"/>
          </w:tcPr>
          <w:p w:rsidR="00C4155A" w:rsidRPr="00C107FC"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администрацийĕ</w:t>
            </w:r>
          </w:p>
          <w:p w:rsidR="00554D11"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p w:rsidR="00C4155A" w:rsidRPr="00B26D90" w:rsidRDefault="00C4155A" w:rsidP="00C107FC">
            <w:pPr>
              <w:spacing w:after="0" w:line="240" w:lineRule="auto"/>
              <w:jc w:val="center"/>
              <w:rPr>
                <w:rFonts w:ascii="Arial" w:hAnsi="Arial" w:cs="Arial"/>
                <w:b/>
                <w:color w:val="000000"/>
                <w:sz w:val="20"/>
              </w:rPr>
            </w:pPr>
          </w:p>
        </w:tc>
        <w:tc>
          <w:tcPr>
            <w:tcW w:w="582"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C4155A" w:rsidRPr="00B26D90" w:rsidRDefault="00C4155A" w:rsidP="00C107FC">
            <w:pPr>
              <w:spacing w:after="0" w:line="240" w:lineRule="auto"/>
              <w:jc w:val="center"/>
              <w:rPr>
                <w:rFonts w:ascii="Arial" w:hAnsi="Arial" w:cs="Arial"/>
                <w:color w:val="000000"/>
                <w:sz w:val="20"/>
              </w:rPr>
            </w:pPr>
            <w:r w:rsidRPr="00B26D90">
              <w:rPr>
                <w:rFonts w:ascii="Arial" w:hAnsi="Arial" w:cs="Arial"/>
                <w:noProof/>
                <w:color w:val="000000"/>
                <w:sz w:val="20"/>
              </w:rPr>
              <w:drawing>
                <wp:inline distT="0" distB="0" distL="0" distR="0">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Администрация</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19.01.2023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25</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r w:rsidR="00C4155A" w:rsidRPr="00B26D90" w:rsidTr="00C107FC">
        <w:trPr>
          <w:cantSplit/>
        </w:trPr>
        <w:tc>
          <w:tcPr>
            <w:tcW w:w="2764" w:type="pct"/>
            <w:gridSpan w:val="2"/>
            <w:vAlign w:val="center"/>
          </w:tcPr>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повышении</w:t>
            </w:r>
            <w:r w:rsidR="005B6485">
              <w:rPr>
                <w:rFonts w:ascii="Arial" w:hAnsi="Arial" w:cs="Arial"/>
                <w:b/>
                <w:color w:val="000000"/>
                <w:sz w:val="20"/>
              </w:rPr>
              <w:t xml:space="preserve"> </w:t>
            </w:r>
            <w:r w:rsidRPr="00B26D90">
              <w:rPr>
                <w:rFonts w:ascii="Arial" w:hAnsi="Arial" w:cs="Arial"/>
                <w:b/>
                <w:color w:val="000000"/>
                <w:sz w:val="20"/>
              </w:rPr>
              <w:t>оплаты</w:t>
            </w:r>
            <w:r w:rsidR="005B6485">
              <w:rPr>
                <w:rFonts w:ascii="Arial" w:hAnsi="Arial" w:cs="Arial"/>
                <w:b/>
                <w:color w:val="000000"/>
                <w:sz w:val="20"/>
              </w:rPr>
              <w:t xml:space="preserve"> </w:t>
            </w:r>
            <w:r w:rsidRPr="00B26D90">
              <w:rPr>
                <w:rFonts w:ascii="Arial" w:hAnsi="Arial" w:cs="Arial"/>
                <w:b/>
                <w:color w:val="000000"/>
                <w:sz w:val="20"/>
              </w:rPr>
              <w:t>труда</w:t>
            </w:r>
            <w:r w:rsidR="005B6485">
              <w:rPr>
                <w:rFonts w:ascii="Arial" w:hAnsi="Arial" w:cs="Arial"/>
                <w:b/>
                <w:color w:val="000000"/>
                <w:sz w:val="20"/>
              </w:rPr>
              <w:t xml:space="preserve"> </w:t>
            </w:r>
            <w:r w:rsidRPr="00B26D90">
              <w:rPr>
                <w:rFonts w:ascii="Arial" w:hAnsi="Arial" w:cs="Arial"/>
                <w:b/>
                <w:color w:val="000000"/>
                <w:sz w:val="20"/>
              </w:rPr>
              <w:t>работников</w:t>
            </w:r>
            <w:r w:rsidR="005B6485">
              <w:rPr>
                <w:rFonts w:ascii="Arial" w:hAnsi="Arial" w:cs="Arial"/>
                <w:b/>
                <w:color w:val="000000"/>
                <w:sz w:val="20"/>
              </w:rPr>
              <w:t xml:space="preserve"> </w:t>
            </w:r>
            <w:r w:rsidRPr="00B26D90">
              <w:rPr>
                <w:rFonts w:ascii="Arial" w:hAnsi="Arial" w:cs="Arial"/>
                <w:b/>
                <w:color w:val="000000"/>
                <w:sz w:val="20"/>
              </w:rPr>
              <w:t>бюджетных</w:t>
            </w:r>
            <w:r w:rsidR="005B6485">
              <w:rPr>
                <w:rFonts w:ascii="Arial" w:hAnsi="Arial" w:cs="Arial"/>
                <w:b/>
                <w:color w:val="000000"/>
                <w:sz w:val="20"/>
              </w:rPr>
              <w:t xml:space="preserve"> </w:t>
            </w:r>
            <w:r w:rsidRPr="00B26D90">
              <w:rPr>
                <w:rFonts w:ascii="Arial" w:hAnsi="Arial" w:cs="Arial"/>
                <w:b/>
                <w:color w:val="000000"/>
                <w:sz w:val="20"/>
              </w:rPr>
              <w:t>учреждений</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r w:rsidR="005B6485">
              <w:rPr>
                <w:rFonts w:ascii="Arial" w:hAnsi="Arial" w:cs="Arial"/>
                <w:b/>
                <w:color w:val="000000"/>
                <w:sz w:val="20"/>
              </w:rPr>
              <w:t xml:space="preserve"> </w:t>
            </w:r>
          </w:p>
        </w:tc>
        <w:tc>
          <w:tcPr>
            <w:tcW w:w="2236" w:type="pct"/>
            <w:vAlign w:val="center"/>
          </w:tcPr>
          <w:p w:rsidR="00C4155A" w:rsidRPr="00B26D90" w:rsidRDefault="00C4155A" w:rsidP="00C107FC">
            <w:pPr>
              <w:spacing w:after="0" w:line="240" w:lineRule="auto"/>
              <w:jc w:val="center"/>
              <w:rPr>
                <w:rFonts w:ascii="Arial" w:hAnsi="Arial" w:cs="Arial"/>
                <w:b/>
                <w:color w:val="000000"/>
                <w:sz w:val="20"/>
              </w:rPr>
            </w:pPr>
          </w:p>
        </w:tc>
      </w:tr>
    </w:tbl>
    <w:p w:rsidR="00C4155A" w:rsidRPr="00B26D90" w:rsidRDefault="00844A54" w:rsidP="00B26D90">
      <w:pPr>
        <w:pStyle w:val="11"/>
        <w:spacing w:line="240" w:lineRule="auto"/>
        <w:jc w:val="both"/>
        <w:rPr>
          <w:rFonts w:ascii="Arial" w:hAnsi="Arial" w:cs="Arial"/>
          <w:b w:val="0"/>
          <w:color w:val="000000"/>
          <w:sz w:val="20"/>
        </w:rPr>
      </w:pPr>
      <w:hyperlink r:id="rId94" w:history="1">
        <w:r w:rsidR="005B6485">
          <w:rPr>
            <w:rStyle w:val="af1"/>
            <w:rFonts w:ascii="Arial" w:hAnsi="Arial" w:cs="Arial"/>
            <w:color w:val="000000"/>
          </w:rPr>
          <w:t xml:space="preserve"> </w:t>
        </w:r>
      </w:hyperlink>
      <w:r w:rsidR="005B6485">
        <w:rPr>
          <w:rFonts w:ascii="Arial" w:hAnsi="Arial" w:cs="Arial"/>
          <w:b w:val="0"/>
          <w:color w:val="000000"/>
          <w:sz w:val="20"/>
        </w:rPr>
        <w:t xml:space="preserve"> </w:t>
      </w:r>
    </w:p>
    <w:p w:rsidR="00C4155A" w:rsidRPr="00B26D90" w:rsidRDefault="00C4155A" w:rsidP="00B26D90">
      <w:pPr>
        <w:pStyle w:val="11"/>
        <w:spacing w:line="240" w:lineRule="auto"/>
        <w:ind w:firstLine="567"/>
        <w:jc w:val="both"/>
        <w:rPr>
          <w:rFonts w:ascii="Arial" w:hAnsi="Arial" w:cs="Arial"/>
          <w:b w:val="0"/>
          <w:color w:val="000000"/>
          <w:sz w:val="20"/>
        </w:rPr>
      </w:pPr>
      <w:r w:rsidRPr="00B26D90">
        <w:rPr>
          <w:rFonts w:ascii="Arial" w:hAnsi="Arial" w:cs="Arial"/>
          <w:b w:val="0"/>
          <w:color w:val="000000"/>
          <w:sz w:val="20"/>
        </w:rPr>
        <w:t>Во</w:t>
      </w:r>
      <w:r w:rsidR="005B6485">
        <w:rPr>
          <w:rFonts w:ascii="Arial" w:hAnsi="Arial" w:cs="Arial"/>
          <w:b w:val="0"/>
          <w:color w:val="000000"/>
          <w:sz w:val="20"/>
        </w:rPr>
        <w:t xml:space="preserve"> </w:t>
      </w:r>
      <w:r w:rsidRPr="00B26D90">
        <w:rPr>
          <w:rFonts w:ascii="Arial" w:hAnsi="Arial" w:cs="Arial"/>
          <w:b w:val="0"/>
          <w:color w:val="000000"/>
          <w:sz w:val="20"/>
        </w:rPr>
        <w:t>исполнение</w:t>
      </w:r>
      <w:r w:rsidR="005B6485">
        <w:rPr>
          <w:rFonts w:ascii="Arial" w:hAnsi="Arial" w:cs="Arial"/>
          <w:b w:val="0"/>
          <w:color w:val="000000"/>
          <w:sz w:val="20"/>
        </w:rPr>
        <w:t xml:space="preserve"> </w:t>
      </w:r>
      <w:r w:rsidRPr="00B26D90">
        <w:rPr>
          <w:rFonts w:ascii="Arial" w:hAnsi="Arial" w:cs="Arial"/>
          <w:b w:val="0"/>
          <w:color w:val="000000"/>
          <w:sz w:val="20"/>
        </w:rPr>
        <w:t>постановления</w:t>
      </w:r>
      <w:r w:rsidR="005B6485">
        <w:rPr>
          <w:rFonts w:ascii="Arial" w:hAnsi="Arial" w:cs="Arial"/>
          <w:b w:val="0"/>
          <w:color w:val="000000"/>
          <w:sz w:val="20"/>
        </w:rPr>
        <w:t xml:space="preserve"> </w:t>
      </w:r>
      <w:r w:rsidRPr="00B26D90">
        <w:rPr>
          <w:rFonts w:ascii="Arial" w:hAnsi="Arial" w:cs="Arial"/>
          <w:b w:val="0"/>
          <w:color w:val="000000"/>
          <w:sz w:val="20"/>
        </w:rPr>
        <w:t>Кабинета</w:t>
      </w:r>
      <w:r w:rsidR="005B6485">
        <w:rPr>
          <w:rFonts w:ascii="Arial" w:hAnsi="Arial" w:cs="Arial"/>
          <w:b w:val="0"/>
          <w:color w:val="000000"/>
          <w:sz w:val="20"/>
        </w:rPr>
        <w:t xml:space="preserve"> </w:t>
      </w:r>
      <w:r w:rsidRPr="00B26D90">
        <w:rPr>
          <w:rFonts w:ascii="Arial" w:hAnsi="Arial" w:cs="Arial"/>
          <w:b w:val="0"/>
          <w:color w:val="000000"/>
          <w:sz w:val="20"/>
        </w:rPr>
        <w:t>Министров</w:t>
      </w:r>
      <w:r w:rsidR="005B6485">
        <w:rPr>
          <w:rFonts w:ascii="Arial" w:hAnsi="Arial" w:cs="Arial"/>
          <w:b w:val="0"/>
          <w:color w:val="000000"/>
          <w:sz w:val="20"/>
        </w:rPr>
        <w:t xml:space="preserve"> </w:t>
      </w:r>
      <w:r w:rsidRPr="00B26D90">
        <w:rPr>
          <w:rFonts w:ascii="Arial" w:hAnsi="Arial" w:cs="Arial"/>
          <w:b w:val="0"/>
          <w:color w:val="000000"/>
          <w:sz w:val="20"/>
        </w:rPr>
        <w:t>Чувашской</w:t>
      </w:r>
      <w:r w:rsidR="005B6485">
        <w:rPr>
          <w:rFonts w:ascii="Arial" w:hAnsi="Arial" w:cs="Arial"/>
          <w:b w:val="0"/>
          <w:color w:val="000000"/>
          <w:sz w:val="20"/>
        </w:rPr>
        <w:t xml:space="preserve"> </w:t>
      </w:r>
      <w:r w:rsidRPr="00B26D90">
        <w:rPr>
          <w:rFonts w:ascii="Arial" w:hAnsi="Arial" w:cs="Arial"/>
          <w:b w:val="0"/>
          <w:color w:val="000000"/>
          <w:sz w:val="20"/>
        </w:rPr>
        <w:t>Республики</w:t>
      </w:r>
      <w:r w:rsidR="005B6485">
        <w:rPr>
          <w:rFonts w:ascii="Arial" w:hAnsi="Arial" w:cs="Arial"/>
          <w:b w:val="0"/>
          <w:color w:val="000000"/>
          <w:sz w:val="20"/>
        </w:rPr>
        <w:t xml:space="preserve"> </w:t>
      </w:r>
      <w:r w:rsidRPr="00B26D90">
        <w:rPr>
          <w:rFonts w:ascii="Arial" w:hAnsi="Arial" w:cs="Arial"/>
          <w:b w:val="0"/>
          <w:color w:val="000000"/>
          <w:sz w:val="20"/>
        </w:rPr>
        <w:t>от</w:t>
      </w:r>
      <w:r w:rsidR="005B6485">
        <w:rPr>
          <w:rFonts w:ascii="Arial" w:hAnsi="Arial" w:cs="Arial"/>
          <w:b w:val="0"/>
          <w:color w:val="000000"/>
          <w:sz w:val="20"/>
        </w:rPr>
        <w:t xml:space="preserve"> </w:t>
      </w:r>
      <w:r w:rsidRPr="00B26D90">
        <w:rPr>
          <w:rFonts w:ascii="Arial" w:hAnsi="Arial" w:cs="Arial"/>
          <w:b w:val="0"/>
          <w:color w:val="000000"/>
          <w:sz w:val="20"/>
        </w:rPr>
        <w:t>11.01.2023</w:t>
      </w:r>
      <w:r w:rsidR="005B6485">
        <w:rPr>
          <w:rFonts w:ascii="Arial" w:hAnsi="Arial" w:cs="Arial"/>
          <w:b w:val="0"/>
          <w:color w:val="000000"/>
          <w:sz w:val="20"/>
        </w:rPr>
        <w:t xml:space="preserve"> </w:t>
      </w:r>
      <w:r w:rsidRPr="00B26D90">
        <w:rPr>
          <w:rFonts w:ascii="Arial" w:hAnsi="Arial" w:cs="Arial"/>
          <w:b w:val="0"/>
          <w:color w:val="000000"/>
          <w:sz w:val="20"/>
        </w:rPr>
        <w:t>№</w:t>
      </w:r>
      <w:r w:rsidR="005B6485">
        <w:rPr>
          <w:rFonts w:ascii="Arial" w:hAnsi="Arial" w:cs="Arial"/>
          <w:b w:val="0"/>
          <w:color w:val="000000"/>
          <w:sz w:val="20"/>
        </w:rPr>
        <w:t xml:space="preserve"> </w:t>
      </w:r>
      <w:r w:rsidRPr="00B26D90">
        <w:rPr>
          <w:rFonts w:ascii="Arial" w:hAnsi="Arial" w:cs="Arial"/>
          <w:b w:val="0"/>
          <w:color w:val="000000"/>
          <w:sz w:val="20"/>
        </w:rPr>
        <w:t>2</w:t>
      </w:r>
      <w:r w:rsidR="005B6485">
        <w:rPr>
          <w:rFonts w:ascii="Arial" w:hAnsi="Arial" w:cs="Arial"/>
          <w:b w:val="0"/>
          <w:color w:val="000000"/>
          <w:sz w:val="20"/>
        </w:rPr>
        <w:t xml:space="preserve"> </w:t>
      </w:r>
      <w:r w:rsidRPr="00B26D90">
        <w:rPr>
          <w:rFonts w:ascii="Arial" w:hAnsi="Arial" w:cs="Arial"/>
          <w:b w:val="0"/>
          <w:color w:val="000000"/>
          <w:sz w:val="20"/>
        </w:rPr>
        <w:t>«О</w:t>
      </w:r>
      <w:r w:rsidR="005B6485">
        <w:rPr>
          <w:rFonts w:ascii="Arial" w:hAnsi="Arial" w:cs="Arial"/>
          <w:b w:val="0"/>
          <w:color w:val="000000"/>
          <w:sz w:val="20"/>
        </w:rPr>
        <w:t xml:space="preserve"> </w:t>
      </w:r>
      <w:r w:rsidRPr="00B26D90">
        <w:rPr>
          <w:rFonts w:ascii="Arial" w:hAnsi="Arial" w:cs="Arial"/>
          <w:b w:val="0"/>
          <w:color w:val="000000"/>
          <w:sz w:val="20"/>
        </w:rPr>
        <w:t>повышении</w:t>
      </w:r>
      <w:r w:rsidR="005B6485">
        <w:rPr>
          <w:rFonts w:ascii="Arial" w:hAnsi="Arial" w:cs="Arial"/>
          <w:b w:val="0"/>
          <w:color w:val="000000"/>
          <w:sz w:val="20"/>
        </w:rPr>
        <w:t xml:space="preserve"> </w:t>
      </w:r>
      <w:r w:rsidRPr="00B26D90">
        <w:rPr>
          <w:rFonts w:ascii="Arial" w:hAnsi="Arial" w:cs="Arial"/>
          <w:b w:val="0"/>
          <w:color w:val="000000"/>
          <w:sz w:val="20"/>
        </w:rPr>
        <w:t>оплаты</w:t>
      </w:r>
      <w:r w:rsidR="005B6485">
        <w:rPr>
          <w:rFonts w:ascii="Arial" w:hAnsi="Arial" w:cs="Arial"/>
          <w:b w:val="0"/>
          <w:color w:val="000000"/>
          <w:sz w:val="20"/>
        </w:rPr>
        <w:t xml:space="preserve"> </w:t>
      </w:r>
      <w:r w:rsidRPr="00B26D90">
        <w:rPr>
          <w:rFonts w:ascii="Arial" w:hAnsi="Arial" w:cs="Arial"/>
          <w:b w:val="0"/>
          <w:color w:val="000000"/>
          <w:sz w:val="20"/>
        </w:rPr>
        <w:t>труда</w:t>
      </w:r>
      <w:r w:rsidR="005B6485">
        <w:rPr>
          <w:rFonts w:ascii="Arial" w:hAnsi="Arial" w:cs="Arial"/>
          <w:b w:val="0"/>
          <w:color w:val="000000"/>
          <w:sz w:val="20"/>
        </w:rPr>
        <w:t xml:space="preserve"> </w:t>
      </w:r>
      <w:r w:rsidRPr="00B26D90">
        <w:rPr>
          <w:rFonts w:ascii="Arial" w:hAnsi="Arial" w:cs="Arial"/>
          <w:b w:val="0"/>
          <w:color w:val="000000"/>
          <w:sz w:val="20"/>
        </w:rPr>
        <w:t>работников</w:t>
      </w:r>
      <w:r w:rsidR="005B6485">
        <w:rPr>
          <w:rFonts w:ascii="Arial" w:hAnsi="Arial" w:cs="Arial"/>
          <w:b w:val="0"/>
          <w:color w:val="000000"/>
          <w:sz w:val="20"/>
        </w:rPr>
        <w:t xml:space="preserve"> </w:t>
      </w:r>
      <w:r w:rsidRPr="00B26D90">
        <w:rPr>
          <w:rFonts w:ascii="Arial" w:hAnsi="Arial" w:cs="Arial"/>
          <w:b w:val="0"/>
          <w:color w:val="000000"/>
          <w:sz w:val="20"/>
        </w:rPr>
        <w:t>государственных</w:t>
      </w:r>
      <w:r w:rsidR="005B6485">
        <w:rPr>
          <w:rFonts w:ascii="Arial" w:hAnsi="Arial" w:cs="Arial"/>
          <w:b w:val="0"/>
          <w:color w:val="000000"/>
          <w:sz w:val="20"/>
        </w:rPr>
        <w:t xml:space="preserve"> </w:t>
      </w:r>
      <w:r w:rsidRPr="00B26D90">
        <w:rPr>
          <w:rFonts w:ascii="Arial" w:hAnsi="Arial" w:cs="Arial"/>
          <w:b w:val="0"/>
          <w:color w:val="000000"/>
          <w:sz w:val="20"/>
        </w:rPr>
        <w:t>учреждений»</w:t>
      </w:r>
      <w:r w:rsidR="005B6485">
        <w:rPr>
          <w:rFonts w:ascii="Arial" w:hAnsi="Arial" w:cs="Arial"/>
          <w:b w:val="0"/>
          <w:color w:val="000000"/>
          <w:sz w:val="20"/>
        </w:rPr>
        <w:t xml:space="preserve"> </w:t>
      </w:r>
      <w:r w:rsidRPr="00B26D90">
        <w:rPr>
          <w:rFonts w:ascii="Arial" w:hAnsi="Arial" w:cs="Arial"/>
          <w:b w:val="0"/>
          <w:color w:val="000000"/>
          <w:sz w:val="20"/>
        </w:rPr>
        <w:t>администрация</w:t>
      </w:r>
      <w:r w:rsidR="005B6485">
        <w:rPr>
          <w:rFonts w:ascii="Arial" w:hAnsi="Arial" w:cs="Arial"/>
          <w:b w:val="0"/>
          <w:color w:val="000000"/>
          <w:sz w:val="20"/>
        </w:rPr>
        <w:t xml:space="preserve"> </w:t>
      </w:r>
      <w:r w:rsidRPr="00B26D90">
        <w:rPr>
          <w:rFonts w:ascii="Arial" w:hAnsi="Arial" w:cs="Arial"/>
          <w:b w:val="0"/>
          <w:color w:val="000000"/>
          <w:sz w:val="20"/>
        </w:rPr>
        <w:t>Мариинско-Посадского</w:t>
      </w:r>
      <w:r w:rsidR="005B6485">
        <w:rPr>
          <w:rFonts w:ascii="Arial" w:hAnsi="Arial" w:cs="Arial"/>
          <w:b w:val="0"/>
          <w:color w:val="000000"/>
          <w:sz w:val="20"/>
        </w:rPr>
        <w:t xml:space="preserve"> </w:t>
      </w:r>
      <w:r w:rsidRPr="00B26D90">
        <w:rPr>
          <w:rFonts w:ascii="Arial" w:hAnsi="Arial" w:cs="Arial"/>
          <w:b w:val="0"/>
          <w:color w:val="000000"/>
          <w:sz w:val="20"/>
        </w:rPr>
        <w:t>муниципального</w:t>
      </w:r>
      <w:r w:rsidR="005B6485">
        <w:rPr>
          <w:rFonts w:ascii="Arial" w:hAnsi="Arial" w:cs="Arial"/>
          <w:b w:val="0"/>
          <w:color w:val="000000"/>
          <w:sz w:val="20"/>
        </w:rPr>
        <w:t xml:space="preserve"> </w:t>
      </w:r>
      <w:r w:rsidRPr="00B26D90">
        <w:rPr>
          <w:rFonts w:ascii="Arial" w:hAnsi="Arial" w:cs="Arial"/>
          <w:b w:val="0"/>
          <w:color w:val="000000"/>
          <w:sz w:val="20"/>
        </w:rPr>
        <w:t>округа</w:t>
      </w:r>
      <w:r w:rsidR="005B6485">
        <w:rPr>
          <w:rFonts w:ascii="Arial" w:hAnsi="Arial" w:cs="Arial"/>
          <w:b w:val="0"/>
          <w:color w:val="000000"/>
          <w:sz w:val="20"/>
        </w:rPr>
        <w:t xml:space="preserve"> </w:t>
      </w:r>
      <w:r w:rsidRPr="00B26D90">
        <w:rPr>
          <w:rFonts w:ascii="Arial" w:hAnsi="Arial" w:cs="Arial"/>
          <w:b w:val="0"/>
          <w:color w:val="000000"/>
          <w:sz w:val="20"/>
        </w:rPr>
        <w:t>Чувашской</w:t>
      </w:r>
      <w:r w:rsidR="005B6485">
        <w:rPr>
          <w:rFonts w:ascii="Arial" w:hAnsi="Arial" w:cs="Arial"/>
          <w:b w:val="0"/>
          <w:color w:val="000000"/>
          <w:sz w:val="20"/>
        </w:rPr>
        <w:t xml:space="preserve"> </w:t>
      </w:r>
      <w:r w:rsidRPr="00B26D90">
        <w:rPr>
          <w:rFonts w:ascii="Arial" w:hAnsi="Arial" w:cs="Arial"/>
          <w:b w:val="0"/>
          <w:color w:val="000000"/>
          <w:sz w:val="20"/>
        </w:rPr>
        <w:t>Республики</w:t>
      </w:r>
    </w:p>
    <w:p w:rsidR="00C4155A" w:rsidRPr="00B26D90" w:rsidRDefault="00C4155A" w:rsidP="00B26D90">
      <w:pPr>
        <w:pStyle w:val="11"/>
        <w:spacing w:line="240" w:lineRule="auto"/>
        <w:jc w:val="both"/>
        <w:rPr>
          <w:rFonts w:ascii="Arial" w:hAnsi="Arial" w:cs="Arial"/>
          <w:color w:val="000000"/>
          <w:sz w:val="20"/>
        </w:rPr>
      </w:pPr>
      <w:r w:rsidRPr="00B26D90">
        <w:rPr>
          <w:rFonts w:ascii="Arial" w:hAnsi="Arial" w:cs="Arial"/>
          <w:color w:val="000000"/>
          <w:sz w:val="20"/>
        </w:rPr>
        <w:t>п</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т</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н</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л</w:t>
      </w:r>
      <w:r w:rsidR="005B6485">
        <w:rPr>
          <w:rFonts w:ascii="Arial" w:hAnsi="Arial" w:cs="Arial"/>
          <w:color w:val="000000"/>
          <w:sz w:val="20"/>
        </w:rPr>
        <w:t xml:space="preserve"> </w:t>
      </w:r>
      <w:r w:rsidRPr="00B26D90">
        <w:rPr>
          <w:rFonts w:ascii="Arial" w:hAnsi="Arial" w:cs="Arial"/>
          <w:color w:val="000000"/>
          <w:sz w:val="20"/>
        </w:rPr>
        <w:t>я</w:t>
      </w:r>
      <w:r w:rsidR="005B6485">
        <w:rPr>
          <w:rFonts w:ascii="Arial" w:hAnsi="Arial" w:cs="Arial"/>
          <w:color w:val="000000"/>
          <w:sz w:val="20"/>
        </w:rPr>
        <w:t xml:space="preserve"> </w:t>
      </w: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т</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p>
    <w:p w:rsidR="00C4155A" w:rsidRPr="00B26D90" w:rsidRDefault="00C4155A" w:rsidP="00B26D90">
      <w:pPr>
        <w:numPr>
          <w:ilvl w:val="0"/>
          <w:numId w:val="29"/>
        </w:numPr>
        <w:shd w:val="clear" w:color="auto" w:fill="FFFFFF"/>
        <w:spacing w:after="0" w:line="240" w:lineRule="auto"/>
        <w:ind w:left="0" w:firstLine="567"/>
        <w:jc w:val="both"/>
        <w:rPr>
          <w:rFonts w:ascii="Arial" w:hAnsi="Arial" w:cs="Arial"/>
          <w:color w:val="000000"/>
          <w:sz w:val="20"/>
        </w:rPr>
      </w:pPr>
      <w:r w:rsidRPr="00B26D90">
        <w:rPr>
          <w:rFonts w:ascii="Arial" w:hAnsi="Arial" w:cs="Arial"/>
          <w:color w:val="000000"/>
          <w:sz w:val="20"/>
        </w:rPr>
        <w:t>Повысить</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января</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процентов</w:t>
      </w:r>
      <w:r w:rsidR="005B6485">
        <w:rPr>
          <w:rFonts w:ascii="Arial" w:hAnsi="Arial" w:cs="Arial"/>
          <w:color w:val="000000"/>
          <w:sz w:val="20"/>
        </w:rPr>
        <w:t xml:space="preserve"> </w:t>
      </w:r>
      <w:r w:rsidRPr="00B26D90">
        <w:rPr>
          <w:rFonts w:ascii="Arial" w:hAnsi="Arial" w:cs="Arial"/>
          <w:color w:val="000000"/>
          <w:sz w:val="20"/>
        </w:rPr>
        <w:t>рекомендуемые</w:t>
      </w:r>
      <w:r w:rsidR="005B6485">
        <w:rPr>
          <w:rFonts w:ascii="Arial" w:hAnsi="Arial" w:cs="Arial"/>
          <w:color w:val="000000"/>
          <w:sz w:val="20"/>
        </w:rPr>
        <w:t xml:space="preserve"> </w:t>
      </w:r>
      <w:r w:rsidRPr="00B26D90">
        <w:rPr>
          <w:rFonts w:ascii="Arial" w:hAnsi="Arial" w:cs="Arial"/>
          <w:color w:val="000000"/>
          <w:sz w:val="20"/>
        </w:rPr>
        <w:t>минимальные</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окладов</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окладов),</w:t>
      </w:r>
      <w:r w:rsidR="005B6485">
        <w:rPr>
          <w:rFonts w:ascii="Arial" w:hAnsi="Arial" w:cs="Arial"/>
          <w:color w:val="000000"/>
          <w:sz w:val="20"/>
        </w:rPr>
        <w:t xml:space="preserve"> </w:t>
      </w:r>
      <w:r w:rsidRPr="00B26D90">
        <w:rPr>
          <w:rFonts w:ascii="Arial" w:hAnsi="Arial" w:cs="Arial"/>
          <w:color w:val="000000"/>
          <w:sz w:val="20"/>
        </w:rPr>
        <w:t>ставок</w:t>
      </w:r>
      <w:r w:rsidR="005B6485">
        <w:rPr>
          <w:rFonts w:ascii="Arial" w:hAnsi="Arial" w:cs="Arial"/>
          <w:color w:val="000000"/>
          <w:sz w:val="20"/>
        </w:rPr>
        <w:t xml:space="preserve"> </w:t>
      </w:r>
      <w:r w:rsidRPr="00B26D90">
        <w:rPr>
          <w:rFonts w:ascii="Arial" w:hAnsi="Arial" w:cs="Arial"/>
          <w:color w:val="000000"/>
          <w:sz w:val="20"/>
        </w:rPr>
        <w:t>заработной</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работников</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установленные</w:t>
      </w:r>
      <w:r w:rsidR="005B6485">
        <w:rPr>
          <w:rFonts w:ascii="Arial" w:hAnsi="Arial" w:cs="Arial"/>
          <w:color w:val="000000"/>
          <w:sz w:val="20"/>
        </w:rPr>
        <w:t xml:space="preserve"> </w:t>
      </w:r>
      <w:r w:rsidRPr="00B26D90">
        <w:rPr>
          <w:rFonts w:ascii="Arial" w:hAnsi="Arial" w:cs="Arial"/>
          <w:color w:val="000000"/>
          <w:sz w:val="20"/>
        </w:rPr>
        <w:t>отраслевыми</w:t>
      </w:r>
      <w:r w:rsidR="005B6485">
        <w:rPr>
          <w:rFonts w:ascii="Arial" w:hAnsi="Arial" w:cs="Arial"/>
          <w:color w:val="000000"/>
          <w:sz w:val="20"/>
        </w:rPr>
        <w:t xml:space="preserve"> </w:t>
      </w:r>
      <w:r w:rsidRPr="00B26D90">
        <w:rPr>
          <w:rFonts w:ascii="Arial" w:hAnsi="Arial" w:cs="Arial"/>
          <w:color w:val="000000"/>
          <w:sz w:val="20"/>
        </w:rPr>
        <w:t>положениями</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оплате</w:t>
      </w:r>
      <w:r w:rsidR="005B6485">
        <w:rPr>
          <w:rFonts w:ascii="Arial" w:hAnsi="Arial" w:cs="Arial"/>
          <w:color w:val="000000"/>
          <w:sz w:val="20"/>
        </w:rPr>
        <w:t xml:space="preserve"> </w:t>
      </w:r>
      <w:r w:rsidRPr="00B26D90">
        <w:rPr>
          <w:rFonts w:ascii="Arial" w:hAnsi="Arial" w:cs="Arial"/>
          <w:color w:val="000000"/>
          <w:sz w:val="20"/>
        </w:rPr>
        <w:t>труда</w:t>
      </w:r>
      <w:r w:rsidR="005B6485">
        <w:rPr>
          <w:rFonts w:ascii="Arial" w:hAnsi="Arial" w:cs="Arial"/>
          <w:color w:val="000000"/>
          <w:sz w:val="20"/>
        </w:rPr>
        <w:t xml:space="preserve"> </w:t>
      </w:r>
      <w:r w:rsidRPr="00B26D90">
        <w:rPr>
          <w:rFonts w:ascii="Arial" w:hAnsi="Arial" w:cs="Arial"/>
          <w:color w:val="000000"/>
          <w:sz w:val="20"/>
        </w:rPr>
        <w:t>работников</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p>
    <w:p w:rsidR="00C4155A" w:rsidRPr="00B26D90" w:rsidRDefault="00C4155A" w:rsidP="00B26D90">
      <w:pPr>
        <w:numPr>
          <w:ilvl w:val="0"/>
          <w:numId w:val="29"/>
        </w:numPr>
        <w:shd w:val="clear" w:color="auto" w:fill="FFFFFF"/>
        <w:spacing w:after="0" w:line="240" w:lineRule="auto"/>
        <w:ind w:left="0" w:firstLine="567"/>
        <w:jc w:val="both"/>
        <w:rPr>
          <w:rFonts w:ascii="Arial" w:hAnsi="Arial" w:cs="Arial"/>
          <w:color w:val="000000"/>
          <w:sz w:val="20"/>
        </w:rPr>
      </w:pPr>
      <w:r w:rsidRPr="00B26D90">
        <w:rPr>
          <w:rFonts w:ascii="Arial" w:hAnsi="Arial" w:cs="Arial"/>
          <w:color w:val="000000"/>
          <w:sz w:val="20"/>
        </w:rPr>
        <w:t>Руководителям</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января</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обеспечить</w:t>
      </w:r>
      <w:r w:rsidR="005B6485">
        <w:rPr>
          <w:rFonts w:ascii="Arial" w:hAnsi="Arial" w:cs="Arial"/>
          <w:color w:val="000000"/>
          <w:sz w:val="20"/>
        </w:rPr>
        <w:t xml:space="preserve"> </w:t>
      </w: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окладов</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окладов),</w:t>
      </w:r>
      <w:r w:rsidR="005B6485">
        <w:rPr>
          <w:rFonts w:ascii="Arial" w:hAnsi="Arial" w:cs="Arial"/>
          <w:color w:val="000000"/>
          <w:sz w:val="20"/>
        </w:rPr>
        <w:t xml:space="preserve"> </w:t>
      </w:r>
      <w:r w:rsidRPr="00B26D90">
        <w:rPr>
          <w:rFonts w:ascii="Arial" w:hAnsi="Arial" w:cs="Arial"/>
          <w:color w:val="000000"/>
          <w:sz w:val="20"/>
        </w:rPr>
        <w:t>ставок</w:t>
      </w:r>
      <w:r w:rsidR="005B6485">
        <w:rPr>
          <w:rFonts w:ascii="Arial" w:hAnsi="Arial" w:cs="Arial"/>
          <w:color w:val="000000"/>
          <w:sz w:val="20"/>
        </w:rPr>
        <w:t xml:space="preserve"> </w:t>
      </w:r>
      <w:r w:rsidRPr="00B26D90">
        <w:rPr>
          <w:rFonts w:ascii="Arial" w:hAnsi="Arial" w:cs="Arial"/>
          <w:color w:val="000000"/>
          <w:sz w:val="20"/>
        </w:rPr>
        <w:t>заработной</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работников</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процентов.</w:t>
      </w:r>
    </w:p>
    <w:p w:rsidR="00C4155A" w:rsidRPr="00B26D90" w:rsidRDefault="00C4155A" w:rsidP="00B26D90">
      <w:pPr>
        <w:shd w:val="clear" w:color="auto" w:fill="FFFFFF"/>
        <w:spacing w:after="0" w:line="240" w:lineRule="auto"/>
        <w:ind w:firstLine="567"/>
        <w:rPr>
          <w:rFonts w:ascii="Arial" w:hAnsi="Arial" w:cs="Arial"/>
          <w:color w:val="000000"/>
          <w:sz w:val="20"/>
        </w:rPr>
      </w:pP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повышении</w:t>
      </w:r>
      <w:r w:rsidR="005B6485">
        <w:rPr>
          <w:rFonts w:ascii="Arial" w:hAnsi="Arial" w:cs="Arial"/>
          <w:color w:val="000000"/>
          <w:sz w:val="20"/>
        </w:rPr>
        <w:t xml:space="preserve"> </w:t>
      </w:r>
      <w:r w:rsidRPr="00B26D90">
        <w:rPr>
          <w:rFonts w:ascii="Arial" w:hAnsi="Arial" w:cs="Arial"/>
          <w:color w:val="000000"/>
          <w:sz w:val="20"/>
        </w:rPr>
        <w:t>окладов</w:t>
      </w:r>
      <w:r w:rsidR="005B6485">
        <w:rPr>
          <w:rFonts w:ascii="Arial" w:hAnsi="Arial" w:cs="Arial"/>
          <w:color w:val="000000"/>
          <w:sz w:val="20"/>
        </w:rPr>
        <w:t xml:space="preserve"> </w:t>
      </w:r>
      <w:r w:rsidRPr="00B26D90">
        <w:rPr>
          <w:rFonts w:ascii="Arial" w:hAnsi="Arial" w:cs="Arial"/>
          <w:color w:val="000000"/>
          <w:sz w:val="20"/>
        </w:rPr>
        <w:t>(должностных</w:t>
      </w:r>
      <w:r w:rsidR="005B6485">
        <w:rPr>
          <w:rFonts w:ascii="Arial" w:hAnsi="Arial" w:cs="Arial"/>
          <w:color w:val="000000"/>
          <w:sz w:val="20"/>
        </w:rPr>
        <w:t xml:space="preserve"> </w:t>
      </w:r>
      <w:r w:rsidRPr="00B26D90">
        <w:rPr>
          <w:rFonts w:ascii="Arial" w:hAnsi="Arial" w:cs="Arial"/>
          <w:color w:val="000000"/>
          <w:sz w:val="20"/>
        </w:rPr>
        <w:t>окладов),</w:t>
      </w:r>
      <w:r w:rsidR="005B6485">
        <w:rPr>
          <w:rFonts w:ascii="Arial" w:hAnsi="Arial" w:cs="Arial"/>
          <w:color w:val="000000"/>
          <w:sz w:val="20"/>
        </w:rPr>
        <w:t xml:space="preserve"> </w:t>
      </w:r>
      <w:r w:rsidRPr="00B26D90">
        <w:rPr>
          <w:rFonts w:ascii="Arial" w:hAnsi="Arial" w:cs="Arial"/>
          <w:color w:val="000000"/>
          <w:sz w:val="20"/>
        </w:rPr>
        <w:t>ставок</w:t>
      </w:r>
      <w:r w:rsidR="005B6485">
        <w:rPr>
          <w:rFonts w:ascii="Arial" w:hAnsi="Arial" w:cs="Arial"/>
          <w:color w:val="000000"/>
          <w:sz w:val="20"/>
        </w:rPr>
        <w:t xml:space="preserve"> </w:t>
      </w:r>
      <w:r w:rsidRPr="00B26D90">
        <w:rPr>
          <w:rFonts w:ascii="Arial" w:hAnsi="Arial" w:cs="Arial"/>
          <w:color w:val="000000"/>
          <w:sz w:val="20"/>
        </w:rPr>
        <w:t>заработной</w:t>
      </w:r>
      <w:r w:rsidR="005B6485">
        <w:rPr>
          <w:rFonts w:ascii="Arial" w:hAnsi="Arial" w:cs="Arial"/>
          <w:color w:val="000000"/>
          <w:sz w:val="20"/>
        </w:rPr>
        <w:t xml:space="preserve"> </w:t>
      </w:r>
      <w:r w:rsidRPr="00B26D90">
        <w:rPr>
          <w:rFonts w:ascii="Arial" w:hAnsi="Arial" w:cs="Arial"/>
          <w:color w:val="000000"/>
          <w:sz w:val="20"/>
        </w:rPr>
        <w:t>платы</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подлежат</w:t>
      </w:r>
      <w:r w:rsidR="005B6485">
        <w:rPr>
          <w:rFonts w:ascii="Arial" w:hAnsi="Arial" w:cs="Arial"/>
          <w:color w:val="000000"/>
          <w:sz w:val="20"/>
        </w:rPr>
        <w:t xml:space="preserve"> </w:t>
      </w:r>
      <w:r w:rsidRPr="00B26D90">
        <w:rPr>
          <w:rFonts w:ascii="Arial" w:hAnsi="Arial" w:cs="Arial"/>
          <w:color w:val="000000"/>
          <w:sz w:val="20"/>
        </w:rPr>
        <w:t>округлению</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целого</w:t>
      </w:r>
      <w:r w:rsidR="005B6485">
        <w:rPr>
          <w:rFonts w:ascii="Arial" w:hAnsi="Arial" w:cs="Arial"/>
          <w:color w:val="000000"/>
          <w:sz w:val="20"/>
        </w:rPr>
        <w:t xml:space="preserve"> </w:t>
      </w:r>
      <w:r w:rsidRPr="00B26D90">
        <w:rPr>
          <w:rFonts w:ascii="Arial" w:hAnsi="Arial" w:cs="Arial"/>
          <w:color w:val="000000"/>
          <w:sz w:val="20"/>
        </w:rPr>
        <w:t>рубля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сторону</w:t>
      </w:r>
      <w:r w:rsidR="005B6485">
        <w:rPr>
          <w:rFonts w:ascii="Arial" w:hAnsi="Arial" w:cs="Arial"/>
          <w:color w:val="000000"/>
          <w:sz w:val="20"/>
        </w:rPr>
        <w:t xml:space="preserve"> </w:t>
      </w:r>
      <w:r w:rsidRPr="00B26D90">
        <w:rPr>
          <w:rFonts w:ascii="Arial" w:hAnsi="Arial" w:cs="Arial"/>
          <w:color w:val="000000"/>
          <w:sz w:val="20"/>
        </w:rPr>
        <w:t>увеличения.</w:t>
      </w:r>
    </w:p>
    <w:p w:rsidR="00C4155A" w:rsidRPr="00B26D90" w:rsidRDefault="00C4155A" w:rsidP="00B26D90">
      <w:pPr>
        <w:pStyle w:val="aff8"/>
        <w:numPr>
          <w:ilvl w:val="0"/>
          <w:numId w:val="30"/>
        </w:numPr>
        <w:shd w:val="clear" w:color="auto" w:fill="FFFFFF"/>
        <w:tabs>
          <w:tab w:val="clear" w:pos="720"/>
          <w:tab w:val="num" w:pos="0"/>
        </w:tabs>
        <w:ind w:left="0" w:firstLine="567"/>
        <w:jc w:val="both"/>
        <w:rPr>
          <w:rFonts w:ascii="Arial" w:hAnsi="Arial" w:cs="Arial"/>
          <w:color w:val="000000"/>
          <w:sz w:val="20"/>
        </w:rPr>
      </w:pPr>
      <w:r w:rsidRPr="00B26D90">
        <w:rPr>
          <w:rFonts w:ascii="Arial" w:hAnsi="Arial" w:cs="Arial"/>
          <w:color w:val="000000"/>
          <w:sz w:val="20"/>
        </w:rPr>
        <w:t>Финансирование</w:t>
      </w:r>
      <w:r w:rsidR="005B6485">
        <w:rPr>
          <w:rFonts w:ascii="Arial" w:hAnsi="Arial" w:cs="Arial"/>
          <w:color w:val="000000"/>
          <w:sz w:val="20"/>
        </w:rPr>
        <w:t xml:space="preserve"> </w:t>
      </w:r>
      <w:r w:rsidRPr="00B26D90">
        <w:rPr>
          <w:rFonts w:ascii="Arial" w:hAnsi="Arial" w:cs="Arial"/>
          <w:color w:val="000000"/>
          <w:sz w:val="20"/>
        </w:rPr>
        <w:t>расходов,</w:t>
      </w:r>
      <w:r w:rsidR="005B6485">
        <w:rPr>
          <w:rFonts w:ascii="Arial" w:hAnsi="Arial" w:cs="Arial"/>
          <w:color w:val="000000"/>
          <w:sz w:val="20"/>
        </w:rPr>
        <w:t xml:space="preserve"> </w:t>
      </w:r>
      <w:r w:rsidRPr="00B26D90">
        <w:rPr>
          <w:rFonts w:ascii="Arial" w:hAnsi="Arial" w:cs="Arial"/>
          <w:color w:val="000000"/>
          <w:sz w:val="20"/>
        </w:rPr>
        <w:t>связанных</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реализацией</w:t>
      </w:r>
      <w:r w:rsidR="005B6485">
        <w:rPr>
          <w:rFonts w:ascii="Arial" w:hAnsi="Arial" w:cs="Arial"/>
          <w:color w:val="000000"/>
          <w:sz w:val="20"/>
        </w:rPr>
        <w:t xml:space="preserve"> </w:t>
      </w:r>
      <w:r w:rsidRPr="00B26D90">
        <w:rPr>
          <w:rFonts w:ascii="Arial" w:hAnsi="Arial" w:cs="Arial"/>
          <w:color w:val="000000"/>
          <w:sz w:val="20"/>
        </w:rPr>
        <w:t>настоящего</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осуществлять</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пределах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w:t>
      </w:r>
      <w:r w:rsidR="005B6485">
        <w:rPr>
          <w:rFonts w:ascii="Arial" w:hAnsi="Arial" w:cs="Arial"/>
          <w:color w:val="000000"/>
          <w:sz w:val="20"/>
        </w:rPr>
        <w:t xml:space="preserve"> </w:t>
      </w:r>
      <w:r w:rsidRPr="00B26D90">
        <w:rPr>
          <w:rFonts w:ascii="Arial" w:hAnsi="Arial" w:cs="Arial"/>
          <w:color w:val="000000"/>
          <w:sz w:val="20"/>
        </w:rPr>
        <w:t>предусмотренных</w:t>
      </w:r>
      <w:r w:rsidR="005B6485">
        <w:rPr>
          <w:rFonts w:ascii="Arial" w:hAnsi="Arial" w:cs="Arial"/>
          <w:color w:val="000000"/>
          <w:sz w:val="20"/>
        </w:rPr>
        <w:t xml:space="preserve"> </w:t>
      </w:r>
      <w:r w:rsidRPr="00B26D90">
        <w:rPr>
          <w:rFonts w:ascii="Arial" w:hAnsi="Arial" w:cs="Arial"/>
          <w:color w:val="000000"/>
          <w:sz w:val="20"/>
        </w:rPr>
        <w:t>главными</w:t>
      </w:r>
      <w:r w:rsidR="005B6485">
        <w:rPr>
          <w:rFonts w:ascii="Arial" w:hAnsi="Arial" w:cs="Arial"/>
          <w:color w:val="000000"/>
          <w:sz w:val="20"/>
        </w:rPr>
        <w:t xml:space="preserve"> </w:t>
      </w:r>
      <w:r w:rsidRPr="00B26D90">
        <w:rPr>
          <w:rFonts w:ascii="Arial" w:hAnsi="Arial" w:cs="Arial"/>
          <w:color w:val="000000"/>
          <w:sz w:val="20"/>
        </w:rPr>
        <w:t>распорядителями</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бюджета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numPr>
          <w:ilvl w:val="0"/>
          <w:numId w:val="30"/>
        </w:numPr>
        <w:shd w:val="clear" w:color="auto" w:fill="FFFFFF"/>
        <w:spacing w:after="0" w:line="240" w:lineRule="auto"/>
        <w:ind w:left="0" w:firstLine="567"/>
        <w:jc w:val="both"/>
        <w:rPr>
          <w:rFonts w:ascii="Arial" w:hAnsi="Arial" w:cs="Arial"/>
          <w:color w:val="000000"/>
          <w:sz w:val="20"/>
        </w:rPr>
      </w:pPr>
      <w:r w:rsidRPr="00B26D90">
        <w:rPr>
          <w:rFonts w:ascii="Arial" w:hAnsi="Arial" w:cs="Arial"/>
          <w:color w:val="000000"/>
          <w:sz w:val="20"/>
        </w:rPr>
        <w:t>Отраслевым</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функциональным</w:t>
      </w:r>
      <w:r w:rsidR="005B6485">
        <w:rPr>
          <w:rFonts w:ascii="Arial" w:hAnsi="Arial" w:cs="Arial"/>
          <w:color w:val="000000"/>
          <w:sz w:val="20"/>
        </w:rPr>
        <w:t xml:space="preserve"> </w:t>
      </w:r>
      <w:r w:rsidRPr="00B26D90">
        <w:rPr>
          <w:rFonts w:ascii="Arial" w:hAnsi="Arial" w:cs="Arial"/>
          <w:color w:val="000000"/>
          <w:sz w:val="20"/>
        </w:rPr>
        <w:t>органам</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рекомендовать</w:t>
      </w:r>
      <w:r w:rsidR="005B6485">
        <w:rPr>
          <w:rFonts w:ascii="Arial" w:hAnsi="Arial" w:cs="Arial"/>
          <w:color w:val="000000"/>
          <w:sz w:val="20"/>
        </w:rPr>
        <w:t xml:space="preserve"> </w:t>
      </w:r>
      <w:r w:rsidRPr="00B26D90">
        <w:rPr>
          <w:rFonts w:ascii="Arial" w:hAnsi="Arial" w:cs="Arial"/>
          <w:color w:val="000000"/>
          <w:sz w:val="20"/>
        </w:rPr>
        <w:t>принять</w:t>
      </w:r>
      <w:r w:rsidR="005B6485">
        <w:rPr>
          <w:rFonts w:ascii="Arial" w:hAnsi="Arial" w:cs="Arial"/>
          <w:color w:val="000000"/>
          <w:sz w:val="20"/>
        </w:rPr>
        <w:t xml:space="preserve"> </w:t>
      </w:r>
      <w:r w:rsidRPr="00B26D90">
        <w:rPr>
          <w:rFonts w:ascii="Arial" w:hAnsi="Arial" w:cs="Arial"/>
          <w:color w:val="000000"/>
          <w:sz w:val="20"/>
        </w:rPr>
        <w:t>нормативные</w:t>
      </w:r>
      <w:r w:rsidR="005B6485">
        <w:rPr>
          <w:rFonts w:ascii="Arial" w:hAnsi="Arial" w:cs="Arial"/>
          <w:color w:val="000000"/>
          <w:sz w:val="20"/>
        </w:rPr>
        <w:t xml:space="preserve"> </w:t>
      </w:r>
      <w:r w:rsidRPr="00B26D90">
        <w:rPr>
          <w:rFonts w:ascii="Arial" w:hAnsi="Arial" w:cs="Arial"/>
          <w:color w:val="000000"/>
          <w:sz w:val="20"/>
        </w:rPr>
        <w:t>правовые</w:t>
      </w:r>
      <w:r w:rsidR="005B6485">
        <w:rPr>
          <w:rFonts w:ascii="Arial" w:hAnsi="Arial" w:cs="Arial"/>
          <w:color w:val="000000"/>
          <w:sz w:val="20"/>
        </w:rPr>
        <w:t xml:space="preserve"> </w:t>
      </w:r>
      <w:r w:rsidRPr="00B26D90">
        <w:rPr>
          <w:rFonts w:ascii="Arial" w:hAnsi="Arial" w:cs="Arial"/>
          <w:color w:val="000000"/>
          <w:sz w:val="20"/>
        </w:rPr>
        <w:t>акты,</w:t>
      </w:r>
      <w:r w:rsidR="005B6485">
        <w:rPr>
          <w:rFonts w:ascii="Arial" w:hAnsi="Arial" w:cs="Arial"/>
          <w:color w:val="000000"/>
          <w:sz w:val="20"/>
        </w:rPr>
        <w:t xml:space="preserve"> </w:t>
      </w:r>
      <w:r w:rsidRPr="00B26D90">
        <w:rPr>
          <w:rFonts w:ascii="Arial" w:hAnsi="Arial" w:cs="Arial"/>
          <w:color w:val="000000"/>
          <w:sz w:val="20"/>
        </w:rPr>
        <w:t>предусматривающие</w:t>
      </w:r>
      <w:r w:rsidR="005B6485">
        <w:rPr>
          <w:rFonts w:ascii="Arial" w:hAnsi="Arial" w:cs="Arial"/>
          <w:color w:val="000000"/>
          <w:sz w:val="20"/>
        </w:rPr>
        <w:t xml:space="preserve"> </w:t>
      </w:r>
      <w:r w:rsidRPr="00B26D90">
        <w:rPr>
          <w:rFonts w:ascii="Arial" w:hAnsi="Arial" w:cs="Arial"/>
          <w:color w:val="000000"/>
          <w:sz w:val="20"/>
        </w:rPr>
        <w:t>повышение</w:t>
      </w:r>
      <w:r w:rsidR="005B6485">
        <w:rPr>
          <w:rFonts w:ascii="Arial" w:hAnsi="Arial" w:cs="Arial"/>
          <w:color w:val="000000"/>
          <w:sz w:val="20"/>
        </w:rPr>
        <w:t xml:space="preserve"> </w:t>
      </w:r>
      <w:r w:rsidRPr="00B26D90">
        <w:rPr>
          <w:rFonts w:ascii="Arial" w:hAnsi="Arial" w:cs="Arial"/>
          <w:color w:val="000000"/>
          <w:sz w:val="20"/>
        </w:rPr>
        <w:t>оплаты</w:t>
      </w:r>
      <w:r w:rsidR="005B6485">
        <w:rPr>
          <w:rFonts w:ascii="Arial" w:hAnsi="Arial" w:cs="Arial"/>
          <w:color w:val="000000"/>
          <w:sz w:val="20"/>
        </w:rPr>
        <w:t xml:space="preserve"> </w:t>
      </w:r>
      <w:r w:rsidRPr="00B26D90">
        <w:rPr>
          <w:rFonts w:ascii="Arial" w:hAnsi="Arial" w:cs="Arial"/>
          <w:color w:val="000000"/>
          <w:sz w:val="20"/>
        </w:rPr>
        <w:t>труда</w:t>
      </w:r>
      <w:r w:rsidR="005B6485">
        <w:rPr>
          <w:rFonts w:ascii="Arial" w:hAnsi="Arial" w:cs="Arial"/>
          <w:color w:val="000000"/>
          <w:sz w:val="20"/>
        </w:rPr>
        <w:t xml:space="preserve"> </w:t>
      </w:r>
      <w:r w:rsidRPr="00B26D90">
        <w:rPr>
          <w:rFonts w:ascii="Arial" w:hAnsi="Arial" w:cs="Arial"/>
          <w:color w:val="000000"/>
          <w:sz w:val="20"/>
        </w:rPr>
        <w:t>работников</w:t>
      </w:r>
      <w:r w:rsidR="005B6485">
        <w:rPr>
          <w:rFonts w:ascii="Arial" w:hAnsi="Arial" w:cs="Arial"/>
          <w:color w:val="000000"/>
          <w:sz w:val="20"/>
        </w:rPr>
        <w:t xml:space="preserve"> </w:t>
      </w:r>
      <w:r w:rsidRPr="00B26D90">
        <w:rPr>
          <w:rFonts w:ascii="Arial" w:hAnsi="Arial" w:cs="Arial"/>
          <w:color w:val="000000"/>
          <w:sz w:val="20"/>
        </w:rPr>
        <w:t>муниципальных</w:t>
      </w:r>
      <w:r w:rsidR="005B6485">
        <w:rPr>
          <w:rFonts w:ascii="Arial" w:hAnsi="Arial" w:cs="Arial"/>
          <w:color w:val="000000"/>
          <w:sz w:val="20"/>
        </w:rPr>
        <w:t xml:space="preserve"> </w:t>
      </w:r>
      <w:r w:rsidRPr="00B26D90">
        <w:rPr>
          <w:rFonts w:ascii="Arial" w:hAnsi="Arial" w:cs="Arial"/>
          <w:color w:val="000000"/>
          <w:sz w:val="20"/>
        </w:rPr>
        <w:t>учреждений</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января</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6</w:t>
      </w:r>
      <w:r w:rsidR="005B6485">
        <w:rPr>
          <w:rFonts w:ascii="Arial" w:hAnsi="Arial" w:cs="Arial"/>
          <w:color w:val="000000"/>
          <w:sz w:val="20"/>
        </w:rPr>
        <w:t xml:space="preserve"> </w:t>
      </w:r>
      <w:r w:rsidRPr="00B26D90">
        <w:rPr>
          <w:rFonts w:ascii="Arial" w:hAnsi="Arial" w:cs="Arial"/>
          <w:color w:val="000000"/>
          <w:sz w:val="20"/>
        </w:rPr>
        <w:t>процентов.</w:t>
      </w:r>
    </w:p>
    <w:p w:rsidR="00554D11" w:rsidRDefault="00C4155A" w:rsidP="00B26D90">
      <w:pPr>
        <w:numPr>
          <w:ilvl w:val="0"/>
          <w:numId w:val="30"/>
        </w:numPr>
        <w:shd w:val="clear" w:color="auto" w:fill="FFFFFF"/>
        <w:spacing w:after="0" w:line="240" w:lineRule="auto"/>
        <w:ind w:left="0" w:firstLine="567"/>
        <w:jc w:val="both"/>
        <w:rPr>
          <w:rFonts w:ascii="Arial" w:hAnsi="Arial" w:cs="Arial"/>
          <w:color w:val="000000"/>
          <w:sz w:val="20"/>
        </w:rPr>
      </w:pPr>
      <w:r w:rsidRPr="00B26D90">
        <w:rPr>
          <w:rFonts w:ascii="Arial" w:hAnsi="Arial" w:cs="Arial"/>
          <w:color w:val="000000"/>
          <w:sz w:val="20"/>
        </w:rPr>
        <w:t>Настоящее</w:t>
      </w:r>
      <w:r w:rsidR="005B6485">
        <w:rPr>
          <w:rFonts w:ascii="Arial" w:hAnsi="Arial" w:cs="Arial"/>
          <w:color w:val="000000"/>
          <w:sz w:val="20"/>
        </w:rPr>
        <w:t xml:space="preserve"> </w:t>
      </w:r>
      <w:r w:rsidRPr="00B26D90">
        <w:rPr>
          <w:rFonts w:ascii="Arial" w:hAnsi="Arial" w:cs="Arial"/>
          <w:color w:val="000000"/>
          <w:sz w:val="20"/>
        </w:rPr>
        <w:t>постановление</w:t>
      </w:r>
      <w:r w:rsidR="005B6485">
        <w:rPr>
          <w:rFonts w:ascii="Arial" w:hAnsi="Arial" w:cs="Arial"/>
          <w:color w:val="000000"/>
          <w:sz w:val="20"/>
        </w:rPr>
        <w:t xml:space="preserve"> </w:t>
      </w:r>
      <w:r w:rsidRPr="00B26D90">
        <w:rPr>
          <w:rFonts w:ascii="Arial" w:hAnsi="Arial" w:cs="Arial"/>
          <w:color w:val="000000"/>
          <w:sz w:val="20"/>
        </w:rPr>
        <w:t>вступает</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после</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официального</w:t>
      </w:r>
      <w:r w:rsidR="005B6485">
        <w:rPr>
          <w:rFonts w:ascii="Arial" w:hAnsi="Arial" w:cs="Arial"/>
          <w:color w:val="000000"/>
          <w:sz w:val="20"/>
        </w:rPr>
        <w:t xml:space="preserve"> </w:t>
      </w:r>
      <w:r w:rsidRPr="00B26D90">
        <w:rPr>
          <w:rFonts w:ascii="Arial" w:hAnsi="Arial" w:cs="Arial"/>
          <w:color w:val="000000"/>
          <w:sz w:val="20"/>
        </w:rPr>
        <w:t>опубликования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периодическом</w:t>
      </w:r>
      <w:r w:rsidR="005B6485">
        <w:rPr>
          <w:rFonts w:ascii="Arial" w:hAnsi="Arial" w:cs="Arial"/>
          <w:color w:val="000000"/>
          <w:sz w:val="20"/>
        </w:rPr>
        <w:t xml:space="preserve"> </w:t>
      </w:r>
      <w:r w:rsidRPr="00B26D90">
        <w:rPr>
          <w:rFonts w:ascii="Arial" w:hAnsi="Arial" w:cs="Arial"/>
          <w:color w:val="000000"/>
          <w:sz w:val="20"/>
        </w:rPr>
        <w:t>печатном</w:t>
      </w:r>
      <w:r w:rsidR="005B6485">
        <w:rPr>
          <w:rFonts w:ascii="Arial" w:hAnsi="Arial" w:cs="Arial"/>
          <w:color w:val="000000"/>
          <w:sz w:val="20"/>
        </w:rPr>
        <w:t xml:space="preserve"> </w:t>
      </w:r>
      <w:r w:rsidRPr="00B26D90">
        <w:rPr>
          <w:rFonts w:ascii="Arial" w:hAnsi="Arial" w:cs="Arial"/>
          <w:color w:val="000000"/>
          <w:sz w:val="20"/>
        </w:rPr>
        <w:t>издании</w:t>
      </w:r>
      <w:r w:rsidR="005B6485">
        <w:rPr>
          <w:rFonts w:ascii="Arial" w:hAnsi="Arial" w:cs="Arial"/>
          <w:color w:val="000000"/>
          <w:sz w:val="20"/>
        </w:rPr>
        <w:t xml:space="preserve"> </w:t>
      </w:r>
      <w:r w:rsidRPr="00B26D90">
        <w:rPr>
          <w:rFonts w:ascii="Arial" w:hAnsi="Arial" w:cs="Arial"/>
          <w:color w:val="000000"/>
          <w:sz w:val="20"/>
        </w:rPr>
        <w:t>«Посадский</w:t>
      </w:r>
      <w:r w:rsidR="005B6485">
        <w:rPr>
          <w:rFonts w:ascii="Arial" w:hAnsi="Arial" w:cs="Arial"/>
          <w:color w:val="000000"/>
          <w:sz w:val="20"/>
        </w:rPr>
        <w:t xml:space="preserve"> </w:t>
      </w:r>
      <w:r w:rsidRPr="00B26D90">
        <w:rPr>
          <w:rFonts w:ascii="Arial" w:hAnsi="Arial" w:cs="Arial"/>
          <w:color w:val="000000"/>
          <w:sz w:val="20"/>
        </w:rPr>
        <w:t>вестник»</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распространяется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правоотношения,</w:t>
      </w:r>
      <w:r w:rsidR="005B6485">
        <w:rPr>
          <w:rFonts w:ascii="Arial" w:hAnsi="Arial" w:cs="Arial"/>
          <w:color w:val="000000"/>
          <w:sz w:val="20"/>
        </w:rPr>
        <w:t xml:space="preserve"> </w:t>
      </w:r>
      <w:r w:rsidRPr="00B26D90">
        <w:rPr>
          <w:rFonts w:ascii="Arial" w:hAnsi="Arial" w:cs="Arial"/>
          <w:color w:val="000000"/>
          <w:sz w:val="20"/>
        </w:rPr>
        <w:t>возникшие</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января</w:t>
      </w:r>
      <w:r w:rsidR="005B6485">
        <w:rPr>
          <w:rFonts w:ascii="Arial" w:hAnsi="Arial" w:cs="Arial"/>
          <w:color w:val="000000"/>
          <w:sz w:val="20"/>
        </w:rPr>
        <w:t xml:space="preserve"> </w:t>
      </w:r>
      <w:r w:rsidRPr="00B26D90">
        <w:rPr>
          <w:rFonts w:ascii="Arial" w:hAnsi="Arial" w:cs="Arial"/>
          <w:color w:val="000000"/>
          <w:sz w:val="20"/>
        </w:rPr>
        <w:t>2023</w:t>
      </w:r>
      <w:r w:rsidR="005B6485">
        <w:rPr>
          <w:rFonts w:ascii="Arial" w:hAnsi="Arial" w:cs="Arial"/>
          <w:color w:val="000000"/>
          <w:sz w:val="20"/>
        </w:rPr>
        <w:t xml:space="preserve"> </w:t>
      </w:r>
      <w:r w:rsidRPr="00B26D90">
        <w:rPr>
          <w:rFonts w:ascii="Arial" w:hAnsi="Arial" w:cs="Arial"/>
          <w:color w:val="000000"/>
          <w:sz w:val="20"/>
        </w:rPr>
        <w:t>года.</w:t>
      </w:r>
    </w:p>
    <w:p w:rsidR="00C4155A" w:rsidRPr="00B26D90" w:rsidRDefault="00C4155A" w:rsidP="00B26D90">
      <w:pPr>
        <w:spacing w:after="0" w:line="240" w:lineRule="auto"/>
        <w:rPr>
          <w:rFonts w:ascii="Arial" w:hAnsi="Arial" w:cs="Arial"/>
          <w:color w:val="000000"/>
          <w:sz w:val="20"/>
        </w:rPr>
      </w:pPr>
      <w:r w:rsidRPr="00B26D90">
        <w:rPr>
          <w:rFonts w:ascii="Arial" w:hAnsi="Arial" w:cs="Arial"/>
          <w:color w:val="000000"/>
          <w:sz w:val="20"/>
        </w:rPr>
        <w:t>Глава</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p>
    <w:p w:rsidR="00554D11" w:rsidRDefault="00C4155A" w:rsidP="00B26D90">
      <w:pPr>
        <w:spacing w:after="0" w:line="240" w:lineRule="auto"/>
        <w:rPr>
          <w:rFonts w:ascii="Arial" w:hAnsi="Arial" w:cs="Arial"/>
          <w:color w:val="000000"/>
          <w:sz w:val="20"/>
        </w:rPr>
      </w:pP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В.В.</w:t>
      </w:r>
      <w:r w:rsidR="005B6485">
        <w:rPr>
          <w:rFonts w:ascii="Arial" w:hAnsi="Arial" w:cs="Arial"/>
          <w:color w:val="000000"/>
          <w:sz w:val="20"/>
        </w:rPr>
        <w:t xml:space="preserve"> </w:t>
      </w:r>
      <w:r w:rsidRPr="00B26D90">
        <w:rPr>
          <w:rFonts w:ascii="Arial" w:hAnsi="Arial" w:cs="Arial"/>
          <w:color w:val="000000"/>
          <w:sz w:val="20"/>
        </w:rPr>
        <w:t>Петров</w:t>
      </w:r>
    </w:p>
    <w:p w:rsidR="00C4155A" w:rsidRPr="00B26D90" w:rsidRDefault="00C4155A" w:rsidP="00B26D90">
      <w:pPr>
        <w:pStyle w:val="11"/>
        <w:shd w:val="clear" w:color="auto" w:fill="FFFFFF"/>
        <w:spacing w:line="240" w:lineRule="auto"/>
        <w:rPr>
          <w:rFonts w:ascii="Arial" w:hAnsi="Arial" w:cs="Arial"/>
          <w:b w:val="0"/>
          <w:bCs w:val="0"/>
          <w:color w:val="000000"/>
          <w:sz w:val="20"/>
          <w:szCs w:val="45"/>
        </w:rPr>
      </w:pPr>
      <w:r w:rsidRPr="00B26D90">
        <w:rPr>
          <w:rFonts w:ascii="Arial" w:hAnsi="Arial" w:cs="Arial"/>
          <w:b w:val="0"/>
          <w:bCs w:val="0"/>
          <w:color w:val="000000"/>
          <w:sz w:val="20"/>
          <w:szCs w:val="45"/>
        </w:rPr>
        <w:t>О</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разработке</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схемы</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размещения</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на</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землях</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муниципальной</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собственности</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гаражей</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либо</w:t>
      </w:r>
      <w:r w:rsidR="005B6485">
        <w:rPr>
          <w:rFonts w:ascii="Arial" w:hAnsi="Arial" w:cs="Arial"/>
          <w:b w:val="0"/>
          <w:bCs w:val="0"/>
          <w:color w:val="000000"/>
          <w:sz w:val="20"/>
          <w:szCs w:val="45"/>
        </w:rPr>
        <w:t xml:space="preserve"> </w:t>
      </w:r>
      <w:r w:rsidRPr="00B26D90">
        <w:rPr>
          <w:rFonts w:ascii="Arial" w:hAnsi="Arial" w:cs="Arial"/>
          <w:b w:val="0"/>
          <w:bCs w:val="0"/>
          <w:color w:val="000000"/>
          <w:sz w:val="20"/>
          <w:szCs w:val="45"/>
        </w:rPr>
        <w:t>стоянок</w:t>
      </w:r>
    </w:p>
    <w:p w:rsidR="00C4155A" w:rsidRPr="00B26D90" w:rsidRDefault="00C4155A" w:rsidP="00B26D90">
      <w:pPr>
        <w:pStyle w:val="aff7"/>
        <w:shd w:val="clear" w:color="auto" w:fill="FFFFFF"/>
        <w:spacing w:before="0" w:beforeAutospacing="0" w:after="0" w:afterAutospacing="0"/>
        <w:ind w:firstLine="720"/>
        <w:jc w:val="both"/>
        <w:rPr>
          <w:rFonts w:ascii="Arial" w:hAnsi="Arial" w:cs="Arial"/>
          <w:color w:val="000000"/>
          <w:sz w:val="20"/>
        </w:rPr>
      </w:pPr>
      <w:r w:rsidRPr="00B26D90">
        <w:rPr>
          <w:rFonts w:ascii="Arial" w:hAnsi="Arial" w:cs="Arial"/>
          <w:color w:val="000000"/>
          <w:sz w:val="20"/>
        </w:rPr>
        <w:t>Во</w:t>
      </w:r>
      <w:r w:rsidR="005B6485">
        <w:rPr>
          <w:rFonts w:ascii="Arial" w:hAnsi="Arial" w:cs="Arial"/>
          <w:color w:val="000000"/>
          <w:sz w:val="20"/>
        </w:rPr>
        <w:t xml:space="preserve"> </w:t>
      </w:r>
      <w:r w:rsidRPr="00B26D90">
        <w:rPr>
          <w:rFonts w:ascii="Arial" w:hAnsi="Arial" w:cs="Arial"/>
          <w:color w:val="000000"/>
          <w:sz w:val="20"/>
        </w:rPr>
        <w:t>исполнение</w:t>
      </w:r>
      <w:r w:rsidR="005B6485">
        <w:rPr>
          <w:rFonts w:ascii="Arial" w:hAnsi="Arial" w:cs="Arial"/>
          <w:color w:val="000000"/>
          <w:sz w:val="20"/>
        </w:rPr>
        <w:t xml:space="preserve"> </w:t>
      </w:r>
      <w:r w:rsidRPr="00B26D90">
        <w:rPr>
          <w:rFonts w:ascii="Arial" w:hAnsi="Arial" w:cs="Arial"/>
          <w:color w:val="000000"/>
          <w:sz w:val="20"/>
        </w:rPr>
        <w:t>Постановления</w:t>
      </w:r>
      <w:r w:rsidR="005B6485">
        <w:rPr>
          <w:rFonts w:ascii="Arial" w:hAnsi="Arial" w:cs="Arial"/>
          <w:color w:val="000000"/>
          <w:sz w:val="20"/>
        </w:rPr>
        <w:t xml:space="preserve"> </w:t>
      </w:r>
      <w:r w:rsidRPr="00B26D90">
        <w:rPr>
          <w:rFonts w:ascii="Arial" w:hAnsi="Arial" w:cs="Arial"/>
          <w:color w:val="000000"/>
          <w:sz w:val="20"/>
        </w:rPr>
        <w:t>Кабинета</w:t>
      </w:r>
      <w:r w:rsidR="005B6485">
        <w:rPr>
          <w:rFonts w:ascii="Arial" w:hAnsi="Arial" w:cs="Arial"/>
          <w:color w:val="000000"/>
          <w:sz w:val="20"/>
        </w:rPr>
        <w:t xml:space="preserve"> </w:t>
      </w:r>
      <w:r w:rsidRPr="00B26D90">
        <w:rPr>
          <w:rFonts w:ascii="Arial" w:hAnsi="Arial" w:cs="Arial"/>
          <w:color w:val="000000"/>
          <w:sz w:val="20"/>
        </w:rPr>
        <w:t>Министров</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17.08.2022</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400</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Порядка</w:t>
      </w:r>
      <w:r w:rsidR="005B6485">
        <w:rPr>
          <w:rFonts w:ascii="Arial" w:hAnsi="Arial" w:cs="Arial"/>
          <w:color w:val="000000"/>
          <w:sz w:val="20"/>
        </w:rPr>
        <w:t xml:space="preserve"> </w:t>
      </w:r>
      <w:r w:rsidRPr="00B26D90">
        <w:rPr>
          <w:rFonts w:ascii="Arial" w:hAnsi="Arial" w:cs="Arial"/>
          <w:color w:val="000000"/>
          <w:sz w:val="20"/>
        </w:rPr>
        <w:t>утверждения</w:t>
      </w:r>
      <w:r w:rsidR="005B6485">
        <w:rPr>
          <w:rFonts w:ascii="Arial" w:hAnsi="Arial" w:cs="Arial"/>
          <w:color w:val="000000"/>
          <w:sz w:val="20"/>
        </w:rPr>
        <w:t xml:space="preserve"> </w:t>
      </w:r>
      <w:r w:rsidRPr="00B26D90">
        <w:rPr>
          <w:rFonts w:ascii="Arial" w:hAnsi="Arial" w:cs="Arial"/>
          <w:color w:val="000000"/>
          <w:sz w:val="20"/>
        </w:rPr>
        <w:t>органами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схемы</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гаражей,</w:t>
      </w:r>
      <w:r w:rsidR="005B6485">
        <w:rPr>
          <w:rFonts w:ascii="Arial" w:hAnsi="Arial" w:cs="Arial"/>
          <w:color w:val="000000"/>
          <w:sz w:val="20"/>
        </w:rPr>
        <w:t xml:space="preserve"> </w:t>
      </w:r>
      <w:r w:rsidRPr="00B26D90">
        <w:rPr>
          <w:rFonts w:ascii="Arial" w:hAnsi="Arial" w:cs="Arial"/>
          <w:color w:val="000000"/>
          <w:sz w:val="20"/>
        </w:rPr>
        <w:t>являющихся</w:t>
      </w:r>
      <w:r w:rsidR="005B6485">
        <w:rPr>
          <w:rFonts w:ascii="Arial" w:hAnsi="Arial" w:cs="Arial"/>
          <w:color w:val="000000"/>
          <w:sz w:val="20"/>
        </w:rPr>
        <w:t xml:space="preserve"> </w:t>
      </w:r>
      <w:r w:rsidRPr="00B26D90">
        <w:rPr>
          <w:rFonts w:ascii="Arial" w:hAnsi="Arial" w:cs="Arial"/>
          <w:color w:val="000000"/>
          <w:sz w:val="20"/>
        </w:rPr>
        <w:t>некапитальными</w:t>
      </w:r>
      <w:r w:rsidR="005B6485">
        <w:rPr>
          <w:rFonts w:ascii="Arial" w:hAnsi="Arial" w:cs="Arial"/>
          <w:color w:val="000000"/>
          <w:sz w:val="20"/>
        </w:rPr>
        <w:t xml:space="preserve"> </w:t>
      </w:r>
      <w:r w:rsidRPr="00B26D90">
        <w:rPr>
          <w:rFonts w:ascii="Arial" w:hAnsi="Arial" w:cs="Arial"/>
          <w:color w:val="000000"/>
          <w:sz w:val="20"/>
        </w:rPr>
        <w:t>сооружениями,</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стоянки</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r w:rsidRPr="00B26D90">
        <w:rPr>
          <w:rFonts w:ascii="Arial" w:hAnsi="Arial" w:cs="Arial"/>
          <w:color w:val="000000"/>
          <w:sz w:val="20"/>
        </w:rPr>
        <w:t>вблизи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места</w:t>
      </w:r>
      <w:r w:rsidR="005B6485">
        <w:rPr>
          <w:rFonts w:ascii="Arial" w:hAnsi="Arial" w:cs="Arial"/>
          <w:color w:val="000000"/>
          <w:sz w:val="20"/>
        </w:rPr>
        <w:t xml:space="preserve"> </w:t>
      </w:r>
      <w:r w:rsidRPr="00B26D90">
        <w:rPr>
          <w:rFonts w:ascii="Arial" w:hAnsi="Arial" w:cs="Arial"/>
          <w:color w:val="000000"/>
          <w:sz w:val="20"/>
        </w:rPr>
        <w:t>жительства</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землях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земельных</w:t>
      </w:r>
      <w:r w:rsidR="005B6485">
        <w:rPr>
          <w:rFonts w:ascii="Arial" w:hAnsi="Arial" w:cs="Arial"/>
          <w:color w:val="000000"/>
          <w:sz w:val="20"/>
        </w:rPr>
        <w:t xml:space="preserve"> </w:t>
      </w:r>
      <w:r w:rsidRPr="00B26D90">
        <w:rPr>
          <w:rFonts w:ascii="Arial" w:hAnsi="Arial" w:cs="Arial"/>
          <w:color w:val="000000"/>
          <w:sz w:val="20"/>
        </w:rPr>
        <w:t>участках,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собственности»,</w:t>
      </w:r>
      <w:r w:rsidR="005B6485">
        <w:rPr>
          <w:rFonts w:ascii="Arial" w:hAnsi="Arial" w:cs="Arial"/>
          <w:color w:val="000000"/>
          <w:sz w:val="20"/>
        </w:rPr>
        <w:t xml:space="preserve"> </w:t>
      </w:r>
      <w:r w:rsidRPr="00B26D90">
        <w:rPr>
          <w:rFonts w:ascii="Arial" w:hAnsi="Arial" w:cs="Arial"/>
          <w:color w:val="000000"/>
          <w:sz w:val="20"/>
        </w:rPr>
        <w:t>администрация</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информирует</w:t>
      </w:r>
      <w:r w:rsidR="005B6485">
        <w:rPr>
          <w:rFonts w:ascii="Arial" w:hAnsi="Arial" w:cs="Arial"/>
          <w:color w:val="000000"/>
          <w:sz w:val="20"/>
        </w:rPr>
        <w:t xml:space="preserve"> </w:t>
      </w:r>
      <w:r w:rsidRPr="00B26D90">
        <w:rPr>
          <w:rFonts w:ascii="Arial" w:hAnsi="Arial" w:cs="Arial"/>
          <w:color w:val="000000"/>
          <w:sz w:val="20"/>
        </w:rPr>
        <w:t>население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разработке</w:t>
      </w:r>
      <w:r w:rsidR="005B6485">
        <w:rPr>
          <w:rFonts w:ascii="Arial" w:hAnsi="Arial" w:cs="Arial"/>
          <w:color w:val="000000"/>
          <w:sz w:val="20"/>
        </w:rPr>
        <w:t xml:space="preserve"> </w:t>
      </w:r>
      <w:r w:rsidRPr="00B26D90">
        <w:rPr>
          <w:rFonts w:ascii="Arial" w:hAnsi="Arial" w:cs="Arial"/>
          <w:color w:val="000000"/>
          <w:sz w:val="20"/>
        </w:rPr>
        <w:t>схемы</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землях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земельных</w:t>
      </w:r>
      <w:r w:rsidR="005B6485">
        <w:rPr>
          <w:rFonts w:ascii="Arial" w:hAnsi="Arial" w:cs="Arial"/>
          <w:color w:val="000000"/>
          <w:sz w:val="20"/>
        </w:rPr>
        <w:t xml:space="preserve"> </w:t>
      </w:r>
      <w:r w:rsidRPr="00B26D90">
        <w:rPr>
          <w:rFonts w:ascii="Arial" w:hAnsi="Arial" w:cs="Arial"/>
          <w:color w:val="000000"/>
          <w:sz w:val="20"/>
        </w:rPr>
        <w:t>участках,</w:t>
      </w:r>
      <w:r w:rsidR="005B6485">
        <w:rPr>
          <w:rFonts w:ascii="Arial" w:hAnsi="Arial" w:cs="Arial"/>
          <w:color w:val="000000"/>
          <w:sz w:val="20"/>
        </w:rPr>
        <w:t xml:space="preserve"> </w:t>
      </w:r>
      <w:r w:rsidRPr="00B26D90">
        <w:rPr>
          <w:rFonts w:ascii="Arial" w:hAnsi="Arial" w:cs="Arial"/>
          <w:color w:val="000000"/>
          <w:sz w:val="20"/>
        </w:rPr>
        <w:t>находящихся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муниципальной</w:t>
      </w:r>
      <w:r w:rsidR="005B6485">
        <w:rPr>
          <w:rFonts w:ascii="Arial" w:hAnsi="Arial" w:cs="Arial"/>
          <w:color w:val="000000"/>
          <w:sz w:val="20"/>
        </w:rPr>
        <w:t xml:space="preserve"> </w:t>
      </w:r>
      <w:r w:rsidRPr="00B26D90">
        <w:rPr>
          <w:rFonts w:ascii="Arial" w:hAnsi="Arial" w:cs="Arial"/>
          <w:color w:val="000000"/>
          <w:sz w:val="20"/>
        </w:rPr>
        <w:t>собственности,</w:t>
      </w:r>
      <w:r w:rsidR="005B6485">
        <w:rPr>
          <w:rFonts w:ascii="Arial" w:hAnsi="Arial" w:cs="Arial"/>
          <w:color w:val="000000"/>
          <w:sz w:val="20"/>
        </w:rPr>
        <w:t xml:space="preserve"> </w:t>
      </w:r>
      <w:r w:rsidRPr="00B26D90">
        <w:rPr>
          <w:rFonts w:ascii="Arial" w:hAnsi="Arial" w:cs="Arial"/>
          <w:color w:val="000000"/>
          <w:sz w:val="20"/>
        </w:rPr>
        <w:t>гаражей,</w:t>
      </w:r>
      <w:r w:rsidR="005B6485">
        <w:rPr>
          <w:rFonts w:ascii="Arial" w:hAnsi="Arial" w:cs="Arial"/>
          <w:color w:val="000000"/>
          <w:sz w:val="20"/>
        </w:rPr>
        <w:t xml:space="preserve"> </w:t>
      </w:r>
      <w:r w:rsidRPr="00B26D90">
        <w:rPr>
          <w:rFonts w:ascii="Arial" w:hAnsi="Arial" w:cs="Arial"/>
          <w:color w:val="000000"/>
          <w:sz w:val="20"/>
        </w:rPr>
        <w:t>являющихся</w:t>
      </w:r>
      <w:r w:rsidR="005B6485">
        <w:rPr>
          <w:rFonts w:ascii="Arial" w:hAnsi="Arial" w:cs="Arial"/>
          <w:color w:val="000000"/>
          <w:sz w:val="20"/>
        </w:rPr>
        <w:t xml:space="preserve"> </w:t>
      </w:r>
      <w:r w:rsidRPr="00B26D90">
        <w:rPr>
          <w:rFonts w:ascii="Arial" w:hAnsi="Arial" w:cs="Arial"/>
          <w:color w:val="000000"/>
          <w:sz w:val="20"/>
        </w:rPr>
        <w:t>некапитальными</w:t>
      </w:r>
      <w:r w:rsidR="005B6485">
        <w:rPr>
          <w:rFonts w:ascii="Arial" w:hAnsi="Arial" w:cs="Arial"/>
          <w:color w:val="000000"/>
          <w:sz w:val="20"/>
        </w:rPr>
        <w:t xml:space="preserve"> </w:t>
      </w:r>
      <w:r w:rsidRPr="00B26D90">
        <w:rPr>
          <w:rFonts w:ascii="Arial" w:hAnsi="Arial" w:cs="Arial"/>
          <w:color w:val="000000"/>
          <w:sz w:val="20"/>
        </w:rPr>
        <w:t>сооружениями,</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стоянки</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r w:rsidRPr="00B26D90">
        <w:rPr>
          <w:rFonts w:ascii="Arial" w:hAnsi="Arial" w:cs="Arial"/>
          <w:color w:val="000000"/>
          <w:sz w:val="20"/>
        </w:rPr>
        <w:t>вблизи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места</w:t>
      </w:r>
      <w:r w:rsidR="005B6485">
        <w:rPr>
          <w:rFonts w:ascii="Arial" w:hAnsi="Arial" w:cs="Arial"/>
          <w:color w:val="000000"/>
          <w:sz w:val="20"/>
        </w:rPr>
        <w:t xml:space="preserve"> </w:t>
      </w:r>
      <w:r w:rsidRPr="00B26D90">
        <w:rPr>
          <w:rFonts w:ascii="Arial" w:hAnsi="Arial" w:cs="Arial"/>
          <w:color w:val="000000"/>
          <w:sz w:val="20"/>
        </w:rPr>
        <w:t>жительства</w:t>
      </w:r>
      <w:r w:rsidR="005B6485">
        <w:rPr>
          <w:rFonts w:ascii="Arial" w:hAnsi="Arial" w:cs="Arial"/>
          <w:color w:val="000000"/>
          <w:sz w:val="20"/>
        </w:rPr>
        <w:t xml:space="preserve"> </w:t>
      </w:r>
      <w:r w:rsidRPr="00B26D90">
        <w:rPr>
          <w:rFonts w:ascii="Arial" w:hAnsi="Arial" w:cs="Arial"/>
          <w:color w:val="000000"/>
          <w:sz w:val="20"/>
        </w:rPr>
        <w:t>(далее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схема</w:t>
      </w:r>
      <w:r w:rsidR="005B6485">
        <w:rPr>
          <w:rFonts w:ascii="Arial" w:hAnsi="Arial" w:cs="Arial"/>
          <w:color w:val="000000"/>
          <w:sz w:val="20"/>
        </w:rPr>
        <w:t xml:space="preserve"> </w:t>
      </w:r>
      <w:r w:rsidRPr="00B26D90">
        <w:rPr>
          <w:rFonts w:ascii="Arial" w:hAnsi="Arial" w:cs="Arial"/>
          <w:color w:val="000000"/>
          <w:sz w:val="20"/>
        </w:rPr>
        <w:t>размещения).</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Разработка</w:t>
      </w:r>
      <w:r w:rsidR="005B6485">
        <w:rPr>
          <w:rFonts w:ascii="Arial" w:hAnsi="Arial" w:cs="Arial"/>
          <w:color w:val="000000"/>
          <w:sz w:val="20"/>
        </w:rPr>
        <w:t xml:space="preserve"> </w:t>
      </w:r>
      <w:r w:rsidRPr="00B26D90">
        <w:rPr>
          <w:rFonts w:ascii="Arial" w:hAnsi="Arial" w:cs="Arial"/>
          <w:color w:val="000000"/>
          <w:sz w:val="20"/>
        </w:rPr>
        <w:t>схемы</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осуществляется</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учетом</w:t>
      </w:r>
      <w:r w:rsidR="005B6485">
        <w:rPr>
          <w:rFonts w:ascii="Arial" w:hAnsi="Arial" w:cs="Arial"/>
          <w:color w:val="000000"/>
          <w:sz w:val="20"/>
        </w:rPr>
        <w:t xml:space="preserve"> </w:t>
      </w:r>
      <w:r w:rsidRPr="00B26D90">
        <w:rPr>
          <w:rFonts w:ascii="Arial" w:hAnsi="Arial" w:cs="Arial"/>
          <w:color w:val="000000"/>
          <w:sz w:val="20"/>
        </w:rPr>
        <w:t>сведений</w:t>
      </w:r>
      <w:r w:rsidR="005B6485">
        <w:rPr>
          <w:rFonts w:ascii="Arial" w:hAnsi="Arial" w:cs="Arial"/>
          <w:color w:val="000000"/>
          <w:sz w:val="20"/>
        </w:rPr>
        <w:t xml:space="preserve"> </w:t>
      </w:r>
      <w:r w:rsidRPr="00B26D90">
        <w:rPr>
          <w:rFonts w:ascii="Arial" w:hAnsi="Arial" w:cs="Arial"/>
          <w:color w:val="000000"/>
          <w:sz w:val="20"/>
        </w:rPr>
        <w:t>Единого</w:t>
      </w:r>
      <w:r w:rsidR="005B6485">
        <w:rPr>
          <w:rFonts w:ascii="Arial" w:hAnsi="Arial" w:cs="Arial"/>
          <w:color w:val="000000"/>
          <w:sz w:val="20"/>
        </w:rPr>
        <w:t xml:space="preserve"> </w:t>
      </w:r>
      <w:r w:rsidRPr="00B26D90">
        <w:rPr>
          <w:rFonts w:ascii="Arial" w:hAnsi="Arial" w:cs="Arial"/>
          <w:color w:val="000000"/>
          <w:sz w:val="20"/>
        </w:rPr>
        <w:t>государственного</w:t>
      </w:r>
      <w:r w:rsidR="005B6485">
        <w:rPr>
          <w:rFonts w:ascii="Arial" w:hAnsi="Arial" w:cs="Arial"/>
          <w:color w:val="000000"/>
          <w:sz w:val="20"/>
        </w:rPr>
        <w:t xml:space="preserve"> </w:t>
      </w:r>
      <w:r w:rsidRPr="00B26D90">
        <w:rPr>
          <w:rFonts w:ascii="Arial" w:hAnsi="Arial" w:cs="Arial"/>
          <w:color w:val="000000"/>
          <w:sz w:val="20"/>
        </w:rPr>
        <w:t>реестра</w:t>
      </w:r>
      <w:r w:rsidR="005B6485">
        <w:rPr>
          <w:rFonts w:ascii="Arial" w:hAnsi="Arial" w:cs="Arial"/>
          <w:color w:val="000000"/>
          <w:sz w:val="20"/>
        </w:rPr>
        <w:t xml:space="preserve"> </w:t>
      </w:r>
      <w:r w:rsidRPr="00B26D90">
        <w:rPr>
          <w:rFonts w:ascii="Arial" w:hAnsi="Arial" w:cs="Arial"/>
          <w:color w:val="000000"/>
          <w:sz w:val="20"/>
        </w:rPr>
        <w:t>недвижимости,</w:t>
      </w:r>
      <w:r w:rsidR="005B6485">
        <w:rPr>
          <w:rFonts w:ascii="Arial" w:hAnsi="Arial" w:cs="Arial"/>
          <w:color w:val="000000"/>
          <w:sz w:val="20"/>
        </w:rPr>
        <w:t xml:space="preserve"> </w:t>
      </w:r>
      <w:r w:rsidRPr="00B26D90">
        <w:rPr>
          <w:rFonts w:ascii="Arial" w:hAnsi="Arial" w:cs="Arial"/>
          <w:color w:val="000000"/>
          <w:sz w:val="20"/>
        </w:rPr>
        <w:t>предложений</w:t>
      </w:r>
      <w:r w:rsidR="005B6485">
        <w:rPr>
          <w:rFonts w:ascii="Arial" w:hAnsi="Arial" w:cs="Arial"/>
          <w:color w:val="000000"/>
          <w:sz w:val="20"/>
        </w:rPr>
        <w:t xml:space="preserve"> </w:t>
      </w:r>
      <w:r w:rsidRPr="00B26D90">
        <w:rPr>
          <w:rFonts w:ascii="Arial" w:hAnsi="Arial" w:cs="Arial"/>
          <w:color w:val="000000"/>
          <w:sz w:val="20"/>
        </w:rPr>
        <w:t>граждан,</w:t>
      </w:r>
      <w:r w:rsidR="005B6485">
        <w:rPr>
          <w:rFonts w:ascii="Arial" w:hAnsi="Arial" w:cs="Arial"/>
          <w:color w:val="000000"/>
          <w:sz w:val="20"/>
        </w:rPr>
        <w:t xml:space="preserve"> </w:t>
      </w:r>
      <w:r w:rsidRPr="00B26D90">
        <w:rPr>
          <w:rFonts w:ascii="Arial" w:hAnsi="Arial" w:cs="Arial"/>
          <w:color w:val="000000"/>
          <w:sz w:val="20"/>
        </w:rPr>
        <w:t>проживающих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территории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государственной</w:t>
      </w:r>
      <w:r w:rsidR="005B6485">
        <w:rPr>
          <w:rFonts w:ascii="Arial" w:hAnsi="Arial" w:cs="Arial"/>
          <w:color w:val="000000"/>
          <w:sz w:val="20"/>
        </w:rPr>
        <w:t xml:space="preserve"> </w:t>
      </w:r>
      <w:r w:rsidRPr="00B26D90">
        <w:rPr>
          <w:rFonts w:ascii="Arial" w:hAnsi="Arial" w:cs="Arial"/>
          <w:color w:val="000000"/>
          <w:sz w:val="20"/>
        </w:rPr>
        <w:t>власти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органов</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том</w:t>
      </w:r>
      <w:r w:rsidR="005B6485">
        <w:rPr>
          <w:rFonts w:ascii="Arial" w:hAnsi="Arial" w:cs="Arial"/>
          <w:color w:val="000000"/>
          <w:sz w:val="20"/>
        </w:rPr>
        <w:t xml:space="preserve"> </w:t>
      </w:r>
      <w:r w:rsidRPr="00B26D90">
        <w:rPr>
          <w:rFonts w:ascii="Arial" w:hAnsi="Arial" w:cs="Arial"/>
          <w:color w:val="000000"/>
          <w:sz w:val="20"/>
        </w:rPr>
        <w:t>числе</w:t>
      </w:r>
      <w:r w:rsidR="005B6485">
        <w:rPr>
          <w:rFonts w:ascii="Arial" w:hAnsi="Arial" w:cs="Arial"/>
          <w:color w:val="000000"/>
          <w:sz w:val="20"/>
        </w:rPr>
        <w:t xml:space="preserve"> </w:t>
      </w:r>
      <w:r w:rsidRPr="00B26D90">
        <w:rPr>
          <w:rFonts w:ascii="Arial" w:hAnsi="Arial" w:cs="Arial"/>
          <w:color w:val="000000"/>
          <w:sz w:val="20"/>
        </w:rPr>
        <w:t>уполномоченных</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предоставление</w:t>
      </w:r>
      <w:r w:rsidR="005B6485">
        <w:rPr>
          <w:rFonts w:ascii="Arial" w:hAnsi="Arial" w:cs="Arial"/>
          <w:color w:val="000000"/>
          <w:sz w:val="20"/>
        </w:rPr>
        <w:t xml:space="preserve"> </w:t>
      </w:r>
      <w:r w:rsidRPr="00B26D90">
        <w:rPr>
          <w:rFonts w:ascii="Arial" w:hAnsi="Arial" w:cs="Arial"/>
          <w:color w:val="000000"/>
          <w:sz w:val="20"/>
        </w:rPr>
        <w:t>земельных</w:t>
      </w:r>
      <w:r w:rsidR="005B6485">
        <w:rPr>
          <w:rFonts w:ascii="Arial" w:hAnsi="Arial" w:cs="Arial"/>
          <w:color w:val="000000"/>
          <w:sz w:val="20"/>
        </w:rPr>
        <w:t xml:space="preserve"> </w:t>
      </w:r>
      <w:r w:rsidRPr="00B26D90">
        <w:rPr>
          <w:rFonts w:ascii="Arial" w:hAnsi="Arial" w:cs="Arial"/>
          <w:color w:val="000000"/>
          <w:sz w:val="20"/>
        </w:rPr>
        <w:t>участков.</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Предложения</w:t>
      </w:r>
      <w:r w:rsidR="005B6485">
        <w:rPr>
          <w:rFonts w:ascii="Arial" w:hAnsi="Arial" w:cs="Arial"/>
          <w:color w:val="000000"/>
          <w:sz w:val="20"/>
        </w:rPr>
        <w:t xml:space="preserve"> </w:t>
      </w:r>
      <w:r w:rsidRPr="00B26D90">
        <w:rPr>
          <w:rFonts w:ascii="Arial" w:hAnsi="Arial" w:cs="Arial"/>
          <w:color w:val="000000"/>
          <w:sz w:val="20"/>
        </w:rPr>
        <w:t>могут</w:t>
      </w:r>
      <w:r w:rsidR="005B6485">
        <w:rPr>
          <w:rFonts w:ascii="Arial" w:hAnsi="Arial" w:cs="Arial"/>
          <w:color w:val="000000"/>
          <w:sz w:val="20"/>
        </w:rPr>
        <w:t xml:space="preserve"> </w:t>
      </w:r>
      <w:r w:rsidRPr="00B26D90">
        <w:rPr>
          <w:rFonts w:ascii="Arial" w:hAnsi="Arial" w:cs="Arial"/>
          <w:color w:val="000000"/>
          <w:sz w:val="20"/>
        </w:rPr>
        <w:t>быть</w:t>
      </w:r>
      <w:r w:rsidR="005B6485">
        <w:rPr>
          <w:rFonts w:ascii="Arial" w:hAnsi="Arial" w:cs="Arial"/>
          <w:color w:val="000000"/>
          <w:sz w:val="20"/>
        </w:rPr>
        <w:t xml:space="preserve"> </w:t>
      </w:r>
      <w:r w:rsidRPr="00B26D90">
        <w:rPr>
          <w:rFonts w:ascii="Arial" w:hAnsi="Arial" w:cs="Arial"/>
          <w:color w:val="000000"/>
          <w:sz w:val="20"/>
        </w:rPr>
        <w:t>поданы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администрацию</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течение</w:t>
      </w:r>
      <w:r w:rsidR="005B6485">
        <w:rPr>
          <w:rFonts w:ascii="Arial" w:hAnsi="Arial" w:cs="Arial"/>
          <w:color w:val="000000"/>
          <w:sz w:val="20"/>
        </w:rPr>
        <w:t xml:space="preserve"> </w:t>
      </w:r>
      <w:r w:rsidRPr="00B26D90">
        <w:rPr>
          <w:rFonts w:ascii="Arial" w:hAnsi="Arial" w:cs="Arial"/>
          <w:color w:val="000000"/>
          <w:sz w:val="20"/>
        </w:rPr>
        <w:t>30</w:t>
      </w:r>
      <w:r w:rsidR="005B6485">
        <w:rPr>
          <w:rFonts w:ascii="Arial" w:hAnsi="Arial" w:cs="Arial"/>
          <w:color w:val="000000"/>
          <w:sz w:val="20"/>
        </w:rPr>
        <w:t xml:space="preserve"> </w:t>
      </w:r>
      <w:r w:rsidRPr="00B26D90">
        <w:rPr>
          <w:rFonts w:ascii="Arial" w:hAnsi="Arial" w:cs="Arial"/>
          <w:color w:val="000000"/>
          <w:sz w:val="20"/>
        </w:rPr>
        <w:t>календарных</w:t>
      </w:r>
      <w:r w:rsidR="005B6485">
        <w:rPr>
          <w:rFonts w:ascii="Arial" w:hAnsi="Arial" w:cs="Arial"/>
          <w:color w:val="000000"/>
          <w:sz w:val="20"/>
        </w:rPr>
        <w:t xml:space="preserve"> </w:t>
      </w:r>
      <w:r w:rsidRPr="00B26D90">
        <w:rPr>
          <w:rFonts w:ascii="Arial" w:hAnsi="Arial" w:cs="Arial"/>
          <w:color w:val="000000"/>
          <w:sz w:val="20"/>
        </w:rPr>
        <w:t>дней</w:t>
      </w:r>
      <w:r w:rsidR="005B6485">
        <w:rPr>
          <w:rFonts w:ascii="Arial" w:hAnsi="Arial" w:cs="Arial"/>
          <w:color w:val="000000"/>
          <w:sz w:val="20"/>
        </w:rPr>
        <w:t xml:space="preserve"> </w:t>
      </w:r>
      <w:r w:rsidRPr="00B26D90">
        <w:rPr>
          <w:rFonts w:ascii="Arial" w:hAnsi="Arial" w:cs="Arial"/>
          <w:color w:val="000000"/>
          <w:sz w:val="20"/>
        </w:rPr>
        <w:t>со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разработке</w:t>
      </w:r>
      <w:r w:rsidR="005B6485">
        <w:rPr>
          <w:rFonts w:ascii="Arial" w:hAnsi="Arial" w:cs="Arial"/>
          <w:color w:val="000000"/>
          <w:sz w:val="20"/>
        </w:rPr>
        <w:t xml:space="preserve"> </w:t>
      </w:r>
      <w:r w:rsidRPr="00B26D90">
        <w:rPr>
          <w:rFonts w:ascii="Arial" w:hAnsi="Arial" w:cs="Arial"/>
          <w:color w:val="000000"/>
          <w:sz w:val="20"/>
        </w:rPr>
        <w:t>схемы</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средствах</w:t>
      </w:r>
      <w:r w:rsidR="005B6485">
        <w:rPr>
          <w:rFonts w:ascii="Arial" w:hAnsi="Arial" w:cs="Arial"/>
          <w:color w:val="000000"/>
          <w:sz w:val="20"/>
        </w:rPr>
        <w:t xml:space="preserve"> </w:t>
      </w:r>
      <w:r w:rsidRPr="00B26D90">
        <w:rPr>
          <w:rFonts w:ascii="Arial" w:hAnsi="Arial" w:cs="Arial"/>
          <w:color w:val="000000"/>
          <w:sz w:val="20"/>
        </w:rPr>
        <w:t>массовой</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информационно-телекоммуникационной</w:t>
      </w:r>
      <w:r w:rsidR="005B6485">
        <w:rPr>
          <w:rFonts w:ascii="Arial" w:hAnsi="Arial" w:cs="Arial"/>
          <w:color w:val="000000"/>
          <w:sz w:val="20"/>
        </w:rPr>
        <w:t xml:space="preserve"> </w:t>
      </w:r>
      <w:r w:rsidRPr="00B26D90">
        <w:rPr>
          <w:rFonts w:ascii="Arial" w:hAnsi="Arial" w:cs="Arial"/>
          <w:color w:val="000000"/>
          <w:sz w:val="20"/>
        </w:rPr>
        <w:t>сети</w:t>
      </w:r>
      <w:r w:rsidR="005B6485">
        <w:rPr>
          <w:rFonts w:ascii="Arial" w:hAnsi="Arial" w:cs="Arial"/>
          <w:color w:val="000000"/>
          <w:sz w:val="20"/>
        </w:rPr>
        <w:t xml:space="preserve"> </w:t>
      </w:r>
      <w:r w:rsidRPr="00B26D90">
        <w:rPr>
          <w:rFonts w:ascii="Arial" w:hAnsi="Arial" w:cs="Arial"/>
          <w:color w:val="000000"/>
          <w:sz w:val="20"/>
        </w:rPr>
        <w:t>«Интернет»</w:t>
      </w:r>
      <w:r w:rsidR="005B6485">
        <w:rPr>
          <w:rFonts w:ascii="Arial" w:hAnsi="Arial" w:cs="Arial"/>
          <w:color w:val="000000"/>
          <w:sz w:val="20"/>
        </w:rPr>
        <w:t xml:space="preserve"> </w:t>
      </w:r>
      <w:r w:rsidRPr="00B26D90">
        <w:rPr>
          <w:rFonts w:ascii="Arial" w:hAnsi="Arial" w:cs="Arial"/>
          <w:color w:val="000000"/>
          <w:sz w:val="20"/>
        </w:rPr>
        <w:t>на</w:t>
      </w:r>
      <w:r w:rsidR="005B6485">
        <w:rPr>
          <w:rFonts w:ascii="Arial" w:hAnsi="Arial" w:cs="Arial"/>
          <w:color w:val="000000"/>
          <w:sz w:val="20"/>
        </w:rPr>
        <w:t xml:space="preserve"> </w:t>
      </w:r>
      <w:r w:rsidRPr="00B26D90">
        <w:rPr>
          <w:rFonts w:ascii="Arial" w:hAnsi="Arial" w:cs="Arial"/>
          <w:color w:val="000000"/>
          <w:sz w:val="20"/>
        </w:rPr>
        <w:t>официальном</w:t>
      </w:r>
      <w:r w:rsidR="005B6485">
        <w:rPr>
          <w:rFonts w:ascii="Arial" w:hAnsi="Arial" w:cs="Arial"/>
          <w:color w:val="000000"/>
          <w:sz w:val="20"/>
        </w:rPr>
        <w:t xml:space="preserve"> </w:t>
      </w:r>
      <w:r w:rsidRPr="00B26D90">
        <w:rPr>
          <w:rFonts w:ascii="Arial" w:hAnsi="Arial" w:cs="Arial"/>
          <w:color w:val="000000"/>
          <w:sz w:val="20"/>
        </w:rPr>
        <w:t>сайте</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Предложение</w:t>
      </w:r>
      <w:r w:rsidR="005B6485">
        <w:rPr>
          <w:rFonts w:ascii="Arial" w:hAnsi="Arial" w:cs="Arial"/>
          <w:color w:val="000000"/>
          <w:sz w:val="20"/>
        </w:rPr>
        <w:t xml:space="preserve"> </w:t>
      </w:r>
      <w:r w:rsidRPr="00B26D90">
        <w:rPr>
          <w:rFonts w:ascii="Arial" w:hAnsi="Arial" w:cs="Arial"/>
          <w:color w:val="000000"/>
          <w:sz w:val="20"/>
        </w:rPr>
        <w:t>заинтересованного</w:t>
      </w:r>
      <w:r w:rsidR="005B6485">
        <w:rPr>
          <w:rFonts w:ascii="Arial" w:hAnsi="Arial" w:cs="Arial"/>
          <w:color w:val="000000"/>
          <w:sz w:val="20"/>
        </w:rPr>
        <w:t xml:space="preserve"> </w:t>
      </w:r>
      <w:r w:rsidRPr="00B26D90">
        <w:rPr>
          <w:rFonts w:ascii="Arial" w:hAnsi="Arial" w:cs="Arial"/>
          <w:color w:val="000000"/>
          <w:sz w:val="20"/>
        </w:rPr>
        <w:t>лица</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включении</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схему</w:t>
      </w:r>
      <w:r w:rsidR="005B6485">
        <w:rPr>
          <w:rFonts w:ascii="Arial" w:hAnsi="Arial" w:cs="Arial"/>
          <w:color w:val="000000"/>
          <w:sz w:val="20"/>
        </w:rPr>
        <w:t xml:space="preserve"> </w:t>
      </w:r>
      <w:r w:rsidRPr="00B26D90">
        <w:rPr>
          <w:rFonts w:ascii="Arial" w:hAnsi="Arial" w:cs="Arial"/>
          <w:color w:val="000000"/>
          <w:sz w:val="20"/>
        </w:rPr>
        <w:t>мест</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гаражей,</w:t>
      </w:r>
      <w:r w:rsidR="005B6485">
        <w:rPr>
          <w:rFonts w:ascii="Arial" w:hAnsi="Arial" w:cs="Arial"/>
          <w:color w:val="000000"/>
          <w:sz w:val="20"/>
        </w:rPr>
        <w:t xml:space="preserve"> </w:t>
      </w:r>
      <w:r w:rsidRPr="00B26D90">
        <w:rPr>
          <w:rFonts w:ascii="Arial" w:hAnsi="Arial" w:cs="Arial"/>
          <w:color w:val="000000"/>
          <w:sz w:val="20"/>
        </w:rPr>
        <w:t>являющихся</w:t>
      </w:r>
      <w:r w:rsidR="005B6485">
        <w:rPr>
          <w:rFonts w:ascii="Arial" w:hAnsi="Arial" w:cs="Arial"/>
          <w:color w:val="000000"/>
          <w:sz w:val="20"/>
        </w:rPr>
        <w:t xml:space="preserve"> </w:t>
      </w:r>
      <w:r w:rsidRPr="00B26D90">
        <w:rPr>
          <w:rFonts w:ascii="Arial" w:hAnsi="Arial" w:cs="Arial"/>
          <w:color w:val="000000"/>
          <w:sz w:val="20"/>
        </w:rPr>
        <w:t>некапитальными</w:t>
      </w:r>
      <w:r w:rsidR="005B6485">
        <w:rPr>
          <w:rFonts w:ascii="Arial" w:hAnsi="Arial" w:cs="Arial"/>
          <w:color w:val="000000"/>
          <w:sz w:val="20"/>
        </w:rPr>
        <w:t xml:space="preserve"> </w:t>
      </w:r>
      <w:r w:rsidRPr="00B26D90">
        <w:rPr>
          <w:rFonts w:ascii="Arial" w:hAnsi="Arial" w:cs="Arial"/>
          <w:color w:val="000000"/>
          <w:sz w:val="20"/>
        </w:rPr>
        <w:t>сооружениями,</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стоянки</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r w:rsidRPr="00B26D90">
        <w:rPr>
          <w:rFonts w:ascii="Arial" w:hAnsi="Arial" w:cs="Arial"/>
          <w:color w:val="000000"/>
          <w:sz w:val="20"/>
        </w:rPr>
        <w:t>вблизи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места</w:t>
      </w:r>
      <w:r w:rsidR="005B6485">
        <w:rPr>
          <w:rFonts w:ascii="Arial" w:hAnsi="Arial" w:cs="Arial"/>
          <w:color w:val="000000"/>
          <w:sz w:val="20"/>
        </w:rPr>
        <w:t xml:space="preserve"> </w:t>
      </w:r>
      <w:r w:rsidRPr="00B26D90">
        <w:rPr>
          <w:rFonts w:ascii="Arial" w:hAnsi="Arial" w:cs="Arial"/>
          <w:color w:val="000000"/>
          <w:sz w:val="20"/>
        </w:rPr>
        <w:t>жительства</w:t>
      </w:r>
      <w:r w:rsidR="005B6485">
        <w:rPr>
          <w:rFonts w:ascii="Arial" w:hAnsi="Arial" w:cs="Arial"/>
          <w:color w:val="000000"/>
          <w:sz w:val="20"/>
        </w:rPr>
        <w:t xml:space="preserve"> </w:t>
      </w:r>
      <w:r w:rsidRPr="00B26D90">
        <w:rPr>
          <w:rFonts w:ascii="Arial" w:hAnsi="Arial" w:cs="Arial"/>
          <w:color w:val="000000"/>
          <w:sz w:val="20"/>
        </w:rPr>
        <w:t>оформляется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виде</w:t>
      </w:r>
      <w:r w:rsidR="005B6485">
        <w:rPr>
          <w:rFonts w:ascii="Arial" w:hAnsi="Arial" w:cs="Arial"/>
          <w:color w:val="000000"/>
          <w:sz w:val="20"/>
        </w:rPr>
        <w:t xml:space="preserve"> </w:t>
      </w:r>
      <w:r w:rsidRPr="00B26D90">
        <w:rPr>
          <w:rFonts w:ascii="Arial" w:hAnsi="Arial" w:cs="Arial"/>
          <w:color w:val="000000"/>
          <w:sz w:val="20"/>
        </w:rPr>
        <w:t>заявления,</w:t>
      </w:r>
      <w:r w:rsidR="005B6485">
        <w:rPr>
          <w:rFonts w:ascii="Arial" w:hAnsi="Arial" w:cs="Arial"/>
          <w:color w:val="000000"/>
          <w:sz w:val="20"/>
        </w:rPr>
        <w:t xml:space="preserve"> </w:t>
      </w:r>
      <w:r w:rsidRPr="00B26D90">
        <w:rPr>
          <w:rFonts w:ascii="Arial" w:hAnsi="Arial" w:cs="Arial"/>
          <w:color w:val="000000"/>
          <w:sz w:val="20"/>
        </w:rPr>
        <w:t>которое</w:t>
      </w:r>
      <w:r w:rsidR="005B6485">
        <w:rPr>
          <w:rFonts w:ascii="Arial" w:hAnsi="Arial" w:cs="Arial"/>
          <w:color w:val="000000"/>
          <w:sz w:val="20"/>
        </w:rPr>
        <w:t xml:space="preserve"> </w:t>
      </w:r>
      <w:r w:rsidRPr="00B26D90">
        <w:rPr>
          <w:rFonts w:ascii="Arial" w:hAnsi="Arial" w:cs="Arial"/>
          <w:color w:val="000000"/>
          <w:sz w:val="20"/>
        </w:rPr>
        <w:t>должно</w:t>
      </w:r>
      <w:r w:rsidR="005B6485">
        <w:rPr>
          <w:rFonts w:ascii="Arial" w:hAnsi="Arial" w:cs="Arial"/>
          <w:color w:val="000000"/>
          <w:sz w:val="20"/>
        </w:rPr>
        <w:t xml:space="preserve"> </w:t>
      </w:r>
      <w:r w:rsidRPr="00B26D90">
        <w:rPr>
          <w:rFonts w:ascii="Arial" w:hAnsi="Arial" w:cs="Arial"/>
          <w:color w:val="000000"/>
          <w:sz w:val="20"/>
        </w:rPr>
        <w:t>содержать</w:t>
      </w:r>
      <w:r w:rsidR="005B6485">
        <w:rPr>
          <w:rFonts w:ascii="Arial" w:hAnsi="Arial" w:cs="Arial"/>
          <w:color w:val="000000"/>
          <w:sz w:val="20"/>
        </w:rPr>
        <w:t xml:space="preserve"> </w:t>
      </w:r>
      <w:r w:rsidRPr="00B26D90">
        <w:rPr>
          <w:rFonts w:ascii="Arial" w:hAnsi="Arial" w:cs="Arial"/>
          <w:color w:val="000000"/>
          <w:sz w:val="20"/>
        </w:rPr>
        <w:t>следующие</w:t>
      </w:r>
      <w:r w:rsidR="005B6485">
        <w:rPr>
          <w:rFonts w:ascii="Arial" w:hAnsi="Arial" w:cs="Arial"/>
          <w:color w:val="000000"/>
          <w:sz w:val="20"/>
        </w:rPr>
        <w:t xml:space="preserve"> </w:t>
      </w:r>
      <w:r w:rsidRPr="00B26D90">
        <w:rPr>
          <w:rFonts w:ascii="Arial" w:hAnsi="Arial" w:cs="Arial"/>
          <w:color w:val="000000"/>
          <w:sz w:val="20"/>
        </w:rPr>
        <w:t>сведения:</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фамилия,</w:t>
      </w:r>
      <w:r w:rsidR="005B6485">
        <w:rPr>
          <w:rFonts w:ascii="Arial" w:hAnsi="Arial" w:cs="Arial"/>
          <w:color w:val="000000"/>
          <w:sz w:val="20"/>
        </w:rPr>
        <w:t xml:space="preserve"> </w:t>
      </w:r>
      <w:r w:rsidRPr="00B26D90">
        <w:rPr>
          <w:rFonts w:ascii="Arial" w:hAnsi="Arial" w:cs="Arial"/>
          <w:color w:val="000000"/>
          <w:sz w:val="20"/>
        </w:rPr>
        <w:t>имя,</w:t>
      </w:r>
      <w:r w:rsidR="005B6485">
        <w:rPr>
          <w:rFonts w:ascii="Arial" w:hAnsi="Arial" w:cs="Arial"/>
          <w:color w:val="000000"/>
          <w:sz w:val="20"/>
        </w:rPr>
        <w:t xml:space="preserve"> </w:t>
      </w:r>
      <w:r w:rsidRPr="00B26D90">
        <w:rPr>
          <w:rFonts w:ascii="Arial" w:hAnsi="Arial" w:cs="Arial"/>
          <w:color w:val="000000"/>
          <w:sz w:val="20"/>
        </w:rPr>
        <w:t>отчество</w:t>
      </w:r>
      <w:r w:rsidR="005B6485">
        <w:rPr>
          <w:rFonts w:ascii="Arial" w:hAnsi="Arial" w:cs="Arial"/>
          <w:color w:val="000000"/>
          <w:sz w:val="20"/>
        </w:rPr>
        <w:t xml:space="preserve"> </w:t>
      </w:r>
      <w:r w:rsidRPr="00B26D90">
        <w:rPr>
          <w:rFonts w:ascii="Arial" w:hAnsi="Arial" w:cs="Arial"/>
          <w:color w:val="000000"/>
          <w:sz w:val="20"/>
        </w:rPr>
        <w:t>(последнее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место</w:t>
      </w:r>
      <w:r w:rsidR="005B6485">
        <w:rPr>
          <w:rFonts w:ascii="Arial" w:hAnsi="Arial" w:cs="Arial"/>
          <w:color w:val="000000"/>
          <w:sz w:val="20"/>
        </w:rPr>
        <w:t xml:space="preserve"> </w:t>
      </w:r>
      <w:r w:rsidRPr="00B26D90">
        <w:rPr>
          <w:rFonts w:ascii="Arial" w:hAnsi="Arial" w:cs="Arial"/>
          <w:color w:val="000000"/>
          <w:sz w:val="20"/>
        </w:rPr>
        <w:t>жительства</w:t>
      </w:r>
      <w:r w:rsidR="005B6485">
        <w:rPr>
          <w:rFonts w:ascii="Arial" w:hAnsi="Arial" w:cs="Arial"/>
          <w:color w:val="000000"/>
          <w:sz w:val="20"/>
        </w:rPr>
        <w:t xml:space="preserve"> </w:t>
      </w:r>
      <w:r w:rsidRPr="00B26D90">
        <w:rPr>
          <w:rFonts w:ascii="Arial" w:hAnsi="Arial" w:cs="Arial"/>
          <w:color w:val="000000"/>
          <w:sz w:val="20"/>
        </w:rPr>
        <w:t>заявителя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реквизиты</w:t>
      </w:r>
      <w:r w:rsidR="005B6485">
        <w:rPr>
          <w:rFonts w:ascii="Arial" w:hAnsi="Arial" w:cs="Arial"/>
          <w:color w:val="000000"/>
          <w:sz w:val="20"/>
        </w:rPr>
        <w:t xml:space="preserve"> </w:t>
      </w:r>
      <w:r w:rsidRPr="00B26D90">
        <w:rPr>
          <w:rFonts w:ascii="Arial" w:hAnsi="Arial" w:cs="Arial"/>
          <w:color w:val="000000"/>
          <w:sz w:val="20"/>
        </w:rPr>
        <w:t>документа,</w:t>
      </w:r>
      <w:r w:rsidR="005B6485">
        <w:rPr>
          <w:rFonts w:ascii="Arial" w:hAnsi="Arial" w:cs="Arial"/>
          <w:color w:val="000000"/>
          <w:sz w:val="20"/>
        </w:rPr>
        <w:t xml:space="preserve"> </w:t>
      </w:r>
      <w:r w:rsidRPr="00B26D90">
        <w:rPr>
          <w:rFonts w:ascii="Arial" w:hAnsi="Arial" w:cs="Arial"/>
          <w:color w:val="000000"/>
          <w:sz w:val="20"/>
        </w:rPr>
        <w:t>удостоверяющего</w:t>
      </w:r>
      <w:r w:rsidR="005B6485">
        <w:rPr>
          <w:rFonts w:ascii="Arial" w:hAnsi="Arial" w:cs="Arial"/>
          <w:color w:val="000000"/>
          <w:sz w:val="20"/>
        </w:rPr>
        <w:t xml:space="preserve"> </w:t>
      </w:r>
      <w:r w:rsidRPr="00B26D90">
        <w:rPr>
          <w:rFonts w:ascii="Arial" w:hAnsi="Arial" w:cs="Arial"/>
          <w:color w:val="000000"/>
          <w:sz w:val="20"/>
        </w:rPr>
        <w:t>личность</w:t>
      </w:r>
      <w:r w:rsidR="005B6485">
        <w:rPr>
          <w:rFonts w:ascii="Arial" w:hAnsi="Arial" w:cs="Arial"/>
          <w:color w:val="000000"/>
          <w:sz w:val="20"/>
        </w:rPr>
        <w:t xml:space="preserve"> </w:t>
      </w:r>
      <w:r w:rsidRPr="00B26D90">
        <w:rPr>
          <w:rFonts w:ascii="Arial" w:hAnsi="Arial" w:cs="Arial"/>
          <w:color w:val="000000"/>
          <w:sz w:val="20"/>
        </w:rPr>
        <w:t>заявителя</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физического</w:t>
      </w:r>
      <w:r w:rsidR="005B6485">
        <w:rPr>
          <w:rFonts w:ascii="Arial" w:hAnsi="Arial" w:cs="Arial"/>
          <w:color w:val="000000"/>
          <w:sz w:val="20"/>
        </w:rPr>
        <w:t xml:space="preserve"> </w:t>
      </w:r>
      <w:r w:rsidRPr="00B26D90">
        <w:rPr>
          <w:rFonts w:ascii="Arial" w:hAnsi="Arial" w:cs="Arial"/>
          <w:color w:val="000000"/>
          <w:sz w:val="20"/>
        </w:rPr>
        <w:t>лица);</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б)</w:t>
      </w:r>
      <w:r w:rsidR="005B6485">
        <w:rPr>
          <w:rFonts w:ascii="Arial" w:hAnsi="Arial" w:cs="Arial"/>
          <w:color w:val="000000"/>
          <w:sz w:val="20"/>
        </w:rPr>
        <w:t xml:space="preserve"> </w:t>
      </w:r>
      <w:r w:rsidRPr="00B26D90">
        <w:rPr>
          <w:rFonts w:ascii="Arial" w:hAnsi="Arial" w:cs="Arial"/>
          <w:color w:val="000000"/>
          <w:sz w:val="20"/>
        </w:rPr>
        <w:t>фамилия,</w:t>
      </w:r>
      <w:r w:rsidR="005B6485">
        <w:rPr>
          <w:rFonts w:ascii="Arial" w:hAnsi="Arial" w:cs="Arial"/>
          <w:color w:val="000000"/>
          <w:sz w:val="20"/>
        </w:rPr>
        <w:t xml:space="preserve"> </w:t>
      </w:r>
      <w:r w:rsidRPr="00B26D90">
        <w:rPr>
          <w:rFonts w:ascii="Arial" w:hAnsi="Arial" w:cs="Arial"/>
          <w:color w:val="000000"/>
          <w:sz w:val="20"/>
        </w:rPr>
        <w:t>имя,</w:t>
      </w:r>
      <w:r w:rsidR="005B6485">
        <w:rPr>
          <w:rFonts w:ascii="Arial" w:hAnsi="Arial" w:cs="Arial"/>
          <w:color w:val="000000"/>
          <w:sz w:val="20"/>
        </w:rPr>
        <w:t xml:space="preserve"> </w:t>
      </w:r>
      <w:r w:rsidRPr="00B26D90">
        <w:rPr>
          <w:rFonts w:ascii="Arial" w:hAnsi="Arial" w:cs="Arial"/>
          <w:color w:val="000000"/>
          <w:sz w:val="20"/>
        </w:rPr>
        <w:t>отчество</w:t>
      </w:r>
      <w:r w:rsidR="005B6485">
        <w:rPr>
          <w:rFonts w:ascii="Arial" w:hAnsi="Arial" w:cs="Arial"/>
          <w:color w:val="000000"/>
          <w:sz w:val="20"/>
        </w:rPr>
        <w:t xml:space="preserve"> </w:t>
      </w:r>
      <w:r w:rsidRPr="00B26D90">
        <w:rPr>
          <w:rFonts w:ascii="Arial" w:hAnsi="Arial" w:cs="Arial"/>
          <w:color w:val="000000"/>
          <w:sz w:val="20"/>
        </w:rPr>
        <w:t>(последнее</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представителя</w:t>
      </w:r>
      <w:r w:rsidR="005B6485">
        <w:rPr>
          <w:rFonts w:ascii="Arial" w:hAnsi="Arial" w:cs="Arial"/>
          <w:color w:val="000000"/>
          <w:sz w:val="20"/>
        </w:rPr>
        <w:t xml:space="preserve"> </w:t>
      </w:r>
      <w:r w:rsidRPr="00B26D90">
        <w:rPr>
          <w:rFonts w:ascii="Arial" w:hAnsi="Arial" w:cs="Arial"/>
          <w:color w:val="000000"/>
          <w:sz w:val="20"/>
        </w:rPr>
        <w:t>заявителя</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реквизиты</w:t>
      </w:r>
      <w:r w:rsidR="005B6485">
        <w:rPr>
          <w:rFonts w:ascii="Arial" w:hAnsi="Arial" w:cs="Arial"/>
          <w:color w:val="000000"/>
          <w:sz w:val="20"/>
        </w:rPr>
        <w:t xml:space="preserve"> </w:t>
      </w:r>
      <w:r w:rsidRPr="00B26D90">
        <w:rPr>
          <w:rFonts w:ascii="Arial" w:hAnsi="Arial" w:cs="Arial"/>
          <w:color w:val="000000"/>
          <w:sz w:val="20"/>
        </w:rPr>
        <w:t>документа,</w:t>
      </w:r>
      <w:r w:rsidR="005B6485">
        <w:rPr>
          <w:rFonts w:ascii="Arial" w:hAnsi="Arial" w:cs="Arial"/>
          <w:color w:val="000000"/>
          <w:sz w:val="20"/>
        </w:rPr>
        <w:t xml:space="preserve"> </w:t>
      </w:r>
      <w:r w:rsidRPr="00B26D90">
        <w:rPr>
          <w:rFonts w:ascii="Arial" w:hAnsi="Arial" w:cs="Arial"/>
          <w:color w:val="000000"/>
          <w:sz w:val="20"/>
        </w:rPr>
        <w:t>подтверждающего</w:t>
      </w:r>
      <w:r w:rsidR="005B6485">
        <w:rPr>
          <w:rFonts w:ascii="Arial" w:hAnsi="Arial" w:cs="Arial"/>
          <w:color w:val="000000"/>
          <w:sz w:val="20"/>
        </w:rPr>
        <w:t xml:space="preserve"> </w:t>
      </w:r>
      <w:r w:rsidRPr="00B26D90">
        <w:rPr>
          <w:rFonts w:ascii="Arial" w:hAnsi="Arial" w:cs="Arial"/>
          <w:color w:val="000000"/>
          <w:sz w:val="20"/>
        </w:rPr>
        <w:t>его</w:t>
      </w:r>
      <w:r w:rsidR="005B6485">
        <w:rPr>
          <w:rFonts w:ascii="Arial" w:hAnsi="Arial" w:cs="Arial"/>
          <w:color w:val="000000"/>
          <w:sz w:val="20"/>
        </w:rPr>
        <w:t xml:space="preserve"> </w:t>
      </w:r>
      <w:r w:rsidRPr="00B26D90">
        <w:rPr>
          <w:rFonts w:ascii="Arial" w:hAnsi="Arial" w:cs="Arial"/>
          <w:color w:val="000000"/>
          <w:sz w:val="20"/>
        </w:rPr>
        <w:t>полномочия,</w:t>
      </w:r>
      <w:r w:rsidR="005B6485">
        <w:rPr>
          <w:rFonts w:ascii="Arial" w:hAnsi="Arial" w:cs="Arial"/>
          <w:color w:val="000000"/>
          <w:sz w:val="20"/>
        </w:rPr>
        <w:t xml:space="preserve"> </w:t>
      </w:r>
      <w:r w:rsidRPr="00B26D90">
        <w:rPr>
          <w:rFonts w:ascii="Arial" w:hAnsi="Arial" w:cs="Arial"/>
          <w:color w:val="000000"/>
          <w:sz w:val="20"/>
        </w:rPr>
        <w:t>если</w:t>
      </w:r>
      <w:r w:rsidR="005B6485">
        <w:rPr>
          <w:rFonts w:ascii="Arial" w:hAnsi="Arial" w:cs="Arial"/>
          <w:color w:val="000000"/>
          <w:sz w:val="20"/>
        </w:rPr>
        <w:t xml:space="preserve"> </w:t>
      </w:r>
      <w:r w:rsidRPr="00B26D90">
        <w:rPr>
          <w:rFonts w:ascii="Arial" w:hAnsi="Arial" w:cs="Arial"/>
          <w:color w:val="000000"/>
          <w:sz w:val="20"/>
        </w:rPr>
        <w:t>заявление</w:t>
      </w:r>
      <w:r w:rsidR="005B6485">
        <w:rPr>
          <w:rFonts w:ascii="Arial" w:hAnsi="Arial" w:cs="Arial"/>
          <w:color w:val="000000"/>
          <w:sz w:val="20"/>
        </w:rPr>
        <w:t xml:space="preserve"> </w:t>
      </w:r>
      <w:r w:rsidRPr="00B26D90">
        <w:rPr>
          <w:rFonts w:ascii="Arial" w:hAnsi="Arial" w:cs="Arial"/>
          <w:color w:val="000000"/>
          <w:sz w:val="20"/>
        </w:rPr>
        <w:t>подается</w:t>
      </w:r>
      <w:r w:rsidR="005B6485">
        <w:rPr>
          <w:rFonts w:ascii="Arial" w:hAnsi="Arial" w:cs="Arial"/>
          <w:color w:val="000000"/>
          <w:sz w:val="20"/>
        </w:rPr>
        <w:t xml:space="preserve"> </w:t>
      </w:r>
      <w:r w:rsidRPr="00B26D90">
        <w:rPr>
          <w:rFonts w:ascii="Arial" w:hAnsi="Arial" w:cs="Arial"/>
          <w:color w:val="000000"/>
          <w:sz w:val="20"/>
        </w:rPr>
        <w:t>представителем</w:t>
      </w:r>
      <w:r w:rsidR="005B6485">
        <w:rPr>
          <w:rFonts w:ascii="Arial" w:hAnsi="Arial" w:cs="Arial"/>
          <w:color w:val="000000"/>
          <w:sz w:val="20"/>
        </w:rPr>
        <w:t xml:space="preserve"> </w:t>
      </w:r>
      <w:r w:rsidRPr="00B26D90">
        <w:rPr>
          <w:rFonts w:ascii="Arial" w:hAnsi="Arial" w:cs="Arial"/>
          <w:color w:val="000000"/>
          <w:sz w:val="20"/>
        </w:rPr>
        <w:t>заявителя;</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почтовый</w:t>
      </w:r>
      <w:r w:rsidR="005B6485">
        <w:rPr>
          <w:rFonts w:ascii="Arial" w:hAnsi="Arial" w:cs="Arial"/>
          <w:color w:val="000000"/>
          <w:sz w:val="20"/>
        </w:rPr>
        <w:t xml:space="preserve"> </w:t>
      </w:r>
      <w:r w:rsidRPr="00B26D90">
        <w:rPr>
          <w:rFonts w:ascii="Arial" w:hAnsi="Arial" w:cs="Arial"/>
          <w:color w:val="000000"/>
          <w:sz w:val="20"/>
        </w:rPr>
        <w:t>адрес</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адрес</w:t>
      </w:r>
      <w:r w:rsidR="005B6485">
        <w:rPr>
          <w:rFonts w:ascii="Arial" w:hAnsi="Arial" w:cs="Arial"/>
          <w:color w:val="000000"/>
          <w:sz w:val="20"/>
        </w:rPr>
        <w:t xml:space="preserve"> </w:t>
      </w:r>
      <w:r w:rsidRPr="00B26D90">
        <w:rPr>
          <w:rFonts w:ascii="Arial" w:hAnsi="Arial" w:cs="Arial"/>
          <w:color w:val="000000"/>
          <w:sz w:val="20"/>
        </w:rPr>
        <w:t>электронной</w:t>
      </w:r>
      <w:r w:rsidR="005B6485">
        <w:rPr>
          <w:rFonts w:ascii="Arial" w:hAnsi="Arial" w:cs="Arial"/>
          <w:color w:val="000000"/>
          <w:sz w:val="20"/>
        </w:rPr>
        <w:t xml:space="preserve"> </w:t>
      </w:r>
      <w:r w:rsidRPr="00B26D90">
        <w:rPr>
          <w:rFonts w:ascii="Arial" w:hAnsi="Arial" w:cs="Arial"/>
          <w:color w:val="000000"/>
          <w:sz w:val="20"/>
        </w:rPr>
        <w:t>почты,</w:t>
      </w:r>
      <w:r w:rsidR="005B6485">
        <w:rPr>
          <w:rFonts w:ascii="Arial" w:hAnsi="Arial" w:cs="Arial"/>
          <w:color w:val="000000"/>
          <w:sz w:val="20"/>
        </w:rPr>
        <w:t xml:space="preserve"> </w:t>
      </w:r>
      <w:r w:rsidRPr="00B26D90">
        <w:rPr>
          <w:rFonts w:ascii="Arial" w:hAnsi="Arial" w:cs="Arial"/>
          <w:color w:val="000000"/>
          <w:sz w:val="20"/>
        </w:rPr>
        <w:t>номер</w:t>
      </w:r>
      <w:r w:rsidR="005B6485">
        <w:rPr>
          <w:rFonts w:ascii="Arial" w:hAnsi="Arial" w:cs="Arial"/>
          <w:color w:val="000000"/>
          <w:sz w:val="20"/>
        </w:rPr>
        <w:t xml:space="preserve"> </w:t>
      </w:r>
      <w:r w:rsidRPr="00B26D90">
        <w:rPr>
          <w:rFonts w:ascii="Arial" w:hAnsi="Arial" w:cs="Arial"/>
          <w:color w:val="000000"/>
          <w:sz w:val="20"/>
        </w:rPr>
        <w:t>телефона</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связи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заявителем</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представителем</w:t>
      </w:r>
      <w:r w:rsidR="005B6485">
        <w:rPr>
          <w:rFonts w:ascii="Arial" w:hAnsi="Arial" w:cs="Arial"/>
          <w:color w:val="000000"/>
          <w:sz w:val="20"/>
        </w:rPr>
        <w:t xml:space="preserve"> </w:t>
      </w:r>
      <w:r w:rsidRPr="00B26D90">
        <w:rPr>
          <w:rFonts w:ascii="Arial" w:hAnsi="Arial" w:cs="Arial"/>
          <w:color w:val="000000"/>
          <w:sz w:val="20"/>
        </w:rPr>
        <w:t>заявителя;</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вид</w:t>
      </w:r>
      <w:r w:rsidR="005B6485">
        <w:rPr>
          <w:rFonts w:ascii="Arial" w:hAnsi="Arial" w:cs="Arial"/>
          <w:color w:val="000000"/>
          <w:sz w:val="20"/>
        </w:rPr>
        <w:t xml:space="preserve"> </w:t>
      </w:r>
      <w:r w:rsidRPr="00B26D90">
        <w:rPr>
          <w:rFonts w:ascii="Arial" w:hAnsi="Arial" w:cs="Arial"/>
          <w:color w:val="000000"/>
          <w:sz w:val="20"/>
        </w:rPr>
        <w:t>объекта;</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г)</w:t>
      </w:r>
      <w:r w:rsidR="005B6485">
        <w:rPr>
          <w:rFonts w:ascii="Arial" w:hAnsi="Arial" w:cs="Arial"/>
          <w:color w:val="000000"/>
          <w:sz w:val="20"/>
        </w:rPr>
        <w:t xml:space="preserve"> </w:t>
      </w:r>
      <w:r w:rsidRPr="00B26D90">
        <w:rPr>
          <w:rFonts w:ascii="Arial" w:hAnsi="Arial" w:cs="Arial"/>
          <w:color w:val="000000"/>
          <w:sz w:val="20"/>
        </w:rPr>
        <w:t>кадастровый</w:t>
      </w:r>
      <w:r w:rsidR="005B6485">
        <w:rPr>
          <w:rFonts w:ascii="Arial" w:hAnsi="Arial" w:cs="Arial"/>
          <w:color w:val="000000"/>
          <w:sz w:val="20"/>
        </w:rPr>
        <w:t xml:space="preserve"> </w:t>
      </w:r>
      <w:r w:rsidRPr="00B26D90">
        <w:rPr>
          <w:rFonts w:ascii="Arial" w:hAnsi="Arial" w:cs="Arial"/>
          <w:color w:val="000000"/>
          <w:sz w:val="20"/>
        </w:rPr>
        <w:t>номер</w:t>
      </w:r>
      <w:r w:rsidR="005B6485">
        <w:rPr>
          <w:rFonts w:ascii="Arial" w:hAnsi="Arial" w:cs="Arial"/>
          <w:color w:val="000000"/>
          <w:sz w:val="20"/>
        </w:rPr>
        <w:t xml:space="preserve"> </w:t>
      </w:r>
      <w:r w:rsidRPr="00B26D90">
        <w:rPr>
          <w:rFonts w:ascii="Arial" w:hAnsi="Arial" w:cs="Arial"/>
          <w:color w:val="000000"/>
          <w:sz w:val="20"/>
        </w:rPr>
        <w:t>земельного</w:t>
      </w:r>
      <w:r w:rsidR="005B6485">
        <w:rPr>
          <w:rFonts w:ascii="Arial" w:hAnsi="Arial" w:cs="Arial"/>
          <w:color w:val="000000"/>
          <w:sz w:val="20"/>
        </w:rPr>
        <w:t xml:space="preserve"> </w:t>
      </w:r>
      <w:r w:rsidRPr="00B26D90">
        <w:rPr>
          <w:rFonts w:ascii="Arial" w:hAnsi="Arial" w:cs="Arial"/>
          <w:color w:val="000000"/>
          <w:sz w:val="20"/>
        </w:rPr>
        <w:t>участка</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наличии),</w:t>
      </w:r>
      <w:r w:rsidR="005B6485">
        <w:rPr>
          <w:rFonts w:ascii="Arial" w:hAnsi="Arial" w:cs="Arial"/>
          <w:color w:val="000000"/>
          <w:sz w:val="20"/>
        </w:rPr>
        <w:t xml:space="preserve"> </w:t>
      </w:r>
      <w:r w:rsidRPr="00B26D90">
        <w:rPr>
          <w:rFonts w:ascii="Arial" w:hAnsi="Arial" w:cs="Arial"/>
          <w:color w:val="000000"/>
          <w:sz w:val="20"/>
        </w:rPr>
        <w:t>адресные</w:t>
      </w:r>
      <w:r w:rsidR="005B6485">
        <w:rPr>
          <w:rFonts w:ascii="Arial" w:hAnsi="Arial" w:cs="Arial"/>
          <w:color w:val="000000"/>
          <w:sz w:val="20"/>
        </w:rPr>
        <w:t xml:space="preserve"> </w:t>
      </w:r>
      <w:r w:rsidRPr="00B26D90">
        <w:rPr>
          <w:rFonts w:ascii="Arial" w:hAnsi="Arial" w:cs="Arial"/>
          <w:color w:val="000000"/>
          <w:sz w:val="20"/>
        </w:rPr>
        <w:t>ориентиры,</w:t>
      </w:r>
      <w:r w:rsidR="005B6485">
        <w:rPr>
          <w:rFonts w:ascii="Arial" w:hAnsi="Arial" w:cs="Arial"/>
          <w:color w:val="000000"/>
          <w:sz w:val="20"/>
        </w:rPr>
        <w:t xml:space="preserve"> </w:t>
      </w:r>
      <w:r w:rsidRPr="00B26D90">
        <w:rPr>
          <w:rFonts w:ascii="Arial" w:hAnsi="Arial" w:cs="Arial"/>
          <w:color w:val="000000"/>
          <w:sz w:val="20"/>
        </w:rPr>
        <w:t>площадь</w:t>
      </w:r>
      <w:r w:rsidR="005B6485">
        <w:rPr>
          <w:rFonts w:ascii="Arial" w:hAnsi="Arial" w:cs="Arial"/>
          <w:color w:val="000000"/>
          <w:sz w:val="20"/>
        </w:rPr>
        <w:t xml:space="preserve"> </w:t>
      </w:r>
      <w:r w:rsidRPr="00B26D90">
        <w:rPr>
          <w:rFonts w:ascii="Arial" w:hAnsi="Arial" w:cs="Arial"/>
          <w:color w:val="000000"/>
          <w:sz w:val="20"/>
        </w:rPr>
        <w:t>участка,</w:t>
      </w:r>
      <w:r w:rsidR="005B6485">
        <w:rPr>
          <w:rFonts w:ascii="Arial" w:hAnsi="Arial" w:cs="Arial"/>
          <w:color w:val="000000"/>
          <w:sz w:val="20"/>
        </w:rPr>
        <w:t xml:space="preserve"> </w:t>
      </w:r>
      <w:r w:rsidRPr="00B26D90">
        <w:rPr>
          <w:rFonts w:ascii="Arial" w:hAnsi="Arial" w:cs="Arial"/>
          <w:color w:val="000000"/>
          <w:sz w:val="20"/>
        </w:rPr>
        <w:t>являющегося</w:t>
      </w:r>
      <w:r w:rsidR="005B6485">
        <w:rPr>
          <w:rFonts w:ascii="Arial" w:hAnsi="Arial" w:cs="Arial"/>
          <w:color w:val="000000"/>
          <w:sz w:val="20"/>
        </w:rPr>
        <w:t xml:space="preserve"> </w:t>
      </w:r>
      <w:r w:rsidRPr="00B26D90">
        <w:rPr>
          <w:rFonts w:ascii="Arial" w:hAnsi="Arial" w:cs="Arial"/>
          <w:color w:val="000000"/>
          <w:sz w:val="20"/>
        </w:rPr>
        <w:t>некапитальным</w:t>
      </w:r>
      <w:r w:rsidR="005B6485">
        <w:rPr>
          <w:rFonts w:ascii="Arial" w:hAnsi="Arial" w:cs="Arial"/>
          <w:color w:val="000000"/>
          <w:sz w:val="20"/>
        </w:rPr>
        <w:t xml:space="preserve"> </w:t>
      </w:r>
      <w:r w:rsidRPr="00B26D90">
        <w:rPr>
          <w:rFonts w:ascii="Arial" w:hAnsi="Arial" w:cs="Arial"/>
          <w:color w:val="000000"/>
          <w:sz w:val="20"/>
        </w:rPr>
        <w:t>сооружением,</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стоянки</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r w:rsidRPr="00B26D90">
        <w:rPr>
          <w:rFonts w:ascii="Arial" w:hAnsi="Arial" w:cs="Arial"/>
          <w:color w:val="000000"/>
          <w:sz w:val="20"/>
        </w:rPr>
        <w:t>предлагаемого</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включения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схему;</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д)</w:t>
      </w:r>
      <w:r w:rsidR="005B6485">
        <w:rPr>
          <w:rFonts w:ascii="Arial" w:hAnsi="Arial" w:cs="Arial"/>
          <w:color w:val="000000"/>
          <w:sz w:val="20"/>
        </w:rPr>
        <w:t xml:space="preserve"> </w:t>
      </w:r>
      <w:r w:rsidRPr="00B26D90">
        <w:rPr>
          <w:rFonts w:ascii="Arial" w:hAnsi="Arial" w:cs="Arial"/>
          <w:color w:val="000000"/>
          <w:sz w:val="20"/>
        </w:rPr>
        <w:t>технические</w:t>
      </w:r>
      <w:r w:rsidR="005B6485">
        <w:rPr>
          <w:rFonts w:ascii="Arial" w:hAnsi="Arial" w:cs="Arial"/>
          <w:color w:val="000000"/>
          <w:sz w:val="20"/>
        </w:rPr>
        <w:t xml:space="preserve"> </w:t>
      </w:r>
      <w:r w:rsidRPr="00B26D90">
        <w:rPr>
          <w:rFonts w:ascii="Arial" w:hAnsi="Arial" w:cs="Arial"/>
          <w:color w:val="000000"/>
          <w:sz w:val="20"/>
        </w:rPr>
        <w:t>параметры</w:t>
      </w:r>
      <w:r w:rsidR="005B6485">
        <w:rPr>
          <w:rFonts w:ascii="Arial" w:hAnsi="Arial" w:cs="Arial"/>
          <w:color w:val="000000"/>
          <w:sz w:val="20"/>
        </w:rPr>
        <w:t xml:space="preserve"> </w:t>
      </w:r>
      <w:r w:rsidRPr="00B26D90">
        <w:rPr>
          <w:rFonts w:ascii="Arial" w:hAnsi="Arial" w:cs="Arial"/>
          <w:color w:val="000000"/>
          <w:sz w:val="20"/>
        </w:rPr>
        <w:t>гаража</w:t>
      </w:r>
      <w:r w:rsidR="005B6485">
        <w:rPr>
          <w:rFonts w:ascii="Arial" w:hAnsi="Arial" w:cs="Arial"/>
          <w:color w:val="000000"/>
          <w:sz w:val="20"/>
        </w:rPr>
        <w:t xml:space="preserve"> </w:t>
      </w:r>
      <w:r w:rsidRPr="00B26D90">
        <w:rPr>
          <w:rFonts w:ascii="Arial" w:hAnsi="Arial" w:cs="Arial"/>
          <w:color w:val="000000"/>
          <w:sz w:val="20"/>
        </w:rPr>
        <w:t>(размеры),</w:t>
      </w:r>
      <w:r w:rsidR="005B6485">
        <w:rPr>
          <w:rFonts w:ascii="Arial" w:hAnsi="Arial" w:cs="Arial"/>
          <w:color w:val="000000"/>
          <w:sz w:val="20"/>
        </w:rPr>
        <w:t xml:space="preserve"> </w:t>
      </w:r>
      <w:r w:rsidRPr="00B26D90">
        <w:rPr>
          <w:rFonts w:ascii="Arial" w:hAnsi="Arial" w:cs="Arial"/>
          <w:color w:val="000000"/>
          <w:sz w:val="20"/>
        </w:rPr>
        <w:t>являющегося</w:t>
      </w:r>
      <w:r w:rsidR="005B6485">
        <w:rPr>
          <w:rFonts w:ascii="Arial" w:hAnsi="Arial" w:cs="Arial"/>
          <w:color w:val="000000"/>
          <w:sz w:val="20"/>
        </w:rPr>
        <w:t xml:space="preserve"> </w:t>
      </w:r>
      <w:r w:rsidRPr="00B26D90">
        <w:rPr>
          <w:rFonts w:ascii="Arial" w:hAnsi="Arial" w:cs="Arial"/>
          <w:color w:val="000000"/>
          <w:sz w:val="20"/>
        </w:rPr>
        <w:t>некапитальным</w:t>
      </w:r>
      <w:r w:rsidR="005B6485">
        <w:rPr>
          <w:rFonts w:ascii="Arial" w:hAnsi="Arial" w:cs="Arial"/>
          <w:color w:val="000000"/>
          <w:sz w:val="20"/>
        </w:rPr>
        <w:t xml:space="preserve"> </w:t>
      </w:r>
      <w:r w:rsidRPr="00B26D90">
        <w:rPr>
          <w:rFonts w:ascii="Arial" w:hAnsi="Arial" w:cs="Arial"/>
          <w:color w:val="000000"/>
          <w:sz w:val="20"/>
        </w:rPr>
        <w:t>сооружением,</w:t>
      </w:r>
      <w:r w:rsidR="005B6485">
        <w:rPr>
          <w:rFonts w:ascii="Arial" w:hAnsi="Arial" w:cs="Arial"/>
          <w:color w:val="000000"/>
          <w:sz w:val="20"/>
        </w:rPr>
        <w:t xml:space="preserve"> </w:t>
      </w:r>
      <w:r w:rsidRPr="00B26D90">
        <w:rPr>
          <w:rFonts w:ascii="Arial" w:hAnsi="Arial" w:cs="Arial"/>
          <w:color w:val="000000"/>
          <w:sz w:val="20"/>
        </w:rPr>
        <w:t>предлагаемого</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включения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схему;</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графические</w:t>
      </w:r>
      <w:r w:rsidR="005B6485">
        <w:rPr>
          <w:rFonts w:ascii="Arial" w:hAnsi="Arial" w:cs="Arial"/>
          <w:color w:val="000000"/>
          <w:sz w:val="20"/>
        </w:rPr>
        <w:t xml:space="preserve"> </w:t>
      </w:r>
      <w:r w:rsidRPr="00B26D90">
        <w:rPr>
          <w:rFonts w:ascii="Arial" w:hAnsi="Arial" w:cs="Arial"/>
          <w:color w:val="000000"/>
          <w:sz w:val="20"/>
        </w:rPr>
        <w:t>материалы</w:t>
      </w:r>
      <w:r w:rsidR="005B6485">
        <w:rPr>
          <w:rFonts w:ascii="Arial" w:hAnsi="Arial" w:cs="Arial"/>
          <w:color w:val="000000"/>
          <w:sz w:val="20"/>
        </w:rPr>
        <w:t xml:space="preserve"> </w:t>
      </w:r>
      <w:r w:rsidRPr="00B26D90">
        <w:rPr>
          <w:rFonts w:ascii="Arial" w:hAnsi="Arial" w:cs="Arial"/>
          <w:color w:val="000000"/>
          <w:sz w:val="20"/>
        </w:rPr>
        <w:t>(чертеж</w:t>
      </w:r>
      <w:r w:rsidR="005B6485">
        <w:rPr>
          <w:rFonts w:ascii="Arial" w:hAnsi="Arial" w:cs="Arial"/>
          <w:color w:val="000000"/>
          <w:sz w:val="20"/>
        </w:rPr>
        <w:t xml:space="preserve"> </w:t>
      </w:r>
      <w:r w:rsidRPr="00B26D90">
        <w:rPr>
          <w:rFonts w:ascii="Arial" w:hAnsi="Arial" w:cs="Arial"/>
          <w:color w:val="000000"/>
          <w:sz w:val="20"/>
        </w:rPr>
        <w:t>границ</w:t>
      </w:r>
      <w:r w:rsidR="005B6485">
        <w:rPr>
          <w:rFonts w:ascii="Arial" w:hAnsi="Arial" w:cs="Arial"/>
          <w:color w:val="000000"/>
          <w:sz w:val="20"/>
        </w:rPr>
        <w:t xml:space="preserve"> </w:t>
      </w:r>
      <w:r w:rsidRPr="00B26D90">
        <w:rPr>
          <w:rFonts w:ascii="Arial" w:hAnsi="Arial" w:cs="Arial"/>
          <w:color w:val="000000"/>
          <w:sz w:val="20"/>
        </w:rPr>
        <w:t>испрашиваемого</w:t>
      </w:r>
      <w:r w:rsidR="005B6485">
        <w:rPr>
          <w:rFonts w:ascii="Arial" w:hAnsi="Arial" w:cs="Arial"/>
          <w:color w:val="000000"/>
          <w:sz w:val="20"/>
        </w:rPr>
        <w:t xml:space="preserve"> </w:t>
      </w:r>
      <w:r w:rsidRPr="00B26D90">
        <w:rPr>
          <w:rFonts w:ascii="Arial" w:hAnsi="Arial" w:cs="Arial"/>
          <w:color w:val="000000"/>
          <w:sz w:val="20"/>
        </w:rPr>
        <w:t>земельного</w:t>
      </w:r>
      <w:r w:rsidR="005B6485">
        <w:rPr>
          <w:rFonts w:ascii="Arial" w:hAnsi="Arial" w:cs="Arial"/>
          <w:color w:val="000000"/>
          <w:sz w:val="20"/>
        </w:rPr>
        <w:t xml:space="preserve"> </w:t>
      </w:r>
      <w:r w:rsidRPr="00B26D90">
        <w:rPr>
          <w:rFonts w:ascii="Arial" w:hAnsi="Arial" w:cs="Arial"/>
          <w:color w:val="000000"/>
          <w:sz w:val="20"/>
        </w:rPr>
        <w:t>участка);</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ж)</w:t>
      </w:r>
      <w:r w:rsidR="005B6485">
        <w:rPr>
          <w:rFonts w:ascii="Arial" w:hAnsi="Arial" w:cs="Arial"/>
          <w:color w:val="000000"/>
          <w:sz w:val="20"/>
        </w:rPr>
        <w:t xml:space="preserve"> </w:t>
      </w:r>
      <w:r w:rsidRPr="00B26D90">
        <w:rPr>
          <w:rFonts w:ascii="Arial" w:hAnsi="Arial" w:cs="Arial"/>
          <w:color w:val="000000"/>
          <w:sz w:val="20"/>
        </w:rPr>
        <w:t>копия</w:t>
      </w:r>
      <w:r w:rsidR="005B6485">
        <w:rPr>
          <w:rFonts w:ascii="Arial" w:hAnsi="Arial" w:cs="Arial"/>
          <w:color w:val="000000"/>
          <w:sz w:val="20"/>
        </w:rPr>
        <w:t xml:space="preserve"> </w:t>
      </w:r>
      <w:r w:rsidRPr="00B26D90">
        <w:rPr>
          <w:rFonts w:ascii="Arial" w:hAnsi="Arial" w:cs="Arial"/>
          <w:color w:val="000000"/>
          <w:sz w:val="20"/>
        </w:rPr>
        <w:t>документа,</w:t>
      </w:r>
      <w:r w:rsidR="005B6485">
        <w:rPr>
          <w:rFonts w:ascii="Arial" w:hAnsi="Arial" w:cs="Arial"/>
          <w:color w:val="000000"/>
          <w:sz w:val="20"/>
        </w:rPr>
        <w:t xml:space="preserve"> </w:t>
      </w:r>
      <w:r w:rsidRPr="00B26D90">
        <w:rPr>
          <w:rFonts w:ascii="Arial" w:hAnsi="Arial" w:cs="Arial"/>
          <w:color w:val="000000"/>
          <w:sz w:val="20"/>
        </w:rPr>
        <w:t>подтверждающего</w:t>
      </w:r>
      <w:r w:rsidR="005B6485">
        <w:rPr>
          <w:rFonts w:ascii="Arial" w:hAnsi="Arial" w:cs="Arial"/>
          <w:color w:val="000000"/>
          <w:sz w:val="20"/>
        </w:rPr>
        <w:t xml:space="preserve"> </w:t>
      </w:r>
      <w:r w:rsidRPr="00B26D90">
        <w:rPr>
          <w:rFonts w:ascii="Arial" w:hAnsi="Arial" w:cs="Arial"/>
          <w:color w:val="000000"/>
          <w:sz w:val="20"/>
        </w:rPr>
        <w:t>возведение</w:t>
      </w:r>
      <w:r w:rsidR="005B6485">
        <w:rPr>
          <w:rFonts w:ascii="Arial" w:hAnsi="Arial" w:cs="Arial"/>
          <w:color w:val="000000"/>
          <w:sz w:val="20"/>
        </w:rPr>
        <w:t xml:space="preserve"> </w:t>
      </w:r>
      <w:r w:rsidRPr="00B26D90">
        <w:rPr>
          <w:rFonts w:ascii="Arial" w:hAnsi="Arial" w:cs="Arial"/>
          <w:color w:val="000000"/>
          <w:sz w:val="20"/>
        </w:rPr>
        <w:t>гаражей,</w:t>
      </w:r>
      <w:r w:rsidR="005B6485">
        <w:rPr>
          <w:rFonts w:ascii="Arial" w:hAnsi="Arial" w:cs="Arial"/>
          <w:color w:val="000000"/>
          <w:sz w:val="20"/>
        </w:rPr>
        <w:t xml:space="preserve"> </w:t>
      </w:r>
      <w:r w:rsidRPr="00B26D90">
        <w:rPr>
          <w:rFonts w:ascii="Arial" w:hAnsi="Arial" w:cs="Arial"/>
          <w:color w:val="000000"/>
          <w:sz w:val="20"/>
        </w:rPr>
        <w:t>являющихся</w:t>
      </w:r>
      <w:r w:rsidR="005B6485">
        <w:rPr>
          <w:rFonts w:ascii="Arial" w:hAnsi="Arial" w:cs="Arial"/>
          <w:color w:val="000000"/>
          <w:sz w:val="20"/>
        </w:rPr>
        <w:t xml:space="preserve"> </w:t>
      </w:r>
      <w:r w:rsidRPr="00B26D90">
        <w:rPr>
          <w:rFonts w:ascii="Arial" w:hAnsi="Arial" w:cs="Arial"/>
          <w:color w:val="000000"/>
          <w:sz w:val="20"/>
        </w:rPr>
        <w:t>некапитальными</w:t>
      </w:r>
      <w:r w:rsidR="005B6485">
        <w:rPr>
          <w:rFonts w:ascii="Arial" w:hAnsi="Arial" w:cs="Arial"/>
          <w:color w:val="000000"/>
          <w:sz w:val="20"/>
        </w:rPr>
        <w:t xml:space="preserve"> </w:t>
      </w:r>
      <w:r w:rsidRPr="00B26D90">
        <w:rPr>
          <w:rFonts w:ascii="Arial" w:hAnsi="Arial" w:cs="Arial"/>
          <w:color w:val="000000"/>
          <w:sz w:val="20"/>
        </w:rPr>
        <w:t>сооружениями,</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вступления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05.04.2021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79-ФЗ</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отдельные</w:t>
      </w:r>
      <w:r w:rsidR="005B6485">
        <w:rPr>
          <w:rFonts w:ascii="Arial" w:hAnsi="Arial" w:cs="Arial"/>
          <w:color w:val="000000"/>
          <w:sz w:val="20"/>
        </w:rPr>
        <w:t xml:space="preserve"> </w:t>
      </w:r>
      <w:r w:rsidRPr="00B26D90">
        <w:rPr>
          <w:rFonts w:ascii="Arial" w:hAnsi="Arial" w:cs="Arial"/>
          <w:color w:val="000000"/>
          <w:sz w:val="20"/>
        </w:rPr>
        <w:t>законодательные</w:t>
      </w:r>
      <w:r w:rsidR="005B6485">
        <w:rPr>
          <w:rFonts w:ascii="Arial" w:hAnsi="Arial" w:cs="Arial"/>
          <w:color w:val="000000"/>
          <w:sz w:val="20"/>
        </w:rPr>
        <w:t xml:space="preserve"> </w:t>
      </w:r>
      <w:r w:rsidRPr="00B26D90">
        <w:rPr>
          <w:rFonts w:ascii="Arial" w:hAnsi="Arial" w:cs="Arial"/>
          <w:color w:val="000000"/>
          <w:sz w:val="20"/>
        </w:rPr>
        <w:t>акты</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предоставление</w:t>
      </w:r>
      <w:r w:rsidR="005B6485">
        <w:rPr>
          <w:rFonts w:ascii="Arial" w:hAnsi="Arial" w:cs="Arial"/>
          <w:color w:val="000000"/>
          <w:sz w:val="20"/>
        </w:rPr>
        <w:t xml:space="preserve"> </w:t>
      </w:r>
      <w:r w:rsidRPr="00B26D90">
        <w:rPr>
          <w:rFonts w:ascii="Arial" w:hAnsi="Arial" w:cs="Arial"/>
          <w:color w:val="000000"/>
          <w:sz w:val="20"/>
        </w:rPr>
        <w:t>мест</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стоянок</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r w:rsidRPr="00B26D90">
        <w:rPr>
          <w:rFonts w:ascii="Arial" w:hAnsi="Arial" w:cs="Arial"/>
          <w:color w:val="000000"/>
          <w:sz w:val="20"/>
        </w:rPr>
        <w:t>вблизи</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места</w:t>
      </w:r>
      <w:r w:rsidR="005B6485">
        <w:rPr>
          <w:rFonts w:ascii="Arial" w:hAnsi="Arial" w:cs="Arial"/>
          <w:color w:val="000000"/>
          <w:sz w:val="20"/>
        </w:rPr>
        <w:t xml:space="preserve"> </w:t>
      </w:r>
      <w:r w:rsidRPr="00B26D90">
        <w:rPr>
          <w:rFonts w:ascii="Arial" w:hAnsi="Arial" w:cs="Arial"/>
          <w:color w:val="000000"/>
          <w:sz w:val="20"/>
        </w:rPr>
        <w:t>жительства</w:t>
      </w:r>
      <w:r w:rsidR="005B6485">
        <w:rPr>
          <w:rFonts w:ascii="Arial" w:hAnsi="Arial" w:cs="Arial"/>
          <w:color w:val="000000"/>
          <w:sz w:val="20"/>
        </w:rPr>
        <w:t xml:space="preserve"> </w:t>
      </w:r>
      <w:r w:rsidRPr="00B26D90">
        <w:rPr>
          <w:rFonts w:ascii="Arial" w:hAnsi="Arial" w:cs="Arial"/>
          <w:color w:val="000000"/>
          <w:sz w:val="20"/>
        </w:rPr>
        <w:t>до</w:t>
      </w:r>
      <w:r w:rsidR="005B6485">
        <w:rPr>
          <w:rFonts w:ascii="Arial" w:hAnsi="Arial" w:cs="Arial"/>
          <w:color w:val="000000"/>
          <w:sz w:val="20"/>
        </w:rPr>
        <w:t xml:space="preserve"> </w:t>
      </w:r>
      <w:r w:rsidRPr="00B26D90">
        <w:rPr>
          <w:rFonts w:ascii="Arial" w:hAnsi="Arial" w:cs="Arial"/>
          <w:color w:val="000000"/>
          <w:sz w:val="20"/>
        </w:rPr>
        <w:t>дня</w:t>
      </w:r>
      <w:r w:rsidR="005B6485">
        <w:rPr>
          <w:rFonts w:ascii="Arial" w:hAnsi="Arial" w:cs="Arial"/>
          <w:color w:val="000000"/>
          <w:sz w:val="20"/>
        </w:rPr>
        <w:t xml:space="preserve"> </w:t>
      </w:r>
      <w:r w:rsidRPr="00B26D90">
        <w:rPr>
          <w:rFonts w:ascii="Arial" w:hAnsi="Arial" w:cs="Arial"/>
          <w:color w:val="000000"/>
          <w:sz w:val="20"/>
        </w:rPr>
        <w:t>вступления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силу</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N</w:t>
      </w:r>
      <w:r w:rsidR="005B6485">
        <w:rPr>
          <w:rFonts w:ascii="Arial" w:hAnsi="Arial" w:cs="Arial"/>
          <w:color w:val="000000"/>
          <w:sz w:val="20"/>
        </w:rPr>
        <w:t xml:space="preserve"> </w:t>
      </w:r>
      <w:r w:rsidRPr="00B26D90">
        <w:rPr>
          <w:rFonts w:ascii="Arial" w:hAnsi="Arial" w:cs="Arial"/>
          <w:color w:val="000000"/>
          <w:sz w:val="20"/>
        </w:rPr>
        <w:t>79-ФЗ</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05.04.2021</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79-ФЗ</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внесении</w:t>
      </w:r>
      <w:r w:rsidR="005B6485">
        <w:rPr>
          <w:rFonts w:ascii="Arial" w:hAnsi="Arial" w:cs="Arial"/>
          <w:color w:val="000000"/>
          <w:sz w:val="20"/>
        </w:rPr>
        <w:t xml:space="preserve"> </w:t>
      </w:r>
      <w:r w:rsidRPr="00B26D90">
        <w:rPr>
          <w:rFonts w:ascii="Arial" w:hAnsi="Arial" w:cs="Arial"/>
          <w:color w:val="000000"/>
          <w:sz w:val="20"/>
        </w:rPr>
        <w:t>изменений</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отдельные</w:t>
      </w:r>
      <w:r w:rsidR="005B6485">
        <w:rPr>
          <w:rFonts w:ascii="Arial" w:hAnsi="Arial" w:cs="Arial"/>
          <w:color w:val="000000"/>
          <w:sz w:val="20"/>
        </w:rPr>
        <w:t xml:space="preserve"> </w:t>
      </w:r>
      <w:r w:rsidRPr="00B26D90">
        <w:rPr>
          <w:rFonts w:ascii="Arial" w:hAnsi="Arial" w:cs="Arial"/>
          <w:color w:val="000000"/>
          <w:sz w:val="20"/>
        </w:rPr>
        <w:t>законодательные</w:t>
      </w:r>
      <w:r w:rsidR="005B6485">
        <w:rPr>
          <w:rFonts w:ascii="Arial" w:hAnsi="Arial" w:cs="Arial"/>
          <w:color w:val="000000"/>
          <w:sz w:val="20"/>
        </w:rPr>
        <w:t xml:space="preserve"> </w:t>
      </w:r>
      <w:r w:rsidRPr="00B26D90">
        <w:rPr>
          <w:rFonts w:ascii="Arial" w:hAnsi="Arial" w:cs="Arial"/>
          <w:color w:val="000000"/>
          <w:sz w:val="20"/>
        </w:rPr>
        <w:t>акты</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lastRenderedPageBreak/>
        <w:t>Предложения</w:t>
      </w:r>
      <w:r w:rsidR="005B6485">
        <w:rPr>
          <w:rFonts w:ascii="Arial" w:hAnsi="Arial" w:cs="Arial"/>
          <w:color w:val="000000"/>
          <w:sz w:val="20"/>
        </w:rPr>
        <w:t xml:space="preserve"> </w:t>
      </w:r>
      <w:r w:rsidRPr="00B26D90">
        <w:rPr>
          <w:rFonts w:ascii="Arial" w:hAnsi="Arial" w:cs="Arial"/>
          <w:color w:val="000000"/>
          <w:sz w:val="20"/>
        </w:rPr>
        <w:t>должны</w:t>
      </w:r>
      <w:r w:rsidR="005B6485">
        <w:rPr>
          <w:rFonts w:ascii="Arial" w:hAnsi="Arial" w:cs="Arial"/>
          <w:color w:val="000000"/>
          <w:sz w:val="20"/>
        </w:rPr>
        <w:t xml:space="preserve"> </w:t>
      </w:r>
      <w:r w:rsidRPr="00B26D90">
        <w:rPr>
          <w:rFonts w:ascii="Arial" w:hAnsi="Arial" w:cs="Arial"/>
          <w:color w:val="000000"/>
          <w:sz w:val="20"/>
        </w:rPr>
        <w:t>содержать</w:t>
      </w:r>
      <w:r w:rsidR="005B6485">
        <w:rPr>
          <w:rFonts w:ascii="Arial" w:hAnsi="Arial" w:cs="Arial"/>
          <w:color w:val="000000"/>
          <w:sz w:val="20"/>
        </w:rPr>
        <w:t xml:space="preserve"> </w:t>
      </w:r>
      <w:r w:rsidRPr="00B26D90">
        <w:rPr>
          <w:rFonts w:ascii="Arial" w:hAnsi="Arial" w:cs="Arial"/>
          <w:color w:val="000000"/>
          <w:sz w:val="20"/>
        </w:rPr>
        <w:t>текстовую</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графическую</w:t>
      </w:r>
      <w:r w:rsidR="005B6485">
        <w:rPr>
          <w:rFonts w:ascii="Arial" w:hAnsi="Arial" w:cs="Arial"/>
          <w:color w:val="000000"/>
          <w:sz w:val="20"/>
        </w:rPr>
        <w:t xml:space="preserve"> </w:t>
      </w:r>
      <w:r w:rsidRPr="00B26D90">
        <w:rPr>
          <w:rFonts w:ascii="Arial" w:hAnsi="Arial" w:cs="Arial"/>
          <w:color w:val="000000"/>
          <w:sz w:val="20"/>
        </w:rPr>
        <w:t>связь.</w:t>
      </w:r>
    </w:p>
    <w:p w:rsidR="00C4155A" w:rsidRPr="00B26D90"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текстовой</w:t>
      </w:r>
      <w:r w:rsidR="005B6485">
        <w:rPr>
          <w:rFonts w:ascii="Arial" w:hAnsi="Arial" w:cs="Arial"/>
          <w:color w:val="000000"/>
          <w:sz w:val="20"/>
        </w:rPr>
        <w:t xml:space="preserve"> </w:t>
      </w:r>
      <w:r w:rsidRPr="00B26D90">
        <w:rPr>
          <w:rFonts w:ascii="Arial" w:hAnsi="Arial" w:cs="Arial"/>
          <w:color w:val="000000"/>
          <w:sz w:val="20"/>
        </w:rPr>
        <w:t>части</w:t>
      </w:r>
      <w:r w:rsidR="005B6485">
        <w:rPr>
          <w:rFonts w:ascii="Arial" w:hAnsi="Arial" w:cs="Arial"/>
          <w:color w:val="000000"/>
          <w:sz w:val="20"/>
        </w:rPr>
        <w:t xml:space="preserve"> </w:t>
      </w:r>
      <w:r w:rsidRPr="00B26D90">
        <w:rPr>
          <w:rFonts w:ascii="Arial" w:hAnsi="Arial" w:cs="Arial"/>
          <w:color w:val="000000"/>
          <w:sz w:val="20"/>
        </w:rPr>
        <w:t>содержится</w:t>
      </w:r>
      <w:r w:rsidR="005B6485">
        <w:rPr>
          <w:rFonts w:ascii="Arial" w:hAnsi="Arial" w:cs="Arial"/>
          <w:color w:val="000000"/>
          <w:sz w:val="20"/>
        </w:rPr>
        <w:t xml:space="preserve"> </w:t>
      </w:r>
      <w:r w:rsidRPr="00B26D90">
        <w:rPr>
          <w:rFonts w:ascii="Arial" w:hAnsi="Arial" w:cs="Arial"/>
          <w:color w:val="000000"/>
          <w:sz w:val="20"/>
        </w:rPr>
        <w:t>перечень</w:t>
      </w:r>
      <w:r w:rsidR="005B6485">
        <w:rPr>
          <w:rFonts w:ascii="Arial" w:hAnsi="Arial" w:cs="Arial"/>
          <w:color w:val="000000"/>
          <w:sz w:val="20"/>
        </w:rPr>
        <w:t xml:space="preserve"> </w:t>
      </w:r>
      <w:r w:rsidRPr="00B26D90">
        <w:rPr>
          <w:rFonts w:ascii="Arial" w:hAnsi="Arial" w:cs="Arial"/>
          <w:color w:val="000000"/>
          <w:sz w:val="20"/>
        </w:rPr>
        <w:t>мест</w:t>
      </w:r>
      <w:r w:rsidR="005B6485">
        <w:rPr>
          <w:rFonts w:ascii="Arial" w:hAnsi="Arial" w:cs="Arial"/>
          <w:color w:val="000000"/>
          <w:sz w:val="20"/>
        </w:rPr>
        <w:t xml:space="preserve"> </w:t>
      </w:r>
      <w:r w:rsidRPr="00B26D90">
        <w:rPr>
          <w:rFonts w:ascii="Arial" w:hAnsi="Arial" w:cs="Arial"/>
          <w:color w:val="000000"/>
          <w:sz w:val="20"/>
        </w:rPr>
        <w:t>размещения</w:t>
      </w:r>
      <w:r w:rsidR="005B6485">
        <w:rPr>
          <w:rFonts w:ascii="Arial" w:hAnsi="Arial" w:cs="Arial"/>
          <w:color w:val="000000"/>
          <w:sz w:val="20"/>
        </w:rPr>
        <w:t xml:space="preserve"> </w:t>
      </w:r>
      <w:r w:rsidRPr="00B26D90">
        <w:rPr>
          <w:rFonts w:ascii="Arial" w:hAnsi="Arial" w:cs="Arial"/>
          <w:color w:val="000000"/>
          <w:sz w:val="20"/>
        </w:rPr>
        <w:t>некапитальных</w:t>
      </w:r>
      <w:r w:rsidR="005B6485">
        <w:rPr>
          <w:rFonts w:ascii="Arial" w:hAnsi="Arial" w:cs="Arial"/>
          <w:color w:val="000000"/>
          <w:sz w:val="20"/>
        </w:rPr>
        <w:t xml:space="preserve"> </w:t>
      </w:r>
      <w:r w:rsidRPr="00B26D90">
        <w:rPr>
          <w:rFonts w:ascii="Arial" w:hAnsi="Arial" w:cs="Arial"/>
          <w:color w:val="000000"/>
          <w:sz w:val="20"/>
        </w:rPr>
        <w:t>гаражей</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стоянок</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указанием</w:t>
      </w:r>
      <w:r w:rsidR="005B6485">
        <w:rPr>
          <w:rFonts w:ascii="Arial" w:hAnsi="Arial" w:cs="Arial"/>
          <w:color w:val="000000"/>
          <w:sz w:val="20"/>
        </w:rPr>
        <w:t xml:space="preserve"> </w:t>
      </w:r>
      <w:r w:rsidRPr="00B26D90">
        <w:rPr>
          <w:rFonts w:ascii="Arial" w:hAnsi="Arial" w:cs="Arial"/>
          <w:color w:val="000000"/>
          <w:sz w:val="20"/>
        </w:rPr>
        <w:t>адресных</w:t>
      </w:r>
      <w:r w:rsidR="005B6485">
        <w:rPr>
          <w:rFonts w:ascii="Arial" w:hAnsi="Arial" w:cs="Arial"/>
          <w:color w:val="000000"/>
          <w:sz w:val="20"/>
        </w:rPr>
        <w:t xml:space="preserve"> </w:t>
      </w:r>
      <w:r w:rsidRPr="00B26D90">
        <w:rPr>
          <w:rFonts w:ascii="Arial" w:hAnsi="Arial" w:cs="Arial"/>
          <w:color w:val="000000"/>
          <w:sz w:val="20"/>
        </w:rPr>
        <w:t>ориентиров</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площади</w:t>
      </w:r>
      <w:r w:rsidR="005B6485">
        <w:rPr>
          <w:rFonts w:ascii="Arial" w:hAnsi="Arial" w:cs="Arial"/>
          <w:color w:val="000000"/>
          <w:sz w:val="20"/>
        </w:rPr>
        <w:t xml:space="preserve"> </w:t>
      </w:r>
      <w:r w:rsidRPr="00B26D90">
        <w:rPr>
          <w:rFonts w:ascii="Arial" w:hAnsi="Arial" w:cs="Arial"/>
          <w:color w:val="000000"/>
          <w:sz w:val="20"/>
        </w:rPr>
        <w:t>для</w:t>
      </w:r>
      <w:r w:rsidR="005B6485">
        <w:rPr>
          <w:rFonts w:ascii="Arial" w:hAnsi="Arial" w:cs="Arial"/>
          <w:color w:val="000000"/>
          <w:sz w:val="20"/>
        </w:rPr>
        <w:t xml:space="preserve"> </w:t>
      </w:r>
      <w:r w:rsidRPr="00B26D90">
        <w:rPr>
          <w:rFonts w:ascii="Arial" w:hAnsi="Arial" w:cs="Arial"/>
          <w:color w:val="000000"/>
          <w:sz w:val="20"/>
        </w:rPr>
        <w:t>их</w:t>
      </w:r>
      <w:r w:rsidR="005B6485">
        <w:rPr>
          <w:rFonts w:ascii="Arial" w:hAnsi="Arial" w:cs="Arial"/>
          <w:color w:val="000000"/>
          <w:sz w:val="20"/>
        </w:rPr>
        <w:t xml:space="preserve"> </w:t>
      </w:r>
      <w:r w:rsidRPr="00B26D90">
        <w:rPr>
          <w:rFonts w:ascii="Arial" w:hAnsi="Arial" w:cs="Arial"/>
          <w:color w:val="000000"/>
          <w:sz w:val="20"/>
        </w:rPr>
        <w:t>размещения.</w:t>
      </w:r>
    </w:p>
    <w:p w:rsidR="00554D11" w:rsidRDefault="00C4155A" w:rsidP="00B26D90">
      <w:pPr>
        <w:pStyle w:val="aff7"/>
        <w:shd w:val="clear" w:color="auto" w:fill="FFFFFF"/>
        <w:spacing w:before="0" w:beforeAutospacing="0" w:after="0" w:afterAutospacing="0"/>
        <w:jc w:val="both"/>
        <w:rPr>
          <w:rFonts w:ascii="Arial" w:hAnsi="Arial" w:cs="Arial"/>
          <w:color w:val="000000"/>
          <w:sz w:val="20"/>
        </w:rPr>
      </w:pPr>
      <w:r w:rsidRPr="00B26D90">
        <w:rPr>
          <w:rFonts w:ascii="Arial" w:hAnsi="Arial" w:cs="Arial"/>
          <w:color w:val="000000"/>
          <w:sz w:val="20"/>
        </w:rPr>
        <w:t>Графическая</w:t>
      </w:r>
      <w:r w:rsidR="005B6485">
        <w:rPr>
          <w:rFonts w:ascii="Arial" w:hAnsi="Arial" w:cs="Arial"/>
          <w:color w:val="000000"/>
          <w:sz w:val="20"/>
        </w:rPr>
        <w:t xml:space="preserve"> </w:t>
      </w:r>
      <w:r w:rsidRPr="00B26D90">
        <w:rPr>
          <w:rFonts w:ascii="Arial" w:hAnsi="Arial" w:cs="Arial"/>
          <w:color w:val="000000"/>
          <w:sz w:val="20"/>
        </w:rPr>
        <w:t>часть</w:t>
      </w:r>
      <w:r w:rsidR="005B6485">
        <w:rPr>
          <w:rFonts w:ascii="Arial" w:hAnsi="Arial" w:cs="Arial"/>
          <w:color w:val="000000"/>
          <w:sz w:val="20"/>
        </w:rPr>
        <w:t xml:space="preserve"> </w:t>
      </w:r>
      <w:r w:rsidRPr="00B26D90">
        <w:rPr>
          <w:rFonts w:ascii="Arial" w:hAnsi="Arial" w:cs="Arial"/>
          <w:color w:val="000000"/>
          <w:sz w:val="20"/>
        </w:rPr>
        <w:t>выполняется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произвольном</w:t>
      </w:r>
      <w:r w:rsidR="005B6485">
        <w:rPr>
          <w:rFonts w:ascii="Arial" w:hAnsi="Arial" w:cs="Arial"/>
          <w:color w:val="000000"/>
          <w:sz w:val="20"/>
        </w:rPr>
        <w:t xml:space="preserve"> </w:t>
      </w:r>
      <w:r w:rsidRPr="00B26D90">
        <w:rPr>
          <w:rFonts w:ascii="Arial" w:hAnsi="Arial" w:cs="Arial"/>
          <w:color w:val="000000"/>
          <w:sz w:val="20"/>
        </w:rPr>
        <w:t>масштабе,</w:t>
      </w:r>
      <w:r w:rsidR="005B6485">
        <w:rPr>
          <w:rFonts w:ascii="Arial" w:hAnsi="Arial" w:cs="Arial"/>
          <w:color w:val="000000"/>
          <w:sz w:val="20"/>
        </w:rPr>
        <w:t xml:space="preserve"> </w:t>
      </w:r>
      <w:r w:rsidRPr="00B26D90">
        <w:rPr>
          <w:rFonts w:ascii="Arial" w:hAnsi="Arial" w:cs="Arial"/>
          <w:color w:val="000000"/>
          <w:sz w:val="20"/>
        </w:rPr>
        <w:t>обеспечивающем</w:t>
      </w:r>
      <w:r w:rsidR="005B6485">
        <w:rPr>
          <w:rFonts w:ascii="Arial" w:hAnsi="Arial" w:cs="Arial"/>
          <w:color w:val="000000"/>
          <w:sz w:val="20"/>
        </w:rPr>
        <w:t xml:space="preserve"> </w:t>
      </w:r>
      <w:r w:rsidRPr="00B26D90">
        <w:rPr>
          <w:rFonts w:ascii="Arial" w:hAnsi="Arial" w:cs="Arial"/>
          <w:color w:val="000000"/>
          <w:sz w:val="20"/>
        </w:rPr>
        <w:t>читаемость</w:t>
      </w:r>
      <w:r w:rsidR="005B6485">
        <w:rPr>
          <w:rFonts w:ascii="Arial" w:hAnsi="Arial" w:cs="Arial"/>
          <w:color w:val="000000"/>
          <w:sz w:val="20"/>
        </w:rPr>
        <w:t xml:space="preserve"> </w:t>
      </w:r>
      <w:r w:rsidRPr="00B26D90">
        <w:rPr>
          <w:rFonts w:ascii="Arial" w:hAnsi="Arial" w:cs="Arial"/>
          <w:color w:val="000000"/>
          <w:sz w:val="20"/>
        </w:rPr>
        <w:t>графической</w:t>
      </w:r>
      <w:r w:rsidR="005B6485">
        <w:rPr>
          <w:rFonts w:ascii="Arial" w:hAnsi="Arial" w:cs="Arial"/>
          <w:color w:val="000000"/>
          <w:sz w:val="20"/>
        </w:rPr>
        <w:t xml:space="preserve"> </w:t>
      </w:r>
      <w:r w:rsidRPr="00B26D90">
        <w:rPr>
          <w:rFonts w:ascii="Arial" w:hAnsi="Arial" w:cs="Arial"/>
          <w:color w:val="000000"/>
          <w:sz w:val="20"/>
        </w:rPr>
        <w:t>информации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указанием</w:t>
      </w:r>
      <w:r w:rsidR="005B6485">
        <w:rPr>
          <w:rFonts w:ascii="Arial" w:hAnsi="Arial" w:cs="Arial"/>
          <w:color w:val="000000"/>
          <w:sz w:val="20"/>
        </w:rPr>
        <w:t xml:space="preserve"> </w:t>
      </w:r>
      <w:r w:rsidRPr="00B26D90">
        <w:rPr>
          <w:rFonts w:ascii="Arial" w:hAnsi="Arial" w:cs="Arial"/>
          <w:color w:val="000000"/>
          <w:sz w:val="20"/>
        </w:rPr>
        <w:t>мест</w:t>
      </w:r>
      <w:r w:rsidR="005B6485">
        <w:rPr>
          <w:rFonts w:ascii="Arial" w:hAnsi="Arial" w:cs="Arial"/>
          <w:color w:val="000000"/>
          <w:sz w:val="20"/>
        </w:rPr>
        <w:t xml:space="preserve"> </w:t>
      </w:r>
      <w:r w:rsidRPr="00B26D90">
        <w:rPr>
          <w:rFonts w:ascii="Arial" w:hAnsi="Arial" w:cs="Arial"/>
          <w:color w:val="000000"/>
          <w:sz w:val="20"/>
        </w:rPr>
        <w:t>расположения</w:t>
      </w:r>
      <w:r w:rsidR="005B6485">
        <w:rPr>
          <w:rFonts w:ascii="Arial" w:hAnsi="Arial" w:cs="Arial"/>
          <w:color w:val="000000"/>
          <w:sz w:val="20"/>
        </w:rPr>
        <w:t xml:space="preserve"> </w:t>
      </w:r>
      <w:r w:rsidRPr="00B26D90">
        <w:rPr>
          <w:rFonts w:ascii="Arial" w:hAnsi="Arial" w:cs="Arial"/>
          <w:color w:val="000000"/>
          <w:sz w:val="20"/>
        </w:rPr>
        <w:t>некапитальных</w:t>
      </w:r>
      <w:r w:rsidR="005B6485">
        <w:rPr>
          <w:rFonts w:ascii="Arial" w:hAnsi="Arial" w:cs="Arial"/>
          <w:color w:val="000000"/>
          <w:sz w:val="20"/>
        </w:rPr>
        <w:t xml:space="preserve"> </w:t>
      </w:r>
      <w:r w:rsidRPr="00B26D90">
        <w:rPr>
          <w:rFonts w:ascii="Arial" w:hAnsi="Arial" w:cs="Arial"/>
          <w:color w:val="000000"/>
          <w:sz w:val="20"/>
        </w:rPr>
        <w:t>гаражей</w:t>
      </w:r>
      <w:r w:rsidR="005B6485">
        <w:rPr>
          <w:rFonts w:ascii="Arial" w:hAnsi="Arial" w:cs="Arial"/>
          <w:color w:val="000000"/>
          <w:sz w:val="20"/>
        </w:rPr>
        <w:t xml:space="preserve"> </w:t>
      </w:r>
      <w:r w:rsidRPr="00B26D90">
        <w:rPr>
          <w:rFonts w:ascii="Arial" w:hAnsi="Arial" w:cs="Arial"/>
          <w:color w:val="000000"/>
          <w:sz w:val="20"/>
        </w:rPr>
        <w:t>либо</w:t>
      </w:r>
      <w:r w:rsidR="005B6485">
        <w:rPr>
          <w:rFonts w:ascii="Arial" w:hAnsi="Arial" w:cs="Arial"/>
          <w:color w:val="000000"/>
          <w:sz w:val="20"/>
        </w:rPr>
        <w:t xml:space="preserve"> </w:t>
      </w:r>
      <w:r w:rsidRPr="00B26D90">
        <w:rPr>
          <w:rFonts w:ascii="Arial" w:hAnsi="Arial" w:cs="Arial"/>
          <w:color w:val="000000"/>
          <w:sz w:val="20"/>
        </w:rPr>
        <w:t>стоянки</w:t>
      </w:r>
      <w:r w:rsidR="005B6485">
        <w:rPr>
          <w:rFonts w:ascii="Arial" w:hAnsi="Arial" w:cs="Arial"/>
          <w:color w:val="000000"/>
          <w:sz w:val="20"/>
        </w:rPr>
        <w:t xml:space="preserve"> </w:t>
      </w:r>
      <w:r w:rsidRPr="00B26D90">
        <w:rPr>
          <w:rFonts w:ascii="Arial" w:hAnsi="Arial" w:cs="Arial"/>
          <w:color w:val="000000"/>
          <w:sz w:val="20"/>
        </w:rPr>
        <w:t>технических</w:t>
      </w:r>
      <w:r w:rsidR="005B6485">
        <w:rPr>
          <w:rFonts w:ascii="Arial" w:hAnsi="Arial" w:cs="Arial"/>
          <w:color w:val="000000"/>
          <w:sz w:val="20"/>
        </w:rPr>
        <w:t xml:space="preserve"> </w:t>
      </w:r>
      <w:r w:rsidRPr="00B26D90">
        <w:rPr>
          <w:rFonts w:ascii="Arial" w:hAnsi="Arial" w:cs="Arial"/>
          <w:color w:val="000000"/>
          <w:sz w:val="20"/>
        </w:rPr>
        <w:t>или</w:t>
      </w:r>
      <w:r w:rsidR="005B6485">
        <w:rPr>
          <w:rFonts w:ascii="Arial" w:hAnsi="Arial" w:cs="Arial"/>
          <w:color w:val="000000"/>
          <w:sz w:val="20"/>
        </w:rPr>
        <w:t xml:space="preserve"> </w:t>
      </w:r>
      <w:r w:rsidRPr="00B26D90">
        <w:rPr>
          <w:rFonts w:ascii="Arial" w:hAnsi="Arial" w:cs="Arial"/>
          <w:color w:val="000000"/>
          <w:sz w:val="20"/>
        </w:rPr>
        <w:t>других</w:t>
      </w:r>
      <w:r w:rsidR="005B6485">
        <w:rPr>
          <w:rFonts w:ascii="Arial" w:hAnsi="Arial" w:cs="Arial"/>
          <w:color w:val="000000"/>
          <w:sz w:val="20"/>
        </w:rPr>
        <w:t xml:space="preserve"> </w:t>
      </w:r>
      <w:r w:rsidRPr="00B26D90">
        <w:rPr>
          <w:rFonts w:ascii="Arial" w:hAnsi="Arial" w:cs="Arial"/>
          <w:color w:val="000000"/>
          <w:sz w:val="20"/>
        </w:rPr>
        <w:t>средств</w:t>
      </w:r>
      <w:r w:rsidR="005B6485">
        <w:rPr>
          <w:rFonts w:ascii="Arial" w:hAnsi="Arial" w:cs="Arial"/>
          <w:color w:val="000000"/>
          <w:sz w:val="20"/>
        </w:rPr>
        <w:t xml:space="preserve"> </w:t>
      </w:r>
      <w:r w:rsidRPr="00B26D90">
        <w:rPr>
          <w:rFonts w:ascii="Arial" w:hAnsi="Arial" w:cs="Arial"/>
          <w:color w:val="000000"/>
          <w:sz w:val="20"/>
        </w:rPr>
        <w:t>передвижения</w:t>
      </w:r>
      <w:r w:rsidR="005B6485">
        <w:rPr>
          <w:rFonts w:ascii="Arial" w:hAnsi="Arial" w:cs="Arial"/>
          <w:color w:val="000000"/>
          <w:sz w:val="20"/>
        </w:rPr>
        <w:t xml:space="preserve"> </w:t>
      </w:r>
      <w:r w:rsidRPr="00B26D90">
        <w:rPr>
          <w:rFonts w:ascii="Arial" w:hAnsi="Arial" w:cs="Arial"/>
          <w:color w:val="000000"/>
          <w:sz w:val="20"/>
        </w:rPr>
        <w:t>инвалидов.</w:t>
      </w:r>
      <w:r w:rsidR="005B6485">
        <w:rPr>
          <w:rFonts w:ascii="Arial" w:hAnsi="Arial" w:cs="Arial"/>
          <w:color w:val="000000"/>
          <w:sz w:val="20"/>
        </w:rPr>
        <w:t xml:space="preserve"> </w:t>
      </w:r>
    </w:p>
    <w:p w:rsidR="00C4155A" w:rsidRPr="00B26D90" w:rsidRDefault="00C4155A" w:rsidP="00B26D90">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1512"/>
        <w:gridCol w:w="12775"/>
      </w:tblGrid>
      <w:tr w:rsidR="00C4155A" w:rsidRPr="00B26D90" w:rsidTr="00C107FC">
        <w:trPr>
          <w:cantSplit/>
        </w:trPr>
        <w:tc>
          <w:tcPr>
            <w:tcW w:w="529" w:type="pct"/>
            <w:shd w:val="clear" w:color="auto" w:fill="auto"/>
            <w:vAlign w:val="center"/>
          </w:tcPr>
          <w:p w:rsidR="00C4155A" w:rsidRPr="00B26D90" w:rsidRDefault="00C4155A" w:rsidP="00C107FC">
            <w:pPr>
              <w:spacing w:after="0" w:line="240" w:lineRule="auto"/>
              <w:jc w:val="center"/>
              <w:rPr>
                <w:rFonts w:ascii="Arial" w:eastAsia="Calibri" w:hAnsi="Arial" w:cs="Arial"/>
                <w:color w:val="000000"/>
                <w:sz w:val="20"/>
                <w:szCs w:val="20"/>
              </w:rPr>
            </w:pPr>
          </w:p>
        </w:tc>
        <w:tc>
          <w:tcPr>
            <w:tcW w:w="4471" w:type="pct"/>
            <w:shd w:val="clear" w:color="auto" w:fill="auto"/>
            <w:vAlign w:val="center"/>
          </w:tcPr>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Администрация</w:t>
            </w:r>
            <w:r w:rsidR="005B6485">
              <w:rPr>
                <w:rFonts w:ascii="Arial" w:eastAsia="Calibri" w:hAnsi="Arial" w:cs="Arial"/>
                <w:color w:val="000000"/>
                <w:sz w:val="20"/>
                <w:szCs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от</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_____________________________________</w:t>
            </w:r>
          </w:p>
          <w:p w:rsidR="00C4155A" w:rsidRPr="00B26D90" w:rsidRDefault="005B6485" w:rsidP="00C107FC">
            <w:pPr>
              <w:shd w:val="clear" w:color="auto" w:fill="FFFFFF"/>
              <w:spacing w:after="0" w:line="240" w:lineRule="auto"/>
              <w:ind w:left="2733"/>
              <w:jc w:val="center"/>
              <w:rPr>
                <w:rFonts w:ascii="Arial" w:eastAsia="Calibri" w:hAnsi="Arial" w:cs="Arial"/>
                <w:color w:val="000000"/>
                <w:sz w:val="20"/>
                <w:szCs w:val="20"/>
              </w:rPr>
            </w:pPr>
            <w:r>
              <w:rPr>
                <w:rFonts w:ascii="Arial" w:eastAsia="Calibri" w:hAnsi="Arial" w:cs="Arial"/>
                <w:color w:val="000000"/>
                <w:sz w:val="20"/>
                <w:szCs w:val="20"/>
              </w:rPr>
              <w:t xml:space="preserve"> </w:t>
            </w:r>
            <w:r w:rsidR="00C4155A" w:rsidRPr="00B26D90">
              <w:rPr>
                <w:rFonts w:ascii="Arial" w:eastAsia="Calibri" w:hAnsi="Arial" w:cs="Arial"/>
                <w:color w:val="000000"/>
                <w:sz w:val="20"/>
                <w:szCs w:val="20"/>
              </w:rPr>
              <w:t>(фамилия,</w:t>
            </w:r>
            <w:r>
              <w:rPr>
                <w:rFonts w:ascii="Arial" w:eastAsia="Calibri" w:hAnsi="Arial" w:cs="Arial"/>
                <w:color w:val="000000"/>
                <w:sz w:val="20"/>
                <w:szCs w:val="20"/>
              </w:rPr>
              <w:t xml:space="preserve"> </w:t>
            </w:r>
            <w:r w:rsidR="00C4155A" w:rsidRPr="00B26D90">
              <w:rPr>
                <w:rFonts w:ascii="Arial" w:eastAsia="Calibri" w:hAnsi="Arial" w:cs="Arial"/>
                <w:color w:val="000000"/>
                <w:sz w:val="20"/>
                <w:szCs w:val="20"/>
              </w:rPr>
              <w:t>имя,</w:t>
            </w:r>
            <w:r>
              <w:rPr>
                <w:rFonts w:ascii="Arial" w:eastAsia="Calibri" w:hAnsi="Arial" w:cs="Arial"/>
                <w:color w:val="000000"/>
                <w:sz w:val="20"/>
                <w:szCs w:val="20"/>
              </w:rPr>
              <w:t xml:space="preserve"> </w:t>
            </w:r>
            <w:r w:rsidR="00C4155A" w:rsidRPr="00B26D90">
              <w:rPr>
                <w:rFonts w:ascii="Arial" w:eastAsia="Calibri" w:hAnsi="Arial" w:cs="Arial"/>
                <w:color w:val="000000"/>
                <w:sz w:val="20"/>
                <w:szCs w:val="20"/>
              </w:rPr>
              <w:t>отчество</w:t>
            </w:r>
            <w:r>
              <w:rPr>
                <w:rFonts w:ascii="Arial" w:eastAsia="Calibri" w:hAnsi="Arial" w:cs="Arial"/>
                <w:color w:val="000000"/>
                <w:sz w:val="20"/>
                <w:szCs w:val="20"/>
              </w:rPr>
              <w:t xml:space="preserve"> </w:t>
            </w:r>
            <w:r w:rsidR="00C4155A" w:rsidRPr="00B26D90">
              <w:rPr>
                <w:rFonts w:ascii="Arial" w:eastAsia="Calibri" w:hAnsi="Arial" w:cs="Arial"/>
                <w:color w:val="000000"/>
                <w:sz w:val="20"/>
                <w:szCs w:val="20"/>
              </w:rPr>
              <w:t>(при</w:t>
            </w:r>
            <w:r>
              <w:rPr>
                <w:rFonts w:ascii="Arial" w:eastAsia="Calibri" w:hAnsi="Arial" w:cs="Arial"/>
                <w:color w:val="000000"/>
                <w:sz w:val="20"/>
                <w:szCs w:val="20"/>
              </w:rPr>
              <w:t xml:space="preserve"> </w:t>
            </w:r>
            <w:r w:rsidR="00C4155A" w:rsidRPr="00B26D90">
              <w:rPr>
                <w:rFonts w:ascii="Arial" w:eastAsia="Calibri" w:hAnsi="Arial" w:cs="Arial"/>
                <w:color w:val="000000"/>
                <w:sz w:val="20"/>
                <w:szCs w:val="20"/>
              </w:rPr>
              <w:t>наличии))</w:t>
            </w:r>
            <w:r>
              <w:rPr>
                <w:rFonts w:ascii="Arial" w:eastAsia="Calibri" w:hAnsi="Arial" w:cs="Arial"/>
                <w:color w:val="000000"/>
                <w:sz w:val="20"/>
                <w:szCs w:val="20"/>
              </w:rPr>
              <w:t xml:space="preserve"> </w:t>
            </w:r>
            <w:r w:rsidR="00C4155A" w:rsidRPr="00B26D90">
              <w:rPr>
                <w:rFonts w:ascii="Arial" w:eastAsia="Calibri" w:hAnsi="Arial" w:cs="Arial"/>
                <w:color w:val="000000"/>
                <w:sz w:val="20"/>
                <w:szCs w:val="20"/>
              </w:rPr>
              <w:t>*________________________________________</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(адрес</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места</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регистрации,</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фактический</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адрес</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постоянного</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места</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жительства</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заявителя)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*________________________________________</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(реквизиты</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документа,</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удостоверяющего</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личность</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заявителя)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*________________________________________</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(фамилия,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имя,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отчество</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(при</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наличии)</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представителя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заявителя)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*_______________________________________</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(реквизиты</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документа,</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подтверждающего</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полномочия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представителя)</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Контактный</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телефон:</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____________________</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Адрес</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электронной</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почты</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w:t>
            </w:r>
          </w:p>
          <w:p w:rsidR="00C4155A" w:rsidRPr="00B26D90" w:rsidRDefault="00C4155A" w:rsidP="00C107FC">
            <w:pPr>
              <w:shd w:val="clear" w:color="auto" w:fill="FFFFFF"/>
              <w:spacing w:after="0" w:line="240" w:lineRule="auto"/>
              <w:ind w:left="2733"/>
              <w:jc w:val="center"/>
              <w:rPr>
                <w:rFonts w:ascii="Arial" w:eastAsia="Calibri" w:hAnsi="Arial" w:cs="Arial"/>
                <w:color w:val="000000"/>
                <w:sz w:val="20"/>
                <w:szCs w:val="20"/>
              </w:rPr>
            </w:pPr>
            <w:r w:rsidRPr="00B26D90">
              <w:rPr>
                <w:rFonts w:ascii="Arial" w:eastAsia="Calibri" w:hAnsi="Arial" w:cs="Arial"/>
                <w:color w:val="000000"/>
                <w:sz w:val="20"/>
                <w:szCs w:val="20"/>
              </w:rPr>
              <w:t>Почтовый</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адрес</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w:t>
            </w:r>
            <w:r w:rsidR="005B6485">
              <w:rPr>
                <w:rFonts w:ascii="Arial" w:eastAsia="Calibri" w:hAnsi="Arial" w:cs="Arial"/>
                <w:color w:val="000000"/>
                <w:sz w:val="20"/>
                <w:szCs w:val="20"/>
              </w:rPr>
              <w:t xml:space="preserve"> </w:t>
            </w:r>
            <w:r w:rsidRPr="00B26D90">
              <w:rPr>
                <w:rFonts w:ascii="Arial" w:eastAsia="Calibri" w:hAnsi="Arial" w:cs="Arial"/>
                <w:color w:val="000000"/>
                <w:sz w:val="20"/>
                <w:szCs w:val="20"/>
              </w:rPr>
              <w:t>______________________</w:t>
            </w:r>
          </w:p>
          <w:p w:rsidR="00C4155A" w:rsidRPr="00B26D90" w:rsidRDefault="00C4155A" w:rsidP="00C107FC">
            <w:pPr>
              <w:spacing w:after="0" w:line="240" w:lineRule="auto"/>
              <w:jc w:val="center"/>
              <w:rPr>
                <w:rFonts w:ascii="Arial" w:eastAsia="Calibri" w:hAnsi="Arial" w:cs="Arial"/>
                <w:color w:val="000000"/>
                <w:sz w:val="20"/>
                <w:szCs w:val="20"/>
              </w:rPr>
            </w:pPr>
          </w:p>
        </w:tc>
      </w:tr>
    </w:tbl>
    <w:p w:rsidR="00C4155A" w:rsidRPr="00B26D90" w:rsidRDefault="00C4155A" w:rsidP="00B26D90">
      <w:pPr>
        <w:shd w:val="clear" w:color="auto" w:fill="FFFFFF"/>
        <w:spacing w:after="0" w:line="240" w:lineRule="auto"/>
        <w:ind w:firstLine="612"/>
        <w:jc w:val="center"/>
        <w:rPr>
          <w:rFonts w:ascii="Arial" w:hAnsi="Arial" w:cs="Arial"/>
          <w:color w:val="000000"/>
          <w:sz w:val="20"/>
          <w:szCs w:val="20"/>
        </w:rPr>
      </w:pPr>
      <w:r w:rsidRPr="00B26D90">
        <w:rPr>
          <w:rFonts w:ascii="Arial" w:hAnsi="Arial" w:cs="Arial"/>
          <w:color w:val="000000"/>
          <w:sz w:val="20"/>
          <w:szCs w:val="20"/>
        </w:rPr>
        <w:t>ЗАЯВЛЕНИЕ</w:t>
      </w:r>
    </w:p>
    <w:p w:rsidR="00C4155A" w:rsidRPr="00B26D90" w:rsidRDefault="005B6485" w:rsidP="00B26D90">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C4155A" w:rsidRPr="00B26D90">
        <w:rPr>
          <w:rFonts w:ascii="Arial" w:hAnsi="Arial" w:cs="Arial"/>
          <w:color w:val="000000"/>
          <w:sz w:val="20"/>
          <w:szCs w:val="20"/>
        </w:rPr>
        <w:t>Прошу</w:t>
      </w:r>
      <w:r>
        <w:rPr>
          <w:rFonts w:ascii="Arial" w:hAnsi="Arial" w:cs="Arial"/>
          <w:color w:val="000000"/>
          <w:sz w:val="20"/>
          <w:szCs w:val="20"/>
        </w:rPr>
        <w:t xml:space="preserve"> </w:t>
      </w:r>
      <w:r w:rsidR="00C4155A" w:rsidRPr="00B26D90">
        <w:rPr>
          <w:rFonts w:ascii="Arial" w:hAnsi="Arial" w:cs="Arial"/>
          <w:color w:val="000000"/>
          <w:sz w:val="20"/>
          <w:szCs w:val="20"/>
        </w:rPr>
        <w:t>включить</w:t>
      </w:r>
      <w:r>
        <w:rPr>
          <w:rFonts w:ascii="Arial" w:hAnsi="Arial" w:cs="Arial"/>
          <w:color w:val="000000"/>
          <w:sz w:val="20"/>
          <w:szCs w:val="20"/>
        </w:rPr>
        <w:t xml:space="preserve"> </w:t>
      </w:r>
      <w:r w:rsidR="00C4155A" w:rsidRPr="00B26D90">
        <w:rPr>
          <w:rFonts w:ascii="Arial" w:hAnsi="Arial" w:cs="Arial"/>
          <w:color w:val="000000"/>
          <w:sz w:val="20"/>
          <w:szCs w:val="20"/>
        </w:rPr>
        <w:t>в</w:t>
      </w:r>
      <w:r>
        <w:rPr>
          <w:rFonts w:ascii="Arial" w:hAnsi="Arial" w:cs="Arial"/>
          <w:color w:val="000000"/>
          <w:sz w:val="20"/>
          <w:szCs w:val="20"/>
        </w:rPr>
        <w:t xml:space="preserve"> </w:t>
      </w:r>
      <w:r w:rsidR="00C4155A" w:rsidRPr="00B26D90">
        <w:rPr>
          <w:rFonts w:ascii="Arial" w:hAnsi="Arial" w:cs="Arial"/>
          <w:color w:val="000000"/>
          <w:sz w:val="20"/>
          <w:szCs w:val="20"/>
        </w:rPr>
        <w:t>схему</w:t>
      </w:r>
      <w:r>
        <w:rPr>
          <w:rFonts w:ascii="Arial" w:hAnsi="Arial" w:cs="Arial"/>
          <w:color w:val="000000"/>
          <w:sz w:val="20"/>
          <w:szCs w:val="20"/>
        </w:rPr>
        <w:t xml:space="preserve"> </w:t>
      </w:r>
      <w:r w:rsidR="00C4155A" w:rsidRPr="00B26D90">
        <w:rPr>
          <w:rFonts w:ascii="Arial" w:hAnsi="Arial" w:cs="Arial"/>
          <w:color w:val="000000"/>
          <w:sz w:val="20"/>
          <w:szCs w:val="20"/>
        </w:rPr>
        <w:t>*:</w:t>
      </w:r>
    </w:p>
    <w:p w:rsidR="00C4155A" w:rsidRPr="00B26D90" w:rsidRDefault="00C4155A" w:rsidP="00B26D90">
      <w:pPr>
        <w:numPr>
          <w:ilvl w:val="0"/>
          <w:numId w:val="31"/>
        </w:numPr>
        <w:shd w:val="clear" w:color="auto" w:fill="FFFFFF"/>
        <w:spacing w:after="0" w:line="240" w:lineRule="auto"/>
        <w:ind w:hanging="339"/>
        <w:jc w:val="both"/>
        <w:rPr>
          <w:rFonts w:ascii="Arial" w:hAnsi="Arial" w:cs="Arial"/>
          <w:color w:val="000000"/>
          <w:sz w:val="20"/>
          <w:szCs w:val="20"/>
        </w:rPr>
      </w:pPr>
      <w:r w:rsidRPr="00B26D90">
        <w:rPr>
          <w:rFonts w:ascii="Arial" w:hAnsi="Arial" w:cs="Arial"/>
          <w:color w:val="000000"/>
          <w:sz w:val="20"/>
          <w:szCs w:val="20"/>
        </w:rPr>
        <w:t>место</w:t>
      </w:r>
      <w:r w:rsidR="005B6485">
        <w:rPr>
          <w:rFonts w:ascii="Arial" w:hAnsi="Arial" w:cs="Arial"/>
          <w:color w:val="000000"/>
          <w:sz w:val="20"/>
          <w:szCs w:val="20"/>
        </w:rPr>
        <w:t xml:space="preserve"> </w:t>
      </w:r>
      <w:r w:rsidRPr="00B26D90">
        <w:rPr>
          <w:rFonts w:ascii="Arial" w:hAnsi="Arial" w:cs="Arial"/>
          <w:color w:val="000000"/>
          <w:sz w:val="20"/>
          <w:szCs w:val="20"/>
        </w:rPr>
        <w:t>размещения</w:t>
      </w:r>
      <w:r w:rsidR="005B6485">
        <w:rPr>
          <w:rFonts w:ascii="Arial" w:hAnsi="Arial" w:cs="Arial"/>
          <w:color w:val="000000"/>
          <w:sz w:val="20"/>
          <w:szCs w:val="20"/>
        </w:rPr>
        <w:t xml:space="preserve"> </w:t>
      </w:r>
      <w:r w:rsidRPr="00B26D90">
        <w:rPr>
          <w:rFonts w:ascii="Arial" w:hAnsi="Arial" w:cs="Arial"/>
          <w:color w:val="000000"/>
          <w:sz w:val="20"/>
          <w:szCs w:val="20"/>
        </w:rPr>
        <w:t>гаража,</w:t>
      </w:r>
      <w:r w:rsidR="005B6485">
        <w:rPr>
          <w:rFonts w:ascii="Arial" w:hAnsi="Arial" w:cs="Arial"/>
          <w:color w:val="000000"/>
          <w:sz w:val="20"/>
          <w:szCs w:val="20"/>
        </w:rPr>
        <w:t xml:space="preserve"> </w:t>
      </w:r>
      <w:r w:rsidRPr="00B26D90">
        <w:rPr>
          <w:rFonts w:ascii="Arial" w:hAnsi="Arial" w:cs="Arial"/>
          <w:color w:val="000000"/>
          <w:sz w:val="20"/>
          <w:szCs w:val="20"/>
        </w:rPr>
        <w:t>являющегося</w:t>
      </w:r>
      <w:r w:rsidR="005B6485">
        <w:rPr>
          <w:rFonts w:ascii="Arial" w:hAnsi="Arial" w:cs="Arial"/>
          <w:color w:val="000000"/>
          <w:sz w:val="20"/>
          <w:szCs w:val="20"/>
        </w:rPr>
        <w:t xml:space="preserve"> </w:t>
      </w:r>
      <w:r w:rsidRPr="00B26D90">
        <w:rPr>
          <w:rFonts w:ascii="Arial" w:hAnsi="Arial" w:cs="Arial"/>
          <w:color w:val="000000"/>
          <w:sz w:val="20"/>
          <w:szCs w:val="20"/>
        </w:rPr>
        <w:t>некапитальным</w:t>
      </w:r>
      <w:r w:rsidR="005B6485">
        <w:rPr>
          <w:rFonts w:ascii="Arial" w:hAnsi="Arial" w:cs="Arial"/>
          <w:color w:val="000000"/>
          <w:sz w:val="20"/>
          <w:szCs w:val="20"/>
        </w:rPr>
        <w:t xml:space="preserve"> </w:t>
      </w:r>
      <w:r w:rsidRPr="00B26D90">
        <w:rPr>
          <w:rFonts w:ascii="Arial" w:hAnsi="Arial" w:cs="Arial"/>
          <w:color w:val="000000"/>
          <w:sz w:val="20"/>
          <w:szCs w:val="20"/>
        </w:rPr>
        <w:t>сооружением;</w:t>
      </w:r>
    </w:p>
    <w:p w:rsidR="00C4155A" w:rsidRPr="00B26D90" w:rsidRDefault="00C4155A" w:rsidP="00B26D90">
      <w:pPr>
        <w:shd w:val="clear" w:color="auto" w:fill="FFFFFF"/>
        <w:spacing w:after="0" w:line="240" w:lineRule="auto"/>
        <w:ind w:left="1332"/>
        <w:jc w:val="both"/>
        <w:rPr>
          <w:rFonts w:ascii="Arial" w:hAnsi="Arial" w:cs="Arial"/>
          <w:color w:val="000000"/>
          <w:sz w:val="20"/>
          <w:szCs w:val="20"/>
        </w:rPr>
      </w:pPr>
      <w:r w:rsidRPr="00B26D90">
        <w:rPr>
          <w:rFonts w:ascii="Arial" w:hAnsi="Arial" w:cs="Arial"/>
          <w:color w:val="000000"/>
          <w:sz w:val="20"/>
          <w:szCs w:val="20"/>
        </w:rPr>
        <w:t>________________________________________________________________________________________________________________________________________________</w:t>
      </w:r>
    </w:p>
    <w:p w:rsidR="00C4155A" w:rsidRPr="00B26D90" w:rsidRDefault="00C4155A" w:rsidP="00B26D90">
      <w:pPr>
        <w:numPr>
          <w:ilvl w:val="0"/>
          <w:numId w:val="31"/>
        </w:numPr>
        <w:shd w:val="clear" w:color="auto" w:fill="FFFFFF"/>
        <w:spacing w:after="0" w:line="240" w:lineRule="auto"/>
        <w:jc w:val="both"/>
        <w:rPr>
          <w:rFonts w:ascii="Arial" w:hAnsi="Arial" w:cs="Arial"/>
          <w:color w:val="000000"/>
          <w:sz w:val="20"/>
          <w:szCs w:val="20"/>
        </w:rPr>
      </w:pPr>
      <w:r w:rsidRPr="00B26D90">
        <w:rPr>
          <w:rFonts w:ascii="Arial" w:hAnsi="Arial" w:cs="Arial"/>
          <w:color w:val="000000"/>
          <w:sz w:val="20"/>
          <w:szCs w:val="20"/>
        </w:rPr>
        <w:t>место</w:t>
      </w:r>
      <w:r w:rsidR="005B6485">
        <w:rPr>
          <w:rFonts w:ascii="Arial" w:hAnsi="Arial" w:cs="Arial"/>
          <w:color w:val="000000"/>
          <w:sz w:val="20"/>
          <w:szCs w:val="20"/>
        </w:rPr>
        <w:t xml:space="preserve"> </w:t>
      </w:r>
      <w:r w:rsidRPr="00B26D90">
        <w:rPr>
          <w:rFonts w:ascii="Arial" w:hAnsi="Arial" w:cs="Arial"/>
          <w:color w:val="000000"/>
          <w:sz w:val="20"/>
          <w:szCs w:val="20"/>
        </w:rPr>
        <w:t>для</w:t>
      </w:r>
      <w:r w:rsidR="005B6485">
        <w:rPr>
          <w:rFonts w:ascii="Arial" w:hAnsi="Arial" w:cs="Arial"/>
          <w:color w:val="000000"/>
          <w:sz w:val="20"/>
          <w:szCs w:val="20"/>
        </w:rPr>
        <w:t xml:space="preserve"> </w:t>
      </w:r>
      <w:r w:rsidRPr="00B26D90">
        <w:rPr>
          <w:rFonts w:ascii="Arial" w:hAnsi="Arial" w:cs="Arial"/>
          <w:color w:val="000000"/>
          <w:sz w:val="20"/>
          <w:szCs w:val="20"/>
        </w:rPr>
        <w:t>стоянки</w:t>
      </w:r>
      <w:r w:rsidR="005B6485">
        <w:rPr>
          <w:rFonts w:ascii="Arial" w:hAnsi="Arial" w:cs="Arial"/>
          <w:color w:val="000000"/>
          <w:sz w:val="20"/>
          <w:szCs w:val="20"/>
        </w:rPr>
        <w:t xml:space="preserve"> </w:t>
      </w:r>
      <w:r w:rsidRPr="00B26D90">
        <w:rPr>
          <w:rFonts w:ascii="Arial" w:hAnsi="Arial" w:cs="Arial"/>
          <w:color w:val="000000"/>
          <w:sz w:val="20"/>
          <w:szCs w:val="20"/>
        </w:rPr>
        <w:t>технического</w:t>
      </w:r>
      <w:r w:rsidR="005B6485">
        <w:rPr>
          <w:rFonts w:ascii="Arial" w:hAnsi="Arial" w:cs="Arial"/>
          <w:color w:val="000000"/>
          <w:sz w:val="20"/>
          <w:szCs w:val="20"/>
        </w:rPr>
        <w:t xml:space="preserve"> </w:t>
      </w:r>
      <w:r w:rsidRPr="00B26D90">
        <w:rPr>
          <w:rFonts w:ascii="Arial" w:hAnsi="Arial" w:cs="Arial"/>
          <w:color w:val="000000"/>
          <w:sz w:val="20"/>
          <w:szCs w:val="20"/>
        </w:rPr>
        <w:t>или</w:t>
      </w:r>
      <w:r w:rsidR="005B6485">
        <w:rPr>
          <w:rFonts w:ascii="Arial" w:hAnsi="Arial" w:cs="Arial"/>
          <w:color w:val="000000"/>
          <w:sz w:val="20"/>
          <w:szCs w:val="20"/>
        </w:rPr>
        <w:t xml:space="preserve"> </w:t>
      </w:r>
      <w:r w:rsidRPr="00B26D90">
        <w:rPr>
          <w:rFonts w:ascii="Arial" w:hAnsi="Arial" w:cs="Arial"/>
          <w:color w:val="000000"/>
          <w:sz w:val="20"/>
          <w:szCs w:val="20"/>
        </w:rPr>
        <w:t>другого</w:t>
      </w:r>
      <w:r w:rsidR="005B6485">
        <w:rPr>
          <w:rFonts w:ascii="Arial" w:hAnsi="Arial" w:cs="Arial"/>
          <w:color w:val="000000"/>
          <w:sz w:val="20"/>
          <w:szCs w:val="20"/>
        </w:rPr>
        <w:t xml:space="preserve"> </w:t>
      </w:r>
      <w:r w:rsidRPr="00B26D90">
        <w:rPr>
          <w:rFonts w:ascii="Arial" w:hAnsi="Arial" w:cs="Arial"/>
          <w:color w:val="000000"/>
          <w:sz w:val="20"/>
          <w:szCs w:val="20"/>
        </w:rPr>
        <w:t>средства</w:t>
      </w:r>
      <w:r w:rsidR="005B6485">
        <w:rPr>
          <w:rFonts w:ascii="Arial" w:hAnsi="Arial" w:cs="Arial"/>
          <w:color w:val="000000"/>
          <w:sz w:val="20"/>
          <w:szCs w:val="20"/>
        </w:rPr>
        <w:t xml:space="preserve"> </w:t>
      </w:r>
      <w:r w:rsidRPr="00B26D90">
        <w:rPr>
          <w:rFonts w:ascii="Arial" w:hAnsi="Arial" w:cs="Arial"/>
          <w:color w:val="000000"/>
          <w:sz w:val="20"/>
          <w:szCs w:val="20"/>
        </w:rPr>
        <w:t>передвижения</w:t>
      </w:r>
    </w:p>
    <w:p w:rsidR="00C4155A" w:rsidRPr="00B26D90" w:rsidRDefault="00C4155A" w:rsidP="00B26D90">
      <w:pPr>
        <w:shd w:val="clear" w:color="auto" w:fill="FFFFFF"/>
        <w:spacing w:after="0" w:line="240" w:lineRule="auto"/>
        <w:ind w:left="1332"/>
        <w:jc w:val="both"/>
        <w:rPr>
          <w:rFonts w:ascii="Arial" w:hAnsi="Arial" w:cs="Arial"/>
          <w:color w:val="000000"/>
          <w:sz w:val="20"/>
          <w:szCs w:val="20"/>
        </w:rPr>
      </w:pPr>
      <w:r w:rsidRPr="00B26D90">
        <w:rPr>
          <w:rFonts w:ascii="Arial" w:hAnsi="Arial" w:cs="Arial"/>
          <w:color w:val="000000"/>
          <w:sz w:val="20"/>
          <w:szCs w:val="20"/>
        </w:rPr>
        <w:t>инвалида</w:t>
      </w:r>
      <w:r w:rsidR="005B6485">
        <w:rPr>
          <w:rFonts w:ascii="Arial" w:hAnsi="Arial" w:cs="Arial"/>
          <w:color w:val="000000"/>
          <w:sz w:val="20"/>
          <w:szCs w:val="20"/>
        </w:rPr>
        <w:t xml:space="preserve"> </w:t>
      </w:r>
      <w:r w:rsidRPr="00B26D90">
        <w:rPr>
          <w:rFonts w:ascii="Arial" w:hAnsi="Arial" w:cs="Arial"/>
          <w:color w:val="000000"/>
          <w:sz w:val="20"/>
          <w:szCs w:val="20"/>
        </w:rPr>
        <w:t>вблизи</w:t>
      </w:r>
      <w:r w:rsidR="005B6485">
        <w:rPr>
          <w:rFonts w:ascii="Arial" w:hAnsi="Arial" w:cs="Arial"/>
          <w:color w:val="000000"/>
          <w:sz w:val="20"/>
          <w:szCs w:val="20"/>
        </w:rPr>
        <w:t xml:space="preserve"> </w:t>
      </w:r>
      <w:r w:rsidRPr="00B26D90">
        <w:rPr>
          <w:rFonts w:ascii="Arial" w:hAnsi="Arial" w:cs="Arial"/>
          <w:color w:val="000000"/>
          <w:sz w:val="20"/>
          <w:szCs w:val="20"/>
        </w:rPr>
        <w:t>его</w:t>
      </w:r>
      <w:r w:rsidR="005B6485">
        <w:rPr>
          <w:rFonts w:ascii="Arial" w:hAnsi="Arial" w:cs="Arial"/>
          <w:color w:val="000000"/>
          <w:sz w:val="20"/>
          <w:szCs w:val="20"/>
        </w:rPr>
        <w:t xml:space="preserve"> </w:t>
      </w:r>
      <w:r w:rsidRPr="00B26D90">
        <w:rPr>
          <w:rFonts w:ascii="Arial" w:hAnsi="Arial" w:cs="Arial"/>
          <w:color w:val="000000"/>
          <w:sz w:val="20"/>
          <w:szCs w:val="20"/>
        </w:rPr>
        <w:t>места</w:t>
      </w:r>
      <w:r w:rsidR="005B6485">
        <w:rPr>
          <w:rFonts w:ascii="Arial" w:hAnsi="Arial" w:cs="Arial"/>
          <w:color w:val="000000"/>
          <w:sz w:val="20"/>
          <w:szCs w:val="20"/>
        </w:rPr>
        <w:t xml:space="preserve"> </w:t>
      </w:r>
      <w:r w:rsidRPr="00B26D90">
        <w:rPr>
          <w:rFonts w:ascii="Arial" w:hAnsi="Arial" w:cs="Arial"/>
          <w:color w:val="000000"/>
          <w:sz w:val="20"/>
          <w:szCs w:val="20"/>
        </w:rPr>
        <w:t>жительства</w:t>
      </w:r>
      <w:r w:rsidR="005B6485">
        <w:rPr>
          <w:rFonts w:ascii="Arial" w:hAnsi="Arial" w:cs="Arial"/>
          <w:color w:val="000000"/>
          <w:sz w:val="20"/>
          <w:szCs w:val="20"/>
        </w:rPr>
        <w:t xml:space="preserve"> </w:t>
      </w:r>
      <w:r w:rsidRPr="00B26D90">
        <w:rPr>
          <w:rFonts w:ascii="Arial" w:hAnsi="Arial" w:cs="Arial"/>
          <w:color w:val="000000"/>
          <w:sz w:val="20"/>
          <w:szCs w:val="20"/>
        </w:rPr>
        <w:t>________________________________________________________________________________________________________________________________________________,</w:t>
      </w:r>
    </w:p>
    <w:p w:rsidR="00C4155A" w:rsidRPr="00B26D90" w:rsidRDefault="00C4155A" w:rsidP="00B26D90">
      <w:pPr>
        <w:shd w:val="clear" w:color="auto" w:fill="FFFFFF"/>
        <w:spacing w:after="0" w:line="240" w:lineRule="auto"/>
        <w:ind w:left="1332"/>
        <w:jc w:val="both"/>
        <w:rPr>
          <w:rFonts w:ascii="Arial" w:hAnsi="Arial" w:cs="Arial"/>
          <w:color w:val="000000"/>
          <w:sz w:val="20"/>
          <w:szCs w:val="20"/>
        </w:rPr>
      </w:pPr>
      <w:r w:rsidRPr="00B26D90">
        <w:rPr>
          <w:rFonts w:ascii="Arial" w:hAnsi="Arial" w:cs="Arial"/>
          <w:i/>
          <w:iCs/>
          <w:color w:val="000000"/>
          <w:sz w:val="20"/>
          <w:szCs w:val="20"/>
        </w:rPr>
        <w:t>(местоположение,</w:t>
      </w:r>
      <w:r w:rsidR="005B6485">
        <w:rPr>
          <w:rFonts w:ascii="Arial" w:hAnsi="Arial" w:cs="Arial"/>
          <w:i/>
          <w:iCs/>
          <w:color w:val="000000"/>
          <w:sz w:val="20"/>
          <w:szCs w:val="20"/>
        </w:rPr>
        <w:t xml:space="preserve"> </w:t>
      </w:r>
      <w:r w:rsidRPr="00B26D90">
        <w:rPr>
          <w:rFonts w:ascii="Arial" w:hAnsi="Arial" w:cs="Arial"/>
          <w:i/>
          <w:iCs/>
          <w:color w:val="000000"/>
          <w:sz w:val="20"/>
          <w:szCs w:val="20"/>
        </w:rPr>
        <w:t>адресный</w:t>
      </w:r>
      <w:r w:rsidR="005B6485">
        <w:rPr>
          <w:rFonts w:ascii="Arial" w:hAnsi="Arial" w:cs="Arial"/>
          <w:i/>
          <w:iCs/>
          <w:color w:val="000000"/>
          <w:sz w:val="20"/>
          <w:szCs w:val="20"/>
        </w:rPr>
        <w:t xml:space="preserve"> </w:t>
      </w:r>
      <w:r w:rsidRPr="00B26D90">
        <w:rPr>
          <w:rFonts w:ascii="Arial" w:hAnsi="Arial" w:cs="Arial"/>
          <w:i/>
          <w:iCs/>
          <w:color w:val="000000"/>
          <w:sz w:val="20"/>
          <w:szCs w:val="20"/>
        </w:rPr>
        <w:t>ориентир,</w:t>
      </w:r>
      <w:r w:rsidR="005B6485">
        <w:rPr>
          <w:rFonts w:ascii="Arial" w:hAnsi="Arial" w:cs="Arial"/>
          <w:i/>
          <w:iCs/>
          <w:color w:val="000000"/>
          <w:sz w:val="20"/>
          <w:szCs w:val="20"/>
        </w:rPr>
        <w:t xml:space="preserve"> </w:t>
      </w:r>
      <w:r w:rsidRPr="00B26D90">
        <w:rPr>
          <w:rFonts w:ascii="Arial" w:hAnsi="Arial" w:cs="Arial"/>
          <w:i/>
          <w:iCs/>
          <w:color w:val="000000"/>
          <w:sz w:val="20"/>
          <w:szCs w:val="20"/>
        </w:rPr>
        <w:t>площадь</w:t>
      </w:r>
      <w:r w:rsidR="005B6485">
        <w:rPr>
          <w:rFonts w:ascii="Arial" w:hAnsi="Arial" w:cs="Arial"/>
          <w:i/>
          <w:iCs/>
          <w:color w:val="000000"/>
          <w:sz w:val="20"/>
          <w:szCs w:val="20"/>
        </w:rPr>
        <w:t xml:space="preserve"> </w:t>
      </w:r>
      <w:r w:rsidRPr="00B26D90">
        <w:rPr>
          <w:rFonts w:ascii="Arial" w:hAnsi="Arial" w:cs="Arial"/>
          <w:i/>
          <w:iCs/>
          <w:color w:val="000000"/>
          <w:sz w:val="20"/>
          <w:szCs w:val="20"/>
        </w:rPr>
        <w:t>гаража</w:t>
      </w:r>
      <w:r w:rsidR="005B6485">
        <w:rPr>
          <w:rFonts w:ascii="Arial" w:hAnsi="Arial" w:cs="Arial"/>
          <w:i/>
          <w:iCs/>
          <w:color w:val="000000"/>
          <w:sz w:val="20"/>
          <w:szCs w:val="20"/>
        </w:rPr>
        <w:t xml:space="preserve"> </w:t>
      </w:r>
      <w:r w:rsidRPr="00B26D90">
        <w:rPr>
          <w:rFonts w:ascii="Arial" w:hAnsi="Arial" w:cs="Arial"/>
          <w:i/>
          <w:iCs/>
          <w:color w:val="000000"/>
          <w:sz w:val="20"/>
          <w:szCs w:val="20"/>
        </w:rPr>
        <w:t>или</w:t>
      </w:r>
      <w:r w:rsidR="005B6485">
        <w:rPr>
          <w:rFonts w:ascii="Arial" w:hAnsi="Arial" w:cs="Arial"/>
          <w:i/>
          <w:iCs/>
          <w:color w:val="000000"/>
          <w:sz w:val="20"/>
          <w:szCs w:val="20"/>
        </w:rPr>
        <w:t xml:space="preserve"> </w:t>
      </w:r>
      <w:r w:rsidRPr="00B26D90">
        <w:rPr>
          <w:rFonts w:ascii="Arial" w:hAnsi="Arial" w:cs="Arial"/>
          <w:i/>
          <w:iCs/>
          <w:color w:val="000000"/>
          <w:sz w:val="20"/>
          <w:szCs w:val="20"/>
        </w:rPr>
        <w:t>места</w:t>
      </w:r>
      <w:r w:rsidR="005B6485">
        <w:rPr>
          <w:rFonts w:ascii="Arial" w:hAnsi="Arial" w:cs="Arial"/>
          <w:i/>
          <w:iCs/>
          <w:color w:val="000000"/>
          <w:sz w:val="20"/>
          <w:szCs w:val="20"/>
        </w:rPr>
        <w:t xml:space="preserve"> </w:t>
      </w:r>
      <w:r w:rsidRPr="00B26D90">
        <w:rPr>
          <w:rFonts w:ascii="Arial" w:hAnsi="Arial" w:cs="Arial"/>
          <w:i/>
          <w:iCs/>
          <w:color w:val="000000"/>
          <w:sz w:val="20"/>
          <w:szCs w:val="20"/>
        </w:rPr>
        <w:t>стоянки,</w:t>
      </w:r>
      <w:r w:rsidR="005B6485">
        <w:rPr>
          <w:rFonts w:ascii="Arial" w:hAnsi="Arial" w:cs="Arial"/>
          <w:i/>
          <w:iCs/>
          <w:color w:val="000000"/>
          <w:sz w:val="20"/>
          <w:szCs w:val="20"/>
        </w:rPr>
        <w:t xml:space="preserve"> </w:t>
      </w:r>
      <w:r w:rsidRPr="00B26D90">
        <w:rPr>
          <w:rFonts w:ascii="Arial" w:hAnsi="Arial" w:cs="Arial"/>
          <w:i/>
          <w:iCs/>
          <w:color w:val="000000"/>
          <w:sz w:val="20"/>
          <w:szCs w:val="20"/>
        </w:rPr>
        <w:t>кадастровый</w:t>
      </w:r>
      <w:r w:rsidR="005B6485">
        <w:rPr>
          <w:rFonts w:ascii="Arial" w:hAnsi="Arial" w:cs="Arial"/>
          <w:i/>
          <w:iCs/>
          <w:color w:val="000000"/>
          <w:sz w:val="20"/>
          <w:szCs w:val="20"/>
        </w:rPr>
        <w:t xml:space="preserve"> </w:t>
      </w:r>
      <w:r w:rsidRPr="00B26D90">
        <w:rPr>
          <w:rFonts w:ascii="Arial" w:hAnsi="Arial" w:cs="Arial"/>
          <w:i/>
          <w:iCs/>
          <w:color w:val="000000"/>
          <w:sz w:val="20"/>
          <w:szCs w:val="20"/>
        </w:rPr>
        <w:t>номер</w:t>
      </w:r>
      <w:r w:rsidR="005B6485">
        <w:rPr>
          <w:rFonts w:ascii="Arial" w:hAnsi="Arial" w:cs="Arial"/>
          <w:i/>
          <w:iCs/>
          <w:color w:val="000000"/>
          <w:sz w:val="20"/>
          <w:szCs w:val="20"/>
        </w:rPr>
        <w:t xml:space="preserve"> </w:t>
      </w:r>
      <w:r w:rsidRPr="00B26D90">
        <w:rPr>
          <w:rFonts w:ascii="Arial" w:hAnsi="Arial" w:cs="Arial"/>
          <w:i/>
          <w:iCs/>
          <w:color w:val="000000"/>
          <w:sz w:val="20"/>
          <w:szCs w:val="20"/>
        </w:rPr>
        <w:t>земельного</w:t>
      </w:r>
      <w:r w:rsidR="005B6485">
        <w:rPr>
          <w:rFonts w:ascii="Arial" w:hAnsi="Arial" w:cs="Arial"/>
          <w:i/>
          <w:iCs/>
          <w:color w:val="000000"/>
          <w:sz w:val="20"/>
          <w:szCs w:val="20"/>
        </w:rPr>
        <w:t xml:space="preserve"> </w:t>
      </w:r>
      <w:r w:rsidRPr="00B26D90">
        <w:rPr>
          <w:rFonts w:ascii="Arial" w:hAnsi="Arial" w:cs="Arial"/>
          <w:i/>
          <w:iCs/>
          <w:color w:val="000000"/>
          <w:sz w:val="20"/>
          <w:szCs w:val="20"/>
        </w:rPr>
        <w:t>участка</w:t>
      </w:r>
      <w:r w:rsidR="005B6485">
        <w:rPr>
          <w:rFonts w:ascii="Arial" w:hAnsi="Arial" w:cs="Arial"/>
          <w:i/>
          <w:iCs/>
          <w:color w:val="000000"/>
          <w:sz w:val="20"/>
          <w:szCs w:val="20"/>
        </w:rPr>
        <w:t xml:space="preserve"> </w:t>
      </w:r>
      <w:r w:rsidRPr="00B26D90">
        <w:rPr>
          <w:rFonts w:ascii="Arial" w:hAnsi="Arial" w:cs="Arial"/>
          <w:i/>
          <w:iCs/>
          <w:color w:val="000000"/>
          <w:sz w:val="20"/>
          <w:szCs w:val="20"/>
        </w:rPr>
        <w:t>(при</w:t>
      </w:r>
      <w:r w:rsidR="005B6485">
        <w:rPr>
          <w:rFonts w:ascii="Arial" w:hAnsi="Arial" w:cs="Arial"/>
          <w:i/>
          <w:iCs/>
          <w:color w:val="000000"/>
          <w:sz w:val="20"/>
          <w:szCs w:val="20"/>
        </w:rPr>
        <w:t xml:space="preserve"> </w:t>
      </w:r>
      <w:r w:rsidRPr="00B26D90">
        <w:rPr>
          <w:rFonts w:ascii="Arial" w:hAnsi="Arial" w:cs="Arial"/>
          <w:i/>
          <w:iCs/>
          <w:color w:val="000000"/>
          <w:sz w:val="20"/>
          <w:szCs w:val="20"/>
        </w:rPr>
        <w:t>наличии),</w:t>
      </w:r>
      <w:r w:rsidR="005B6485">
        <w:rPr>
          <w:rFonts w:ascii="Arial" w:hAnsi="Arial" w:cs="Arial"/>
          <w:i/>
          <w:iCs/>
          <w:color w:val="000000"/>
          <w:sz w:val="20"/>
          <w:szCs w:val="20"/>
        </w:rPr>
        <w:t xml:space="preserve"> </w:t>
      </w:r>
      <w:r w:rsidRPr="00B26D90">
        <w:rPr>
          <w:rFonts w:ascii="Arial" w:hAnsi="Arial" w:cs="Arial"/>
          <w:i/>
          <w:iCs/>
          <w:color w:val="000000"/>
          <w:sz w:val="20"/>
          <w:szCs w:val="20"/>
        </w:rPr>
        <w:t>номер</w:t>
      </w:r>
      <w:r w:rsidR="005B6485">
        <w:rPr>
          <w:rFonts w:ascii="Arial" w:hAnsi="Arial" w:cs="Arial"/>
          <w:i/>
          <w:iCs/>
          <w:color w:val="000000"/>
          <w:sz w:val="20"/>
          <w:szCs w:val="20"/>
        </w:rPr>
        <w:t xml:space="preserve"> </w:t>
      </w:r>
      <w:r w:rsidRPr="00B26D90">
        <w:rPr>
          <w:rFonts w:ascii="Arial" w:hAnsi="Arial" w:cs="Arial"/>
          <w:i/>
          <w:iCs/>
          <w:color w:val="000000"/>
          <w:sz w:val="20"/>
          <w:szCs w:val="20"/>
        </w:rPr>
        <w:t>кадастрового</w:t>
      </w:r>
      <w:r w:rsidR="005B6485">
        <w:rPr>
          <w:rFonts w:ascii="Arial" w:hAnsi="Arial" w:cs="Arial"/>
          <w:i/>
          <w:iCs/>
          <w:color w:val="000000"/>
          <w:sz w:val="20"/>
          <w:szCs w:val="20"/>
        </w:rPr>
        <w:t xml:space="preserve"> </w:t>
      </w:r>
      <w:r w:rsidRPr="00B26D90">
        <w:rPr>
          <w:rFonts w:ascii="Arial" w:hAnsi="Arial" w:cs="Arial"/>
          <w:i/>
          <w:iCs/>
          <w:color w:val="000000"/>
          <w:sz w:val="20"/>
          <w:szCs w:val="20"/>
        </w:rPr>
        <w:t>квартала)</w:t>
      </w:r>
    </w:p>
    <w:p w:rsidR="00C4155A" w:rsidRPr="00B26D90" w:rsidRDefault="00C4155A" w:rsidP="00B26D90">
      <w:pPr>
        <w:shd w:val="clear" w:color="auto" w:fill="FFFFFF"/>
        <w:spacing w:after="0" w:line="240" w:lineRule="auto"/>
        <w:ind w:firstLine="612"/>
        <w:jc w:val="both"/>
        <w:rPr>
          <w:rFonts w:ascii="Arial" w:hAnsi="Arial" w:cs="Arial"/>
          <w:color w:val="000000"/>
          <w:sz w:val="20"/>
          <w:szCs w:val="20"/>
        </w:rPr>
      </w:pPr>
      <w:r w:rsidRPr="00B26D90">
        <w:rPr>
          <w:rFonts w:ascii="Arial" w:hAnsi="Arial" w:cs="Arial"/>
          <w:color w:val="000000"/>
          <w:sz w:val="20"/>
          <w:szCs w:val="20"/>
        </w:rPr>
        <w:t>Марка,</w:t>
      </w:r>
      <w:r w:rsidR="005B6485">
        <w:rPr>
          <w:rFonts w:ascii="Arial" w:hAnsi="Arial" w:cs="Arial"/>
          <w:color w:val="000000"/>
          <w:sz w:val="20"/>
          <w:szCs w:val="20"/>
        </w:rPr>
        <w:t xml:space="preserve"> </w:t>
      </w:r>
      <w:r w:rsidRPr="00B26D90">
        <w:rPr>
          <w:rFonts w:ascii="Arial" w:hAnsi="Arial" w:cs="Arial"/>
          <w:color w:val="000000"/>
          <w:sz w:val="20"/>
          <w:szCs w:val="20"/>
        </w:rPr>
        <w:t>модель,</w:t>
      </w:r>
      <w:r w:rsidR="005B6485">
        <w:rPr>
          <w:rFonts w:ascii="Arial" w:hAnsi="Arial" w:cs="Arial"/>
          <w:color w:val="000000"/>
          <w:sz w:val="20"/>
          <w:szCs w:val="20"/>
        </w:rPr>
        <w:t xml:space="preserve"> </w:t>
      </w:r>
      <w:r w:rsidRPr="00B26D90">
        <w:rPr>
          <w:rFonts w:ascii="Arial" w:hAnsi="Arial" w:cs="Arial"/>
          <w:color w:val="000000"/>
          <w:sz w:val="20"/>
          <w:szCs w:val="20"/>
        </w:rPr>
        <w:t>государственный</w:t>
      </w:r>
      <w:r w:rsidR="005B6485">
        <w:rPr>
          <w:rFonts w:ascii="Arial" w:hAnsi="Arial" w:cs="Arial"/>
          <w:color w:val="000000"/>
          <w:sz w:val="20"/>
          <w:szCs w:val="20"/>
        </w:rPr>
        <w:t xml:space="preserve"> </w:t>
      </w:r>
      <w:r w:rsidRPr="00B26D90">
        <w:rPr>
          <w:rFonts w:ascii="Arial" w:hAnsi="Arial" w:cs="Arial"/>
          <w:color w:val="000000"/>
          <w:sz w:val="20"/>
          <w:szCs w:val="20"/>
        </w:rPr>
        <w:t>регистрационный</w:t>
      </w:r>
      <w:r w:rsidR="005B6485">
        <w:rPr>
          <w:rFonts w:ascii="Arial" w:hAnsi="Arial" w:cs="Arial"/>
          <w:color w:val="000000"/>
          <w:sz w:val="20"/>
          <w:szCs w:val="20"/>
        </w:rPr>
        <w:t xml:space="preserve"> </w:t>
      </w:r>
      <w:r w:rsidRPr="00B26D90">
        <w:rPr>
          <w:rFonts w:ascii="Arial" w:hAnsi="Arial" w:cs="Arial"/>
          <w:color w:val="000000"/>
          <w:sz w:val="20"/>
          <w:szCs w:val="20"/>
        </w:rPr>
        <w:t>номер</w:t>
      </w:r>
      <w:r w:rsidR="005B6485">
        <w:rPr>
          <w:rFonts w:ascii="Arial" w:hAnsi="Arial" w:cs="Arial"/>
          <w:color w:val="000000"/>
          <w:sz w:val="20"/>
          <w:szCs w:val="20"/>
        </w:rPr>
        <w:t xml:space="preserve"> </w:t>
      </w:r>
      <w:r w:rsidRPr="00B26D90">
        <w:rPr>
          <w:rFonts w:ascii="Arial" w:hAnsi="Arial" w:cs="Arial"/>
          <w:color w:val="000000"/>
          <w:sz w:val="20"/>
          <w:szCs w:val="20"/>
        </w:rPr>
        <w:t>транспортного</w:t>
      </w:r>
      <w:r w:rsidR="005B6485">
        <w:rPr>
          <w:rFonts w:ascii="Arial" w:hAnsi="Arial" w:cs="Arial"/>
          <w:color w:val="000000"/>
          <w:sz w:val="20"/>
          <w:szCs w:val="20"/>
        </w:rPr>
        <w:t xml:space="preserve"> </w:t>
      </w:r>
      <w:r w:rsidRPr="00B26D90">
        <w:rPr>
          <w:rFonts w:ascii="Arial" w:hAnsi="Arial" w:cs="Arial"/>
          <w:color w:val="000000"/>
          <w:sz w:val="20"/>
          <w:szCs w:val="20"/>
        </w:rPr>
        <w:t>средства,</w:t>
      </w:r>
      <w:r w:rsidR="005B6485">
        <w:rPr>
          <w:rFonts w:ascii="Arial" w:hAnsi="Arial" w:cs="Arial"/>
          <w:color w:val="000000"/>
          <w:sz w:val="20"/>
          <w:szCs w:val="20"/>
        </w:rPr>
        <w:t xml:space="preserve"> </w:t>
      </w:r>
      <w:r w:rsidRPr="00B26D90">
        <w:rPr>
          <w:rFonts w:ascii="Arial" w:hAnsi="Arial" w:cs="Arial"/>
          <w:color w:val="000000"/>
          <w:sz w:val="20"/>
          <w:szCs w:val="20"/>
        </w:rPr>
        <w:t>включенного</w:t>
      </w:r>
      <w:r w:rsidR="005B6485">
        <w:rPr>
          <w:rFonts w:ascii="Arial" w:hAnsi="Arial" w:cs="Arial"/>
          <w:color w:val="000000"/>
          <w:sz w:val="20"/>
          <w:szCs w:val="20"/>
        </w:rPr>
        <w:t xml:space="preserve"> </w:t>
      </w:r>
      <w:r w:rsidRPr="00B26D90">
        <w:rPr>
          <w:rFonts w:ascii="Arial" w:hAnsi="Arial" w:cs="Arial"/>
          <w:color w:val="000000"/>
          <w:sz w:val="20"/>
          <w:szCs w:val="20"/>
        </w:rPr>
        <w:t>в</w:t>
      </w:r>
      <w:r w:rsidR="005B6485">
        <w:rPr>
          <w:rFonts w:ascii="Arial" w:hAnsi="Arial" w:cs="Arial"/>
          <w:color w:val="000000"/>
          <w:sz w:val="20"/>
          <w:szCs w:val="20"/>
        </w:rPr>
        <w:t xml:space="preserve"> </w:t>
      </w:r>
      <w:r w:rsidRPr="00B26D90">
        <w:rPr>
          <w:rFonts w:ascii="Arial" w:hAnsi="Arial" w:cs="Arial"/>
          <w:color w:val="000000"/>
          <w:sz w:val="20"/>
          <w:szCs w:val="20"/>
        </w:rPr>
        <w:t>федеральный</w:t>
      </w:r>
      <w:r w:rsidR="005B6485">
        <w:rPr>
          <w:rFonts w:ascii="Arial" w:hAnsi="Arial" w:cs="Arial"/>
          <w:color w:val="000000"/>
          <w:sz w:val="20"/>
          <w:szCs w:val="20"/>
        </w:rPr>
        <w:t xml:space="preserve"> </w:t>
      </w:r>
      <w:r w:rsidRPr="00B26D90">
        <w:rPr>
          <w:rFonts w:ascii="Arial" w:hAnsi="Arial" w:cs="Arial"/>
          <w:color w:val="000000"/>
          <w:sz w:val="20"/>
          <w:szCs w:val="20"/>
        </w:rPr>
        <w:t>реестр</w:t>
      </w:r>
      <w:r w:rsidR="005B6485">
        <w:rPr>
          <w:rFonts w:ascii="Arial" w:hAnsi="Arial" w:cs="Arial"/>
          <w:color w:val="000000"/>
          <w:sz w:val="20"/>
          <w:szCs w:val="20"/>
        </w:rPr>
        <w:t xml:space="preserve"> </w:t>
      </w:r>
      <w:r w:rsidRPr="00B26D90">
        <w:rPr>
          <w:rFonts w:ascii="Arial" w:hAnsi="Arial" w:cs="Arial"/>
          <w:color w:val="000000"/>
          <w:sz w:val="20"/>
          <w:szCs w:val="20"/>
        </w:rPr>
        <w:t>инвалидов</w:t>
      </w:r>
      <w:r w:rsidR="005B6485">
        <w:rPr>
          <w:rFonts w:ascii="Arial" w:hAnsi="Arial" w:cs="Arial"/>
          <w:color w:val="000000"/>
          <w:sz w:val="20"/>
          <w:szCs w:val="20"/>
        </w:rPr>
        <w:t xml:space="preserve"> </w:t>
      </w:r>
      <w:r w:rsidRPr="00B26D90">
        <w:rPr>
          <w:rFonts w:ascii="Arial" w:hAnsi="Arial" w:cs="Arial"/>
          <w:color w:val="000000"/>
          <w:sz w:val="20"/>
          <w:szCs w:val="20"/>
        </w:rPr>
        <w:t>_________________________________________________________________________________________________________________________________________________________________________.</w:t>
      </w:r>
    </w:p>
    <w:p w:rsidR="00C4155A" w:rsidRPr="00B26D90" w:rsidRDefault="00C4155A" w:rsidP="00B26D90">
      <w:pPr>
        <w:shd w:val="clear" w:color="auto" w:fill="FFFFFF"/>
        <w:spacing w:after="0" w:line="240" w:lineRule="auto"/>
        <w:jc w:val="both"/>
        <w:rPr>
          <w:rFonts w:ascii="Arial" w:hAnsi="Arial" w:cs="Arial"/>
          <w:i/>
          <w:iCs/>
          <w:color w:val="000000"/>
          <w:sz w:val="20"/>
          <w:szCs w:val="20"/>
        </w:rPr>
      </w:pPr>
      <w:r w:rsidRPr="00B26D90">
        <w:rPr>
          <w:rFonts w:ascii="Arial" w:hAnsi="Arial" w:cs="Arial"/>
          <w:i/>
          <w:iCs/>
          <w:color w:val="000000"/>
          <w:sz w:val="20"/>
          <w:szCs w:val="20"/>
        </w:rPr>
        <w:t>(указывается</w:t>
      </w:r>
      <w:r w:rsidR="005B6485">
        <w:rPr>
          <w:rFonts w:ascii="Arial" w:hAnsi="Arial" w:cs="Arial"/>
          <w:i/>
          <w:iCs/>
          <w:color w:val="000000"/>
          <w:sz w:val="20"/>
          <w:szCs w:val="20"/>
        </w:rPr>
        <w:t xml:space="preserve"> </w:t>
      </w:r>
      <w:r w:rsidRPr="00B26D90">
        <w:rPr>
          <w:rFonts w:ascii="Arial" w:hAnsi="Arial" w:cs="Arial"/>
          <w:i/>
          <w:iCs/>
          <w:color w:val="000000"/>
          <w:sz w:val="20"/>
          <w:szCs w:val="20"/>
        </w:rPr>
        <w:t>для</w:t>
      </w:r>
      <w:r w:rsidR="005B6485">
        <w:rPr>
          <w:rFonts w:ascii="Arial" w:hAnsi="Arial" w:cs="Arial"/>
          <w:i/>
          <w:iCs/>
          <w:color w:val="000000"/>
          <w:sz w:val="20"/>
          <w:szCs w:val="20"/>
        </w:rPr>
        <w:t xml:space="preserve"> </w:t>
      </w:r>
      <w:r w:rsidRPr="00B26D90">
        <w:rPr>
          <w:rFonts w:ascii="Arial" w:hAnsi="Arial" w:cs="Arial"/>
          <w:i/>
          <w:iCs/>
          <w:color w:val="000000"/>
          <w:sz w:val="20"/>
          <w:szCs w:val="20"/>
        </w:rPr>
        <w:t>места</w:t>
      </w:r>
      <w:r w:rsidR="005B6485">
        <w:rPr>
          <w:rFonts w:ascii="Arial" w:hAnsi="Arial" w:cs="Arial"/>
          <w:i/>
          <w:iCs/>
          <w:color w:val="000000"/>
          <w:sz w:val="20"/>
          <w:szCs w:val="20"/>
        </w:rPr>
        <w:t xml:space="preserve"> </w:t>
      </w:r>
      <w:r w:rsidRPr="00B26D90">
        <w:rPr>
          <w:rFonts w:ascii="Arial" w:hAnsi="Arial" w:cs="Arial"/>
          <w:i/>
          <w:iCs/>
          <w:color w:val="000000"/>
          <w:sz w:val="20"/>
          <w:szCs w:val="20"/>
        </w:rPr>
        <w:t>стоянки</w:t>
      </w:r>
      <w:r w:rsidR="005B6485">
        <w:rPr>
          <w:rFonts w:ascii="Arial" w:hAnsi="Arial" w:cs="Arial"/>
          <w:i/>
          <w:iCs/>
          <w:color w:val="000000"/>
          <w:sz w:val="20"/>
          <w:szCs w:val="20"/>
        </w:rPr>
        <w:t xml:space="preserve"> </w:t>
      </w:r>
      <w:r w:rsidRPr="00B26D90">
        <w:rPr>
          <w:rFonts w:ascii="Arial" w:hAnsi="Arial" w:cs="Arial"/>
          <w:i/>
          <w:iCs/>
          <w:color w:val="000000"/>
          <w:sz w:val="20"/>
          <w:szCs w:val="20"/>
        </w:rPr>
        <w:t>технического</w:t>
      </w:r>
      <w:r w:rsidR="005B6485">
        <w:rPr>
          <w:rFonts w:ascii="Arial" w:hAnsi="Arial" w:cs="Arial"/>
          <w:i/>
          <w:iCs/>
          <w:color w:val="000000"/>
          <w:sz w:val="20"/>
          <w:szCs w:val="20"/>
        </w:rPr>
        <w:t xml:space="preserve"> </w:t>
      </w:r>
      <w:r w:rsidRPr="00B26D90">
        <w:rPr>
          <w:rFonts w:ascii="Arial" w:hAnsi="Arial" w:cs="Arial"/>
          <w:i/>
          <w:iCs/>
          <w:color w:val="000000"/>
          <w:sz w:val="20"/>
          <w:szCs w:val="20"/>
        </w:rPr>
        <w:t>или</w:t>
      </w:r>
      <w:r w:rsidR="005B6485">
        <w:rPr>
          <w:rFonts w:ascii="Arial" w:hAnsi="Arial" w:cs="Arial"/>
          <w:i/>
          <w:iCs/>
          <w:color w:val="000000"/>
          <w:sz w:val="20"/>
          <w:szCs w:val="20"/>
        </w:rPr>
        <w:t xml:space="preserve"> </w:t>
      </w:r>
      <w:r w:rsidRPr="00B26D90">
        <w:rPr>
          <w:rFonts w:ascii="Arial" w:hAnsi="Arial" w:cs="Arial"/>
          <w:i/>
          <w:iCs/>
          <w:color w:val="000000"/>
          <w:sz w:val="20"/>
          <w:szCs w:val="20"/>
        </w:rPr>
        <w:t>другого</w:t>
      </w:r>
      <w:r w:rsidR="005B6485">
        <w:rPr>
          <w:rFonts w:ascii="Arial" w:hAnsi="Arial" w:cs="Arial"/>
          <w:i/>
          <w:iCs/>
          <w:color w:val="000000"/>
          <w:sz w:val="20"/>
          <w:szCs w:val="20"/>
        </w:rPr>
        <w:t xml:space="preserve"> </w:t>
      </w:r>
      <w:r w:rsidRPr="00B26D90">
        <w:rPr>
          <w:rFonts w:ascii="Arial" w:hAnsi="Arial" w:cs="Arial"/>
          <w:i/>
          <w:iCs/>
          <w:color w:val="000000"/>
          <w:sz w:val="20"/>
          <w:szCs w:val="20"/>
        </w:rPr>
        <w:t>средства</w:t>
      </w:r>
      <w:r w:rsidR="005B6485">
        <w:rPr>
          <w:rFonts w:ascii="Arial" w:hAnsi="Arial" w:cs="Arial"/>
          <w:i/>
          <w:iCs/>
          <w:color w:val="000000"/>
          <w:sz w:val="20"/>
          <w:szCs w:val="20"/>
        </w:rPr>
        <w:t xml:space="preserve"> </w:t>
      </w:r>
      <w:r w:rsidRPr="00B26D90">
        <w:rPr>
          <w:rFonts w:ascii="Arial" w:hAnsi="Arial" w:cs="Arial"/>
          <w:i/>
          <w:iCs/>
          <w:color w:val="000000"/>
          <w:sz w:val="20"/>
          <w:szCs w:val="20"/>
        </w:rPr>
        <w:t>передвижения</w:t>
      </w:r>
      <w:r w:rsidR="005B6485">
        <w:rPr>
          <w:rFonts w:ascii="Arial" w:hAnsi="Arial" w:cs="Arial"/>
          <w:i/>
          <w:iCs/>
          <w:color w:val="000000"/>
          <w:sz w:val="20"/>
          <w:szCs w:val="20"/>
        </w:rPr>
        <w:t xml:space="preserve"> </w:t>
      </w:r>
      <w:r w:rsidRPr="00B26D90">
        <w:rPr>
          <w:rFonts w:ascii="Arial" w:hAnsi="Arial" w:cs="Arial"/>
          <w:i/>
          <w:iCs/>
          <w:color w:val="000000"/>
          <w:sz w:val="20"/>
          <w:szCs w:val="20"/>
        </w:rPr>
        <w:t>инвалида)</w:t>
      </w:r>
    </w:p>
    <w:p w:rsidR="00C4155A" w:rsidRPr="00B26D90" w:rsidRDefault="005B6485" w:rsidP="00B26D90">
      <w:pPr>
        <w:shd w:val="clear" w:color="auto" w:fill="FFFFFF"/>
        <w:spacing w:after="0" w:line="240" w:lineRule="auto"/>
        <w:ind w:firstLine="612"/>
        <w:jc w:val="both"/>
        <w:rPr>
          <w:rFonts w:ascii="Arial" w:hAnsi="Arial" w:cs="Arial"/>
          <w:color w:val="000000"/>
          <w:sz w:val="20"/>
          <w:szCs w:val="20"/>
        </w:rPr>
      </w:pPr>
      <w:r>
        <w:rPr>
          <w:rFonts w:ascii="Arial" w:hAnsi="Arial" w:cs="Arial"/>
          <w:color w:val="000000"/>
          <w:sz w:val="20"/>
          <w:szCs w:val="20"/>
        </w:rPr>
        <w:t xml:space="preserve"> </w:t>
      </w:r>
      <w:r w:rsidR="00C4155A" w:rsidRPr="00B26D90">
        <w:rPr>
          <w:rFonts w:ascii="Arial" w:hAnsi="Arial" w:cs="Arial"/>
          <w:color w:val="000000"/>
          <w:sz w:val="20"/>
          <w:szCs w:val="20"/>
        </w:rPr>
        <w:t>Результат</w:t>
      </w:r>
      <w:r>
        <w:rPr>
          <w:rFonts w:ascii="Arial" w:hAnsi="Arial" w:cs="Arial"/>
          <w:color w:val="000000"/>
          <w:sz w:val="20"/>
          <w:szCs w:val="20"/>
        </w:rPr>
        <w:t xml:space="preserve"> </w:t>
      </w:r>
      <w:r w:rsidR="00C4155A" w:rsidRPr="00B26D90">
        <w:rPr>
          <w:rFonts w:ascii="Arial" w:hAnsi="Arial" w:cs="Arial"/>
          <w:color w:val="000000"/>
          <w:sz w:val="20"/>
          <w:szCs w:val="20"/>
        </w:rPr>
        <w:t>рассмотрения</w:t>
      </w:r>
      <w:r>
        <w:rPr>
          <w:rFonts w:ascii="Arial" w:hAnsi="Arial" w:cs="Arial"/>
          <w:color w:val="000000"/>
          <w:sz w:val="20"/>
          <w:szCs w:val="20"/>
        </w:rPr>
        <w:t xml:space="preserve"> </w:t>
      </w:r>
      <w:r w:rsidR="00C4155A" w:rsidRPr="00B26D90">
        <w:rPr>
          <w:rFonts w:ascii="Arial" w:hAnsi="Arial" w:cs="Arial"/>
          <w:color w:val="000000"/>
          <w:sz w:val="20"/>
          <w:szCs w:val="20"/>
        </w:rPr>
        <w:t>заявления</w:t>
      </w:r>
      <w:r>
        <w:rPr>
          <w:rFonts w:ascii="Arial" w:hAnsi="Arial" w:cs="Arial"/>
          <w:color w:val="000000"/>
          <w:sz w:val="20"/>
          <w:szCs w:val="20"/>
        </w:rPr>
        <w:t xml:space="preserve"> </w:t>
      </w:r>
      <w:r w:rsidR="00C4155A" w:rsidRPr="00B26D90">
        <w:rPr>
          <w:rFonts w:ascii="Arial" w:hAnsi="Arial" w:cs="Arial"/>
          <w:color w:val="000000"/>
          <w:sz w:val="20"/>
          <w:szCs w:val="20"/>
        </w:rPr>
        <w:t>*:</w:t>
      </w:r>
    </w:p>
    <w:p w:rsidR="00C4155A" w:rsidRPr="00B26D90" w:rsidRDefault="00C4155A" w:rsidP="00B26D90">
      <w:pPr>
        <w:numPr>
          <w:ilvl w:val="0"/>
          <w:numId w:val="32"/>
        </w:numPr>
        <w:shd w:val="clear" w:color="auto" w:fill="FFFFFF"/>
        <w:spacing w:after="0" w:line="240" w:lineRule="auto"/>
        <w:jc w:val="both"/>
        <w:rPr>
          <w:rFonts w:ascii="Arial" w:hAnsi="Arial" w:cs="Arial"/>
          <w:color w:val="000000"/>
          <w:sz w:val="20"/>
          <w:szCs w:val="20"/>
        </w:rPr>
      </w:pPr>
      <w:r w:rsidRPr="00B26D90">
        <w:rPr>
          <w:rFonts w:ascii="Arial" w:hAnsi="Arial" w:cs="Arial"/>
          <w:color w:val="000000"/>
          <w:sz w:val="20"/>
          <w:szCs w:val="20"/>
        </w:rPr>
        <w:t>прошу</w:t>
      </w:r>
      <w:r w:rsidR="005B6485">
        <w:rPr>
          <w:rFonts w:ascii="Arial" w:hAnsi="Arial" w:cs="Arial"/>
          <w:color w:val="000000"/>
          <w:sz w:val="20"/>
          <w:szCs w:val="20"/>
        </w:rPr>
        <w:t xml:space="preserve"> </w:t>
      </w:r>
      <w:r w:rsidRPr="00B26D90">
        <w:rPr>
          <w:rFonts w:ascii="Arial" w:hAnsi="Arial" w:cs="Arial"/>
          <w:color w:val="000000"/>
          <w:sz w:val="20"/>
          <w:szCs w:val="20"/>
        </w:rPr>
        <w:t>направить</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электронной</w:t>
      </w:r>
      <w:r w:rsidR="005B6485">
        <w:rPr>
          <w:rFonts w:ascii="Arial" w:hAnsi="Arial" w:cs="Arial"/>
          <w:color w:val="000000"/>
          <w:sz w:val="20"/>
          <w:szCs w:val="20"/>
        </w:rPr>
        <w:t xml:space="preserve"> </w:t>
      </w:r>
      <w:r w:rsidRPr="00B26D90">
        <w:rPr>
          <w:rFonts w:ascii="Arial" w:hAnsi="Arial" w:cs="Arial"/>
          <w:color w:val="000000"/>
          <w:sz w:val="20"/>
          <w:szCs w:val="20"/>
        </w:rPr>
        <w:t>почте;</w:t>
      </w:r>
    </w:p>
    <w:p w:rsidR="00C4155A" w:rsidRPr="00B26D90" w:rsidRDefault="00C4155A" w:rsidP="00B26D90">
      <w:pPr>
        <w:numPr>
          <w:ilvl w:val="0"/>
          <w:numId w:val="32"/>
        </w:numPr>
        <w:shd w:val="clear" w:color="auto" w:fill="FFFFFF"/>
        <w:spacing w:after="0" w:line="240" w:lineRule="auto"/>
        <w:jc w:val="both"/>
        <w:rPr>
          <w:rFonts w:ascii="Arial" w:hAnsi="Arial" w:cs="Arial"/>
          <w:color w:val="000000"/>
          <w:sz w:val="20"/>
          <w:szCs w:val="20"/>
        </w:rPr>
      </w:pPr>
      <w:r w:rsidRPr="00B26D90">
        <w:rPr>
          <w:rFonts w:ascii="Arial" w:hAnsi="Arial" w:cs="Arial"/>
          <w:color w:val="000000"/>
          <w:sz w:val="20"/>
          <w:szCs w:val="20"/>
        </w:rPr>
        <w:t>получу</w:t>
      </w:r>
      <w:r w:rsidR="005B6485">
        <w:rPr>
          <w:rFonts w:ascii="Arial" w:hAnsi="Arial" w:cs="Arial"/>
          <w:color w:val="000000"/>
          <w:sz w:val="20"/>
          <w:szCs w:val="20"/>
        </w:rPr>
        <w:t xml:space="preserve"> </w:t>
      </w:r>
      <w:r w:rsidRPr="00B26D90">
        <w:rPr>
          <w:rFonts w:ascii="Arial" w:hAnsi="Arial" w:cs="Arial"/>
          <w:color w:val="000000"/>
          <w:sz w:val="20"/>
          <w:szCs w:val="20"/>
        </w:rPr>
        <w:t>лично;</w:t>
      </w:r>
    </w:p>
    <w:p w:rsidR="00C4155A" w:rsidRPr="00B26D90" w:rsidRDefault="00C4155A" w:rsidP="00B26D90">
      <w:pPr>
        <w:numPr>
          <w:ilvl w:val="0"/>
          <w:numId w:val="32"/>
        </w:numPr>
        <w:shd w:val="clear" w:color="auto" w:fill="FFFFFF"/>
        <w:spacing w:after="0" w:line="240" w:lineRule="auto"/>
        <w:jc w:val="both"/>
        <w:rPr>
          <w:rFonts w:ascii="Arial" w:hAnsi="Arial" w:cs="Arial"/>
          <w:color w:val="000000"/>
          <w:sz w:val="20"/>
          <w:szCs w:val="20"/>
        </w:rPr>
      </w:pPr>
      <w:r w:rsidRPr="00B26D90">
        <w:rPr>
          <w:rFonts w:ascii="Arial" w:hAnsi="Arial" w:cs="Arial"/>
          <w:color w:val="000000"/>
          <w:sz w:val="20"/>
          <w:szCs w:val="20"/>
        </w:rPr>
        <w:t>прошу</w:t>
      </w:r>
      <w:r w:rsidR="005B6485">
        <w:rPr>
          <w:rFonts w:ascii="Arial" w:hAnsi="Arial" w:cs="Arial"/>
          <w:color w:val="000000"/>
          <w:sz w:val="20"/>
          <w:szCs w:val="20"/>
        </w:rPr>
        <w:t xml:space="preserve"> </w:t>
      </w:r>
      <w:r w:rsidRPr="00B26D90">
        <w:rPr>
          <w:rFonts w:ascii="Arial" w:hAnsi="Arial" w:cs="Arial"/>
          <w:color w:val="000000"/>
          <w:sz w:val="20"/>
          <w:szCs w:val="20"/>
        </w:rPr>
        <w:t>направить</w:t>
      </w:r>
      <w:r w:rsidR="005B6485">
        <w:rPr>
          <w:rFonts w:ascii="Arial" w:hAnsi="Arial" w:cs="Arial"/>
          <w:color w:val="000000"/>
          <w:sz w:val="20"/>
          <w:szCs w:val="20"/>
        </w:rPr>
        <w:t xml:space="preserve"> </w:t>
      </w:r>
      <w:r w:rsidRPr="00B26D90">
        <w:rPr>
          <w:rFonts w:ascii="Arial" w:hAnsi="Arial" w:cs="Arial"/>
          <w:color w:val="000000"/>
          <w:sz w:val="20"/>
          <w:szCs w:val="20"/>
        </w:rPr>
        <w:t>по</w:t>
      </w:r>
      <w:r w:rsidR="005B6485">
        <w:rPr>
          <w:rFonts w:ascii="Arial" w:hAnsi="Arial" w:cs="Arial"/>
          <w:color w:val="000000"/>
          <w:sz w:val="20"/>
          <w:szCs w:val="20"/>
        </w:rPr>
        <w:t xml:space="preserve"> </w:t>
      </w:r>
      <w:r w:rsidRPr="00B26D90">
        <w:rPr>
          <w:rFonts w:ascii="Arial" w:hAnsi="Arial" w:cs="Arial"/>
          <w:color w:val="000000"/>
          <w:sz w:val="20"/>
          <w:szCs w:val="20"/>
        </w:rPr>
        <w:t>почтовому</w:t>
      </w:r>
      <w:r w:rsidR="005B6485">
        <w:rPr>
          <w:rFonts w:ascii="Arial" w:hAnsi="Arial" w:cs="Arial"/>
          <w:color w:val="000000"/>
          <w:sz w:val="20"/>
          <w:szCs w:val="20"/>
        </w:rPr>
        <w:t xml:space="preserve"> </w:t>
      </w:r>
      <w:r w:rsidRPr="00B26D90">
        <w:rPr>
          <w:rFonts w:ascii="Arial" w:hAnsi="Arial" w:cs="Arial"/>
          <w:color w:val="000000"/>
          <w:sz w:val="20"/>
          <w:szCs w:val="20"/>
        </w:rPr>
        <w:t>адресу.</w:t>
      </w:r>
    </w:p>
    <w:p w:rsidR="00554D11" w:rsidRDefault="00C4155A" w:rsidP="00B26D90">
      <w:pPr>
        <w:shd w:val="clear" w:color="auto" w:fill="FFFFFF"/>
        <w:spacing w:after="0" w:line="240" w:lineRule="auto"/>
        <w:ind w:firstLine="612"/>
        <w:jc w:val="both"/>
        <w:rPr>
          <w:rFonts w:ascii="Arial" w:hAnsi="Arial" w:cs="Arial"/>
          <w:color w:val="000000"/>
          <w:sz w:val="20"/>
          <w:szCs w:val="20"/>
        </w:rPr>
      </w:pPr>
      <w:r w:rsidRPr="00B26D90">
        <w:rPr>
          <w:rFonts w:ascii="Arial" w:hAnsi="Arial" w:cs="Arial"/>
          <w:color w:val="000000"/>
          <w:sz w:val="20"/>
          <w:szCs w:val="20"/>
        </w:rPr>
        <w:t>Приложение:</w:t>
      </w:r>
      <w:r w:rsidR="005B6485">
        <w:rPr>
          <w:rFonts w:ascii="Arial" w:hAnsi="Arial" w:cs="Arial"/>
          <w:color w:val="000000"/>
          <w:sz w:val="20"/>
          <w:szCs w:val="20"/>
        </w:rPr>
        <w:t xml:space="preserve"> </w:t>
      </w:r>
      <w:r w:rsidRPr="00B26D90">
        <w:rPr>
          <w:rFonts w:ascii="Arial" w:hAnsi="Arial" w:cs="Arial"/>
          <w:color w:val="000000"/>
          <w:sz w:val="20"/>
          <w:szCs w:val="20"/>
        </w:rPr>
        <w:t>копия</w:t>
      </w:r>
      <w:r w:rsidR="005B6485">
        <w:rPr>
          <w:rFonts w:ascii="Arial" w:hAnsi="Arial" w:cs="Arial"/>
          <w:color w:val="000000"/>
          <w:sz w:val="20"/>
          <w:szCs w:val="20"/>
        </w:rPr>
        <w:t xml:space="preserve"> </w:t>
      </w:r>
      <w:r w:rsidRPr="00B26D90">
        <w:rPr>
          <w:rFonts w:ascii="Arial" w:hAnsi="Arial" w:cs="Arial"/>
          <w:color w:val="000000"/>
          <w:sz w:val="20"/>
          <w:szCs w:val="20"/>
        </w:rPr>
        <w:t>документа,</w:t>
      </w:r>
      <w:r w:rsidR="005B6485">
        <w:rPr>
          <w:rFonts w:ascii="Arial" w:hAnsi="Arial" w:cs="Arial"/>
          <w:color w:val="000000"/>
          <w:sz w:val="20"/>
          <w:szCs w:val="20"/>
        </w:rPr>
        <w:t xml:space="preserve"> </w:t>
      </w:r>
      <w:r w:rsidRPr="00B26D90">
        <w:rPr>
          <w:rFonts w:ascii="Arial" w:hAnsi="Arial" w:cs="Arial"/>
          <w:color w:val="000000"/>
          <w:sz w:val="20"/>
          <w:szCs w:val="20"/>
        </w:rPr>
        <w:t>подтверждающего</w:t>
      </w:r>
      <w:r w:rsidR="005B6485">
        <w:rPr>
          <w:rFonts w:ascii="Arial" w:hAnsi="Arial" w:cs="Arial"/>
          <w:color w:val="000000"/>
          <w:sz w:val="20"/>
          <w:szCs w:val="20"/>
        </w:rPr>
        <w:t xml:space="preserve"> </w:t>
      </w:r>
      <w:r w:rsidRPr="00B26D90">
        <w:rPr>
          <w:rFonts w:ascii="Arial" w:hAnsi="Arial" w:cs="Arial"/>
          <w:color w:val="000000"/>
          <w:sz w:val="20"/>
          <w:szCs w:val="20"/>
        </w:rPr>
        <w:t>возведение</w:t>
      </w:r>
      <w:r w:rsidR="005B6485">
        <w:rPr>
          <w:rFonts w:ascii="Arial" w:hAnsi="Arial" w:cs="Arial"/>
          <w:color w:val="000000"/>
          <w:sz w:val="20"/>
          <w:szCs w:val="20"/>
        </w:rPr>
        <w:t xml:space="preserve"> </w:t>
      </w:r>
      <w:r w:rsidRPr="00B26D90">
        <w:rPr>
          <w:rFonts w:ascii="Arial" w:hAnsi="Arial" w:cs="Arial"/>
          <w:color w:val="000000"/>
          <w:sz w:val="20"/>
          <w:szCs w:val="20"/>
        </w:rPr>
        <w:t>гаражей,</w:t>
      </w:r>
      <w:r w:rsidR="005B6485">
        <w:rPr>
          <w:rFonts w:ascii="Arial" w:hAnsi="Arial" w:cs="Arial"/>
          <w:color w:val="000000"/>
          <w:sz w:val="20"/>
          <w:szCs w:val="20"/>
        </w:rPr>
        <w:t xml:space="preserve"> </w:t>
      </w:r>
      <w:r w:rsidRPr="00B26D90">
        <w:rPr>
          <w:rFonts w:ascii="Arial" w:hAnsi="Arial" w:cs="Arial"/>
          <w:color w:val="000000"/>
          <w:sz w:val="20"/>
          <w:szCs w:val="20"/>
        </w:rPr>
        <w:t>схема</w:t>
      </w:r>
      <w:r w:rsidR="005B6485">
        <w:rPr>
          <w:rFonts w:ascii="Arial" w:hAnsi="Arial" w:cs="Arial"/>
          <w:color w:val="000000"/>
          <w:sz w:val="20"/>
          <w:szCs w:val="20"/>
        </w:rPr>
        <w:t xml:space="preserve"> </w:t>
      </w:r>
      <w:r w:rsidRPr="00B26D90">
        <w:rPr>
          <w:rFonts w:ascii="Arial" w:hAnsi="Arial" w:cs="Arial"/>
          <w:color w:val="000000"/>
          <w:sz w:val="20"/>
          <w:szCs w:val="20"/>
        </w:rPr>
        <w:t>границ</w:t>
      </w:r>
      <w:r w:rsidR="005B6485">
        <w:rPr>
          <w:rFonts w:ascii="Arial" w:hAnsi="Arial" w:cs="Arial"/>
          <w:color w:val="000000"/>
          <w:sz w:val="20"/>
          <w:szCs w:val="20"/>
        </w:rPr>
        <w:t xml:space="preserve"> </w:t>
      </w:r>
      <w:r w:rsidRPr="00B26D90">
        <w:rPr>
          <w:rFonts w:ascii="Arial" w:hAnsi="Arial" w:cs="Arial"/>
          <w:color w:val="000000"/>
          <w:sz w:val="20"/>
          <w:szCs w:val="20"/>
        </w:rPr>
        <w:t>земель</w:t>
      </w:r>
      <w:r w:rsidR="005B6485">
        <w:rPr>
          <w:rFonts w:ascii="Arial" w:hAnsi="Arial" w:cs="Arial"/>
          <w:color w:val="000000"/>
          <w:sz w:val="20"/>
          <w:szCs w:val="20"/>
        </w:rPr>
        <w:t xml:space="preserve"> </w:t>
      </w:r>
      <w:r w:rsidRPr="00B26D90">
        <w:rPr>
          <w:rFonts w:ascii="Arial" w:hAnsi="Arial" w:cs="Arial"/>
          <w:color w:val="000000"/>
          <w:sz w:val="20"/>
          <w:szCs w:val="20"/>
        </w:rPr>
        <w:t>или</w:t>
      </w:r>
      <w:r w:rsidR="005B6485">
        <w:rPr>
          <w:rFonts w:ascii="Arial" w:hAnsi="Arial" w:cs="Arial"/>
          <w:color w:val="000000"/>
          <w:sz w:val="20"/>
          <w:szCs w:val="20"/>
        </w:rPr>
        <w:t xml:space="preserve"> </w:t>
      </w:r>
      <w:r w:rsidRPr="00B26D90">
        <w:rPr>
          <w:rFonts w:ascii="Arial" w:hAnsi="Arial" w:cs="Arial"/>
          <w:color w:val="000000"/>
          <w:sz w:val="20"/>
          <w:szCs w:val="20"/>
        </w:rPr>
        <w:t>части</w:t>
      </w:r>
      <w:r w:rsidR="005B6485">
        <w:rPr>
          <w:rFonts w:ascii="Arial" w:hAnsi="Arial" w:cs="Arial"/>
          <w:color w:val="000000"/>
          <w:sz w:val="20"/>
          <w:szCs w:val="20"/>
        </w:rPr>
        <w:t xml:space="preserve"> </w:t>
      </w:r>
      <w:r w:rsidRPr="00B26D90">
        <w:rPr>
          <w:rFonts w:ascii="Arial" w:hAnsi="Arial" w:cs="Arial"/>
          <w:color w:val="000000"/>
          <w:sz w:val="20"/>
          <w:szCs w:val="20"/>
        </w:rPr>
        <w:t>земельного</w:t>
      </w:r>
      <w:r w:rsidR="005B6485">
        <w:rPr>
          <w:rFonts w:ascii="Arial" w:hAnsi="Arial" w:cs="Arial"/>
          <w:color w:val="000000"/>
          <w:sz w:val="20"/>
          <w:szCs w:val="20"/>
        </w:rPr>
        <w:t xml:space="preserve"> </w:t>
      </w:r>
      <w:r w:rsidRPr="00B26D90">
        <w:rPr>
          <w:rFonts w:ascii="Arial" w:hAnsi="Arial" w:cs="Arial"/>
          <w:color w:val="000000"/>
          <w:sz w:val="20"/>
          <w:szCs w:val="20"/>
        </w:rPr>
        <w:t>участка</w:t>
      </w:r>
      <w:r w:rsidR="005B6485">
        <w:rPr>
          <w:rFonts w:ascii="Arial" w:hAnsi="Arial" w:cs="Arial"/>
          <w:color w:val="000000"/>
          <w:sz w:val="20"/>
          <w:szCs w:val="20"/>
        </w:rPr>
        <w:t xml:space="preserve"> </w:t>
      </w:r>
      <w:r w:rsidRPr="00B26D90">
        <w:rPr>
          <w:rFonts w:ascii="Arial" w:hAnsi="Arial" w:cs="Arial"/>
          <w:color w:val="000000"/>
          <w:sz w:val="20"/>
          <w:szCs w:val="20"/>
        </w:rPr>
        <w:t>на</w:t>
      </w:r>
      <w:r w:rsidR="005B6485">
        <w:rPr>
          <w:rFonts w:ascii="Arial" w:hAnsi="Arial" w:cs="Arial"/>
          <w:color w:val="000000"/>
          <w:sz w:val="20"/>
          <w:szCs w:val="20"/>
        </w:rPr>
        <w:t xml:space="preserve"> </w:t>
      </w:r>
      <w:r w:rsidRPr="00B26D90">
        <w:rPr>
          <w:rFonts w:ascii="Arial" w:hAnsi="Arial" w:cs="Arial"/>
          <w:color w:val="000000"/>
          <w:sz w:val="20"/>
          <w:szCs w:val="20"/>
        </w:rPr>
        <w:t>кадастровом</w:t>
      </w:r>
      <w:r w:rsidR="005B6485">
        <w:rPr>
          <w:rFonts w:ascii="Arial" w:hAnsi="Arial" w:cs="Arial"/>
          <w:color w:val="000000"/>
          <w:sz w:val="20"/>
          <w:szCs w:val="20"/>
        </w:rPr>
        <w:t xml:space="preserve"> </w:t>
      </w:r>
      <w:r w:rsidRPr="00B26D90">
        <w:rPr>
          <w:rFonts w:ascii="Arial" w:hAnsi="Arial" w:cs="Arial"/>
          <w:color w:val="000000"/>
          <w:sz w:val="20"/>
          <w:szCs w:val="20"/>
        </w:rPr>
        <w:t>плане</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r w:rsidR="005B6485">
        <w:rPr>
          <w:rFonts w:ascii="Arial" w:hAnsi="Arial" w:cs="Arial"/>
          <w:color w:val="000000"/>
          <w:sz w:val="20"/>
          <w:szCs w:val="20"/>
        </w:rPr>
        <w:t xml:space="preserve"> </w:t>
      </w:r>
      <w:r w:rsidRPr="00B26D90">
        <w:rPr>
          <w:rFonts w:ascii="Arial" w:hAnsi="Arial" w:cs="Arial"/>
          <w:color w:val="000000"/>
          <w:sz w:val="20"/>
          <w:szCs w:val="20"/>
        </w:rPr>
        <w:t>с</w:t>
      </w:r>
      <w:r w:rsidR="005B6485">
        <w:rPr>
          <w:rFonts w:ascii="Arial" w:hAnsi="Arial" w:cs="Arial"/>
          <w:color w:val="000000"/>
          <w:sz w:val="20"/>
          <w:szCs w:val="20"/>
        </w:rPr>
        <w:t xml:space="preserve"> </w:t>
      </w:r>
      <w:r w:rsidRPr="00B26D90">
        <w:rPr>
          <w:rFonts w:ascii="Arial" w:hAnsi="Arial" w:cs="Arial"/>
          <w:color w:val="000000"/>
          <w:sz w:val="20"/>
          <w:szCs w:val="20"/>
        </w:rPr>
        <w:t>указанием</w:t>
      </w:r>
      <w:r w:rsidR="005B6485">
        <w:rPr>
          <w:rFonts w:ascii="Arial" w:hAnsi="Arial" w:cs="Arial"/>
          <w:color w:val="000000"/>
          <w:sz w:val="20"/>
          <w:szCs w:val="20"/>
        </w:rPr>
        <w:t xml:space="preserve"> </w:t>
      </w:r>
      <w:r w:rsidRPr="00B26D90">
        <w:rPr>
          <w:rFonts w:ascii="Arial" w:hAnsi="Arial" w:cs="Arial"/>
          <w:color w:val="000000"/>
          <w:sz w:val="20"/>
          <w:szCs w:val="20"/>
        </w:rPr>
        <w:t>координат</w:t>
      </w:r>
      <w:r w:rsidR="005B6485">
        <w:rPr>
          <w:rFonts w:ascii="Arial" w:hAnsi="Arial" w:cs="Arial"/>
          <w:color w:val="000000"/>
          <w:sz w:val="20"/>
          <w:szCs w:val="20"/>
        </w:rPr>
        <w:t xml:space="preserve"> </w:t>
      </w:r>
      <w:r w:rsidRPr="00B26D90">
        <w:rPr>
          <w:rFonts w:ascii="Arial" w:hAnsi="Arial" w:cs="Arial"/>
          <w:color w:val="000000"/>
          <w:sz w:val="20"/>
          <w:szCs w:val="20"/>
        </w:rPr>
        <w:t>характерных</w:t>
      </w:r>
      <w:r w:rsidR="005B6485">
        <w:rPr>
          <w:rFonts w:ascii="Arial" w:hAnsi="Arial" w:cs="Arial"/>
          <w:color w:val="000000"/>
          <w:sz w:val="20"/>
          <w:szCs w:val="20"/>
        </w:rPr>
        <w:t xml:space="preserve"> </w:t>
      </w:r>
      <w:r w:rsidRPr="00B26D90">
        <w:rPr>
          <w:rFonts w:ascii="Arial" w:hAnsi="Arial" w:cs="Arial"/>
          <w:color w:val="000000"/>
          <w:sz w:val="20"/>
          <w:szCs w:val="20"/>
        </w:rPr>
        <w:t>точек</w:t>
      </w:r>
      <w:r w:rsidR="005B6485">
        <w:rPr>
          <w:rFonts w:ascii="Arial" w:hAnsi="Arial" w:cs="Arial"/>
          <w:color w:val="000000"/>
          <w:sz w:val="20"/>
          <w:szCs w:val="20"/>
        </w:rPr>
        <w:t xml:space="preserve"> </w:t>
      </w:r>
      <w:r w:rsidRPr="00B26D90">
        <w:rPr>
          <w:rFonts w:ascii="Arial" w:hAnsi="Arial" w:cs="Arial"/>
          <w:color w:val="000000"/>
          <w:sz w:val="20"/>
          <w:szCs w:val="20"/>
        </w:rPr>
        <w:t>границ</w:t>
      </w:r>
      <w:r w:rsidR="005B6485">
        <w:rPr>
          <w:rFonts w:ascii="Arial" w:hAnsi="Arial" w:cs="Arial"/>
          <w:color w:val="000000"/>
          <w:sz w:val="20"/>
          <w:szCs w:val="20"/>
        </w:rPr>
        <w:t xml:space="preserve"> </w:t>
      </w:r>
      <w:r w:rsidRPr="00B26D90">
        <w:rPr>
          <w:rFonts w:ascii="Arial" w:hAnsi="Arial" w:cs="Arial"/>
          <w:color w:val="000000"/>
          <w:sz w:val="20"/>
          <w:szCs w:val="20"/>
        </w:rPr>
        <w:t>территории.</w:t>
      </w:r>
    </w:p>
    <w:p w:rsidR="00C4155A" w:rsidRPr="00B26D90" w:rsidRDefault="005B6485" w:rsidP="00B26D90">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C4155A" w:rsidRPr="00B26D90">
        <w:rPr>
          <w:rFonts w:ascii="Arial" w:hAnsi="Arial" w:cs="Arial"/>
          <w:color w:val="000000"/>
          <w:sz w:val="20"/>
          <w:szCs w:val="20"/>
        </w:rPr>
        <w:t>__________________________</w:t>
      </w:r>
      <w:r>
        <w:rPr>
          <w:rFonts w:ascii="Arial" w:hAnsi="Arial" w:cs="Arial"/>
          <w:color w:val="000000"/>
          <w:sz w:val="20"/>
          <w:szCs w:val="20"/>
        </w:rPr>
        <w:t xml:space="preserve"> </w:t>
      </w:r>
      <w:r w:rsidR="00C4155A" w:rsidRPr="00B26D90">
        <w:rPr>
          <w:rFonts w:ascii="Arial" w:hAnsi="Arial" w:cs="Arial"/>
          <w:color w:val="000000"/>
          <w:sz w:val="20"/>
          <w:szCs w:val="20"/>
        </w:rPr>
        <w:t>________________________</w:t>
      </w:r>
    </w:p>
    <w:p w:rsidR="00C4155A" w:rsidRPr="00B26D90" w:rsidRDefault="005B6485" w:rsidP="00B26D90">
      <w:pPr>
        <w:shd w:val="clear" w:color="auto" w:fill="FFFFFF"/>
        <w:spacing w:after="0" w:line="240" w:lineRule="auto"/>
        <w:ind w:firstLine="612"/>
        <w:jc w:val="both"/>
        <w:rPr>
          <w:rFonts w:ascii="Arial" w:hAnsi="Arial" w:cs="Arial"/>
          <w:color w:val="000000"/>
          <w:sz w:val="20"/>
          <w:szCs w:val="20"/>
        </w:rPr>
      </w:pPr>
      <w:r>
        <w:rPr>
          <w:rFonts w:ascii="Arial" w:hAnsi="Arial" w:cs="Arial"/>
          <w:color w:val="000000"/>
          <w:sz w:val="20"/>
          <w:szCs w:val="20"/>
        </w:rPr>
        <w:t xml:space="preserve"> </w:t>
      </w:r>
      <w:r w:rsidR="00C4155A" w:rsidRPr="00B26D90">
        <w:rPr>
          <w:rFonts w:ascii="Arial" w:hAnsi="Arial" w:cs="Arial"/>
          <w:color w:val="000000"/>
          <w:sz w:val="20"/>
          <w:szCs w:val="20"/>
        </w:rPr>
        <w:t>(дата)*</w:t>
      </w:r>
      <w:r>
        <w:rPr>
          <w:rFonts w:ascii="Arial" w:hAnsi="Arial" w:cs="Arial"/>
          <w:color w:val="000000"/>
          <w:sz w:val="20"/>
          <w:szCs w:val="20"/>
        </w:rPr>
        <w:t xml:space="preserve"> </w:t>
      </w:r>
      <w:r w:rsidR="00C4155A" w:rsidRPr="00B26D90">
        <w:rPr>
          <w:rFonts w:ascii="Arial" w:hAnsi="Arial" w:cs="Arial"/>
          <w:color w:val="000000"/>
          <w:sz w:val="20"/>
          <w:szCs w:val="20"/>
        </w:rPr>
        <w:t>(подпись)*</w:t>
      </w:r>
      <w:r>
        <w:rPr>
          <w:rFonts w:ascii="Arial" w:hAnsi="Arial" w:cs="Arial"/>
          <w:color w:val="000000"/>
          <w:sz w:val="20"/>
          <w:szCs w:val="20"/>
        </w:rPr>
        <w:t xml:space="preserve"> </w:t>
      </w:r>
    </w:p>
    <w:p w:rsidR="00C4155A" w:rsidRPr="00B26D90" w:rsidRDefault="00C4155A" w:rsidP="00B26D90">
      <w:pPr>
        <w:spacing w:after="0" w:line="240" w:lineRule="auto"/>
        <w:jc w:val="right"/>
        <w:rPr>
          <w:rStyle w:val="ae"/>
          <w:rFonts w:ascii="Arial" w:hAnsi="Arial" w:cs="Arial"/>
          <w:b w:val="0"/>
          <w:color w:val="000000"/>
          <w:sz w:val="20"/>
          <w:szCs w:val="24"/>
        </w:rPr>
      </w:pPr>
      <w:r w:rsidRPr="00B26D90">
        <w:rPr>
          <w:rStyle w:val="ae"/>
          <w:rFonts w:ascii="Arial" w:hAnsi="Arial" w:cs="Arial"/>
          <w:color w:val="000000"/>
          <w:sz w:val="20"/>
          <w:szCs w:val="24"/>
        </w:rPr>
        <w:t>ПРИЛОЖЕНИЕ</w:t>
      </w:r>
    </w:p>
    <w:p w:rsidR="00C4155A" w:rsidRPr="00B26D90" w:rsidRDefault="00C4155A" w:rsidP="00B26D90">
      <w:pPr>
        <w:spacing w:after="0" w:line="240" w:lineRule="auto"/>
        <w:jc w:val="right"/>
        <w:rPr>
          <w:rStyle w:val="ae"/>
          <w:rFonts w:ascii="Arial" w:hAnsi="Arial" w:cs="Arial"/>
          <w:b w:val="0"/>
          <w:color w:val="000000"/>
          <w:sz w:val="20"/>
          <w:szCs w:val="24"/>
        </w:rPr>
      </w:pPr>
      <w:r w:rsidRPr="00B26D90">
        <w:rPr>
          <w:rStyle w:val="ae"/>
          <w:rFonts w:ascii="Arial" w:hAnsi="Arial" w:cs="Arial"/>
          <w:color w:val="000000"/>
          <w:sz w:val="20"/>
          <w:szCs w:val="24"/>
        </w:rPr>
        <w:t>к</w:t>
      </w:r>
      <w:r w:rsidR="005B6485">
        <w:rPr>
          <w:rStyle w:val="ae"/>
          <w:rFonts w:ascii="Arial" w:hAnsi="Arial" w:cs="Arial"/>
          <w:color w:val="000000"/>
          <w:sz w:val="20"/>
          <w:szCs w:val="24"/>
        </w:rPr>
        <w:t xml:space="preserve"> </w:t>
      </w:r>
      <w:r w:rsidRPr="00B26D90">
        <w:rPr>
          <w:rStyle w:val="ae"/>
          <w:rFonts w:ascii="Arial" w:hAnsi="Arial" w:cs="Arial"/>
          <w:color w:val="000000"/>
          <w:sz w:val="20"/>
          <w:szCs w:val="24"/>
        </w:rPr>
        <w:t>постановлению</w:t>
      </w:r>
      <w:r w:rsidR="005B6485">
        <w:rPr>
          <w:rStyle w:val="ae"/>
          <w:rFonts w:ascii="Arial" w:hAnsi="Arial" w:cs="Arial"/>
          <w:color w:val="000000"/>
          <w:sz w:val="20"/>
          <w:szCs w:val="24"/>
        </w:rPr>
        <w:t xml:space="preserve"> </w:t>
      </w:r>
      <w:r w:rsidRPr="00B26D90">
        <w:rPr>
          <w:rStyle w:val="ae"/>
          <w:rFonts w:ascii="Arial" w:hAnsi="Arial" w:cs="Arial"/>
          <w:color w:val="000000"/>
          <w:sz w:val="20"/>
          <w:szCs w:val="24"/>
        </w:rPr>
        <w:t>администрации</w:t>
      </w:r>
      <w:r w:rsidR="005B6485">
        <w:rPr>
          <w:rStyle w:val="ae"/>
          <w:rFonts w:ascii="Arial" w:hAnsi="Arial" w:cs="Arial"/>
          <w:color w:val="000000"/>
          <w:sz w:val="20"/>
          <w:szCs w:val="24"/>
        </w:rPr>
        <w:t xml:space="preserve"> </w:t>
      </w:r>
    </w:p>
    <w:p w:rsidR="00C4155A" w:rsidRPr="00B26D90" w:rsidRDefault="00C4155A" w:rsidP="00B26D90">
      <w:pPr>
        <w:spacing w:after="0" w:line="240" w:lineRule="auto"/>
        <w:jc w:val="right"/>
        <w:rPr>
          <w:rFonts w:ascii="Arial" w:hAnsi="Arial" w:cs="Arial"/>
          <w:color w:val="000000"/>
          <w:sz w:val="20"/>
          <w:szCs w:val="24"/>
        </w:rPr>
      </w:pP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p>
    <w:p w:rsidR="00554D11" w:rsidRDefault="00C4155A" w:rsidP="00B26D90">
      <w:pPr>
        <w:spacing w:after="0" w:line="240" w:lineRule="auto"/>
        <w:jc w:val="right"/>
        <w:rPr>
          <w:rStyle w:val="ae"/>
          <w:rFonts w:ascii="Arial" w:hAnsi="Arial" w:cs="Arial"/>
          <w:b w:val="0"/>
          <w:color w:val="000000"/>
          <w:sz w:val="20"/>
          <w:szCs w:val="24"/>
        </w:rPr>
      </w:pP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Style w:val="ae"/>
          <w:rFonts w:ascii="Arial" w:hAnsi="Arial" w:cs="Arial"/>
          <w:color w:val="000000"/>
          <w:sz w:val="20"/>
          <w:szCs w:val="24"/>
        </w:rPr>
        <w:t xml:space="preserve"> </w:t>
      </w:r>
      <w:r w:rsidRPr="00B26D90">
        <w:rPr>
          <w:rStyle w:val="ae"/>
          <w:rFonts w:ascii="Arial" w:hAnsi="Arial" w:cs="Arial"/>
          <w:color w:val="000000"/>
          <w:sz w:val="20"/>
          <w:szCs w:val="24"/>
        </w:rPr>
        <w:t>от</w:t>
      </w:r>
      <w:r w:rsidR="005B6485">
        <w:rPr>
          <w:rStyle w:val="ae"/>
          <w:rFonts w:ascii="Arial" w:hAnsi="Arial" w:cs="Arial"/>
          <w:color w:val="000000"/>
          <w:sz w:val="20"/>
          <w:szCs w:val="24"/>
        </w:rPr>
        <w:t xml:space="preserve"> </w:t>
      </w:r>
      <w:r w:rsidRPr="00B26D90">
        <w:rPr>
          <w:rStyle w:val="ae"/>
          <w:rFonts w:ascii="Arial" w:hAnsi="Arial" w:cs="Arial"/>
          <w:color w:val="000000"/>
          <w:sz w:val="20"/>
          <w:szCs w:val="24"/>
        </w:rPr>
        <w:t>________________</w:t>
      </w:r>
      <w:r w:rsidR="005B6485">
        <w:rPr>
          <w:rStyle w:val="ae"/>
          <w:rFonts w:ascii="Arial" w:hAnsi="Arial" w:cs="Arial"/>
          <w:color w:val="000000"/>
          <w:sz w:val="20"/>
          <w:szCs w:val="24"/>
        </w:rPr>
        <w:t xml:space="preserve"> </w:t>
      </w:r>
      <w:r w:rsidRPr="00B26D90">
        <w:rPr>
          <w:rStyle w:val="ae"/>
          <w:rFonts w:ascii="Arial" w:hAnsi="Arial" w:cs="Arial"/>
          <w:color w:val="000000"/>
          <w:sz w:val="20"/>
          <w:szCs w:val="24"/>
        </w:rPr>
        <w:t>№_____</w:t>
      </w:r>
    </w:p>
    <w:p w:rsidR="00C4155A" w:rsidRPr="00B26D90" w:rsidRDefault="00C4155A" w:rsidP="00B26D90">
      <w:pPr>
        <w:pStyle w:val="11"/>
        <w:spacing w:line="240" w:lineRule="auto"/>
        <w:rPr>
          <w:rFonts w:ascii="Arial" w:hAnsi="Arial" w:cs="Arial"/>
          <w:b w:val="0"/>
          <w:bCs w:val="0"/>
          <w:color w:val="000000"/>
          <w:sz w:val="20"/>
        </w:rPr>
      </w:pPr>
      <w:r w:rsidRPr="00B26D90">
        <w:rPr>
          <w:rFonts w:ascii="Arial" w:hAnsi="Arial" w:cs="Arial"/>
          <w:b w:val="0"/>
          <w:bCs w:val="0"/>
          <w:color w:val="000000"/>
          <w:sz w:val="20"/>
        </w:rPr>
        <w:t>СХЕМА</w:t>
      </w:r>
      <w:r w:rsidRPr="00B26D90">
        <w:rPr>
          <w:rFonts w:ascii="Arial" w:hAnsi="Arial" w:cs="Arial"/>
          <w:b w:val="0"/>
          <w:bCs w:val="0"/>
          <w:color w:val="000000"/>
          <w:sz w:val="20"/>
        </w:rPr>
        <w:br/>
        <w:t>размещения</w:t>
      </w:r>
      <w:r w:rsidR="005B6485">
        <w:rPr>
          <w:rFonts w:ascii="Arial" w:hAnsi="Arial" w:cs="Arial"/>
          <w:b w:val="0"/>
          <w:bCs w:val="0"/>
          <w:color w:val="000000"/>
          <w:sz w:val="20"/>
        </w:rPr>
        <w:t xml:space="preserve"> </w:t>
      </w:r>
      <w:r w:rsidRPr="00B26D90">
        <w:rPr>
          <w:rFonts w:ascii="Arial" w:hAnsi="Arial" w:cs="Arial"/>
          <w:b w:val="0"/>
          <w:bCs w:val="0"/>
          <w:color w:val="000000"/>
          <w:sz w:val="20"/>
        </w:rPr>
        <w:t>гаражей,</w:t>
      </w:r>
      <w:r w:rsidR="005B6485">
        <w:rPr>
          <w:rFonts w:ascii="Arial" w:hAnsi="Arial" w:cs="Arial"/>
          <w:b w:val="0"/>
          <w:bCs w:val="0"/>
          <w:color w:val="000000"/>
          <w:sz w:val="20"/>
        </w:rPr>
        <w:t xml:space="preserve"> </w:t>
      </w:r>
      <w:r w:rsidRPr="00B26D90">
        <w:rPr>
          <w:rFonts w:ascii="Arial" w:hAnsi="Arial" w:cs="Arial"/>
          <w:b w:val="0"/>
          <w:bCs w:val="0"/>
          <w:color w:val="000000"/>
          <w:sz w:val="20"/>
        </w:rPr>
        <w:t>являющихся</w:t>
      </w:r>
      <w:r w:rsidR="005B6485">
        <w:rPr>
          <w:rFonts w:ascii="Arial" w:hAnsi="Arial" w:cs="Arial"/>
          <w:b w:val="0"/>
          <w:bCs w:val="0"/>
          <w:color w:val="000000"/>
          <w:sz w:val="20"/>
        </w:rPr>
        <w:t xml:space="preserve"> </w:t>
      </w:r>
      <w:r w:rsidRPr="00B26D90">
        <w:rPr>
          <w:rFonts w:ascii="Arial" w:hAnsi="Arial" w:cs="Arial"/>
          <w:b w:val="0"/>
          <w:bCs w:val="0"/>
          <w:color w:val="000000"/>
          <w:sz w:val="20"/>
        </w:rPr>
        <w:t>некапитальными</w:t>
      </w:r>
      <w:r w:rsidR="005B6485">
        <w:rPr>
          <w:rFonts w:ascii="Arial" w:hAnsi="Arial" w:cs="Arial"/>
          <w:b w:val="0"/>
          <w:bCs w:val="0"/>
          <w:color w:val="000000"/>
          <w:sz w:val="20"/>
        </w:rPr>
        <w:t xml:space="preserve"> </w:t>
      </w:r>
      <w:r w:rsidRPr="00B26D90">
        <w:rPr>
          <w:rFonts w:ascii="Arial" w:hAnsi="Arial" w:cs="Arial"/>
          <w:b w:val="0"/>
          <w:bCs w:val="0"/>
          <w:color w:val="000000"/>
          <w:sz w:val="20"/>
        </w:rPr>
        <w:t>сооружениями,</w:t>
      </w:r>
      <w:r w:rsidR="005B6485">
        <w:rPr>
          <w:rFonts w:ascii="Arial" w:hAnsi="Arial" w:cs="Arial"/>
          <w:b w:val="0"/>
          <w:bCs w:val="0"/>
          <w:color w:val="000000"/>
          <w:sz w:val="20"/>
        </w:rPr>
        <w:t xml:space="preserve"> </w:t>
      </w:r>
      <w:r w:rsidRPr="00B26D90">
        <w:rPr>
          <w:rFonts w:ascii="Arial" w:hAnsi="Arial" w:cs="Arial"/>
          <w:b w:val="0"/>
          <w:bCs w:val="0"/>
          <w:color w:val="000000"/>
          <w:sz w:val="20"/>
        </w:rPr>
        <w:t>либо</w:t>
      </w:r>
      <w:r w:rsidR="005B6485">
        <w:rPr>
          <w:rFonts w:ascii="Arial" w:hAnsi="Arial" w:cs="Arial"/>
          <w:b w:val="0"/>
          <w:bCs w:val="0"/>
          <w:color w:val="000000"/>
          <w:sz w:val="20"/>
        </w:rPr>
        <w:t xml:space="preserve"> </w:t>
      </w:r>
      <w:r w:rsidRPr="00B26D90">
        <w:rPr>
          <w:rFonts w:ascii="Arial" w:hAnsi="Arial" w:cs="Arial"/>
          <w:b w:val="0"/>
          <w:bCs w:val="0"/>
          <w:color w:val="000000"/>
          <w:sz w:val="20"/>
        </w:rPr>
        <w:t>стоянок</w:t>
      </w:r>
      <w:r w:rsidR="005B6485">
        <w:rPr>
          <w:rFonts w:ascii="Arial" w:hAnsi="Arial" w:cs="Arial"/>
          <w:b w:val="0"/>
          <w:bCs w:val="0"/>
          <w:color w:val="000000"/>
          <w:sz w:val="20"/>
        </w:rPr>
        <w:t xml:space="preserve"> </w:t>
      </w:r>
      <w:r w:rsidRPr="00B26D90">
        <w:rPr>
          <w:rFonts w:ascii="Arial" w:hAnsi="Arial" w:cs="Arial"/>
          <w:b w:val="0"/>
          <w:bCs w:val="0"/>
          <w:color w:val="000000"/>
          <w:sz w:val="20"/>
        </w:rPr>
        <w:t>технических</w:t>
      </w:r>
      <w:r w:rsidR="005B6485">
        <w:rPr>
          <w:rFonts w:ascii="Arial" w:hAnsi="Arial" w:cs="Arial"/>
          <w:b w:val="0"/>
          <w:bCs w:val="0"/>
          <w:color w:val="000000"/>
          <w:sz w:val="20"/>
        </w:rPr>
        <w:t xml:space="preserve"> </w:t>
      </w:r>
      <w:r w:rsidRPr="00B26D90">
        <w:rPr>
          <w:rFonts w:ascii="Arial" w:hAnsi="Arial" w:cs="Arial"/>
          <w:b w:val="0"/>
          <w:bCs w:val="0"/>
          <w:color w:val="000000"/>
          <w:sz w:val="20"/>
        </w:rPr>
        <w:t>или</w:t>
      </w:r>
      <w:r w:rsidR="005B6485">
        <w:rPr>
          <w:rFonts w:ascii="Arial" w:hAnsi="Arial" w:cs="Arial"/>
          <w:b w:val="0"/>
          <w:bCs w:val="0"/>
          <w:color w:val="000000"/>
          <w:sz w:val="20"/>
        </w:rPr>
        <w:t xml:space="preserve"> </w:t>
      </w:r>
      <w:r w:rsidRPr="00B26D90">
        <w:rPr>
          <w:rFonts w:ascii="Arial" w:hAnsi="Arial" w:cs="Arial"/>
          <w:b w:val="0"/>
          <w:bCs w:val="0"/>
          <w:color w:val="000000"/>
          <w:sz w:val="20"/>
        </w:rPr>
        <w:t>других</w:t>
      </w:r>
      <w:r w:rsidR="005B6485">
        <w:rPr>
          <w:rFonts w:ascii="Arial" w:hAnsi="Arial" w:cs="Arial"/>
          <w:b w:val="0"/>
          <w:bCs w:val="0"/>
          <w:color w:val="000000"/>
          <w:sz w:val="20"/>
        </w:rPr>
        <w:t xml:space="preserve"> </w:t>
      </w:r>
      <w:r w:rsidRPr="00B26D90">
        <w:rPr>
          <w:rFonts w:ascii="Arial" w:hAnsi="Arial" w:cs="Arial"/>
          <w:b w:val="0"/>
          <w:bCs w:val="0"/>
          <w:color w:val="000000"/>
          <w:sz w:val="20"/>
        </w:rPr>
        <w:t>средств</w:t>
      </w:r>
      <w:r w:rsidR="005B6485">
        <w:rPr>
          <w:rFonts w:ascii="Arial" w:hAnsi="Arial" w:cs="Arial"/>
          <w:b w:val="0"/>
          <w:bCs w:val="0"/>
          <w:color w:val="000000"/>
          <w:sz w:val="20"/>
        </w:rPr>
        <w:t xml:space="preserve"> </w:t>
      </w:r>
      <w:r w:rsidRPr="00B26D90">
        <w:rPr>
          <w:rFonts w:ascii="Arial" w:hAnsi="Arial" w:cs="Arial"/>
          <w:b w:val="0"/>
          <w:bCs w:val="0"/>
          <w:color w:val="000000"/>
          <w:sz w:val="20"/>
        </w:rPr>
        <w:t>передвижения</w:t>
      </w:r>
      <w:r w:rsidR="005B6485">
        <w:rPr>
          <w:rFonts w:ascii="Arial" w:hAnsi="Arial" w:cs="Arial"/>
          <w:b w:val="0"/>
          <w:bCs w:val="0"/>
          <w:color w:val="000000"/>
          <w:sz w:val="20"/>
        </w:rPr>
        <w:t xml:space="preserve"> </w:t>
      </w:r>
      <w:r w:rsidRPr="00B26D90">
        <w:rPr>
          <w:rFonts w:ascii="Arial" w:hAnsi="Arial" w:cs="Arial"/>
          <w:b w:val="0"/>
          <w:bCs w:val="0"/>
          <w:color w:val="000000"/>
          <w:sz w:val="20"/>
        </w:rPr>
        <w:t>инвалидов</w:t>
      </w:r>
      <w:r w:rsidR="005B6485">
        <w:rPr>
          <w:rFonts w:ascii="Arial" w:hAnsi="Arial" w:cs="Arial"/>
          <w:b w:val="0"/>
          <w:bCs w:val="0"/>
          <w:color w:val="000000"/>
          <w:sz w:val="20"/>
        </w:rPr>
        <w:t xml:space="preserve"> </w:t>
      </w:r>
      <w:r w:rsidRPr="00B26D90">
        <w:rPr>
          <w:rFonts w:ascii="Arial" w:hAnsi="Arial" w:cs="Arial"/>
          <w:b w:val="0"/>
          <w:bCs w:val="0"/>
          <w:color w:val="000000"/>
          <w:sz w:val="20"/>
        </w:rPr>
        <w:t>на</w:t>
      </w:r>
      <w:r w:rsidR="005B6485">
        <w:rPr>
          <w:rFonts w:ascii="Arial" w:hAnsi="Arial" w:cs="Arial"/>
          <w:b w:val="0"/>
          <w:bCs w:val="0"/>
          <w:color w:val="000000"/>
          <w:sz w:val="20"/>
        </w:rPr>
        <w:t xml:space="preserve"> </w:t>
      </w:r>
      <w:r w:rsidRPr="00B26D90">
        <w:rPr>
          <w:rFonts w:ascii="Arial" w:hAnsi="Arial" w:cs="Arial"/>
          <w:b w:val="0"/>
          <w:bCs w:val="0"/>
          <w:color w:val="000000"/>
          <w:sz w:val="20"/>
        </w:rPr>
        <w:t>территории</w:t>
      </w:r>
      <w:r w:rsidR="005B6485">
        <w:rPr>
          <w:rFonts w:ascii="Arial" w:hAnsi="Arial" w:cs="Arial"/>
          <w:b w:val="0"/>
          <w:bCs w:val="0"/>
          <w:color w:val="000000"/>
          <w:sz w:val="20"/>
        </w:rPr>
        <w:t xml:space="preserve"> </w:t>
      </w:r>
      <w:r w:rsidRPr="00B26D90">
        <w:rPr>
          <w:rFonts w:ascii="Arial" w:hAnsi="Arial" w:cs="Arial"/>
          <w:b w:val="0"/>
          <w:color w:val="000000"/>
          <w:sz w:val="20"/>
        </w:rPr>
        <w:t>Мариинско-Посадского</w:t>
      </w:r>
      <w:r w:rsidR="005B6485">
        <w:rPr>
          <w:rFonts w:ascii="Arial" w:hAnsi="Arial" w:cs="Arial"/>
          <w:b w:val="0"/>
          <w:color w:val="000000"/>
          <w:sz w:val="20"/>
        </w:rPr>
        <w:t xml:space="preserve"> </w:t>
      </w:r>
      <w:r w:rsidRPr="00B26D90">
        <w:rPr>
          <w:rFonts w:ascii="Arial" w:hAnsi="Arial" w:cs="Arial"/>
          <w:b w:val="0"/>
          <w:color w:val="000000"/>
          <w:sz w:val="20"/>
        </w:rPr>
        <w:t>муниципального</w:t>
      </w:r>
      <w:r w:rsidR="005B6485">
        <w:rPr>
          <w:rFonts w:ascii="Arial" w:hAnsi="Arial" w:cs="Arial"/>
          <w:b w:val="0"/>
          <w:color w:val="000000"/>
          <w:sz w:val="20"/>
        </w:rPr>
        <w:t xml:space="preserve"> </w:t>
      </w:r>
      <w:r w:rsidRPr="00B26D90">
        <w:rPr>
          <w:rFonts w:ascii="Arial" w:hAnsi="Arial" w:cs="Arial"/>
          <w:b w:val="0"/>
          <w:color w:val="000000"/>
          <w:sz w:val="20"/>
        </w:rPr>
        <w:t>округа</w:t>
      </w:r>
      <w:r w:rsidR="005B6485">
        <w:rPr>
          <w:rFonts w:ascii="Arial" w:hAnsi="Arial" w:cs="Arial"/>
          <w:b w:val="0"/>
          <w:color w:val="000000"/>
          <w:sz w:val="20"/>
        </w:rPr>
        <w:t xml:space="preserve"> </w:t>
      </w:r>
      <w:r w:rsidRPr="00B26D90">
        <w:rPr>
          <w:rFonts w:ascii="Arial" w:hAnsi="Arial" w:cs="Arial"/>
          <w:b w:val="0"/>
          <w:color w:val="000000"/>
          <w:sz w:val="20"/>
        </w:rPr>
        <w:t>Чувашской</w:t>
      </w:r>
      <w:r w:rsidR="005B6485">
        <w:rPr>
          <w:rFonts w:ascii="Arial" w:hAnsi="Arial" w:cs="Arial"/>
          <w:b w:val="0"/>
          <w:color w:val="000000"/>
          <w:sz w:val="20"/>
        </w:rPr>
        <w:t xml:space="preserve"> </w:t>
      </w:r>
      <w:r w:rsidRPr="00B26D90">
        <w:rPr>
          <w:rFonts w:ascii="Arial" w:hAnsi="Arial" w:cs="Arial"/>
          <w:b w:val="0"/>
          <w:color w:val="000000"/>
          <w:sz w:val="20"/>
        </w:rPr>
        <w:t>Республики</w:t>
      </w:r>
    </w:p>
    <w:p w:rsidR="00C4155A" w:rsidRPr="00B26D90" w:rsidRDefault="00C4155A" w:rsidP="00B26D90">
      <w:pPr>
        <w:spacing w:after="0" w:line="240" w:lineRule="auto"/>
        <w:jc w:val="center"/>
        <w:rPr>
          <w:rFonts w:ascii="Arial" w:hAnsi="Arial" w:cs="Arial"/>
          <w:color w:val="000000"/>
          <w:sz w:val="20"/>
          <w:szCs w:val="24"/>
        </w:rPr>
      </w:pPr>
      <w:r w:rsidRPr="00B26D90">
        <w:rPr>
          <w:rFonts w:ascii="Arial" w:hAnsi="Arial" w:cs="Arial"/>
          <w:color w:val="000000"/>
          <w:sz w:val="20"/>
          <w:szCs w:val="24"/>
        </w:rPr>
        <w:t>текстовая</w:t>
      </w:r>
      <w:r w:rsidR="005B6485">
        <w:rPr>
          <w:rFonts w:ascii="Arial" w:hAnsi="Arial" w:cs="Arial"/>
          <w:color w:val="000000"/>
          <w:sz w:val="20"/>
          <w:szCs w:val="24"/>
        </w:rPr>
        <w:t xml:space="preserve"> </w:t>
      </w:r>
      <w:r w:rsidRPr="00B26D90">
        <w:rPr>
          <w:rFonts w:ascii="Arial" w:hAnsi="Arial" w:cs="Arial"/>
          <w:color w:val="000000"/>
          <w:sz w:val="20"/>
          <w:szCs w:val="24"/>
        </w:rPr>
        <w:t>часть</w:t>
      </w:r>
    </w:p>
    <w:tbl>
      <w:tblPr>
        <w:tblStyle w:val="afa"/>
        <w:tblW w:w="5000" w:type="pct"/>
        <w:tblLook w:val="04A0" w:firstRow="1" w:lastRow="0" w:firstColumn="1" w:lastColumn="0" w:noHBand="0" w:noVBand="1"/>
      </w:tblPr>
      <w:tblGrid>
        <w:gridCol w:w="550"/>
        <w:gridCol w:w="1701"/>
        <w:gridCol w:w="1687"/>
        <w:gridCol w:w="1647"/>
        <w:gridCol w:w="1687"/>
        <w:gridCol w:w="1672"/>
        <w:gridCol w:w="1687"/>
        <w:gridCol w:w="1959"/>
        <w:gridCol w:w="1687"/>
      </w:tblGrid>
      <w:tr w:rsidR="00B26D90" w:rsidRPr="00B26D90" w:rsidTr="00C107FC">
        <w:trPr>
          <w:cantSplit/>
        </w:trPr>
        <w:tc>
          <w:tcPr>
            <w:tcW w:w="193"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w:t>
            </w:r>
          </w:p>
          <w:p w:rsidR="00C4155A" w:rsidRPr="00B26D90" w:rsidRDefault="00C4155A" w:rsidP="00C107FC">
            <w:pPr>
              <w:jc w:val="center"/>
              <w:rPr>
                <w:rFonts w:ascii="Arial" w:hAnsi="Arial" w:cs="Arial"/>
                <w:color w:val="000000"/>
              </w:rPr>
            </w:pPr>
            <w:r w:rsidRPr="00B26D90">
              <w:rPr>
                <w:rFonts w:ascii="Arial" w:hAnsi="Arial" w:cs="Arial"/>
                <w:color w:val="000000"/>
              </w:rPr>
              <w:t>п/п</w:t>
            </w:r>
          </w:p>
        </w:tc>
        <w:tc>
          <w:tcPr>
            <w:tcW w:w="596"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Адресное</w:t>
            </w:r>
            <w:r w:rsidR="005B6485">
              <w:rPr>
                <w:rFonts w:ascii="Arial" w:hAnsi="Arial" w:cs="Arial"/>
                <w:color w:val="000000"/>
              </w:rPr>
              <w:t xml:space="preserve"> </w:t>
            </w:r>
            <w:r w:rsidRPr="00B26D90">
              <w:rPr>
                <w:rFonts w:ascii="Arial" w:hAnsi="Arial" w:cs="Arial"/>
                <w:color w:val="000000"/>
              </w:rPr>
              <w:t>обозначение</w:t>
            </w:r>
            <w:r w:rsidR="005B6485">
              <w:rPr>
                <w:rFonts w:ascii="Arial" w:hAnsi="Arial" w:cs="Arial"/>
                <w:color w:val="000000"/>
              </w:rPr>
              <w:t xml:space="preserve"> </w:t>
            </w:r>
            <w:r w:rsidRPr="00B26D90">
              <w:rPr>
                <w:rFonts w:ascii="Arial" w:hAnsi="Arial" w:cs="Arial"/>
                <w:color w:val="000000"/>
              </w:rPr>
              <w:t>места</w:t>
            </w:r>
            <w:r w:rsidR="005B6485">
              <w:rPr>
                <w:rFonts w:ascii="Arial" w:hAnsi="Arial" w:cs="Arial"/>
                <w:color w:val="000000"/>
              </w:rPr>
              <w:t xml:space="preserve"> </w:t>
            </w:r>
            <w:r w:rsidRPr="00B26D90">
              <w:rPr>
                <w:rFonts w:ascii="Arial" w:hAnsi="Arial" w:cs="Arial"/>
                <w:color w:val="000000"/>
              </w:rPr>
              <w:t>расположения</w:t>
            </w:r>
            <w:r w:rsidR="005B6485">
              <w:rPr>
                <w:rFonts w:ascii="Arial" w:hAnsi="Arial" w:cs="Arial"/>
                <w:color w:val="000000"/>
              </w:rPr>
              <w:t xml:space="preserve"> </w:t>
            </w:r>
            <w:r w:rsidRPr="00B26D90">
              <w:rPr>
                <w:rFonts w:ascii="Arial" w:hAnsi="Arial" w:cs="Arial"/>
                <w:color w:val="000000"/>
              </w:rPr>
              <w:t>некапитального</w:t>
            </w:r>
            <w:r w:rsidR="005B6485">
              <w:rPr>
                <w:rFonts w:ascii="Arial" w:hAnsi="Arial" w:cs="Arial"/>
                <w:color w:val="000000"/>
              </w:rPr>
              <w:t xml:space="preserve"> </w:t>
            </w:r>
            <w:r w:rsidRPr="00B26D90">
              <w:rPr>
                <w:rFonts w:ascii="Arial" w:hAnsi="Arial" w:cs="Arial"/>
                <w:color w:val="000000"/>
              </w:rPr>
              <w:t>гаража</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стоянки</w:t>
            </w:r>
            <w:r w:rsidR="005B6485">
              <w:rPr>
                <w:rFonts w:ascii="Arial" w:hAnsi="Arial" w:cs="Arial"/>
                <w:color w:val="000000"/>
              </w:rPr>
              <w:t xml:space="preserve"> </w:t>
            </w:r>
            <w:r w:rsidRPr="00B26D90">
              <w:rPr>
                <w:rFonts w:ascii="Arial" w:hAnsi="Arial" w:cs="Arial"/>
                <w:color w:val="000000"/>
              </w:rPr>
              <w:t>с</w:t>
            </w:r>
            <w:r w:rsidR="005B6485">
              <w:rPr>
                <w:rFonts w:ascii="Arial" w:hAnsi="Arial" w:cs="Arial"/>
                <w:color w:val="000000"/>
              </w:rPr>
              <w:t xml:space="preserve"> </w:t>
            </w:r>
            <w:r w:rsidRPr="00B26D90">
              <w:rPr>
                <w:rFonts w:ascii="Arial" w:hAnsi="Arial" w:cs="Arial"/>
                <w:color w:val="000000"/>
              </w:rPr>
              <w:t>указанием</w:t>
            </w:r>
            <w:r w:rsidR="005B6485">
              <w:rPr>
                <w:rFonts w:ascii="Arial" w:hAnsi="Arial" w:cs="Arial"/>
                <w:color w:val="000000"/>
              </w:rPr>
              <w:t xml:space="preserve"> </w:t>
            </w:r>
            <w:r w:rsidRPr="00B26D90">
              <w:rPr>
                <w:rFonts w:ascii="Arial" w:hAnsi="Arial" w:cs="Arial"/>
                <w:color w:val="000000"/>
              </w:rPr>
              <w:t>границ</w:t>
            </w:r>
            <w:r w:rsidR="005B6485">
              <w:rPr>
                <w:rFonts w:ascii="Arial" w:hAnsi="Arial" w:cs="Arial"/>
                <w:color w:val="000000"/>
              </w:rPr>
              <w:t xml:space="preserve"> </w:t>
            </w:r>
            <w:r w:rsidRPr="00B26D90">
              <w:rPr>
                <w:rFonts w:ascii="Arial" w:hAnsi="Arial" w:cs="Arial"/>
                <w:color w:val="000000"/>
              </w:rPr>
              <w:t>улиц,</w:t>
            </w:r>
            <w:r w:rsidR="005B6485">
              <w:rPr>
                <w:rFonts w:ascii="Arial" w:hAnsi="Arial" w:cs="Arial"/>
                <w:color w:val="000000"/>
              </w:rPr>
              <w:t xml:space="preserve"> </w:t>
            </w:r>
            <w:r w:rsidRPr="00B26D90">
              <w:rPr>
                <w:rFonts w:ascii="Arial" w:hAnsi="Arial" w:cs="Arial"/>
                <w:color w:val="000000"/>
              </w:rPr>
              <w:t>дорог,</w:t>
            </w:r>
            <w:r w:rsidR="005B6485">
              <w:rPr>
                <w:rFonts w:ascii="Arial" w:hAnsi="Arial" w:cs="Arial"/>
                <w:color w:val="000000"/>
              </w:rPr>
              <w:t xml:space="preserve"> </w:t>
            </w:r>
            <w:r w:rsidRPr="00B26D90">
              <w:rPr>
                <w:rFonts w:ascii="Arial" w:hAnsi="Arial" w:cs="Arial"/>
                <w:color w:val="000000"/>
              </w:rPr>
              <w:t>проездов,</w:t>
            </w:r>
            <w:r w:rsidR="005B6485">
              <w:rPr>
                <w:rFonts w:ascii="Arial" w:hAnsi="Arial" w:cs="Arial"/>
                <w:color w:val="000000"/>
              </w:rPr>
              <w:t xml:space="preserve"> </w:t>
            </w:r>
            <w:r w:rsidRPr="00B26D90">
              <w:rPr>
                <w:rFonts w:ascii="Arial" w:hAnsi="Arial" w:cs="Arial"/>
                <w:color w:val="000000"/>
              </w:rPr>
              <w:t>иных</w:t>
            </w:r>
            <w:r w:rsidR="005B6485">
              <w:rPr>
                <w:rFonts w:ascii="Arial" w:hAnsi="Arial" w:cs="Arial"/>
                <w:color w:val="000000"/>
              </w:rPr>
              <w:t xml:space="preserve"> </w:t>
            </w:r>
            <w:r w:rsidRPr="00B26D90">
              <w:rPr>
                <w:rFonts w:ascii="Arial" w:hAnsi="Arial" w:cs="Arial"/>
                <w:color w:val="000000"/>
              </w:rPr>
              <w:t>ориентиров</w:t>
            </w:r>
            <w:r w:rsidR="005B6485">
              <w:rPr>
                <w:rFonts w:ascii="Arial" w:hAnsi="Arial" w:cs="Arial"/>
                <w:color w:val="000000"/>
              </w:rPr>
              <w:t xml:space="preserve"> </w:t>
            </w:r>
          </w:p>
          <w:p w:rsidR="00C4155A" w:rsidRPr="00B26D90" w:rsidRDefault="00C4155A" w:rsidP="00C107FC">
            <w:pPr>
              <w:jc w:val="center"/>
              <w:rPr>
                <w:rFonts w:ascii="Arial" w:hAnsi="Arial" w:cs="Arial"/>
                <w:color w:val="000000"/>
              </w:rPr>
            </w:pPr>
            <w:r w:rsidRPr="00B26D90">
              <w:rPr>
                <w:rFonts w:ascii="Arial" w:hAnsi="Arial" w:cs="Arial"/>
                <w:color w:val="000000"/>
              </w:rPr>
              <w:t>(при</w:t>
            </w:r>
            <w:r w:rsidR="005B6485">
              <w:rPr>
                <w:rFonts w:ascii="Arial" w:hAnsi="Arial" w:cs="Arial"/>
                <w:color w:val="000000"/>
              </w:rPr>
              <w:t xml:space="preserve"> </w:t>
            </w:r>
            <w:r w:rsidRPr="00B26D90">
              <w:rPr>
                <w:rFonts w:ascii="Arial" w:hAnsi="Arial" w:cs="Arial"/>
                <w:color w:val="000000"/>
              </w:rPr>
              <w:t>наличии)</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Кадастровый</w:t>
            </w:r>
            <w:r w:rsidR="005B6485">
              <w:rPr>
                <w:rFonts w:ascii="Arial" w:hAnsi="Arial" w:cs="Arial"/>
                <w:color w:val="000000"/>
              </w:rPr>
              <w:t xml:space="preserve"> </w:t>
            </w:r>
            <w:r w:rsidRPr="00B26D90">
              <w:rPr>
                <w:rFonts w:ascii="Arial" w:hAnsi="Arial" w:cs="Arial"/>
                <w:color w:val="000000"/>
              </w:rPr>
              <w:t>номер</w:t>
            </w:r>
            <w:r w:rsidR="005B6485">
              <w:rPr>
                <w:rFonts w:ascii="Arial" w:hAnsi="Arial" w:cs="Arial"/>
                <w:color w:val="000000"/>
              </w:rPr>
              <w:t xml:space="preserve"> </w:t>
            </w:r>
            <w:r w:rsidRPr="00B26D90">
              <w:rPr>
                <w:rFonts w:ascii="Arial" w:hAnsi="Arial" w:cs="Arial"/>
                <w:color w:val="000000"/>
              </w:rPr>
              <w:t>земельного</w:t>
            </w:r>
            <w:r w:rsidR="005B6485">
              <w:rPr>
                <w:rFonts w:ascii="Arial" w:hAnsi="Arial" w:cs="Arial"/>
                <w:color w:val="000000"/>
              </w:rPr>
              <w:t xml:space="preserve"> </w:t>
            </w:r>
            <w:r w:rsidRPr="00B26D90">
              <w:rPr>
                <w:rFonts w:ascii="Arial" w:hAnsi="Arial" w:cs="Arial"/>
                <w:color w:val="000000"/>
              </w:rPr>
              <w:t>участка</w:t>
            </w:r>
            <w:r w:rsidR="005B6485">
              <w:rPr>
                <w:rFonts w:ascii="Arial" w:hAnsi="Arial" w:cs="Arial"/>
                <w:color w:val="000000"/>
              </w:rPr>
              <w:t xml:space="preserve"> </w:t>
            </w:r>
            <w:r w:rsidRPr="00B26D90">
              <w:rPr>
                <w:rFonts w:ascii="Arial" w:hAnsi="Arial" w:cs="Arial"/>
                <w:color w:val="000000"/>
              </w:rPr>
              <w:t>(при</w:t>
            </w:r>
            <w:r w:rsidR="005B6485">
              <w:rPr>
                <w:rFonts w:ascii="Arial" w:hAnsi="Arial" w:cs="Arial"/>
                <w:color w:val="000000"/>
              </w:rPr>
              <w:t xml:space="preserve"> </w:t>
            </w:r>
            <w:r w:rsidRPr="00B26D90">
              <w:rPr>
                <w:rFonts w:ascii="Arial" w:hAnsi="Arial" w:cs="Arial"/>
                <w:color w:val="000000"/>
              </w:rPr>
              <w:t>его</w:t>
            </w:r>
            <w:r w:rsidR="005B6485">
              <w:rPr>
                <w:rFonts w:ascii="Arial" w:hAnsi="Arial" w:cs="Arial"/>
                <w:color w:val="000000"/>
              </w:rPr>
              <w:t xml:space="preserve"> </w:t>
            </w:r>
            <w:r w:rsidRPr="00B26D90">
              <w:rPr>
                <w:rFonts w:ascii="Arial" w:hAnsi="Arial" w:cs="Arial"/>
                <w:color w:val="000000"/>
              </w:rPr>
              <w:t>наличии)</w:t>
            </w:r>
            <w:r w:rsidR="005B6485">
              <w:rPr>
                <w:rFonts w:ascii="Arial" w:hAnsi="Arial" w:cs="Arial"/>
                <w:color w:val="000000"/>
              </w:rPr>
              <w:t xml:space="preserve"> </w:t>
            </w:r>
            <w:r w:rsidRPr="00B26D90">
              <w:rPr>
                <w:rFonts w:ascii="Arial" w:hAnsi="Arial" w:cs="Arial"/>
                <w:color w:val="000000"/>
              </w:rPr>
              <w:t>или</w:t>
            </w:r>
            <w:r w:rsidR="005B6485">
              <w:rPr>
                <w:rFonts w:ascii="Arial" w:hAnsi="Arial" w:cs="Arial"/>
                <w:color w:val="000000"/>
              </w:rPr>
              <w:t xml:space="preserve"> </w:t>
            </w:r>
            <w:r w:rsidRPr="00B26D90">
              <w:rPr>
                <w:rFonts w:ascii="Arial" w:hAnsi="Arial" w:cs="Arial"/>
                <w:color w:val="000000"/>
              </w:rPr>
              <w:t>координаты</w:t>
            </w:r>
            <w:r w:rsidR="005B6485">
              <w:rPr>
                <w:rFonts w:ascii="Arial" w:hAnsi="Arial" w:cs="Arial"/>
                <w:color w:val="000000"/>
              </w:rPr>
              <w:t xml:space="preserve"> </w:t>
            </w:r>
            <w:r w:rsidRPr="00B26D90">
              <w:rPr>
                <w:rFonts w:ascii="Arial" w:hAnsi="Arial" w:cs="Arial"/>
                <w:color w:val="000000"/>
              </w:rPr>
              <w:t>характерных</w:t>
            </w:r>
            <w:r w:rsidR="005B6485">
              <w:rPr>
                <w:rFonts w:ascii="Arial" w:hAnsi="Arial" w:cs="Arial"/>
                <w:color w:val="000000"/>
              </w:rPr>
              <w:t xml:space="preserve"> </w:t>
            </w:r>
            <w:r w:rsidRPr="00B26D90">
              <w:rPr>
                <w:rFonts w:ascii="Arial" w:hAnsi="Arial" w:cs="Arial"/>
                <w:color w:val="000000"/>
              </w:rPr>
              <w:t>точек</w:t>
            </w:r>
            <w:r w:rsidR="005B6485">
              <w:rPr>
                <w:rFonts w:ascii="Arial" w:hAnsi="Arial" w:cs="Arial"/>
                <w:color w:val="000000"/>
              </w:rPr>
              <w:t xml:space="preserve"> </w:t>
            </w:r>
            <w:r w:rsidRPr="00B26D90">
              <w:rPr>
                <w:rFonts w:ascii="Arial" w:hAnsi="Arial" w:cs="Arial"/>
                <w:color w:val="000000"/>
              </w:rPr>
              <w:t>границ</w:t>
            </w:r>
            <w:r w:rsidR="005B6485">
              <w:rPr>
                <w:rFonts w:ascii="Arial" w:hAnsi="Arial" w:cs="Arial"/>
                <w:color w:val="000000"/>
              </w:rPr>
              <w:t xml:space="preserve"> </w:t>
            </w:r>
            <w:r w:rsidRPr="00B26D90">
              <w:rPr>
                <w:rFonts w:ascii="Arial" w:hAnsi="Arial" w:cs="Arial"/>
                <w:color w:val="000000"/>
              </w:rPr>
              <w:t>места</w:t>
            </w:r>
            <w:r w:rsidR="005B6485">
              <w:rPr>
                <w:rFonts w:ascii="Arial" w:hAnsi="Arial" w:cs="Arial"/>
                <w:color w:val="000000"/>
              </w:rPr>
              <w:t xml:space="preserve"> </w:t>
            </w:r>
            <w:r w:rsidRPr="00B26D90">
              <w:rPr>
                <w:rFonts w:ascii="Arial" w:hAnsi="Arial" w:cs="Arial"/>
                <w:color w:val="000000"/>
              </w:rPr>
              <w:t>размещения</w:t>
            </w:r>
            <w:r w:rsidR="005B6485">
              <w:rPr>
                <w:rFonts w:ascii="Arial" w:hAnsi="Arial" w:cs="Arial"/>
                <w:color w:val="000000"/>
              </w:rPr>
              <w:t xml:space="preserve"> </w:t>
            </w:r>
            <w:r w:rsidRPr="00B26D90">
              <w:rPr>
                <w:rFonts w:ascii="Arial" w:hAnsi="Arial" w:cs="Arial"/>
                <w:color w:val="000000"/>
              </w:rPr>
              <w:t>некапитального</w:t>
            </w:r>
            <w:r w:rsidR="005B6485">
              <w:rPr>
                <w:rFonts w:ascii="Arial" w:hAnsi="Arial" w:cs="Arial"/>
                <w:color w:val="000000"/>
              </w:rPr>
              <w:t xml:space="preserve"> </w:t>
            </w:r>
            <w:r w:rsidRPr="00B26D90">
              <w:rPr>
                <w:rFonts w:ascii="Arial" w:hAnsi="Arial" w:cs="Arial"/>
                <w:color w:val="000000"/>
              </w:rPr>
              <w:t>гаража</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стоянки</w:t>
            </w:r>
          </w:p>
        </w:tc>
        <w:tc>
          <w:tcPr>
            <w:tcW w:w="577"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Номер</w:t>
            </w:r>
            <w:r w:rsidR="005B6485">
              <w:rPr>
                <w:rFonts w:ascii="Arial" w:hAnsi="Arial" w:cs="Arial"/>
                <w:color w:val="000000"/>
              </w:rPr>
              <w:t xml:space="preserve"> </w:t>
            </w:r>
            <w:r w:rsidRPr="00B26D90">
              <w:rPr>
                <w:rFonts w:ascii="Arial" w:hAnsi="Arial" w:cs="Arial"/>
                <w:color w:val="000000"/>
              </w:rPr>
              <w:t>кадастрового</w:t>
            </w:r>
            <w:r w:rsidR="005B6485">
              <w:rPr>
                <w:rFonts w:ascii="Arial" w:hAnsi="Arial" w:cs="Arial"/>
                <w:color w:val="000000"/>
              </w:rPr>
              <w:t xml:space="preserve"> </w:t>
            </w:r>
            <w:r w:rsidRPr="00B26D90">
              <w:rPr>
                <w:rFonts w:ascii="Arial" w:hAnsi="Arial" w:cs="Arial"/>
                <w:color w:val="000000"/>
              </w:rPr>
              <w:t>квартала,</w:t>
            </w:r>
            <w:r w:rsidR="005B6485">
              <w:rPr>
                <w:rFonts w:ascii="Arial" w:hAnsi="Arial" w:cs="Arial"/>
                <w:color w:val="000000"/>
              </w:rPr>
              <w:t xml:space="preserve"> </w:t>
            </w:r>
            <w:r w:rsidRPr="00B26D90">
              <w:rPr>
                <w:rFonts w:ascii="Arial" w:hAnsi="Arial" w:cs="Arial"/>
                <w:color w:val="000000"/>
              </w:rPr>
              <w:t>на</w:t>
            </w:r>
            <w:r w:rsidR="005B6485">
              <w:rPr>
                <w:rFonts w:ascii="Arial" w:hAnsi="Arial" w:cs="Arial"/>
                <w:color w:val="000000"/>
              </w:rPr>
              <w:t xml:space="preserve"> </w:t>
            </w:r>
            <w:r w:rsidRPr="00B26D90">
              <w:rPr>
                <w:rFonts w:ascii="Arial" w:hAnsi="Arial" w:cs="Arial"/>
                <w:color w:val="000000"/>
              </w:rPr>
              <w:t>территории</w:t>
            </w:r>
            <w:r w:rsidR="005B6485">
              <w:rPr>
                <w:rFonts w:ascii="Arial" w:hAnsi="Arial" w:cs="Arial"/>
                <w:color w:val="000000"/>
              </w:rPr>
              <w:t xml:space="preserve"> </w:t>
            </w:r>
            <w:r w:rsidRPr="00B26D90">
              <w:rPr>
                <w:rFonts w:ascii="Arial" w:hAnsi="Arial" w:cs="Arial"/>
                <w:color w:val="000000"/>
              </w:rPr>
              <w:t>которого</w:t>
            </w:r>
            <w:r w:rsidR="005B6485">
              <w:rPr>
                <w:rFonts w:ascii="Arial" w:hAnsi="Arial" w:cs="Arial"/>
                <w:color w:val="000000"/>
              </w:rPr>
              <w:t xml:space="preserve"> </w:t>
            </w:r>
            <w:r w:rsidRPr="00B26D90">
              <w:rPr>
                <w:rFonts w:ascii="Arial" w:hAnsi="Arial" w:cs="Arial"/>
                <w:color w:val="000000"/>
              </w:rPr>
              <w:t>расположен</w:t>
            </w:r>
            <w:r w:rsidR="005B6485">
              <w:rPr>
                <w:rFonts w:ascii="Arial" w:hAnsi="Arial" w:cs="Arial"/>
                <w:color w:val="000000"/>
              </w:rPr>
              <w:t xml:space="preserve"> </w:t>
            </w:r>
            <w:r w:rsidRPr="00B26D90">
              <w:rPr>
                <w:rFonts w:ascii="Arial" w:hAnsi="Arial" w:cs="Arial"/>
                <w:color w:val="000000"/>
              </w:rPr>
              <w:t>или</w:t>
            </w:r>
            <w:r w:rsidR="005B6485">
              <w:rPr>
                <w:rFonts w:ascii="Arial" w:hAnsi="Arial" w:cs="Arial"/>
                <w:color w:val="000000"/>
              </w:rPr>
              <w:t xml:space="preserve"> </w:t>
            </w:r>
            <w:r w:rsidRPr="00B26D90">
              <w:rPr>
                <w:rFonts w:ascii="Arial" w:hAnsi="Arial" w:cs="Arial"/>
                <w:color w:val="000000"/>
              </w:rPr>
              <w:t>возможно</w:t>
            </w:r>
            <w:r w:rsidR="005B6485">
              <w:rPr>
                <w:rFonts w:ascii="Arial" w:hAnsi="Arial" w:cs="Arial"/>
                <w:color w:val="000000"/>
              </w:rPr>
              <w:t xml:space="preserve"> </w:t>
            </w:r>
            <w:r w:rsidRPr="00B26D90">
              <w:rPr>
                <w:rFonts w:ascii="Arial" w:hAnsi="Arial" w:cs="Arial"/>
                <w:color w:val="000000"/>
              </w:rPr>
              <w:t>расположить</w:t>
            </w:r>
            <w:r w:rsidR="005B6485">
              <w:rPr>
                <w:rFonts w:ascii="Arial" w:hAnsi="Arial" w:cs="Arial"/>
                <w:color w:val="000000"/>
              </w:rPr>
              <w:t xml:space="preserve"> </w:t>
            </w:r>
            <w:r w:rsidRPr="00B26D90">
              <w:rPr>
                <w:rFonts w:ascii="Arial" w:hAnsi="Arial" w:cs="Arial"/>
                <w:color w:val="000000"/>
              </w:rPr>
              <w:t>некапитальный</w:t>
            </w:r>
            <w:r w:rsidR="005B6485">
              <w:rPr>
                <w:rFonts w:ascii="Arial" w:hAnsi="Arial" w:cs="Arial"/>
                <w:color w:val="000000"/>
              </w:rPr>
              <w:t xml:space="preserve"> </w:t>
            </w:r>
            <w:r w:rsidRPr="00B26D90">
              <w:rPr>
                <w:rFonts w:ascii="Arial" w:hAnsi="Arial" w:cs="Arial"/>
                <w:color w:val="000000"/>
              </w:rPr>
              <w:t>гараж</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стоянку</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Площадь</w:t>
            </w:r>
            <w:r w:rsidR="005B6485">
              <w:rPr>
                <w:rFonts w:ascii="Arial" w:hAnsi="Arial" w:cs="Arial"/>
                <w:color w:val="000000"/>
              </w:rPr>
              <w:t xml:space="preserve"> </w:t>
            </w:r>
            <w:r w:rsidRPr="00B26D90">
              <w:rPr>
                <w:rFonts w:ascii="Arial" w:hAnsi="Arial" w:cs="Arial"/>
                <w:color w:val="000000"/>
              </w:rPr>
              <w:t>земельного</w:t>
            </w:r>
            <w:r w:rsidR="005B6485">
              <w:rPr>
                <w:rFonts w:ascii="Arial" w:hAnsi="Arial" w:cs="Arial"/>
                <w:color w:val="000000"/>
              </w:rPr>
              <w:t xml:space="preserve"> </w:t>
            </w:r>
            <w:r w:rsidRPr="00B26D90">
              <w:rPr>
                <w:rFonts w:ascii="Arial" w:hAnsi="Arial" w:cs="Arial"/>
                <w:color w:val="000000"/>
              </w:rPr>
              <w:t>участка</w:t>
            </w:r>
            <w:r w:rsidR="005B6485">
              <w:rPr>
                <w:rFonts w:ascii="Arial" w:hAnsi="Arial" w:cs="Arial"/>
                <w:color w:val="000000"/>
              </w:rPr>
              <w:t xml:space="preserve"> </w:t>
            </w:r>
            <w:r w:rsidRPr="00B26D90">
              <w:rPr>
                <w:rFonts w:ascii="Arial" w:hAnsi="Arial" w:cs="Arial"/>
                <w:color w:val="000000"/>
              </w:rPr>
              <w:t>или</w:t>
            </w:r>
            <w:r w:rsidR="005B6485">
              <w:rPr>
                <w:rFonts w:ascii="Arial" w:hAnsi="Arial" w:cs="Arial"/>
                <w:color w:val="000000"/>
              </w:rPr>
              <w:t xml:space="preserve"> </w:t>
            </w:r>
            <w:r w:rsidRPr="00B26D90">
              <w:rPr>
                <w:rFonts w:ascii="Arial" w:hAnsi="Arial" w:cs="Arial"/>
                <w:color w:val="000000"/>
              </w:rPr>
              <w:t>места</w:t>
            </w:r>
            <w:r w:rsidR="005B6485">
              <w:rPr>
                <w:rFonts w:ascii="Arial" w:hAnsi="Arial" w:cs="Arial"/>
                <w:color w:val="000000"/>
              </w:rPr>
              <w:t xml:space="preserve"> </w:t>
            </w:r>
            <w:r w:rsidRPr="00B26D90">
              <w:rPr>
                <w:rFonts w:ascii="Arial" w:hAnsi="Arial" w:cs="Arial"/>
                <w:color w:val="000000"/>
              </w:rPr>
              <w:t>размещения</w:t>
            </w:r>
            <w:r w:rsidR="005B6485">
              <w:rPr>
                <w:rFonts w:ascii="Arial" w:hAnsi="Arial" w:cs="Arial"/>
                <w:color w:val="000000"/>
              </w:rPr>
              <w:t xml:space="preserve"> </w:t>
            </w:r>
            <w:r w:rsidRPr="00B26D90">
              <w:rPr>
                <w:rFonts w:ascii="Arial" w:hAnsi="Arial" w:cs="Arial"/>
                <w:color w:val="000000"/>
              </w:rPr>
              <w:t>некапитального</w:t>
            </w:r>
            <w:r w:rsidR="005B6485">
              <w:rPr>
                <w:rFonts w:ascii="Arial" w:hAnsi="Arial" w:cs="Arial"/>
                <w:color w:val="000000"/>
              </w:rPr>
              <w:t xml:space="preserve"> </w:t>
            </w:r>
            <w:r w:rsidRPr="00B26D90">
              <w:rPr>
                <w:rFonts w:ascii="Arial" w:hAnsi="Arial" w:cs="Arial"/>
                <w:color w:val="000000"/>
              </w:rPr>
              <w:t>гаража</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стоянки</w:t>
            </w:r>
          </w:p>
        </w:tc>
        <w:tc>
          <w:tcPr>
            <w:tcW w:w="586"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Вид</w:t>
            </w:r>
            <w:r w:rsidR="005B6485">
              <w:rPr>
                <w:rFonts w:ascii="Arial" w:hAnsi="Arial" w:cs="Arial"/>
                <w:color w:val="000000"/>
              </w:rPr>
              <w:t xml:space="preserve"> </w:t>
            </w:r>
            <w:r w:rsidRPr="00B26D90">
              <w:rPr>
                <w:rFonts w:ascii="Arial" w:hAnsi="Arial" w:cs="Arial"/>
                <w:color w:val="000000"/>
              </w:rPr>
              <w:t>объекта</w:t>
            </w:r>
            <w:r w:rsidR="005B6485">
              <w:rPr>
                <w:rFonts w:ascii="Arial" w:hAnsi="Arial" w:cs="Arial"/>
                <w:color w:val="000000"/>
              </w:rPr>
              <w:t xml:space="preserve"> </w:t>
            </w:r>
            <w:r w:rsidRPr="00B26D90">
              <w:rPr>
                <w:rFonts w:ascii="Arial" w:hAnsi="Arial" w:cs="Arial"/>
                <w:color w:val="000000"/>
              </w:rPr>
              <w:t>(гараж,</w:t>
            </w:r>
            <w:r w:rsidR="005B6485">
              <w:rPr>
                <w:rFonts w:ascii="Arial" w:hAnsi="Arial" w:cs="Arial"/>
                <w:color w:val="000000"/>
              </w:rPr>
              <w:t xml:space="preserve"> </w:t>
            </w:r>
            <w:r w:rsidRPr="00B26D90">
              <w:rPr>
                <w:rFonts w:ascii="Arial" w:hAnsi="Arial" w:cs="Arial"/>
                <w:color w:val="000000"/>
              </w:rPr>
              <w:t>являющийся</w:t>
            </w:r>
            <w:r w:rsidR="005B6485">
              <w:rPr>
                <w:rFonts w:ascii="Arial" w:hAnsi="Arial" w:cs="Arial"/>
                <w:color w:val="000000"/>
              </w:rPr>
              <w:t xml:space="preserve"> </w:t>
            </w:r>
            <w:r w:rsidRPr="00B26D90">
              <w:rPr>
                <w:rFonts w:ascii="Arial" w:hAnsi="Arial" w:cs="Arial"/>
                <w:color w:val="000000"/>
              </w:rPr>
              <w:t>некапитальным</w:t>
            </w:r>
            <w:r w:rsidR="005B6485">
              <w:rPr>
                <w:rFonts w:ascii="Arial" w:hAnsi="Arial" w:cs="Arial"/>
                <w:color w:val="000000"/>
              </w:rPr>
              <w:t xml:space="preserve"> </w:t>
            </w:r>
            <w:r w:rsidRPr="00B26D90">
              <w:rPr>
                <w:rFonts w:ascii="Arial" w:hAnsi="Arial" w:cs="Arial"/>
                <w:color w:val="000000"/>
              </w:rPr>
              <w:t>сооружением,</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стоянки</w:t>
            </w:r>
            <w:r w:rsidR="005B6485">
              <w:rPr>
                <w:rFonts w:ascii="Arial" w:hAnsi="Arial" w:cs="Arial"/>
                <w:color w:val="000000"/>
              </w:rPr>
              <w:t xml:space="preserve"> </w:t>
            </w:r>
            <w:r w:rsidRPr="00B26D90">
              <w:rPr>
                <w:rFonts w:ascii="Arial" w:hAnsi="Arial" w:cs="Arial"/>
                <w:color w:val="000000"/>
              </w:rPr>
              <w:t>технических</w:t>
            </w:r>
            <w:r w:rsidR="005B6485">
              <w:rPr>
                <w:rFonts w:ascii="Arial" w:hAnsi="Arial" w:cs="Arial"/>
                <w:color w:val="000000"/>
              </w:rPr>
              <w:t xml:space="preserve"> </w:t>
            </w:r>
            <w:r w:rsidRPr="00B26D90">
              <w:rPr>
                <w:rFonts w:ascii="Arial" w:hAnsi="Arial" w:cs="Arial"/>
                <w:color w:val="000000"/>
              </w:rPr>
              <w:t>или</w:t>
            </w:r>
            <w:r w:rsidR="005B6485">
              <w:rPr>
                <w:rFonts w:ascii="Arial" w:hAnsi="Arial" w:cs="Arial"/>
                <w:color w:val="000000"/>
              </w:rPr>
              <w:t xml:space="preserve"> </w:t>
            </w:r>
            <w:r w:rsidRPr="00B26D90">
              <w:rPr>
                <w:rFonts w:ascii="Arial" w:hAnsi="Arial" w:cs="Arial"/>
                <w:color w:val="000000"/>
              </w:rPr>
              <w:t>других</w:t>
            </w:r>
            <w:r w:rsidR="005B6485">
              <w:rPr>
                <w:rFonts w:ascii="Arial" w:hAnsi="Arial" w:cs="Arial"/>
                <w:color w:val="000000"/>
              </w:rPr>
              <w:t xml:space="preserve"> </w:t>
            </w:r>
            <w:r w:rsidRPr="00B26D90">
              <w:rPr>
                <w:rFonts w:ascii="Arial" w:hAnsi="Arial" w:cs="Arial"/>
                <w:color w:val="000000"/>
              </w:rPr>
              <w:t>средств</w:t>
            </w:r>
            <w:r w:rsidR="005B6485">
              <w:rPr>
                <w:rFonts w:ascii="Arial" w:hAnsi="Arial" w:cs="Arial"/>
                <w:color w:val="000000"/>
              </w:rPr>
              <w:t xml:space="preserve"> </w:t>
            </w:r>
            <w:r w:rsidRPr="00B26D90">
              <w:rPr>
                <w:rFonts w:ascii="Arial" w:hAnsi="Arial" w:cs="Arial"/>
                <w:color w:val="000000"/>
              </w:rPr>
              <w:t>передвижения</w:t>
            </w:r>
            <w:r w:rsidR="005B6485">
              <w:rPr>
                <w:rFonts w:ascii="Arial" w:hAnsi="Arial" w:cs="Arial"/>
                <w:color w:val="000000"/>
              </w:rPr>
              <w:t xml:space="preserve"> </w:t>
            </w:r>
            <w:r w:rsidRPr="00B26D90">
              <w:rPr>
                <w:rFonts w:ascii="Arial" w:hAnsi="Arial" w:cs="Arial"/>
                <w:color w:val="000000"/>
              </w:rPr>
              <w:t>инвалидов)</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Срок</w:t>
            </w:r>
            <w:r w:rsidR="005B6485">
              <w:rPr>
                <w:rFonts w:ascii="Arial" w:hAnsi="Arial" w:cs="Arial"/>
                <w:color w:val="000000"/>
              </w:rPr>
              <w:t xml:space="preserve"> </w:t>
            </w:r>
            <w:r w:rsidRPr="00B26D90">
              <w:rPr>
                <w:rFonts w:ascii="Arial" w:hAnsi="Arial" w:cs="Arial"/>
                <w:color w:val="000000"/>
              </w:rPr>
              <w:t>размещения</w:t>
            </w:r>
            <w:r w:rsidR="005B6485">
              <w:rPr>
                <w:rFonts w:ascii="Arial" w:hAnsi="Arial" w:cs="Arial"/>
                <w:color w:val="000000"/>
              </w:rPr>
              <w:t xml:space="preserve"> </w:t>
            </w:r>
            <w:r w:rsidRPr="00B26D90">
              <w:rPr>
                <w:rFonts w:ascii="Arial" w:hAnsi="Arial" w:cs="Arial"/>
                <w:color w:val="000000"/>
              </w:rPr>
              <w:t>некапитального</w:t>
            </w:r>
            <w:r w:rsidR="005B6485">
              <w:rPr>
                <w:rFonts w:ascii="Arial" w:hAnsi="Arial" w:cs="Arial"/>
                <w:color w:val="000000"/>
              </w:rPr>
              <w:t xml:space="preserve"> </w:t>
            </w:r>
            <w:r w:rsidRPr="00B26D90">
              <w:rPr>
                <w:rFonts w:ascii="Arial" w:hAnsi="Arial" w:cs="Arial"/>
                <w:color w:val="000000"/>
              </w:rPr>
              <w:t>гаража</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стоянки</w:t>
            </w:r>
          </w:p>
        </w:tc>
        <w:tc>
          <w:tcPr>
            <w:tcW w:w="686"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Форма</w:t>
            </w:r>
            <w:r w:rsidR="005B6485">
              <w:rPr>
                <w:rFonts w:ascii="Arial" w:hAnsi="Arial" w:cs="Arial"/>
                <w:color w:val="000000"/>
              </w:rPr>
              <w:t xml:space="preserve"> </w:t>
            </w:r>
            <w:r w:rsidRPr="00B26D90">
              <w:rPr>
                <w:rFonts w:ascii="Arial" w:hAnsi="Arial" w:cs="Arial"/>
                <w:color w:val="000000"/>
              </w:rPr>
              <w:t>собственности</w:t>
            </w:r>
            <w:r w:rsidR="005B6485">
              <w:rPr>
                <w:rFonts w:ascii="Arial" w:hAnsi="Arial" w:cs="Arial"/>
                <w:color w:val="000000"/>
              </w:rPr>
              <w:t xml:space="preserve"> </w:t>
            </w:r>
            <w:r w:rsidRPr="00B26D90">
              <w:rPr>
                <w:rFonts w:ascii="Arial" w:hAnsi="Arial" w:cs="Arial"/>
                <w:color w:val="000000"/>
              </w:rPr>
              <w:t>на</w:t>
            </w:r>
            <w:r w:rsidR="005B6485">
              <w:rPr>
                <w:rFonts w:ascii="Arial" w:hAnsi="Arial" w:cs="Arial"/>
                <w:color w:val="000000"/>
              </w:rPr>
              <w:t xml:space="preserve"> </w:t>
            </w:r>
            <w:r w:rsidRPr="00B26D90">
              <w:rPr>
                <w:rFonts w:ascii="Arial" w:hAnsi="Arial" w:cs="Arial"/>
                <w:color w:val="000000"/>
              </w:rPr>
              <w:t>землю</w:t>
            </w:r>
            <w:r w:rsidR="005B6485">
              <w:rPr>
                <w:rFonts w:ascii="Arial" w:hAnsi="Arial" w:cs="Arial"/>
                <w:color w:val="000000"/>
              </w:rPr>
              <w:t xml:space="preserve"> </w:t>
            </w:r>
            <w:r w:rsidRPr="00B26D90">
              <w:rPr>
                <w:rFonts w:ascii="Arial" w:hAnsi="Arial" w:cs="Arial"/>
                <w:color w:val="000000"/>
              </w:rPr>
              <w:t>или</w:t>
            </w:r>
            <w:r w:rsidR="005B6485">
              <w:rPr>
                <w:rFonts w:ascii="Arial" w:hAnsi="Arial" w:cs="Arial"/>
                <w:color w:val="000000"/>
              </w:rPr>
              <w:t xml:space="preserve"> </w:t>
            </w:r>
            <w:r w:rsidRPr="00B26D90">
              <w:rPr>
                <w:rFonts w:ascii="Arial" w:hAnsi="Arial" w:cs="Arial"/>
                <w:color w:val="000000"/>
              </w:rPr>
              <w:t>земельный</w:t>
            </w:r>
            <w:r w:rsidR="005B6485">
              <w:rPr>
                <w:rFonts w:ascii="Arial" w:hAnsi="Arial" w:cs="Arial"/>
                <w:color w:val="000000"/>
              </w:rPr>
              <w:t xml:space="preserve"> </w:t>
            </w:r>
            <w:r w:rsidRPr="00B26D90">
              <w:rPr>
                <w:rFonts w:ascii="Arial" w:hAnsi="Arial" w:cs="Arial"/>
                <w:color w:val="000000"/>
              </w:rPr>
              <w:t>участок,</w:t>
            </w:r>
            <w:r w:rsidR="005B6485">
              <w:rPr>
                <w:rFonts w:ascii="Arial" w:hAnsi="Arial" w:cs="Arial"/>
                <w:color w:val="000000"/>
              </w:rPr>
              <w:t xml:space="preserve"> </w:t>
            </w:r>
            <w:r w:rsidRPr="00B26D90">
              <w:rPr>
                <w:rFonts w:ascii="Arial" w:hAnsi="Arial" w:cs="Arial"/>
                <w:color w:val="000000"/>
              </w:rPr>
              <w:t>где</w:t>
            </w:r>
            <w:r w:rsidR="005B6485">
              <w:rPr>
                <w:rFonts w:ascii="Arial" w:hAnsi="Arial" w:cs="Arial"/>
                <w:color w:val="000000"/>
              </w:rPr>
              <w:t xml:space="preserve"> </w:t>
            </w:r>
            <w:r w:rsidRPr="00B26D90">
              <w:rPr>
                <w:rFonts w:ascii="Arial" w:hAnsi="Arial" w:cs="Arial"/>
                <w:color w:val="000000"/>
              </w:rPr>
              <w:t>расположен</w:t>
            </w:r>
            <w:r w:rsidR="005B6485">
              <w:rPr>
                <w:rFonts w:ascii="Arial" w:hAnsi="Arial" w:cs="Arial"/>
                <w:color w:val="000000"/>
              </w:rPr>
              <w:t xml:space="preserve"> </w:t>
            </w:r>
            <w:r w:rsidRPr="00B26D90">
              <w:rPr>
                <w:rFonts w:ascii="Arial" w:hAnsi="Arial" w:cs="Arial"/>
                <w:color w:val="000000"/>
              </w:rPr>
              <w:t>или</w:t>
            </w:r>
            <w:r w:rsidR="005B6485">
              <w:rPr>
                <w:rFonts w:ascii="Arial" w:hAnsi="Arial" w:cs="Arial"/>
                <w:color w:val="000000"/>
              </w:rPr>
              <w:t xml:space="preserve"> </w:t>
            </w:r>
            <w:r w:rsidRPr="00B26D90">
              <w:rPr>
                <w:rFonts w:ascii="Arial" w:hAnsi="Arial" w:cs="Arial"/>
                <w:color w:val="000000"/>
              </w:rPr>
              <w:t>возможно</w:t>
            </w:r>
            <w:r w:rsidR="005B6485">
              <w:rPr>
                <w:rFonts w:ascii="Arial" w:hAnsi="Arial" w:cs="Arial"/>
                <w:color w:val="000000"/>
              </w:rPr>
              <w:t xml:space="preserve"> </w:t>
            </w:r>
            <w:r w:rsidRPr="00B26D90">
              <w:rPr>
                <w:rFonts w:ascii="Arial" w:hAnsi="Arial" w:cs="Arial"/>
                <w:color w:val="000000"/>
              </w:rPr>
              <w:t>расположить</w:t>
            </w:r>
            <w:r w:rsidR="005B6485">
              <w:rPr>
                <w:rFonts w:ascii="Arial" w:hAnsi="Arial" w:cs="Arial"/>
                <w:color w:val="000000"/>
              </w:rPr>
              <w:t xml:space="preserve"> </w:t>
            </w:r>
            <w:r w:rsidRPr="00B26D90">
              <w:rPr>
                <w:rFonts w:ascii="Arial" w:hAnsi="Arial" w:cs="Arial"/>
                <w:color w:val="000000"/>
              </w:rPr>
              <w:t>некапитальный</w:t>
            </w:r>
            <w:r w:rsidR="005B6485">
              <w:rPr>
                <w:rFonts w:ascii="Arial" w:hAnsi="Arial" w:cs="Arial"/>
                <w:color w:val="000000"/>
              </w:rPr>
              <w:t xml:space="preserve"> </w:t>
            </w:r>
            <w:r w:rsidRPr="00B26D90">
              <w:rPr>
                <w:rFonts w:ascii="Arial" w:hAnsi="Arial" w:cs="Arial"/>
                <w:color w:val="000000"/>
              </w:rPr>
              <w:t>гараж</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стоянку,</w:t>
            </w:r>
            <w:r w:rsidR="005B6485">
              <w:rPr>
                <w:rFonts w:ascii="Arial" w:hAnsi="Arial" w:cs="Arial"/>
                <w:color w:val="000000"/>
              </w:rPr>
              <w:t xml:space="preserve"> </w:t>
            </w:r>
            <w:r w:rsidRPr="00B26D90">
              <w:rPr>
                <w:rFonts w:ascii="Arial" w:hAnsi="Arial" w:cs="Arial"/>
                <w:color w:val="000000"/>
              </w:rPr>
              <w:t>а</w:t>
            </w:r>
            <w:r w:rsidR="005B6485">
              <w:rPr>
                <w:rFonts w:ascii="Arial" w:hAnsi="Arial" w:cs="Arial"/>
                <w:color w:val="000000"/>
              </w:rPr>
              <w:t xml:space="preserve"> </w:t>
            </w:r>
            <w:r w:rsidRPr="00B26D90">
              <w:rPr>
                <w:rFonts w:ascii="Arial" w:hAnsi="Arial" w:cs="Arial"/>
                <w:color w:val="000000"/>
              </w:rPr>
              <w:t>также</w:t>
            </w:r>
            <w:r w:rsidR="005B6485">
              <w:rPr>
                <w:rFonts w:ascii="Arial" w:hAnsi="Arial" w:cs="Arial"/>
                <w:color w:val="000000"/>
              </w:rPr>
              <w:t xml:space="preserve"> </w:t>
            </w:r>
            <w:r w:rsidRPr="00B26D90">
              <w:rPr>
                <w:rFonts w:ascii="Arial" w:hAnsi="Arial" w:cs="Arial"/>
                <w:color w:val="000000"/>
              </w:rPr>
              <w:t>наименование</w:t>
            </w:r>
            <w:r w:rsidR="005B6485">
              <w:rPr>
                <w:rFonts w:ascii="Arial" w:hAnsi="Arial" w:cs="Arial"/>
                <w:color w:val="000000"/>
              </w:rPr>
              <w:t xml:space="preserve"> </w:t>
            </w:r>
            <w:r w:rsidRPr="00B26D90">
              <w:rPr>
                <w:rFonts w:ascii="Arial" w:hAnsi="Arial" w:cs="Arial"/>
                <w:color w:val="000000"/>
              </w:rPr>
              <w:t>органа,</w:t>
            </w:r>
            <w:r w:rsidR="005B6485">
              <w:rPr>
                <w:rFonts w:ascii="Arial" w:hAnsi="Arial" w:cs="Arial"/>
                <w:color w:val="000000"/>
              </w:rPr>
              <w:t xml:space="preserve"> </w:t>
            </w:r>
            <w:r w:rsidRPr="00B26D90">
              <w:rPr>
                <w:rFonts w:ascii="Arial" w:hAnsi="Arial" w:cs="Arial"/>
                <w:color w:val="000000"/>
              </w:rPr>
              <w:t>уполномоченного</w:t>
            </w:r>
            <w:r w:rsidR="005B6485">
              <w:rPr>
                <w:rFonts w:ascii="Arial" w:hAnsi="Arial" w:cs="Arial"/>
                <w:color w:val="000000"/>
              </w:rPr>
              <w:t xml:space="preserve"> </w:t>
            </w:r>
            <w:r w:rsidRPr="00B26D90">
              <w:rPr>
                <w:rFonts w:ascii="Arial" w:hAnsi="Arial" w:cs="Arial"/>
                <w:color w:val="000000"/>
              </w:rPr>
              <w:t>на</w:t>
            </w:r>
            <w:r w:rsidR="005B6485">
              <w:rPr>
                <w:rFonts w:ascii="Arial" w:hAnsi="Arial" w:cs="Arial"/>
                <w:color w:val="000000"/>
              </w:rPr>
              <w:t xml:space="preserve"> </w:t>
            </w:r>
            <w:r w:rsidRPr="00B26D90">
              <w:rPr>
                <w:rFonts w:ascii="Arial" w:hAnsi="Arial" w:cs="Arial"/>
                <w:color w:val="000000"/>
              </w:rPr>
              <w:t>предоставление</w:t>
            </w:r>
            <w:r w:rsidR="005B6485">
              <w:rPr>
                <w:rFonts w:ascii="Arial" w:hAnsi="Arial" w:cs="Arial"/>
                <w:color w:val="000000"/>
              </w:rPr>
              <w:t xml:space="preserve"> </w:t>
            </w:r>
            <w:r w:rsidRPr="00B26D90">
              <w:rPr>
                <w:rFonts w:ascii="Arial" w:hAnsi="Arial" w:cs="Arial"/>
                <w:color w:val="000000"/>
              </w:rPr>
              <w:t>земельных</w:t>
            </w:r>
            <w:r w:rsidR="005B6485">
              <w:rPr>
                <w:rFonts w:ascii="Arial" w:hAnsi="Arial" w:cs="Arial"/>
                <w:color w:val="000000"/>
              </w:rPr>
              <w:t xml:space="preserve"> </w:t>
            </w:r>
            <w:r w:rsidRPr="00B26D90">
              <w:rPr>
                <w:rFonts w:ascii="Arial" w:hAnsi="Arial" w:cs="Arial"/>
                <w:color w:val="000000"/>
              </w:rPr>
              <w:t>участков</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Графическая</w:t>
            </w:r>
            <w:r w:rsidR="005B6485">
              <w:rPr>
                <w:rFonts w:ascii="Arial" w:hAnsi="Arial" w:cs="Arial"/>
                <w:color w:val="000000"/>
              </w:rPr>
              <w:t xml:space="preserve"> </w:t>
            </w:r>
            <w:r w:rsidRPr="00B26D90">
              <w:rPr>
                <w:rFonts w:ascii="Arial" w:hAnsi="Arial" w:cs="Arial"/>
                <w:color w:val="000000"/>
              </w:rPr>
              <w:t>часть</w:t>
            </w:r>
            <w:r w:rsidR="005B6485">
              <w:rPr>
                <w:rFonts w:ascii="Arial" w:hAnsi="Arial" w:cs="Arial"/>
                <w:color w:val="000000"/>
              </w:rPr>
              <w:t xml:space="preserve"> </w:t>
            </w:r>
            <w:r w:rsidRPr="00B26D90">
              <w:rPr>
                <w:rFonts w:ascii="Arial" w:hAnsi="Arial" w:cs="Arial"/>
                <w:color w:val="000000"/>
              </w:rPr>
              <w:t>схемы</w:t>
            </w:r>
            <w:r w:rsidR="005B6485">
              <w:rPr>
                <w:rFonts w:ascii="Arial" w:hAnsi="Arial" w:cs="Arial"/>
                <w:color w:val="000000"/>
              </w:rPr>
              <w:t xml:space="preserve"> </w:t>
            </w:r>
            <w:r w:rsidRPr="00B26D90">
              <w:rPr>
                <w:rFonts w:ascii="Arial" w:hAnsi="Arial" w:cs="Arial"/>
                <w:color w:val="000000"/>
              </w:rPr>
              <w:t>размещения</w:t>
            </w:r>
            <w:r w:rsidR="005B6485">
              <w:rPr>
                <w:rFonts w:ascii="Arial" w:hAnsi="Arial" w:cs="Arial"/>
                <w:color w:val="000000"/>
              </w:rPr>
              <w:t xml:space="preserve"> </w:t>
            </w:r>
            <w:r w:rsidRPr="00B26D90">
              <w:rPr>
                <w:rFonts w:ascii="Arial" w:hAnsi="Arial" w:cs="Arial"/>
                <w:color w:val="000000"/>
              </w:rPr>
              <w:t>некапитального</w:t>
            </w:r>
            <w:r w:rsidR="005B6485">
              <w:rPr>
                <w:rFonts w:ascii="Arial" w:hAnsi="Arial" w:cs="Arial"/>
                <w:color w:val="000000"/>
              </w:rPr>
              <w:t xml:space="preserve"> </w:t>
            </w:r>
            <w:r w:rsidRPr="00B26D90">
              <w:rPr>
                <w:rFonts w:ascii="Arial" w:hAnsi="Arial" w:cs="Arial"/>
                <w:color w:val="000000"/>
              </w:rPr>
              <w:t>гаража</w:t>
            </w:r>
            <w:r w:rsidR="005B6485">
              <w:rPr>
                <w:rFonts w:ascii="Arial" w:hAnsi="Arial" w:cs="Arial"/>
                <w:color w:val="000000"/>
              </w:rPr>
              <w:t xml:space="preserve"> </w:t>
            </w:r>
            <w:r w:rsidRPr="00B26D90">
              <w:rPr>
                <w:rFonts w:ascii="Arial" w:hAnsi="Arial" w:cs="Arial"/>
                <w:color w:val="000000"/>
              </w:rPr>
              <w:t>либо</w:t>
            </w:r>
            <w:r w:rsidR="005B6485">
              <w:rPr>
                <w:rFonts w:ascii="Arial" w:hAnsi="Arial" w:cs="Arial"/>
                <w:color w:val="000000"/>
              </w:rPr>
              <w:t xml:space="preserve"> </w:t>
            </w:r>
            <w:r w:rsidRPr="00B26D90">
              <w:rPr>
                <w:rFonts w:ascii="Arial" w:hAnsi="Arial" w:cs="Arial"/>
                <w:color w:val="000000"/>
              </w:rPr>
              <w:t>стоянки</w:t>
            </w:r>
          </w:p>
        </w:tc>
      </w:tr>
      <w:tr w:rsidR="00B26D90" w:rsidRPr="00B26D90" w:rsidTr="00C107FC">
        <w:trPr>
          <w:cantSplit/>
        </w:trPr>
        <w:tc>
          <w:tcPr>
            <w:tcW w:w="193"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1</w:t>
            </w:r>
          </w:p>
        </w:tc>
        <w:tc>
          <w:tcPr>
            <w:tcW w:w="596"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2</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3</w:t>
            </w:r>
          </w:p>
        </w:tc>
        <w:tc>
          <w:tcPr>
            <w:tcW w:w="577"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4</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5</w:t>
            </w:r>
          </w:p>
        </w:tc>
        <w:tc>
          <w:tcPr>
            <w:tcW w:w="586"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6</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7</w:t>
            </w:r>
          </w:p>
        </w:tc>
        <w:tc>
          <w:tcPr>
            <w:tcW w:w="686"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8</w:t>
            </w:r>
          </w:p>
        </w:tc>
        <w:tc>
          <w:tcPr>
            <w:tcW w:w="591"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9</w:t>
            </w:r>
          </w:p>
        </w:tc>
      </w:tr>
      <w:tr w:rsidR="00C4155A" w:rsidRPr="00B26D90" w:rsidTr="00C107FC">
        <w:trPr>
          <w:cantSplit/>
        </w:trPr>
        <w:tc>
          <w:tcPr>
            <w:tcW w:w="5000" w:type="pct"/>
            <w:gridSpan w:val="9"/>
            <w:vAlign w:val="center"/>
          </w:tcPr>
          <w:p w:rsidR="00C4155A" w:rsidRPr="00B26D90" w:rsidRDefault="00C4155A" w:rsidP="00C107FC">
            <w:pPr>
              <w:jc w:val="center"/>
              <w:rPr>
                <w:rFonts w:ascii="Arial" w:hAnsi="Arial" w:cs="Arial"/>
                <w:color w:val="000000"/>
                <w:szCs w:val="24"/>
              </w:rPr>
            </w:pPr>
            <w:r w:rsidRPr="00B26D90">
              <w:rPr>
                <w:rFonts w:ascii="Arial" w:eastAsia="MS Mincho" w:hAnsi="Arial" w:cs="Arial" w:hint="eastAsia"/>
                <w:color w:val="000000"/>
                <w:szCs w:val="24"/>
              </w:rPr>
              <w:t>Ⅰ</w:t>
            </w:r>
            <w:r w:rsidRPr="00B26D90">
              <w:rPr>
                <w:rFonts w:ascii="Arial" w:hAnsi="Arial" w:cs="Arial"/>
                <w:color w:val="000000"/>
                <w:szCs w:val="24"/>
              </w:rPr>
              <w:t>.</w:t>
            </w:r>
            <w:r w:rsidR="005B6485">
              <w:rPr>
                <w:rFonts w:ascii="Arial" w:hAnsi="Arial" w:cs="Arial"/>
                <w:color w:val="000000"/>
                <w:szCs w:val="24"/>
              </w:rPr>
              <w:t xml:space="preserve"> </w:t>
            </w:r>
            <w:r w:rsidRPr="00B26D90">
              <w:rPr>
                <w:rFonts w:ascii="Arial" w:hAnsi="Arial" w:cs="Arial"/>
                <w:color w:val="000000"/>
                <w:szCs w:val="24"/>
              </w:rPr>
              <w:t>Некапитальные</w:t>
            </w:r>
            <w:r w:rsidR="005B6485">
              <w:rPr>
                <w:rFonts w:ascii="Arial" w:hAnsi="Arial" w:cs="Arial"/>
                <w:color w:val="000000"/>
                <w:szCs w:val="24"/>
              </w:rPr>
              <w:t xml:space="preserve"> </w:t>
            </w:r>
            <w:r w:rsidRPr="00B26D90">
              <w:rPr>
                <w:rFonts w:ascii="Arial" w:hAnsi="Arial" w:cs="Arial"/>
                <w:color w:val="000000"/>
                <w:szCs w:val="24"/>
              </w:rPr>
              <w:t>гаражи,</w:t>
            </w:r>
            <w:r w:rsidR="005B6485">
              <w:rPr>
                <w:rFonts w:ascii="Arial" w:hAnsi="Arial" w:cs="Arial"/>
                <w:color w:val="000000"/>
                <w:szCs w:val="24"/>
              </w:rPr>
              <w:t xml:space="preserve"> </w:t>
            </w:r>
            <w:r w:rsidRPr="00B26D90">
              <w:rPr>
                <w:rFonts w:ascii="Arial" w:hAnsi="Arial" w:cs="Arial"/>
                <w:color w:val="000000"/>
                <w:szCs w:val="24"/>
              </w:rPr>
              <w:t>либо</w:t>
            </w:r>
            <w:r w:rsidR="005B6485">
              <w:rPr>
                <w:rFonts w:ascii="Arial" w:hAnsi="Arial" w:cs="Arial"/>
                <w:color w:val="000000"/>
                <w:szCs w:val="24"/>
              </w:rPr>
              <w:t xml:space="preserve"> </w:t>
            </w:r>
            <w:r w:rsidRPr="00B26D90">
              <w:rPr>
                <w:rFonts w:ascii="Arial" w:hAnsi="Arial" w:cs="Arial"/>
                <w:color w:val="000000"/>
                <w:szCs w:val="24"/>
              </w:rPr>
              <w:t>стоянки</w:t>
            </w:r>
            <w:r w:rsidR="005B6485">
              <w:rPr>
                <w:rFonts w:ascii="Arial" w:hAnsi="Arial" w:cs="Arial"/>
                <w:color w:val="000000"/>
                <w:szCs w:val="24"/>
              </w:rPr>
              <w:t xml:space="preserve"> </w:t>
            </w:r>
            <w:r w:rsidRPr="00B26D90">
              <w:rPr>
                <w:rFonts w:ascii="Arial" w:hAnsi="Arial" w:cs="Arial"/>
                <w:color w:val="000000"/>
                <w:szCs w:val="24"/>
              </w:rPr>
              <w:t>технических</w:t>
            </w:r>
            <w:r w:rsidR="005B6485">
              <w:rPr>
                <w:rFonts w:ascii="Arial" w:hAnsi="Arial" w:cs="Arial"/>
                <w:color w:val="000000"/>
                <w:szCs w:val="24"/>
              </w:rPr>
              <w:t xml:space="preserve"> </w:t>
            </w:r>
            <w:r w:rsidRPr="00B26D90">
              <w:rPr>
                <w:rFonts w:ascii="Arial" w:hAnsi="Arial" w:cs="Arial"/>
                <w:color w:val="000000"/>
                <w:szCs w:val="24"/>
              </w:rPr>
              <w:t>или</w:t>
            </w:r>
            <w:r w:rsidR="005B6485">
              <w:rPr>
                <w:rFonts w:ascii="Arial" w:hAnsi="Arial" w:cs="Arial"/>
                <w:color w:val="000000"/>
                <w:szCs w:val="24"/>
              </w:rPr>
              <w:t xml:space="preserve"> </w:t>
            </w:r>
            <w:r w:rsidRPr="00B26D90">
              <w:rPr>
                <w:rFonts w:ascii="Arial" w:hAnsi="Arial" w:cs="Arial"/>
                <w:color w:val="000000"/>
                <w:szCs w:val="24"/>
              </w:rPr>
              <w:t>других</w:t>
            </w:r>
            <w:r w:rsidR="005B6485">
              <w:rPr>
                <w:rFonts w:ascii="Arial" w:hAnsi="Arial" w:cs="Arial"/>
                <w:color w:val="000000"/>
                <w:szCs w:val="24"/>
              </w:rPr>
              <w:t xml:space="preserve"> </w:t>
            </w:r>
            <w:r w:rsidRPr="00B26D90">
              <w:rPr>
                <w:rFonts w:ascii="Arial" w:hAnsi="Arial" w:cs="Arial"/>
                <w:color w:val="000000"/>
                <w:szCs w:val="24"/>
              </w:rPr>
              <w:t>средств</w:t>
            </w:r>
            <w:r w:rsidR="005B6485">
              <w:rPr>
                <w:rFonts w:ascii="Arial" w:hAnsi="Arial" w:cs="Arial"/>
                <w:color w:val="000000"/>
                <w:szCs w:val="24"/>
              </w:rPr>
              <w:t xml:space="preserve"> </w:t>
            </w:r>
            <w:r w:rsidRPr="00B26D90">
              <w:rPr>
                <w:rFonts w:ascii="Arial" w:hAnsi="Arial" w:cs="Arial"/>
                <w:color w:val="000000"/>
                <w:szCs w:val="24"/>
              </w:rPr>
              <w:t>передвижения</w:t>
            </w:r>
            <w:r w:rsidR="005B6485">
              <w:rPr>
                <w:rFonts w:ascii="Arial" w:hAnsi="Arial" w:cs="Arial"/>
                <w:color w:val="000000"/>
                <w:szCs w:val="24"/>
              </w:rPr>
              <w:t xml:space="preserve"> </w:t>
            </w:r>
            <w:r w:rsidRPr="00B26D90">
              <w:rPr>
                <w:rFonts w:ascii="Arial" w:hAnsi="Arial" w:cs="Arial"/>
                <w:color w:val="000000"/>
                <w:szCs w:val="24"/>
              </w:rPr>
              <w:t>инвалидов</w:t>
            </w:r>
            <w:r w:rsidR="005B6485">
              <w:rPr>
                <w:rFonts w:ascii="Arial" w:hAnsi="Arial" w:cs="Arial"/>
                <w:color w:val="000000"/>
                <w:szCs w:val="24"/>
              </w:rPr>
              <w:t xml:space="preserve"> </w:t>
            </w:r>
            <w:r w:rsidRPr="00B26D90">
              <w:rPr>
                <w:rFonts w:ascii="Arial" w:hAnsi="Arial" w:cs="Arial"/>
                <w:color w:val="000000"/>
                <w:szCs w:val="24"/>
              </w:rPr>
              <w:t>на</w:t>
            </w:r>
            <w:r w:rsidR="005B6485">
              <w:rPr>
                <w:rFonts w:ascii="Arial" w:hAnsi="Arial" w:cs="Arial"/>
                <w:color w:val="000000"/>
                <w:szCs w:val="24"/>
              </w:rPr>
              <w:t xml:space="preserve"> </w:t>
            </w:r>
            <w:r w:rsidRPr="00B26D90">
              <w:rPr>
                <w:rFonts w:ascii="Arial" w:hAnsi="Arial" w:cs="Arial"/>
                <w:color w:val="000000"/>
                <w:szCs w:val="24"/>
              </w:rPr>
              <w:t>территории</w:t>
            </w:r>
          </w:p>
        </w:tc>
      </w:tr>
      <w:tr w:rsidR="00B26D90" w:rsidRPr="00B26D90" w:rsidTr="00C107FC">
        <w:trPr>
          <w:cantSplit/>
        </w:trPr>
        <w:tc>
          <w:tcPr>
            <w:tcW w:w="193" w:type="pct"/>
            <w:vAlign w:val="center"/>
          </w:tcPr>
          <w:p w:rsidR="00C4155A" w:rsidRPr="00B26D90" w:rsidRDefault="00C4155A" w:rsidP="00C107FC">
            <w:pPr>
              <w:jc w:val="center"/>
              <w:rPr>
                <w:rFonts w:ascii="Arial" w:hAnsi="Arial" w:cs="Arial"/>
                <w:color w:val="000000"/>
              </w:rPr>
            </w:pPr>
            <w:r w:rsidRPr="00B26D90">
              <w:rPr>
                <w:rFonts w:ascii="Arial" w:hAnsi="Arial" w:cs="Arial"/>
                <w:color w:val="000000"/>
              </w:rPr>
              <w:t>1.1.</w:t>
            </w:r>
          </w:p>
        </w:tc>
        <w:tc>
          <w:tcPr>
            <w:tcW w:w="596" w:type="pct"/>
            <w:vAlign w:val="center"/>
          </w:tcPr>
          <w:p w:rsidR="00C4155A" w:rsidRPr="00B26D90" w:rsidRDefault="00C4155A" w:rsidP="00C107FC">
            <w:pPr>
              <w:jc w:val="center"/>
              <w:rPr>
                <w:rFonts w:ascii="Arial" w:hAnsi="Arial" w:cs="Arial"/>
                <w:color w:val="000000"/>
              </w:rPr>
            </w:pPr>
          </w:p>
        </w:tc>
        <w:tc>
          <w:tcPr>
            <w:tcW w:w="591" w:type="pct"/>
            <w:vAlign w:val="center"/>
          </w:tcPr>
          <w:p w:rsidR="00C4155A" w:rsidRPr="00B26D90" w:rsidRDefault="00C4155A" w:rsidP="00C107FC">
            <w:pPr>
              <w:jc w:val="center"/>
              <w:rPr>
                <w:rFonts w:ascii="Arial" w:hAnsi="Arial" w:cs="Arial"/>
                <w:color w:val="000000"/>
              </w:rPr>
            </w:pPr>
          </w:p>
        </w:tc>
        <w:tc>
          <w:tcPr>
            <w:tcW w:w="577" w:type="pct"/>
            <w:vAlign w:val="center"/>
          </w:tcPr>
          <w:p w:rsidR="00C4155A" w:rsidRPr="00B26D90" w:rsidRDefault="00C4155A" w:rsidP="00C107FC">
            <w:pPr>
              <w:jc w:val="center"/>
              <w:rPr>
                <w:rFonts w:ascii="Arial" w:hAnsi="Arial" w:cs="Arial"/>
                <w:color w:val="000000"/>
              </w:rPr>
            </w:pPr>
          </w:p>
        </w:tc>
        <w:tc>
          <w:tcPr>
            <w:tcW w:w="591" w:type="pct"/>
            <w:vAlign w:val="center"/>
          </w:tcPr>
          <w:p w:rsidR="00C4155A" w:rsidRPr="00B26D90" w:rsidRDefault="00C4155A" w:rsidP="00C107FC">
            <w:pPr>
              <w:jc w:val="center"/>
              <w:rPr>
                <w:rFonts w:ascii="Arial" w:hAnsi="Arial" w:cs="Arial"/>
                <w:color w:val="000000"/>
              </w:rPr>
            </w:pPr>
          </w:p>
        </w:tc>
        <w:tc>
          <w:tcPr>
            <w:tcW w:w="586" w:type="pct"/>
            <w:vAlign w:val="center"/>
          </w:tcPr>
          <w:p w:rsidR="00C4155A" w:rsidRPr="00B26D90" w:rsidRDefault="00C4155A" w:rsidP="00C107FC">
            <w:pPr>
              <w:jc w:val="center"/>
              <w:rPr>
                <w:rFonts w:ascii="Arial" w:hAnsi="Arial" w:cs="Arial"/>
                <w:color w:val="000000"/>
              </w:rPr>
            </w:pPr>
          </w:p>
        </w:tc>
        <w:tc>
          <w:tcPr>
            <w:tcW w:w="591" w:type="pct"/>
            <w:vAlign w:val="center"/>
          </w:tcPr>
          <w:p w:rsidR="00C4155A" w:rsidRPr="00B26D90" w:rsidRDefault="00C4155A" w:rsidP="00C107FC">
            <w:pPr>
              <w:jc w:val="center"/>
              <w:rPr>
                <w:rFonts w:ascii="Arial" w:hAnsi="Arial" w:cs="Arial"/>
                <w:color w:val="000000"/>
              </w:rPr>
            </w:pPr>
          </w:p>
        </w:tc>
        <w:tc>
          <w:tcPr>
            <w:tcW w:w="686" w:type="pct"/>
            <w:vAlign w:val="center"/>
          </w:tcPr>
          <w:p w:rsidR="00C4155A" w:rsidRPr="00B26D90" w:rsidRDefault="00C4155A" w:rsidP="00C107FC">
            <w:pPr>
              <w:jc w:val="center"/>
              <w:rPr>
                <w:rFonts w:ascii="Arial" w:hAnsi="Arial" w:cs="Arial"/>
                <w:color w:val="000000"/>
              </w:rPr>
            </w:pPr>
          </w:p>
        </w:tc>
        <w:tc>
          <w:tcPr>
            <w:tcW w:w="591" w:type="pct"/>
            <w:vAlign w:val="center"/>
          </w:tcPr>
          <w:p w:rsidR="00C4155A" w:rsidRPr="00B26D90" w:rsidRDefault="00C4155A" w:rsidP="00C107FC">
            <w:pPr>
              <w:jc w:val="center"/>
              <w:rPr>
                <w:rFonts w:ascii="Arial" w:hAnsi="Arial" w:cs="Arial"/>
                <w:color w:val="000000"/>
              </w:rPr>
            </w:pPr>
          </w:p>
        </w:tc>
      </w:tr>
    </w:tbl>
    <w:p w:rsidR="00C4155A" w:rsidRDefault="00C4155A" w:rsidP="00B26D90">
      <w:pPr>
        <w:pStyle w:val="ConsPlusNormal"/>
        <w:ind w:firstLine="540"/>
        <w:jc w:val="both"/>
        <w:rPr>
          <w:color w:val="000000"/>
        </w:rPr>
      </w:pPr>
    </w:p>
    <w:p w:rsidR="00C107FC" w:rsidRPr="00B26D90" w:rsidRDefault="00C107FC" w:rsidP="00B26D90">
      <w:pPr>
        <w:pStyle w:val="ConsPlusNormal"/>
        <w:ind w:firstLine="540"/>
        <w:jc w:val="both"/>
        <w:rPr>
          <w:color w:val="000000"/>
        </w:rPr>
      </w:pPr>
    </w:p>
    <w:tbl>
      <w:tblPr>
        <w:tblW w:w="5000" w:type="pct"/>
        <w:tblLook w:val="0000" w:firstRow="0" w:lastRow="0" w:firstColumn="0" w:lastColumn="0" w:noHBand="0" w:noVBand="0"/>
      </w:tblPr>
      <w:tblGrid>
        <w:gridCol w:w="6235"/>
        <w:gridCol w:w="1663"/>
        <w:gridCol w:w="6389"/>
      </w:tblGrid>
      <w:tr w:rsidR="00C4155A" w:rsidRPr="00B26D90" w:rsidTr="00C107FC">
        <w:trPr>
          <w:cantSplit/>
        </w:trPr>
        <w:tc>
          <w:tcPr>
            <w:tcW w:w="2182" w:type="pct"/>
            <w:vAlign w:val="center"/>
          </w:tcPr>
          <w:p w:rsidR="00C4155A" w:rsidRPr="00C107FC"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Чăваш</w:t>
            </w:r>
            <w:r w:rsidR="005B6485">
              <w:rPr>
                <w:rFonts w:ascii="Arial" w:hAnsi="Arial" w:cs="Arial"/>
                <w:b/>
                <w:color w:val="000000"/>
                <w:sz w:val="20"/>
              </w:rPr>
              <w:t xml:space="preserve"> </w:t>
            </w:r>
            <w:r w:rsidRPr="00B26D90">
              <w:rPr>
                <w:rFonts w:ascii="Arial" w:hAnsi="Arial" w:cs="Arial"/>
                <w:b/>
                <w:color w:val="000000"/>
                <w:sz w:val="20"/>
              </w:rPr>
              <w:t>Республикин</w:t>
            </w:r>
          </w:p>
          <w:p w:rsidR="00C4155A" w:rsidRPr="00B26D90"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муниципаллă</w:t>
            </w:r>
            <w:r w:rsidR="005B6485">
              <w:rPr>
                <w:rFonts w:ascii="Arial" w:hAnsi="Arial" w:cs="Arial"/>
                <w:b/>
                <w:color w:val="000000"/>
                <w:sz w:val="20"/>
              </w:rPr>
              <w:t xml:space="preserve"> </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округĕн</w:t>
            </w:r>
            <w:r w:rsidR="005B6485">
              <w:rPr>
                <w:rFonts w:ascii="Arial" w:hAnsi="Arial" w:cs="Arial"/>
                <w:b/>
                <w:color w:val="000000"/>
                <w:sz w:val="20"/>
              </w:rPr>
              <w:t xml:space="preserve"> </w:t>
            </w:r>
            <w:r w:rsidRPr="00B26D90">
              <w:rPr>
                <w:rFonts w:ascii="Arial" w:hAnsi="Arial" w:cs="Arial"/>
                <w:b/>
                <w:color w:val="000000"/>
                <w:sz w:val="20"/>
              </w:rPr>
              <w:t>администрацийĕ</w:t>
            </w:r>
          </w:p>
          <w:p w:rsidR="00554D11" w:rsidRDefault="00C4155A" w:rsidP="00C107FC">
            <w:pPr>
              <w:keepNext/>
              <w:spacing w:after="0" w:line="240" w:lineRule="auto"/>
              <w:jc w:val="center"/>
              <w:outlineLvl w:val="0"/>
              <w:rPr>
                <w:rFonts w:ascii="Arial" w:hAnsi="Arial" w:cs="Arial"/>
                <w:b/>
                <w:bCs/>
                <w:color w:val="000000"/>
                <w:sz w:val="20"/>
              </w:rPr>
            </w:pPr>
            <w:r w:rsidRPr="00B26D90">
              <w:rPr>
                <w:rFonts w:ascii="Arial" w:hAnsi="Arial" w:cs="Arial"/>
                <w:b/>
                <w:bCs/>
                <w:color w:val="000000"/>
                <w:sz w:val="20"/>
              </w:rPr>
              <w:t>Й</w:t>
            </w:r>
            <w:r w:rsidR="005B6485">
              <w:rPr>
                <w:rFonts w:ascii="Arial" w:hAnsi="Arial" w:cs="Arial"/>
                <w:b/>
                <w:bCs/>
                <w:color w:val="000000"/>
                <w:sz w:val="20"/>
              </w:rPr>
              <w:t xml:space="preserve"> </w:t>
            </w:r>
            <w:r w:rsidRPr="00B26D90">
              <w:rPr>
                <w:rFonts w:ascii="Arial" w:hAnsi="Arial" w:cs="Arial"/>
                <w:b/>
                <w:bCs/>
                <w:color w:val="000000"/>
                <w:sz w:val="20"/>
              </w:rPr>
              <w:t>Ы</w:t>
            </w:r>
            <w:r w:rsidR="005B6485">
              <w:rPr>
                <w:rFonts w:ascii="Arial" w:hAnsi="Arial" w:cs="Arial"/>
                <w:b/>
                <w:bCs/>
                <w:color w:val="000000"/>
                <w:sz w:val="20"/>
              </w:rPr>
              <w:t xml:space="preserve"> </w:t>
            </w:r>
            <w:r w:rsidRPr="00B26D90">
              <w:rPr>
                <w:rFonts w:ascii="Arial" w:hAnsi="Arial" w:cs="Arial"/>
                <w:b/>
                <w:bCs/>
                <w:color w:val="000000"/>
                <w:sz w:val="20"/>
              </w:rPr>
              <w:t>Ш</w:t>
            </w:r>
            <w:r w:rsidR="005B6485">
              <w:rPr>
                <w:rFonts w:ascii="Arial" w:hAnsi="Arial" w:cs="Arial"/>
                <w:b/>
                <w:bCs/>
                <w:color w:val="000000"/>
                <w:sz w:val="20"/>
              </w:rPr>
              <w:t xml:space="preserve"> </w:t>
            </w:r>
            <w:r w:rsidRPr="00B26D90">
              <w:rPr>
                <w:rFonts w:ascii="Arial" w:hAnsi="Arial" w:cs="Arial"/>
                <w:b/>
                <w:bCs/>
                <w:color w:val="000000"/>
                <w:sz w:val="20"/>
              </w:rPr>
              <w:t>Ă</w:t>
            </w:r>
            <w:r w:rsidR="005B6485">
              <w:rPr>
                <w:rFonts w:ascii="Arial" w:hAnsi="Arial" w:cs="Arial"/>
                <w:b/>
                <w:bCs/>
                <w:color w:val="000000"/>
                <w:sz w:val="20"/>
              </w:rPr>
              <w:t xml:space="preserve"> </w:t>
            </w:r>
            <w:r w:rsidRPr="00B26D90">
              <w:rPr>
                <w:rFonts w:ascii="Arial" w:hAnsi="Arial" w:cs="Arial"/>
                <w:b/>
                <w:bCs/>
                <w:color w:val="000000"/>
                <w:sz w:val="20"/>
              </w:rPr>
              <w:t>Н</w:t>
            </w:r>
            <w:r w:rsidR="005B6485">
              <w:rPr>
                <w:rFonts w:ascii="Arial" w:hAnsi="Arial" w:cs="Arial"/>
                <w:b/>
                <w:bCs/>
                <w:color w:val="000000"/>
                <w:sz w:val="20"/>
              </w:rPr>
              <w:t xml:space="preserve"> </w:t>
            </w:r>
            <w:r w:rsidRPr="00B26D90">
              <w:rPr>
                <w:rFonts w:ascii="Arial" w:hAnsi="Arial" w:cs="Arial"/>
                <w:b/>
                <w:bCs/>
                <w:color w:val="000000"/>
                <w:sz w:val="20"/>
              </w:rPr>
              <w:t>У</w:t>
            </w:r>
          </w:p>
          <w:p w:rsidR="00554D11" w:rsidRDefault="005B6485" w:rsidP="00C107FC">
            <w:pPr>
              <w:spacing w:after="0" w:line="240" w:lineRule="auto"/>
              <w:jc w:val="center"/>
              <w:rPr>
                <w:rFonts w:ascii="Arial" w:hAnsi="Arial" w:cs="Arial"/>
                <w:b/>
                <w:color w:val="000000"/>
                <w:sz w:val="20"/>
              </w:rPr>
            </w:pPr>
            <w:r>
              <w:rPr>
                <w:rFonts w:ascii="Arial" w:hAnsi="Arial" w:cs="Arial"/>
                <w:b/>
                <w:color w:val="000000"/>
                <w:sz w:val="20"/>
              </w:rPr>
              <w:t xml:space="preserve"> </w:t>
            </w:r>
            <w:r w:rsidR="00C4155A" w:rsidRPr="00B26D90">
              <w:rPr>
                <w:rFonts w:ascii="Arial" w:hAnsi="Arial" w:cs="Arial"/>
                <w:b/>
                <w:color w:val="000000"/>
                <w:sz w:val="20"/>
              </w:rPr>
              <w:t>№</w:t>
            </w:r>
          </w:p>
          <w:p w:rsidR="00554D11" w:rsidRDefault="00C4155A" w:rsidP="00C107FC">
            <w:pPr>
              <w:spacing w:after="0" w:line="240" w:lineRule="auto"/>
              <w:jc w:val="center"/>
              <w:rPr>
                <w:rFonts w:ascii="Arial" w:hAnsi="Arial" w:cs="Arial"/>
                <w:b/>
                <w:color w:val="000000"/>
                <w:sz w:val="20"/>
              </w:rPr>
            </w:pPr>
            <w:r w:rsidRPr="00B26D90">
              <w:rPr>
                <w:rFonts w:ascii="Arial" w:hAnsi="Arial" w:cs="Arial"/>
                <w:b/>
                <w:color w:val="000000"/>
                <w:sz w:val="20"/>
              </w:rPr>
              <w:t>Сĕнтĕрвăрри</w:t>
            </w:r>
            <w:r w:rsidR="005B6485">
              <w:rPr>
                <w:rFonts w:ascii="Arial" w:hAnsi="Arial" w:cs="Arial"/>
                <w:b/>
                <w:color w:val="000000"/>
                <w:sz w:val="20"/>
              </w:rPr>
              <w:t xml:space="preserve"> </w:t>
            </w:r>
            <w:r w:rsidRPr="00B26D90">
              <w:rPr>
                <w:rFonts w:ascii="Arial" w:hAnsi="Arial" w:cs="Arial"/>
                <w:b/>
                <w:color w:val="000000"/>
                <w:sz w:val="20"/>
              </w:rPr>
              <w:t>хули</w:t>
            </w:r>
          </w:p>
          <w:p w:rsidR="00C4155A" w:rsidRPr="00B26D90" w:rsidRDefault="00C4155A" w:rsidP="00C107FC">
            <w:pPr>
              <w:spacing w:after="0" w:line="240" w:lineRule="auto"/>
              <w:jc w:val="center"/>
              <w:rPr>
                <w:rFonts w:ascii="Arial" w:hAnsi="Arial" w:cs="Arial"/>
                <w:b/>
                <w:color w:val="000000"/>
                <w:sz w:val="20"/>
              </w:rPr>
            </w:pPr>
          </w:p>
        </w:tc>
        <w:tc>
          <w:tcPr>
            <w:tcW w:w="582" w:type="pct"/>
            <w:vAlign w:val="center"/>
          </w:tcPr>
          <w:p w:rsidR="00C4155A" w:rsidRPr="00B26D90" w:rsidRDefault="005B6485" w:rsidP="00C107FC">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C4155A" w:rsidRPr="00B26D90" w:rsidRDefault="0024438E" w:rsidP="00C107FC">
            <w:pPr>
              <w:spacing w:after="0" w:line="240" w:lineRule="auto"/>
              <w:jc w:val="center"/>
              <w:rPr>
                <w:rFonts w:ascii="Arial" w:hAnsi="Arial" w:cs="Arial"/>
                <w:color w:val="000000"/>
                <w:sz w:val="20"/>
              </w:rPr>
            </w:pPr>
            <w:r>
              <w:rPr>
                <w:rFonts w:ascii="Arial" w:hAnsi="Arial" w:cs="Arial"/>
                <w:noProof/>
                <w:color w:val="000000"/>
                <w:sz w:val="20"/>
              </w:rPr>
              <w:pict>
                <v:shape id="_x0000_i1039" type="#_x0000_t75" style="width:45pt;height:57.75pt;visibility:visible">
                  <v:imagedata r:id="rId95" o:title="gerb"/>
                </v:shape>
              </w:pict>
            </w:r>
          </w:p>
        </w:tc>
        <w:tc>
          <w:tcPr>
            <w:tcW w:w="2236" w:type="pct"/>
            <w:vAlign w:val="center"/>
          </w:tcPr>
          <w:p w:rsidR="00C4155A" w:rsidRPr="00B26D90" w:rsidRDefault="00C4155A" w:rsidP="00C107FC">
            <w:pPr>
              <w:spacing w:after="0" w:line="240" w:lineRule="auto"/>
              <w:jc w:val="center"/>
              <w:rPr>
                <w:rFonts w:ascii="Arial" w:hAnsi="Arial" w:cs="Arial"/>
                <w:b/>
                <w:color w:val="000000"/>
                <w:sz w:val="20"/>
              </w:rPr>
            </w:pP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Чувашская</w:t>
            </w:r>
            <w:r w:rsidR="005B6485">
              <w:rPr>
                <w:rFonts w:ascii="Arial" w:hAnsi="Arial" w:cs="Arial"/>
                <w:b/>
                <w:color w:val="000000"/>
                <w:sz w:val="20"/>
              </w:rPr>
              <w:t xml:space="preserve"> </w:t>
            </w:r>
            <w:r w:rsidRPr="00B26D90">
              <w:rPr>
                <w:rFonts w:ascii="Arial" w:hAnsi="Arial" w:cs="Arial"/>
                <w:b/>
                <w:color w:val="000000"/>
                <w:sz w:val="20"/>
              </w:rPr>
              <w:t>Республика</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Администрация</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Мариинско-Посадского</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П</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С</w:t>
            </w:r>
            <w:r w:rsidR="005B6485">
              <w:rPr>
                <w:rFonts w:ascii="Arial" w:hAnsi="Arial" w:cs="Arial"/>
                <w:b/>
                <w:color w:val="000000"/>
                <w:sz w:val="20"/>
              </w:rPr>
              <w:t xml:space="preserve"> </w:t>
            </w:r>
            <w:r w:rsidRPr="00B26D90">
              <w:rPr>
                <w:rFonts w:ascii="Arial" w:hAnsi="Arial" w:cs="Arial"/>
                <w:b/>
                <w:color w:val="000000"/>
                <w:sz w:val="20"/>
              </w:rPr>
              <w:t>Т</w:t>
            </w:r>
            <w:r w:rsidR="005B6485">
              <w:rPr>
                <w:rFonts w:ascii="Arial" w:hAnsi="Arial" w:cs="Arial"/>
                <w:b/>
                <w:color w:val="000000"/>
                <w:sz w:val="20"/>
              </w:rPr>
              <w:t xml:space="preserve"> </w:t>
            </w:r>
            <w:r w:rsidRPr="00B26D90">
              <w:rPr>
                <w:rFonts w:ascii="Arial" w:hAnsi="Arial" w:cs="Arial"/>
                <w:b/>
                <w:color w:val="000000"/>
                <w:sz w:val="20"/>
              </w:rPr>
              <w:t>А</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В</w:t>
            </w:r>
            <w:r w:rsidR="005B6485">
              <w:rPr>
                <w:rFonts w:ascii="Arial" w:hAnsi="Arial" w:cs="Arial"/>
                <w:b/>
                <w:color w:val="000000"/>
                <w:sz w:val="20"/>
              </w:rPr>
              <w:t xml:space="preserve"> </w:t>
            </w:r>
            <w:r w:rsidRPr="00B26D90">
              <w:rPr>
                <w:rFonts w:ascii="Arial" w:hAnsi="Arial" w:cs="Arial"/>
                <w:b/>
                <w:color w:val="000000"/>
                <w:sz w:val="20"/>
              </w:rPr>
              <w:t>Л</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r w:rsidRPr="00B26D90">
              <w:rPr>
                <w:rFonts w:ascii="Arial" w:hAnsi="Arial" w:cs="Arial"/>
                <w:b/>
                <w:color w:val="000000"/>
                <w:sz w:val="20"/>
              </w:rPr>
              <w:t>Н</w:t>
            </w:r>
            <w:r w:rsidR="005B6485">
              <w:rPr>
                <w:rFonts w:ascii="Arial" w:hAnsi="Arial" w:cs="Arial"/>
                <w:b/>
                <w:color w:val="000000"/>
                <w:sz w:val="20"/>
              </w:rPr>
              <w:t xml:space="preserve"> </w:t>
            </w:r>
            <w:r w:rsidRPr="00B26D90">
              <w:rPr>
                <w:rFonts w:ascii="Arial" w:hAnsi="Arial" w:cs="Arial"/>
                <w:b/>
                <w:color w:val="000000"/>
                <w:sz w:val="20"/>
              </w:rPr>
              <w:t>И</w:t>
            </w:r>
            <w:r w:rsidR="005B6485">
              <w:rPr>
                <w:rFonts w:ascii="Arial" w:hAnsi="Arial" w:cs="Arial"/>
                <w:b/>
                <w:color w:val="000000"/>
                <w:sz w:val="20"/>
              </w:rPr>
              <w:t xml:space="preserve"> </w:t>
            </w:r>
            <w:r w:rsidRPr="00B26D90">
              <w:rPr>
                <w:rFonts w:ascii="Arial" w:hAnsi="Arial" w:cs="Arial"/>
                <w:b/>
                <w:color w:val="000000"/>
                <w:sz w:val="20"/>
              </w:rPr>
              <w:t>Е</w:t>
            </w:r>
            <w:r w:rsidR="005B6485">
              <w:rPr>
                <w:rFonts w:ascii="Arial" w:hAnsi="Arial" w:cs="Arial"/>
                <w:b/>
                <w:color w:val="000000"/>
                <w:sz w:val="20"/>
              </w:rPr>
              <w:t xml:space="preserve"> </w:t>
            </w:r>
          </w:p>
          <w:p w:rsidR="00554D11"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23.01.2023</w:t>
            </w:r>
            <w:r w:rsidR="005B6485">
              <w:rPr>
                <w:rFonts w:ascii="Arial" w:hAnsi="Arial" w:cs="Arial"/>
                <w:b/>
                <w:color w:val="000000"/>
                <w:sz w:val="20"/>
              </w:rPr>
              <w:t xml:space="preserve"> </w:t>
            </w:r>
            <w:r w:rsidRPr="00B26D90">
              <w:rPr>
                <w:rFonts w:ascii="Arial" w:hAnsi="Arial" w:cs="Arial"/>
                <w:b/>
                <w:color w:val="000000"/>
                <w:sz w:val="20"/>
              </w:rPr>
              <w:t>№</w:t>
            </w:r>
            <w:r w:rsidR="005B6485">
              <w:rPr>
                <w:rFonts w:ascii="Arial" w:hAnsi="Arial" w:cs="Arial"/>
                <w:b/>
                <w:color w:val="000000"/>
                <w:sz w:val="20"/>
              </w:rPr>
              <w:t xml:space="preserve"> </w:t>
            </w:r>
            <w:r w:rsidRPr="00B26D90">
              <w:rPr>
                <w:rFonts w:ascii="Arial" w:hAnsi="Arial" w:cs="Arial"/>
                <w:b/>
                <w:color w:val="000000"/>
                <w:sz w:val="20"/>
              </w:rPr>
              <w:t>34</w:t>
            </w:r>
          </w:p>
          <w:p w:rsidR="00C4155A" w:rsidRPr="00B26D90" w:rsidRDefault="00C4155A" w:rsidP="00C107FC">
            <w:pPr>
              <w:spacing w:after="0" w:line="240" w:lineRule="auto"/>
              <w:ind w:firstLine="176"/>
              <w:jc w:val="center"/>
              <w:rPr>
                <w:rFonts w:ascii="Arial" w:hAnsi="Arial" w:cs="Arial"/>
                <w:b/>
                <w:color w:val="000000"/>
                <w:sz w:val="20"/>
              </w:rPr>
            </w:pPr>
            <w:r w:rsidRPr="00B26D90">
              <w:rPr>
                <w:rFonts w:ascii="Arial" w:hAnsi="Arial" w:cs="Arial"/>
                <w:b/>
                <w:color w:val="000000"/>
                <w:sz w:val="20"/>
              </w:rPr>
              <w:t>г.</w:t>
            </w:r>
            <w:r w:rsidR="005B6485">
              <w:rPr>
                <w:rFonts w:ascii="Arial" w:hAnsi="Arial" w:cs="Arial"/>
                <w:b/>
                <w:color w:val="000000"/>
                <w:sz w:val="20"/>
              </w:rPr>
              <w:t xml:space="preserve"> </w:t>
            </w:r>
            <w:r w:rsidRPr="00B26D90">
              <w:rPr>
                <w:rFonts w:ascii="Arial" w:hAnsi="Arial" w:cs="Arial"/>
                <w:b/>
                <w:color w:val="000000"/>
                <w:sz w:val="20"/>
              </w:rPr>
              <w:t>Мариинский</w:t>
            </w:r>
            <w:r w:rsidR="005B6485">
              <w:rPr>
                <w:rFonts w:ascii="Arial" w:hAnsi="Arial" w:cs="Arial"/>
                <w:b/>
                <w:color w:val="000000"/>
                <w:sz w:val="20"/>
              </w:rPr>
              <w:t xml:space="preserve"> </w:t>
            </w:r>
            <w:r w:rsidRPr="00B26D90">
              <w:rPr>
                <w:rFonts w:ascii="Arial" w:hAnsi="Arial" w:cs="Arial"/>
                <w:b/>
                <w:color w:val="000000"/>
                <w:sz w:val="20"/>
              </w:rPr>
              <w:t>Посад</w:t>
            </w:r>
          </w:p>
          <w:p w:rsidR="00C4155A" w:rsidRPr="00B26D90" w:rsidRDefault="00C4155A" w:rsidP="00C107FC">
            <w:pPr>
              <w:spacing w:after="0" w:line="240" w:lineRule="auto"/>
              <w:jc w:val="center"/>
              <w:rPr>
                <w:rFonts w:ascii="Arial" w:hAnsi="Arial" w:cs="Arial"/>
                <w:b/>
                <w:i/>
                <w:color w:val="000000"/>
                <w:sz w:val="20"/>
                <w:u w:val="single"/>
              </w:rPr>
            </w:pPr>
          </w:p>
        </w:tc>
      </w:tr>
    </w:tbl>
    <w:p w:rsidR="00554D11" w:rsidRDefault="00C4155A" w:rsidP="00B26D90">
      <w:pPr>
        <w:pStyle w:val="4"/>
        <w:suppressAutoHyphens/>
        <w:spacing w:before="0" w:after="0"/>
        <w:ind w:right="4968"/>
        <w:jc w:val="both"/>
        <w:rPr>
          <w:rFonts w:ascii="Arial" w:hAnsi="Arial" w:cs="Arial"/>
          <w:color w:val="000000"/>
          <w:sz w:val="20"/>
        </w:rPr>
      </w:pP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утверждении</w:t>
      </w:r>
      <w:r w:rsidR="005B6485">
        <w:rPr>
          <w:rFonts w:ascii="Arial" w:hAnsi="Arial" w:cs="Arial"/>
          <w:color w:val="000000"/>
          <w:sz w:val="20"/>
        </w:rPr>
        <w:t xml:space="preserve"> </w:t>
      </w:r>
      <w:r w:rsidRPr="00B26D90">
        <w:rPr>
          <w:rFonts w:ascii="Arial" w:hAnsi="Arial" w:cs="Arial"/>
          <w:color w:val="000000"/>
          <w:sz w:val="20"/>
        </w:rPr>
        <w:t>Положения</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жилищной</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C107FC" w:rsidRDefault="00C107FC" w:rsidP="00B26D90">
      <w:pPr>
        <w:suppressAutoHyphens/>
        <w:spacing w:after="0" w:line="240" w:lineRule="auto"/>
        <w:ind w:firstLine="709"/>
        <w:jc w:val="both"/>
        <w:rPr>
          <w:rFonts w:ascii="Arial" w:hAnsi="Arial" w:cs="Arial"/>
          <w:color w:val="000000"/>
          <w:sz w:val="20"/>
          <w:lang w:val="x-none"/>
        </w:rPr>
      </w:pPr>
    </w:p>
    <w:p w:rsidR="00C4155A" w:rsidRPr="00B26D90" w:rsidRDefault="00C4155A" w:rsidP="00B26D90">
      <w:pPr>
        <w:suppressAutoHyphens/>
        <w:spacing w:after="0" w:line="240" w:lineRule="auto"/>
        <w:ind w:firstLine="709"/>
        <w:jc w:val="both"/>
        <w:rPr>
          <w:rFonts w:ascii="Arial" w:hAnsi="Arial" w:cs="Arial"/>
          <w:color w:val="000000"/>
          <w:sz w:val="20"/>
        </w:rPr>
      </w:pP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соответствии</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требованиями</w:t>
      </w:r>
      <w:r w:rsidR="005B6485">
        <w:rPr>
          <w:rFonts w:ascii="Arial" w:hAnsi="Arial" w:cs="Arial"/>
          <w:color w:val="000000"/>
          <w:sz w:val="20"/>
        </w:rPr>
        <w:t xml:space="preserve"> </w:t>
      </w:r>
      <w:r w:rsidRPr="00B26D90">
        <w:rPr>
          <w:rFonts w:ascii="Arial" w:hAnsi="Arial" w:cs="Arial"/>
          <w:color w:val="000000"/>
          <w:sz w:val="20"/>
        </w:rPr>
        <w:t>Федерального</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06.10.2003</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131-ФЗ</w:t>
      </w:r>
      <w:r w:rsidR="005B6485">
        <w:rPr>
          <w:rFonts w:ascii="Arial" w:hAnsi="Arial" w:cs="Arial"/>
          <w:color w:val="000000"/>
          <w:sz w:val="20"/>
        </w:rPr>
        <w:t xml:space="preserve"> </w:t>
      </w:r>
      <w:r w:rsidRPr="00B26D90">
        <w:rPr>
          <w:rFonts w:ascii="Arial" w:hAnsi="Arial" w:cs="Arial"/>
          <w:color w:val="000000"/>
          <w:sz w:val="20"/>
        </w:rPr>
        <w:t>«Об</w:t>
      </w:r>
      <w:r w:rsidR="005B6485">
        <w:rPr>
          <w:rFonts w:ascii="Arial" w:hAnsi="Arial" w:cs="Arial"/>
          <w:color w:val="000000"/>
          <w:sz w:val="20"/>
        </w:rPr>
        <w:t xml:space="preserve"> </w:t>
      </w:r>
      <w:r w:rsidRPr="00B26D90">
        <w:rPr>
          <w:rFonts w:ascii="Arial" w:hAnsi="Arial" w:cs="Arial"/>
          <w:color w:val="000000"/>
          <w:sz w:val="20"/>
        </w:rPr>
        <w:t>общих</w:t>
      </w:r>
      <w:r w:rsidR="005B6485">
        <w:rPr>
          <w:rFonts w:ascii="Arial" w:hAnsi="Arial" w:cs="Arial"/>
          <w:color w:val="000000"/>
          <w:sz w:val="20"/>
        </w:rPr>
        <w:t xml:space="preserve"> </w:t>
      </w:r>
      <w:r w:rsidRPr="00B26D90">
        <w:rPr>
          <w:rFonts w:ascii="Arial" w:hAnsi="Arial" w:cs="Arial"/>
          <w:color w:val="000000"/>
          <w:sz w:val="20"/>
        </w:rPr>
        <w:t>принципах</w:t>
      </w:r>
      <w:r w:rsidR="005B6485">
        <w:rPr>
          <w:rFonts w:ascii="Arial" w:hAnsi="Arial" w:cs="Arial"/>
          <w:color w:val="000000"/>
          <w:sz w:val="20"/>
        </w:rPr>
        <w:t xml:space="preserve"> </w:t>
      </w:r>
      <w:r w:rsidRPr="00B26D90">
        <w:rPr>
          <w:rFonts w:ascii="Arial" w:hAnsi="Arial" w:cs="Arial"/>
          <w:color w:val="000000"/>
          <w:sz w:val="20"/>
        </w:rPr>
        <w:t>организации</w:t>
      </w:r>
      <w:r w:rsidR="005B6485">
        <w:rPr>
          <w:rFonts w:ascii="Arial" w:hAnsi="Arial" w:cs="Arial"/>
          <w:color w:val="000000"/>
          <w:sz w:val="20"/>
        </w:rPr>
        <w:t xml:space="preserve"> </w:t>
      </w:r>
      <w:r w:rsidRPr="00B26D90">
        <w:rPr>
          <w:rFonts w:ascii="Arial" w:hAnsi="Arial" w:cs="Arial"/>
          <w:color w:val="000000"/>
          <w:sz w:val="20"/>
        </w:rPr>
        <w:t>местного</w:t>
      </w:r>
      <w:r w:rsidR="005B6485">
        <w:rPr>
          <w:rFonts w:ascii="Arial" w:hAnsi="Arial" w:cs="Arial"/>
          <w:color w:val="000000"/>
          <w:sz w:val="20"/>
        </w:rPr>
        <w:t xml:space="preserve"> </w:t>
      </w:r>
      <w:r w:rsidRPr="00B26D90">
        <w:rPr>
          <w:rFonts w:ascii="Arial" w:hAnsi="Arial" w:cs="Arial"/>
          <w:color w:val="000000"/>
          <w:sz w:val="20"/>
        </w:rPr>
        <w:t>самоуправления</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Российской</w:t>
      </w:r>
      <w:r w:rsidR="005B6485">
        <w:rPr>
          <w:rFonts w:ascii="Arial" w:hAnsi="Arial" w:cs="Arial"/>
          <w:color w:val="000000"/>
          <w:sz w:val="20"/>
        </w:rPr>
        <w:t xml:space="preserve"> </w:t>
      </w:r>
      <w:r w:rsidRPr="00B26D90">
        <w:rPr>
          <w:rFonts w:ascii="Arial" w:hAnsi="Arial" w:cs="Arial"/>
          <w:color w:val="000000"/>
          <w:sz w:val="20"/>
        </w:rPr>
        <w:t>Федерации»,</w:t>
      </w:r>
      <w:r w:rsidR="005B6485">
        <w:rPr>
          <w:rFonts w:ascii="Arial" w:hAnsi="Arial" w:cs="Arial"/>
          <w:color w:val="000000"/>
          <w:sz w:val="20"/>
        </w:rPr>
        <w:t xml:space="preserve"> </w:t>
      </w:r>
      <w:r w:rsidRPr="00B26D90">
        <w:rPr>
          <w:rFonts w:ascii="Arial" w:hAnsi="Arial" w:cs="Arial"/>
          <w:color w:val="000000"/>
          <w:sz w:val="20"/>
        </w:rPr>
        <w:t>Закона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17.10.2005</w:t>
      </w:r>
      <w:r w:rsidR="005B6485">
        <w:rPr>
          <w:rFonts w:ascii="Arial" w:hAnsi="Arial" w:cs="Arial"/>
          <w:color w:val="000000"/>
          <w:sz w:val="20"/>
        </w:rPr>
        <w:t xml:space="preserve"> </w:t>
      </w:r>
      <w:r w:rsidRPr="00B26D90">
        <w:rPr>
          <w:rFonts w:ascii="Arial" w:hAnsi="Arial" w:cs="Arial"/>
          <w:color w:val="000000"/>
          <w:sz w:val="20"/>
        </w:rPr>
        <w:t>№42</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регулировании</w:t>
      </w:r>
      <w:r w:rsidR="005B6485">
        <w:rPr>
          <w:rFonts w:ascii="Arial" w:hAnsi="Arial" w:cs="Arial"/>
          <w:color w:val="000000"/>
          <w:sz w:val="20"/>
        </w:rPr>
        <w:t xml:space="preserve"> </w:t>
      </w:r>
      <w:r w:rsidRPr="00B26D90">
        <w:rPr>
          <w:rFonts w:ascii="Arial" w:hAnsi="Arial" w:cs="Arial"/>
          <w:color w:val="000000"/>
          <w:sz w:val="20"/>
        </w:rPr>
        <w:t>жилищных</w:t>
      </w:r>
      <w:r w:rsidR="005B6485">
        <w:rPr>
          <w:rFonts w:ascii="Arial" w:hAnsi="Arial" w:cs="Arial"/>
          <w:color w:val="000000"/>
          <w:sz w:val="20"/>
        </w:rPr>
        <w:t xml:space="preserve"> </w:t>
      </w:r>
      <w:r w:rsidRPr="00B26D90">
        <w:rPr>
          <w:rFonts w:ascii="Arial" w:hAnsi="Arial" w:cs="Arial"/>
          <w:color w:val="000000"/>
          <w:sz w:val="20"/>
        </w:rPr>
        <w:t>отношений»,</w:t>
      </w:r>
      <w:r w:rsidR="005B6485">
        <w:rPr>
          <w:rFonts w:ascii="Arial" w:hAnsi="Arial" w:cs="Arial"/>
          <w:color w:val="000000"/>
          <w:sz w:val="20"/>
        </w:rPr>
        <w:t xml:space="preserve"> </w:t>
      </w:r>
      <w:r w:rsidRPr="00B26D90">
        <w:rPr>
          <w:rFonts w:ascii="Arial" w:hAnsi="Arial" w:cs="Arial"/>
          <w:color w:val="000000"/>
          <w:sz w:val="20"/>
        </w:rPr>
        <w:t>п</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с</w:t>
      </w:r>
      <w:r w:rsidR="005B6485">
        <w:rPr>
          <w:rFonts w:ascii="Arial" w:hAnsi="Arial" w:cs="Arial"/>
          <w:color w:val="000000"/>
          <w:sz w:val="20"/>
        </w:rPr>
        <w:t xml:space="preserve"> </w:t>
      </w:r>
      <w:r w:rsidRPr="00B26D90">
        <w:rPr>
          <w:rFonts w:ascii="Arial" w:hAnsi="Arial" w:cs="Arial"/>
          <w:color w:val="000000"/>
          <w:sz w:val="20"/>
        </w:rPr>
        <w:t>т</w:t>
      </w:r>
      <w:r w:rsidR="005B6485">
        <w:rPr>
          <w:rFonts w:ascii="Arial" w:hAnsi="Arial" w:cs="Arial"/>
          <w:color w:val="000000"/>
          <w:sz w:val="20"/>
        </w:rPr>
        <w:t xml:space="preserve"> </w:t>
      </w:r>
      <w:r w:rsidRPr="00B26D90">
        <w:rPr>
          <w:rFonts w:ascii="Arial" w:hAnsi="Arial" w:cs="Arial"/>
          <w:color w:val="000000"/>
          <w:sz w:val="20"/>
        </w:rPr>
        <w:t>а</w:t>
      </w:r>
      <w:r w:rsidR="005B6485">
        <w:rPr>
          <w:rFonts w:ascii="Arial" w:hAnsi="Arial" w:cs="Arial"/>
          <w:color w:val="000000"/>
          <w:sz w:val="20"/>
        </w:rPr>
        <w:t xml:space="preserve"> </w:t>
      </w:r>
      <w:r w:rsidRPr="00B26D90">
        <w:rPr>
          <w:rFonts w:ascii="Arial" w:hAnsi="Arial" w:cs="Arial"/>
          <w:color w:val="000000"/>
          <w:sz w:val="20"/>
        </w:rPr>
        <w:t>н</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в</w:t>
      </w:r>
      <w:r w:rsidR="005B6485">
        <w:rPr>
          <w:rFonts w:ascii="Arial" w:hAnsi="Arial" w:cs="Arial"/>
          <w:color w:val="000000"/>
          <w:sz w:val="20"/>
        </w:rPr>
        <w:t xml:space="preserve"> </w:t>
      </w:r>
      <w:r w:rsidRPr="00B26D90">
        <w:rPr>
          <w:rFonts w:ascii="Arial" w:hAnsi="Arial" w:cs="Arial"/>
          <w:color w:val="000000"/>
          <w:sz w:val="20"/>
        </w:rPr>
        <w:t>л</w:t>
      </w:r>
      <w:r w:rsidR="005B6485">
        <w:rPr>
          <w:rFonts w:ascii="Arial" w:hAnsi="Arial" w:cs="Arial"/>
          <w:color w:val="000000"/>
          <w:sz w:val="20"/>
        </w:rPr>
        <w:t xml:space="preserve"> </w:t>
      </w:r>
      <w:r w:rsidRPr="00B26D90">
        <w:rPr>
          <w:rFonts w:ascii="Arial" w:hAnsi="Arial" w:cs="Arial"/>
          <w:color w:val="000000"/>
          <w:sz w:val="20"/>
        </w:rPr>
        <w:t>я</w:t>
      </w:r>
      <w:r w:rsidR="005B6485">
        <w:rPr>
          <w:rFonts w:ascii="Arial" w:hAnsi="Arial" w:cs="Arial"/>
          <w:color w:val="000000"/>
          <w:sz w:val="20"/>
        </w:rPr>
        <w:t xml:space="preserve"> </w:t>
      </w:r>
      <w:r w:rsidRPr="00B26D90">
        <w:rPr>
          <w:rFonts w:ascii="Arial" w:hAnsi="Arial" w:cs="Arial"/>
          <w:color w:val="000000"/>
          <w:sz w:val="20"/>
        </w:rPr>
        <w:t>е</w:t>
      </w:r>
      <w:r w:rsidR="005B6485">
        <w:rPr>
          <w:rFonts w:ascii="Arial" w:hAnsi="Arial" w:cs="Arial"/>
          <w:color w:val="000000"/>
          <w:sz w:val="20"/>
        </w:rPr>
        <w:t xml:space="preserve"> </w:t>
      </w:r>
      <w:r w:rsidRPr="00B26D90">
        <w:rPr>
          <w:rFonts w:ascii="Arial" w:hAnsi="Arial" w:cs="Arial"/>
          <w:color w:val="000000"/>
          <w:sz w:val="20"/>
        </w:rPr>
        <w:t>т:</w:t>
      </w:r>
      <w:r w:rsidR="005B6485">
        <w:rPr>
          <w:rFonts w:ascii="Arial" w:hAnsi="Arial" w:cs="Arial"/>
          <w:color w:val="000000"/>
          <w:sz w:val="20"/>
        </w:rPr>
        <w:t xml:space="preserve"> </w:t>
      </w:r>
    </w:p>
    <w:p w:rsidR="00C4155A" w:rsidRPr="00B26D90" w:rsidRDefault="00C4155A" w:rsidP="00B26D90">
      <w:pPr>
        <w:suppressAutoHyphens/>
        <w:spacing w:after="0" w:line="240" w:lineRule="auto"/>
        <w:ind w:firstLine="708"/>
        <w:jc w:val="both"/>
        <w:rPr>
          <w:rFonts w:ascii="Arial" w:hAnsi="Arial" w:cs="Arial"/>
          <w:color w:val="000000"/>
          <w:sz w:val="20"/>
        </w:rPr>
      </w:pPr>
      <w:r w:rsidRPr="00B26D90">
        <w:rPr>
          <w:rFonts w:ascii="Arial" w:hAnsi="Arial" w:cs="Arial"/>
          <w:color w:val="000000"/>
          <w:sz w:val="20"/>
        </w:rPr>
        <w:t>1.</w:t>
      </w:r>
      <w:r w:rsidR="005B6485">
        <w:rPr>
          <w:rFonts w:ascii="Arial" w:hAnsi="Arial" w:cs="Arial"/>
          <w:color w:val="000000"/>
          <w:sz w:val="20"/>
        </w:rPr>
        <w:t xml:space="preserve"> </w:t>
      </w:r>
      <w:r w:rsidRPr="00B26D90">
        <w:rPr>
          <w:rFonts w:ascii="Arial" w:hAnsi="Arial" w:cs="Arial"/>
          <w:color w:val="000000"/>
          <w:sz w:val="20"/>
        </w:rPr>
        <w:t>Утвердить</w:t>
      </w:r>
      <w:r w:rsidR="005B6485">
        <w:rPr>
          <w:rFonts w:ascii="Arial" w:hAnsi="Arial" w:cs="Arial"/>
          <w:color w:val="000000"/>
          <w:sz w:val="20"/>
        </w:rPr>
        <w:t xml:space="preserve"> </w:t>
      </w:r>
      <w:r w:rsidRPr="00B26D90">
        <w:rPr>
          <w:rFonts w:ascii="Arial" w:hAnsi="Arial" w:cs="Arial"/>
          <w:color w:val="000000"/>
          <w:sz w:val="20"/>
        </w:rPr>
        <w:t>Положение</w:t>
      </w:r>
      <w:r w:rsidR="005B6485">
        <w:rPr>
          <w:rFonts w:ascii="Arial" w:hAnsi="Arial" w:cs="Arial"/>
          <w:color w:val="000000"/>
          <w:sz w:val="20"/>
        </w:rPr>
        <w:t xml:space="preserve"> </w:t>
      </w:r>
      <w:r w:rsidRPr="00B26D90">
        <w:rPr>
          <w:rFonts w:ascii="Arial" w:hAnsi="Arial" w:cs="Arial"/>
          <w:color w:val="000000"/>
          <w:sz w:val="20"/>
        </w:rPr>
        <w:t>о</w:t>
      </w:r>
      <w:r w:rsidR="005B6485">
        <w:rPr>
          <w:rFonts w:ascii="Arial" w:hAnsi="Arial" w:cs="Arial"/>
          <w:color w:val="000000"/>
          <w:sz w:val="20"/>
        </w:rPr>
        <w:t xml:space="preserve"> </w:t>
      </w:r>
      <w:r w:rsidRPr="00B26D90">
        <w:rPr>
          <w:rFonts w:ascii="Arial" w:hAnsi="Arial" w:cs="Arial"/>
          <w:color w:val="000000"/>
          <w:sz w:val="20"/>
        </w:rPr>
        <w:t>жилищной</w:t>
      </w:r>
      <w:r w:rsidR="005B6485">
        <w:rPr>
          <w:rFonts w:ascii="Arial" w:hAnsi="Arial" w:cs="Arial"/>
          <w:color w:val="000000"/>
          <w:sz w:val="20"/>
        </w:rPr>
        <w:t xml:space="preserve"> </w:t>
      </w:r>
      <w:r w:rsidRPr="00B26D90">
        <w:rPr>
          <w:rFonts w:ascii="Arial" w:hAnsi="Arial" w:cs="Arial"/>
          <w:color w:val="000000"/>
          <w:sz w:val="20"/>
        </w:rPr>
        <w:t>комиссии</w:t>
      </w:r>
      <w:r w:rsidR="005B6485">
        <w:rPr>
          <w:rFonts w:ascii="Arial" w:hAnsi="Arial" w:cs="Arial"/>
          <w:color w:val="000000"/>
          <w:sz w:val="20"/>
        </w:rPr>
        <w:t xml:space="preserve"> </w:t>
      </w:r>
      <w:r w:rsidRPr="00B26D90">
        <w:rPr>
          <w:rFonts w:ascii="Arial" w:hAnsi="Arial" w:cs="Arial"/>
          <w:color w:val="000000"/>
          <w:sz w:val="20"/>
        </w:rPr>
        <w:t>при</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r w:rsidR="005B6485">
        <w:rPr>
          <w:rFonts w:ascii="Arial" w:hAnsi="Arial" w:cs="Arial"/>
          <w:color w:val="000000"/>
          <w:sz w:val="20"/>
        </w:rPr>
        <w:t xml:space="preserve"> </w:t>
      </w: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1.</w:t>
      </w:r>
    </w:p>
    <w:p w:rsidR="00C4155A" w:rsidRPr="00B26D90" w:rsidRDefault="00C4155A" w:rsidP="00B26D90">
      <w:pPr>
        <w:suppressAutoHyphens/>
        <w:spacing w:after="0" w:line="240" w:lineRule="auto"/>
        <w:ind w:firstLine="708"/>
        <w:jc w:val="both"/>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Утвердить</w:t>
      </w:r>
      <w:r w:rsidR="005B6485">
        <w:rPr>
          <w:rFonts w:ascii="Arial" w:hAnsi="Arial" w:cs="Arial"/>
          <w:color w:val="000000"/>
          <w:sz w:val="20"/>
        </w:rPr>
        <w:t xml:space="preserve"> </w:t>
      </w:r>
      <w:r w:rsidRPr="00B26D90">
        <w:rPr>
          <w:rFonts w:ascii="Arial" w:hAnsi="Arial" w:cs="Arial"/>
          <w:color w:val="000000"/>
          <w:sz w:val="20"/>
        </w:rPr>
        <w:t>комиссию</w:t>
      </w:r>
      <w:r w:rsidR="005B6485">
        <w:rPr>
          <w:rFonts w:ascii="Arial" w:hAnsi="Arial" w:cs="Arial"/>
          <w:color w:val="000000"/>
          <w:sz w:val="20"/>
        </w:rPr>
        <w:t xml:space="preserve"> </w:t>
      </w:r>
      <w:r w:rsidRPr="00B26D90">
        <w:rPr>
          <w:rFonts w:ascii="Arial" w:hAnsi="Arial" w:cs="Arial"/>
          <w:color w:val="000000"/>
          <w:sz w:val="20"/>
        </w:rPr>
        <w:t>согласно</w:t>
      </w:r>
      <w:r w:rsidR="005B6485">
        <w:rPr>
          <w:rFonts w:ascii="Arial" w:hAnsi="Arial" w:cs="Arial"/>
          <w:color w:val="000000"/>
          <w:sz w:val="20"/>
        </w:rPr>
        <w:t xml:space="preserve"> </w:t>
      </w:r>
      <w:r w:rsidRPr="00B26D90">
        <w:rPr>
          <w:rFonts w:ascii="Arial" w:hAnsi="Arial" w:cs="Arial"/>
          <w:color w:val="000000"/>
          <w:sz w:val="20"/>
        </w:rPr>
        <w:t>приложению</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постановления</w:t>
      </w:r>
    </w:p>
    <w:p w:rsidR="00C4155A" w:rsidRPr="00B26D90" w:rsidRDefault="00C4155A" w:rsidP="00B26D90">
      <w:pPr>
        <w:widowControl w:val="0"/>
        <w:tabs>
          <w:tab w:val="num" w:pos="284"/>
        </w:tabs>
        <w:autoSpaceDE w:val="0"/>
        <w:autoSpaceDN w:val="0"/>
        <w:adjustRightInd w:val="0"/>
        <w:spacing w:after="0" w:line="240" w:lineRule="auto"/>
        <w:ind w:firstLine="709"/>
        <w:jc w:val="both"/>
        <w:rPr>
          <w:rFonts w:ascii="Arial" w:eastAsia="Calibri" w:hAnsi="Arial" w:cs="Arial"/>
          <w:bCs/>
          <w:color w:val="000000"/>
          <w:sz w:val="20"/>
          <w:lang w:eastAsia="en-US"/>
        </w:rPr>
      </w:pPr>
      <w:r w:rsidRPr="00B26D90">
        <w:rPr>
          <w:rFonts w:ascii="Arial" w:eastAsia="Calibri" w:hAnsi="Arial" w:cs="Arial"/>
          <w:bCs/>
          <w:color w:val="000000"/>
          <w:sz w:val="20"/>
          <w:lang w:eastAsia="en-US"/>
        </w:rPr>
        <w:lastRenderedPageBreak/>
        <w:t>3.</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Настоящее</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постановление</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вступает</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в</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силу</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со</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дня</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его</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официального</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опубликования.</w:t>
      </w:r>
    </w:p>
    <w:p w:rsidR="00554D11" w:rsidRDefault="00C4155A" w:rsidP="00B26D90">
      <w:pPr>
        <w:widowControl w:val="0"/>
        <w:tabs>
          <w:tab w:val="num" w:pos="284"/>
        </w:tabs>
        <w:autoSpaceDE w:val="0"/>
        <w:autoSpaceDN w:val="0"/>
        <w:adjustRightInd w:val="0"/>
        <w:spacing w:after="0" w:line="240" w:lineRule="auto"/>
        <w:ind w:firstLine="709"/>
        <w:jc w:val="both"/>
        <w:rPr>
          <w:rFonts w:ascii="Arial" w:eastAsia="Calibri" w:hAnsi="Arial" w:cs="Arial"/>
          <w:color w:val="000000"/>
          <w:sz w:val="20"/>
          <w:lang w:eastAsia="en-US"/>
        </w:rPr>
      </w:pPr>
      <w:r w:rsidRPr="00B26D90">
        <w:rPr>
          <w:rFonts w:ascii="Arial" w:eastAsia="Calibri" w:hAnsi="Arial" w:cs="Arial"/>
          <w:bCs/>
          <w:color w:val="000000"/>
          <w:sz w:val="20"/>
          <w:lang w:eastAsia="en-US"/>
        </w:rPr>
        <w:t>4.</w:t>
      </w:r>
      <w:r w:rsidR="005B6485">
        <w:rPr>
          <w:rFonts w:ascii="Arial" w:eastAsia="Calibri" w:hAnsi="Arial" w:cs="Arial"/>
          <w:bCs/>
          <w:color w:val="000000"/>
          <w:sz w:val="20"/>
          <w:lang w:eastAsia="en-US"/>
        </w:rPr>
        <w:t xml:space="preserve"> </w:t>
      </w:r>
      <w:r w:rsidRPr="00B26D90">
        <w:rPr>
          <w:rFonts w:ascii="Arial" w:eastAsia="Calibri" w:hAnsi="Arial" w:cs="Arial"/>
          <w:color w:val="000000"/>
          <w:sz w:val="20"/>
          <w:lang w:eastAsia="en-US"/>
        </w:rPr>
        <w:t>Контроль</w:t>
      </w:r>
      <w:r w:rsidR="005B6485">
        <w:rPr>
          <w:rFonts w:ascii="Arial" w:eastAsia="Calibri" w:hAnsi="Arial" w:cs="Arial"/>
          <w:color w:val="000000"/>
          <w:sz w:val="20"/>
          <w:lang w:eastAsia="en-US"/>
        </w:rPr>
        <w:t xml:space="preserve"> </w:t>
      </w:r>
      <w:r w:rsidRPr="00B26D90">
        <w:rPr>
          <w:rFonts w:ascii="Arial" w:eastAsia="Calibri" w:hAnsi="Arial" w:cs="Arial"/>
          <w:color w:val="000000"/>
          <w:sz w:val="20"/>
          <w:lang w:eastAsia="en-US"/>
        </w:rPr>
        <w:t>за</w:t>
      </w:r>
      <w:r w:rsidR="005B6485">
        <w:rPr>
          <w:rFonts w:ascii="Arial" w:eastAsia="Calibri" w:hAnsi="Arial" w:cs="Arial"/>
          <w:color w:val="000000"/>
          <w:sz w:val="20"/>
          <w:lang w:eastAsia="en-US"/>
        </w:rPr>
        <w:t xml:space="preserve"> </w:t>
      </w:r>
      <w:r w:rsidRPr="00B26D90">
        <w:rPr>
          <w:rFonts w:ascii="Arial" w:eastAsia="Calibri" w:hAnsi="Arial" w:cs="Arial"/>
          <w:color w:val="000000"/>
          <w:sz w:val="20"/>
          <w:lang w:eastAsia="en-US"/>
        </w:rPr>
        <w:t>исполнением</w:t>
      </w:r>
      <w:r w:rsidR="005B6485">
        <w:rPr>
          <w:rFonts w:ascii="Arial" w:eastAsia="Calibri" w:hAnsi="Arial" w:cs="Arial"/>
          <w:color w:val="000000"/>
          <w:sz w:val="20"/>
          <w:lang w:eastAsia="en-US"/>
        </w:rPr>
        <w:t xml:space="preserve"> </w:t>
      </w:r>
      <w:r w:rsidRPr="00B26D90">
        <w:rPr>
          <w:rFonts w:ascii="Arial" w:eastAsia="Calibri" w:hAnsi="Arial" w:cs="Arial"/>
          <w:color w:val="000000"/>
          <w:sz w:val="20"/>
          <w:lang w:eastAsia="en-US"/>
        </w:rPr>
        <w:t>настоящего</w:t>
      </w:r>
      <w:r w:rsidR="005B6485">
        <w:rPr>
          <w:rFonts w:ascii="Arial" w:eastAsia="Calibri" w:hAnsi="Arial" w:cs="Arial"/>
          <w:color w:val="000000"/>
          <w:sz w:val="20"/>
          <w:lang w:eastAsia="en-US"/>
        </w:rPr>
        <w:t xml:space="preserve"> </w:t>
      </w:r>
      <w:r w:rsidRPr="00B26D90">
        <w:rPr>
          <w:rFonts w:ascii="Arial" w:eastAsia="Calibri" w:hAnsi="Arial" w:cs="Arial"/>
          <w:color w:val="000000"/>
          <w:sz w:val="20"/>
          <w:lang w:eastAsia="en-US"/>
        </w:rPr>
        <w:t>постановления</w:t>
      </w:r>
      <w:r w:rsidR="005B6485">
        <w:rPr>
          <w:rFonts w:ascii="Arial" w:eastAsia="Calibri" w:hAnsi="Arial" w:cs="Arial"/>
          <w:color w:val="000000"/>
          <w:sz w:val="20"/>
          <w:lang w:eastAsia="en-US"/>
        </w:rPr>
        <w:t xml:space="preserve"> </w:t>
      </w:r>
      <w:r w:rsidRPr="00B26D90">
        <w:rPr>
          <w:rFonts w:ascii="Arial" w:eastAsia="Calibri" w:hAnsi="Arial" w:cs="Arial"/>
          <w:color w:val="000000"/>
          <w:sz w:val="20"/>
          <w:lang w:eastAsia="en-US"/>
        </w:rPr>
        <w:t>возложить</w:t>
      </w:r>
      <w:r w:rsidR="005B6485">
        <w:rPr>
          <w:rFonts w:ascii="Arial" w:eastAsia="Calibri" w:hAnsi="Arial" w:cs="Arial"/>
          <w:color w:val="000000"/>
          <w:sz w:val="20"/>
          <w:lang w:eastAsia="en-US"/>
        </w:rPr>
        <w:t xml:space="preserve"> </w:t>
      </w:r>
      <w:r w:rsidRPr="00B26D90">
        <w:rPr>
          <w:rFonts w:ascii="Arial" w:eastAsia="Calibri" w:hAnsi="Arial" w:cs="Arial"/>
          <w:color w:val="000000"/>
          <w:sz w:val="20"/>
          <w:lang w:eastAsia="en-US"/>
        </w:rPr>
        <w:t>на</w:t>
      </w:r>
      <w:r w:rsidR="005B6485">
        <w:rPr>
          <w:rFonts w:ascii="Arial" w:eastAsia="Calibri" w:hAnsi="Arial" w:cs="Arial"/>
          <w:color w:val="000000"/>
          <w:sz w:val="20"/>
          <w:lang w:eastAsia="en-US"/>
        </w:rPr>
        <w:t xml:space="preserve"> </w:t>
      </w:r>
      <w:r w:rsidRPr="00B26D90">
        <w:rPr>
          <w:rFonts w:ascii="Arial" w:eastAsia="Calibri" w:hAnsi="Arial" w:cs="Arial"/>
          <w:color w:val="000000"/>
          <w:spacing w:val="-2"/>
          <w:sz w:val="20"/>
          <w:lang w:eastAsia="en-US"/>
        </w:rPr>
        <w:t>начальника</w:t>
      </w:r>
      <w:r w:rsidR="005B6485">
        <w:rPr>
          <w:rFonts w:ascii="Arial" w:eastAsia="Calibri" w:hAnsi="Arial" w:cs="Arial"/>
          <w:color w:val="000000"/>
          <w:spacing w:val="-2"/>
          <w:sz w:val="20"/>
          <w:lang w:eastAsia="en-US"/>
        </w:rPr>
        <w:t xml:space="preserve"> </w:t>
      </w:r>
      <w:r w:rsidRPr="00B26D90">
        <w:rPr>
          <w:rFonts w:ascii="Arial" w:eastAsia="Calibri" w:hAnsi="Arial" w:cs="Arial"/>
          <w:color w:val="000000"/>
          <w:spacing w:val="-2"/>
          <w:sz w:val="20"/>
          <w:lang w:eastAsia="en-US"/>
        </w:rPr>
        <w:t>отдела</w:t>
      </w:r>
      <w:r w:rsidR="005B6485">
        <w:rPr>
          <w:rFonts w:ascii="Arial" w:eastAsia="Calibri" w:hAnsi="Arial" w:cs="Arial"/>
          <w:color w:val="000000"/>
          <w:spacing w:val="-2"/>
          <w:sz w:val="20"/>
          <w:lang w:eastAsia="en-US"/>
        </w:rPr>
        <w:t xml:space="preserve"> </w:t>
      </w:r>
      <w:r w:rsidRPr="00B26D90">
        <w:rPr>
          <w:rFonts w:ascii="Arial" w:eastAsia="Calibri" w:hAnsi="Arial" w:cs="Arial"/>
          <w:color w:val="000000"/>
          <w:spacing w:val="-2"/>
          <w:sz w:val="20"/>
          <w:lang w:eastAsia="en-US"/>
        </w:rPr>
        <w:t>строительства,</w:t>
      </w:r>
      <w:r w:rsidR="005B6485">
        <w:rPr>
          <w:rFonts w:ascii="Arial" w:eastAsia="Calibri" w:hAnsi="Arial" w:cs="Arial"/>
          <w:color w:val="000000"/>
          <w:spacing w:val="-2"/>
          <w:sz w:val="20"/>
          <w:lang w:eastAsia="en-US"/>
        </w:rPr>
        <w:t xml:space="preserve"> </w:t>
      </w:r>
      <w:r w:rsidRPr="00B26D90">
        <w:rPr>
          <w:rFonts w:ascii="Arial" w:eastAsia="Calibri" w:hAnsi="Arial" w:cs="Arial"/>
          <w:color w:val="000000"/>
          <w:spacing w:val="-2"/>
          <w:sz w:val="20"/>
          <w:lang w:eastAsia="en-US"/>
        </w:rPr>
        <w:t>дорожного</w:t>
      </w:r>
      <w:r w:rsidR="005B6485">
        <w:rPr>
          <w:rFonts w:ascii="Arial" w:eastAsia="Calibri" w:hAnsi="Arial" w:cs="Arial"/>
          <w:color w:val="000000"/>
          <w:spacing w:val="-2"/>
          <w:sz w:val="20"/>
          <w:lang w:eastAsia="en-US"/>
        </w:rPr>
        <w:t xml:space="preserve"> </w:t>
      </w:r>
      <w:r w:rsidRPr="00B26D90">
        <w:rPr>
          <w:rFonts w:ascii="Arial" w:eastAsia="Calibri" w:hAnsi="Arial" w:cs="Arial"/>
          <w:color w:val="000000"/>
          <w:spacing w:val="-2"/>
          <w:sz w:val="20"/>
          <w:lang w:eastAsia="en-US"/>
        </w:rPr>
        <w:t>хозяйства</w:t>
      </w:r>
      <w:r w:rsidR="005B6485">
        <w:rPr>
          <w:rFonts w:ascii="Arial" w:eastAsia="Calibri" w:hAnsi="Arial" w:cs="Arial"/>
          <w:color w:val="000000"/>
          <w:spacing w:val="-2"/>
          <w:sz w:val="20"/>
          <w:lang w:eastAsia="en-US"/>
        </w:rPr>
        <w:t xml:space="preserve"> </w:t>
      </w:r>
      <w:r w:rsidRPr="00B26D90">
        <w:rPr>
          <w:rFonts w:ascii="Arial" w:eastAsia="Calibri" w:hAnsi="Arial" w:cs="Arial"/>
          <w:color w:val="000000"/>
          <w:spacing w:val="-2"/>
          <w:sz w:val="20"/>
          <w:lang w:eastAsia="en-US"/>
        </w:rPr>
        <w:t>и</w:t>
      </w:r>
      <w:r w:rsidR="005B6485">
        <w:rPr>
          <w:rFonts w:ascii="Arial" w:eastAsia="Calibri" w:hAnsi="Arial" w:cs="Arial"/>
          <w:color w:val="000000"/>
          <w:spacing w:val="-2"/>
          <w:sz w:val="20"/>
          <w:lang w:eastAsia="en-US"/>
        </w:rPr>
        <w:t xml:space="preserve"> </w:t>
      </w:r>
      <w:r w:rsidRPr="00B26D90">
        <w:rPr>
          <w:rFonts w:ascii="Arial" w:eastAsia="Calibri" w:hAnsi="Arial" w:cs="Arial"/>
          <w:color w:val="000000"/>
          <w:spacing w:val="-2"/>
          <w:sz w:val="20"/>
          <w:lang w:eastAsia="en-US"/>
        </w:rPr>
        <w:t>благоустройства</w:t>
      </w:r>
      <w:r w:rsidRPr="00B26D90">
        <w:rPr>
          <w:rFonts w:ascii="Arial" w:eastAsia="Calibri" w:hAnsi="Arial" w:cs="Arial"/>
          <w:color w:val="000000"/>
          <w:sz w:val="20"/>
          <w:lang w:eastAsia="en-US"/>
        </w:rPr>
        <w:t>.</w:t>
      </w:r>
    </w:p>
    <w:p w:rsidR="00C107FC" w:rsidRDefault="00C107FC" w:rsidP="00B26D90">
      <w:pPr>
        <w:pStyle w:val="3"/>
        <w:tabs>
          <w:tab w:val="left" w:pos="0"/>
          <w:tab w:val="decimal" w:pos="8789"/>
        </w:tabs>
        <w:suppressAutoHyphens/>
        <w:spacing w:before="0" w:after="0"/>
        <w:rPr>
          <w:rFonts w:ascii="Arial" w:hAnsi="Arial" w:cs="Arial"/>
          <w:b w:val="0"/>
          <w:color w:val="000000"/>
          <w:sz w:val="20"/>
          <w:lang w:val="ru-RU"/>
        </w:rPr>
      </w:pPr>
    </w:p>
    <w:p w:rsidR="00C4155A" w:rsidRPr="00C107FC" w:rsidRDefault="00C4155A" w:rsidP="00B26D90">
      <w:pPr>
        <w:pStyle w:val="3"/>
        <w:tabs>
          <w:tab w:val="left" w:pos="0"/>
          <w:tab w:val="decimal" w:pos="8789"/>
        </w:tabs>
        <w:suppressAutoHyphens/>
        <w:spacing w:before="0" w:after="0"/>
        <w:rPr>
          <w:rFonts w:ascii="Arial" w:hAnsi="Arial" w:cs="Arial"/>
          <w:b w:val="0"/>
          <w:color w:val="000000"/>
          <w:sz w:val="20"/>
          <w:lang w:val="ru-RU"/>
        </w:rPr>
      </w:pPr>
      <w:r w:rsidRPr="00C107FC">
        <w:rPr>
          <w:rFonts w:ascii="Arial" w:hAnsi="Arial" w:cs="Arial"/>
          <w:b w:val="0"/>
          <w:color w:val="000000"/>
          <w:sz w:val="20"/>
          <w:lang w:val="ru-RU"/>
        </w:rPr>
        <w:t>Глава</w:t>
      </w:r>
      <w:r w:rsidR="005B6485" w:rsidRPr="00C107FC">
        <w:rPr>
          <w:rFonts w:ascii="Arial" w:hAnsi="Arial" w:cs="Arial"/>
          <w:b w:val="0"/>
          <w:color w:val="000000"/>
          <w:sz w:val="20"/>
          <w:lang w:val="ru-RU"/>
        </w:rPr>
        <w:t xml:space="preserve"> </w:t>
      </w:r>
      <w:r w:rsidRPr="00C107FC">
        <w:rPr>
          <w:rFonts w:ascii="Arial" w:hAnsi="Arial" w:cs="Arial"/>
          <w:b w:val="0"/>
          <w:color w:val="000000"/>
          <w:sz w:val="20"/>
          <w:lang w:val="ru-RU"/>
        </w:rPr>
        <w:t>Мариинско-Посадского</w:t>
      </w:r>
      <w:r w:rsidR="005B6485" w:rsidRPr="00C107FC">
        <w:rPr>
          <w:rFonts w:ascii="Arial" w:hAnsi="Arial" w:cs="Arial"/>
          <w:b w:val="0"/>
          <w:color w:val="000000"/>
          <w:sz w:val="20"/>
          <w:lang w:val="ru-RU"/>
        </w:rPr>
        <w:t xml:space="preserve"> </w:t>
      </w:r>
    </w:p>
    <w:p w:rsidR="00C4155A" w:rsidRPr="00C107FC" w:rsidRDefault="00C4155A" w:rsidP="00B26D90">
      <w:pPr>
        <w:pStyle w:val="3"/>
        <w:tabs>
          <w:tab w:val="left" w:pos="0"/>
          <w:tab w:val="decimal" w:pos="8789"/>
        </w:tabs>
        <w:suppressAutoHyphens/>
        <w:spacing w:before="0" w:after="0"/>
        <w:rPr>
          <w:rFonts w:ascii="Arial" w:hAnsi="Arial" w:cs="Arial"/>
          <w:b w:val="0"/>
          <w:color w:val="000000"/>
          <w:sz w:val="20"/>
          <w:szCs w:val="28"/>
          <w:lang w:val="ru-RU"/>
        </w:rPr>
      </w:pPr>
      <w:r w:rsidRPr="00C107FC">
        <w:rPr>
          <w:rFonts w:ascii="Arial" w:hAnsi="Arial" w:cs="Arial"/>
          <w:b w:val="0"/>
          <w:color w:val="000000"/>
          <w:sz w:val="20"/>
          <w:lang w:val="ru-RU"/>
        </w:rPr>
        <w:t>муниципального</w:t>
      </w:r>
      <w:r w:rsidR="005B6485" w:rsidRPr="00C107FC">
        <w:rPr>
          <w:rFonts w:ascii="Arial" w:hAnsi="Arial" w:cs="Arial"/>
          <w:b w:val="0"/>
          <w:color w:val="000000"/>
          <w:sz w:val="20"/>
          <w:lang w:val="ru-RU"/>
        </w:rPr>
        <w:t xml:space="preserve"> </w:t>
      </w:r>
      <w:r w:rsidRPr="00C107FC">
        <w:rPr>
          <w:rFonts w:ascii="Arial" w:hAnsi="Arial" w:cs="Arial"/>
          <w:b w:val="0"/>
          <w:color w:val="000000"/>
          <w:sz w:val="20"/>
          <w:lang w:val="ru-RU"/>
        </w:rPr>
        <w:t>округа</w:t>
      </w:r>
      <w:r w:rsidR="005B6485" w:rsidRPr="00C107FC">
        <w:rPr>
          <w:rFonts w:ascii="Arial" w:hAnsi="Arial" w:cs="Arial"/>
          <w:b w:val="0"/>
          <w:color w:val="000000"/>
          <w:sz w:val="20"/>
          <w:lang w:val="ru-RU"/>
        </w:rPr>
        <w:t xml:space="preserve"> </w:t>
      </w:r>
      <w:r w:rsidRPr="00C107FC">
        <w:rPr>
          <w:rFonts w:ascii="Arial" w:hAnsi="Arial" w:cs="Arial"/>
          <w:b w:val="0"/>
          <w:color w:val="000000"/>
          <w:sz w:val="20"/>
          <w:lang w:val="ru-RU"/>
        </w:rPr>
        <w:t>В.В.</w:t>
      </w:r>
      <w:r w:rsidR="005B6485" w:rsidRPr="00C107FC">
        <w:rPr>
          <w:rFonts w:ascii="Arial" w:hAnsi="Arial" w:cs="Arial"/>
          <w:b w:val="0"/>
          <w:color w:val="000000"/>
          <w:sz w:val="20"/>
          <w:lang w:val="ru-RU"/>
        </w:rPr>
        <w:t xml:space="preserve"> </w:t>
      </w:r>
      <w:r w:rsidRPr="00C107FC">
        <w:rPr>
          <w:rFonts w:ascii="Arial" w:hAnsi="Arial" w:cs="Arial"/>
          <w:b w:val="0"/>
          <w:color w:val="000000"/>
          <w:sz w:val="20"/>
          <w:lang w:val="ru-RU"/>
        </w:rPr>
        <w:t>Петров</w:t>
      </w:r>
    </w:p>
    <w:p w:rsidR="00C4155A" w:rsidRPr="00B26D90" w:rsidRDefault="00C4155A" w:rsidP="00B26D90">
      <w:pPr>
        <w:suppressAutoHyphens/>
        <w:spacing w:after="0" w:line="240" w:lineRule="auto"/>
        <w:ind w:left="4248" w:firstLine="708"/>
        <w:jc w:val="right"/>
        <w:rPr>
          <w:rFonts w:ascii="Arial" w:hAnsi="Arial" w:cs="Arial"/>
          <w:color w:val="000000"/>
          <w:sz w:val="20"/>
          <w:szCs w:val="20"/>
        </w:rPr>
      </w:pPr>
      <w:r w:rsidRPr="00B26D90">
        <w:rPr>
          <w:rFonts w:ascii="Arial" w:hAnsi="Arial" w:cs="Arial"/>
          <w:color w:val="000000"/>
          <w:sz w:val="20"/>
          <w:szCs w:val="20"/>
        </w:rPr>
        <w:t>Приложение</w:t>
      </w:r>
      <w:r w:rsidR="005B6485">
        <w:rPr>
          <w:rFonts w:ascii="Arial" w:hAnsi="Arial" w:cs="Arial"/>
          <w:color w:val="000000"/>
          <w:sz w:val="20"/>
          <w:szCs w:val="20"/>
        </w:rPr>
        <w:t xml:space="preserve"> </w:t>
      </w:r>
      <w:r w:rsidRPr="00B26D90">
        <w:rPr>
          <w:rFonts w:ascii="Arial" w:hAnsi="Arial" w:cs="Arial"/>
          <w:color w:val="000000"/>
          <w:sz w:val="20"/>
          <w:szCs w:val="20"/>
        </w:rPr>
        <w:t>1</w:t>
      </w:r>
      <w:r w:rsidR="005B6485">
        <w:rPr>
          <w:rFonts w:ascii="Arial" w:hAnsi="Arial" w:cs="Arial"/>
          <w:color w:val="000000"/>
          <w:sz w:val="20"/>
          <w:szCs w:val="20"/>
        </w:rPr>
        <w:t xml:space="preserve"> </w:t>
      </w:r>
    </w:p>
    <w:p w:rsidR="00554D11" w:rsidRDefault="00C4155A" w:rsidP="00B26D90">
      <w:pPr>
        <w:suppressAutoHyphens/>
        <w:spacing w:after="0" w:line="240" w:lineRule="auto"/>
        <w:ind w:left="4248" w:firstLine="708"/>
        <w:jc w:val="right"/>
        <w:rPr>
          <w:rFonts w:ascii="Arial" w:hAnsi="Arial" w:cs="Arial"/>
          <w:color w:val="000000"/>
          <w:sz w:val="20"/>
          <w:szCs w:val="20"/>
        </w:rPr>
      </w:pPr>
      <w:r w:rsidRPr="00B26D90">
        <w:rPr>
          <w:rFonts w:ascii="Arial" w:hAnsi="Arial" w:cs="Arial"/>
          <w:color w:val="000000"/>
          <w:sz w:val="20"/>
          <w:szCs w:val="20"/>
        </w:rPr>
        <w:t>к</w:t>
      </w:r>
      <w:r w:rsidR="005B6485">
        <w:rPr>
          <w:rFonts w:ascii="Arial" w:hAnsi="Arial" w:cs="Arial"/>
          <w:color w:val="000000"/>
          <w:sz w:val="20"/>
          <w:szCs w:val="20"/>
        </w:rPr>
        <w:t xml:space="preserve"> </w:t>
      </w:r>
      <w:r w:rsidRPr="00B26D90">
        <w:rPr>
          <w:rFonts w:ascii="Arial" w:hAnsi="Arial" w:cs="Arial"/>
          <w:color w:val="000000"/>
          <w:sz w:val="20"/>
          <w:szCs w:val="20"/>
        </w:rPr>
        <w:t>настоящему</w:t>
      </w:r>
      <w:r w:rsidR="005B6485">
        <w:rPr>
          <w:rFonts w:ascii="Arial" w:hAnsi="Arial" w:cs="Arial"/>
          <w:color w:val="000000"/>
          <w:sz w:val="20"/>
          <w:szCs w:val="20"/>
        </w:rPr>
        <w:t xml:space="preserve"> </w:t>
      </w:r>
      <w:r w:rsidRPr="00B26D90">
        <w:rPr>
          <w:rFonts w:ascii="Arial" w:hAnsi="Arial" w:cs="Arial"/>
          <w:color w:val="000000"/>
          <w:sz w:val="20"/>
          <w:szCs w:val="20"/>
        </w:rPr>
        <w:t>постановлению</w:t>
      </w:r>
    </w:p>
    <w:p w:rsidR="00C4155A" w:rsidRPr="00B26D90" w:rsidRDefault="00C4155A" w:rsidP="00B26D90">
      <w:pPr>
        <w:suppressAutoHyphens/>
        <w:spacing w:after="0" w:line="240" w:lineRule="auto"/>
        <w:ind w:left="4248" w:firstLine="708"/>
        <w:jc w:val="both"/>
        <w:rPr>
          <w:rFonts w:ascii="Arial" w:hAnsi="Arial" w:cs="Arial"/>
          <w:color w:val="000000"/>
          <w:sz w:val="20"/>
        </w:rPr>
      </w:pPr>
      <w:r w:rsidRPr="00B26D90">
        <w:rPr>
          <w:rFonts w:ascii="Arial" w:hAnsi="Arial" w:cs="Arial"/>
          <w:color w:val="000000"/>
          <w:sz w:val="20"/>
        </w:rPr>
        <w:t>УТВЕРЖДЕНО</w:t>
      </w:r>
    </w:p>
    <w:p w:rsidR="00C4155A" w:rsidRPr="00B26D90" w:rsidRDefault="00C4155A" w:rsidP="00B26D90">
      <w:pPr>
        <w:suppressAutoHyphens/>
        <w:spacing w:after="0" w:line="240" w:lineRule="auto"/>
        <w:ind w:left="4959" w:hanging="3"/>
        <w:jc w:val="both"/>
        <w:rPr>
          <w:rFonts w:ascii="Arial" w:hAnsi="Arial" w:cs="Arial"/>
          <w:color w:val="000000"/>
          <w:sz w:val="20"/>
        </w:rPr>
      </w:pPr>
      <w:r w:rsidRPr="00B26D90">
        <w:rPr>
          <w:rFonts w:ascii="Arial" w:hAnsi="Arial" w:cs="Arial"/>
          <w:color w:val="000000"/>
          <w:sz w:val="20"/>
        </w:rPr>
        <w:t>постановлением</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p>
    <w:p w:rsidR="00C4155A" w:rsidRPr="00B26D90" w:rsidRDefault="00C4155A" w:rsidP="00B26D90">
      <w:pPr>
        <w:suppressAutoHyphens/>
        <w:spacing w:after="0" w:line="240" w:lineRule="auto"/>
        <w:ind w:left="4959" w:hanging="3"/>
        <w:jc w:val="both"/>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tabs>
          <w:tab w:val="left" w:pos="513"/>
        </w:tabs>
        <w:suppressAutoHyphens/>
        <w:spacing w:after="0" w:line="240" w:lineRule="auto"/>
        <w:ind w:left="4245" w:firstLine="708"/>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23.01.2023</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34</w:t>
      </w:r>
    </w:p>
    <w:p w:rsidR="00C107FC" w:rsidRDefault="00C107FC" w:rsidP="00B26D90">
      <w:pPr>
        <w:tabs>
          <w:tab w:val="left" w:pos="0"/>
        </w:tabs>
        <w:suppressAutoHyphens/>
        <w:spacing w:after="0" w:line="240" w:lineRule="auto"/>
        <w:jc w:val="center"/>
        <w:rPr>
          <w:rFonts w:ascii="Arial" w:hAnsi="Arial" w:cs="Arial"/>
          <w:b/>
          <w:color w:val="000000"/>
          <w:sz w:val="20"/>
        </w:rPr>
      </w:pPr>
    </w:p>
    <w:p w:rsidR="00C4155A" w:rsidRPr="00B26D90" w:rsidRDefault="00C4155A" w:rsidP="00B26D90">
      <w:pPr>
        <w:tabs>
          <w:tab w:val="left" w:pos="0"/>
        </w:tabs>
        <w:suppressAutoHyphens/>
        <w:spacing w:after="0" w:line="240" w:lineRule="auto"/>
        <w:jc w:val="center"/>
        <w:rPr>
          <w:rFonts w:ascii="Arial" w:hAnsi="Arial" w:cs="Arial"/>
          <w:b/>
          <w:color w:val="000000"/>
          <w:sz w:val="20"/>
        </w:rPr>
      </w:pPr>
      <w:r w:rsidRPr="00B26D90">
        <w:rPr>
          <w:rFonts w:ascii="Arial" w:hAnsi="Arial" w:cs="Arial"/>
          <w:b/>
          <w:color w:val="000000"/>
          <w:sz w:val="20"/>
        </w:rPr>
        <w:t>Положение</w:t>
      </w:r>
      <w:r w:rsidR="005B6485">
        <w:rPr>
          <w:rFonts w:ascii="Arial" w:hAnsi="Arial" w:cs="Arial"/>
          <w:b/>
          <w:color w:val="000000"/>
          <w:sz w:val="20"/>
        </w:rPr>
        <w:t xml:space="preserve"> </w:t>
      </w:r>
      <w:r w:rsidRPr="00B26D90">
        <w:rPr>
          <w:rFonts w:ascii="Arial" w:hAnsi="Arial" w:cs="Arial"/>
          <w:b/>
          <w:color w:val="000000"/>
          <w:sz w:val="20"/>
        </w:rPr>
        <w:t>о</w:t>
      </w:r>
      <w:r w:rsidR="005B6485">
        <w:rPr>
          <w:rFonts w:ascii="Arial" w:hAnsi="Arial" w:cs="Arial"/>
          <w:b/>
          <w:color w:val="000000"/>
          <w:sz w:val="20"/>
        </w:rPr>
        <w:t xml:space="preserve"> </w:t>
      </w:r>
      <w:r w:rsidRPr="00B26D90">
        <w:rPr>
          <w:rFonts w:ascii="Arial" w:hAnsi="Arial" w:cs="Arial"/>
          <w:b/>
          <w:color w:val="000000"/>
          <w:sz w:val="20"/>
        </w:rPr>
        <w:t>жилищной</w:t>
      </w:r>
      <w:r w:rsidR="005B6485">
        <w:rPr>
          <w:rFonts w:ascii="Arial" w:hAnsi="Arial" w:cs="Arial"/>
          <w:b/>
          <w:color w:val="000000"/>
          <w:sz w:val="20"/>
        </w:rPr>
        <w:t xml:space="preserve"> </w:t>
      </w:r>
      <w:r w:rsidRPr="00B26D90">
        <w:rPr>
          <w:rFonts w:ascii="Arial" w:hAnsi="Arial" w:cs="Arial"/>
          <w:b/>
          <w:color w:val="000000"/>
          <w:sz w:val="20"/>
        </w:rPr>
        <w:t>комиссии</w:t>
      </w:r>
      <w:r w:rsidR="005B6485">
        <w:rPr>
          <w:rFonts w:ascii="Arial" w:hAnsi="Arial" w:cs="Arial"/>
          <w:b/>
          <w:color w:val="000000"/>
          <w:sz w:val="20"/>
        </w:rPr>
        <w:t xml:space="preserve"> </w:t>
      </w:r>
    </w:p>
    <w:p w:rsidR="00C4155A" w:rsidRPr="00B26D90" w:rsidRDefault="00C4155A" w:rsidP="00B26D90">
      <w:pPr>
        <w:tabs>
          <w:tab w:val="left" w:pos="0"/>
        </w:tabs>
        <w:suppressAutoHyphens/>
        <w:spacing w:after="0" w:line="240" w:lineRule="auto"/>
        <w:jc w:val="center"/>
        <w:rPr>
          <w:rFonts w:ascii="Arial" w:hAnsi="Arial" w:cs="Arial"/>
          <w:b/>
          <w:color w:val="000000"/>
          <w:sz w:val="20"/>
        </w:rPr>
      </w:pPr>
      <w:r w:rsidRPr="00B26D90">
        <w:rPr>
          <w:rFonts w:ascii="Arial" w:hAnsi="Arial" w:cs="Arial"/>
          <w:b/>
          <w:color w:val="000000"/>
          <w:sz w:val="20"/>
        </w:rPr>
        <w:t>при</w:t>
      </w:r>
      <w:r w:rsidR="005B6485">
        <w:rPr>
          <w:rFonts w:ascii="Arial" w:hAnsi="Arial" w:cs="Arial"/>
          <w:b/>
          <w:color w:val="000000"/>
          <w:sz w:val="20"/>
        </w:rPr>
        <w:t xml:space="preserve"> </w:t>
      </w:r>
      <w:r w:rsidRPr="00B26D90">
        <w:rPr>
          <w:rFonts w:ascii="Arial" w:hAnsi="Arial" w:cs="Arial"/>
          <w:b/>
          <w:color w:val="000000"/>
          <w:sz w:val="20"/>
        </w:rPr>
        <w:t>администрации</w:t>
      </w:r>
      <w:r w:rsidR="005B6485">
        <w:rPr>
          <w:rFonts w:ascii="Arial" w:hAnsi="Arial" w:cs="Arial"/>
          <w:b/>
          <w:color w:val="000000"/>
          <w:sz w:val="20"/>
        </w:rPr>
        <w:t xml:space="preserve"> </w:t>
      </w:r>
      <w:r w:rsidRPr="00B26D90">
        <w:rPr>
          <w:rFonts w:ascii="Arial" w:hAnsi="Arial" w:cs="Arial"/>
          <w:b/>
          <w:color w:val="000000"/>
          <w:sz w:val="20"/>
        </w:rPr>
        <w:t>Мариинско-Посадского</w:t>
      </w:r>
      <w:r w:rsidR="005B6485">
        <w:rPr>
          <w:rFonts w:ascii="Arial" w:hAnsi="Arial" w:cs="Arial"/>
          <w:b/>
          <w:color w:val="000000"/>
          <w:sz w:val="20"/>
        </w:rPr>
        <w:t xml:space="preserve"> </w:t>
      </w:r>
      <w:r w:rsidRPr="00B26D90">
        <w:rPr>
          <w:rFonts w:ascii="Arial" w:hAnsi="Arial" w:cs="Arial"/>
          <w:b/>
          <w:color w:val="000000"/>
          <w:sz w:val="20"/>
        </w:rPr>
        <w:t>муниципального</w:t>
      </w:r>
      <w:r w:rsidR="005B6485">
        <w:rPr>
          <w:rFonts w:ascii="Arial" w:hAnsi="Arial" w:cs="Arial"/>
          <w:b/>
          <w:color w:val="000000"/>
          <w:sz w:val="20"/>
        </w:rPr>
        <w:t xml:space="preserve"> </w:t>
      </w:r>
      <w:r w:rsidRPr="00B26D90">
        <w:rPr>
          <w:rFonts w:ascii="Arial" w:hAnsi="Arial" w:cs="Arial"/>
          <w:b/>
          <w:color w:val="000000"/>
          <w:sz w:val="20"/>
        </w:rPr>
        <w:t>округа</w:t>
      </w:r>
      <w:r w:rsidR="005B6485">
        <w:rPr>
          <w:rFonts w:ascii="Arial" w:hAnsi="Arial" w:cs="Arial"/>
          <w:b/>
          <w:color w:val="000000"/>
          <w:sz w:val="20"/>
        </w:rPr>
        <w:t xml:space="preserve"> </w:t>
      </w:r>
    </w:p>
    <w:p w:rsidR="00554D11" w:rsidRDefault="00C4155A" w:rsidP="00B26D90">
      <w:pPr>
        <w:tabs>
          <w:tab w:val="left" w:pos="0"/>
        </w:tabs>
        <w:suppressAutoHyphens/>
        <w:spacing w:after="0" w:line="240" w:lineRule="auto"/>
        <w:jc w:val="center"/>
        <w:rPr>
          <w:rFonts w:ascii="Arial" w:hAnsi="Arial" w:cs="Arial"/>
          <w:b/>
          <w:color w:val="000000"/>
          <w:sz w:val="20"/>
        </w:rPr>
      </w:pPr>
      <w:r w:rsidRPr="00B26D90">
        <w:rPr>
          <w:rFonts w:ascii="Arial" w:hAnsi="Arial" w:cs="Arial"/>
          <w:b/>
          <w:color w:val="000000"/>
          <w:sz w:val="20"/>
        </w:rPr>
        <w:t>Чувашской</w:t>
      </w:r>
      <w:r w:rsidR="005B6485">
        <w:rPr>
          <w:rFonts w:ascii="Arial" w:hAnsi="Arial" w:cs="Arial"/>
          <w:b/>
          <w:color w:val="000000"/>
          <w:sz w:val="20"/>
        </w:rPr>
        <w:t xml:space="preserve"> </w:t>
      </w:r>
      <w:r w:rsidRPr="00B26D90">
        <w:rPr>
          <w:rFonts w:ascii="Arial" w:hAnsi="Arial" w:cs="Arial"/>
          <w:b/>
          <w:color w:val="000000"/>
          <w:sz w:val="20"/>
        </w:rPr>
        <w:t>Республики</w:t>
      </w:r>
    </w:p>
    <w:p w:rsidR="00554D11" w:rsidRDefault="005B6485" w:rsidP="00B26D90">
      <w:pPr>
        <w:tabs>
          <w:tab w:val="left" w:pos="0"/>
        </w:tabs>
        <w:suppressAutoHyphens/>
        <w:spacing w:after="0" w:line="240" w:lineRule="auto"/>
        <w:jc w:val="both"/>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Настоящее</w:t>
      </w:r>
      <w:r>
        <w:rPr>
          <w:rFonts w:ascii="Arial" w:hAnsi="Arial" w:cs="Arial"/>
          <w:color w:val="000000"/>
          <w:sz w:val="20"/>
        </w:rPr>
        <w:t xml:space="preserve"> </w:t>
      </w:r>
      <w:r w:rsidR="00C4155A" w:rsidRPr="00B26D90">
        <w:rPr>
          <w:rFonts w:ascii="Arial" w:hAnsi="Arial" w:cs="Arial"/>
          <w:color w:val="000000"/>
          <w:sz w:val="20"/>
        </w:rPr>
        <w:t>Положение</w:t>
      </w:r>
      <w:r>
        <w:rPr>
          <w:rFonts w:ascii="Arial" w:hAnsi="Arial" w:cs="Arial"/>
          <w:color w:val="000000"/>
          <w:sz w:val="20"/>
        </w:rPr>
        <w:t xml:space="preserve"> </w:t>
      </w:r>
      <w:r w:rsidR="00C4155A" w:rsidRPr="00B26D90">
        <w:rPr>
          <w:rFonts w:ascii="Arial" w:hAnsi="Arial" w:cs="Arial"/>
          <w:color w:val="000000"/>
          <w:sz w:val="20"/>
        </w:rPr>
        <w:t>разработано</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соответствии</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r w:rsidR="00C4155A" w:rsidRPr="00B26D90">
        <w:rPr>
          <w:rFonts w:ascii="Arial" w:hAnsi="Arial" w:cs="Arial"/>
          <w:color w:val="000000"/>
          <w:sz w:val="20"/>
        </w:rPr>
        <w:t>Жилищным</w:t>
      </w:r>
      <w:r>
        <w:rPr>
          <w:rFonts w:ascii="Arial" w:hAnsi="Arial" w:cs="Arial"/>
          <w:color w:val="000000"/>
          <w:sz w:val="20"/>
        </w:rPr>
        <w:t xml:space="preserve"> </w:t>
      </w:r>
      <w:r w:rsidR="00C4155A" w:rsidRPr="00B26D90">
        <w:rPr>
          <w:rFonts w:ascii="Arial" w:hAnsi="Arial" w:cs="Arial"/>
          <w:color w:val="000000"/>
          <w:sz w:val="20"/>
        </w:rPr>
        <w:t>кодексом</w:t>
      </w:r>
      <w:r>
        <w:rPr>
          <w:rFonts w:ascii="Arial" w:hAnsi="Arial" w:cs="Arial"/>
          <w:color w:val="000000"/>
          <w:sz w:val="20"/>
        </w:rPr>
        <w:t xml:space="preserve"> </w:t>
      </w:r>
      <w:r w:rsidR="00C4155A" w:rsidRPr="00B26D90">
        <w:rPr>
          <w:rFonts w:ascii="Arial" w:hAnsi="Arial" w:cs="Arial"/>
          <w:color w:val="000000"/>
          <w:sz w:val="20"/>
        </w:rPr>
        <w:t>Российской</w:t>
      </w:r>
      <w:r>
        <w:rPr>
          <w:rFonts w:ascii="Arial" w:hAnsi="Arial" w:cs="Arial"/>
          <w:color w:val="000000"/>
          <w:sz w:val="20"/>
        </w:rPr>
        <w:t xml:space="preserve"> </w:t>
      </w:r>
      <w:r w:rsidR="00C4155A" w:rsidRPr="00B26D90">
        <w:rPr>
          <w:rFonts w:ascii="Arial" w:hAnsi="Arial" w:cs="Arial"/>
          <w:color w:val="000000"/>
          <w:sz w:val="20"/>
        </w:rPr>
        <w:t>Федерации,</w:t>
      </w:r>
      <w:r>
        <w:rPr>
          <w:rFonts w:ascii="Arial" w:hAnsi="Arial" w:cs="Arial"/>
          <w:color w:val="000000"/>
          <w:sz w:val="20"/>
        </w:rPr>
        <w:t xml:space="preserve"> </w:t>
      </w:r>
      <w:r w:rsidR="00C4155A" w:rsidRPr="00B26D90">
        <w:rPr>
          <w:rFonts w:ascii="Arial" w:hAnsi="Arial" w:cs="Arial"/>
          <w:color w:val="000000"/>
          <w:sz w:val="20"/>
        </w:rPr>
        <w:t>Федеральным</w:t>
      </w:r>
      <w:r>
        <w:rPr>
          <w:rFonts w:ascii="Arial" w:hAnsi="Arial" w:cs="Arial"/>
          <w:color w:val="000000"/>
          <w:sz w:val="20"/>
        </w:rPr>
        <w:t xml:space="preserve"> </w:t>
      </w:r>
      <w:r w:rsidR="00C4155A" w:rsidRPr="00B26D90">
        <w:rPr>
          <w:rFonts w:ascii="Arial" w:hAnsi="Arial" w:cs="Arial"/>
          <w:color w:val="000000"/>
          <w:sz w:val="20"/>
        </w:rPr>
        <w:t>законом</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06.10.2003</w:t>
      </w:r>
      <w:r>
        <w:rPr>
          <w:rFonts w:ascii="Arial" w:hAnsi="Arial" w:cs="Arial"/>
          <w:color w:val="000000"/>
          <w:sz w:val="20"/>
        </w:rPr>
        <w:t xml:space="preserve"> </w:t>
      </w:r>
      <w:r w:rsidR="00C4155A" w:rsidRPr="00B26D90">
        <w:rPr>
          <w:rFonts w:ascii="Arial" w:hAnsi="Arial" w:cs="Arial"/>
          <w:color w:val="000000"/>
          <w:sz w:val="20"/>
        </w:rPr>
        <w:t>№</w:t>
      </w:r>
      <w:r>
        <w:rPr>
          <w:rFonts w:ascii="Arial" w:hAnsi="Arial" w:cs="Arial"/>
          <w:color w:val="000000"/>
          <w:sz w:val="20"/>
        </w:rPr>
        <w:t xml:space="preserve"> </w:t>
      </w:r>
      <w:r w:rsidR="00C4155A" w:rsidRPr="00B26D90">
        <w:rPr>
          <w:rFonts w:ascii="Arial" w:hAnsi="Arial" w:cs="Arial"/>
          <w:color w:val="000000"/>
          <w:sz w:val="20"/>
        </w:rPr>
        <w:t>131-ФЗ</w:t>
      </w:r>
      <w:r>
        <w:rPr>
          <w:rFonts w:ascii="Arial" w:hAnsi="Arial" w:cs="Arial"/>
          <w:color w:val="000000"/>
          <w:sz w:val="20"/>
        </w:rPr>
        <w:t xml:space="preserve"> </w:t>
      </w:r>
      <w:r w:rsidR="00C4155A" w:rsidRPr="00B26D90">
        <w:rPr>
          <w:rFonts w:ascii="Arial" w:hAnsi="Arial" w:cs="Arial"/>
          <w:color w:val="000000"/>
          <w:sz w:val="20"/>
        </w:rPr>
        <w:t>«Об</w:t>
      </w:r>
      <w:r>
        <w:rPr>
          <w:rFonts w:ascii="Arial" w:hAnsi="Arial" w:cs="Arial"/>
          <w:color w:val="000000"/>
          <w:sz w:val="20"/>
        </w:rPr>
        <w:t xml:space="preserve"> </w:t>
      </w:r>
      <w:r w:rsidR="00C4155A" w:rsidRPr="00B26D90">
        <w:rPr>
          <w:rFonts w:ascii="Arial" w:hAnsi="Arial" w:cs="Arial"/>
          <w:color w:val="000000"/>
          <w:sz w:val="20"/>
        </w:rPr>
        <w:t>общих</w:t>
      </w:r>
      <w:r>
        <w:rPr>
          <w:rFonts w:ascii="Arial" w:hAnsi="Arial" w:cs="Arial"/>
          <w:color w:val="000000"/>
          <w:sz w:val="20"/>
        </w:rPr>
        <w:t xml:space="preserve"> </w:t>
      </w:r>
      <w:r w:rsidR="00C4155A" w:rsidRPr="00B26D90">
        <w:rPr>
          <w:rFonts w:ascii="Arial" w:hAnsi="Arial" w:cs="Arial"/>
          <w:color w:val="000000"/>
          <w:sz w:val="20"/>
        </w:rPr>
        <w:t>принципах</w:t>
      </w:r>
      <w:r>
        <w:rPr>
          <w:rFonts w:ascii="Arial" w:hAnsi="Arial" w:cs="Arial"/>
          <w:color w:val="000000"/>
          <w:sz w:val="20"/>
        </w:rPr>
        <w:t xml:space="preserve"> </w:t>
      </w:r>
      <w:r w:rsidR="00C4155A" w:rsidRPr="00B26D90">
        <w:rPr>
          <w:rFonts w:ascii="Arial" w:hAnsi="Arial" w:cs="Arial"/>
          <w:color w:val="000000"/>
          <w:sz w:val="20"/>
        </w:rPr>
        <w:t>организации</w:t>
      </w:r>
      <w:r>
        <w:rPr>
          <w:rFonts w:ascii="Arial" w:hAnsi="Arial" w:cs="Arial"/>
          <w:color w:val="000000"/>
          <w:sz w:val="20"/>
        </w:rPr>
        <w:t xml:space="preserve"> </w:t>
      </w:r>
      <w:r w:rsidR="00C4155A" w:rsidRPr="00B26D90">
        <w:rPr>
          <w:rFonts w:ascii="Arial" w:hAnsi="Arial" w:cs="Arial"/>
          <w:color w:val="000000"/>
          <w:sz w:val="20"/>
        </w:rPr>
        <w:t>местного</w:t>
      </w:r>
      <w:r>
        <w:rPr>
          <w:rFonts w:ascii="Arial" w:hAnsi="Arial" w:cs="Arial"/>
          <w:color w:val="000000"/>
          <w:sz w:val="20"/>
        </w:rPr>
        <w:t xml:space="preserve"> </w:t>
      </w:r>
      <w:r w:rsidR="00C4155A" w:rsidRPr="00B26D90">
        <w:rPr>
          <w:rFonts w:ascii="Arial" w:hAnsi="Arial" w:cs="Arial"/>
          <w:color w:val="000000"/>
          <w:sz w:val="20"/>
        </w:rPr>
        <w:t>самоуправления</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Российской</w:t>
      </w:r>
      <w:r>
        <w:rPr>
          <w:rFonts w:ascii="Arial" w:hAnsi="Arial" w:cs="Arial"/>
          <w:color w:val="000000"/>
          <w:sz w:val="20"/>
        </w:rPr>
        <w:t xml:space="preserve"> </w:t>
      </w:r>
      <w:r w:rsidR="00C4155A" w:rsidRPr="00B26D90">
        <w:rPr>
          <w:rFonts w:ascii="Arial" w:hAnsi="Arial" w:cs="Arial"/>
          <w:color w:val="000000"/>
          <w:sz w:val="20"/>
        </w:rPr>
        <w:t>Федерации»</w:t>
      </w:r>
      <w:r>
        <w:rPr>
          <w:rFonts w:ascii="Arial" w:hAnsi="Arial" w:cs="Arial"/>
          <w:color w:val="000000"/>
          <w:sz w:val="20"/>
        </w:rPr>
        <w:t xml:space="preserve"> </w:t>
      </w:r>
      <w:r w:rsidR="00C4155A" w:rsidRPr="00B26D90">
        <w:rPr>
          <w:rFonts w:ascii="Arial" w:hAnsi="Arial" w:cs="Arial"/>
          <w:color w:val="000000"/>
          <w:sz w:val="20"/>
        </w:rPr>
        <w:t>и</w:t>
      </w:r>
      <w:r>
        <w:rPr>
          <w:rFonts w:ascii="Arial" w:hAnsi="Arial" w:cs="Arial"/>
          <w:color w:val="000000"/>
          <w:sz w:val="20"/>
        </w:rPr>
        <w:t xml:space="preserve"> </w:t>
      </w:r>
      <w:r w:rsidR="00C4155A" w:rsidRPr="00B26D90">
        <w:rPr>
          <w:rFonts w:ascii="Arial" w:hAnsi="Arial" w:cs="Arial"/>
          <w:color w:val="000000"/>
          <w:sz w:val="20"/>
        </w:rPr>
        <w:t>Закона</w:t>
      </w:r>
      <w:r>
        <w:rPr>
          <w:rFonts w:ascii="Arial" w:hAnsi="Arial" w:cs="Arial"/>
          <w:color w:val="000000"/>
          <w:sz w:val="20"/>
        </w:rPr>
        <w:t xml:space="preserve"> </w:t>
      </w:r>
      <w:r w:rsidR="00C4155A" w:rsidRPr="00B26D90">
        <w:rPr>
          <w:rFonts w:ascii="Arial" w:hAnsi="Arial" w:cs="Arial"/>
          <w:color w:val="000000"/>
          <w:sz w:val="20"/>
        </w:rPr>
        <w:t>Чувашской</w:t>
      </w:r>
      <w:r>
        <w:rPr>
          <w:rFonts w:ascii="Arial" w:hAnsi="Arial" w:cs="Arial"/>
          <w:color w:val="000000"/>
          <w:sz w:val="20"/>
        </w:rPr>
        <w:t xml:space="preserve"> </w:t>
      </w:r>
      <w:r w:rsidR="00C4155A" w:rsidRPr="00B26D90">
        <w:rPr>
          <w:rFonts w:ascii="Arial" w:hAnsi="Arial" w:cs="Arial"/>
          <w:color w:val="000000"/>
          <w:sz w:val="20"/>
        </w:rPr>
        <w:t>Республики</w:t>
      </w:r>
      <w:r>
        <w:rPr>
          <w:rFonts w:ascii="Arial" w:hAnsi="Arial" w:cs="Arial"/>
          <w:color w:val="000000"/>
          <w:sz w:val="20"/>
        </w:rPr>
        <w:t xml:space="preserve"> </w:t>
      </w:r>
      <w:r w:rsidR="00C4155A" w:rsidRPr="00B26D90">
        <w:rPr>
          <w:rFonts w:ascii="Arial" w:hAnsi="Arial" w:cs="Arial"/>
          <w:color w:val="000000"/>
          <w:sz w:val="20"/>
        </w:rPr>
        <w:t>от</w:t>
      </w:r>
      <w:r>
        <w:rPr>
          <w:rFonts w:ascii="Arial" w:hAnsi="Arial" w:cs="Arial"/>
          <w:color w:val="000000"/>
          <w:sz w:val="20"/>
        </w:rPr>
        <w:t xml:space="preserve"> </w:t>
      </w:r>
      <w:r w:rsidR="00C4155A" w:rsidRPr="00B26D90">
        <w:rPr>
          <w:rFonts w:ascii="Arial" w:hAnsi="Arial" w:cs="Arial"/>
          <w:color w:val="000000"/>
          <w:sz w:val="20"/>
        </w:rPr>
        <w:t>17.10.2005</w:t>
      </w:r>
      <w:r>
        <w:rPr>
          <w:rFonts w:ascii="Arial" w:hAnsi="Arial" w:cs="Arial"/>
          <w:color w:val="000000"/>
          <w:sz w:val="20"/>
        </w:rPr>
        <w:t xml:space="preserve"> </w:t>
      </w:r>
      <w:r w:rsidR="00C4155A" w:rsidRPr="00B26D90">
        <w:rPr>
          <w:rFonts w:ascii="Arial" w:hAnsi="Arial" w:cs="Arial"/>
          <w:color w:val="000000"/>
          <w:sz w:val="20"/>
        </w:rPr>
        <w:t>№42</w:t>
      </w:r>
      <w:r>
        <w:rPr>
          <w:rFonts w:ascii="Arial" w:hAnsi="Arial" w:cs="Arial"/>
          <w:color w:val="000000"/>
          <w:sz w:val="20"/>
        </w:rPr>
        <w:t xml:space="preserve"> </w:t>
      </w:r>
      <w:r w:rsidR="00C4155A" w:rsidRPr="00B26D90">
        <w:rPr>
          <w:rFonts w:ascii="Arial" w:hAnsi="Arial" w:cs="Arial"/>
          <w:color w:val="000000"/>
          <w:sz w:val="20"/>
        </w:rPr>
        <w:t>«О</w:t>
      </w:r>
      <w:r>
        <w:rPr>
          <w:rFonts w:ascii="Arial" w:hAnsi="Arial" w:cs="Arial"/>
          <w:color w:val="000000"/>
          <w:sz w:val="20"/>
        </w:rPr>
        <w:t xml:space="preserve"> </w:t>
      </w:r>
      <w:r w:rsidR="00C4155A" w:rsidRPr="00B26D90">
        <w:rPr>
          <w:rFonts w:ascii="Arial" w:hAnsi="Arial" w:cs="Arial"/>
          <w:color w:val="000000"/>
          <w:sz w:val="20"/>
        </w:rPr>
        <w:t>регулировании</w:t>
      </w:r>
      <w:r>
        <w:rPr>
          <w:rFonts w:ascii="Arial" w:hAnsi="Arial" w:cs="Arial"/>
          <w:color w:val="000000"/>
          <w:sz w:val="20"/>
        </w:rPr>
        <w:t xml:space="preserve"> </w:t>
      </w:r>
      <w:r w:rsidR="00C4155A" w:rsidRPr="00B26D90">
        <w:rPr>
          <w:rFonts w:ascii="Arial" w:hAnsi="Arial" w:cs="Arial"/>
          <w:color w:val="000000"/>
          <w:sz w:val="20"/>
        </w:rPr>
        <w:t>жилищных</w:t>
      </w:r>
      <w:r>
        <w:rPr>
          <w:rFonts w:ascii="Arial" w:hAnsi="Arial" w:cs="Arial"/>
          <w:color w:val="000000"/>
          <w:sz w:val="20"/>
        </w:rPr>
        <w:t xml:space="preserve"> </w:t>
      </w:r>
      <w:r w:rsidR="00C4155A" w:rsidRPr="00B26D90">
        <w:rPr>
          <w:rFonts w:ascii="Arial" w:hAnsi="Arial" w:cs="Arial"/>
          <w:color w:val="000000"/>
          <w:sz w:val="20"/>
        </w:rPr>
        <w:t>отношений».</w:t>
      </w:r>
    </w:p>
    <w:p w:rsidR="00554D11" w:rsidRDefault="00C4155A" w:rsidP="00B26D90">
      <w:pPr>
        <w:numPr>
          <w:ilvl w:val="0"/>
          <w:numId w:val="33"/>
        </w:numPr>
        <w:tabs>
          <w:tab w:val="left" w:pos="0"/>
          <w:tab w:val="left" w:pos="720"/>
        </w:tabs>
        <w:suppressAutoHyphens/>
        <w:overflowPunct w:val="0"/>
        <w:autoSpaceDE w:val="0"/>
        <w:autoSpaceDN w:val="0"/>
        <w:adjustRightInd w:val="0"/>
        <w:spacing w:after="0" w:line="240" w:lineRule="auto"/>
        <w:ind w:left="720"/>
        <w:jc w:val="center"/>
        <w:rPr>
          <w:rFonts w:ascii="Arial" w:hAnsi="Arial" w:cs="Arial"/>
          <w:color w:val="000000"/>
          <w:sz w:val="20"/>
        </w:rPr>
      </w:pPr>
      <w:r w:rsidRPr="00B26D90">
        <w:rPr>
          <w:rFonts w:ascii="Arial" w:hAnsi="Arial" w:cs="Arial"/>
          <w:color w:val="000000"/>
          <w:sz w:val="20"/>
        </w:rPr>
        <w:t>Общие</w:t>
      </w:r>
      <w:r w:rsidR="005B6485">
        <w:rPr>
          <w:rFonts w:ascii="Arial" w:hAnsi="Arial" w:cs="Arial"/>
          <w:color w:val="000000"/>
          <w:sz w:val="20"/>
        </w:rPr>
        <w:t xml:space="preserve"> </w:t>
      </w:r>
      <w:r w:rsidRPr="00B26D90">
        <w:rPr>
          <w:rFonts w:ascii="Arial" w:hAnsi="Arial" w:cs="Arial"/>
          <w:color w:val="000000"/>
          <w:sz w:val="20"/>
        </w:rPr>
        <w:t>положения</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pacing w:val="-4"/>
          <w:sz w:val="20"/>
          <w:szCs w:val="24"/>
        </w:rPr>
        <w:t>1.1.</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Жилищная</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комиссия</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при</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администрации</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Мариинско-Посадского</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муниципального</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округа</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Чувашской</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Республики</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(далее</w:t>
      </w:r>
      <w:r w:rsidR="005B6485">
        <w:rPr>
          <w:rFonts w:ascii="Arial" w:hAnsi="Arial" w:cs="Arial"/>
          <w:color w:val="000000"/>
          <w:spacing w:val="-4"/>
          <w:sz w:val="20"/>
          <w:szCs w:val="24"/>
        </w:rPr>
        <w:t xml:space="preserve"> </w:t>
      </w:r>
      <w:r w:rsidRPr="00B26D90">
        <w:rPr>
          <w:rFonts w:ascii="Arial" w:hAnsi="Arial" w:cs="Arial"/>
          <w:color w:val="000000"/>
          <w:spacing w:val="-4"/>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Комиссия)</w:t>
      </w:r>
      <w:r w:rsidR="005B6485">
        <w:rPr>
          <w:rFonts w:ascii="Arial" w:hAnsi="Arial" w:cs="Arial"/>
          <w:color w:val="000000"/>
          <w:sz w:val="20"/>
          <w:szCs w:val="24"/>
        </w:rPr>
        <w:t xml:space="preserve"> </w:t>
      </w:r>
      <w:r w:rsidRPr="00B26D90">
        <w:rPr>
          <w:rFonts w:ascii="Arial" w:hAnsi="Arial" w:cs="Arial"/>
          <w:color w:val="000000"/>
          <w:sz w:val="20"/>
          <w:szCs w:val="24"/>
        </w:rPr>
        <w:t>руководствуется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своей</w:t>
      </w:r>
      <w:r w:rsidR="005B6485">
        <w:rPr>
          <w:rFonts w:ascii="Arial" w:hAnsi="Arial" w:cs="Arial"/>
          <w:color w:val="000000"/>
          <w:sz w:val="20"/>
          <w:szCs w:val="24"/>
        </w:rPr>
        <w:t xml:space="preserve"> </w:t>
      </w:r>
      <w:r w:rsidRPr="00B26D90">
        <w:rPr>
          <w:rFonts w:ascii="Arial" w:hAnsi="Arial" w:cs="Arial"/>
          <w:color w:val="000000"/>
          <w:sz w:val="20"/>
          <w:szCs w:val="24"/>
        </w:rPr>
        <w:t>деятельности</w:t>
      </w:r>
      <w:r w:rsidR="005B6485">
        <w:rPr>
          <w:rFonts w:ascii="Arial" w:hAnsi="Arial" w:cs="Arial"/>
          <w:color w:val="000000"/>
          <w:sz w:val="20"/>
          <w:szCs w:val="24"/>
        </w:rPr>
        <w:t xml:space="preserve"> </w:t>
      </w:r>
      <w:hyperlink r:id="rId96" w:history="1">
        <w:r w:rsidRPr="00B26D90">
          <w:rPr>
            <w:rStyle w:val="af0"/>
            <w:rFonts w:ascii="Arial" w:hAnsi="Arial" w:cs="Arial"/>
            <w:color w:val="000000"/>
            <w:sz w:val="20"/>
            <w:szCs w:val="24"/>
          </w:rPr>
          <w:t>Конституцией</w:t>
        </w:r>
        <w:r w:rsidR="005B6485">
          <w:rPr>
            <w:rStyle w:val="af0"/>
            <w:rFonts w:ascii="Arial" w:hAnsi="Arial" w:cs="Arial"/>
            <w:color w:val="000000"/>
            <w:sz w:val="20"/>
            <w:szCs w:val="24"/>
          </w:rPr>
          <w:t xml:space="preserve"> </w:t>
        </w:r>
        <w:r w:rsidRPr="00B26D90">
          <w:rPr>
            <w:rStyle w:val="af0"/>
            <w:rFonts w:ascii="Arial" w:hAnsi="Arial" w:cs="Arial"/>
            <w:color w:val="000000"/>
            <w:sz w:val="20"/>
            <w:szCs w:val="24"/>
          </w:rPr>
          <w:t>Российской</w:t>
        </w:r>
        <w:r w:rsidR="005B6485">
          <w:rPr>
            <w:rStyle w:val="af0"/>
            <w:rFonts w:ascii="Arial" w:hAnsi="Arial" w:cs="Arial"/>
            <w:color w:val="000000"/>
            <w:sz w:val="20"/>
            <w:szCs w:val="24"/>
          </w:rPr>
          <w:t xml:space="preserve"> </w:t>
        </w:r>
        <w:r w:rsidRPr="00B26D90">
          <w:rPr>
            <w:rStyle w:val="af0"/>
            <w:rFonts w:ascii="Arial" w:hAnsi="Arial" w:cs="Arial"/>
            <w:color w:val="000000"/>
            <w:sz w:val="20"/>
            <w:szCs w:val="24"/>
          </w:rPr>
          <w:t>Федерации</w:t>
        </w:r>
      </w:hyperlink>
      <w:r w:rsidRPr="00B26D90">
        <w:rPr>
          <w:rFonts w:ascii="Arial" w:hAnsi="Arial" w:cs="Arial"/>
          <w:color w:val="000000"/>
          <w:sz w:val="20"/>
          <w:szCs w:val="24"/>
        </w:rPr>
        <w:t>,</w:t>
      </w:r>
      <w:r w:rsidR="005B6485">
        <w:rPr>
          <w:rFonts w:ascii="Arial" w:hAnsi="Arial" w:cs="Arial"/>
          <w:color w:val="000000"/>
          <w:sz w:val="20"/>
          <w:szCs w:val="24"/>
        </w:rPr>
        <w:t xml:space="preserve"> </w:t>
      </w:r>
      <w:hyperlink r:id="rId97" w:history="1">
        <w:r w:rsidRPr="00B26D90">
          <w:rPr>
            <w:rStyle w:val="af0"/>
            <w:rFonts w:ascii="Arial" w:hAnsi="Arial" w:cs="Arial"/>
            <w:color w:val="000000"/>
            <w:sz w:val="20"/>
            <w:szCs w:val="24"/>
          </w:rPr>
          <w:t>Жилищным</w:t>
        </w:r>
        <w:r w:rsidR="005B6485">
          <w:rPr>
            <w:rStyle w:val="af0"/>
            <w:rFonts w:ascii="Arial" w:hAnsi="Arial" w:cs="Arial"/>
            <w:color w:val="000000"/>
            <w:sz w:val="20"/>
            <w:szCs w:val="24"/>
          </w:rPr>
          <w:t xml:space="preserve"> </w:t>
        </w:r>
        <w:r w:rsidRPr="00B26D90">
          <w:rPr>
            <w:rStyle w:val="af0"/>
            <w:rFonts w:ascii="Arial" w:hAnsi="Arial" w:cs="Arial"/>
            <w:color w:val="000000"/>
            <w:sz w:val="20"/>
            <w:szCs w:val="24"/>
          </w:rPr>
          <w:t>Кодексом</w:t>
        </w:r>
        <w:r w:rsidR="005B6485">
          <w:rPr>
            <w:rStyle w:val="af0"/>
            <w:rFonts w:ascii="Arial" w:hAnsi="Arial" w:cs="Arial"/>
            <w:color w:val="000000"/>
            <w:sz w:val="20"/>
            <w:szCs w:val="24"/>
          </w:rPr>
          <w:t xml:space="preserve"> </w:t>
        </w:r>
        <w:r w:rsidRPr="00B26D90">
          <w:rPr>
            <w:rStyle w:val="af0"/>
            <w:rFonts w:ascii="Arial" w:hAnsi="Arial" w:cs="Arial"/>
            <w:color w:val="000000"/>
            <w:sz w:val="20"/>
            <w:szCs w:val="24"/>
          </w:rPr>
          <w:t>Российской</w:t>
        </w:r>
        <w:r w:rsidR="005B6485">
          <w:rPr>
            <w:rStyle w:val="af0"/>
            <w:rFonts w:ascii="Arial" w:hAnsi="Arial" w:cs="Arial"/>
            <w:color w:val="000000"/>
            <w:sz w:val="20"/>
            <w:szCs w:val="24"/>
          </w:rPr>
          <w:t xml:space="preserve"> </w:t>
        </w:r>
        <w:r w:rsidRPr="00B26D90">
          <w:rPr>
            <w:rStyle w:val="af0"/>
            <w:rFonts w:ascii="Arial" w:hAnsi="Arial" w:cs="Arial"/>
            <w:color w:val="000000"/>
            <w:sz w:val="20"/>
            <w:szCs w:val="24"/>
          </w:rPr>
          <w:t>Федерации</w:t>
        </w:r>
      </w:hyperlink>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иными</w:t>
      </w:r>
      <w:r w:rsidR="005B6485">
        <w:rPr>
          <w:rFonts w:ascii="Arial" w:hAnsi="Arial" w:cs="Arial"/>
          <w:color w:val="000000"/>
          <w:sz w:val="20"/>
          <w:szCs w:val="24"/>
        </w:rPr>
        <w:t xml:space="preserve"> </w:t>
      </w:r>
      <w:r w:rsidRPr="00B26D90">
        <w:rPr>
          <w:rFonts w:ascii="Arial" w:hAnsi="Arial" w:cs="Arial"/>
          <w:color w:val="000000"/>
          <w:sz w:val="20"/>
          <w:szCs w:val="24"/>
        </w:rPr>
        <w:t>федеральными</w:t>
      </w:r>
      <w:r w:rsidR="005B6485">
        <w:rPr>
          <w:rFonts w:ascii="Arial" w:hAnsi="Arial" w:cs="Arial"/>
          <w:color w:val="000000"/>
          <w:sz w:val="20"/>
          <w:szCs w:val="24"/>
        </w:rPr>
        <w:t xml:space="preserve"> </w:t>
      </w:r>
      <w:r w:rsidRPr="00B26D90">
        <w:rPr>
          <w:rFonts w:ascii="Arial" w:hAnsi="Arial" w:cs="Arial"/>
          <w:color w:val="000000"/>
          <w:sz w:val="20"/>
          <w:szCs w:val="24"/>
        </w:rPr>
        <w:t>законами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законами</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области</w:t>
      </w:r>
      <w:r w:rsidR="005B6485">
        <w:rPr>
          <w:rFonts w:ascii="Arial" w:hAnsi="Arial" w:cs="Arial"/>
          <w:color w:val="000000"/>
          <w:sz w:val="20"/>
          <w:szCs w:val="24"/>
        </w:rPr>
        <w:t xml:space="preserve"> </w:t>
      </w:r>
      <w:r w:rsidRPr="00B26D90">
        <w:rPr>
          <w:rFonts w:ascii="Arial" w:hAnsi="Arial" w:cs="Arial"/>
          <w:color w:val="000000"/>
          <w:sz w:val="20"/>
          <w:szCs w:val="24"/>
        </w:rPr>
        <w:t>жилищных</w:t>
      </w:r>
      <w:r w:rsidR="005B6485">
        <w:rPr>
          <w:rFonts w:ascii="Arial" w:hAnsi="Arial" w:cs="Arial"/>
          <w:color w:val="000000"/>
          <w:sz w:val="20"/>
          <w:szCs w:val="24"/>
        </w:rPr>
        <w:t xml:space="preserve"> </w:t>
      </w:r>
      <w:r w:rsidRPr="00B26D90">
        <w:rPr>
          <w:rFonts w:ascii="Arial" w:hAnsi="Arial" w:cs="Arial"/>
          <w:color w:val="000000"/>
          <w:sz w:val="20"/>
          <w:szCs w:val="24"/>
        </w:rPr>
        <w:t>отношений,</w:t>
      </w:r>
      <w:r w:rsidR="005B6485">
        <w:rPr>
          <w:rFonts w:ascii="Arial" w:hAnsi="Arial" w:cs="Arial"/>
          <w:color w:val="000000"/>
          <w:sz w:val="20"/>
          <w:szCs w:val="24"/>
        </w:rPr>
        <w:t xml:space="preserve"> </w:t>
      </w:r>
      <w:r w:rsidRPr="00B26D90">
        <w:rPr>
          <w:rFonts w:ascii="Arial" w:hAnsi="Arial" w:cs="Arial"/>
          <w:color w:val="000000"/>
          <w:sz w:val="20"/>
          <w:szCs w:val="24"/>
        </w:rPr>
        <w:t>Уставом</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настоящим</w:t>
      </w:r>
      <w:r w:rsidR="005B6485">
        <w:rPr>
          <w:rFonts w:ascii="Arial" w:hAnsi="Arial" w:cs="Arial"/>
          <w:color w:val="000000"/>
          <w:sz w:val="20"/>
          <w:szCs w:val="24"/>
        </w:rPr>
        <w:t xml:space="preserve"> </w:t>
      </w:r>
      <w:r w:rsidRPr="00B26D90">
        <w:rPr>
          <w:rFonts w:ascii="Arial" w:hAnsi="Arial" w:cs="Arial"/>
          <w:color w:val="000000"/>
          <w:sz w:val="20"/>
          <w:szCs w:val="24"/>
        </w:rPr>
        <w:t>Положением.</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1.2.</w:t>
      </w:r>
      <w:r w:rsidR="005B6485">
        <w:rPr>
          <w:rFonts w:ascii="Arial" w:hAnsi="Arial" w:cs="Arial"/>
          <w:color w:val="000000"/>
          <w:sz w:val="20"/>
          <w:szCs w:val="24"/>
        </w:rPr>
        <w:t xml:space="preserve"> </w:t>
      </w:r>
      <w:r w:rsidRPr="00B26D90">
        <w:rPr>
          <w:rFonts w:ascii="Arial" w:hAnsi="Arial" w:cs="Arial"/>
          <w:color w:val="000000"/>
          <w:sz w:val="20"/>
          <w:szCs w:val="24"/>
        </w:rPr>
        <w:t>Положение</w:t>
      </w:r>
      <w:r w:rsidR="005B6485">
        <w:rPr>
          <w:rFonts w:ascii="Arial" w:hAnsi="Arial" w:cs="Arial"/>
          <w:color w:val="000000"/>
          <w:sz w:val="20"/>
          <w:szCs w:val="24"/>
        </w:rPr>
        <w:t xml:space="preserve"> </w:t>
      </w:r>
      <w:r w:rsidRPr="00B26D90">
        <w:rPr>
          <w:rFonts w:ascii="Arial" w:hAnsi="Arial" w:cs="Arial"/>
          <w:color w:val="000000"/>
          <w:sz w:val="20"/>
          <w:szCs w:val="24"/>
        </w:rPr>
        <w:t>определяет</w:t>
      </w:r>
      <w:r w:rsidR="005B6485">
        <w:rPr>
          <w:rFonts w:ascii="Arial" w:hAnsi="Arial" w:cs="Arial"/>
          <w:color w:val="000000"/>
          <w:sz w:val="20"/>
          <w:szCs w:val="24"/>
        </w:rPr>
        <w:t xml:space="preserve"> </w:t>
      </w:r>
      <w:r w:rsidRPr="00B26D90">
        <w:rPr>
          <w:rFonts w:ascii="Arial" w:hAnsi="Arial" w:cs="Arial"/>
          <w:color w:val="000000"/>
          <w:sz w:val="20"/>
          <w:szCs w:val="24"/>
        </w:rPr>
        <w:t>задачи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компетенцию</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круг</w:t>
      </w:r>
      <w:r w:rsidR="005B6485">
        <w:rPr>
          <w:rFonts w:ascii="Arial" w:hAnsi="Arial" w:cs="Arial"/>
          <w:color w:val="000000"/>
          <w:sz w:val="20"/>
          <w:szCs w:val="24"/>
        </w:rPr>
        <w:t xml:space="preserve"> </w:t>
      </w:r>
      <w:r w:rsidRPr="00B26D90">
        <w:rPr>
          <w:rFonts w:ascii="Arial" w:hAnsi="Arial" w:cs="Arial"/>
          <w:color w:val="000000"/>
          <w:sz w:val="20"/>
          <w:szCs w:val="24"/>
        </w:rPr>
        <w:t>решаемых</w:t>
      </w:r>
      <w:r w:rsidR="005B6485">
        <w:rPr>
          <w:rFonts w:ascii="Arial" w:hAnsi="Arial" w:cs="Arial"/>
          <w:color w:val="000000"/>
          <w:sz w:val="20"/>
          <w:szCs w:val="24"/>
        </w:rPr>
        <w:t xml:space="preserve"> </w:t>
      </w:r>
      <w:r w:rsidRPr="00B26D90">
        <w:rPr>
          <w:rFonts w:ascii="Arial" w:hAnsi="Arial" w:cs="Arial"/>
          <w:color w:val="000000"/>
          <w:sz w:val="20"/>
          <w:szCs w:val="24"/>
        </w:rPr>
        <w:t>вопросов.</w:t>
      </w:r>
      <w:r w:rsidR="005B6485">
        <w:rPr>
          <w:rFonts w:ascii="Arial" w:hAnsi="Arial" w:cs="Arial"/>
          <w:color w:val="000000"/>
          <w:sz w:val="20"/>
          <w:szCs w:val="24"/>
        </w:rPr>
        <w:t xml:space="preserve"> </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1.3.</w:t>
      </w:r>
      <w:r w:rsidR="005B6485">
        <w:rPr>
          <w:rFonts w:ascii="Arial" w:hAnsi="Arial" w:cs="Arial"/>
          <w:color w:val="000000"/>
          <w:sz w:val="20"/>
          <w:szCs w:val="24"/>
        </w:rPr>
        <w:t xml:space="preserve"> </w:t>
      </w:r>
      <w:r w:rsidRPr="00B26D90">
        <w:rPr>
          <w:rFonts w:ascii="Arial" w:hAnsi="Arial" w:cs="Arial"/>
          <w:color w:val="000000"/>
          <w:sz w:val="20"/>
          <w:szCs w:val="24"/>
        </w:rPr>
        <w:t>Комиссия</w:t>
      </w:r>
      <w:r w:rsidR="005B6485">
        <w:rPr>
          <w:rFonts w:ascii="Arial" w:hAnsi="Arial" w:cs="Arial"/>
          <w:color w:val="000000"/>
          <w:sz w:val="20"/>
          <w:szCs w:val="24"/>
        </w:rPr>
        <w:t xml:space="preserve"> </w:t>
      </w:r>
      <w:r w:rsidRPr="00B26D90">
        <w:rPr>
          <w:rFonts w:ascii="Arial" w:hAnsi="Arial" w:cs="Arial"/>
          <w:color w:val="000000"/>
          <w:sz w:val="20"/>
          <w:szCs w:val="24"/>
        </w:rPr>
        <w:t>создается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ликвидируется</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постановлением</w:t>
      </w:r>
      <w:r w:rsidR="005B6485">
        <w:rPr>
          <w:rFonts w:ascii="Arial" w:hAnsi="Arial" w:cs="Arial"/>
          <w:color w:val="000000"/>
          <w:sz w:val="20"/>
          <w:szCs w:val="24"/>
        </w:rPr>
        <w:t xml:space="preserve"> </w:t>
      </w:r>
      <w:r w:rsidRPr="00B26D90">
        <w:rPr>
          <w:rFonts w:ascii="Arial" w:hAnsi="Arial" w:cs="Arial"/>
          <w:color w:val="000000"/>
          <w:sz w:val="20"/>
          <w:szCs w:val="24"/>
        </w:rPr>
        <w:t>администрации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554D11"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1.4.</w:t>
      </w:r>
      <w:r w:rsidR="005B6485">
        <w:rPr>
          <w:rFonts w:ascii="Arial" w:hAnsi="Arial" w:cs="Arial"/>
          <w:color w:val="000000"/>
          <w:sz w:val="20"/>
          <w:szCs w:val="24"/>
        </w:rPr>
        <w:t xml:space="preserve"> </w:t>
      </w:r>
      <w:r w:rsidRPr="00B26D90">
        <w:rPr>
          <w:rFonts w:ascii="Arial" w:hAnsi="Arial" w:cs="Arial"/>
          <w:color w:val="000000"/>
          <w:sz w:val="20"/>
          <w:szCs w:val="24"/>
        </w:rPr>
        <w:t>Состав</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утверждается</w:t>
      </w:r>
      <w:r w:rsidR="005B6485">
        <w:rPr>
          <w:rFonts w:ascii="Arial" w:hAnsi="Arial" w:cs="Arial"/>
          <w:color w:val="000000"/>
          <w:sz w:val="20"/>
          <w:szCs w:val="24"/>
        </w:rPr>
        <w:t xml:space="preserve"> </w:t>
      </w:r>
      <w:r w:rsidRPr="00B26D90">
        <w:rPr>
          <w:rFonts w:ascii="Arial" w:hAnsi="Arial" w:cs="Arial"/>
          <w:color w:val="000000"/>
          <w:sz w:val="20"/>
          <w:szCs w:val="24"/>
        </w:rPr>
        <w:t>настоящим</w:t>
      </w:r>
      <w:r w:rsidR="005B6485">
        <w:rPr>
          <w:rFonts w:ascii="Arial" w:hAnsi="Arial" w:cs="Arial"/>
          <w:color w:val="000000"/>
          <w:sz w:val="20"/>
          <w:szCs w:val="24"/>
        </w:rPr>
        <w:t xml:space="preserve"> </w:t>
      </w:r>
      <w:r w:rsidRPr="00B26D90">
        <w:rPr>
          <w:rFonts w:ascii="Arial" w:hAnsi="Arial" w:cs="Arial"/>
          <w:color w:val="000000"/>
          <w:sz w:val="20"/>
          <w:szCs w:val="24"/>
        </w:rPr>
        <w:t>постановлением</w:t>
      </w:r>
      <w:r w:rsidR="005B6485">
        <w:rPr>
          <w:rFonts w:ascii="Arial" w:hAnsi="Arial" w:cs="Arial"/>
          <w:color w:val="000000"/>
          <w:sz w:val="20"/>
          <w:szCs w:val="24"/>
        </w:rPr>
        <w:t xml:space="preserve"> </w:t>
      </w:r>
      <w:r w:rsidRPr="00B26D90">
        <w:rPr>
          <w:rFonts w:ascii="Arial" w:hAnsi="Arial" w:cs="Arial"/>
          <w:color w:val="000000"/>
          <w:sz w:val="20"/>
          <w:szCs w:val="24"/>
        </w:rPr>
        <w:t>администрации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B26D90">
      <w:pPr>
        <w:tabs>
          <w:tab w:val="left" w:pos="0"/>
        </w:tabs>
        <w:suppressAutoHyphens/>
        <w:spacing w:after="0" w:line="240" w:lineRule="auto"/>
        <w:jc w:val="center"/>
        <w:rPr>
          <w:rFonts w:ascii="Arial" w:hAnsi="Arial" w:cs="Arial"/>
          <w:color w:val="000000"/>
          <w:sz w:val="20"/>
        </w:rPr>
      </w:pPr>
      <w:r w:rsidRPr="00B26D90">
        <w:rPr>
          <w:rFonts w:ascii="Arial" w:hAnsi="Arial" w:cs="Arial"/>
          <w:color w:val="000000"/>
          <w:sz w:val="20"/>
        </w:rPr>
        <w:t>2.</w:t>
      </w:r>
      <w:r w:rsidR="005B6485">
        <w:rPr>
          <w:rFonts w:ascii="Arial" w:hAnsi="Arial" w:cs="Arial"/>
          <w:color w:val="000000"/>
          <w:sz w:val="20"/>
        </w:rPr>
        <w:t xml:space="preserve"> </w:t>
      </w:r>
      <w:r w:rsidRPr="00B26D90">
        <w:rPr>
          <w:rFonts w:ascii="Arial" w:hAnsi="Arial" w:cs="Arial"/>
          <w:color w:val="000000"/>
          <w:sz w:val="20"/>
        </w:rPr>
        <w:t>Задачи</w:t>
      </w:r>
      <w:r w:rsidR="005B6485">
        <w:rPr>
          <w:rFonts w:ascii="Arial" w:hAnsi="Arial" w:cs="Arial"/>
          <w:color w:val="000000"/>
          <w:sz w:val="20"/>
        </w:rPr>
        <w:t xml:space="preserve"> </w:t>
      </w:r>
      <w:r w:rsidRPr="00B26D90">
        <w:rPr>
          <w:rFonts w:ascii="Arial" w:hAnsi="Arial" w:cs="Arial"/>
          <w:color w:val="000000"/>
          <w:sz w:val="20"/>
        </w:rPr>
        <w:t>и</w:t>
      </w:r>
      <w:r w:rsidR="005B6485">
        <w:rPr>
          <w:rFonts w:ascii="Arial" w:hAnsi="Arial" w:cs="Arial"/>
          <w:color w:val="000000"/>
          <w:sz w:val="20"/>
        </w:rPr>
        <w:t xml:space="preserve"> </w:t>
      </w:r>
      <w:r w:rsidRPr="00B26D90">
        <w:rPr>
          <w:rFonts w:ascii="Arial" w:hAnsi="Arial" w:cs="Arial"/>
          <w:color w:val="000000"/>
          <w:sz w:val="20"/>
        </w:rPr>
        <w:t>компетенции</w:t>
      </w:r>
      <w:r w:rsidR="005B6485">
        <w:rPr>
          <w:rFonts w:ascii="Arial" w:hAnsi="Arial" w:cs="Arial"/>
          <w:color w:val="000000"/>
          <w:sz w:val="20"/>
        </w:rPr>
        <w:t xml:space="preserve"> </w:t>
      </w:r>
      <w:r w:rsidRPr="00B26D90">
        <w:rPr>
          <w:rFonts w:ascii="Arial" w:hAnsi="Arial" w:cs="Arial"/>
          <w:color w:val="000000"/>
          <w:sz w:val="20"/>
        </w:rPr>
        <w:t>Комиссии</w:t>
      </w:r>
    </w:p>
    <w:p w:rsidR="00C4155A" w:rsidRPr="00B26D90" w:rsidRDefault="005B6485" w:rsidP="00B26D90">
      <w:pPr>
        <w:tabs>
          <w:tab w:val="left" w:pos="0"/>
        </w:tabs>
        <w:suppressAutoHyphens/>
        <w:spacing w:after="0" w:line="240" w:lineRule="auto"/>
        <w:jc w:val="both"/>
        <w:rPr>
          <w:rFonts w:ascii="Arial" w:hAnsi="Arial" w:cs="Arial"/>
          <w:color w:val="000000"/>
          <w:sz w:val="20"/>
        </w:rPr>
      </w:pPr>
      <w:r>
        <w:rPr>
          <w:rFonts w:ascii="Arial" w:hAnsi="Arial" w:cs="Arial"/>
          <w:color w:val="000000"/>
          <w:sz w:val="20"/>
        </w:rPr>
        <w:t xml:space="preserve"> </w:t>
      </w:r>
    </w:p>
    <w:p w:rsidR="00C4155A" w:rsidRPr="00B26D90" w:rsidRDefault="005B6485" w:rsidP="00B26D90">
      <w:pPr>
        <w:tabs>
          <w:tab w:val="left" w:pos="0"/>
        </w:tabs>
        <w:suppressAutoHyphens/>
        <w:spacing w:after="0" w:line="240" w:lineRule="auto"/>
        <w:jc w:val="both"/>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2.1.</w:t>
      </w:r>
      <w:r>
        <w:rPr>
          <w:rFonts w:ascii="Arial" w:hAnsi="Arial" w:cs="Arial"/>
          <w:color w:val="000000"/>
          <w:sz w:val="20"/>
        </w:rPr>
        <w:t xml:space="preserve"> </w:t>
      </w:r>
      <w:r w:rsidR="00C4155A" w:rsidRPr="00B26D90">
        <w:rPr>
          <w:rFonts w:ascii="Arial" w:hAnsi="Arial" w:cs="Arial"/>
          <w:color w:val="000000"/>
          <w:sz w:val="20"/>
        </w:rPr>
        <w:t>Основной</w:t>
      </w:r>
      <w:r>
        <w:rPr>
          <w:rFonts w:ascii="Arial" w:hAnsi="Arial" w:cs="Arial"/>
          <w:color w:val="000000"/>
          <w:sz w:val="20"/>
        </w:rPr>
        <w:t xml:space="preserve"> </w:t>
      </w:r>
      <w:r w:rsidR="00C4155A" w:rsidRPr="00B26D90">
        <w:rPr>
          <w:rFonts w:ascii="Arial" w:hAnsi="Arial" w:cs="Arial"/>
          <w:color w:val="000000"/>
          <w:sz w:val="20"/>
        </w:rPr>
        <w:t>задачей</w:t>
      </w:r>
      <w:r>
        <w:rPr>
          <w:rFonts w:ascii="Arial" w:hAnsi="Arial" w:cs="Arial"/>
          <w:color w:val="000000"/>
          <w:sz w:val="20"/>
        </w:rPr>
        <w:t xml:space="preserve"> </w:t>
      </w:r>
      <w:r w:rsidR="00C4155A" w:rsidRPr="00B26D90">
        <w:rPr>
          <w:rFonts w:ascii="Arial" w:hAnsi="Arial" w:cs="Arial"/>
          <w:color w:val="000000"/>
          <w:sz w:val="20"/>
        </w:rPr>
        <w:t>Комиссии</w:t>
      </w:r>
      <w:r>
        <w:rPr>
          <w:rFonts w:ascii="Arial" w:hAnsi="Arial" w:cs="Arial"/>
          <w:color w:val="000000"/>
          <w:sz w:val="20"/>
        </w:rPr>
        <w:t xml:space="preserve"> </w:t>
      </w:r>
      <w:r w:rsidR="00C4155A" w:rsidRPr="00B26D90">
        <w:rPr>
          <w:rFonts w:ascii="Arial" w:hAnsi="Arial" w:cs="Arial"/>
          <w:color w:val="000000"/>
          <w:sz w:val="20"/>
        </w:rPr>
        <w:t>является</w:t>
      </w:r>
      <w:r>
        <w:rPr>
          <w:rFonts w:ascii="Arial" w:hAnsi="Arial" w:cs="Arial"/>
          <w:color w:val="000000"/>
          <w:sz w:val="20"/>
        </w:rPr>
        <w:t xml:space="preserve"> </w:t>
      </w:r>
      <w:r w:rsidR="00C4155A" w:rsidRPr="00B26D90">
        <w:rPr>
          <w:rFonts w:ascii="Arial" w:hAnsi="Arial" w:cs="Arial"/>
          <w:color w:val="000000"/>
          <w:sz w:val="20"/>
        </w:rPr>
        <w:t>обеспечение</w:t>
      </w:r>
      <w:r>
        <w:rPr>
          <w:rFonts w:ascii="Arial" w:hAnsi="Arial" w:cs="Arial"/>
          <w:color w:val="000000"/>
          <w:sz w:val="20"/>
        </w:rPr>
        <w:t xml:space="preserve"> </w:t>
      </w:r>
      <w:r w:rsidR="00C4155A" w:rsidRPr="00B26D90">
        <w:rPr>
          <w:rFonts w:ascii="Arial" w:hAnsi="Arial" w:cs="Arial"/>
          <w:color w:val="000000"/>
          <w:sz w:val="20"/>
        </w:rPr>
        <w:t>реализации</w:t>
      </w:r>
      <w:r>
        <w:rPr>
          <w:rFonts w:ascii="Arial" w:hAnsi="Arial" w:cs="Arial"/>
          <w:color w:val="000000"/>
          <w:sz w:val="20"/>
        </w:rPr>
        <w:t xml:space="preserve"> </w:t>
      </w:r>
      <w:r w:rsidR="00C4155A" w:rsidRPr="00B26D90">
        <w:rPr>
          <w:rFonts w:ascii="Arial" w:hAnsi="Arial" w:cs="Arial"/>
          <w:color w:val="000000"/>
          <w:sz w:val="20"/>
        </w:rPr>
        <w:t>жилищных</w:t>
      </w:r>
      <w:r>
        <w:rPr>
          <w:rFonts w:ascii="Arial" w:hAnsi="Arial" w:cs="Arial"/>
          <w:color w:val="000000"/>
          <w:sz w:val="20"/>
        </w:rPr>
        <w:t xml:space="preserve"> </w:t>
      </w:r>
      <w:r w:rsidR="00C4155A" w:rsidRPr="00B26D90">
        <w:rPr>
          <w:rFonts w:ascii="Arial" w:hAnsi="Arial" w:cs="Arial"/>
          <w:color w:val="000000"/>
          <w:sz w:val="20"/>
        </w:rPr>
        <w:t>прав</w:t>
      </w:r>
      <w:r>
        <w:rPr>
          <w:rFonts w:ascii="Arial" w:hAnsi="Arial" w:cs="Arial"/>
          <w:color w:val="000000"/>
          <w:sz w:val="20"/>
        </w:rPr>
        <w:t xml:space="preserve"> </w:t>
      </w:r>
      <w:r w:rsidR="00C4155A" w:rsidRPr="00B26D90">
        <w:rPr>
          <w:rFonts w:ascii="Arial" w:hAnsi="Arial" w:cs="Arial"/>
          <w:color w:val="000000"/>
          <w:sz w:val="20"/>
        </w:rPr>
        <w:t>граждан</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соответствии</w:t>
      </w:r>
      <w:r>
        <w:rPr>
          <w:rFonts w:ascii="Arial" w:hAnsi="Arial" w:cs="Arial"/>
          <w:color w:val="000000"/>
          <w:sz w:val="20"/>
        </w:rPr>
        <w:t xml:space="preserve"> </w:t>
      </w:r>
      <w:r w:rsidR="00C4155A" w:rsidRPr="00B26D90">
        <w:rPr>
          <w:rFonts w:ascii="Arial" w:hAnsi="Arial" w:cs="Arial"/>
          <w:color w:val="000000"/>
          <w:sz w:val="20"/>
        </w:rPr>
        <w:t>с</w:t>
      </w:r>
      <w:r>
        <w:rPr>
          <w:rFonts w:ascii="Arial" w:hAnsi="Arial" w:cs="Arial"/>
          <w:color w:val="000000"/>
          <w:sz w:val="20"/>
        </w:rPr>
        <w:t xml:space="preserve"> </w:t>
      </w:r>
      <w:r w:rsidR="00C4155A" w:rsidRPr="00B26D90">
        <w:rPr>
          <w:rFonts w:ascii="Arial" w:hAnsi="Arial" w:cs="Arial"/>
          <w:color w:val="000000"/>
          <w:sz w:val="20"/>
        </w:rPr>
        <w:t>жилищным</w:t>
      </w:r>
      <w:r>
        <w:rPr>
          <w:rFonts w:ascii="Arial" w:hAnsi="Arial" w:cs="Arial"/>
          <w:color w:val="000000"/>
          <w:sz w:val="20"/>
        </w:rPr>
        <w:t xml:space="preserve"> </w:t>
      </w:r>
      <w:r w:rsidR="00C4155A" w:rsidRPr="00B26D90">
        <w:rPr>
          <w:rFonts w:ascii="Arial" w:hAnsi="Arial" w:cs="Arial"/>
          <w:color w:val="000000"/>
          <w:sz w:val="20"/>
        </w:rPr>
        <w:t>законодательством.</w:t>
      </w:r>
    </w:p>
    <w:p w:rsidR="00C4155A" w:rsidRPr="00B26D90" w:rsidRDefault="005B6485" w:rsidP="00B26D90">
      <w:pPr>
        <w:tabs>
          <w:tab w:val="left" w:pos="0"/>
        </w:tabs>
        <w:suppressAutoHyphens/>
        <w:spacing w:after="0" w:line="240" w:lineRule="auto"/>
        <w:jc w:val="both"/>
        <w:rPr>
          <w:rFonts w:ascii="Arial" w:hAnsi="Arial" w:cs="Arial"/>
          <w:color w:val="000000"/>
          <w:sz w:val="20"/>
        </w:rPr>
      </w:pPr>
      <w:r>
        <w:rPr>
          <w:rFonts w:ascii="Arial" w:hAnsi="Arial" w:cs="Arial"/>
          <w:color w:val="000000"/>
          <w:sz w:val="20"/>
        </w:rPr>
        <w:t xml:space="preserve"> </w:t>
      </w:r>
      <w:r w:rsidR="00C4155A" w:rsidRPr="00B26D90">
        <w:rPr>
          <w:rFonts w:ascii="Arial" w:hAnsi="Arial" w:cs="Arial"/>
          <w:color w:val="000000"/>
          <w:sz w:val="20"/>
        </w:rPr>
        <w:t>2.2.</w:t>
      </w:r>
      <w:r>
        <w:rPr>
          <w:rFonts w:ascii="Arial" w:hAnsi="Arial" w:cs="Arial"/>
          <w:color w:val="000000"/>
          <w:sz w:val="20"/>
        </w:rPr>
        <w:t xml:space="preserve"> </w:t>
      </w:r>
      <w:r w:rsidR="00C4155A" w:rsidRPr="00B26D90">
        <w:rPr>
          <w:rFonts w:ascii="Arial" w:hAnsi="Arial" w:cs="Arial"/>
          <w:color w:val="000000"/>
          <w:sz w:val="20"/>
        </w:rPr>
        <w:t>В</w:t>
      </w:r>
      <w:r>
        <w:rPr>
          <w:rFonts w:ascii="Arial" w:hAnsi="Arial" w:cs="Arial"/>
          <w:color w:val="000000"/>
          <w:sz w:val="20"/>
        </w:rPr>
        <w:t xml:space="preserve"> </w:t>
      </w:r>
      <w:r w:rsidR="00C4155A" w:rsidRPr="00B26D90">
        <w:rPr>
          <w:rFonts w:ascii="Arial" w:hAnsi="Arial" w:cs="Arial"/>
          <w:color w:val="000000"/>
          <w:sz w:val="20"/>
        </w:rPr>
        <w:t>компетенцию</w:t>
      </w:r>
      <w:r>
        <w:rPr>
          <w:rFonts w:ascii="Arial" w:hAnsi="Arial" w:cs="Arial"/>
          <w:color w:val="000000"/>
          <w:sz w:val="20"/>
        </w:rPr>
        <w:t xml:space="preserve"> </w:t>
      </w:r>
      <w:r w:rsidR="00C4155A" w:rsidRPr="00B26D90">
        <w:rPr>
          <w:rFonts w:ascii="Arial" w:hAnsi="Arial" w:cs="Arial"/>
          <w:color w:val="000000"/>
          <w:sz w:val="20"/>
        </w:rPr>
        <w:t>Комиссии</w:t>
      </w:r>
      <w:r>
        <w:rPr>
          <w:rFonts w:ascii="Arial" w:hAnsi="Arial" w:cs="Arial"/>
          <w:color w:val="000000"/>
          <w:sz w:val="20"/>
        </w:rPr>
        <w:t xml:space="preserve"> </w:t>
      </w:r>
      <w:r w:rsidR="00C4155A" w:rsidRPr="00B26D90">
        <w:rPr>
          <w:rFonts w:ascii="Arial" w:hAnsi="Arial" w:cs="Arial"/>
          <w:color w:val="000000"/>
          <w:sz w:val="20"/>
        </w:rPr>
        <w:t>входят:</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2.2.1.</w:t>
      </w:r>
      <w:r w:rsidR="005B6485">
        <w:rPr>
          <w:rFonts w:ascii="Arial" w:hAnsi="Arial" w:cs="Arial"/>
          <w:color w:val="000000"/>
          <w:sz w:val="20"/>
          <w:szCs w:val="24"/>
        </w:rPr>
        <w:t xml:space="preserve"> </w:t>
      </w:r>
      <w:r w:rsidRPr="00B26D90">
        <w:rPr>
          <w:rFonts w:ascii="Arial" w:hAnsi="Arial" w:cs="Arial"/>
          <w:color w:val="000000"/>
          <w:sz w:val="20"/>
          <w:szCs w:val="24"/>
        </w:rPr>
        <w:t>Контроль</w:t>
      </w:r>
      <w:r w:rsidR="005B6485">
        <w:rPr>
          <w:rFonts w:ascii="Arial" w:hAnsi="Arial" w:cs="Arial"/>
          <w:color w:val="000000"/>
          <w:sz w:val="20"/>
          <w:szCs w:val="24"/>
        </w:rPr>
        <w:t xml:space="preserve"> </w:t>
      </w:r>
      <w:r w:rsidRPr="00B26D90">
        <w:rPr>
          <w:rFonts w:ascii="Arial" w:hAnsi="Arial" w:cs="Arial"/>
          <w:color w:val="000000"/>
          <w:sz w:val="20"/>
          <w:szCs w:val="24"/>
        </w:rPr>
        <w:t>за</w:t>
      </w:r>
      <w:r w:rsidR="005B6485">
        <w:rPr>
          <w:rFonts w:ascii="Arial" w:hAnsi="Arial" w:cs="Arial"/>
          <w:color w:val="000000"/>
          <w:sz w:val="20"/>
          <w:szCs w:val="24"/>
        </w:rPr>
        <w:t xml:space="preserve"> </w:t>
      </w:r>
      <w:r w:rsidRPr="00B26D90">
        <w:rPr>
          <w:rFonts w:ascii="Arial" w:hAnsi="Arial" w:cs="Arial"/>
          <w:color w:val="000000"/>
          <w:sz w:val="20"/>
          <w:szCs w:val="24"/>
        </w:rPr>
        <w:t>соблюдением</w:t>
      </w:r>
      <w:r w:rsidR="005B6485">
        <w:rPr>
          <w:rFonts w:ascii="Arial" w:hAnsi="Arial" w:cs="Arial"/>
          <w:color w:val="000000"/>
          <w:sz w:val="20"/>
          <w:szCs w:val="24"/>
        </w:rPr>
        <w:t xml:space="preserve"> </w:t>
      </w:r>
      <w:r w:rsidRPr="00B26D90">
        <w:rPr>
          <w:rFonts w:ascii="Arial" w:hAnsi="Arial" w:cs="Arial"/>
          <w:color w:val="000000"/>
          <w:sz w:val="20"/>
          <w:szCs w:val="24"/>
        </w:rPr>
        <w:t>действующего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законодательства</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распределении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жилья.</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2.2.2.</w:t>
      </w:r>
      <w:r w:rsidR="005B6485">
        <w:rPr>
          <w:rFonts w:ascii="Arial" w:hAnsi="Arial" w:cs="Arial"/>
          <w:color w:val="000000"/>
          <w:sz w:val="20"/>
          <w:szCs w:val="24"/>
        </w:rPr>
        <w:t xml:space="preserve"> </w:t>
      </w:r>
      <w:r w:rsidRPr="00B26D90">
        <w:rPr>
          <w:rFonts w:ascii="Arial" w:hAnsi="Arial" w:cs="Arial"/>
          <w:color w:val="000000"/>
          <w:sz w:val="20"/>
          <w:szCs w:val="24"/>
        </w:rPr>
        <w:t>Рассмотрение</w:t>
      </w:r>
      <w:r w:rsidR="005B6485">
        <w:rPr>
          <w:rFonts w:ascii="Arial" w:hAnsi="Arial" w:cs="Arial"/>
          <w:color w:val="000000"/>
          <w:sz w:val="20"/>
          <w:szCs w:val="24"/>
        </w:rPr>
        <w:t xml:space="preserve"> </w:t>
      </w:r>
      <w:r w:rsidRPr="00B26D90">
        <w:rPr>
          <w:rFonts w:ascii="Arial" w:hAnsi="Arial" w:cs="Arial"/>
          <w:color w:val="000000"/>
          <w:sz w:val="20"/>
          <w:szCs w:val="24"/>
        </w:rPr>
        <w:t>заявлений</w:t>
      </w:r>
      <w:r w:rsidR="005B6485">
        <w:rPr>
          <w:rFonts w:ascii="Arial" w:hAnsi="Arial" w:cs="Arial"/>
          <w:color w:val="000000"/>
          <w:sz w:val="20"/>
          <w:szCs w:val="24"/>
        </w:rPr>
        <w:t xml:space="preserve"> </w:t>
      </w:r>
      <w:r w:rsidRPr="00B26D90">
        <w:rPr>
          <w:rFonts w:ascii="Arial" w:hAnsi="Arial" w:cs="Arial"/>
          <w:color w:val="000000"/>
          <w:sz w:val="20"/>
          <w:szCs w:val="24"/>
        </w:rPr>
        <w:t>граждан</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жилищным</w:t>
      </w:r>
      <w:r w:rsidR="005B6485">
        <w:rPr>
          <w:rFonts w:ascii="Arial" w:hAnsi="Arial" w:cs="Arial"/>
          <w:color w:val="000000"/>
          <w:sz w:val="20"/>
          <w:szCs w:val="24"/>
        </w:rPr>
        <w:t xml:space="preserve"> </w:t>
      </w:r>
      <w:r w:rsidRPr="00B26D90">
        <w:rPr>
          <w:rFonts w:ascii="Arial" w:hAnsi="Arial" w:cs="Arial"/>
          <w:color w:val="000000"/>
          <w:sz w:val="20"/>
          <w:szCs w:val="24"/>
        </w:rPr>
        <w:t>вопросам.</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2.2.3.</w:t>
      </w:r>
      <w:r w:rsidR="005B6485">
        <w:rPr>
          <w:rFonts w:ascii="Arial" w:hAnsi="Arial" w:cs="Arial"/>
          <w:color w:val="000000"/>
          <w:sz w:val="20"/>
          <w:szCs w:val="24"/>
        </w:rPr>
        <w:t xml:space="preserve"> </w:t>
      </w:r>
      <w:r w:rsidRPr="00B26D90">
        <w:rPr>
          <w:rFonts w:ascii="Arial" w:hAnsi="Arial" w:cs="Arial"/>
          <w:color w:val="000000"/>
          <w:sz w:val="20"/>
          <w:szCs w:val="24"/>
        </w:rPr>
        <w:t>Внесение</w:t>
      </w:r>
      <w:r w:rsidR="005B6485">
        <w:rPr>
          <w:rFonts w:ascii="Arial" w:hAnsi="Arial" w:cs="Arial"/>
          <w:color w:val="000000"/>
          <w:sz w:val="20"/>
          <w:szCs w:val="24"/>
        </w:rPr>
        <w:t xml:space="preserve"> </w:t>
      </w:r>
      <w:r w:rsidRPr="00B26D90">
        <w:rPr>
          <w:rFonts w:ascii="Arial" w:hAnsi="Arial" w:cs="Arial"/>
          <w:color w:val="000000"/>
          <w:sz w:val="20"/>
          <w:szCs w:val="24"/>
        </w:rPr>
        <w:t>предложений</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предоставлении</w:t>
      </w:r>
      <w:r w:rsidR="005B6485">
        <w:rPr>
          <w:rFonts w:ascii="Arial" w:hAnsi="Arial" w:cs="Arial"/>
          <w:color w:val="000000"/>
          <w:sz w:val="20"/>
          <w:szCs w:val="24"/>
        </w:rPr>
        <w:t xml:space="preserve"> </w:t>
      </w:r>
      <w:r w:rsidRPr="00B26D90">
        <w:rPr>
          <w:rFonts w:ascii="Arial" w:hAnsi="Arial" w:cs="Arial"/>
          <w:color w:val="000000"/>
          <w:sz w:val="20"/>
          <w:szCs w:val="24"/>
        </w:rPr>
        <w:t>гражданам</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договорам</w:t>
      </w:r>
      <w:r w:rsidR="005B6485">
        <w:rPr>
          <w:rFonts w:ascii="Arial" w:hAnsi="Arial" w:cs="Arial"/>
          <w:color w:val="000000"/>
          <w:sz w:val="20"/>
          <w:szCs w:val="24"/>
        </w:rPr>
        <w:t xml:space="preserve"> </w:t>
      </w:r>
      <w:r w:rsidRPr="00B26D90">
        <w:rPr>
          <w:rFonts w:ascii="Arial" w:hAnsi="Arial" w:cs="Arial"/>
          <w:color w:val="000000"/>
          <w:sz w:val="20"/>
          <w:szCs w:val="24"/>
        </w:rPr>
        <w:t>социального</w:t>
      </w:r>
      <w:r w:rsidR="005B6485">
        <w:rPr>
          <w:rFonts w:ascii="Arial" w:hAnsi="Arial" w:cs="Arial"/>
          <w:color w:val="000000"/>
          <w:sz w:val="20"/>
          <w:szCs w:val="24"/>
        </w:rPr>
        <w:t xml:space="preserve"> </w:t>
      </w:r>
      <w:r w:rsidRPr="00B26D90">
        <w:rPr>
          <w:rFonts w:ascii="Arial" w:hAnsi="Arial" w:cs="Arial"/>
          <w:color w:val="000000"/>
          <w:sz w:val="20"/>
          <w:szCs w:val="24"/>
        </w:rPr>
        <w:t>найма,</w:t>
      </w:r>
      <w:r w:rsidR="005B6485">
        <w:rPr>
          <w:rFonts w:ascii="Arial" w:hAnsi="Arial" w:cs="Arial"/>
          <w:color w:val="000000"/>
          <w:sz w:val="20"/>
          <w:szCs w:val="24"/>
        </w:rPr>
        <w:t xml:space="preserve"> </w:t>
      </w:r>
      <w:r w:rsidRPr="00B26D90">
        <w:rPr>
          <w:rFonts w:ascii="Arial" w:hAnsi="Arial" w:cs="Arial"/>
          <w:color w:val="000000"/>
          <w:sz w:val="20"/>
          <w:szCs w:val="24"/>
        </w:rPr>
        <w:t>договорам</w:t>
      </w:r>
      <w:r w:rsidR="005B6485">
        <w:rPr>
          <w:rFonts w:ascii="Arial" w:hAnsi="Arial" w:cs="Arial"/>
          <w:color w:val="000000"/>
          <w:sz w:val="20"/>
          <w:szCs w:val="24"/>
        </w:rPr>
        <w:t xml:space="preserve"> </w:t>
      </w:r>
      <w:r w:rsidRPr="00B26D90">
        <w:rPr>
          <w:rFonts w:ascii="Arial" w:hAnsi="Arial" w:cs="Arial"/>
          <w:color w:val="000000"/>
          <w:sz w:val="20"/>
          <w:szCs w:val="24"/>
        </w:rPr>
        <w:t>найма</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социального</w:t>
      </w:r>
      <w:r w:rsidR="005B6485">
        <w:rPr>
          <w:rFonts w:ascii="Arial" w:hAnsi="Arial" w:cs="Arial"/>
          <w:color w:val="000000"/>
          <w:sz w:val="20"/>
          <w:szCs w:val="24"/>
        </w:rPr>
        <w:t xml:space="preserve"> </w:t>
      </w:r>
      <w:r w:rsidRPr="00B26D90">
        <w:rPr>
          <w:rFonts w:ascii="Arial" w:hAnsi="Arial" w:cs="Arial"/>
          <w:color w:val="000000"/>
          <w:sz w:val="20"/>
          <w:szCs w:val="24"/>
        </w:rPr>
        <w:t>использования.</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2.2.4.</w:t>
      </w:r>
      <w:r w:rsidR="005B6485">
        <w:rPr>
          <w:rFonts w:ascii="Arial" w:hAnsi="Arial" w:cs="Arial"/>
          <w:color w:val="000000"/>
          <w:sz w:val="20"/>
          <w:szCs w:val="24"/>
        </w:rPr>
        <w:t xml:space="preserve"> </w:t>
      </w:r>
      <w:r w:rsidRPr="00B26D90">
        <w:rPr>
          <w:rFonts w:ascii="Arial" w:hAnsi="Arial" w:cs="Arial"/>
          <w:color w:val="000000"/>
          <w:sz w:val="20"/>
          <w:szCs w:val="24"/>
        </w:rPr>
        <w:t>Внесение</w:t>
      </w:r>
      <w:r w:rsidR="005B6485">
        <w:rPr>
          <w:rFonts w:ascii="Arial" w:hAnsi="Arial" w:cs="Arial"/>
          <w:color w:val="000000"/>
          <w:sz w:val="20"/>
          <w:szCs w:val="24"/>
        </w:rPr>
        <w:t xml:space="preserve"> </w:t>
      </w:r>
      <w:r w:rsidRPr="00B26D90">
        <w:rPr>
          <w:rFonts w:ascii="Arial" w:hAnsi="Arial" w:cs="Arial"/>
          <w:color w:val="000000"/>
          <w:sz w:val="20"/>
          <w:szCs w:val="24"/>
        </w:rPr>
        <w:t>предложений</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переселение</w:t>
      </w:r>
      <w:r w:rsidR="005B6485">
        <w:rPr>
          <w:rFonts w:ascii="Arial" w:hAnsi="Arial" w:cs="Arial"/>
          <w:color w:val="000000"/>
          <w:sz w:val="20"/>
          <w:szCs w:val="24"/>
        </w:rPr>
        <w:t xml:space="preserve"> </w:t>
      </w:r>
      <w:r w:rsidRPr="00B26D90">
        <w:rPr>
          <w:rFonts w:ascii="Arial" w:hAnsi="Arial" w:cs="Arial"/>
          <w:color w:val="000000"/>
          <w:sz w:val="20"/>
          <w:szCs w:val="24"/>
        </w:rPr>
        <w:t>граждан</w:t>
      </w:r>
      <w:r w:rsidR="005B6485">
        <w:rPr>
          <w:rFonts w:ascii="Arial" w:hAnsi="Arial" w:cs="Arial"/>
          <w:color w:val="000000"/>
          <w:sz w:val="20"/>
          <w:szCs w:val="24"/>
        </w:rPr>
        <w:t xml:space="preserve"> </w:t>
      </w:r>
      <w:r w:rsidRPr="00B26D90">
        <w:rPr>
          <w:rFonts w:ascii="Arial" w:hAnsi="Arial" w:cs="Arial"/>
          <w:color w:val="000000"/>
          <w:sz w:val="20"/>
          <w:szCs w:val="24"/>
        </w:rPr>
        <w:t>из</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которые</w:t>
      </w:r>
      <w:r w:rsidR="005B6485">
        <w:rPr>
          <w:rFonts w:ascii="Arial" w:hAnsi="Arial" w:cs="Arial"/>
          <w:color w:val="000000"/>
          <w:sz w:val="20"/>
          <w:szCs w:val="24"/>
        </w:rPr>
        <w:t xml:space="preserve"> </w:t>
      </w:r>
      <w:r w:rsidRPr="00B26D90">
        <w:rPr>
          <w:rFonts w:ascii="Arial" w:hAnsi="Arial" w:cs="Arial"/>
          <w:color w:val="000000"/>
          <w:sz w:val="20"/>
          <w:szCs w:val="24"/>
        </w:rPr>
        <w:t>признаны</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установленном</w:t>
      </w:r>
      <w:r w:rsidR="005B6485">
        <w:rPr>
          <w:rFonts w:ascii="Arial" w:hAnsi="Arial" w:cs="Arial"/>
          <w:color w:val="000000"/>
          <w:sz w:val="20"/>
          <w:szCs w:val="24"/>
        </w:rPr>
        <w:t xml:space="preserve"> </w:t>
      </w:r>
      <w:r w:rsidRPr="00B26D90">
        <w:rPr>
          <w:rFonts w:ascii="Arial" w:hAnsi="Arial" w:cs="Arial"/>
          <w:color w:val="000000"/>
          <w:sz w:val="20"/>
          <w:szCs w:val="24"/>
        </w:rPr>
        <w:t>порядке</w:t>
      </w:r>
      <w:r w:rsidR="005B6485">
        <w:rPr>
          <w:rFonts w:ascii="Arial" w:hAnsi="Arial" w:cs="Arial"/>
          <w:color w:val="000000"/>
          <w:sz w:val="20"/>
          <w:szCs w:val="24"/>
        </w:rPr>
        <w:t xml:space="preserve"> </w:t>
      </w:r>
      <w:r w:rsidRPr="00B26D90">
        <w:rPr>
          <w:rFonts w:ascii="Arial" w:hAnsi="Arial" w:cs="Arial"/>
          <w:color w:val="000000"/>
          <w:sz w:val="20"/>
          <w:szCs w:val="24"/>
        </w:rPr>
        <w:t>непригодными</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проживания</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неподлежащими</w:t>
      </w:r>
      <w:r w:rsidR="005B6485">
        <w:rPr>
          <w:rFonts w:ascii="Arial" w:hAnsi="Arial" w:cs="Arial"/>
          <w:color w:val="000000"/>
          <w:sz w:val="20"/>
          <w:szCs w:val="24"/>
        </w:rPr>
        <w:t xml:space="preserve"> </w:t>
      </w:r>
      <w:r w:rsidRPr="00B26D90">
        <w:rPr>
          <w:rFonts w:ascii="Arial" w:hAnsi="Arial" w:cs="Arial"/>
          <w:color w:val="000000"/>
          <w:sz w:val="20"/>
          <w:szCs w:val="24"/>
        </w:rPr>
        <w:t>ремонту</w:t>
      </w:r>
      <w:r w:rsidR="005B6485">
        <w:rPr>
          <w:rFonts w:ascii="Arial" w:hAnsi="Arial" w:cs="Arial"/>
          <w:color w:val="000000"/>
          <w:sz w:val="20"/>
          <w:szCs w:val="24"/>
        </w:rPr>
        <w:t xml:space="preserve"> </w:t>
      </w:r>
      <w:r w:rsidRPr="00B26D90">
        <w:rPr>
          <w:rFonts w:ascii="Arial" w:hAnsi="Arial" w:cs="Arial"/>
          <w:color w:val="000000"/>
          <w:sz w:val="20"/>
          <w:szCs w:val="24"/>
        </w:rPr>
        <w:t>или</w:t>
      </w:r>
      <w:r w:rsidR="005B6485">
        <w:rPr>
          <w:rFonts w:ascii="Arial" w:hAnsi="Arial" w:cs="Arial"/>
          <w:color w:val="000000"/>
          <w:sz w:val="20"/>
          <w:szCs w:val="24"/>
        </w:rPr>
        <w:t xml:space="preserve"> </w:t>
      </w:r>
      <w:r w:rsidRPr="00B26D90">
        <w:rPr>
          <w:rFonts w:ascii="Arial" w:hAnsi="Arial" w:cs="Arial"/>
          <w:color w:val="000000"/>
          <w:sz w:val="20"/>
          <w:szCs w:val="24"/>
        </w:rPr>
        <w:t>реконструкции.</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2.2.5.</w:t>
      </w:r>
      <w:r w:rsidR="005B6485">
        <w:rPr>
          <w:rFonts w:ascii="Arial" w:hAnsi="Arial" w:cs="Arial"/>
          <w:color w:val="000000"/>
          <w:sz w:val="20"/>
          <w:szCs w:val="24"/>
        </w:rPr>
        <w:t xml:space="preserve"> </w:t>
      </w:r>
      <w:r w:rsidRPr="00B26D90">
        <w:rPr>
          <w:rFonts w:ascii="Arial" w:hAnsi="Arial" w:cs="Arial"/>
          <w:color w:val="000000"/>
          <w:sz w:val="20"/>
          <w:szCs w:val="24"/>
        </w:rPr>
        <w:t>Внесение</w:t>
      </w:r>
      <w:r w:rsidR="005B6485">
        <w:rPr>
          <w:rFonts w:ascii="Arial" w:hAnsi="Arial" w:cs="Arial"/>
          <w:color w:val="000000"/>
          <w:sz w:val="20"/>
          <w:szCs w:val="24"/>
        </w:rPr>
        <w:t xml:space="preserve"> </w:t>
      </w:r>
      <w:r w:rsidRPr="00B26D90">
        <w:rPr>
          <w:rFonts w:ascii="Arial" w:hAnsi="Arial" w:cs="Arial"/>
          <w:color w:val="000000"/>
          <w:sz w:val="20"/>
          <w:szCs w:val="24"/>
        </w:rPr>
        <w:t>предложений</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предоставлении</w:t>
      </w:r>
      <w:r w:rsidR="005B6485">
        <w:rPr>
          <w:rFonts w:ascii="Arial" w:hAnsi="Arial" w:cs="Arial"/>
          <w:color w:val="000000"/>
          <w:sz w:val="20"/>
          <w:szCs w:val="24"/>
        </w:rPr>
        <w:t xml:space="preserve"> </w:t>
      </w:r>
      <w:r w:rsidRPr="00B26D90">
        <w:rPr>
          <w:rFonts w:ascii="Arial" w:hAnsi="Arial" w:cs="Arial"/>
          <w:color w:val="000000"/>
          <w:sz w:val="20"/>
          <w:szCs w:val="24"/>
        </w:rPr>
        <w:t>освободившихся</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2.2.6.</w:t>
      </w:r>
      <w:r w:rsidR="005B6485">
        <w:rPr>
          <w:rFonts w:ascii="Arial" w:hAnsi="Arial" w:cs="Arial"/>
          <w:color w:val="000000"/>
          <w:sz w:val="20"/>
          <w:szCs w:val="24"/>
        </w:rPr>
        <w:t xml:space="preserve"> </w:t>
      </w:r>
      <w:r w:rsidRPr="00B26D90">
        <w:rPr>
          <w:rFonts w:ascii="Arial" w:hAnsi="Arial" w:cs="Arial"/>
          <w:color w:val="000000"/>
          <w:sz w:val="20"/>
          <w:szCs w:val="24"/>
        </w:rPr>
        <w:t>Подготовка</w:t>
      </w:r>
      <w:r w:rsidR="005B6485">
        <w:rPr>
          <w:rFonts w:ascii="Arial" w:hAnsi="Arial" w:cs="Arial"/>
          <w:color w:val="000000"/>
          <w:sz w:val="20"/>
          <w:szCs w:val="24"/>
        </w:rPr>
        <w:t xml:space="preserve"> </w:t>
      </w:r>
      <w:r w:rsidRPr="00B26D90">
        <w:rPr>
          <w:rFonts w:ascii="Arial" w:hAnsi="Arial" w:cs="Arial"/>
          <w:color w:val="000000"/>
          <w:sz w:val="20"/>
          <w:szCs w:val="24"/>
        </w:rPr>
        <w:t>предложений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предоставлению</w:t>
      </w:r>
      <w:r w:rsidR="005B6485">
        <w:rPr>
          <w:rFonts w:ascii="Arial" w:hAnsi="Arial" w:cs="Arial"/>
          <w:color w:val="000000"/>
          <w:sz w:val="20"/>
          <w:szCs w:val="24"/>
        </w:rPr>
        <w:t xml:space="preserve"> </w:t>
      </w:r>
      <w:r w:rsidRPr="00B26D90">
        <w:rPr>
          <w:rFonts w:ascii="Arial" w:hAnsi="Arial" w:cs="Arial"/>
          <w:color w:val="000000"/>
          <w:sz w:val="20"/>
          <w:szCs w:val="24"/>
        </w:rPr>
        <w:t>жилых</w:t>
      </w:r>
      <w:r w:rsidR="005B6485">
        <w:rPr>
          <w:rFonts w:ascii="Arial" w:hAnsi="Arial" w:cs="Arial"/>
          <w:color w:val="000000"/>
          <w:sz w:val="20"/>
          <w:szCs w:val="24"/>
        </w:rPr>
        <w:t xml:space="preserve"> </w:t>
      </w:r>
      <w:r w:rsidRPr="00B26D90">
        <w:rPr>
          <w:rFonts w:ascii="Arial" w:hAnsi="Arial" w:cs="Arial"/>
          <w:color w:val="000000"/>
          <w:sz w:val="20"/>
          <w:szCs w:val="24"/>
        </w:rPr>
        <w:t>помещений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заключением</w:t>
      </w:r>
      <w:r w:rsidR="005B6485">
        <w:rPr>
          <w:rFonts w:ascii="Arial" w:hAnsi="Arial" w:cs="Arial"/>
          <w:color w:val="000000"/>
          <w:sz w:val="20"/>
          <w:szCs w:val="24"/>
        </w:rPr>
        <w:t xml:space="preserve"> </w:t>
      </w:r>
      <w:r w:rsidRPr="00B26D90">
        <w:rPr>
          <w:rFonts w:ascii="Arial" w:hAnsi="Arial" w:cs="Arial"/>
          <w:color w:val="000000"/>
          <w:sz w:val="20"/>
          <w:szCs w:val="24"/>
        </w:rPr>
        <w:t>договоров</w:t>
      </w:r>
      <w:r w:rsidR="005B6485">
        <w:rPr>
          <w:rFonts w:ascii="Arial" w:hAnsi="Arial" w:cs="Arial"/>
          <w:color w:val="000000"/>
          <w:sz w:val="20"/>
          <w:szCs w:val="24"/>
        </w:rPr>
        <w:t xml:space="preserve"> </w:t>
      </w:r>
      <w:r w:rsidRPr="00B26D90">
        <w:rPr>
          <w:rFonts w:ascii="Arial" w:hAnsi="Arial" w:cs="Arial"/>
          <w:color w:val="000000"/>
          <w:sz w:val="20"/>
          <w:szCs w:val="24"/>
        </w:rPr>
        <w:t>социального</w:t>
      </w:r>
      <w:r w:rsidR="005B6485">
        <w:rPr>
          <w:rFonts w:ascii="Arial" w:hAnsi="Arial" w:cs="Arial"/>
          <w:color w:val="000000"/>
          <w:sz w:val="20"/>
          <w:szCs w:val="24"/>
        </w:rPr>
        <w:t xml:space="preserve"> </w:t>
      </w:r>
      <w:r w:rsidRPr="00B26D90">
        <w:rPr>
          <w:rFonts w:ascii="Arial" w:hAnsi="Arial" w:cs="Arial"/>
          <w:color w:val="000000"/>
          <w:sz w:val="20"/>
          <w:szCs w:val="24"/>
        </w:rPr>
        <w:t>найма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специализированного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r w:rsidRPr="00B26D90">
        <w:rPr>
          <w:rFonts w:ascii="Arial" w:hAnsi="Arial" w:cs="Arial"/>
          <w:color w:val="000000"/>
          <w:sz w:val="20"/>
          <w:szCs w:val="24"/>
        </w:rPr>
        <w:t>также</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заключением</w:t>
      </w:r>
      <w:r w:rsidR="005B6485">
        <w:rPr>
          <w:rFonts w:ascii="Arial" w:hAnsi="Arial" w:cs="Arial"/>
          <w:color w:val="000000"/>
          <w:sz w:val="20"/>
          <w:szCs w:val="24"/>
        </w:rPr>
        <w:t xml:space="preserve"> </w:t>
      </w:r>
      <w:r w:rsidRPr="00B26D90">
        <w:rPr>
          <w:rFonts w:ascii="Arial" w:hAnsi="Arial" w:cs="Arial"/>
          <w:color w:val="000000"/>
          <w:sz w:val="20"/>
          <w:szCs w:val="24"/>
        </w:rPr>
        <w:t>договоров</w:t>
      </w:r>
      <w:r w:rsidR="005B6485">
        <w:rPr>
          <w:rFonts w:ascii="Arial" w:hAnsi="Arial" w:cs="Arial"/>
          <w:color w:val="000000"/>
          <w:sz w:val="20"/>
          <w:szCs w:val="24"/>
        </w:rPr>
        <w:t xml:space="preserve"> </w:t>
      </w:r>
      <w:r w:rsidRPr="00B26D90">
        <w:rPr>
          <w:rFonts w:ascii="Arial" w:hAnsi="Arial" w:cs="Arial"/>
          <w:color w:val="000000"/>
          <w:sz w:val="20"/>
          <w:szCs w:val="24"/>
        </w:rPr>
        <w:t>найма.</w:t>
      </w:r>
    </w:p>
    <w:p w:rsidR="00C4155A" w:rsidRPr="00B26D90" w:rsidRDefault="00C4155A" w:rsidP="00B26D90">
      <w:pPr>
        <w:tabs>
          <w:tab w:val="left" w:pos="0"/>
        </w:tabs>
        <w:suppressAutoHyphens/>
        <w:spacing w:after="0" w:line="240" w:lineRule="auto"/>
        <w:ind w:firstLine="709"/>
        <w:jc w:val="both"/>
        <w:rPr>
          <w:rFonts w:ascii="Arial" w:eastAsia="Calibri" w:hAnsi="Arial" w:cs="Arial"/>
          <w:bCs/>
          <w:color w:val="000000"/>
          <w:sz w:val="20"/>
          <w:lang w:eastAsia="en-US"/>
        </w:rPr>
      </w:pPr>
      <w:r w:rsidRPr="00B26D90">
        <w:rPr>
          <w:rFonts w:ascii="Arial" w:hAnsi="Arial" w:cs="Arial"/>
          <w:color w:val="000000"/>
          <w:sz w:val="20"/>
        </w:rPr>
        <w:t>2.2.7.</w:t>
      </w:r>
      <w:r w:rsidR="005B6485">
        <w:rPr>
          <w:rFonts w:ascii="Arial" w:hAnsi="Arial" w:cs="Arial"/>
          <w:color w:val="000000"/>
          <w:sz w:val="20"/>
        </w:rPr>
        <w:t xml:space="preserve"> </w:t>
      </w:r>
      <w:r w:rsidRPr="00B26D90">
        <w:rPr>
          <w:rFonts w:ascii="Arial" w:hAnsi="Arial" w:cs="Arial"/>
          <w:color w:val="000000"/>
          <w:sz w:val="20"/>
        </w:rPr>
        <w:t>Рассмотрение</w:t>
      </w:r>
      <w:r w:rsidR="005B6485">
        <w:rPr>
          <w:rFonts w:ascii="Arial" w:hAnsi="Arial" w:cs="Arial"/>
          <w:color w:val="000000"/>
          <w:sz w:val="20"/>
        </w:rPr>
        <w:t xml:space="preserve"> </w:t>
      </w:r>
      <w:r w:rsidRPr="00B26D90">
        <w:rPr>
          <w:rFonts w:ascii="Arial" w:eastAsia="Calibri" w:hAnsi="Arial" w:cs="Arial"/>
          <w:bCs/>
          <w:color w:val="000000"/>
          <w:sz w:val="20"/>
          <w:lang w:eastAsia="en-US"/>
        </w:rPr>
        <w:t>заявлений</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и</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документов</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от</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многодетных</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семей,</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имеющих</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трех</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и</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более</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несовершеннолетних</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детей,</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молодых</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семей.</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Принятие</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решения</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о</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наличии</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оснований</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для</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постановки</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на</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учет</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для</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предоставления</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жилищного</w:t>
      </w:r>
      <w:r w:rsidR="005B6485">
        <w:rPr>
          <w:rFonts w:ascii="Arial" w:eastAsia="Calibri" w:hAnsi="Arial" w:cs="Arial"/>
          <w:bCs/>
          <w:color w:val="000000"/>
          <w:sz w:val="20"/>
          <w:lang w:eastAsia="en-US"/>
        </w:rPr>
        <w:t xml:space="preserve"> </w:t>
      </w:r>
      <w:r w:rsidRPr="00B26D90">
        <w:rPr>
          <w:rFonts w:ascii="Arial" w:eastAsia="Calibri" w:hAnsi="Arial" w:cs="Arial"/>
          <w:bCs/>
          <w:color w:val="000000"/>
          <w:sz w:val="20"/>
          <w:lang w:eastAsia="en-US"/>
        </w:rPr>
        <w:t>сертификата.</w:t>
      </w:r>
    </w:p>
    <w:p w:rsidR="00C4155A" w:rsidRPr="00B26D90"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2.2.8.</w:t>
      </w:r>
      <w:r w:rsidR="005B6485">
        <w:rPr>
          <w:rFonts w:ascii="Arial" w:hAnsi="Arial" w:cs="Arial"/>
          <w:color w:val="000000"/>
          <w:sz w:val="20"/>
          <w:szCs w:val="24"/>
        </w:rPr>
        <w:t xml:space="preserve"> </w:t>
      </w:r>
      <w:r w:rsidRPr="00B26D90">
        <w:rPr>
          <w:rFonts w:ascii="Arial" w:hAnsi="Arial" w:cs="Arial"/>
          <w:color w:val="000000"/>
          <w:sz w:val="20"/>
          <w:szCs w:val="24"/>
        </w:rPr>
        <w:t>Другие</w:t>
      </w:r>
      <w:r w:rsidR="005B6485">
        <w:rPr>
          <w:rFonts w:ascii="Arial" w:hAnsi="Arial" w:cs="Arial"/>
          <w:color w:val="000000"/>
          <w:sz w:val="20"/>
          <w:szCs w:val="24"/>
        </w:rPr>
        <w:t xml:space="preserve"> </w:t>
      </w:r>
      <w:r w:rsidRPr="00B26D90">
        <w:rPr>
          <w:rFonts w:ascii="Arial" w:hAnsi="Arial" w:cs="Arial"/>
          <w:color w:val="000000"/>
          <w:sz w:val="20"/>
          <w:szCs w:val="24"/>
        </w:rPr>
        <w:t>вопросы,</w:t>
      </w:r>
      <w:r w:rsidR="005B6485">
        <w:rPr>
          <w:rFonts w:ascii="Arial" w:hAnsi="Arial" w:cs="Arial"/>
          <w:color w:val="000000"/>
          <w:sz w:val="20"/>
          <w:szCs w:val="24"/>
        </w:rPr>
        <w:t xml:space="preserve"> </w:t>
      </w:r>
      <w:r w:rsidRPr="00B26D90">
        <w:rPr>
          <w:rFonts w:ascii="Arial" w:hAnsi="Arial" w:cs="Arial"/>
          <w:color w:val="000000"/>
          <w:sz w:val="20"/>
          <w:szCs w:val="24"/>
        </w:rPr>
        <w:t>касающиеся</w:t>
      </w:r>
      <w:r w:rsidR="005B6485">
        <w:rPr>
          <w:rFonts w:ascii="Arial" w:hAnsi="Arial" w:cs="Arial"/>
          <w:color w:val="000000"/>
          <w:sz w:val="20"/>
          <w:szCs w:val="24"/>
        </w:rPr>
        <w:t xml:space="preserve"> </w:t>
      </w:r>
      <w:r w:rsidRPr="00B26D90">
        <w:rPr>
          <w:rFonts w:ascii="Arial" w:hAnsi="Arial" w:cs="Arial"/>
          <w:color w:val="000000"/>
          <w:sz w:val="20"/>
          <w:szCs w:val="24"/>
        </w:rPr>
        <w:t>возникновения,</w:t>
      </w:r>
      <w:r w:rsidR="005B6485">
        <w:rPr>
          <w:rFonts w:ascii="Arial" w:hAnsi="Arial" w:cs="Arial"/>
          <w:color w:val="000000"/>
          <w:sz w:val="20"/>
          <w:szCs w:val="24"/>
        </w:rPr>
        <w:t xml:space="preserve"> </w:t>
      </w:r>
      <w:r w:rsidRPr="00B26D90">
        <w:rPr>
          <w:rFonts w:ascii="Arial" w:hAnsi="Arial" w:cs="Arial"/>
          <w:color w:val="000000"/>
          <w:sz w:val="20"/>
          <w:szCs w:val="24"/>
        </w:rPr>
        <w:t>осуществления,</w:t>
      </w:r>
      <w:r w:rsidR="005B6485">
        <w:rPr>
          <w:rFonts w:ascii="Arial" w:hAnsi="Arial" w:cs="Arial"/>
          <w:color w:val="000000"/>
          <w:sz w:val="20"/>
          <w:szCs w:val="24"/>
        </w:rPr>
        <w:t xml:space="preserve"> </w:t>
      </w:r>
      <w:r w:rsidRPr="00B26D90">
        <w:rPr>
          <w:rFonts w:ascii="Arial" w:hAnsi="Arial" w:cs="Arial"/>
          <w:color w:val="000000"/>
          <w:sz w:val="20"/>
          <w:szCs w:val="24"/>
        </w:rPr>
        <w:t>изменения,</w:t>
      </w:r>
      <w:r w:rsidR="005B6485">
        <w:rPr>
          <w:rFonts w:ascii="Arial" w:hAnsi="Arial" w:cs="Arial"/>
          <w:color w:val="000000"/>
          <w:sz w:val="20"/>
          <w:szCs w:val="24"/>
        </w:rPr>
        <w:t xml:space="preserve"> </w:t>
      </w:r>
      <w:r w:rsidRPr="00B26D90">
        <w:rPr>
          <w:rFonts w:ascii="Arial" w:hAnsi="Arial" w:cs="Arial"/>
          <w:color w:val="000000"/>
          <w:sz w:val="20"/>
          <w:szCs w:val="24"/>
        </w:rPr>
        <w:t>прекращения</w:t>
      </w:r>
      <w:r w:rsidR="005B6485">
        <w:rPr>
          <w:rFonts w:ascii="Arial" w:hAnsi="Arial" w:cs="Arial"/>
          <w:color w:val="000000"/>
          <w:sz w:val="20"/>
          <w:szCs w:val="24"/>
        </w:rPr>
        <w:t xml:space="preserve"> </w:t>
      </w:r>
      <w:r w:rsidRPr="00B26D90">
        <w:rPr>
          <w:rFonts w:ascii="Arial" w:hAnsi="Arial" w:cs="Arial"/>
          <w:color w:val="000000"/>
          <w:sz w:val="20"/>
          <w:szCs w:val="24"/>
        </w:rPr>
        <w:t>права</w:t>
      </w:r>
      <w:r w:rsidR="005B6485">
        <w:rPr>
          <w:rFonts w:ascii="Arial" w:hAnsi="Arial" w:cs="Arial"/>
          <w:color w:val="000000"/>
          <w:sz w:val="20"/>
          <w:szCs w:val="24"/>
        </w:rPr>
        <w:t xml:space="preserve"> </w:t>
      </w:r>
      <w:r w:rsidRPr="00B26D90">
        <w:rPr>
          <w:rFonts w:ascii="Arial" w:hAnsi="Arial" w:cs="Arial"/>
          <w:color w:val="000000"/>
          <w:sz w:val="20"/>
          <w:szCs w:val="24"/>
        </w:rPr>
        <w:t>владения,</w:t>
      </w:r>
      <w:r w:rsidR="005B6485">
        <w:rPr>
          <w:rFonts w:ascii="Arial" w:hAnsi="Arial" w:cs="Arial"/>
          <w:color w:val="000000"/>
          <w:sz w:val="20"/>
          <w:szCs w:val="24"/>
        </w:rPr>
        <w:t xml:space="preserve"> </w:t>
      </w:r>
      <w:r w:rsidRPr="00B26D90">
        <w:rPr>
          <w:rFonts w:ascii="Arial" w:hAnsi="Arial" w:cs="Arial"/>
          <w:color w:val="000000"/>
          <w:sz w:val="20"/>
          <w:szCs w:val="24"/>
        </w:rPr>
        <w:t>пользования,</w:t>
      </w:r>
      <w:r w:rsidR="005B6485">
        <w:rPr>
          <w:rFonts w:ascii="Arial" w:hAnsi="Arial" w:cs="Arial"/>
          <w:color w:val="000000"/>
          <w:sz w:val="20"/>
          <w:szCs w:val="24"/>
        </w:rPr>
        <w:t xml:space="preserve"> </w:t>
      </w:r>
      <w:r w:rsidRPr="00B26D90">
        <w:rPr>
          <w:rFonts w:ascii="Arial" w:hAnsi="Arial" w:cs="Arial"/>
          <w:color w:val="000000"/>
          <w:sz w:val="20"/>
          <w:szCs w:val="24"/>
        </w:rPr>
        <w:t>распоряжения</w:t>
      </w:r>
      <w:r w:rsidR="005B6485">
        <w:rPr>
          <w:rFonts w:ascii="Arial" w:hAnsi="Arial" w:cs="Arial"/>
          <w:color w:val="000000"/>
          <w:sz w:val="20"/>
          <w:szCs w:val="24"/>
        </w:rPr>
        <w:t xml:space="preserve"> </w:t>
      </w:r>
      <w:r w:rsidRPr="00B26D90">
        <w:rPr>
          <w:rFonts w:ascii="Arial" w:hAnsi="Arial" w:cs="Arial"/>
          <w:color w:val="000000"/>
          <w:sz w:val="20"/>
          <w:szCs w:val="24"/>
        </w:rPr>
        <w:t>жилыми</w:t>
      </w:r>
      <w:r w:rsidR="005B6485">
        <w:rPr>
          <w:rFonts w:ascii="Arial" w:hAnsi="Arial" w:cs="Arial"/>
          <w:color w:val="000000"/>
          <w:sz w:val="20"/>
          <w:szCs w:val="24"/>
        </w:rPr>
        <w:t xml:space="preserve"> </w:t>
      </w:r>
      <w:r w:rsidRPr="00B26D90">
        <w:rPr>
          <w:rFonts w:ascii="Arial" w:hAnsi="Arial" w:cs="Arial"/>
          <w:color w:val="000000"/>
          <w:sz w:val="20"/>
          <w:szCs w:val="24"/>
        </w:rPr>
        <w:t>помещениями</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жилищного</w:t>
      </w:r>
      <w:r w:rsidR="005B6485">
        <w:rPr>
          <w:rFonts w:ascii="Arial" w:hAnsi="Arial" w:cs="Arial"/>
          <w:color w:val="000000"/>
          <w:sz w:val="20"/>
          <w:szCs w:val="24"/>
        </w:rPr>
        <w:t xml:space="preserve"> </w:t>
      </w:r>
      <w:r w:rsidRPr="00B26D90">
        <w:rPr>
          <w:rFonts w:ascii="Arial" w:hAnsi="Arial" w:cs="Arial"/>
          <w:color w:val="000000"/>
          <w:sz w:val="20"/>
          <w:szCs w:val="24"/>
        </w:rPr>
        <w:t>фонда.</w:t>
      </w:r>
      <w:r w:rsidR="005B6485">
        <w:rPr>
          <w:rFonts w:ascii="Arial" w:hAnsi="Arial" w:cs="Arial"/>
          <w:color w:val="000000"/>
          <w:sz w:val="20"/>
          <w:szCs w:val="24"/>
        </w:rPr>
        <w:t xml:space="preserve"> </w:t>
      </w:r>
    </w:p>
    <w:p w:rsidR="00554D11" w:rsidRDefault="00C4155A" w:rsidP="00B26D90">
      <w:pPr>
        <w:tabs>
          <w:tab w:val="left" w:pos="0"/>
        </w:tabs>
        <w:suppressAutoHyphens/>
        <w:spacing w:after="0" w:line="240" w:lineRule="auto"/>
        <w:jc w:val="center"/>
        <w:rPr>
          <w:rFonts w:ascii="Arial" w:hAnsi="Arial" w:cs="Arial"/>
          <w:color w:val="000000"/>
          <w:sz w:val="20"/>
        </w:rPr>
      </w:pPr>
      <w:r w:rsidRPr="00B26D90">
        <w:rPr>
          <w:rFonts w:ascii="Arial" w:hAnsi="Arial" w:cs="Arial"/>
          <w:color w:val="000000"/>
          <w:sz w:val="20"/>
        </w:rPr>
        <w:t>3.</w:t>
      </w:r>
      <w:r w:rsidR="005B6485">
        <w:rPr>
          <w:rFonts w:ascii="Arial" w:hAnsi="Arial" w:cs="Arial"/>
          <w:color w:val="000000"/>
          <w:sz w:val="20"/>
        </w:rPr>
        <w:t xml:space="preserve"> </w:t>
      </w:r>
      <w:r w:rsidRPr="00B26D90">
        <w:rPr>
          <w:rFonts w:ascii="Arial" w:hAnsi="Arial" w:cs="Arial"/>
          <w:color w:val="000000"/>
          <w:sz w:val="20"/>
        </w:rPr>
        <w:t>Права</w:t>
      </w:r>
    </w:p>
    <w:p w:rsidR="00C4155A" w:rsidRPr="00B26D90" w:rsidRDefault="00C4155A" w:rsidP="00B26D90">
      <w:pPr>
        <w:tabs>
          <w:tab w:val="left" w:pos="0"/>
        </w:tabs>
        <w:suppressAutoHyphens/>
        <w:spacing w:after="0" w:line="240" w:lineRule="auto"/>
        <w:ind w:firstLine="709"/>
        <w:rPr>
          <w:rFonts w:ascii="Arial" w:hAnsi="Arial" w:cs="Arial"/>
          <w:color w:val="000000"/>
          <w:sz w:val="20"/>
        </w:rPr>
      </w:pPr>
      <w:r w:rsidRPr="00B26D90">
        <w:rPr>
          <w:rFonts w:ascii="Arial" w:hAnsi="Arial" w:cs="Arial"/>
          <w:color w:val="000000"/>
          <w:sz w:val="20"/>
        </w:rPr>
        <w:t>Комиссия</w:t>
      </w:r>
      <w:r w:rsidR="005B6485">
        <w:rPr>
          <w:rFonts w:ascii="Arial" w:hAnsi="Arial" w:cs="Arial"/>
          <w:color w:val="000000"/>
          <w:sz w:val="20"/>
        </w:rPr>
        <w:t xml:space="preserve"> </w:t>
      </w:r>
      <w:r w:rsidRPr="00B26D90">
        <w:rPr>
          <w:rFonts w:ascii="Arial" w:hAnsi="Arial" w:cs="Arial"/>
          <w:color w:val="000000"/>
          <w:sz w:val="20"/>
        </w:rPr>
        <w:t>имеет</w:t>
      </w:r>
      <w:r w:rsidR="005B6485">
        <w:rPr>
          <w:rFonts w:ascii="Arial" w:hAnsi="Arial" w:cs="Arial"/>
          <w:color w:val="000000"/>
          <w:sz w:val="20"/>
        </w:rPr>
        <w:t xml:space="preserve"> </w:t>
      </w:r>
      <w:r w:rsidRPr="00B26D90">
        <w:rPr>
          <w:rFonts w:ascii="Arial" w:hAnsi="Arial" w:cs="Arial"/>
          <w:color w:val="000000"/>
          <w:sz w:val="20"/>
        </w:rPr>
        <w:t>право</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3.1.</w:t>
      </w:r>
      <w:r w:rsidR="005B6485">
        <w:rPr>
          <w:rFonts w:ascii="Arial" w:hAnsi="Arial" w:cs="Arial"/>
          <w:color w:val="000000"/>
          <w:sz w:val="20"/>
          <w:szCs w:val="24"/>
        </w:rPr>
        <w:t xml:space="preserve"> </w:t>
      </w:r>
      <w:r w:rsidRPr="00B26D90">
        <w:rPr>
          <w:rFonts w:ascii="Arial" w:hAnsi="Arial" w:cs="Arial"/>
          <w:color w:val="000000"/>
          <w:sz w:val="20"/>
          <w:szCs w:val="24"/>
        </w:rPr>
        <w:t>Запрашивать</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получать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установленном</w:t>
      </w:r>
      <w:r w:rsidR="005B6485">
        <w:rPr>
          <w:rFonts w:ascii="Arial" w:hAnsi="Arial" w:cs="Arial"/>
          <w:color w:val="000000"/>
          <w:sz w:val="20"/>
          <w:szCs w:val="24"/>
        </w:rPr>
        <w:t xml:space="preserve"> </w:t>
      </w:r>
      <w:r w:rsidRPr="00B26D90">
        <w:rPr>
          <w:rFonts w:ascii="Arial" w:hAnsi="Arial" w:cs="Arial"/>
          <w:color w:val="000000"/>
          <w:sz w:val="20"/>
          <w:szCs w:val="24"/>
        </w:rPr>
        <w:t>порядке</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r w:rsidR="005B6485">
        <w:rPr>
          <w:rFonts w:ascii="Arial" w:hAnsi="Arial" w:cs="Arial"/>
          <w:color w:val="000000"/>
          <w:sz w:val="20"/>
          <w:szCs w:val="24"/>
        </w:rPr>
        <w:t xml:space="preserve"> </w:t>
      </w:r>
      <w:r w:rsidRPr="00B26D90">
        <w:rPr>
          <w:rFonts w:ascii="Arial" w:hAnsi="Arial" w:cs="Arial"/>
          <w:color w:val="000000"/>
          <w:sz w:val="20"/>
          <w:szCs w:val="24"/>
        </w:rPr>
        <w:t>необходимую</w:t>
      </w:r>
      <w:r w:rsidR="005B6485">
        <w:rPr>
          <w:rFonts w:ascii="Arial" w:hAnsi="Arial" w:cs="Arial"/>
          <w:color w:val="000000"/>
          <w:sz w:val="20"/>
          <w:szCs w:val="24"/>
        </w:rPr>
        <w:t xml:space="preserve"> </w:t>
      </w:r>
      <w:r w:rsidRPr="00B26D90">
        <w:rPr>
          <w:rFonts w:ascii="Arial" w:hAnsi="Arial" w:cs="Arial"/>
          <w:color w:val="000000"/>
          <w:sz w:val="20"/>
          <w:szCs w:val="24"/>
        </w:rPr>
        <w:t>информацию.</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3.2.</w:t>
      </w:r>
      <w:r w:rsidR="005B6485">
        <w:rPr>
          <w:rFonts w:ascii="Arial" w:hAnsi="Arial" w:cs="Arial"/>
          <w:color w:val="000000"/>
          <w:sz w:val="20"/>
          <w:szCs w:val="24"/>
        </w:rPr>
        <w:t xml:space="preserve"> </w:t>
      </w:r>
      <w:r w:rsidRPr="00B26D90">
        <w:rPr>
          <w:rFonts w:ascii="Arial" w:hAnsi="Arial" w:cs="Arial"/>
          <w:color w:val="000000"/>
          <w:sz w:val="20"/>
          <w:szCs w:val="24"/>
        </w:rPr>
        <w:t>Принимать</w:t>
      </w:r>
      <w:r w:rsidR="005B6485">
        <w:rPr>
          <w:rFonts w:ascii="Arial" w:hAnsi="Arial" w:cs="Arial"/>
          <w:color w:val="000000"/>
          <w:sz w:val="20"/>
          <w:szCs w:val="24"/>
        </w:rPr>
        <w:t xml:space="preserve"> </w:t>
      </w:r>
      <w:r w:rsidRPr="00B26D90">
        <w:rPr>
          <w:rFonts w:ascii="Arial" w:hAnsi="Arial" w:cs="Arial"/>
          <w:color w:val="000000"/>
          <w:sz w:val="20"/>
          <w:szCs w:val="24"/>
        </w:rPr>
        <w:t>участие</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обследовании</w:t>
      </w:r>
      <w:r w:rsidR="005B6485">
        <w:rPr>
          <w:rFonts w:ascii="Arial" w:hAnsi="Arial" w:cs="Arial"/>
          <w:color w:val="000000"/>
          <w:sz w:val="20"/>
          <w:szCs w:val="24"/>
        </w:rPr>
        <w:t xml:space="preserve"> </w:t>
      </w:r>
      <w:r w:rsidRPr="00B26D90">
        <w:rPr>
          <w:rFonts w:ascii="Arial" w:hAnsi="Arial" w:cs="Arial"/>
          <w:color w:val="000000"/>
          <w:sz w:val="20"/>
          <w:szCs w:val="24"/>
        </w:rPr>
        <w:t>жилищных</w:t>
      </w:r>
      <w:r w:rsidR="005B6485">
        <w:rPr>
          <w:rFonts w:ascii="Arial" w:hAnsi="Arial" w:cs="Arial"/>
          <w:color w:val="000000"/>
          <w:sz w:val="20"/>
          <w:szCs w:val="24"/>
        </w:rPr>
        <w:t xml:space="preserve"> </w:t>
      </w:r>
      <w:r w:rsidRPr="00B26D90">
        <w:rPr>
          <w:rFonts w:ascii="Arial" w:hAnsi="Arial" w:cs="Arial"/>
          <w:color w:val="000000"/>
          <w:sz w:val="20"/>
          <w:szCs w:val="24"/>
        </w:rPr>
        <w:t>условий</w:t>
      </w:r>
      <w:r w:rsidR="005B6485">
        <w:rPr>
          <w:rFonts w:ascii="Arial" w:hAnsi="Arial" w:cs="Arial"/>
          <w:color w:val="000000"/>
          <w:sz w:val="20"/>
          <w:szCs w:val="24"/>
        </w:rPr>
        <w:t xml:space="preserve"> </w:t>
      </w:r>
      <w:r w:rsidRPr="00B26D90">
        <w:rPr>
          <w:rFonts w:ascii="Arial" w:hAnsi="Arial" w:cs="Arial"/>
          <w:color w:val="000000"/>
          <w:sz w:val="20"/>
          <w:szCs w:val="24"/>
        </w:rPr>
        <w:t>граждан</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3.3.</w:t>
      </w:r>
      <w:r w:rsidR="005B6485">
        <w:rPr>
          <w:rFonts w:ascii="Arial" w:hAnsi="Arial" w:cs="Arial"/>
          <w:color w:val="000000"/>
          <w:sz w:val="20"/>
          <w:szCs w:val="24"/>
        </w:rPr>
        <w:t xml:space="preserve"> </w:t>
      </w:r>
      <w:r w:rsidRPr="00B26D90">
        <w:rPr>
          <w:rFonts w:ascii="Arial" w:hAnsi="Arial" w:cs="Arial"/>
          <w:color w:val="000000"/>
          <w:sz w:val="20"/>
          <w:szCs w:val="24"/>
        </w:rPr>
        <w:t>Отказать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постановке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учет</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связи</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отсутствием</w:t>
      </w:r>
      <w:r w:rsidR="005B6485">
        <w:rPr>
          <w:rFonts w:ascii="Arial" w:hAnsi="Arial" w:cs="Arial"/>
          <w:color w:val="000000"/>
          <w:sz w:val="20"/>
          <w:szCs w:val="24"/>
        </w:rPr>
        <w:t xml:space="preserve"> </w:t>
      </w:r>
      <w:r w:rsidRPr="00B26D90">
        <w:rPr>
          <w:rFonts w:ascii="Arial" w:hAnsi="Arial" w:cs="Arial"/>
          <w:color w:val="000000"/>
          <w:sz w:val="20"/>
          <w:szCs w:val="24"/>
        </w:rPr>
        <w:t>оснований</w:t>
      </w:r>
      <w:r w:rsidR="005B6485">
        <w:rPr>
          <w:rFonts w:ascii="Arial" w:hAnsi="Arial" w:cs="Arial"/>
          <w:color w:val="000000"/>
          <w:sz w:val="20"/>
          <w:szCs w:val="24"/>
        </w:rPr>
        <w:t xml:space="preserve"> </w:t>
      </w:r>
      <w:r w:rsidRPr="00B26D90">
        <w:rPr>
          <w:rFonts w:ascii="Arial" w:hAnsi="Arial" w:cs="Arial"/>
          <w:color w:val="000000"/>
          <w:sz w:val="20"/>
          <w:szCs w:val="24"/>
        </w:rPr>
        <w:t>для</w:t>
      </w:r>
      <w:r w:rsidR="005B6485">
        <w:rPr>
          <w:rFonts w:ascii="Arial" w:hAnsi="Arial" w:cs="Arial"/>
          <w:color w:val="000000"/>
          <w:sz w:val="20"/>
          <w:szCs w:val="24"/>
        </w:rPr>
        <w:t xml:space="preserve"> </w:t>
      </w:r>
      <w:r w:rsidRPr="00B26D90">
        <w:rPr>
          <w:rFonts w:ascii="Arial" w:hAnsi="Arial" w:cs="Arial"/>
          <w:color w:val="000000"/>
          <w:sz w:val="20"/>
          <w:szCs w:val="24"/>
        </w:rPr>
        <w:t>признания.</w:t>
      </w:r>
      <w:r w:rsidR="005B6485">
        <w:rPr>
          <w:rFonts w:ascii="Arial" w:hAnsi="Arial" w:cs="Arial"/>
          <w:color w:val="000000"/>
          <w:sz w:val="20"/>
          <w:szCs w:val="24"/>
        </w:rPr>
        <w:t xml:space="preserve"> </w:t>
      </w:r>
    </w:p>
    <w:p w:rsidR="00554D11" w:rsidRDefault="00C4155A" w:rsidP="00B26D90">
      <w:pPr>
        <w:pStyle w:val="221"/>
        <w:suppressAutoHyphens/>
        <w:rPr>
          <w:rFonts w:ascii="Arial" w:hAnsi="Arial" w:cs="Arial"/>
          <w:color w:val="000000"/>
          <w:sz w:val="20"/>
          <w:szCs w:val="24"/>
        </w:rPr>
      </w:pPr>
      <w:r w:rsidRPr="00B26D90">
        <w:rPr>
          <w:rFonts w:ascii="Arial" w:hAnsi="Arial" w:cs="Arial"/>
          <w:color w:val="000000"/>
          <w:sz w:val="20"/>
          <w:szCs w:val="24"/>
        </w:rPr>
        <w:t>3.4.</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необходимости</w:t>
      </w:r>
      <w:r w:rsidR="005B6485">
        <w:rPr>
          <w:rFonts w:ascii="Arial" w:hAnsi="Arial" w:cs="Arial"/>
          <w:color w:val="000000"/>
          <w:sz w:val="20"/>
          <w:szCs w:val="24"/>
        </w:rPr>
        <w:t xml:space="preserve"> </w:t>
      </w:r>
      <w:r w:rsidRPr="00B26D90">
        <w:rPr>
          <w:rFonts w:ascii="Arial" w:hAnsi="Arial" w:cs="Arial"/>
          <w:color w:val="000000"/>
          <w:sz w:val="20"/>
          <w:szCs w:val="24"/>
        </w:rPr>
        <w:t>приглашать</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заседание</w:t>
      </w:r>
      <w:r w:rsidR="005B6485">
        <w:rPr>
          <w:rFonts w:ascii="Arial" w:hAnsi="Arial" w:cs="Arial"/>
          <w:color w:val="000000"/>
          <w:sz w:val="20"/>
          <w:szCs w:val="24"/>
        </w:rPr>
        <w:t xml:space="preserve"> </w:t>
      </w:r>
      <w:r w:rsidRPr="00B26D90">
        <w:rPr>
          <w:rFonts w:ascii="Arial" w:hAnsi="Arial" w:cs="Arial"/>
          <w:color w:val="000000"/>
          <w:sz w:val="20"/>
          <w:szCs w:val="24"/>
        </w:rPr>
        <w:t>жилищной</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руководителей</w:t>
      </w:r>
      <w:r w:rsidR="005B6485">
        <w:rPr>
          <w:rFonts w:ascii="Arial" w:hAnsi="Arial" w:cs="Arial"/>
          <w:color w:val="000000"/>
          <w:sz w:val="20"/>
          <w:szCs w:val="24"/>
        </w:rPr>
        <w:t xml:space="preserve"> </w:t>
      </w:r>
      <w:r w:rsidRPr="00B26D90">
        <w:rPr>
          <w:rFonts w:ascii="Arial" w:hAnsi="Arial" w:cs="Arial"/>
          <w:color w:val="000000"/>
          <w:sz w:val="20"/>
          <w:szCs w:val="24"/>
        </w:rPr>
        <w:t>учреждений,</w:t>
      </w:r>
      <w:r w:rsidR="005B6485">
        <w:rPr>
          <w:rFonts w:ascii="Arial" w:hAnsi="Arial" w:cs="Arial"/>
          <w:color w:val="000000"/>
          <w:sz w:val="20"/>
          <w:szCs w:val="24"/>
        </w:rPr>
        <w:t xml:space="preserve"> </w:t>
      </w:r>
      <w:r w:rsidRPr="00B26D90">
        <w:rPr>
          <w:rFonts w:ascii="Arial" w:hAnsi="Arial" w:cs="Arial"/>
          <w:color w:val="000000"/>
          <w:sz w:val="20"/>
          <w:szCs w:val="24"/>
        </w:rPr>
        <w:t>предприятий,</w:t>
      </w:r>
      <w:r w:rsidR="005B6485">
        <w:rPr>
          <w:rFonts w:ascii="Arial" w:hAnsi="Arial" w:cs="Arial"/>
          <w:color w:val="000000"/>
          <w:sz w:val="20"/>
          <w:szCs w:val="24"/>
        </w:rPr>
        <w:t xml:space="preserve"> </w:t>
      </w:r>
      <w:r w:rsidRPr="00B26D90">
        <w:rPr>
          <w:rFonts w:ascii="Arial" w:hAnsi="Arial" w:cs="Arial"/>
          <w:color w:val="000000"/>
          <w:sz w:val="20"/>
          <w:szCs w:val="24"/>
        </w:rPr>
        <w:t>организаций.</w:t>
      </w:r>
    </w:p>
    <w:p w:rsidR="00554D11" w:rsidRDefault="00C4155A" w:rsidP="00B26D90">
      <w:pPr>
        <w:pStyle w:val="221"/>
        <w:suppressAutoHyphens/>
        <w:jc w:val="center"/>
        <w:rPr>
          <w:rFonts w:ascii="Arial" w:hAnsi="Arial" w:cs="Arial"/>
          <w:color w:val="000000"/>
          <w:sz w:val="20"/>
          <w:szCs w:val="24"/>
        </w:rPr>
      </w:pPr>
      <w:r w:rsidRPr="00B26D90">
        <w:rPr>
          <w:rFonts w:ascii="Arial" w:hAnsi="Arial" w:cs="Arial"/>
          <w:color w:val="000000"/>
          <w:sz w:val="20"/>
          <w:szCs w:val="24"/>
        </w:rPr>
        <w:t>4.</w:t>
      </w:r>
      <w:r w:rsidR="005B6485">
        <w:rPr>
          <w:rFonts w:ascii="Arial" w:hAnsi="Arial" w:cs="Arial"/>
          <w:color w:val="000000"/>
          <w:sz w:val="20"/>
          <w:szCs w:val="24"/>
        </w:rPr>
        <w:t xml:space="preserve"> </w:t>
      </w:r>
      <w:r w:rsidRPr="00B26D90">
        <w:rPr>
          <w:rFonts w:ascii="Arial" w:hAnsi="Arial" w:cs="Arial"/>
          <w:color w:val="000000"/>
          <w:sz w:val="20"/>
          <w:szCs w:val="24"/>
        </w:rPr>
        <w:t>Организация</w:t>
      </w:r>
      <w:r w:rsidR="005B6485">
        <w:rPr>
          <w:rFonts w:ascii="Arial" w:hAnsi="Arial" w:cs="Arial"/>
          <w:color w:val="000000"/>
          <w:sz w:val="20"/>
          <w:szCs w:val="24"/>
        </w:rPr>
        <w:t xml:space="preserve"> </w:t>
      </w:r>
      <w:r w:rsidRPr="00B26D90">
        <w:rPr>
          <w:rFonts w:ascii="Arial" w:hAnsi="Arial" w:cs="Arial"/>
          <w:color w:val="000000"/>
          <w:sz w:val="20"/>
          <w:szCs w:val="24"/>
        </w:rPr>
        <w:t>работы</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p>
    <w:p w:rsidR="00C4155A" w:rsidRPr="00B26D90" w:rsidRDefault="00C4155A" w:rsidP="00B26D90">
      <w:pPr>
        <w:pStyle w:val="221"/>
        <w:tabs>
          <w:tab w:val="clear" w:pos="993"/>
          <w:tab w:val="left" w:pos="709"/>
        </w:tabs>
        <w:suppressAutoHyphens/>
        <w:ind w:firstLine="709"/>
        <w:rPr>
          <w:rFonts w:ascii="Arial" w:hAnsi="Arial" w:cs="Arial"/>
          <w:color w:val="000000"/>
          <w:sz w:val="20"/>
          <w:szCs w:val="24"/>
        </w:rPr>
      </w:pPr>
      <w:r w:rsidRPr="00B26D90">
        <w:rPr>
          <w:rFonts w:ascii="Arial" w:hAnsi="Arial" w:cs="Arial"/>
          <w:color w:val="000000"/>
          <w:sz w:val="20"/>
          <w:szCs w:val="24"/>
        </w:rPr>
        <w:t>4.1.</w:t>
      </w:r>
      <w:r w:rsidR="005B6485">
        <w:rPr>
          <w:rFonts w:ascii="Arial" w:hAnsi="Arial" w:cs="Arial"/>
          <w:color w:val="000000"/>
          <w:sz w:val="20"/>
          <w:szCs w:val="24"/>
        </w:rPr>
        <w:t xml:space="preserve"> </w:t>
      </w:r>
      <w:r w:rsidRPr="00B26D90">
        <w:rPr>
          <w:rFonts w:ascii="Arial" w:hAnsi="Arial" w:cs="Arial"/>
          <w:color w:val="000000"/>
          <w:sz w:val="20"/>
          <w:szCs w:val="24"/>
        </w:rPr>
        <w:t>Члены</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работают</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ее</w:t>
      </w:r>
      <w:r w:rsidR="005B6485">
        <w:rPr>
          <w:rFonts w:ascii="Arial" w:hAnsi="Arial" w:cs="Arial"/>
          <w:color w:val="000000"/>
          <w:sz w:val="20"/>
          <w:szCs w:val="24"/>
        </w:rPr>
        <w:t xml:space="preserve"> </w:t>
      </w:r>
      <w:r w:rsidRPr="00B26D90">
        <w:rPr>
          <w:rFonts w:ascii="Arial" w:hAnsi="Arial" w:cs="Arial"/>
          <w:color w:val="000000"/>
          <w:sz w:val="20"/>
          <w:szCs w:val="24"/>
        </w:rPr>
        <w:t>составе</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общественных</w:t>
      </w:r>
      <w:r w:rsidR="005B6485">
        <w:rPr>
          <w:rFonts w:ascii="Arial" w:hAnsi="Arial" w:cs="Arial"/>
          <w:color w:val="000000"/>
          <w:sz w:val="20"/>
          <w:szCs w:val="24"/>
        </w:rPr>
        <w:t xml:space="preserve"> </w:t>
      </w:r>
      <w:r w:rsidRPr="00B26D90">
        <w:rPr>
          <w:rFonts w:ascii="Arial" w:hAnsi="Arial" w:cs="Arial"/>
          <w:color w:val="000000"/>
          <w:sz w:val="20"/>
          <w:szCs w:val="24"/>
        </w:rPr>
        <w:t>началах.</w:t>
      </w:r>
      <w:r w:rsidR="005B6485">
        <w:rPr>
          <w:rFonts w:ascii="Arial" w:hAnsi="Arial" w:cs="Arial"/>
          <w:color w:val="000000"/>
          <w:sz w:val="20"/>
          <w:szCs w:val="24"/>
        </w:rPr>
        <w:t xml:space="preserve"> </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4.2.</w:t>
      </w:r>
      <w:r w:rsidR="005B6485">
        <w:rPr>
          <w:rFonts w:ascii="Arial" w:hAnsi="Arial" w:cs="Arial"/>
          <w:color w:val="000000"/>
          <w:sz w:val="20"/>
          <w:szCs w:val="24"/>
        </w:rPr>
        <w:t xml:space="preserve"> </w:t>
      </w:r>
      <w:r w:rsidRPr="00B26D90">
        <w:rPr>
          <w:rFonts w:ascii="Arial" w:hAnsi="Arial" w:cs="Arial"/>
          <w:color w:val="000000"/>
          <w:sz w:val="20"/>
          <w:szCs w:val="24"/>
        </w:rPr>
        <w:t>Работу</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осуществляет</w:t>
      </w:r>
      <w:r w:rsidR="005B6485">
        <w:rPr>
          <w:rFonts w:ascii="Arial" w:hAnsi="Arial" w:cs="Arial"/>
          <w:color w:val="000000"/>
          <w:sz w:val="20"/>
          <w:szCs w:val="24"/>
        </w:rPr>
        <w:t xml:space="preserve"> </w:t>
      </w:r>
      <w:r w:rsidRPr="00B26D90">
        <w:rPr>
          <w:rFonts w:ascii="Arial" w:hAnsi="Arial" w:cs="Arial"/>
          <w:color w:val="000000"/>
          <w:sz w:val="20"/>
          <w:szCs w:val="24"/>
        </w:rPr>
        <w:t>председатель,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его</w:t>
      </w:r>
      <w:r w:rsidR="005B6485">
        <w:rPr>
          <w:rFonts w:ascii="Arial" w:hAnsi="Arial" w:cs="Arial"/>
          <w:color w:val="000000"/>
          <w:sz w:val="20"/>
          <w:szCs w:val="24"/>
        </w:rPr>
        <w:t xml:space="preserve"> </w:t>
      </w:r>
      <w:r w:rsidRPr="00B26D90">
        <w:rPr>
          <w:rFonts w:ascii="Arial" w:hAnsi="Arial" w:cs="Arial"/>
          <w:color w:val="000000"/>
          <w:sz w:val="20"/>
          <w:szCs w:val="24"/>
        </w:rPr>
        <w:t>отсутствие</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заместитель</w:t>
      </w:r>
      <w:r w:rsidR="005B6485">
        <w:rPr>
          <w:rFonts w:ascii="Arial" w:hAnsi="Arial" w:cs="Arial"/>
          <w:color w:val="000000"/>
          <w:sz w:val="20"/>
          <w:szCs w:val="24"/>
        </w:rPr>
        <w:t xml:space="preserve"> </w:t>
      </w:r>
      <w:r w:rsidRPr="00B26D90">
        <w:rPr>
          <w:rFonts w:ascii="Arial" w:hAnsi="Arial" w:cs="Arial"/>
          <w:color w:val="000000"/>
          <w:sz w:val="20"/>
          <w:szCs w:val="24"/>
        </w:rPr>
        <w:t>председателя.</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4.3.</w:t>
      </w:r>
      <w:r w:rsidR="005B6485">
        <w:rPr>
          <w:rFonts w:ascii="Arial" w:hAnsi="Arial" w:cs="Arial"/>
          <w:color w:val="000000"/>
          <w:sz w:val="20"/>
          <w:szCs w:val="24"/>
        </w:rPr>
        <w:t xml:space="preserve"> </w:t>
      </w:r>
      <w:r w:rsidRPr="00B26D90">
        <w:rPr>
          <w:rFonts w:ascii="Arial" w:hAnsi="Arial" w:cs="Arial"/>
          <w:color w:val="000000"/>
          <w:sz w:val="20"/>
          <w:szCs w:val="24"/>
        </w:rPr>
        <w:t>Заседания</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проводятся</w:t>
      </w:r>
      <w:r w:rsidR="005B6485">
        <w:rPr>
          <w:rFonts w:ascii="Arial" w:hAnsi="Arial" w:cs="Arial"/>
          <w:color w:val="000000"/>
          <w:sz w:val="20"/>
          <w:szCs w:val="24"/>
        </w:rPr>
        <w:t xml:space="preserve"> </w:t>
      </w:r>
      <w:r w:rsidRPr="00B26D90">
        <w:rPr>
          <w:rFonts w:ascii="Arial" w:hAnsi="Arial" w:cs="Arial"/>
          <w:color w:val="000000"/>
          <w:sz w:val="20"/>
          <w:szCs w:val="24"/>
        </w:rPr>
        <w:t>ежемесячно.</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4.4.</w:t>
      </w:r>
      <w:r w:rsidR="005B6485">
        <w:rPr>
          <w:rFonts w:ascii="Arial" w:hAnsi="Arial" w:cs="Arial"/>
          <w:color w:val="000000"/>
          <w:sz w:val="20"/>
          <w:szCs w:val="24"/>
        </w:rPr>
        <w:t xml:space="preserve"> </w:t>
      </w:r>
      <w:r w:rsidRPr="00B26D90">
        <w:rPr>
          <w:rFonts w:ascii="Arial" w:hAnsi="Arial" w:cs="Arial"/>
          <w:color w:val="000000"/>
          <w:sz w:val="20"/>
          <w:szCs w:val="24"/>
        </w:rPr>
        <w:t>Любой</w:t>
      </w:r>
      <w:r w:rsidR="005B6485">
        <w:rPr>
          <w:rFonts w:ascii="Arial" w:hAnsi="Arial" w:cs="Arial"/>
          <w:color w:val="000000"/>
          <w:sz w:val="20"/>
          <w:szCs w:val="24"/>
        </w:rPr>
        <w:t xml:space="preserve"> </w:t>
      </w:r>
      <w:r w:rsidRPr="00B26D90">
        <w:rPr>
          <w:rFonts w:ascii="Arial" w:hAnsi="Arial" w:cs="Arial"/>
          <w:color w:val="000000"/>
          <w:sz w:val="20"/>
          <w:szCs w:val="24"/>
        </w:rPr>
        <w:t>член</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обязан</w:t>
      </w:r>
      <w:r w:rsidR="005B6485">
        <w:rPr>
          <w:rFonts w:ascii="Arial" w:hAnsi="Arial" w:cs="Arial"/>
          <w:color w:val="000000"/>
          <w:sz w:val="20"/>
          <w:szCs w:val="24"/>
        </w:rPr>
        <w:t xml:space="preserve"> </w:t>
      </w:r>
      <w:r w:rsidRPr="00B26D90">
        <w:rPr>
          <w:rFonts w:ascii="Arial" w:hAnsi="Arial" w:cs="Arial"/>
          <w:color w:val="000000"/>
          <w:sz w:val="20"/>
          <w:szCs w:val="24"/>
        </w:rPr>
        <w:t>уведомить</w:t>
      </w:r>
      <w:r w:rsidR="005B6485">
        <w:rPr>
          <w:rFonts w:ascii="Arial" w:hAnsi="Arial" w:cs="Arial"/>
          <w:color w:val="000000"/>
          <w:sz w:val="20"/>
          <w:szCs w:val="24"/>
        </w:rPr>
        <w:t xml:space="preserve"> </w:t>
      </w:r>
      <w:r w:rsidRPr="00B26D90">
        <w:rPr>
          <w:rFonts w:ascii="Arial" w:hAnsi="Arial" w:cs="Arial"/>
          <w:color w:val="000000"/>
          <w:sz w:val="20"/>
          <w:szCs w:val="24"/>
        </w:rPr>
        <w:t>председателя</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письменном</w:t>
      </w:r>
      <w:r w:rsidR="005B6485">
        <w:rPr>
          <w:rFonts w:ascii="Arial" w:hAnsi="Arial" w:cs="Arial"/>
          <w:color w:val="000000"/>
          <w:sz w:val="20"/>
          <w:szCs w:val="24"/>
        </w:rPr>
        <w:t xml:space="preserve"> </w:t>
      </w:r>
      <w:r w:rsidRPr="00B26D90">
        <w:rPr>
          <w:rFonts w:ascii="Arial" w:hAnsi="Arial" w:cs="Arial"/>
          <w:color w:val="000000"/>
          <w:sz w:val="20"/>
          <w:szCs w:val="24"/>
        </w:rPr>
        <w:t>виде</w:t>
      </w:r>
      <w:r w:rsidR="005B6485">
        <w:rPr>
          <w:rFonts w:ascii="Arial" w:hAnsi="Arial" w:cs="Arial"/>
          <w:color w:val="000000"/>
          <w:sz w:val="20"/>
          <w:szCs w:val="24"/>
        </w:rPr>
        <w:t xml:space="preserve"> </w:t>
      </w:r>
      <w:r w:rsidRPr="00B26D90">
        <w:rPr>
          <w:rFonts w:ascii="Arial" w:hAnsi="Arial" w:cs="Arial"/>
          <w:color w:val="000000"/>
          <w:sz w:val="20"/>
          <w:szCs w:val="24"/>
        </w:rPr>
        <w:t>о</w:t>
      </w:r>
      <w:r w:rsidR="005B6485">
        <w:rPr>
          <w:rFonts w:ascii="Arial" w:hAnsi="Arial" w:cs="Arial"/>
          <w:color w:val="000000"/>
          <w:sz w:val="20"/>
          <w:szCs w:val="24"/>
        </w:rPr>
        <w:t xml:space="preserve"> </w:t>
      </w:r>
      <w:r w:rsidRPr="00B26D90">
        <w:rPr>
          <w:rFonts w:ascii="Arial" w:hAnsi="Arial" w:cs="Arial"/>
          <w:color w:val="000000"/>
          <w:sz w:val="20"/>
          <w:szCs w:val="24"/>
        </w:rPr>
        <w:t>возникающей</w:t>
      </w:r>
      <w:r w:rsidR="005B6485">
        <w:rPr>
          <w:rFonts w:ascii="Arial" w:hAnsi="Arial" w:cs="Arial"/>
          <w:color w:val="000000"/>
          <w:sz w:val="20"/>
          <w:szCs w:val="24"/>
        </w:rPr>
        <w:t xml:space="preserve"> </w:t>
      </w:r>
      <w:r w:rsidRPr="00B26D90">
        <w:rPr>
          <w:rFonts w:ascii="Arial" w:hAnsi="Arial" w:cs="Arial"/>
          <w:color w:val="000000"/>
          <w:sz w:val="20"/>
          <w:szCs w:val="24"/>
        </w:rPr>
        <w:t>личной</w:t>
      </w:r>
      <w:r w:rsidR="005B6485">
        <w:rPr>
          <w:rFonts w:ascii="Arial" w:hAnsi="Arial" w:cs="Arial"/>
          <w:color w:val="000000"/>
          <w:sz w:val="20"/>
          <w:szCs w:val="24"/>
        </w:rPr>
        <w:t xml:space="preserve"> </w:t>
      </w:r>
      <w:r w:rsidRPr="00B26D90">
        <w:rPr>
          <w:rFonts w:ascii="Arial" w:hAnsi="Arial" w:cs="Arial"/>
          <w:color w:val="000000"/>
          <w:sz w:val="20"/>
          <w:szCs w:val="24"/>
        </w:rPr>
        <w:t>заинтересованности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рассмотрении</w:t>
      </w:r>
      <w:r w:rsidR="005B6485">
        <w:rPr>
          <w:rFonts w:ascii="Arial" w:hAnsi="Arial" w:cs="Arial"/>
          <w:color w:val="000000"/>
          <w:sz w:val="20"/>
          <w:szCs w:val="24"/>
        </w:rPr>
        <w:t xml:space="preserve"> </w:t>
      </w:r>
      <w:r w:rsidRPr="00B26D90">
        <w:rPr>
          <w:rFonts w:ascii="Arial" w:hAnsi="Arial" w:cs="Arial"/>
          <w:color w:val="000000"/>
          <w:sz w:val="20"/>
          <w:szCs w:val="24"/>
        </w:rPr>
        <w:t>заявлений.</w:t>
      </w:r>
      <w:r w:rsidR="005B6485">
        <w:rPr>
          <w:rFonts w:ascii="Arial" w:hAnsi="Arial" w:cs="Arial"/>
          <w:color w:val="000000"/>
          <w:sz w:val="20"/>
          <w:szCs w:val="24"/>
        </w:rPr>
        <w:t xml:space="preserve"> </w:t>
      </w:r>
      <w:r w:rsidRPr="00B26D90">
        <w:rPr>
          <w:rFonts w:ascii="Arial" w:hAnsi="Arial" w:cs="Arial"/>
          <w:color w:val="000000"/>
          <w:sz w:val="20"/>
          <w:szCs w:val="24"/>
        </w:rPr>
        <w:t>Протокольным</w:t>
      </w:r>
      <w:r w:rsidR="005B6485">
        <w:rPr>
          <w:rFonts w:ascii="Arial" w:hAnsi="Arial" w:cs="Arial"/>
          <w:color w:val="000000"/>
          <w:sz w:val="20"/>
          <w:szCs w:val="24"/>
        </w:rPr>
        <w:t xml:space="preserve"> </w:t>
      </w:r>
      <w:r w:rsidRPr="00B26D90">
        <w:rPr>
          <w:rFonts w:ascii="Arial" w:hAnsi="Arial" w:cs="Arial"/>
          <w:color w:val="000000"/>
          <w:sz w:val="20"/>
          <w:szCs w:val="24"/>
        </w:rPr>
        <w:t>решением</w:t>
      </w:r>
      <w:r w:rsidR="005B6485">
        <w:rPr>
          <w:rFonts w:ascii="Arial" w:hAnsi="Arial" w:cs="Arial"/>
          <w:color w:val="000000"/>
          <w:sz w:val="20"/>
          <w:szCs w:val="24"/>
        </w:rPr>
        <w:t xml:space="preserve"> </w:t>
      </w:r>
      <w:r w:rsidRPr="00B26D90">
        <w:rPr>
          <w:rFonts w:ascii="Arial" w:hAnsi="Arial" w:cs="Arial"/>
          <w:color w:val="000000"/>
          <w:sz w:val="20"/>
          <w:szCs w:val="24"/>
        </w:rPr>
        <w:t>член</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имеющий</w:t>
      </w:r>
      <w:r w:rsidR="005B6485">
        <w:rPr>
          <w:rFonts w:ascii="Arial" w:hAnsi="Arial" w:cs="Arial"/>
          <w:color w:val="000000"/>
          <w:sz w:val="20"/>
          <w:szCs w:val="24"/>
        </w:rPr>
        <w:t xml:space="preserve"> </w:t>
      </w:r>
      <w:r w:rsidRPr="00B26D90">
        <w:rPr>
          <w:rFonts w:ascii="Arial" w:hAnsi="Arial" w:cs="Arial"/>
          <w:color w:val="000000"/>
          <w:sz w:val="20"/>
          <w:szCs w:val="24"/>
        </w:rPr>
        <w:t>личную</w:t>
      </w:r>
      <w:r w:rsidR="005B6485">
        <w:rPr>
          <w:rFonts w:ascii="Arial" w:hAnsi="Arial" w:cs="Arial"/>
          <w:color w:val="000000"/>
          <w:sz w:val="20"/>
          <w:szCs w:val="24"/>
        </w:rPr>
        <w:t xml:space="preserve"> </w:t>
      </w:r>
      <w:r w:rsidRPr="00B26D90">
        <w:rPr>
          <w:rFonts w:ascii="Arial" w:hAnsi="Arial" w:cs="Arial"/>
          <w:color w:val="000000"/>
          <w:sz w:val="20"/>
          <w:szCs w:val="24"/>
        </w:rPr>
        <w:t>заинтересованность,</w:t>
      </w:r>
      <w:r w:rsidR="005B6485">
        <w:rPr>
          <w:rFonts w:ascii="Arial" w:hAnsi="Arial" w:cs="Arial"/>
          <w:color w:val="000000"/>
          <w:sz w:val="20"/>
          <w:szCs w:val="24"/>
        </w:rPr>
        <w:t xml:space="preserve"> </w:t>
      </w:r>
      <w:r w:rsidRPr="00B26D90">
        <w:rPr>
          <w:rFonts w:ascii="Arial" w:hAnsi="Arial" w:cs="Arial"/>
          <w:color w:val="000000"/>
          <w:sz w:val="20"/>
          <w:szCs w:val="24"/>
        </w:rPr>
        <w:t>освобождается</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участия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рассмотрении</w:t>
      </w:r>
      <w:r w:rsidR="005B6485">
        <w:rPr>
          <w:rFonts w:ascii="Arial" w:hAnsi="Arial" w:cs="Arial"/>
          <w:color w:val="000000"/>
          <w:sz w:val="20"/>
          <w:szCs w:val="24"/>
        </w:rPr>
        <w:t xml:space="preserve"> </w:t>
      </w:r>
      <w:r w:rsidRPr="00B26D90">
        <w:rPr>
          <w:rFonts w:ascii="Arial" w:hAnsi="Arial" w:cs="Arial"/>
          <w:color w:val="000000"/>
          <w:sz w:val="20"/>
          <w:szCs w:val="24"/>
        </w:rPr>
        <w:t>заявлений.</w:t>
      </w:r>
    </w:p>
    <w:p w:rsidR="00C4155A" w:rsidRPr="00B26D90" w:rsidRDefault="00C4155A" w:rsidP="00B26D90">
      <w:pPr>
        <w:pStyle w:val="221"/>
        <w:ind w:firstLine="709"/>
        <w:rPr>
          <w:rFonts w:ascii="Arial" w:hAnsi="Arial" w:cs="Arial"/>
          <w:color w:val="000000"/>
          <w:sz w:val="20"/>
          <w:szCs w:val="24"/>
        </w:rPr>
      </w:pPr>
      <w:r w:rsidRPr="00B26D90">
        <w:rPr>
          <w:rFonts w:ascii="Arial" w:hAnsi="Arial" w:cs="Arial"/>
          <w:color w:val="000000"/>
          <w:sz w:val="20"/>
          <w:szCs w:val="24"/>
        </w:rPr>
        <w:t>4.5.</w:t>
      </w:r>
      <w:r w:rsidR="005B6485">
        <w:rPr>
          <w:rFonts w:ascii="Arial" w:hAnsi="Arial" w:cs="Arial"/>
          <w:color w:val="000000"/>
          <w:sz w:val="20"/>
          <w:szCs w:val="24"/>
        </w:rPr>
        <w:t xml:space="preserve"> </w:t>
      </w:r>
      <w:r w:rsidRPr="00B26D90">
        <w:rPr>
          <w:rFonts w:ascii="Arial" w:hAnsi="Arial" w:cs="Arial"/>
          <w:color w:val="000000"/>
          <w:sz w:val="20"/>
          <w:szCs w:val="24"/>
        </w:rPr>
        <w:t>Секретарь</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ведет</w:t>
      </w:r>
      <w:r w:rsidR="005B6485">
        <w:rPr>
          <w:rFonts w:ascii="Arial" w:hAnsi="Arial" w:cs="Arial"/>
          <w:color w:val="000000"/>
          <w:sz w:val="20"/>
          <w:szCs w:val="24"/>
        </w:rPr>
        <w:t xml:space="preserve"> </w:t>
      </w:r>
      <w:r w:rsidRPr="00B26D90">
        <w:rPr>
          <w:rFonts w:ascii="Arial" w:hAnsi="Arial" w:cs="Arial"/>
          <w:color w:val="000000"/>
          <w:sz w:val="20"/>
          <w:szCs w:val="24"/>
        </w:rPr>
        <w:t>протокол</w:t>
      </w:r>
      <w:r w:rsidR="005B6485">
        <w:rPr>
          <w:rFonts w:ascii="Arial" w:hAnsi="Arial" w:cs="Arial"/>
          <w:color w:val="000000"/>
          <w:sz w:val="20"/>
          <w:szCs w:val="24"/>
        </w:rPr>
        <w:t xml:space="preserve"> </w:t>
      </w:r>
      <w:r w:rsidRPr="00B26D90">
        <w:rPr>
          <w:rFonts w:ascii="Arial" w:hAnsi="Arial" w:cs="Arial"/>
          <w:color w:val="000000"/>
          <w:sz w:val="20"/>
          <w:szCs w:val="24"/>
        </w:rPr>
        <w:t>заседания</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p>
    <w:p w:rsidR="00C4155A" w:rsidRPr="00B26D90" w:rsidRDefault="00C4155A" w:rsidP="00B26D90">
      <w:pPr>
        <w:pStyle w:val="221"/>
        <w:ind w:firstLine="709"/>
        <w:rPr>
          <w:rFonts w:ascii="Arial" w:hAnsi="Arial" w:cs="Arial"/>
          <w:color w:val="000000"/>
          <w:sz w:val="20"/>
          <w:szCs w:val="24"/>
        </w:rPr>
      </w:pPr>
      <w:r w:rsidRPr="00B26D90">
        <w:rPr>
          <w:rFonts w:ascii="Arial" w:hAnsi="Arial" w:cs="Arial"/>
          <w:color w:val="000000"/>
          <w:sz w:val="20"/>
          <w:szCs w:val="24"/>
        </w:rPr>
        <w:t>4.6</w:t>
      </w:r>
      <w:r w:rsidR="005B6485">
        <w:rPr>
          <w:rFonts w:ascii="Arial" w:hAnsi="Arial" w:cs="Arial"/>
          <w:color w:val="000000"/>
          <w:sz w:val="20"/>
          <w:szCs w:val="24"/>
        </w:rPr>
        <w:t xml:space="preserve"> </w:t>
      </w:r>
      <w:r w:rsidRPr="00B26D90">
        <w:rPr>
          <w:rFonts w:ascii="Arial" w:hAnsi="Arial" w:cs="Arial"/>
          <w:color w:val="000000"/>
          <w:sz w:val="20"/>
          <w:szCs w:val="24"/>
        </w:rPr>
        <w:t>Заседание</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считается</w:t>
      </w:r>
      <w:r w:rsidR="005B6485">
        <w:rPr>
          <w:rFonts w:ascii="Arial" w:hAnsi="Arial" w:cs="Arial"/>
          <w:color w:val="000000"/>
          <w:sz w:val="20"/>
          <w:szCs w:val="24"/>
        </w:rPr>
        <w:t xml:space="preserve"> </w:t>
      </w:r>
      <w:r w:rsidRPr="00B26D90">
        <w:rPr>
          <w:rFonts w:ascii="Arial" w:hAnsi="Arial" w:cs="Arial"/>
          <w:color w:val="000000"/>
          <w:sz w:val="20"/>
          <w:szCs w:val="24"/>
        </w:rPr>
        <w:t>правомочным,</w:t>
      </w:r>
      <w:r w:rsidR="005B6485">
        <w:rPr>
          <w:rFonts w:ascii="Arial" w:hAnsi="Arial" w:cs="Arial"/>
          <w:color w:val="000000"/>
          <w:sz w:val="20"/>
          <w:szCs w:val="24"/>
        </w:rPr>
        <w:t xml:space="preserve"> </w:t>
      </w:r>
      <w:r w:rsidRPr="00B26D90">
        <w:rPr>
          <w:rFonts w:ascii="Arial" w:hAnsi="Arial" w:cs="Arial"/>
          <w:color w:val="000000"/>
          <w:sz w:val="20"/>
          <w:szCs w:val="24"/>
        </w:rPr>
        <w:t>если</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нем</w:t>
      </w:r>
      <w:r w:rsidR="005B6485">
        <w:rPr>
          <w:rFonts w:ascii="Arial" w:hAnsi="Arial" w:cs="Arial"/>
          <w:color w:val="000000"/>
          <w:sz w:val="20"/>
          <w:szCs w:val="24"/>
        </w:rPr>
        <w:t xml:space="preserve"> </w:t>
      </w:r>
      <w:r w:rsidRPr="00B26D90">
        <w:rPr>
          <w:rFonts w:ascii="Arial" w:hAnsi="Arial" w:cs="Arial"/>
          <w:color w:val="000000"/>
          <w:sz w:val="20"/>
          <w:szCs w:val="24"/>
        </w:rPr>
        <w:t>присутствовали</w:t>
      </w:r>
      <w:r w:rsidR="005B6485">
        <w:rPr>
          <w:rFonts w:ascii="Arial" w:hAnsi="Arial" w:cs="Arial"/>
          <w:color w:val="000000"/>
          <w:sz w:val="20"/>
          <w:szCs w:val="24"/>
        </w:rPr>
        <w:t xml:space="preserve"> </w:t>
      </w:r>
      <w:r w:rsidRPr="00B26D90">
        <w:rPr>
          <w:rFonts w:ascii="Arial" w:hAnsi="Arial" w:cs="Arial"/>
          <w:color w:val="000000"/>
          <w:sz w:val="20"/>
          <w:szCs w:val="24"/>
        </w:rPr>
        <w:t>не</w:t>
      </w:r>
      <w:r w:rsidR="005B6485">
        <w:rPr>
          <w:rFonts w:ascii="Arial" w:hAnsi="Arial" w:cs="Arial"/>
          <w:color w:val="000000"/>
          <w:sz w:val="20"/>
          <w:szCs w:val="24"/>
        </w:rPr>
        <w:t xml:space="preserve"> </w:t>
      </w:r>
      <w:r w:rsidRPr="00B26D90">
        <w:rPr>
          <w:rFonts w:ascii="Arial" w:hAnsi="Arial" w:cs="Arial"/>
          <w:color w:val="000000"/>
          <w:sz w:val="20"/>
          <w:szCs w:val="24"/>
        </w:rPr>
        <w:t>менее</w:t>
      </w:r>
      <w:r w:rsidR="005B6485">
        <w:rPr>
          <w:rFonts w:ascii="Arial" w:hAnsi="Arial" w:cs="Arial"/>
          <w:color w:val="000000"/>
          <w:sz w:val="20"/>
          <w:szCs w:val="24"/>
        </w:rPr>
        <w:t xml:space="preserve"> </w:t>
      </w:r>
      <w:r w:rsidRPr="00B26D90">
        <w:rPr>
          <w:rFonts w:ascii="Arial" w:hAnsi="Arial" w:cs="Arial"/>
          <w:color w:val="000000"/>
          <w:sz w:val="20"/>
          <w:szCs w:val="24"/>
        </w:rPr>
        <w:t>50</w:t>
      </w:r>
      <w:r w:rsidR="005B6485">
        <w:rPr>
          <w:rFonts w:ascii="Arial" w:hAnsi="Arial" w:cs="Arial"/>
          <w:color w:val="000000"/>
          <w:sz w:val="20"/>
          <w:szCs w:val="24"/>
        </w:rPr>
        <w:t xml:space="preserve"> </w:t>
      </w:r>
      <w:r w:rsidRPr="00B26D90">
        <w:rPr>
          <w:rFonts w:ascii="Arial" w:hAnsi="Arial" w:cs="Arial"/>
          <w:color w:val="000000"/>
          <w:sz w:val="20"/>
          <w:szCs w:val="24"/>
        </w:rPr>
        <w:t>процентов</w:t>
      </w:r>
      <w:r w:rsidR="005B6485">
        <w:rPr>
          <w:rFonts w:ascii="Arial" w:hAnsi="Arial" w:cs="Arial"/>
          <w:color w:val="000000"/>
          <w:sz w:val="20"/>
          <w:szCs w:val="24"/>
        </w:rPr>
        <w:t xml:space="preserve"> </w:t>
      </w:r>
      <w:r w:rsidRPr="00B26D90">
        <w:rPr>
          <w:rFonts w:ascii="Arial" w:hAnsi="Arial" w:cs="Arial"/>
          <w:color w:val="000000"/>
          <w:sz w:val="20"/>
          <w:szCs w:val="24"/>
        </w:rPr>
        <w:t>от</w:t>
      </w:r>
      <w:r w:rsidR="005B6485">
        <w:rPr>
          <w:rFonts w:ascii="Arial" w:hAnsi="Arial" w:cs="Arial"/>
          <w:color w:val="000000"/>
          <w:sz w:val="20"/>
          <w:szCs w:val="24"/>
        </w:rPr>
        <w:t xml:space="preserve"> </w:t>
      </w:r>
      <w:r w:rsidRPr="00B26D90">
        <w:rPr>
          <w:rFonts w:ascii="Arial" w:hAnsi="Arial" w:cs="Arial"/>
          <w:color w:val="000000"/>
          <w:sz w:val="20"/>
          <w:szCs w:val="24"/>
        </w:rPr>
        <w:t>общего</w:t>
      </w:r>
      <w:r w:rsidR="005B6485">
        <w:rPr>
          <w:rFonts w:ascii="Arial" w:hAnsi="Arial" w:cs="Arial"/>
          <w:color w:val="000000"/>
          <w:sz w:val="20"/>
          <w:szCs w:val="24"/>
        </w:rPr>
        <w:t xml:space="preserve"> </w:t>
      </w:r>
      <w:r w:rsidRPr="00B26D90">
        <w:rPr>
          <w:rFonts w:ascii="Arial" w:hAnsi="Arial" w:cs="Arial"/>
          <w:color w:val="000000"/>
          <w:sz w:val="20"/>
          <w:szCs w:val="24"/>
        </w:rPr>
        <w:t>числа</w:t>
      </w:r>
      <w:r w:rsidR="005B6485">
        <w:rPr>
          <w:rFonts w:ascii="Arial" w:hAnsi="Arial" w:cs="Arial"/>
          <w:color w:val="000000"/>
          <w:sz w:val="20"/>
          <w:szCs w:val="24"/>
        </w:rPr>
        <w:t xml:space="preserve"> </w:t>
      </w:r>
      <w:r w:rsidRPr="00B26D90">
        <w:rPr>
          <w:rFonts w:ascii="Arial" w:hAnsi="Arial" w:cs="Arial"/>
          <w:color w:val="000000"/>
          <w:sz w:val="20"/>
          <w:szCs w:val="24"/>
        </w:rPr>
        <w:t>членов</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p>
    <w:p w:rsidR="00C4155A" w:rsidRPr="00B26D90" w:rsidRDefault="00C4155A" w:rsidP="00B26D90">
      <w:pPr>
        <w:pStyle w:val="221"/>
        <w:ind w:firstLine="709"/>
        <w:rPr>
          <w:rFonts w:ascii="Arial" w:hAnsi="Arial" w:cs="Arial"/>
          <w:color w:val="000000"/>
          <w:sz w:val="20"/>
          <w:szCs w:val="24"/>
        </w:rPr>
      </w:pPr>
      <w:r w:rsidRPr="00B26D90">
        <w:rPr>
          <w:rFonts w:ascii="Arial" w:hAnsi="Arial" w:cs="Arial"/>
          <w:color w:val="000000"/>
          <w:sz w:val="20"/>
          <w:szCs w:val="24"/>
        </w:rPr>
        <w:t>4.7.</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принимается</w:t>
      </w:r>
      <w:r w:rsidR="005B6485">
        <w:rPr>
          <w:rFonts w:ascii="Arial" w:hAnsi="Arial" w:cs="Arial"/>
          <w:color w:val="000000"/>
          <w:sz w:val="20"/>
          <w:szCs w:val="24"/>
        </w:rPr>
        <w:t xml:space="preserve"> </w:t>
      </w:r>
      <w:r w:rsidRPr="00B26D90">
        <w:rPr>
          <w:rFonts w:ascii="Arial" w:hAnsi="Arial" w:cs="Arial"/>
          <w:color w:val="000000"/>
          <w:sz w:val="20"/>
          <w:szCs w:val="24"/>
        </w:rPr>
        <w:t>большинством</w:t>
      </w:r>
      <w:r w:rsidR="005B6485">
        <w:rPr>
          <w:rFonts w:ascii="Arial" w:hAnsi="Arial" w:cs="Arial"/>
          <w:color w:val="000000"/>
          <w:sz w:val="20"/>
          <w:szCs w:val="24"/>
        </w:rPr>
        <w:t xml:space="preserve"> </w:t>
      </w:r>
      <w:r w:rsidRPr="00B26D90">
        <w:rPr>
          <w:rFonts w:ascii="Arial" w:hAnsi="Arial" w:cs="Arial"/>
          <w:color w:val="000000"/>
          <w:sz w:val="20"/>
          <w:szCs w:val="24"/>
        </w:rPr>
        <w:t>голосов,</w:t>
      </w:r>
      <w:r w:rsidR="005B6485">
        <w:rPr>
          <w:rFonts w:ascii="Arial" w:hAnsi="Arial" w:cs="Arial"/>
          <w:color w:val="000000"/>
          <w:sz w:val="20"/>
          <w:szCs w:val="24"/>
        </w:rPr>
        <w:t xml:space="preserve"> </w:t>
      </w:r>
      <w:r w:rsidRPr="00B26D90">
        <w:rPr>
          <w:rFonts w:ascii="Arial" w:hAnsi="Arial" w:cs="Arial"/>
          <w:color w:val="000000"/>
          <w:sz w:val="20"/>
          <w:szCs w:val="24"/>
        </w:rPr>
        <w:t>присутствующих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заседании,</w:t>
      </w:r>
      <w:r w:rsidR="005B6485">
        <w:rPr>
          <w:rFonts w:ascii="Arial" w:hAnsi="Arial" w:cs="Arial"/>
          <w:color w:val="000000"/>
          <w:sz w:val="20"/>
          <w:szCs w:val="24"/>
        </w:rPr>
        <w:t xml:space="preserve"> </w:t>
      </w:r>
      <w:r w:rsidRPr="00B26D90">
        <w:rPr>
          <w:rFonts w:ascii="Arial" w:hAnsi="Arial" w:cs="Arial"/>
          <w:color w:val="000000"/>
          <w:sz w:val="20"/>
          <w:szCs w:val="24"/>
        </w:rPr>
        <w:t>путем</w:t>
      </w:r>
      <w:r w:rsidR="005B6485">
        <w:rPr>
          <w:rFonts w:ascii="Arial" w:hAnsi="Arial" w:cs="Arial"/>
          <w:color w:val="000000"/>
          <w:sz w:val="20"/>
          <w:szCs w:val="24"/>
        </w:rPr>
        <w:t xml:space="preserve"> </w:t>
      </w:r>
      <w:r w:rsidRPr="00B26D90">
        <w:rPr>
          <w:rFonts w:ascii="Arial" w:hAnsi="Arial" w:cs="Arial"/>
          <w:color w:val="000000"/>
          <w:sz w:val="20"/>
          <w:szCs w:val="24"/>
        </w:rPr>
        <w:t>открытого</w:t>
      </w:r>
      <w:r w:rsidR="005B6485">
        <w:rPr>
          <w:rFonts w:ascii="Arial" w:hAnsi="Arial" w:cs="Arial"/>
          <w:color w:val="000000"/>
          <w:sz w:val="20"/>
          <w:szCs w:val="24"/>
        </w:rPr>
        <w:t xml:space="preserve"> </w:t>
      </w:r>
      <w:r w:rsidRPr="00B26D90">
        <w:rPr>
          <w:rFonts w:ascii="Arial" w:hAnsi="Arial" w:cs="Arial"/>
          <w:color w:val="000000"/>
          <w:sz w:val="20"/>
          <w:szCs w:val="24"/>
        </w:rPr>
        <w:t>голосования.</w:t>
      </w:r>
      <w:r w:rsidR="005B6485">
        <w:rPr>
          <w:rFonts w:ascii="Arial" w:hAnsi="Arial" w:cs="Arial"/>
          <w:color w:val="000000"/>
          <w:sz w:val="20"/>
          <w:szCs w:val="24"/>
        </w:rPr>
        <w:t xml:space="preserve"> </w:t>
      </w:r>
      <w:r w:rsidRPr="00B26D90">
        <w:rPr>
          <w:rFonts w:ascii="Arial" w:hAnsi="Arial" w:cs="Arial"/>
          <w:color w:val="000000"/>
          <w:sz w:val="20"/>
          <w:szCs w:val="24"/>
        </w:rPr>
        <w:t>Члены</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принятии</w:t>
      </w:r>
      <w:r w:rsidR="005B6485">
        <w:rPr>
          <w:rFonts w:ascii="Arial" w:hAnsi="Arial" w:cs="Arial"/>
          <w:color w:val="000000"/>
          <w:sz w:val="20"/>
          <w:szCs w:val="24"/>
        </w:rPr>
        <w:t xml:space="preserve"> </w:t>
      </w:r>
      <w:r w:rsidRPr="00B26D90">
        <w:rPr>
          <w:rFonts w:ascii="Arial" w:hAnsi="Arial" w:cs="Arial"/>
          <w:color w:val="000000"/>
          <w:sz w:val="20"/>
          <w:szCs w:val="24"/>
        </w:rPr>
        <w:t>решений</w:t>
      </w:r>
      <w:r w:rsidR="005B6485">
        <w:rPr>
          <w:rFonts w:ascii="Arial" w:hAnsi="Arial" w:cs="Arial"/>
          <w:color w:val="000000"/>
          <w:sz w:val="20"/>
          <w:szCs w:val="24"/>
        </w:rPr>
        <w:t xml:space="preserve"> </w:t>
      </w:r>
      <w:r w:rsidRPr="00B26D90">
        <w:rPr>
          <w:rFonts w:ascii="Arial" w:hAnsi="Arial" w:cs="Arial"/>
          <w:color w:val="000000"/>
          <w:sz w:val="20"/>
          <w:szCs w:val="24"/>
        </w:rPr>
        <w:t>имеют</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одному</w:t>
      </w:r>
      <w:r w:rsidR="005B6485">
        <w:rPr>
          <w:rFonts w:ascii="Arial" w:hAnsi="Arial" w:cs="Arial"/>
          <w:color w:val="000000"/>
          <w:sz w:val="20"/>
          <w:szCs w:val="24"/>
        </w:rPr>
        <w:t xml:space="preserve"> </w:t>
      </w:r>
      <w:r w:rsidRPr="00B26D90">
        <w:rPr>
          <w:rFonts w:ascii="Arial" w:hAnsi="Arial" w:cs="Arial"/>
          <w:color w:val="000000"/>
          <w:sz w:val="20"/>
          <w:szCs w:val="24"/>
        </w:rPr>
        <w:t>голосу.</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случае</w:t>
      </w:r>
      <w:r w:rsidR="005B6485">
        <w:rPr>
          <w:rFonts w:ascii="Arial" w:hAnsi="Arial" w:cs="Arial"/>
          <w:color w:val="000000"/>
          <w:sz w:val="20"/>
          <w:szCs w:val="24"/>
        </w:rPr>
        <w:t xml:space="preserve"> </w:t>
      </w:r>
      <w:r w:rsidRPr="00B26D90">
        <w:rPr>
          <w:rFonts w:ascii="Arial" w:hAnsi="Arial" w:cs="Arial"/>
          <w:color w:val="000000"/>
          <w:sz w:val="20"/>
          <w:szCs w:val="24"/>
        </w:rPr>
        <w:t>равенства</w:t>
      </w:r>
      <w:r w:rsidR="005B6485">
        <w:rPr>
          <w:rFonts w:ascii="Arial" w:hAnsi="Arial" w:cs="Arial"/>
          <w:color w:val="000000"/>
          <w:sz w:val="20"/>
          <w:szCs w:val="24"/>
        </w:rPr>
        <w:t xml:space="preserve"> </w:t>
      </w:r>
      <w:r w:rsidRPr="00B26D90">
        <w:rPr>
          <w:rFonts w:ascii="Arial" w:hAnsi="Arial" w:cs="Arial"/>
          <w:color w:val="000000"/>
          <w:sz w:val="20"/>
          <w:szCs w:val="24"/>
        </w:rPr>
        <w:t>голосов</w:t>
      </w:r>
      <w:r w:rsidR="005B6485">
        <w:rPr>
          <w:rFonts w:ascii="Arial" w:hAnsi="Arial" w:cs="Arial"/>
          <w:color w:val="000000"/>
          <w:sz w:val="20"/>
          <w:szCs w:val="24"/>
        </w:rPr>
        <w:t xml:space="preserve"> </w:t>
      </w:r>
      <w:r w:rsidRPr="00B26D90">
        <w:rPr>
          <w:rFonts w:ascii="Arial" w:hAnsi="Arial" w:cs="Arial"/>
          <w:color w:val="000000"/>
          <w:sz w:val="20"/>
          <w:szCs w:val="24"/>
        </w:rPr>
        <w:t>голос</w:t>
      </w:r>
      <w:r w:rsidR="005B6485">
        <w:rPr>
          <w:rFonts w:ascii="Arial" w:hAnsi="Arial" w:cs="Arial"/>
          <w:color w:val="000000"/>
          <w:sz w:val="20"/>
          <w:szCs w:val="24"/>
        </w:rPr>
        <w:t xml:space="preserve"> </w:t>
      </w:r>
      <w:r w:rsidRPr="00B26D90">
        <w:rPr>
          <w:rFonts w:ascii="Arial" w:hAnsi="Arial" w:cs="Arial"/>
          <w:color w:val="000000"/>
          <w:sz w:val="20"/>
          <w:szCs w:val="24"/>
        </w:rPr>
        <w:t>председательствующего</w:t>
      </w:r>
      <w:r w:rsidR="005B6485">
        <w:rPr>
          <w:rFonts w:ascii="Arial" w:hAnsi="Arial" w:cs="Arial"/>
          <w:color w:val="000000"/>
          <w:sz w:val="20"/>
          <w:szCs w:val="24"/>
        </w:rPr>
        <w:t xml:space="preserve"> </w:t>
      </w:r>
      <w:r w:rsidRPr="00B26D90">
        <w:rPr>
          <w:rFonts w:ascii="Arial" w:hAnsi="Arial" w:cs="Arial"/>
          <w:color w:val="000000"/>
          <w:sz w:val="20"/>
          <w:szCs w:val="24"/>
        </w:rPr>
        <w:t>является</w:t>
      </w:r>
      <w:r w:rsidR="005B6485">
        <w:rPr>
          <w:rFonts w:ascii="Arial" w:hAnsi="Arial" w:cs="Arial"/>
          <w:color w:val="000000"/>
          <w:sz w:val="20"/>
          <w:szCs w:val="24"/>
        </w:rPr>
        <w:t xml:space="preserve"> </w:t>
      </w:r>
      <w:r w:rsidRPr="00B26D90">
        <w:rPr>
          <w:rFonts w:ascii="Arial" w:hAnsi="Arial" w:cs="Arial"/>
          <w:color w:val="000000"/>
          <w:sz w:val="20"/>
          <w:szCs w:val="24"/>
        </w:rPr>
        <w:t>решающим.</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4.8.</w:t>
      </w:r>
      <w:r w:rsidR="005B6485">
        <w:rPr>
          <w:rFonts w:ascii="Arial" w:hAnsi="Arial" w:cs="Arial"/>
          <w:color w:val="000000"/>
          <w:sz w:val="20"/>
          <w:szCs w:val="24"/>
        </w:rPr>
        <w:t xml:space="preserve"> </w:t>
      </w:r>
      <w:r w:rsidRPr="00B26D90">
        <w:rPr>
          <w:rFonts w:ascii="Arial" w:hAnsi="Arial" w:cs="Arial"/>
          <w:color w:val="000000"/>
          <w:sz w:val="20"/>
          <w:szCs w:val="24"/>
        </w:rPr>
        <w:t>Член</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голосовавший</w:t>
      </w:r>
      <w:r w:rsidR="005B6485">
        <w:rPr>
          <w:rFonts w:ascii="Arial" w:hAnsi="Arial" w:cs="Arial"/>
          <w:color w:val="000000"/>
          <w:sz w:val="20"/>
          <w:szCs w:val="24"/>
        </w:rPr>
        <w:t xml:space="preserve"> </w:t>
      </w:r>
      <w:r w:rsidRPr="00B26D90">
        <w:rPr>
          <w:rFonts w:ascii="Arial" w:hAnsi="Arial" w:cs="Arial"/>
          <w:color w:val="000000"/>
          <w:sz w:val="20"/>
          <w:szCs w:val="24"/>
        </w:rPr>
        <w:t>против</w:t>
      </w:r>
      <w:r w:rsidR="005B6485">
        <w:rPr>
          <w:rFonts w:ascii="Arial" w:hAnsi="Arial" w:cs="Arial"/>
          <w:color w:val="000000"/>
          <w:sz w:val="20"/>
          <w:szCs w:val="24"/>
        </w:rPr>
        <w:t xml:space="preserve"> </w:t>
      </w:r>
      <w:r w:rsidRPr="00B26D90">
        <w:rPr>
          <w:rFonts w:ascii="Arial" w:hAnsi="Arial" w:cs="Arial"/>
          <w:color w:val="000000"/>
          <w:sz w:val="20"/>
          <w:szCs w:val="24"/>
        </w:rPr>
        <w:t>принятого</w:t>
      </w:r>
      <w:r w:rsidR="005B6485">
        <w:rPr>
          <w:rFonts w:ascii="Arial" w:hAnsi="Arial" w:cs="Arial"/>
          <w:color w:val="000000"/>
          <w:sz w:val="20"/>
          <w:szCs w:val="24"/>
        </w:rPr>
        <w:t xml:space="preserve"> </w:t>
      </w:r>
      <w:r w:rsidRPr="00B26D90">
        <w:rPr>
          <w:rFonts w:ascii="Arial" w:hAnsi="Arial" w:cs="Arial"/>
          <w:color w:val="000000"/>
          <w:sz w:val="20"/>
          <w:szCs w:val="24"/>
        </w:rPr>
        <w:t>Комиссией</w:t>
      </w:r>
      <w:r w:rsidR="005B6485">
        <w:rPr>
          <w:rFonts w:ascii="Arial" w:hAnsi="Arial" w:cs="Arial"/>
          <w:color w:val="000000"/>
          <w:sz w:val="20"/>
          <w:szCs w:val="24"/>
        </w:rPr>
        <w:t xml:space="preserve"> </w:t>
      </w:r>
      <w:r w:rsidRPr="00B26D90">
        <w:rPr>
          <w:rFonts w:ascii="Arial" w:hAnsi="Arial" w:cs="Arial"/>
          <w:color w:val="000000"/>
          <w:sz w:val="20"/>
          <w:szCs w:val="24"/>
        </w:rPr>
        <w:t>решения,</w:t>
      </w:r>
      <w:r w:rsidR="005B6485">
        <w:rPr>
          <w:rFonts w:ascii="Arial" w:hAnsi="Arial" w:cs="Arial"/>
          <w:color w:val="000000"/>
          <w:sz w:val="20"/>
          <w:szCs w:val="24"/>
        </w:rPr>
        <w:t xml:space="preserve"> </w:t>
      </w:r>
      <w:r w:rsidRPr="00B26D90">
        <w:rPr>
          <w:rFonts w:ascii="Arial" w:hAnsi="Arial" w:cs="Arial"/>
          <w:color w:val="000000"/>
          <w:sz w:val="20"/>
          <w:szCs w:val="24"/>
        </w:rPr>
        <w:t>вправе</w:t>
      </w:r>
      <w:r w:rsidR="005B6485">
        <w:rPr>
          <w:rFonts w:ascii="Arial" w:hAnsi="Arial" w:cs="Arial"/>
          <w:color w:val="000000"/>
          <w:sz w:val="20"/>
          <w:szCs w:val="24"/>
        </w:rPr>
        <w:t xml:space="preserve"> </w:t>
      </w:r>
      <w:r w:rsidRPr="00B26D90">
        <w:rPr>
          <w:rFonts w:ascii="Arial" w:hAnsi="Arial" w:cs="Arial"/>
          <w:color w:val="000000"/>
          <w:sz w:val="20"/>
          <w:szCs w:val="24"/>
        </w:rPr>
        <w:t>отразить</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протоколе</w:t>
      </w:r>
      <w:r w:rsidR="005B6485">
        <w:rPr>
          <w:rFonts w:ascii="Arial" w:hAnsi="Arial" w:cs="Arial"/>
          <w:color w:val="000000"/>
          <w:sz w:val="20"/>
          <w:szCs w:val="24"/>
        </w:rPr>
        <w:t xml:space="preserve"> </w:t>
      </w:r>
      <w:r w:rsidRPr="00B26D90">
        <w:rPr>
          <w:rFonts w:ascii="Arial" w:hAnsi="Arial" w:cs="Arial"/>
          <w:color w:val="000000"/>
          <w:sz w:val="20"/>
          <w:szCs w:val="24"/>
        </w:rPr>
        <w:t>свое</w:t>
      </w:r>
      <w:r w:rsidR="005B6485">
        <w:rPr>
          <w:rFonts w:ascii="Arial" w:hAnsi="Arial" w:cs="Arial"/>
          <w:color w:val="000000"/>
          <w:sz w:val="20"/>
          <w:szCs w:val="24"/>
        </w:rPr>
        <w:t xml:space="preserve"> </w:t>
      </w:r>
      <w:r w:rsidRPr="00B26D90">
        <w:rPr>
          <w:rFonts w:ascii="Arial" w:hAnsi="Arial" w:cs="Arial"/>
          <w:color w:val="000000"/>
          <w:sz w:val="20"/>
          <w:szCs w:val="24"/>
        </w:rPr>
        <w:t>особое</w:t>
      </w:r>
      <w:r w:rsidR="005B6485">
        <w:rPr>
          <w:rFonts w:ascii="Arial" w:hAnsi="Arial" w:cs="Arial"/>
          <w:color w:val="000000"/>
          <w:sz w:val="20"/>
          <w:szCs w:val="24"/>
        </w:rPr>
        <w:t xml:space="preserve"> </w:t>
      </w:r>
      <w:r w:rsidRPr="00B26D90">
        <w:rPr>
          <w:rFonts w:ascii="Arial" w:hAnsi="Arial" w:cs="Arial"/>
          <w:color w:val="000000"/>
          <w:sz w:val="20"/>
          <w:szCs w:val="24"/>
        </w:rPr>
        <w:t>мнение.</w:t>
      </w:r>
    </w:p>
    <w:p w:rsidR="00C4155A" w:rsidRPr="00B26D90"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4.9.</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оформляется</w:t>
      </w:r>
      <w:r w:rsidR="005B6485">
        <w:rPr>
          <w:rFonts w:ascii="Arial" w:hAnsi="Arial" w:cs="Arial"/>
          <w:color w:val="000000"/>
          <w:sz w:val="20"/>
          <w:szCs w:val="24"/>
        </w:rPr>
        <w:t xml:space="preserve"> </w:t>
      </w:r>
      <w:r w:rsidRPr="00B26D90">
        <w:rPr>
          <w:rFonts w:ascii="Arial" w:hAnsi="Arial" w:cs="Arial"/>
          <w:color w:val="000000"/>
          <w:sz w:val="20"/>
          <w:szCs w:val="24"/>
        </w:rPr>
        <w:t>протоколом,</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течении</w:t>
      </w:r>
      <w:r w:rsidR="005B6485">
        <w:rPr>
          <w:rFonts w:ascii="Arial" w:hAnsi="Arial" w:cs="Arial"/>
          <w:color w:val="000000"/>
          <w:sz w:val="20"/>
          <w:szCs w:val="24"/>
        </w:rPr>
        <w:t xml:space="preserve"> </w:t>
      </w:r>
      <w:r w:rsidRPr="00B26D90">
        <w:rPr>
          <w:rFonts w:ascii="Arial" w:hAnsi="Arial" w:cs="Arial"/>
          <w:color w:val="000000"/>
          <w:sz w:val="20"/>
          <w:szCs w:val="24"/>
        </w:rPr>
        <w:t>3</w:t>
      </w:r>
      <w:r w:rsidR="005B6485">
        <w:rPr>
          <w:rFonts w:ascii="Arial" w:hAnsi="Arial" w:cs="Arial"/>
          <w:color w:val="000000"/>
          <w:sz w:val="20"/>
          <w:szCs w:val="24"/>
        </w:rPr>
        <w:t xml:space="preserve"> </w:t>
      </w:r>
      <w:r w:rsidRPr="00B26D90">
        <w:rPr>
          <w:rFonts w:ascii="Arial" w:hAnsi="Arial" w:cs="Arial"/>
          <w:color w:val="000000"/>
          <w:sz w:val="20"/>
          <w:szCs w:val="24"/>
        </w:rPr>
        <w:t>рабочих</w:t>
      </w:r>
      <w:r w:rsidR="005B6485">
        <w:rPr>
          <w:rFonts w:ascii="Arial" w:hAnsi="Arial" w:cs="Arial"/>
          <w:color w:val="000000"/>
          <w:sz w:val="20"/>
          <w:szCs w:val="24"/>
        </w:rPr>
        <w:t xml:space="preserve"> </w:t>
      </w:r>
      <w:r w:rsidRPr="00B26D90">
        <w:rPr>
          <w:rFonts w:ascii="Arial" w:hAnsi="Arial" w:cs="Arial"/>
          <w:color w:val="000000"/>
          <w:sz w:val="20"/>
          <w:szCs w:val="24"/>
        </w:rPr>
        <w:t>дней,</w:t>
      </w:r>
      <w:r w:rsidR="005B6485">
        <w:rPr>
          <w:rFonts w:ascii="Arial" w:hAnsi="Arial" w:cs="Arial"/>
          <w:color w:val="000000"/>
          <w:sz w:val="20"/>
          <w:szCs w:val="24"/>
        </w:rPr>
        <w:t xml:space="preserve"> </w:t>
      </w:r>
      <w:r w:rsidRPr="00B26D90">
        <w:rPr>
          <w:rFonts w:ascii="Arial" w:hAnsi="Arial" w:cs="Arial"/>
          <w:color w:val="000000"/>
          <w:sz w:val="20"/>
          <w:szCs w:val="24"/>
        </w:rPr>
        <w:t>с</w:t>
      </w:r>
      <w:r w:rsidR="005B6485">
        <w:rPr>
          <w:rFonts w:ascii="Arial" w:hAnsi="Arial" w:cs="Arial"/>
          <w:color w:val="000000"/>
          <w:sz w:val="20"/>
          <w:szCs w:val="24"/>
        </w:rPr>
        <w:t xml:space="preserve"> </w:t>
      </w:r>
      <w:r w:rsidRPr="00B26D90">
        <w:rPr>
          <w:rFonts w:ascii="Arial" w:hAnsi="Arial" w:cs="Arial"/>
          <w:color w:val="000000"/>
          <w:sz w:val="20"/>
          <w:szCs w:val="24"/>
        </w:rPr>
        <w:t>даты</w:t>
      </w:r>
      <w:r w:rsidR="005B6485">
        <w:rPr>
          <w:rFonts w:ascii="Arial" w:hAnsi="Arial" w:cs="Arial"/>
          <w:color w:val="000000"/>
          <w:sz w:val="20"/>
          <w:szCs w:val="24"/>
        </w:rPr>
        <w:t xml:space="preserve"> </w:t>
      </w:r>
      <w:r w:rsidRPr="00B26D90">
        <w:rPr>
          <w:rFonts w:ascii="Arial" w:hAnsi="Arial" w:cs="Arial"/>
          <w:color w:val="000000"/>
          <w:sz w:val="20"/>
          <w:szCs w:val="24"/>
        </w:rPr>
        <w:t>проведения</w:t>
      </w:r>
      <w:r w:rsidR="005B6485">
        <w:rPr>
          <w:rFonts w:ascii="Arial" w:hAnsi="Arial" w:cs="Arial"/>
          <w:color w:val="000000"/>
          <w:sz w:val="20"/>
          <w:szCs w:val="24"/>
        </w:rPr>
        <w:t xml:space="preserve"> </w:t>
      </w:r>
      <w:r w:rsidRPr="00B26D90">
        <w:rPr>
          <w:rFonts w:ascii="Arial" w:hAnsi="Arial" w:cs="Arial"/>
          <w:color w:val="000000"/>
          <w:sz w:val="20"/>
          <w:szCs w:val="24"/>
        </w:rPr>
        <w:t>заседания.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протоколе</w:t>
      </w:r>
      <w:r w:rsidR="005B6485">
        <w:rPr>
          <w:rFonts w:ascii="Arial" w:hAnsi="Arial" w:cs="Arial"/>
          <w:color w:val="000000"/>
          <w:sz w:val="20"/>
          <w:szCs w:val="24"/>
        </w:rPr>
        <w:t xml:space="preserve"> </w:t>
      </w:r>
      <w:r w:rsidRPr="00B26D90">
        <w:rPr>
          <w:rFonts w:ascii="Arial" w:hAnsi="Arial" w:cs="Arial"/>
          <w:color w:val="000000"/>
          <w:sz w:val="20"/>
          <w:szCs w:val="24"/>
        </w:rPr>
        <w:t>должны</w:t>
      </w:r>
      <w:r w:rsidR="005B6485">
        <w:rPr>
          <w:rFonts w:ascii="Arial" w:hAnsi="Arial" w:cs="Arial"/>
          <w:color w:val="000000"/>
          <w:sz w:val="20"/>
          <w:szCs w:val="24"/>
        </w:rPr>
        <w:t xml:space="preserve"> </w:t>
      </w:r>
      <w:r w:rsidRPr="00B26D90">
        <w:rPr>
          <w:rFonts w:ascii="Arial" w:hAnsi="Arial" w:cs="Arial"/>
          <w:color w:val="000000"/>
          <w:sz w:val="20"/>
          <w:szCs w:val="24"/>
        </w:rPr>
        <w:t>быть</w:t>
      </w:r>
      <w:r w:rsidR="005B6485">
        <w:rPr>
          <w:rFonts w:ascii="Arial" w:hAnsi="Arial" w:cs="Arial"/>
          <w:color w:val="000000"/>
          <w:sz w:val="20"/>
          <w:szCs w:val="24"/>
        </w:rPr>
        <w:t xml:space="preserve"> </w:t>
      </w:r>
      <w:r w:rsidRPr="00B26D90">
        <w:rPr>
          <w:rFonts w:ascii="Arial" w:hAnsi="Arial" w:cs="Arial"/>
          <w:color w:val="000000"/>
          <w:sz w:val="20"/>
          <w:szCs w:val="24"/>
        </w:rPr>
        <w:t>отражены</w:t>
      </w:r>
      <w:r w:rsidR="005B6485">
        <w:rPr>
          <w:rFonts w:ascii="Arial" w:hAnsi="Arial" w:cs="Arial"/>
          <w:color w:val="000000"/>
          <w:sz w:val="20"/>
          <w:szCs w:val="24"/>
        </w:rPr>
        <w:t xml:space="preserve"> </w:t>
      </w:r>
      <w:r w:rsidRPr="00B26D90">
        <w:rPr>
          <w:rFonts w:ascii="Arial" w:hAnsi="Arial" w:cs="Arial"/>
          <w:color w:val="000000"/>
          <w:sz w:val="20"/>
          <w:szCs w:val="24"/>
        </w:rPr>
        <w:t>наименование</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дата</w:t>
      </w:r>
      <w:r w:rsidR="005B6485">
        <w:rPr>
          <w:rFonts w:ascii="Arial" w:hAnsi="Arial" w:cs="Arial"/>
          <w:color w:val="000000"/>
          <w:sz w:val="20"/>
          <w:szCs w:val="24"/>
        </w:rPr>
        <w:t xml:space="preserve"> </w:t>
      </w:r>
      <w:r w:rsidRPr="00B26D90">
        <w:rPr>
          <w:rFonts w:ascii="Arial" w:hAnsi="Arial" w:cs="Arial"/>
          <w:color w:val="000000"/>
          <w:sz w:val="20"/>
          <w:szCs w:val="24"/>
        </w:rPr>
        <w:t>заседания,</w:t>
      </w:r>
      <w:r w:rsidR="005B6485">
        <w:rPr>
          <w:rFonts w:ascii="Arial" w:hAnsi="Arial" w:cs="Arial"/>
          <w:color w:val="000000"/>
          <w:sz w:val="20"/>
          <w:szCs w:val="24"/>
        </w:rPr>
        <w:t xml:space="preserve"> </w:t>
      </w:r>
      <w:r w:rsidRPr="00B26D90">
        <w:rPr>
          <w:rFonts w:ascii="Arial" w:hAnsi="Arial" w:cs="Arial"/>
          <w:color w:val="000000"/>
          <w:sz w:val="20"/>
          <w:szCs w:val="24"/>
        </w:rPr>
        <w:t>номер</w:t>
      </w:r>
      <w:r w:rsidR="005B6485">
        <w:rPr>
          <w:rFonts w:ascii="Arial" w:hAnsi="Arial" w:cs="Arial"/>
          <w:color w:val="000000"/>
          <w:sz w:val="20"/>
          <w:szCs w:val="24"/>
        </w:rPr>
        <w:t xml:space="preserve"> </w:t>
      </w:r>
      <w:r w:rsidRPr="00B26D90">
        <w:rPr>
          <w:rFonts w:ascii="Arial" w:hAnsi="Arial" w:cs="Arial"/>
          <w:color w:val="000000"/>
          <w:sz w:val="20"/>
          <w:szCs w:val="24"/>
        </w:rPr>
        <w:t>протокола,</w:t>
      </w:r>
      <w:r w:rsidR="005B6485">
        <w:rPr>
          <w:rFonts w:ascii="Arial" w:hAnsi="Arial" w:cs="Arial"/>
          <w:color w:val="000000"/>
          <w:sz w:val="20"/>
          <w:szCs w:val="24"/>
        </w:rPr>
        <w:t xml:space="preserve"> </w:t>
      </w:r>
      <w:r w:rsidRPr="00B26D90">
        <w:rPr>
          <w:rFonts w:ascii="Arial" w:hAnsi="Arial" w:cs="Arial"/>
          <w:color w:val="000000"/>
          <w:sz w:val="20"/>
          <w:szCs w:val="24"/>
        </w:rPr>
        <w:t>список</w:t>
      </w:r>
      <w:r w:rsidR="005B6485">
        <w:rPr>
          <w:rFonts w:ascii="Arial" w:hAnsi="Arial" w:cs="Arial"/>
          <w:color w:val="000000"/>
          <w:sz w:val="20"/>
          <w:szCs w:val="24"/>
        </w:rPr>
        <w:t xml:space="preserve"> </w:t>
      </w:r>
      <w:r w:rsidRPr="00B26D90">
        <w:rPr>
          <w:rFonts w:ascii="Arial" w:hAnsi="Arial" w:cs="Arial"/>
          <w:color w:val="000000"/>
          <w:sz w:val="20"/>
          <w:szCs w:val="24"/>
        </w:rPr>
        <w:t>членов</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присутствующих</w:t>
      </w:r>
      <w:r w:rsidR="005B6485">
        <w:rPr>
          <w:rFonts w:ascii="Arial" w:hAnsi="Arial" w:cs="Arial"/>
          <w:color w:val="000000"/>
          <w:sz w:val="20"/>
          <w:szCs w:val="24"/>
        </w:rPr>
        <w:t xml:space="preserve"> </w:t>
      </w:r>
      <w:r w:rsidRPr="00B26D90">
        <w:rPr>
          <w:rFonts w:ascii="Arial" w:hAnsi="Arial" w:cs="Arial"/>
          <w:color w:val="000000"/>
          <w:sz w:val="20"/>
          <w:szCs w:val="24"/>
        </w:rPr>
        <w:t>на</w:t>
      </w:r>
      <w:r w:rsidR="005B6485">
        <w:rPr>
          <w:rFonts w:ascii="Arial" w:hAnsi="Arial" w:cs="Arial"/>
          <w:color w:val="000000"/>
          <w:sz w:val="20"/>
          <w:szCs w:val="24"/>
        </w:rPr>
        <w:t xml:space="preserve"> </w:t>
      </w:r>
      <w:r w:rsidRPr="00B26D90">
        <w:rPr>
          <w:rFonts w:ascii="Arial" w:hAnsi="Arial" w:cs="Arial"/>
          <w:color w:val="000000"/>
          <w:sz w:val="20"/>
          <w:szCs w:val="24"/>
        </w:rPr>
        <w:t>заседании,</w:t>
      </w:r>
      <w:r w:rsidR="005B6485">
        <w:rPr>
          <w:rFonts w:ascii="Arial" w:hAnsi="Arial" w:cs="Arial"/>
          <w:color w:val="000000"/>
          <w:sz w:val="20"/>
          <w:szCs w:val="24"/>
        </w:rPr>
        <w:t xml:space="preserve"> </w:t>
      </w:r>
      <w:r w:rsidRPr="00B26D90">
        <w:rPr>
          <w:rFonts w:ascii="Arial" w:hAnsi="Arial" w:cs="Arial"/>
          <w:color w:val="000000"/>
          <w:sz w:val="20"/>
          <w:szCs w:val="24"/>
        </w:rPr>
        <w:t>повестка</w:t>
      </w:r>
      <w:r w:rsidR="005B6485">
        <w:rPr>
          <w:rFonts w:ascii="Arial" w:hAnsi="Arial" w:cs="Arial"/>
          <w:color w:val="000000"/>
          <w:sz w:val="20"/>
          <w:szCs w:val="24"/>
        </w:rPr>
        <w:t xml:space="preserve"> </w:t>
      </w:r>
      <w:r w:rsidRPr="00B26D90">
        <w:rPr>
          <w:rFonts w:ascii="Arial" w:hAnsi="Arial" w:cs="Arial"/>
          <w:color w:val="000000"/>
          <w:sz w:val="20"/>
          <w:szCs w:val="24"/>
        </w:rPr>
        <w:t>дня.</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протокол</w:t>
      </w:r>
      <w:r w:rsidR="005B6485">
        <w:rPr>
          <w:rFonts w:ascii="Arial" w:hAnsi="Arial" w:cs="Arial"/>
          <w:color w:val="000000"/>
          <w:sz w:val="20"/>
          <w:szCs w:val="24"/>
        </w:rPr>
        <w:t xml:space="preserve"> </w:t>
      </w:r>
      <w:r w:rsidRPr="00B26D90">
        <w:rPr>
          <w:rFonts w:ascii="Arial" w:hAnsi="Arial" w:cs="Arial"/>
          <w:color w:val="000000"/>
          <w:sz w:val="20"/>
          <w:szCs w:val="24"/>
        </w:rPr>
        <w:t>заносится</w:t>
      </w:r>
      <w:r w:rsidR="005B6485">
        <w:rPr>
          <w:rFonts w:ascii="Arial" w:hAnsi="Arial" w:cs="Arial"/>
          <w:color w:val="000000"/>
          <w:sz w:val="20"/>
          <w:szCs w:val="24"/>
        </w:rPr>
        <w:t xml:space="preserve"> </w:t>
      </w:r>
      <w:r w:rsidRPr="00B26D90">
        <w:rPr>
          <w:rFonts w:ascii="Arial" w:hAnsi="Arial" w:cs="Arial"/>
          <w:color w:val="000000"/>
          <w:sz w:val="20"/>
          <w:szCs w:val="24"/>
        </w:rPr>
        <w:t>краткое</w:t>
      </w:r>
      <w:r w:rsidR="005B6485">
        <w:rPr>
          <w:rFonts w:ascii="Arial" w:hAnsi="Arial" w:cs="Arial"/>
          <w:color w:val="000000"/>
          <w:sz w:val="20"/>
          <w:szCs w:val="24"/>
        </w:rPr>
        <w:t xml:space="preserve"> </w:t>
      </w:r>
      <w:r w:rsidRPr="00B26D90">
        <w:rPr>
          <w:rFonts w:ascii="Arial" w:hAnsi="Arial" w:cs="Arial"/>
          <w:color w:val="000000"/>
          <w:sz w:val="20"/>
          <w:szCs w:val="24"/>
        </w:rPr>
        <w:t>содержание</w:t>
      </w:r>
      <w:r w:rsidR="005B6485">
        <w:rPr>
          <w:rFonts w:ascii="Arial" w:hAnsi="Arial" w:cs="Arial"/>
          <w:color w:val="000000"/>
          <w:sz w:val="20"/>
          <w:szCs w:val="24"/>
        </w:rPr>
        <w:t xml:space="preserve"> </w:t>
      </w:r>
      <w:r w:rsidRPr="00B26D90">
        <w:rPr>
          <w:rFonts w:ascii="Arial" w:hAnsi="Arial" w:cs="Arial"/>
          <w:color w:val="000000"/>
          <w:sz w:val="20"/>
          <w:szCs w:val="24"/>
        </w:rPr>
        <w:t>рассматриваемых</w:t>
      </w:r>
      <w:r w:rsidR="005B6485">
        <w:rPr>
          <w:rFonts w:ascii="Arial" w:hAnsi="Arial" w:cs="Arial"/>
          <w:color w:val="000000"/>
          <w:sz w:val="20"/>
          <w:szCs w:val="24"/>
        </w:rPr>
        <w:t xml:space="preserve"> </w:t>
      </w:r>
      <w:r w:rsidRPr="00B26D90">
        <w:rPr>
          <w:rFonts w:ascii="Arial" w:hAnsi="Arial" w:cs="Arial"/>
          <w:color w:val="000000"/>
          <w:sz w:val="20"/>
          <w:szCs w:val="24"/>
        </w:rPr>
        <w:t>вопросов,</w:t>
      </w:r>
      <w:r w:rsidR="005B6485">
        <w:rPr>
          <w:rFonts w:ascii="Arial" w:hAnsi="Arial" w:cs="Arial"/>
          <w:color w:val="000000"/>
          <w:sz w:val="20"/>
          <w:szCs w:val="24"/>
        </w:rPr>
        <w:t xml:space="preserve"> </w:t>
      </w:r>
      <w:r w:rsidRPr="00B26D90">
        <w:rPr>
          <w:rFonts w:ascii="Arial" w:hAnsi="Arial" w:cs="Arial"/>
          <w:color w:val="000000"/>
          <w:sz w:val="20"/>
          <w:szCs w:val="24"/>
        </w:rPr>
        <w:t>принятое</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ним</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при</w:t>
      </w:r>
      <w:r w:rsidR="005B6485">
        <w:rPr>
          <w:rFonts w:ascii="Arial" w:hAnsi="Arial" w:cs="Arial"/>
          <w:color w:val="000000"/>
          <w:sz w:val="20"/>
          <w:szCs w:val="24"/>
        </w:rPr>
        <w:t xml:space="preserve"> </w:t>
      </w:r>
      <w:r w:rsidRPr="00B26D90">
        <w:rPr>
          <w:rFonts w:ascii="Arial" w:hAnsi="Arial" w:cs="Arial"/>
          <w:color w:val="000000"/>
          <w:sz w:val="20"/>
          <w:szCs w:val="24"/>
        </w:rPr>
        <w:t>необходимости</w:t>
      </w:r>
      <w:r w:rsidR="005B6485">
        <w:rPr>
          <w:rFonts w:ascii="Arial" w:hAnsi="Arial" w:cs="Arial"/>
          <w:color w:val="000000"/>
          <w:sz w:val="20"/>
          <w:szCs w:val="24"/>
        </w:rPr>
        <w:t xml:space="preserve"> </w:t>
      </w:r>
      <w:r w:rsidRPr="00B26D90">
        <w:rPr>
          <w:rFonts w:ascii="Arial" w:hAnsi="Arial" w:cs="Arial"/>
          <w:color w:val="000000"/>
          <w:sz w:val="20"/>
          <w:szCs w:val="24"/>
        </w:rPr>
        <w:t>–</w:t>
      </w:r>
      <w:r w:rsidR="005B6485">
        <w:rPr>
          <w:rFonts w:ascii="Arial" w:hAnsi="Arial" w:cs="Arial"/>
          <w:color w:val="000000"/>
          <w:sz w:val="20"/>
          <w:szCs w:val="24"/>
        </w:rPr>
        <w:t xml:space="preserve"> </w:t>
      </w:r>
      <w:r w:rsidRPr="00B26D90">
        <w:rPr>
          <w:rFonts w:ascii="Arial" w:hAnsi="Arial" w:cs="Arial"/>
          <w:color w:val="000000"/>
          <w:sz w:val="20"/>
          <w:szCs w:val="24"/>
        </w:rPr>
        <w:t>особое</w:t>
      </w:r>
      <w:r w:rsidR="005B6485">
        <w:rPr>
          <w:rFonts w:ascii="Arial" w:hAnsi="Arial" w:cs="Arial"/>
          <w:color w:val="000000"/>
          <w:sz w:val="20"/>
          <w:szCs w:val="24"/>
        </w:rPr>
        <w:t xml:space="preserve"> </w:t>
      </w:r>
      <w:r w:rsidRPr="00B26D90">
        <w:rPr>
          <w:rFonts w:ascii="Arial" w:hAnsi="Arial" w:cs="Arial"/>
          <w:color w:val="000000"/>
          <w:sz w:val="20"/>
          <w:szCs w:val="24"/>
        </w:rPr>
        <w:t>мнение</w:t>
      </w:r>
      <w:r w:rsidR="005B6485">
        <w:rPr>
          <w:rFonts w:ascii="Arial" w:hAnsi="Arial" w:cs="Arial"/>
          <w:color w:val="000000"/>
          <w:sz w:val="20"/>
          <w:szCs w:val="24"/>
        </w:rPr>
        <w:t xml:space="preserve"> </w:t>
      </w:r>
      <w:r w:rsidRPr="00B26D90">
        <w:rPr>
          <w:rFonts w:ascii="Arial" w:hAnsi="Arial" w:cs="Arial"/>
          <w:color w:val="000000"/>
          <w:sz w:val="20"/>
          <w:szCs w:val="24"/>
        </w:rPr>
        <w:t>членов</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конкретным</w:t>
      </w:r>
      <w:r w:rsidR="005B6485">
        <w:rPr>
          <w:rFonts w:ascii="Arial" w:hAnsi="Arial" w:cs="Arial"/>
          <w:color w:val="000000"/>
          <w:sz w:val="20"/>
          <w:szCs w:val="24"/>
        </w:rPr>
        <w:t xml:space="preserve"> </w:t>
      </w:r>
      <w:r w:rsidRPr="00B26D90">
        <w:rPr>
          <w:rFonts w:ascii="Arial" w:hAnsi="Arial" w:cs="Arial"/>
          <w:color w:val="000000"/>
          <w:sz w:val="20"/>
          <w:szCs w:val="24"/>
        </w:rPr>
        <w:t>вопросам.</w:t>
      </w:r>
      <w:r w:rsidR="005B6485">
        <w:rPr>
          <w:rFonts w:ascii="Arial" w:hAnsi="Arial" w:cs="Arial"/>
          <w:color w:val="000000"/>
          <w:sz w:val="20"/>
          <w:szCs w:val="24"/>
        </w:rPr>
        <w:t xml:space="preserve"> </w:t>
      </w:r>
      <w:r w:rsidRPr="00B26D90">
        <w:rPr>
          <w:rFonts w:ascii="Arial" w:hAnsi="Arial" w:cs="Arial"/>
          <w:color w:val="000000"/>
          <w:sz w:val="20"/>
          <w:szCs w:val="24"/>
        </w:rPr>
        <w:t>Протокол</w:t>
      </w:r>
      <w:r w:rsidR="005B6485">
        <w:rPr>
          <w:rFonts w:ascii="Arial" w:hAnsi="Arial" w:cs="Arial"/>
          <w:color w:val="000000"/>
          <w:sz w:val="20"/>
          <w:szCs w:val="24"/>
        </w:rPr>
        <w:t xml:space="preserve"> </w:t>
      </w:r>
      <w:r w:rsidRPr="00B26D90">
        <w:rPr>
          <w:rFonts w:ascii="Arial" w:hAnsi="Arial" w:cs="Arial"/>
          <w:color w:val="000000"/>
          <w:sz w:val="20"/>
          <w:szCs w:val="24"/>
        </w:rPr>
        <w:t>подписывается</w:t>
      </w:r>
      <w:r w:rsidR="005B6485">
        <w:rPr>
          <w:rFonts w:ascii="Arial" w:hAnsi="Arial" w:cs="Arial"/>
          <w:color w:val="000000"/>
          <w:sz w:val="20"/>
          <w:szCs w:val="24"/>
        </w:rPr>
        <w:t xml:space="preserve"> </w:t>
      </w:r>
      <w:r w:rsidRPr="00B26D90">
        <w:rPr>
          <w:rFonts w:ascii="Arial" w:hAnsi="Arial" w:cs="Arial"/>
          <w:color w:val="000000"/>
          <w:sz w:val="20"/>
          <w:szCs w:val="24"/>
        </w:rPr>
        <w:t>председателем</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его</w:t>
      </w:r>
      <w:r w:rsidR="005B6485">
        <w:rPr>
          <w:rFonts w:ascii="Arial" w:hAnsi="Arial" w:cs="Arial"/>
          <w:color w:val="000000"/>
          <w:sz w:val="20"/>
          <w:szCs w:val="24"/>
        </w:rPr>
        <w:t xml:space="preserve"> </w:t>
      </w:r>
      <w:r w:rsidRPr="00B26D90">
        <w:rPr>
          <w:rFonts w:ascii="Arial" w:hAnsi="Arial" w:cs="Arial"/>
          <w:color w:val="000000"/>
          <w:sz w:val="20"/>
          <w:szCs w:val="24"/>
        </w:rPr>
        <w:t>отсутствие</w:t>
      </w:r>
      <w:r w:rsidR="005B6485">
        <w:rPr>
          <w:rFonts w:ascii="Arial" w:hAnsi="Arial" w:cs="Arial"/>
          <w:color w:val="000000"/>
          <w:sz w:val="20"/>
          <w:szCs w:val="24"/>
        </w:rPr>
        <w:t xml:space="preserve"> </w:t>
      </w:r>
      <w:r w:rsidRPr="00B26D90">
        <w:rPr>
          <w:rFonts w:ascii="Arial" w:hAnsi="Arial" w:cs="Arial"/>
          <w:color w:val="000000"/>
          <w:sz w:val="20"/>
          <w:szCs w:val="24"/>
        </w:rPr>
        <w:t>заместителем</w:t>
      </w:r>
      <w:r w:rsidR="005B6485">
        <w:rPr>
          <w:rFonts w:ascii="Arial" w:hAnsi="Arial" w:cs="Arial"/>
          <w:color w:val="000000"/>
          <w:sz w:val="20"/>
          <w:szCs w:val="24"/>
        </w:rPr>
        <w:t xml:space="preserve"> </w:t>
      </w:r>
      <w:r w:rsidRPr="00B26D90">
        <w:rPr>
          <w:rFonts w:ascii="Arial" w:hAnsi="Arial" w:cs="Arial"/>
          <w:color w:val="000000"/>
          <w:sz w:val="20"/>
          <w:szCs w:val="24"/>
        </w:rPr>
        <w:t>председателя</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назначенным</w:t>
      </w:r>
      <w:r w:rsidR="005B6485">
        <w:rPr>
          <w:rFonts w:ascii="Arial" w:hAnsi="Arial" w:cs="Arial"/>
          <w:color w:val="000000"/>
          <w:sz w:val="20"/>
          <w:szCs w:val="24"/>
        </w:rPr>
        <w:t xml:space="preserve"> </w:t>
      </w:r>
      <w:r w:rsidRPr="00B26D90">
        <w:rPr>
          <w:rFonts w:ascii="Arial" w:hAnsi="Arial" w:cs="Arial"/>
          <w:color w:val="000000"/>
          <w:sz w:val="20"/>
          <w:szCs w:val="24"/>
        </w:rPr>
        <w:t>секретарем.</w:t>
      </w:r>
    </w:p>
    <w:p w:rsidR="00554D11" w:rsidRDefault="00C4155A" w:rsidP="00B26D90">
      <w:pPr>
        <w:pStyle w:val="221"/>
        <w:suppressAutoHyphens/>
        <w:ind w:firstLine="709"/>
        <w:rPr>
          <w:rFonts w:ascii="Arial" w:hAnsi="Arial" w:cs="Arial"/>
          <w:color w:val="000000"/>
          <w:sz w:val="20"/>
          <w:szCs w:val="24"/>
        </w:rPr>
      </w:pPr>
      <w:r w:rsidRPr="00B26D90">
        <w:rPr>
          <w:rFonts w:ascii="Arial" w:hAnsi="Arial" w:cs="Arial"/>
          <w:color w:val="000000"/>
          <w:sz w:val="20"/>
          <w:szCs w:val="24"/>
        </w:rPr>
        <w:t>4.10.</w:t>
      </w:r>
      <w:r w:rsidR="005B6485">
        <w:rPr>
          <w:rFonts w:ascii="Arial" w:hAnsi="Arial" w:cs="Arial"/>
          <w:color w:val="000000"/>
          <w:sz w:val="20"/>
          <w:szCs w:val="24"/>
        </w:rPr>
        <w:t xml:space="preserve"> </w:t>
      </w:r>
      <w:r w:rsidRPr="00B26D90">
        <w:rPr>
          <w:rFonts w:ascii="Arial" w:hAnsi="Arial" w:cs="Arial"/>
          <w:color w:val="000000"/>
          <w:sz w:val="20"/>
          <w:szCs w:val="24"/>
        </w:rPr>
        <w:t>Решение</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может</w:t>
      </w:r>
      <w:r w:rsidR="005B6485">
        <w:rPr>
          <w:rFonts w:ascii="Arial" w:hAnsi="Arial" w:cs="Arial"/>
          <w:color w:val="000000"/>
          <w:sz w:val="20"/>
          <w:szCs w:val="24"/>
        </w:rPr>
        <w:t xml:space="preserve"> </w:t>
      </w:r>
      <w:r w:rsidRPr="00B26D90">
        <w:rPr>
          <w:rFonts w:ascii="Arial" w:hAnsi="Arial" w:cs="Arial"/>
          <w:color w:val="000000"/>
          <w:sz w:val="20"/>
          <w:szCs w:val="24"/>
        </w:rPr>
        <w:t>быть</w:t>
      </w:r>
      <w:r w:rsidR="005B6485">
        <w:rPr>
          <w:rFonts w:ascii="Arial" w:hAnsi="Arial" w:cs="Arial"/>
          <w:color w:val="000000"/>
          <w:sz w:val="20"/>
          <w:szCs w:val="24"/>
        </w:rPr>
        <w:t xml:space="preserve"> </w:t>
      </w:r>
      <w:r w:rsidRPr="00B26D90">
        <w:rPr>
          <w:rFonts w:ascii="Arial" w:hAnsi="Arial" w:cs="Arial"/>
          <w:color w:val="000000"/>
          <w:sz w:val="20"/>
          <w:szCs w:val="24"/>
        </w:rPr>
        <w:t>обжаловано</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суде,</w:t>
      </w:r>
      <w:r w:rsidR="005B6485">
        <w:rPr>
          <w:rFonts w:ascii="Arial" w:hAnsi="Arial" w:cs="Arial"/>
          <w:color w:val="000000"/>
          <w:sz w:val="20"/>
          <w:szCs w:val="24"/>
        </w:rPr>
        <w:t xml:space="preserve"> </w:t>
      </w:r>
      <w:r w:rsidRPr="00B26D90">
        <w:rPr>
          <w:rFonts w:ascii="Arial" w:hAnsi="Arial" w:cs="Arial"/>
          <w:color w:val="000000"/>
          <w:sz w:val="20"/>
          <w:szCs w:val="24"/>
        </w:rPr>
        <w:t>в</w:t>
      </w:r>
      <w:r w:rsidR="005B6485">
        <w:rPr>
          <w:rFonts w:ascii="Arial" w:hAnsi="Arial" w:cs="Arial"/>
          <w:color w:val="000000"/>
          <w:sz w:val="20"/>
          <w:szCs w:val="24"/>
        </w:rPr>
        <w:t xml:space="preserve"> </w:t>
      </w:r>
      <w:r w:rsidRPr="00B26D90">
        <w:rPr>
          <w:rFonts w:ascii="Arial" w:hAnsi="Arial" w:cs="Arial"/>
          <w:color w:val="000000"/>
          <w:sz w:val="20"/>
          <w:szCs w:val="24"/>
        </w:rPr>
        <w:t>порядке,</w:t>
      </w:r>
      <w:r w:rsidR="005B6485">
        <w:rPr>
          <w:rFonts w:ascii="Arial" w:hAnsi="Arial" w:cs="Arial"/>
          <w:color w:val="000000"/>
          <w:sz w:val="20"/>
          <w:szCs w:val="24"/>
        </w:rPr>
        <w:t xml:space="preserve"> </w:t>
      </w:r>
      <w:r w:rsidRPr="00B26D90">
        <w:rPr>
          <w:rFonts w:ascii="Arial" w:hAnsi="Arial" w:cs="Arial"/>
          <w:color w:val="000000"/>
          <w:sz w:val="20"/>
          <w:szCs w:val="24"/>
        </w:rPr>
        <w:t>установленном</w:t>
      </w:r>
      <w:r w:rsidR="005B6485">
        <w:rPr>
          <w:rFonts w:ascii="Arial" w:hAnsi="Arial" w:cs="Arial"/>
          <w:color w:val="000000"/>
          <w:sz w:val="20"/>
          <w:szCs w:val="24"/>
        </w:rPr>
        <w:t xml:space="preserve"> </w:t>
      </w:r>
      <w:r w:rsidRPr="00B26D90">
        <w:rPr>
          <w:rFonts w:ascii="Arial" w:hAnsi="Arial" w:cs="Arial"/>
          <w:color w:val="000000"/>
          <w:sz w:val="20"/>
          <w:szCs w:val="24"/>
        </w:rPr>
        <w:t>законодательством.</w:t>
      </w:r>
    </w:p>
    <w:p w:rsidR="00C4155A" w:rsidRPr="00B26D90" w:rsidRDefault="00C4155A" w:rsidP="00B26D90">
      <w:pPr>
        <w:pStyle w:val="221"/>
        <w:suppressAutoHyphens/>
        <w:ind w:firstLine="709"/>
        <w:jc w:val="right"/>
        <w:rPr>
          <w:rFonts w:ascii="Arial" w:hAnsi="Arial" w:cs="Arial"/>
          <w:color w:val="000000"/>
          <w:sz w:val="20"/>
        </w:rPr>
      </w:pPr>
      <w:r w:rsidRPr="00B26D90">
        <w:rPr>
          <w:rFonts w:ascii="Arial" w:hAnsi="Arial" w:cs="Arial"/>
          <w:color w:val="000000"/>
          <w:sz w:val="20"/>
        </w:rPr>
        <w:t>Приложение</w:t>
      </w:r>
      <w:r w:rsidR="005B6485">
        <w:rPr>
          <w:rFonts w:ascii="Arial" w:hAnsi="Arial" w:cs="Arial"/>
          <w:color w:val="000000"/>
          <w:sz w:val="20"/>
        </w:rPr>
        <w:t xml:space="preserve"> </w:t>
      </w:r>
      <w:r w:rsidRPr="00B26D90">
        <w:rPr>
          <w:rFonts w:ascii="Arial" w:hAnsi="Arial" w:cs="Arial"/>
          <w:color w:val="000000"/>
          <w:sz w:val="20"/>
        </w:rPr>
        <w:t>2</w:t>
      </w:r>
      <w:r w:rsidR="005B6485">
        <w:rPr>
          <w:rFonts w:ascii="Arial" w:hAnsi="Arial" w:cs="Arial"/>
          <w:color w:val="000000"/>
          <w:sz w:val="20"/>
        </w:rPr>
        <w:t xml:space="preserve"> </w:t>
      </w:r>
    </w:p>
    <w:p w:rsidR="00554D11" w:rsidRDefault="00C4155A" w:rsidP="00B26D90">
      <w:pPr>
        <w:pStyle w:val="221"/>
        <w:suppressAutoHyphens/>
        <w:ind w:firstLine="709"/>
        <w:jc w:val="right"/>
        <w:rPr>
          <w:rFonts w:ascii="Arial" w:hAnsi="Arial" w:cs="Arial"/>
          <w:color w:val="000000"/>
          <w:sz w:val="20"/>
        </w:rPr>
      </w:pPr>
      <w:r w:rsidRPr="00B26D90">
        <w:rPr>
          <w:rFonts w:ascii="Arial" w:hAnsi="Arial" w:cs="Arial"/>
          <w:color w:val="000000"/>
          <w:sz w:val="20"/>
        </w:rPr>
        <w:t>к</w:t>
      </w:r>
      <w:r w:rsidR="005B6485">
        <w:rPr>
          <w:rFonts w:ascii="Arial" w:hAnsi="Arial" w:cs="Arial"/>
          <w:color w:val="000000"/>
          <w:sz w:val="20"/>
        </w:rPr>
        <w:t xml:space="preserve"> </w:t>
      </w:r>
      <w:r w:rsidRPr="00B26D90">
        <w:rPr>
          <w:rFonts w:ascii="Arial" w:hAnsi="Arial" w:cs="Arial"/>
          <w:color w:val="000000"/>
          <w:sz w:val="20"/>
        </w:rPr>
        <w:t>настоящему</w:t>
      </w:r>
      <w:r w:rsidR="005B6485">
        <w:rPr>
          <w:rFonts w:ascii="Arial" w:hAnsi="Arial" w:cs="Arial"/>
          <w:color w:val="000000"/>
          <w:sz w:val="20"/>
        </w:rPr>
        <w:t xml:space="preserve"> </w:t>
      </w:r>
      <w:r w:rsidRPr="00B26D90">
        <w:rPr>
          <w:rFonts w:ascii="Arial" w:hAnsi="Arial" w:cs="Arial"/>
          <w:color w:val="000000"/>
          <w:sz w:val="20"/>
        </w:rPr>
        <w:t>постановлению</w:t>
      </w:r>
    </w:p>
    <w:p w:rsidR="00C4155A" w:rsidRPr="00B26D90" w:rsidRDefault="00C4155A" w:rsidP="00B26D90">
      <w:pPr>
        <w:suppressAutoHyphens/>
        <w:spacing w:after="0" w:line="240" w:lineRule="auto"/>
        <w:ind w:left="4248" w:firstLine="708"/>
        <w:jc w:val="both"/>
        <w:rPr>
          <w:rFonts w:ascii="Arial" w:hAnsi="Arial" w:cs="Arial"/>
          <w:color w:val="000000"/>
          <w:sz w:val="20"/>
        </w:rPr>
      </w:pPr>
      <w:r w:rsidRPr="00B26D90">
        <w:rPr>
          <w:rFonts w:ascii="Arial" w:hAnsi="Arial" w:cs="Arial"/>
          <w:color w:val="000000"/>
          <w:sz w:val="20"/>
        </w:rPr>
        <w:t>УТВЕРЖДЕНО</w:t>
      </w:r>
    </w:p>
    <w:p w:rsidR="00C4155A" w:rsidRPr="00B26D90" w:rsidRDefault="00C4155A" w:rsidP="00B26D90">
      <w:pPr>
        <w:suppressAutoHyphens/>
        <w:spacing w:after="0" w:line="240" w:lineRule="auto"/>
        <w:ind w:left="4959" w:hanging="3"/>
        <w:jc w:val="both"/>
        <w:rPr>
          <w:rFonts w:ascii="Arial" w:hAnsi="Arial" w:cs="Arial"/>
          <w:color w:val="000000"/>
          <w:sz w:val="20"/>
        </w:rPr>
      </w:pPr>
      <w:r w:rsidRPr="00B26D90">
        <w:rPr>
          <w:rFonts w:ascii="Arial" w:hAnsi="Arial" w:cs="Arial"/>
          <w:color w:val="000000"/>
          <w:sz w:val="20"/>
        </w:rPr>
        <w:t>постановлением</w:t>
      </w:r>
      <w:r w:rsidR="005B6485">
        <w:rPr>
          <w:rFonts w:ascii="Arial" w:hAnsi="Arial" w:cs="Arial"/>
          <w:color w:val="000000"/>
          <w:sz w:val="20"/>
        </w:rPr>
        <w:t xml:space="preserve"> </w:t>
      </w:r>
      <w:r w:rsidRPr="00B26D90">
        <w:rPr>
          <w:rFonts w:ascii="Arial" w:hAnsi="Arial" w:cs="Arial"/>
          <w:color w:val="000000"/>
          <w:sz w:val="20"/>
        </w:rPr>
        <w:t>администрации</w:t>
      </w:r>
      <w:r w:rsidR="005B6485">
        <w:rPr>
          <w:rFonts w:ascii="Arial" w:hAnsi="Arial" w:cs="Arial"/>
          <w:color w:val="000000"/>
          <w:sz w:val="20"/>
        </w:rPr>
        <w:t xml:space="preserve"> </w:t>
      </w:r>
    </w:p>
    <w:p w:rsidR="00C4155A" w:rsidRPr="00B26D90" w:rsidRDefault="00C4155A" w:rsidP="00B26D90">
      <w:pPr>
        <w:suppressAutoHyphens/>
        <w:spacing w:after="0" w:line="240" w:lineRule="auto"/>
        <w:ind w:left="4959" w:hanging="3"/>
        <w:jc w:val="both"/>
        <w:rPr>
          <w:rFonts w:ascii="Arial" w:hAnsi="Arial" w:cs="Arial"/>
          <w:color w:val="000000"/>
          <w:sz w:val="20"/>
        </w:rPr>
      </w:pPr>
      <w:r w:rsidRPr="00B26D90">
        <w:rPr>
          <w:rFonts w:ascii="Arial" w:hAnsi="Arial" w:cs="Arial"/>
          <w:color w:val="000000"/>
          <w:sz w:val="20"/>
        </w:rPr>
        <w:t>Мариинско-Посадского</w:t>
      </w:r>
      <w:r w:rsidR="005B6485">
        <w:rPr>
          <w:rFonts w:ascii="Arial" w:hAnsi="Arial" w:cs="Arial"/>
          <w:color w:val="000000"/>
          <w:sz w:val="20"/>
        </w:rPr>
        <w:t xml:space="preserve"> </w:t>
      </w:r>
      <w:r w:rsidRPr="00B26D90">
        <w:rPr>
          <w:rFonts w:ascii="Arial" w:hAnsi="Arial" w:cs="Arial"/>
          <w:color w:val="000000"/>
          <w:sz w:val="20"/>
        </w:rPr>
        <w:t>муниципального</w:t>
      </w:r>
      <w:r w:rsidR="005B6485">
        <w:rPr>
          <w:rFonts w:ascii="Arial" w:hAnsi="Arial" w:cs="Arial"/>
          <w:color w:val="000000"/>
          <w:sz w:val="20"/>
        </w:rPr>
        <w:t xml:space="preserve"> </w:t>
      </w:r>
      <w:r w:rsidRPr="00B26D90">
        <w:rPr>
          <w:rFonts w:ascii="Arial" w:hAnsi="Arial" w:cs="Arial"/>
          <w:color w:val="000000"/>
          <w:sz w:val="20"/>
        </w:rPr>
        <w:t>округа</w:t>
      </w:r>
      <w:r w:rsidR="005B6485">
        <w:rPr>
          <w:rFonts w:ascii="Arial" w:hAnsi="Arial" w:cs="Arial"/>
          <w:color w:val="000000"/>
          <w:sz w:val="20"/>
        </w:rPr>
        <w:t xml:space="preserve"> </w:t>
      </w:r>
      <w:r w:rsidRPr="00B26D90">
        <w:rPr>
          <w:rFonts w:ascii="Arial" w:hAnsi="Arial" w:cs="Arial"/>
          <w:color w:val="000000"/>
          <w:sz w:val="20"/>
        </w:rPr>
        <w:t>Чувашской</w:t>
      </w:r>
      <w:r w:rsidR="005B6485">
        <w:rPr>
          <w:rFonts w:ascii="Arial" w:hAnsi="Arial" w:cs="Arial"/>
          <w:color w:val="000000"/>
          <w:sz w:val="20"/>
        </w:rPr>
        <w:t xml:space="preserve"> </w:t>
      </w:r>
      <w:r w:rsidRPr="00B26D90">
        <w:rPr>
          <w:rFonts w:ascii="Arial" w:hAnsi="Arial" w:cs="Arial"/>
          <w:color w:val="000000"/>
          <w:sz w:val="20"/>
        </w:rPr>
        <w:t>Республики</w:t>
      </w:r>
    </w:p>
    <w:p w:rsidR="00554D11" w:rsidRDefault="00C4155A" w:rsidP="00B26D90">
      <w:pPr>
        <w:tabs>
          <w:tab w:val="left" w:pos="513"/>
        </w:tabs>
        <w:suppressAutoHyphens/>
        <w:spacing w:after="0" w:line="240" w:lineRule="auto"/>
        <w:ind w:left="4245" w:firstLine="708"/>
        <w:jc w:val="both"/>
        <w:rPr>
          <w:rFonts w:ascii="Arial" w:hAnsi="Arial" w:cs="Arial"/>
          <w:color w:val="000000"/>
          <w:sz w:val="20"/>
        </w:rPr>
      </w:pPr>
      <w:r w:rsidRPr="00B26D90">
        <w:rPr>
          <w:rFonts w:ascii="Arial" w:hAnsi="Arial" w:cs="Arial"/>
          <w:color w:val="000000"/>
          <w:sz w:val="20"/>
        </w:rPr>
        <w:t>от</w:t>
      </w:r>
      <w:r w:rsidR="005B6485">
        <w:rPr>
          <w:rFonts w:ascii="Arial" w:hAnsi="Arial" w:cs="Arial"/>
          <w:color w:val="000000"/>
          <w:sz w:val="20"/>
        </w:rPr>
        <w:t xml:space="preserve"> </w:t>
      </w:r>
      <w:r w:rsidRPr="00B26D90">
        <w:rPr>
          <w:rFonts w:ascii="Arial" w:hAnsi="Arial" w:cs="Arial"/>
          <w:color w:val="000000"/>
          <w:sz w:val="20"/>
        </w:rPr>
        <w:t>23.01.2023</w:t>
      </w:r>
      <w:r w:rsidR="005B6485">
        <w:rPr>
          <w:rFonts w:ascii="Arial" w:hAnsi="Arial" w:cs="Arial"/>
          <w:color w:val="000000"/>
          <w:sz w:val="20"/>
        </w:rPr>
        <w:t xml:space="preserve"> </w:t>
      </w:r>
      <w:r w:rsidRPr="00B26D90">
        <w:rPr>
          <w:rFonts w:ascii="Arial" w:hAnsi="Arial" w:cs="Arial"/>
          <w:color w:val="000000"/>
          <w:sz w:val="20"/>
        </w:rPr>
        <w:t>№</w:t>
      </w:r>
      <w:r w:rsidR="005B6485">
        <w:rPr>
          <w:rFonts w:ascii="Arial" w:hAnsi="Arial" w:cs="Arial"/>
          <w:color w:val="000000"/>
          <w:sz w:val="20"/>
        </w:rPr>
        <w:t xml:space="preserve"> </w:t>
      </w:r>
      <w:r w:rsidRPr="00B26D90">
        <w:rPr>
          <w:rFonts w:ascii="Arial" w:hAnsi="Arial" w:cs="Arial"/>
          <w:color w:val="000000"/>
          <w:sz w:val="20"/>
        </w:rPr>
        <w:t>34</w:t>
      </w:r>
    </w:p>
    <w:p w:rsidR="00C4155A" w:rsidRPr="00B26D90" w:rsidRDefault="00C4155A" w:rsidP="00B26D90">
      <w:pPr>
        <w:pStyle w:val="221"/>
        <w:suppressAutoHyphens/>
        <w:ind w:firstLine="709"/>
        <w:jc w:val="center"/>
        <w:rPr>
          <w:rFonts w:ascii="Arial" w:hAnsi="Arial" w:cs="Arial"/>
          <w:color w:val="000000"/>
          <w:sz w:val="20"/>
          <w:szCs w:val="24"/>
        </w:rPr>
      </w:pPr>
      <w:r w:rsidRPr="00B26D90">
        <w:rPr>
          <w:rFonts w:ascii="Arial" w:hAnsi="Arial" w:cs="Arial"/>
          <w:color w:val="000000"/>
          <w:sz w:val="20"/>
          <w:szCs w:val="24"/>
        </w:rPr>
        <w:t>Состав</w:t>
      </w:r>
      <w:r w:rsidR="005B6485">
        <w:rPr>
          <w:rFonts w:ascii="Arial" w:hAnsi="Arial" w:cs="Arial"/>
          <w:color w:val="000000"/>
          <w:sz w:val="20"/>
          <w:szCs w:val="24"/>
        </w:rPr>
        <w:t xml:space="preserve"> </w:t>
      </w:r>
      <w:r w:rsidRPr="00B26D90">
        <w:rPr>
          <w:rFonts w:ascii="Arial" w:hAnsi="Arial" w:cs="Arial"/>
          <w:color w:val="000000"/>
          <w:sz w:val="20"/>
          <w:szCs w:val="24"/>
        </w:rPr>
        <w:t>Жилищно-бытовой</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r w:rsidR="005B6485">
        <w:rPr>
          <w:rFonts w:ascii="Arial" w:hAnsi="Arial" w:cs="Arial"/>
          <w:color w:val="000000"/>
          <w:sz w:val="20"/>
          <w:szCs w:val="24"/>
        </w:rPr>
        <w:t xml:space="preserve"> </w:t>
      </w:r>
      <w:r w:rsidRPr="00B26D90">
        <w:rPr>
          <w:rFonts w:ascii="Arial" w:hAnsi="Arial" w:cs="Arial"/>
          <w:color w:val="000000"/>
          <w:sz w:val="20"/>
          <w:szCs w:val="24"/>
        </w:rPr>
        <w:t>администрации</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Чувашской</w:t>
      </w:r>
      <w:r w:rsidR="005B6485">
        <w:rPr>
          <w:rFonts w:ascii="Arial" w:hAnsi="Arial" w:cs="Arial"/>
          <w:color w:val="000000"/>
          <w:sz w:val="20"/>
          <w:szCs w:val="24"/>
        </w:rPr>
        <w:t xml:space="preserve"> </w:t>
      </w:r>
      <w:r w:rsidRPr="00B26D90">
        <w:rPr>
          <w:rFonts w:ascii="Arial" w:hAnsi="Arial" w:cs="Arial"/>
          <w:color w:val="000000"/>
          <w:sz w:val="20"/>
          <w:szCs w:val="24"/>
        </w:rPr>
        <w:t>Республики</w:t>
      </w:r>
    </w:p>
    <w:p w:rsidR="00C4155A" w:rsidRPr="00B26D90" w:rsidRDefault="00C4155A" w:rsidP="00B26D90">
      <w:pPr>
        <w:pStyle w:val="221"/>
        <w:suppressAutoHyphens/>
        <w:ind w:firstLine="709"/>
        <w:jc w:val="center"/>
        <w:rPr>
          <w:rFonts w:ascii="Arial" w:hAnsi="Arial" w:cs="Arial"/>
          <w:color w:val="000000"/>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45"/>
        <w:gridCol w:w="9888"/>
      </w:tblGrid>
      <w:tr w:rsidR="00C4155A" w:rsidRPr="00B26D90" w:rsidTr="00C107FC">
        <w:trPr>
          <w:cantSplit/>
        </w:trPr>
        <w:tc>
          <w:tcPr>
            <w:tcW w:w="1241" w:type="pct"/>
            <w:vAlign w:val="center"/>
          </w:tcPr>
          <w:p w:rsidR="00C4155A" w:rsidRPr="00B26D90" w:rsidRDefault="0024438E" w:rsidP="00C107FC">
            <w:pPr>
              <w:pStyle w:val="221"/>
              <w:suppressAutoHyphens/>
              <w:ind w:firstLine="0"/>
              <w:jc w:val="center"/>
              <w:rPr>
                <w:rFonts w:ascii="Arial" w:hAnsi="Arial" w:cs="Arial"/>
                <w:color w:val="000000"/>
                <w:sz w:val="20"/>
                <w:szCs w:val="24"/>
              </w:rPr>
            </w:pPr>
            <w:bookmarkStart w:id="54" w:name="_GoBack" w:colFirst="2" w:colLast="2"/>
            <w:r>
              <w:rPr>
                <w:rFonts w:ascii="Arial" w:hAnsi="Arial" w:cs="Arial"/>
                <w:color w:val="000000"/>
                <w:sz w:val="20"/>
                <w:szCs w:val="24"/>
              </w:rPr>
              <w:t>Арсентьева С.В.</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24438E" w:rsidRDefault="0024438E" w:rsidP="00C107FC">
            <w:pPr>
              <w:pStyle w:val="221"/>
              <w:suppressAutoHyphens/>
              <w:ind w:firstLine="0"/>
              <w:jc w:val="center"/>
              <w:rPr>
                <w:rFonts w:ascii="Arial" w:hAnsi="Arial" w:cs="Arial"/>
                <w:color w:val="000000"/>
                <w:sz w:val="20"/>
              </w:rPr>
            </w:pPr>
            <w:r w:rsidRPr="0024438E">
              <w:rPr>
                <w:rFonts w:ascii="Arial" w:hAnsi="Arial" w:cs="Arial"/>
                <w:sz w:val="20"/>
              </w:rPr>
              <w:t>Заместитель главы администрации Мариинско-Посадского муниципального округа-начальник отдела образования, молодежной политики и спорта (председатель комиссии)</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Тихонова</w:t>
            </w:r>
            <w:r w:rsidR="005B6485">
              <w:rPr>
                <w:rFonts w:ascii="Arial" w:hAnsi="Arial" w:cs="Arial"/>
                <w:color w:val="000000"/>
                <w:sz w:val="20"/>
                <w:szCs w:val="24"/>
              </w:rPr>
              <w:t xml:space="preserve"> </w:t>
            </w:r>
            <w:r w:rsidRPr="00B26D90">
              <w:rPr>
                <w:rFonts w:ascii="Arial" w:hAnsi="Arial" w:cs="Arial"/>
                <w:color w:val="000000"/>
                <w:sz w:val="20"/>
                <w:szCs w:val="24"/>
              </w:rPr>
              <w:t>О.И.</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24438E" w:rsidRDefault="00C4155A" w:rsidP="00C107FC">
            <w:pPr>
              <w:pStyle w:val="221"/>
              <w:suppressAutoHyphens/>
              <w:ind w:firstLine="0"/>
              <w:jc w:val="center"/>
              <w:rPr>
                <w:rFonts w:ascii="Arial" w:hAnsi="Arial" w:cs="Arial"/>
                <w:color w:val="000000"/>
                <w:sz w:val="20"/>
              </w:rPr>
            </w:pPr>
            <w:r w:rsidRPr="0024438E">
              <w:rPr>
                <w:rFonts w:ascii="Arial" w:hAnsi="Arial" w:cs="Arial"/>
                <w:color w:val="000000"/>
                <w:sz w:val="20"/>
              </w:rPr>
              <w:t>Начальник</w:t>
            </w:r>
            <w:r w:rsidR="005B6485" w:rsidRPr="0024438E">
              <w:rPr>
                <w:rFonts w:ascii="Arial" w:hAnsi="Arial" w:cs="Arial"/>
                <w:color w:val="000000"/>
                <w:sz w:val="20"/>
              </w:rPr>
              <w:t xml:space="preserve"> </w:t>
            </w:r>
            <w:r w:rsidRPr="0024438E">
              <w:rPr>
                <w:rFonts w:ascii="Arial" w:hAnsi="Arial" w:cs="Arial"/>
                <w:color w:val="000000"/>
                <w:sz w:val="20"/>
              </w:rPr>
              <w:t>отдела</w:t>
            </w:r>
            <w:r w:rsidR="005B6485" w:rsidRPr="0024438E">
              <w:rPr>
                <w:rFonts w:ascii="Arial" w:hAnsi="Arial" w:cs="Arial"/>
                <w:color w:val="000000"/>
                <w:sz w:val="20"/>
              </w:rPr>
              <w:t xml:space="preserve"> </w:t>
            </w:r>
            <w:r w:rsidRPr="0024438E">
              <w:rPr>
                <w:rFonts w:ascii="Arial" w:hAnsi="Arial" w:cs="Arial"/>
                <w:color w:val="000000"/>
                <w:sz w:val="20"/>
              </w:rPr>
              <w:t>строительства</w:t>
            </w:r>
            <w:r w:rsidR="005B6485" w:rsidRPr="0024438E">
              <w:rPr>
                <w:rFonts w:ascii="Arial" w:hAnsi="Arial" w:cs="Arial"/>
                <w:color w:val="000000"/>
                <w:sz w:val="20"/>
              </w:rPr>
              <w:t xml:space="preserve"> </w:t>
            </w:r>
            <w:r w:rsidRPr="0024438E">
              <w:rPr>
                <w:rFonts w:ascii="Arial" w:hAnsi="Arial" w:cs="Arial"/>
                <w:color w:val="000000"/>
                <w:sz w:val="20"/>
              </w:rPr>
              <w:t>дорожного</w:t>
            </w:r>
            <w:r w:rsidR="005B6485" w:rsidRPr="0024438E">
              <w:rPr>
                <w:rFonts w:ascii="Arial" w:hAnsi="Arial" w:cs="Arial"/>
                <w:color w:val="000000"/>
                <w:sz w:val="20"/>
              </w:rPr>
              <w:t xml:space="preserve"> </w:t>
            </w:r>
            <w:r w:rsidRPr="0024438E">
              <w:rPr>
                <w:rFonts w:ascii="Arial" w:hAnsi="Arial" w:cs="Arial"/>
                <w:color w:val="000000"/>
                <w:sz w:val="20"/>
              </w:rPr>
              <w:t>хозяйства</w:t>
            </w:r>
            <w:r w:rsidR="005B6485" w:rsidRPr="0024438E">
              <w:rPr>
                <w:rFonts w:ascii="Arial" w:hAnsi="Arial" w:cs="Arial"/>
                <w:color w:val="000000"/>
                <w:sz w:val="20"/>
              </w:rPr>
              <w:t xml:space="preserve"> </w:t>
            </w:r>
            <w:r w:rsidRPr="0024438E">
              <w:rPr>
                <w:rFonts w:ascii="Arial" w:hAnsi="Arial" w:cs="Arial"/>
                <w:color w:val="000000"/>
                <w:sz w:val="20"/>
              </w:rPr>
              <w:t>и</w:t>
            </w:r>
            <w:r w:rsidR="005B6485" w:rsidRPr="0024438E">
              <w:rPr>
                <w:rFonts w:ascii="Arial" w:hAnsi="Arial" w:cs="Arial"/>
                <w:color w:val="000000"/>
                <w:sz w:val="20"/>
              </w:rPr>
              <w:t xml:space="preserve"> </w:t>
            </w:r>
            <w:r w:rsidRPr="0024438E">
              <w:rPr>
                <w:rFonts w:ascii="Arial" w:hAnsi="Arial" w:cs="Arial"/>
                <w:color w:val="000000"/>
                <w:sz w:val="20"/>
              </w:rPr>
              <w:t>благоустройства</w:t>
            </w:r>
            <w:r w:rsidR="005B6485" w:rsidRPr="0024438E">
              <w:rPr>
                <w:rFonts w:ascii="Arial" w:hAnsi="Arial" w:cs="Arial"/>
                <w:color w:val="000000"/>
                <w:sz w:val="20"/>
              </w:rPr>
              <w:t xml:space="preserve"> </w:t>
            </w:r>
            <w:r w:rsidRPr="0024438E">
              <w:rPr>
                <w:rFonts w:ascii="Arial" w:hAnsi="Arial" w:cs="Arial"/>
                <w:color w:val="000000"/>
                <w:sz w:val="20"/>
              </w:rPr>
              <w:t>(заместитель</w:t>
            </w:r>
            <w:r w:rsidR="005B6485" w:rsidRPr="0024438E">
              <w:rPr>
                <w:rFonts w:ascii="Arial" w:hAnsi="Arial" w:cs="Arial"/>
                <w:color w:val="000000"/>
                <w:sz w:val="20"/>
              </w:rPr>
              <w:t xml:space="preserve"> </w:t>
            </w:r>
            <w:r w:rsidRPr="0024438E">
              <w:rPr>
                <w:rFonts w:ascii="Arial" w:hAnsi="Arial" w:cs="Arial"/>
                <w:color w:val="000000"/>
                <w:sz w:val="20"/>
              </w:rPr>
              <w:t>председателя</w:t>
            </w:r>
            <w:r w:rsidR="005B6485" w:rsidRPr="0024438E">
              <w:rPr>
                <w:rFonts w:ascii="Arial" w:hAnsi="Arial" w:cs="Arial"/>
                <w:color w:val="000000"/>
                <w:sz w:val="20"/>
              </w:rPr>
              <w:t xml:space="preserve"> </w:t>
            </w:r>
            <w:r w:rsidRPr="0024438E">
              <w:rPr>
                <w:rFonts w:ascii="Arial" w:hAnsi="Arial" w:cs="Arial"/>
                <w:color w:val="000000"/>
                <w:sz w:val="20"/>
              </w:rPr>
              <w:t>комиссии)</w:t>
            </w:r>
          </w:p>
        </w:tc>
      </w:tr>
      <w:bookmarkEnd w:id="54"/>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Степанцова</w:t>
            </w:r>
            <w:r w:rsidR="005B6485">
              <w:rPr>
                <w:rFonts w:ascii="Arial" w:hAnsi="Arial" w:cs="Arial"/>
                <w:color w:val="000000"/>
                <w:sz w:val="20"/>
                <w:szCs w:val="24"/>
              </w:rPr>
              <w:t xml:space="preserve"> </w:t>
            </w:r>
            <w:r w:rsidRPr="00B26D90">
              <w:rPr>
                <w:rFonts w:ascii="Arial" w:hAnsi="Arial" w:cs="Arial"/>
                <w:color w:val="000000"/>
                <w:sz w:val="20"/>
                <w:szCs w:val="24"/>
              </w:rPr>
              <w:t>Л.Н.</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Ведущий</w:t>
            </w:r>
            <w:r w:rsidR="005B6485">
              <w:rPr>
                <w:rFonts w:ascii="Arial" w:hAnsi="Arial" w:cs="Arial"/>
                <w:color w:val="000000"/>
                <w:sz w:val="20"/>
                <w:szCs w:val="24"/>
              </w:rPr>
              <w:t xml:space="preserve"> </w:t>
            </w:r>
            <w:r w:rsidRPr="00B26D90">
              <w:rPr>
                <w:rFonts w:ascii="Arial" w:hAnsi="Arial" w:cs="Arial"/>
                <w:color w:val="000000"/>
                <w:sz w:val="20"/>
                <w:szCs w:val="24"/>
              </w:rPr>
              <w:t>специалист-эксперт</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строительства,</w:t>
            </w:r>
            <w:r w:rsidR="005B6485">
              <w:rPr>
                <w:rFonts w:ascii="Arial" w:hAnsi="Arial" w:cs="Arial"/>
                <w:color w:val="000000"/>
                <w:sz w:val="20"/>
                <w:szCs w:val="24"/>
              </w:rPr>
              <w:t xml:space="preserve"> </w:t>
            </w:r>
            <w:r w:rsidRPr="00B26D90">
              <w:rPr>
                <w:rFonts w:ascii="Arial" w:hAnsi="Arial" w:cs="Arial"/>
                <w:color w:val="000000"/>
                <w:sz w:val="20"/>
                <w:szCs w:val="24"/>
              </w:rPr>
              <w:t>дорожного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благоустройства</w:t>
            </w:r>
            <w:r w:rsidR="005B6485">
              <w:rPr>
                <w:rFonts w:ascii="Arial" w:hAnsi="Arial" w:cs="Arial"/>
                <w:color w:val="000000"/>
                <w:sz w:val="20"/>
                <w:szCs w:val="24"/>
              </w:rPr>
              <w:t xml:space="preserve"> </w:t>
            </w:r>
            <w:r w:rsidRPr="00B26D90">
              <w:rPr>
                <w:rFonts w:ascii="Arial" w:hAnsi="Arial" w:cs="Arial"/>
                <w:color w:val="000000"/>
                <w:sz w:val="20"/>
                <w:szCs w:val="24"/>
              </w:rPr>
              <w:t>(секретарь</w:t>
            </w:r>
            <w:r w:rsidR="005B6485">
              <w:rPr>
                <w:rFonts w:ascii="Arial" w:hAnsi="Arial" w:cs="Arial"/>
                <w:color w:val="000000"/>
                <w:sz w:val="20"/>
                <w:szCs w:val="24"/>
              </w:rPr>
              <w:t xml:space="preserve"> </w:t>
            </w:r>
            <w:r w:rsidRPr="00B26D90">
              <w:rPr>
                <w:rFonts w:ascii="Arial" w:hAnsi="Arial" w:cs="Arial"/>
                <w:color w:val="000000"/>
                <w:sz w:val="20"/>
                <w:szCs w:val="24"/>
              </w:rPr>
              <w:t>комиссии)</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Цветкова</w:t>
            </w:r>
            <w:r w:rsidR="005B6485">
              <w:rPr>
                <w:rFonts w:ascii="Arial" w:hAnsi="Arial" w:cs="Arial"/>
                <w:color w:val="000000"/>
                <w:sz w:val="20"/>
                <w:szCs w:val="24"/>
              </w:rPr>
              <w:t xml:space="preserve"> </w:t>
            </w:r>
            <w:r w:rsidRPr="00B26D90">
              <w:rPr>
                <w:rFonts w:ascii="Arial" w:hAnsi="Arial" w:cs="Arial"/>
                <w:color w:val="000000"/>
                <w:sz w:val="20"/>
                <w:szCs w:val="24"/>
              </w:rPr>
              <w:t>О.В.</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правового</w:t>
            </w:r>
            <w:r w:rsidR="005B6485">
              <w:rPr>
                <w:rFonts w:ascii="Arial" w:hAnsi="Arial" w:cs="Arial"/>
                <w:color w:val="000000"/>
                <w:sz w:val="20"/>
                <w:szCs w:val="24"/>
              </w:rPr>
              <w:t xml:space="preserve"> </w:t>
            </w:r>
            <w:r w:rsidRPr="00B26D90">
              <w:rPr>
                <w:rFonts w:ascii="Arial" w:hAnsi="Arial" w:cs="Arial"/>
                <w:color w:val="000000"/>
                <w:sz w:val="20"/>
                <w:szCs w:val="24"/>
              </w:rPr>
              <w:t>обеспечения</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Краснова</w:t>
            </w:r>
            <w:r w:rsidR="005B6485">
              <w:rPr>
                <w:rFonts w:ascii="Arial" w:hAnsi="Arial" w:cs="Arial"/>
                <w:color w:val="000000"/>
                <w:sz w:val="20"/>
                <w:szCs w:val="24"/>
              </w:rPr>
              <w:t xml:space="preserve"> </w:t>
            </w:r>
            <w:r w:rsidRPr="00B26D90">
              <w:rPr>
                <w:rFonts w:ascii="Arial" w:hAnsi="Arial" w:cs="Arial"/>
                <w:color w:val="000000"/>
                <w:sz w:val="20"/>
                <w:szCs w:val="24"/>
              </w:rPr>
              <w:t>С.Ю.</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земельных</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имущественных</w:t>
            </w:r>
            <w:r w:rsidR="005B6485">
              <w:rPr>
                <w:rFonts w:ascii="Arial" w:hAnsi="Arial" w:cs="Arial"/>
                <w:color w:val="000000"/>
                <w:sz w:val="20"/>
                <w:szCs w:val="24"/>
              </w:rPr>
              <w:t xml:space="preserve"> </w:t>
            </w:r>
            <w:r w:rsidRPr="00B26D90">
              <w:rPr>
                <w:rFonts w:ascii="Arial" w:hAnsi="Arial" w:cs="Arial"/>
                <w:color w:val="000000"/>
                <w:sz w:val="20"/>
                <w:szCs w:val="24"/>
              </w:rPr>
              <w:t>отношений</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Краличкин</w:t>
            </w:r>
            <w:r w:rsidR="005B6485">
              <w:rPr>
                <w:rFonts w:ascii="Arial" w:hAnsi="Arial" w:cs="Arial"/>
                <w:color w:val="000000"/>
                <w:sz w:val="20"/>
                <w:szCs w:val="24"/>
              </w:rPr>
              <w:t xml:space="preserve"> </w:t>
            </w:r>
            <w:r w:rsidRPr="00B26D90">
              <w:rPr>
                <w:rFonts w:ascii="Arial" w:hAnsi="Arial" w:cs="Arial"/>
                <w:color w:val="000000"/>
                <w:sz w:val="20"/>
                <w:szCs w:val="24"/>
              </w:rPr>
              <w:t>А.Л.</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И.о.</w:t>
            </w:r>
            <w:r w:rsidR="005B6485">
              <w:rPr>
                <w:rFonts w:ascii="Arial" w:hAnsi="Arial" w:cs="Arial"/>
                <w:color w:val="000000"/>
                <w:sz w:val="20"/>
                <w:szCs w:val="24"/>
              </w:rPr>
              <w:t xml:space="preserve"> </w:t>
            </w:r>
            <w:r w:rsidRPr="00B26D90">
              <w:rPr>
                <w:rFonts w:ascii="Arial" w:hAnsi="Arial" w:cs="Arial"/>
                <w:color w:val="000000"/>
                <w:sz w:val="20"/>
                <w:szCs w:val="24"/>
              </w:rPr>
              <w:t>главного</w:t>
            </w:r>
            <w:r w:rsidR="005B6485">
              <w:rPr>
                <w:rFonts w:ascii="Arial" w:hAnsi="Arial" w:cs="Arial"/>
                <w:color w:val="000000"/>
                <w:sz w:val="20"/>
                <w:szCs w:val="24"/>
              </w:rPr>
              <w:t xml:space="preserve"> </w:t>
            </w:r>
            <w:r w:rsidRPr="00B26D90">
              <w:rPr>
                <w:rFonts w:ascii="Arial" w:hAnsi="Arial" w:cs="Arial"/>
                <w:color w:val="000000"/>
                <w:sz w:val="20"/>
                <w:szCs w:val="24"/>
              </w:rPr>
              <w:t>специалиста-эксперта</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строительства,</w:t>
            </w:r>
            <w:r w:rsidR="005B6485">
              <w:rPr>
                <w:rFonts w:ascii="Arial" w:hAnsi="Arial" w:cs="Arial"/>
                <w:color w:val="000000"/>
                <w:sz w:val="20"/>
                <w:szCs w:val="24"/>
              </w:rPr>
              <w:t xml:space="preserve"> </w:t>
            </w:r>
            <w:r w:rsidRPr="00B26D90">
              <w:rPr>
                <w:rFonts w:ascii="Arial" w:hAnsi="Arial" w:cs="Arial"/>
                <w:color w:val="000000"/>
                <w:sz w:val="20"/>
                <w:szCs w:val="24"/>
              </w:rPr>
              <w:t>дорожного</w:t>
            </w:r>
            <w:r w:rsidR="005B6485">
              <w:rPr>
                <w:rFonts w:ascii="Arial" w:hAnsi="Arial" w:cs="Arial"/>
                <w:color w:val="000000"/>
                <w:sz w:val="20"/>
                <w:szCs w:val="24"/>
              </w:rPr>
              <w:t xml:space="preserve"> </w:t>
            </w:r>
            <w:r w:rsidRPr="00B26D90">
              <w:rPr>
                <w:rFonts w:ascii="Arial" w:hAnsi="Arial" w:cs="Arial"/>
                <w:color w:val="000000"/>
                <w:sz w:val="20"/>
                <w:szCs w:val="24"/>
              </w:rPr>
              <w:t>хозяйства</w:t>
            </w:r>
            <w:r w:rsidR="005B6485">
              <w:rPr>
                <w:rFonts w:ascii="Arial" w:hAnsi="Arial" w:cs="Arial"/>
                <w:color w:val="000000"/>
                <w:sz w:val="20"/>
                <w:szCs w:val="24"/>
              </w:rPr>
              <w:t xml:space="preserve"> </w:t>
            </w:r>
            <w:r w:rsidRPr="00B26D90">
              <w:rPr>
                <w:rFonts w:ascii="Arial" w:hAnsi="Arial" w:cs="Arial"/>
                <w:color w:val="000000"/>
                <w:sz w:val="20"/>
                <w:szCs w:val="24"/>
              </w:rPr>
              <w:t>и</w:t>
            </w:r>
            <w:r w:rsidR="005B6485">
              <w:rPr>
                <w:rFonts w:ascii="Arial" w:hAnsi="Arial" w:cs="Arial"/>
                <w:color w:val="000000"/>
                <w:sz w:val="20"/>
                <w:szCs w:val="24"/>
              </w:rPr>
              <w:t xml:space="preserve"> </w:t>
            </w:r>
            <w:r w:rsidRPr="00B26D90">
              <w:rPr>
                <w:rFonts w:ascii="Arial" w:hAnsi="Arial" w:cs="Arial"/>
                <w:color w:val="000000"/>
                <w:sz w:val="20"/>
                <w:szCs w:val="24"/>
              </w:rPr>
              <w:t>благоустройства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Львова</w:t>
            </w:r>
            <w:r w:rsidR="005B6485">
              <w:rPr>
                <w:rFonts w:ascii="Arial" w:hAnsi="Arial" w:cs="Arial"/>
                <w:color w:val="000000"/>
                <w:sz w:val="20"/>
                <w:szCs w:val="24"/>
              </w:rPr>
              <w:t xml:space="preserve"> </w:t>
            </w:r>
            <w:r w:rsidRPr="00B26D90">
              <w:rPr>
                <w:rFonts w:ascii="Arial" w:hAnsi="Arial" w:cs="Arial"/>
                <w:color w:val="000000"/>
                <w:sz w:val="20"/>
                <w:szCs w:val="24"/>
              </w:rPr>
              <w:t>О.И.</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социальной</w:t>
            </w:r>
            <w:r w:rsidR="005B6485">
              <w:rPr>
                <w:rFonts w:ascii="Arial" w:hAnsi="Arial" w:cs="Arial"/>
                <w:color w:val="000000"/>
                <w:sz w:val="20"/>
                <w:szCs w:val="24"/>
              </w:rPr>
              <w:t xml:space="preserve"> </w:t>
            </w:r>
            <w:r w:rsidRPr="00B26D90">
              <w:rPr>
                <w:rFonts w:ascii="Arial" w:hAnsi="Arial" w:cs="Arial"/>
                <w:color w:val="000000"/>
                <w:sz w:val="20"/>
                <w:szCs w:val="24"/>
              </w:rPr>
              <w:t>защиты</w:t>
            </w:r>
            <w:r w:rsidR="005B6485">
              <w:rPr>
                <w:rFonts w:ascii="Arial" w:hAnsi="Arial" w:cs="Arial"/>
                <w:color w:val="000000"/>
                <w:sz w:val="20"/>
                <w:szCs w:val="24"/>
              </w:rPr>
              <w:t xml:space="preserve"> </w:t>
            </w:r>
            <w:r w:rsidRPr="00B26D90">
              <w:rPr>
                <w:rFonts w:ascii="Arial" w:hAnsi="Arial" w:cs="Arial"/>
                <w:color w:val="000000"/>
                <w:sz w:val="20"/>
                <w:szCs w:val="24"/>
              </w:rPr>
              <w:t>населения</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муниципального</w:t>
            </w:r>
            <w:r w:rsidR="005B6485">
              <w:rPr>
                <w:rFonts w:ascii="Arial" w:hAnsi="Arial" w:cs="Arial"/>
                <w:color w:val="000000"/>
                <w:sz w:val="20"/>
                <w:szCs w:val="24"/>
              </w:rPr>
              <w:t xml:space="preserve"> </w:t>
            </w:r>
            <w:r w:rsidRPr="00B26D90">
              <w:rPr>
                <w:rFonts w:ascii="Arial" w:hAnsi="Arial" w:cs="Arial"/>
                <w:color w:val="000000"/>
                <w:sz w:val="20"/>
                <w:szCs w:val="24"/>
              </w:rPr>
              <w:t>округа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Потемкина</w:t>
            </w:r>
            <w:r w:rsidR="005B6485">
              <w:rPr>
                <w:rFonts w:ascii="Arial" w:hAnsi="Arial" w:cs="Arial"/>
                <w:color w:val="000000"/>
                <w:sz w:val="20"/>
                <w:szCs w:val="24"/>
              </w:rPr>
              <w:t xml:space="preserve"> </w:t>
            </w:r>
            <w:r w:rsidRPr="00B26D90">
              <w:rPr>
                <w:rFonts w:ascii="Arial" w:hAnsi="Arial" w:cs="Arial"/>
                <w:color w:val="000000"/>
                <w:sz w:val="20"/>
                <w:szCs w:val="24"/>
              </w:rPr>
              <w:t>А.А.</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Аксаринского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Алексеева</w:t>
            </w:r>
            <w:r w:rsidR="005B6485">
              <w:rPr>
                <w:rFonts w:ascii="Arial" w:hAnsi="Arial" w:cs="Arial"/>
                <w:color w:val="000000"/>
                <w:sz w:val="20"/>
                <w:szCs w:val="24"/>
              </w:rPr>
              <w:t xml:space="preserve"> </w:t>
            </w:r>
            <w:r w:rsidRPr="00B26D90">
              <w:rPr>
                <w:rFonts w:ascii="Arial" w:hAnsi="Arial" w:cs="Arial"/>
                <w:color w:val="000000"/>
                <w:sz w:val="20"/>
                <w:szCs w:val="24"/>
              </w:rPr>
              <w:t>Е.П.</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Бичуринского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Николаев</w:t>
            </w:r>
            <w:r w:rsidR="005B6485">
              <w:rPr>
                <w:rFonts w:ascii="Arial" w:hAnsi="Arial" w:cs="Arial"/>
                <w:color w:val="000000"/>
                <w:sz w:val="20"/>
                <w:szCs w:val="24"/>
              </w:rPr>
              <w:t xml:space="preserve"> </w:t>
            </w:r>
            <w:r w:rsidRPr="00B26D90">
              <w:rPr>
                <w:rFonts w:ascii="Arial" w:hAnsi="Arial" w:cs="Arial"/>
                <w:color w:val="000000"/>
                <w:sz w:val="20"/>
                <w:szCs w:val="24"/>
              </w:rPr>
              <w:t>С.И.</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Большешигаевского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Мартьянова</w:t>
            </w:r>
            <w:r w:rsidR="005B6485">
              <w:rPr>
                <w:rFonts w:ascii="Arial" w:hAnsi="Arial" w:cs="Arial"/>
                <w:color w:val="000000"/>
                <w:sz w:val="20"/>
                <w:szCs w:val="24"/>
              </w:rPr>
              <w:t xml:space="preserve"> </w:t>
            </w:r>
            <w:r w:rsidRPr="00B26D90">
              <w:rPr>
                <w:rFonts w:ascii="Arial" w:hAnsi="Arial" w:cs="Arial"/>
                <w:color w:val="000000"/>
                <w:sz w:val="20"/>
                <w:szCs w:val="24"/>
              </w:rPr>
              <w:t>О.Н.</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Карабашского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lastRenderedPageBreak/>
              <w:t>Ярухина</w:t>
            </w:r>
            <w:r w:rsidR="005B6485">
              <w:rPr>
                <w:rFonts w:ascii="Arial" w:hAnsi="Arial" w:cs="Arial"/>
                <w:color w:val="000000"/>
                <w:sz w:val="20"/>
                <w:szCs w:val="24"/>
              </w:rPr>
              <w:t xml:space="preserve"> </w:t>
            </w:r>
            <w:r w:rsidRPr="00B26D90">
              <w:rPr>
                <w:rFonts w:ascii="Arial" w:hAnsi="Arial" w:cs="Arial"/>
                <w:color w:val="000000"/>
                <w:sz w:val="20"/>
                <w:szCs w:val="24"/>
              </w:rPr>
              <w:t>Н.Г.</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Специалист-эксперт</w:t>
            </w:r>
            <w:r w:rsidR="005B6485">
              <w:rPr>
                <w:rFonts w:ascii="Arial" w:hAnsi="Arial" w:cs="Arial"/>
                <w:color w:val="000000"/>
                <w:sz w:val="20"/>
                <w:szCs w:val="24"/>
              </w:rPr>
              <w:t xml:space="preserve"> </w:t>
            </w:r>
            <w:r w:rsidRPr="00B26D90">
              <w:rPr>
                <w:rFonts w:ascii="Arial" w:hAnsi="Arial" w:cs="Arial"/>
                <w:color w:val="000000"/>
                <w:sz w:val="20"/>
                <w:szCs w:val="24"/>
              </w:rPr>
              <w:t>Кугеевского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Сергеев</w:t>
            </w:r>
            <w:r w:rsidR="005B6485">
              <w:rPr>
                <w:rFonts w:ascii="Arial" w:hAnsi="Arial" w:cs="Arial"/>
                <w:color w:val="000000"/>
                <w:sz w:val="20"/>
                <w:szCs w:val="24"/>
              </w:rPr>
              <w:t xml:space="preserve"> </w:t>
            </w:r>
            <w:r w:rsidRPr="00B26D90">
              <w:rPr>
                <w:rFonts w:ascii="Arial" w:hAnsi="Arial" w:cs="Arial"/>
                <w:color w:val="000000"/>
                <w:sz w:val="20"/>
                <w:szCs w:val="24"/>
              </w:rPr>
              <w:t>В.З.</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Мариинско-Посадского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Далызина</w:t>
            </w:r>
            <w:r w:rsidR="005B6485">
              <w:rPr>
                <w:rFonts w:ascii="Arial" w:hAnsi="Arial" w:cs="Arial"/>
                <w:color w:val="000000"/>
                <w:sz w:val="20"/>
                <w:szCs w:val="24"/>
              </w:rPr>
              <w:t xml:space="preserve"> </w:t>
            </w:r>
            <w:r w:rsidRPr="00B26D90">
              <w:rPr>
                <w:rFonts w:ascii="Arial" w:hAnsi="Arial" w:cs="Arial"/>
                <w:color w:val="000000"/>
                <w:sz w:val="20"/>
                <w:szCs w:val="24"/>
              </w:rPr>
              <w:t>Л.Г.</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Ведущий</w:t>
            </w:r>
            <w:r w:rsidR="005B6485">
              <w:rPr>
                <w:rFonts w:ascii="Arial" w:hAnsi="Arial" w:cs="Arial"/>
                <w:color w:val="000000"/>
                <w:sz w:val="20"/>
                <w:szCs w:val="24"/>
              </w:rPr>
              <w:t xml:space="preserve"> </w:t>
            </w:r>
            <w:r w:rsidRPr="00B26D90">
              <w:rPr>
                <w:rFonts w:ascii="Arial" w:hAnsi="Arial" w:cs="Arial"/>
                <w:color w:val="000000"/>
                <w:sz w:val="20"/>
                <w:szCs w:val="24"/>
              </w:rPr>
              <w:t>специалист-эксперт</w:t>
            </w:r>
            <w:r w:rsidR="005B6485">
              <w:rPr>
                <w:rFonts w:ascii="Arial" w:hAnsi="Arial" w:cs="Arial"/>
                <w:color w:val="000000"/>
                <w:sz w:val="20"/>
                <w:szCs w:val="24"/>
              </w:rPr>
              <w:t xml:space="preserve"> </w:t>
            </w:r>
            <w:r w:rsidRPr="00B26D90">
              <w:rPr>
                <w:rFonts w:ascii="Arial" w:hAnsi="Arial" w:cs="Arial"/>
                <w:color w:val="000000"/>
                <w:sz w:val="20"/>
                <w:szCs w:val="24"/>
              </w:rPr>
              <w:t>Октябрьского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Орлов</w:t>
            </w:r>
            <w:r w:rsidR="005B6485">
              <w:rPr>
                <w:rFonts w:ascii="Arial" w:hAnsi="Arial" w:cs="Arial"/>
                <w:color w:val="000000"/>
                <w:sz w:val="20"/>
                <w:szCs w:val="24"/>
              </w:rPr>
              <w:t xml:space="preserve"> </w:t>
            </w:r>
            <w:r w:rsidRPr="00B26D90">
              <w:rPr>
                <w:rFonts w:ascii="Arial" w:hAnsi="Arial" w:cs="Arial"/>
                <w:color w:val="000000"/>
                <w:sz w:val="20"/>
                <w:szCs w:val="24"/>
              </w:rPr>
              <w:t>В.А.</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Первочурашевского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Чернов</w:t>
            </w:r>
            <w:r w:rsidR="005B6485">
              <w:rPr>
                <w:rFonts w:ascii="Arial" w:hAnsi="Arial" w:cs="Arial"/>
                <w:color w:val="000000"/>
                <w:sz w:val="20"/>
                <w:szCs w:val="24"/>
              </w:rPr>
              <w:t xml:space="preserve"> </w:t>
            </w:r>
            <w:r w:rsidRPr="00B26D90">
              <w:rPr>
                <w:rFonts w:ascii="Arial" w:hAnsi="Arial" w:cs="Arial"/>
                <w:color w:val="000000"/>
                <w:sz w:val="20"/>
                <w:szCs w:val="24"/>
              </w:rPr>
              <w:t>Э.В.</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Приволжского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Емельянова</w:t>
            </w:r>
            <w:r w:rsidR="005B6485">
              <w:rPr>
                <w:rFonts w:ascii="Arial" w:hAnsi="Arial" w:cs="Arial"/>
                <w:color w:val="000000"/>
                <w:sz w:val="20"/>
                <w:szCs w:val="24"/>
              </w:rPr>
              <w:t xml:space="preserve"> </w:t>
            </w:r>
            <w:r w:rsidRPr="00B26D90">
              <w:rPr>
                <w:rFonts w:ascii="Arial" w:hAnsi="Arial" w:cs="Arial"/>
                <w:color w:val="000000"/>
                <w:sz w:val="20"/>
                <w:szCs w:val="24"/>
              </w:rPr>
              <w:t>С.Ю.</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Сутчевского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Тихонова</w:t>
            </w:r>
            <w:r w:rsidR="005B6485">
              <w:rPr>
                <w:rFonts w:ascii="Arial" w:hAnsi="Arial" w:cs="Arial"/>
                <w:color w:val="000000"/>
                <w:sz w:val="20"/>
                <w:szCs w:val="24"/>
              </w:rPr>
              <w:t xml:space="preserve"> </w:t>
            </w:r>
            <w:r w:rsidRPr="00B26D90">
              <w:rPr>
                <w:rFonts w:ascii="Arial" w:hAnsi="Arial" w:cs="Arial"/>
                <w:color w:val="000000"/>
                <w:sz w:val="20"/>
                <w:szCs w:val="24"/>
              </w:rPr>
              <w:t>С.Н.</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Ведущий</w:t>
            </w:r>
            <w:r w:rsidR="005B6485">
              <w:rPr>
                <w:rFonts w:ascii="Arial" w:hAnsi="Arial" w:cs="Arial"/>
                <w:color w:val="000000"/>
                <w:sz w:val="20"/>
                <w:szCs w:val="24"/>
              </w:rPr>
              <w:t xml:space="preserve"> </w:t>
            </w:r>
            <w:r w:rsidRPr="00B26D90">
              <w:rPr>
                <w:rFonts w:ascii="Arial" w:hAnsi="Arial" w:cs="Arial"/>
                <w:color w:val="000000"/>
                <w:sz w:val="20"/>
                <w:szCs w:val="24"/>
              </w:rPr>
              <w:t>специалист-эксперт</w:t>
            </w:r>
            <w:r w:rsidR="005B6485">
              <w:rPr>
                <w:rFonts w:ascii="Arial" w:hAnsi="Arial" w:cs="Arial"/>
                <w:color w:val="000000"/>
                <w:sz w:val="20"/>
                <w:szCs w:val="24"/>
              </w:rPr>
              <w:t xml:space="preserve"> </w:t>
            </w:r>
            <w:r w:rsidRPr="00B26D90">
              <w:rPr>
                <w:rFonts w:ascii="Arial" w:hAnsi="Arial" w:cs="Arial"/>
                <w:color w:val="000000"/>
                <w:sz w:val="20"/>
                <w:szCs w:val="24"/>
              </w:rPr>
              <w:t>Шоршелского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r w:rsidR="00C4155A" w:rsidRPr="00B26D90" w:rsidTr="00C107FC">
        <w:trPr>
          <w:cantSplit/>
        </w:trPr>
        <w:tc>
          <w:tcPr>
            <w:tcW w:w="1241"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Васильева</w:t>
            </w:r>
            <w:r w:rsidR="005B6485">
              <w:rPr>
                <w:rFonts w:ascii="Arial" w:hAnsi="Arial" w:cs="Arial"/>
                <w:color w:val="000000"/>
                <w:sz w:val="20"/>
                <w:szCs w:val="24"/>
              </w:rPr>
              <w:t xml:space="preserve"> </w:t>
            </w:r>
            <w:r w:rsidRPr="00B26D90">
              <w:rPr>
                <w:rFonts w:ascii="Arial" w:hAnsi="Arial" w:cs="Arial"/>
                <w:color w:val="000000"/>
                <w:sz w:val="20"/>
                <w:szCs w:val="24"/>
              </w:rPr>
              <w:t>И.А.</w:t>
            </w:r>
          </w:p>
        </w:tc>
        <w:tc>
          <w:tcPr>
            <w:tcW w:w="296"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w:t>
            </w:r>
          </w:p>
        </w:tc>
        <w:tc>
          <w:tcPr>
            <w:tcW w:w="3463" w:type="pct"/>
            <w:vAlign w:val="center"/>
          </w:tcPr>
          <w:p w:rsidR="00C4155A" w:rsidRPr="00B26D90" w:rsidRDefault="00C4155A" w:rsidP="00C107FC">
            <w:pPr>
              <w:pStyle w:val="221"/>
              <w:suppressAutoHyphens/>
              <w:ind w:firstLine="0"/>
              <w:jc w:val="center"/>
              <w:rPr>
                <w:rFonts w:ascii="Arial" w:hAnsi="Arial" w:cs="Arial"/>
                <w:color w:val="000000"/>
                <w:sz w:val="20"/>
                <w:szCs w:val="24"/>
              </w:rPr>
            </w:pPr>
            <w:r w:rsidRPr="00B26D90">
              <w:rPr>
                <w:rFonts w:ascii="Arial" w:hAnsi="Arial" w:cs="Arial"/>
                <w:color w:val="000000"/>
                <w:sz w:val="20"/>
                <w:szCs w:val="24"/>
              </w:rPr>
              <w:t>Начальник</w:t>
            </w:r>
            <w:r w:rsidR="005B6485">
              <w:rPr>
                <w:rFonts w:ascii="Arial" w:hAnsi="Arial" w:cs="Arial"/>
                <w:color w:val="000000"/>
                <w:sz w:val="20"/>
                <w:szCs w:val="24"/>
              </w:rPr>
              <w:t xml:space="preserve"> </w:t>
            </w:r>
            <w:r w:rsidRPr="00B26D90">
              <w:rPr>
                <w:rFonts w:ascii="Arial" w:hAnsi="Arial" w:cs="Arial"/>
                <w:color w:val="000000"/>
                <w:sz w:val="20"/>
                <w:szCs w:val="24"/>
              </w:rPr>
              <w:t>Эльбарусовского</w:t>
            </w:r>
            <w:r w:rsidR="005B6485">
              <w:rPr>
                <w:rFonts w:ascii="Arial" w:hAnsi="Arial" w:cs="Arial"/>
                <w:color w:val="000000"/>
                <w:sz w:val="20"/>
                <w:szCs w:val="24"/>
              </w:rPr>
              <w:t xml:space="preserve"> </w:t>
            </w:r>
            <w:r w:rsidRPr="00B26D90">
              <w:rPr>
                <w:rFonts w:ascii="Arial" w:hAnsi="Arial" w:cs="Arial"/>
                <w:color w:val="000000"/>
                <w:sz w:val="20"/>
                <w:szCs w:val="24"/>
              </w:rPr>
              <w:t>территориального</w:t>
            </w:r>
            <w:r w:rsidR="005B6485">
              <w:rPr>
                <w:rFonts w:ascii="Arial" w:hAnsi="Arial" w:cs="Arial"/>
                <w:color w:val="000000"/>
                <w:sz w:val="20"/>
                <w:szCs w:val="24"/>
              </w:rPr>
              <w:t xml:space="preserve"> </w:t>
            </w:r>
            <w:r w:rsidRPr="00B26D90">
              <w:rPr>
                <w:rFonts w:ascii="Arial" w:hAnsi="Arial" w:cs="Arial"/>
                <w:color w:val="000000"/>
                <w:sz w:val="20"/>
                <w:szCs w:val="24"/>
              </w:rPr>
              <w:t>отдела</w:t>
            </w:r>
            <w:r w:rsidR="005B6485">
              <w:rPr>
                <w:rFonts w:ascii="Arial" w:hAnsi="Arial" w:cs="Arial"/>
                <w:color w:val="000000"/>
                <w:sz w:val="20"/>
                <w:szCs w:val="24"/>
              </w:rPr>
              <w:t xml:space="preserve"> </w:t>
            </w:r>
            <w:r w:rsidRPr="00B26D90">
              <w:rPr>
                <w:rFonts w:ascii="Arial" w:hAnsi="Arial" w:cs="Arial"/>
                <w:color w:val="000000"/>
                <w:sz w:val="20"/>
                <w:szCs w:val="24"/>
              </w:rPr>
              <w:t>(по</w:t>
            </w:r>
            <w:r w:rsidR="005B6485">
              <w:rPr>
                <w:rFonts w:ascii="Arial" w:hAnsi="Arial" w:cs="Arial"/>
                <w:color w:val="000000"/>
                <w:sz w:val="20"/>
                <w:szCs w:val="24"/>
              </w:rPr>
              <w:t xml:space="preserve"> </w:t>
            </w:r>
            <w:r w:rsidRPr="00B26D90">
              <w:rPr>
                <w:rFonts w:ascii="Arial" w:hAnsi="Arial" w:cs="Arial"/>
                <w:color w:val="000000"/>
                <w:sz w:val="20"/>
                <w:szCs w:val="24"/>
              </w:rPr>
              <w:t>согласованию)</w:t>
            </w:r>
          </w:p>
        </w:tc>
      </w:tr>
    </w:tbl>
    <w:p w:rsidR="00554D11" w:rsidRDefault="00554D11" w:rsidP="00B26D90">
      <w:pPr>
        <w:pStyle w:val="221"/>
        <w:suppressAutoHyphens/>
        <w:ind w:firstLine="709"/>
        <w:jc w:val="center"/>
        <w:rPr>
          <w:rFonts w:ascii="Arial" w:hAnsi="Arial" w:cs="Arial"/>
          <w:color w:val="000000"/>
          <w:sz w:val="20"/>
          <w:szCs w:val="28"/>
        </w:rPr>
      </w:pPr>
    </w:p>
    <w:p w:rsidR="007E1FF0" w:rsidRPr="007E1FF0" w:rsidRDefault="007E1FF0" w:rsidP="007E1FF0">
      <w:pPr>
        <w:pStyle w:val="221"/>
        <w:suppressAutoHyphens/>
        <w:ind w:firstLine="709"/>
        <w:rPr>
          <w:rFonts w:ascii="Arial" w:hAnsi="Arial" w:cs="Arial"/>
          <w:color w:val="000000"/>
          <w:sz w:val="20"/>
        </w:rPr>
      </w:pPr>
    </w:p>
    <w:p w:rsidR="007E1FF0" w:rsidRPr="007E1FF0" w:rsidRDefault="007E1FF0" w:rsidP="007E1FF0">
      <w:pPr>
        <w:pStyle w:val="221"/>
        <w:suppressAutoHyphens/>
        <w:ind w:firstLine="709"/>
        <w:rPr>
          <w:rFonts w:ascii="Arial" w:hAnsi="Arial" w:cs="Arial"/>
          <w:color w:val="000000"/>
          <w:sz w:val="20"/>
        </w:rPr>
      </w:pPr>
      <w:r w:rsidRPr="007E1FF0">
        <w:rPr>
          <w:rFonts w:ascii="Arial" w:hAnsi="Arial" w:cs="Arial"/>
          <w:color w:val="000000"/>
          <w:sz w:val="20"/>
        </w:rPr>
        <w:t>О разработке схемы размещения на землях муниципальной собственности гаражей либо стоянок</w:t>
      </w:r>
    </w:p>
    <w:p w:rsidR="007E1FF0" w:rsidRPr="007E1FF0" w:rsidRDefault="007E1FF0" w:rsidP="007E1FF0">
      <w:pPr>
        <w:pStyle w:val="221"/>
        <w:suppressAutoHyphens/>
        <w:ind w:firstLine="709"/>
        <w:rPr>
          <w:rFonts w:ascii="Arial" w:hAnsi="Arial" w:cs="Arial"/>
          <w:color w:val="000000"/>
          <w:sz w:val="20"/>
        </w:rPr>
      </w:pP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Во исполнение Постановления Кабинета Министров Чувашской Республики от 17.08.2022 № 400 «Об утверждении Порядка утверждения органами местного самоуправления схемы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администрация Мариинско-Посадского муниципального округа Чувашской Республики  информирует население о разработке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либо стоянки технических или других средств передвижения инвалидов вблизи их места жительства (далее – схема размещения).</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Разработка схемы размещения осуществляется с учетом сведений Единого государственного реестра недвижимости, предложений граждан, проживающих на территории Мариинско-Посадского муниципального округа Чувашской Республики, органов государственной власти и органов местного самоуправления, в том числе уполномоченных на предоставление земельных участков.</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Предложения могут быть поданы в администрацию Мариинско-Посадского муниципального округа Чувашской Республики в течение 30 календарных дней со дня размещения информации о разработке схемы в средствах массовой информации, в информационно-телекоммуникационной сети «Интернет» на официальном сайте администрации Мариинско-Посадского муниципального округа Чувашской Республики.</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Предложение заинтересованного лица о включении в схему мест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оформляется в виде заявления, которое должно содержать следующие сведения:</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а)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б)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в) почтовый адрес и (или) адрес электронной почты, номер телефона для связи с заявителем или представителем заявителя;</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вид объекта;</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г) кадастровый номер земельного участка (при наличии), адресные ориентиры, площадь участка, являющегося некапитальным сооружением, либо стоянки технических или других средств передвижения инвалидов, предлагаемого для включения в схему;</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д) технические параметры гаража (размеры), являющегося некапитальным сооружением, предлагаемого для включения в схему;</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е) графические материалы (чертеж границ испрашиваемого земельного участка);</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ж) копия документа, подтверждающего возведение гаражей, являющихся некапитальными сооружениями, до дня вступления в силу Федерального закона от 05.04.2021 № 79-ФЗ «О внесении изменений в отдельные законодательные акты Российской Федерации» либо предоставление мест для стоянок технических и других средств передвижения инвалидов вблизи их места жительства до дня вступления в силу Федерального закона N 79-ФЗ от 05.04.2021 № 79-ФЗ «О внесении изменений в отдельные законодательные акты Российской Федерации».</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Предложения должны содержать текстовую и графическую связь.</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В текстовой части содержится перечень мест размещения некапитальных гаражей либо стоянок средств передвижения инвалидов с указанием адресных ориентиров и площади для их размещения.</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Графическая часть выполняется в произвольном масштабе, обеспечивающем читаемость графической информации с указанием мест расположения некапитальных гаражей либо стоянки технических или других средств передвижения инвалидов.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0"/>
        <w:gridCol w:w="12737"/>
      </w:tblGrid>
      <w:tr w:rsidR="007E1FF0" w:rsidRPr="007E1FF0" w:rsidTr="007E1FF0">
        <w:trPr>
          <w:tblCellSpacing w:w="15" w:type="dxa"/>
        </w:trPr>
        <w:tc>
          <w:tcPr>
            <w:tcW w:w="525" w:type="pct"/>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4428" w:type="pct"/>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Администрация Мариинско-Посадского муниципального округа Чувашской Республики</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от 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(фамилия, имя, отчество (при наличии)) *________________________________________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(адрес места регистрации, фактический адрес постоянного места жительства заявителя) *________________________________________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(реквизиты документа, удостоверяющего личность заявителя) *________________________________________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(фамилия, имя, отчество (при наличии) представителя заявителя) *_______________________________________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(реквизиты документа, подтверждающего полномочия представителя) *</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Контактный телефон: 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Адрес электронной почты *: 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Почтовый адрес *: 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r>
    </w:tbl>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lastRenderedPageBreak/>
        <w:t>ЗАЯВЛЕНИЕ</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Прошу включить в схему *:</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место размещения гаража, являющегося некапитальным сооружением;</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________________________________________________________________________________________________________________________________________________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место для стоянки технического или другого средства передвижения</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инвалида вблизи его места жительства ________________________________________________________________________________________________________________________________________________,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(местоположение, адресный ориентир, площадь гаража или места стоянки, кадастровый номер земельного участка (при наличии), номер кадастрового квартала)</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Марка, модель, государственный регистрационный номер транспортного средства, включенного в федеральный реестр инвалидов _________________________________________________________________________________________________________________________________________________________________________.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(указывается для места стоянки технического или другого средства передвижения инвалида)</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Результат рассмотрения заявления *:</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прошу направить по электронной почте;</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получу лично;</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прошу направить по почтовому адресу.</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Приложение: копия документа, подтверждающего возведение гаражей, схема границ земель или части земельного участка на кадастровом плане территории с указанием координат характерных точек границ территории.</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__________________________                                                                 ________________________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(дата)*                                                                                                    (подпись)*                      </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ПРИЛОЖЕНИЕ</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к постановлению администрации</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Мариинско-Посадского муниципального округа</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Чувашской Республики от ________________ №_____</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СХЕМА</w:t>
      </w:r>
      <w:r w:rsidRPr="007E1FF0">
        <w:rPr>
          <w:rFonts w:ascii="Arial" w:eastAsia="Times New Roman" w:hAnsi="Arial" w:cs="Arial"/>
          <w:sz w:val="20"/>
          <w:szCs w:val="20"/>
        </w:rPr>
        <w:br/>
        <w:t>размещения гаражей, являющихся некапитальными сооружениями, либо стоянок технических или других средств передвижения инвалидов на территории Мариинско-Посадского муниципального округа Чувашской Республики</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текстовая часть</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41"/>
        <w:gridCol w:w="1798"/>
        <w:gridCol w:w="1744"/>
        <w:gridCol w:w="1649"/>
        <w:gridCol w:w="1624"/>
        <w:gridCol w:w="1723"/>
        <w:gridCol w:w="1624"/>
        <w:gridCol w:w="2038"/>
        <w:gridCol w:w="1546"/>
      </w:tblGrid>
      <w:tr w:rsidR="007E1FF0" w:rsidRPr="007E1FF0" w:rsidTr="007E1FF0">
        <w:trPr>
          <w:tblCellSpacing w:w="15" w:type="dxa"/>
        </w:trPr>
        <w:tc>
          <w:tcPr>
            <w:tcW w:w="66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п/п</w:t>
            </w:r>
          </w:p>
        </w:tc>
        <w:tc>
          <w:tcPr>
            <w:tcW w:w="210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Адресное обозначение места расположения некапитального гаража либо стоянки с указанием границ улиц, дорог, проездов, иных ориентиров</w:t>
            </w:r>
          </w:p>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(при наличии)</w:t>
            </w:r>
          </w:p>
        </w:tc>
        <w:tc>
          <w:tcPr>
            <w:tcW w:w="198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Кадастровый номер земельного участка (при его наличии) или координаты характерных точек границ места размещения некапитального гаража либо стоянки</w:t>
            </w:r>
          </w:p>
        </w:tc>
        <w:tc>
          <w:tcPr>
            <w:tcW w:w="1815"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Номер кадастрового квартала, на территории которого расположен или возможно расположить некапитальный гараж либо стоянку</w:t>
            </w:r>
          </w:p>
        </w:tc>
        <w:tc>
          <w:tcPr>
            <w:tcW w:w="171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Площадь земельного участка или места размещения некапитального гаража либо стоянки</w:t>
            </w:r>
          </w:p>
        </w:tc>
        <w:tc>
          <w:tcPr>
            <w:tcW w:w="195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Вид объекта (гараж, являющийся некапитальным сооружением, либо стоянки технических или других средств передвижения инвалидов)</w:t>
            </w:r>
          </w:p>
        </w:tc>
        <w:tc>
          <w:tcPr>
            <w:tcW w:w="171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Срок размещения некапитального гаража либо стоянки</w:t>
            </w:r>
          </w:p>
        </w:tc>
        <w:tc>
          <w:tcPr>
            <w:tcW w:w="243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Форма собственности на землю или земельный участок, где расположен или возможно расположить некапитальный гараж либо стоянку, а также наименование органа, уполномоченного на предоставление земельных участков</w:t>
            </w:r>
          </w:p>
        </w:tc>
        <w:tc>
          <w:tcPr>
            <w:tcW w:w="1095"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Графическая часть схемы размещения некапитального гаража либо стоянки</w:t>
            </w:r>
          </w:p>
        </w:tc>
      </w:tr>
      <w:tr w:rsidR="007E1FF0" w:rsidRPr="007E1FF0" w:rsidTr="007E1FF0">
        <w:trPr>
          <w:tblCellSpacing w:w="15" w:type="dxa"/>
        </w:trPr>
        <w:tc>
          <w:tcPr>
            <w:tcW w:w="66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1</w:t>
            </w:r>
          </w:p>
        </w:tc>
        <w:tc>
          <w:tcPr>
            <w:tcW w:w="210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2</w:t>
            </w:r>
          </w:p>
        </w:tc>
        <w:tc>
          <w:tcPr>
            <w:tcW w:w="198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3</w:t>
            </w:r>
          </w:p>
        </w:tc>
        <w:tc>
          <w:tcPr>
            <w:tcW w:w="1815"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4</w:t>
            </w:r>
          </w:p>
        </w:tc>
        <w:tc>
          <w:tcPr>
            <w:tcW w:w="171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5</w:t>
            </w:r>
          </w:p>
        </w:tc>
        <w:tc>
          <w:tcPr>
            <w:tcW w:w="195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6</w:t>
            </w:r>
          </w:p>
        </w:tc>
        <w:tc>
          <w:tcPr>
            <w:tcW w:w="171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7</w:t>
            </w:r>
          </w:p>
        </w:tc>
        <w:tc>
          <w:tcPr>
            <w:tcW w:w="243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8</w:t>
            </w:r>
          </w:p>
        </w:tc>
        <w:tc>
          <w:tcPr>
            <w:tcW w:w="1095"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9</w:t>
            </w:r>
          </w:p>
        </w:tc>
      </w:tr>
      <w:tr w:rsidR="007E1FF0" w:rsidRPr="007E1FF0" w:rsidTr="007E1FF0">
        <w:trPr>
          <w:tblCellSpacing w:w="15" w:type="dxa"/>
        </w:trPr>
        <w:tc>
          <w:tcPr>
            <w:tcW w:w="15450" w:type="dxa"/>
            <w:gridSpan w:val="9"/>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MS Gothic" w:eastAsia="MS Gothic" w:hAnsi="MS Gothic" w:cs="MS Gothic" w:hint="eastAsia"/>
                <w:sz w:val="20"/>
                <w:szCs w:val="20"/>
              </w:rPr>
              <w:t>Ⅰ</w:t>
            </w:r>
            <w:r w:rsidRPr="007E1FF0">
              <w:rPr>
                <w:rFonts w:ascii="Arial" w:eastAsia="Times New Roman" w:hAnsi="Arial" w:cs="Arial"/>
                <w:sz w:val="20"/>
                <w:szCs w:val="20"/>
              </w:rPr>
              <w:t>. Некапитальные гаражи, либо стоянки технических или других средств передвижения инвалидов на территории</w:t>
            </w:r>
          </w:p>
        </w:tc>
      </w:tr>
      <w:tr w:rsidR="007E1FF0" w:rsidRPr="007E1FF0" w:rsidTr="007E1FF0">
        <w:trPr>
          <w:tblCellSpacing w:w="15" w:type="dxa"/>
        </w:trPr>
        <w:tc>
          <w:tcPr>
            <w:tcW w:w="66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1.1.</w:t>
            </w:r>
          </w:p>
        </w:tc>
        <w:tc>
          <w:tcPr>
            <w:tcW w:w="210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198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1815"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171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195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171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2430"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c>
          <w:tcPr>
            <w:tcW w:w="1095" w:type="dxa"/>
            <w:vAlign w:val="center"/>
            <w:hideMark/>
          </w:tcPr>
          <w:p w:rsidR="007E1FF0" w:rsidRPr="007E1FF0" w:rsidRDefault="007E1FF0" w:rsidP="007E1FF0">
            <w:pPr>
              <w:spacing w:before="100" w:beforeAutospacing="1" w:after="100" w:afterAutospacing="1" w:line="240" w:lineRule="auto"/>
              <w:jc w:val="both"/>
              <w:rPr>
                <w:rFonts w:ascii="Arial" w:eastAsia="Times New Roman" w:hAnsi="Arial" w:cs="Arial"/>
                <w:sz w:val="20"/>
                <w:szCs w:val="20"/>
              </w:rPr>
            </w:pPr>
            <w:r w:rsidRPr="007E1FF0">
              <w:rPr>
                <w:rFonts w:ascii="Arial" w:eastAsia="Times New Roman" w:hAnsi="Arial" w:cs="Arial"/>
                <w:sz w:val="20"/>
                <w:szCs w:val="20"/>
              </w:rPr>
              <w:t> </w:t>
            </w:r>
          </w:p>
        </w:tc>
      </w:tr>
    </w:tbl>
    <w:p w:rsidR="007E1FF0" w:rsidRPr="007E1FF0" w:rsidRDefault="007E1FF0" w:rsidP="007E1FF0">
      <w:pPr>
        <w:spacing w:before="100" w:beforeAutospacing="1" w:after="100" w:afterAutospacing="1" w:line="240" w:lineRule="auto"/>
        <w:rPr>
          <w:rFonts w:ascii="Times New Roman" w:eastAsia="Times New Roman" w:hAnsi="Times New Roman" w:cs="Times New Roman"/>
          <w:sz w:val="24"/>
          <w:szCs w:val="24"/>
        </w:rPr>
      </w:pPr>
      <w:r w:rsidRPr="007E1FF0">
        <w:rPr>
          <w:rFonts w:ascii="Times New Roman" w:eastAsia="Times New Roman" w:hAnsi="Times New Roman" w:cs="Times New Roman"/>
          <w:sz w:val="24"/>
          <w:szCs w:val="24"/>
        </w:rPr>
        <w:t> </w:t>
      </w:r>
    </w:p>
    <w:tbl>
      <w:tblPr>
        <w:tblpPr w:leftFromText="180" w:rightFromText="180" w:vertAnchor="text" w:horzAnchor="margin" w:tblpY="75"/>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7E1FF0" w:rsidRPr="00B26D90" w:rsidTr="007E1FF0">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Муниципальная</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газета</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«Посадский</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вестник»</w:t>
            </w:r>
          </w:p>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Адрес</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редакции</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и</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издателя:</w:t>
            </w:r>
          </w:p>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429570,</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г.</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Мариинский</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Посад,</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ул.</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Николаева,</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47</w:t>
            </w:r>
          </w:p>
          <w:p w:rsidR="007E1FF0" w:rsidRPr="00B26D90" w:rsidRDefault="007E1FF0" w:rsidP="007E1FF0">
            <w:pPr>
              <w:spacing w:after="0" w:line="240" w:lineRule="auto"/>
              <w:jc w:val="center"/>
              <w:rPr>
                <w:rFonts w:ascii="Arial" w:eastAsia="Times New Roman" w:hAnsi="Arial" w:cs="Arial"/>
                <w:b/>
                <w:bCs/>
                <w:i/>
                <w:iCs/>
                <w:color w:val="000000"/>
                <w:sz w:val="20"/>
                <w:szCs w:val="20"/>
                <w:lang w:val="en-US"/>
              </w:rPr>
            </w:pPr>
            <w:r w:rsidRPr="00B26D90">
              <w:rPr>
                <w:rFonts w:ascii="Arial" w:eastAsia="Times New Roman" w:hAnsi="Arial" w:cs="Arial"/>
                <w:b/>
                <w:bCs/>
                <w:i/>
                <w:iCs/>
                <w:color w:val="000000"/>
                <w:sz w:val="20"/>
                <w:szCs w:val="20"/>
                <w:lang w:val="en-US"/>
              </w:rPr>
              <w:t>E-mail:</w:t>
            </w:r>
            <w:r>
              <w:rPr>
                <w:rFonts w:ascii="Arial" w:eastAsia="Times New Roman" w:hAnsi="Arial" w:cs="Arial"/>
                <w:b/>
                <w:bCs/>
                <w:i/>
                <w:iCs/>
                <w:color w:val="000000"/>
                <w:sz w:val="20"/>
                <w:szCs w:val="20"/>
                <w:lang w:val="en-US"/>
              </w:rPr>
              <w:t xml:space="preserve"> </w:t>
            </w:r>
            <w:hyperlink r:id="rId98" w:history="1">
              <w:r w:rsidRPr="00B26D90">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Учредители</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муниципальные</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образования</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Мариинско-Посадского</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Главный</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редактор:</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Г.Н.</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Щербакова</w:t>
            </w:r>
          </w:p>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Верстка:</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А.В.</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Максимова</w:t>
            </w:r>
          </w:p>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Тираж</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30</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экз.</w:t>
            </w:r>
            <w:r>
              <w:rPr>
                <w:rFonts w:ascii="Arial" w:eastAsia="Times New Roman" w:hAnsi="Arial" w:cs="Arial"/>
                <w:b/>
                <w:bCs/>
                <w:i/>
                <w:iCs/>
                <w:color w:val="000000"/>
                <w:sz w:val="20"/>
                <w:szCs w:val="20"/>
              </w:rPr>
              <w:t xml:space="preserve"> </w:t>
            </w:r>
          </w:p>
          <w:p w:rsidR="007E1FF0" w:rsidRPr="00B26D90" w:rsidRDefault="007E1FF0" w:rsidP="007E1FF0">
            <w:pPr>
              <w:spacing w:after="0" w:line="240" w:lineRule="auto"/>
              <w:jc w:val="center"/>
              <w:rPr>
                <w:rFonts w:ascii="Arial" w:eastAsia="Times New Roman" w:hAnsi="Arial" w:cs="Arial"/>
                <w:b/>
                <w:bCs/>
                <w:i/>
                <w:iCs/>
                <w:color w:val="000000"/>
                <w:sz w:val="20"/>
                <w:szCs w:val="20"/>
              </w:rPr>
            </w:pPr>
            <w:r w:rsidRPr="00B26D90">
              <w:rPr>
                <w:rFonts w:ascii="Arial" w:eastAsia="Times New Roman" w:hAnsi="Arial" w:cs="Arial"/>
                <w:b/>
                <w:bCs/>
                <w:i/>
                <w:iCs/>
                <w:color w:val="000000"/>
                <w:sz w:val="20"/>
                <w:szCs w:val="20"/>
              </w:rPr>
              <w:t>Формат</w:t>
            </w:r>
            <w:r>
              <w:rPr>
                <w:rFonts w:ascii="Arial" w:eastAsia="Times New Roman" w:hAnsi="Arial" w:cs="Arial"/>
                <w:b/>
                <w:bCs/>
                <w:i/>
                <w:iCs/>
                <w:color w:val="000000"/>
                <w:sz w:val="20"/>
                <w:szCs w:val="20"/>
              </w:rPr>
              <w:t xml:space="preserve"> </w:t>
            </w:r>
            <w:r w:rsidRPr="00B26D90">
              <w:rPr>
                <w:rFonts w:ascii="Arial" w:eastAsia="Times New Roman" w:hAnsi="Arial" w:cs="Arial"/>
                <w:b/>
                <w:bCs/>
                <w:i/>
                <w:iCs/>
                <w:color w:val="000000"/>
                <w:sz w:val="20"/>
                <w:szCs w:val="20"/>
              </w:rPr>
              <w:t>А3</w:t>
            </w:r>
          </w:p>
        </w:tc>
      </w:tr>
    </w:tbl>
    <w:p w:rsidR="007E1FF0" w:rsidRDefault="007E1FF0" w:rsidP="007E1FF0">
      <w:pPr>
        <w:pStyle w:val="221"/>
        <w:suppressAutoHyphens/>
        <w:ind w:firstLine="709"/>
        <w:jc w:val="center"/>
        <w:rPr>
          <w:rFonts w:ascii="Arial" w:hAnsi="Arial" w:cs="Arial"/>
          <w:color w:val="000000"/>
          <w:sz w:val="20"/>
          <w:szCs w:val="28"/>
        </w:rPr>
      </w:pPr>
    </w:p>
    <w:sectPr w:rsidR="007E1FF0" w:rsidSect="00D845B2">
      <w:headerReference w:type="default" r:id="rId99"/>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54" w:rsidRDefault="00844A54" w:rsidP="00D845B2">
      <w:pPr>
        <w:spacing w:after="0" w:line="240" w:lineRule="auto"/>
      </w:pPr>
      <w:r>
        <w:separator/>
      </w:r>
    </w:p>
  </w:endnote>
  <w:endnote w:type="continuationSeparator" w:id="0">
    <w:p w:rsidR="00844A54" w:rsidRDefault="00844A54"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PetersburgCTT">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54" w:rsidRDefault="00844A54" w:rsidP="00D845B2">
      <w:pPr>
        <w:spacing w:after="0" w:line="240" w:lineRule="auto"/>
      </w:pPr>
      <w:r>
        <w:separator/>
      </w:r>
    </w:p>
  </w:footnote>
  <w:footnote w:type="continuationSeparator" w:id="0">
    <w:p w:rsidR="00844A54" w:rsidRDefault="00844A54"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C107FC" w:rsidTr="00765CE3">
      <w:trPr>
        <w:trHeight w:val="426"/>
      </w:trPr>
      <w:tc>
        <w:tcPr>
          <w:tcW w:w="1667" w:type="pct"/>
        </w:tcPr>
        <w:p w:rsidR="00C107FC" w:rsidRDefault="00C107FC">
          <w:pPr>
            <w:pStyle w:val="a4"/>
            <w:tabs>
              <w:tab w:val="clear" w:pos="4677"/>
              <w:tab w:val="clear" w:pos="9355"/>
            </w:tabs>
            <w:rPr>
              <w:color w:val="5B9BD5" w:themeColor="accent1"/>
            </w:rPr>
          </w:pPr>
        </w:p>
      </w:tc>
      <w:tc>
        <w:tcPr>
          <w:tcW w:w="1667" w:type="pct"/>
        </w:tcPr>
        <w:p w:rsidR="00C107FC" w:rsidRDefault="00C107FC" w:rsidP="00C107FC">
          <w:pPr>
            <w:pStyle w:val="a4"/>
            <w:jc w:val="center"/>
            <w:rPr>
              <w:color w:val="5B9BD5" w:themeColor="accent1"/>
            </w:rPr>
          </w:pPr>
          <w:r>
            <w:rPr>
              <w:i/>
            </w:rPr>
            <w:t>Посадский вестник № 3, 23.</w:t>
          </w:r>
          <w:r w:rsidRPr="00D845B2">
            <w:rPr>
              <w:i/>
            </w:rPr>
            <w:t>0</w:t>
          </w:r>
          <w:r>
            <w:rPr>
              <w:i/>
            </w:rPr>
            <w:t>1</w:t>
          </w:r>
          <w:r w:rsidRPr="00D845B2">
            <w:rPr>
              <w:i/>
            </w:rPr>
            <w:t>.202</w:t>
          </w:r>
          <w:r>
            <w:rPr>
              <w:i/>
            </w:rPr>
            <w:t>3</w:t>
          </w:r>
          <w:r w:rsidRPr="00D845B2">
            <w:rPr>
              <w:i/>
            </w:rPr>
            <w:t xml:space="preserve"> г</w:t>
          </w:r>
        </w:p>
      </w:tc>
      <w:tc>
        <w:tcPr>
          <w:tcW w:w="1666" w:type="pct"/>
        </w:tcPr>
        <w:p w:rsidR="00C107FC" w:rsidRDefault="00C107FC">
          <w:pPr>
            <w:pStyle w:val="a4"/>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4438E">
            <w:rPr>
              <w:noProof/>
              <w:color w:val="5B9BD5" w:themeColor="accent1"/>
              <w:sz w:val="24"/>
              <w:szCs w:val="24"/>
            </w:rPr>
            <w:t>79</w:t>
          </w:r>
          <w:r>
            <w:rPr>
              <w:color w:val="5B9BD5" w:themeColor="accent1"/>
              <w:sz w:val="24"/>
              <w:szCs w:val="24"/>
            </w:rPr>
            <w:fldChar w:fldCharType="end"/>
          </w:r>
        </w:p>
      </w:tc>
    </w:tr>
  </w:tbl>
  <w:p w:rsidR="00C107FC" w:rsidRPr="00D845B2" w:rsidRDefault="00C107FC" w:rsidP="00765CE3">
    <w:pPr>
      <w:pStyle w:val="a4"/>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3" w15:restartNumberingAfterBreak="0">
    <w:nsid w:val="00000004"/>
    <w:multiLevelType w:val="multilevel"/>
    <w:tmpl w:val="00000004"/>
    <w:name w:val="WW8Num4"/>
    <w:lvl w:ilvl="0">
      <w:start w:val="1"/>
      <w:numFmt w:val="decimal"/>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rPr>
        <w:rFonts w:hint="default"/>
      </w:rPr>
    </w:lvl>
  </w:abstractNum>
  <w:abstractNum w:abstractNumId="5" w15:restartNumberingAfterBreak="0">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06632FA8"/>
    <w:multiLevelType w:val="hybridMultilevel"/>
    <w:tmpl w:val="4658FA66"/>
    <w:lvl w:ilvl="0" w:tplc="76589AFC">
      <w:start w:val="1"/>
      <w:numFmt w:val="decimal"/>
      <w:pStyle w:val="1"/>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AE77A5"/>
    <w:multiLevelType w:val="multilevel"/>
    <w:tmpl w:val="DFB8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41798F"/>
    <w:multiLevelType w:val="multilevel"/>
    <w:tmpl w:val="5528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B1783"/>
    <w:multiLevelType w:val="multilevel"/>
    <w:tmpl w:val="478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514AF2"/>
    <w:multiLevelType w:val="multilevel"/>
    <w:tmpl w:val="BA2A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1629A"/>
    <w:multiLevelType w:val="multilevel"/>
    <w:tmpl w:val="FC0C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E43645"/>
    <w:multiLevelType w:val="multilevel"/>
    <w:tmpl w:val="885A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E72B56"/>
    <w:multiLevelType w:val="hybridMultilevel"/>
    <w:tmpl w:val="7E283972"/>
    <w:lvl w:ilvl="0" w:tplc="422A90C8">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5" w15:restartNumberingAfterBreak="0">
    <w:nsid w:val="2B54789E"/>
    <w:multiLevelType w:val="multilevel"/>
    <w:tmpl w:val="1DAC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B4471A"/>
    <w:multiLevelType w:val="hybridMultilevel"/>
    <w:tmpl w:val="406CFF4C"/>
    <w:lvl w:ilvl="0" w:tplc="F70E5C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66485"/>
    <w:multiLevelType w:val="multilevel"/>
    <w:tmpl w:val="FF7A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74A29"/>
    <w:multiLevelType w:val="multilevel"/>
    <w:tmpl w:val="4EC2C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90CE0"/>
    <w:multiLevelType w:val="multilevel"/>
    <w:tmpl w:val="61B0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471A97"/>
    <w:multiLevelType w:val="hybridMultilevel"/>
    <w:tmpl w:val="E4148DB0"/>
    <w:lvl w:ilvl="0" w:tplc="F6023DB0">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6A6D90"/>
    <w:multiLevelType w:val="hybridMultilevel"/>
    <w:tmpl w:val="59A44B8E"/>
    <w:lvl w:ilvl="0" w:tplc="0590E232">
      <w:start w:val="1"/>
      <w:numFmt w:val="decimal"/>
      <w:pStyle w:val="10"/>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FB46952"/>
    <w:multiLevelType w:val="multilevel"/>
    <w:tmpl w:val="8968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284216"/>
    <w:multiLevelType w:val="multilevel"/>
    <w:tmpl w:val="1E5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6525F"/>
    <w:multiLevelType w:val="hybridMultilevel"/>
    <w:tmpl w:val="BFD25648"/>
    <w:lvl w:ilvl="0" w:tplc="7A3CE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5B7E36C7"/>
    <w:multiLevelType w:val="multilevel"/>
    <w:tmpl w:val="76DEB1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EE40B3C"/>
    <w:multiLevelType w:val="multilevel"/>
    <w:tmpl w:val="4E9886F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364467B"/>
    <w:multiLevelType w:val="multilevel"/>
    <w:tmpl w:val="4588C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9E4ED5"/>
    <w:multiLevelType w:val="multilevel"/>
    <w:tmpl w:val="F214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034A7"/>
    <w:multiLevelType w:val="multilevel"/>
    <w:tmpl w:val="75D0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C22156"/>
    <w:multiLevelType w:val="hybridMultilevel"/>
    <w:tmpl w:val="1C44A18E"/>
    <w:lvl w:ilvl="0" w:tplc="FAFE954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DE69DA"/>
    <w:multiLevelType w:val="hybridMultilevel"/>
    <w:tmpl w:val="14821582"/>
    <w:lvl w:ilvl="0" w:tplc="7AE2C256">
      <w:start w:val="1"/>
      <w:numFmt w:val="decimal"/>
      <w:lvlText w:val="%1."/>
      <w:lvlJc w:val="left"/>
      <w:pPr>
        <w:ind w:left="202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9AE6447"/>
    <w:multiLevelType w:val="hybridMultilevel"/>
    <w:tmpl w:val="340AE87C"/>
    <w:lvl w:ilvl="0" w:tplc="CD34F6CA">
      <w:start w:val="1"/>
      <w:numFmt w:val="decimal"/>
      <w:pStyle w:val="Default"/>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3" w15:restartNumberingAfterBreak="0">
    <w:nsid w:val="7A9E5FFF"/>
    <w:multiLevelType w:val="multilevel"/>
    <w:tmpl w:val="055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0965F0"/>
    <w:multiLevelType w:val="multilevel"/>
    <w:tmpl w:val="0694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923D10"/>
    <w:multiLevelType w:val="multilevel"/>
    <w:tmpl w:val="9CC81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2F7C7D"/>
    <w:multiLevelType w:val="hybridMultilevel"/>
    <w:tmpl w:val="A5EA8F60"/>
    <w:lvl w:ilvl="0" w:tplc="422A90C8">
      <w:start w:val="1"/>
      <w:numFmt w:val="bullet"/>
      <w:lvlText w:val=""/>
      <w:lvlJc w:val="left"/>
      <w:pPr>
        <w:ind w:left="133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2"/>
  </w:num>
  <w:num w:numId="4">
    <w:abstractNumId w:val="6"/>
  </w:num>
  <w:num w:numId="5">
    <w:abstractNumId w:val="20"/>
  </w:num>
  <w:num w:numId="6">
    <w:abstractNumId w:val="15"/>
  </w:num>
  <w:num w:numId="7">
    <w:abstractNumId w:val="12"/>
  </w:num>
  <w:num w:numId="8">
    <w:abstractNumId w:val="10"/>
  </w:num>
  <w:num w:numId="9">
    <w:abstractNumId w:val="8"/>
  </w:num>
  <w:num w:numId="10">
    <w:abstractNumId w:val="17"/>
  </w:num>
  <w:num w:numId="11">
    <w:abstractNumId w:val="22"/>
  </w:num>
  <w:num w:numId="12">
    <w:abstractNumId w:val="23"/>
  </w:num>
  <w:num w:numId="13">
    <w:abstractNumId w:val="11"/>
  </w:num>
  <w:num w:numId="14">
    <w:abstractNumId w:val="29"/>
  </w:num>
  <w:num w:numId="15">
    <w:abstractNumId w:val="34"/>
  </w:num>
  <w:num w:numId="16">
    <w:abstractNumId w:val="9"/>
  </w:num>
  <w:num w:numId="17">
    <w:abstractNumId w:val="27"/>
  </w:num>
  <w:num w:numId="18">
    <w:abstractNumId w:val="19"/>
  </w:num>
  <w:num w:numId="19">
    <w:abstractNumId w:val="33"/>
  </w:num>
  <w:num w:numId="20">
    <w:abstractNumId w:val="35"/>
  </w:num>
  <w:num w:numId="21">
    <w:abstractNumId w:val="28"/>
  </w:num>
  <w:num w:numId="22">
    <w:abstractNumId w:val="7"/>
  </w:num>
  <w:num w:numId="23">
    <w:abstractNumId w:val="3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5"/>
  </w:num>
  <w:num w:numId="30">
    <w:abstractNumId w:val="18"/>
  </w:num>
  <w:num w:numId="31">
    <w:abstractNumId w:val="36"/>
  </w:num>
  <w:num w:numId="32">
    <w:abstractNumId w:val="1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151A64"/>
    <w:rsid w:val="00164BD3"/>
    <w:rsid w:val="00190D5E"/>
    <w:rsid w:val="00201421"/>
    <w:rsid w:val="002315A9"/>
    <w:rsid w:val="0024438E"/>
    <w:rsid w:val="002B0B0C"/>
    <w:rsid w:val="00340889"/>
    <w:rsid w:val="003515B9"/>
    <w:rsid w:val="0038374B"/>
    <w:rsid w:val="0038590F"/>
    <w:rsid w:val="003A202D"/>
    <w:rsid w:val="0043747B"/>
    <w:rsid w:val="004D47B5"/>
    <w:rsid w:val="00506535"/>
    <w:rsid w:val="0052321F"/>
    <w:rsid w:val="00544A99"/>
    <w:rsid w:val="00554D11"/>
    <w:rsid w:val="005571BE"/>
    <w:rsid w:val="005A1565"/>
    <w:rsid w:val="005B6485"/>
    <w:rsid w:val="005C0425"/>
    <w:rsid w:val="005C5E42"/>
    <w:rsid w:val="005D1CFE"/>
    <w:rsid w:val="005D73ED"/>
    <w:rsid w:val="005F48A9"/>
    <w:rsid w:val="006120E3"/>
    <w:rsid w:val="00633250"/>
    <w:rsid w:val="006645B1"/>
    <w:rsid w:val="00672EFD"/>
    <w:rsid w:val="006B339E"/>
    <w:rsid w:val="006B7DB8"/>
    <w:rsid w:val="007047E7"/>
    <w:rsid w:val="00721328"/>
    <w:rsid w:val="00743DD7"/>
    <w:rsid w:val="00765CE3"/>
    <w:rsid w:val="007E1FF0"/>
    <w:rsid w:val="007F5EB8"/>
    <w:rsid w:val="00806B2B"/>
    <w:rsid w:val="00832354"/>
    <w:rsid w:val="00844A54"/>
    <w:rsid w:val="00853148"/>
    <w:rsid w:val="008D0219"/>
    <w:rsid w:val="00940AE8"/>
    <w:rsid w:val="00965C8F"/>
    <w:rsid w:val="009B261F"/>
    <w:rsid w:val="009D4097"/>
    <w:rsid w:val="00A10E8E"/>
    <w:rsid w:val="00AD0654"/>
    <w:rsid w:val="00B160F1"/>
    <w:rsid w:val="00B22AF5"/>
    <w:rsid w:val="00B26D90"/>
    <w:rsid w:val="00B7582B"/>
    <w:rsid w:val="00BB07A9"/>
    <w:rsid w:val="00BB2308"/>
    <w:rsid w:val="00BC6B07"/>
    <w:rsid w:val="00BD17FB"/>
    <w:rsid w:val="00C107FC"/>
    <w:rsid w:val="00C4155A"/>
    <w:rsid w:val="00C61DFB"/>
    <w:rsid w:val="00C65E10"/>
    <w:rsid w:val="00D34C42"/>
    <w:rsid w:val="00D845B2"/>
    <w:rsid w:val="00DA2611"/>
    <w:rsid w:val="00DA64CB"/>
    <w:rsid w:val="00DB427E"/>
    <w:rsid w:val="00DD3CAB"/>
    <w:rsid w:val="00E97E97"/>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41022"/>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1">
    <w:name w:val="heading 1"/>
    <w:basedOn w:val="a0"/>
    <w:next w:val="a0"/>
    <w:link w:val="12"/>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0"/>
    <w:next w:val="a0"/>
    <w:link w:val="20"/>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0"/>
    <w:next w:val="a0"/>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0"/>
    <w:next w:val="a0"/>
    <w:link w:val="40"/>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basedOn w:val="a0"/>
    <w:link w:val="a9"/>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2">
    <w:name w:val="Заголовок 1 Знак"/>
    <w:basedOn w:val="a1"/>
    <w:link w:val="11"/>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1"/>
    <w:link w:val="3"/>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0"/>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1"/>
    <w:link w:val="21"/>
    <w:rsid w:val="00743DD7"/>
    <w:rPr>
      <w:rFonts w:ascii="Arial" w:eastAsia="Times New Roman" w:hAnsi="Arial" w:cs="Arial"/>
      <w:sz w:val="20"/>
      <w:szCs w:val="20"/>
      <w:lang w:eastAsia="ru-RU"/>
    </w:rPr>
  </w:style>
  <w:style w:type="paragraph" w:styleId="31">
    <w:name w:val="Body Text 3"/>
    <w:basedOn w:val="a0"/>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1"/>
    <w:link w:val="31"/>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1"/>
    <w:link w:val="2"/>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1"/>
    <w:link w:val="4"/>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1"/>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743DD7"/>
    <w:rPr>
      <w:rFonts w:ascii="Arial" w:eastAsia="Times New Roman" w:hAnsi="Arial" w:cs="Times New Roman"/>
      <w:lang w:val="x-none" w:eastAsia="x-none"/>
    </w:rPr>
  </w:style>
  <w:style w:type="paragraph" w:styleId="23">
    <w:name w:val="Body Text Indent 2"/>
    <w:basedOn w:val="a0"/>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1"/>
    <w:link w:val="23"/>
    <w:rsid w:val="00743DD7"/>
    <w:rPr>
      <w:rFonts w:ascii="Times New Roman" w:eastAsia="Times New Roman" w:hAnsi="Times New Roman" w:cs="Times New Roman"/>
      <w:color w:val="000000"/>
      <w:sz w:val="28"/>
      <w:szCs w:val="24"/>
      <w:lang w:val="x-none" w:eastAsia="x-none"/>
    </w:rPr>
  </w:style>
  <w:style w:type="paragraph" w:customStyle="1" w:styleId="af3">
    <w:name w:val="Комментарий"/>
    <w:basedOn w:val="a0"/>
    <w:next w:val="a0"/>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3">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0"/>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743DD7"/>
    <w:rPr>
      <w:rFonts w:ascii="Times New Roman" w:eastAsia="Times New Roman" w:hAnsi="Times New Roman" w:cs="Times New Roman"/>
      <w:sz w:val="16"/>
      <w:szCs w:val="16"/>
      <w:lang w:val="x-none" w:eastAsia="x-none"/>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5">
    <w:name w:val="Абзац списка1"/>
    <w:basedOn w:val="a0"/>
    <w:rsid w:val="00743DD7"/>
    <w:pPr>
      <w:spacing w:after="0" w:line="240" w:lineRule="auto"/>
      <w:ind w:left="720"/>
    </w:pPr>
    <w:rPr>
      <w:rFonts w:ascii="Times New Roman" w:eastAsia="Times New Roman" w:hAnsi="Times New Roman" w:cs="Times New Roman"/>
      <w:sz w:val="24"/>
      <w:szCs w:val="24"/>
    </w:rPr>
  </w:style>
  <w:style w:type="paragraph" w:styleId="af8">
    <w:name w:val="Balloon Text"/>
    <w:basedOn w:val="a0"/>
    <w:link w:val="af9"/>
    <w:uiPriority w:val="99"/>
    <w:rsid w:val="00743DD7"/>
    <w:pPr>
      <w:spacing w:after="0" w:line="240" w:lineRule="auto"/>
    </w:pPr>
    <w:rPr>
      <w:rFonts w:ascii="Tahoma" w:eastAsia="Times New Roman" w:hAnsi="Tahoma" w:cs="Tahoma"/>
      <w:sz w:val="16"/>
      <w:szCs w:val="16"/>
    </w:rPr>
  </w:style>
  <w:style w:type="character" w:customStyle="1" w:styleId="af9">
    <w:name w:val="Текст выноски Знак"/>
    <w:basedOn w:val="a1"/>
    <w:link w:val="af8"/>
    <w:uiPriority w:val="99"/>
    <w:rsid w:val="00743DD7"/>
    <w:rPr>
      <w:rFonts w:ascii="Tahoma" w:eastAsia="Times New Roman" w:hAnsi="Tahoma" w:cs="Tahoma"/>
      <w:sz w:val="16"/>
      <w:szCs w:val="16"/>
      <w:lang w:eastAsia="ru-RU"/>
    </w:rPr>
  </w:style>
  <w:style w:type="table" w:styleId="afa">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0"/>
    <w:link w:val="afc"/>
    <w:semiHidden/>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c">
    <w:name w:val="Схема документа Знак"/>
    <w:basedOn w:val="a1"/>
    <w:link w:val="afb"/>
    <w:semiHidden/>
    <w:rsid w:val="00743DD7"/>
    <w:rPr>
      <w:rFonts w:ascii="Tahoma" w:eastAsia="Times New Roman" w:hAnsi="Tahoma" w:cs="Times New Roman"/>
      <w:sz w:val="20"/>
      <w:szCs w:val="20"/>
      <w:shd w:val="clear" w:color="auto" w:fill="000080"/>
      <w:lang w:val="x-none" w:eastAsia="x-none"/>
    </w:rPr>
  </w:style>
  <w:style w:type="paragraph" w:customStyle="1" w:styleId="afd">
    <w:basedOn w:val="a0"/>
    <w:next w:val="afe"/>
    <w:link w:val="aff"/>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f">
    <w:name w:val="Название Знак"/>
    <w:link w:val="afd"/>
    <w:rsid w:val="00743DD7"/>
    <w:rPr>
      <w:rFonts w:ascii="Times New Roman" w:eastAsia="Times New Roman" w:hAnsi="Times New Roman" w:cs="Times New Roman"/>
      <w:sz w:val="40"/>
      <w:szCs w:val="20"/>
      <w:lang w:val="x-none" w:eastAsia="x-none"/>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lang w:val="x-none" w:eastAsia="x-none"/>
    </w:rPr>
  </w:style>
  <w:style w:type="character" w:styleId="aff2">
    <w:name w:val="Strong"/>
    <w:qFormat/>
    <w:rsid w:val="00743DD7"/>
    <w:rPr>
      <w:b/>
      <w:bCs/>
    </w:rPr>
  </w:style>
  <w:style w:type="numbering" w:customStyle="1" w:styleId="16">
    <w:name w:val="Нет списка1"/>
    <w:next w:val="a3"/>
    <w:semiHidden/>
    <w:rsid w:val="00743DD7"/>
  </w:style>
  <w:style w:type="numbering" w:customStyle="1" w:styleId="110">
    <w:name w:val="Нет списка11"/>
    <w:next w:val="a3"/>
    <w:semiHidden/>
    <w:rsid w:val="00743DD7"/>
  </w:style>
  <w:style w:type="numbering" w:customStyle="1" w:styleId="25">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7">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3"/>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8">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9">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basedOn w:val="a0"/>
    <w:uiPriority w:val="99"/>
    <w:unhideWhenUsed/>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a">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9">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a">
    <w:name w:val="Прижатый влево"/>
    <w:basedOn w:val="a0"/>
    <w:next w:val="a0"/>
    <w:uiPriority w:val="99"/>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uiPriority w:val="99"/>
    <w:rsid w:val="005C0425"/>
    <w:rPr>
      <w:rFonts w:ascii="Times New Roman" w:hAnsi="Times New Roman" w:cs="Times New Roman"/>
      <w:b/>
      <w:bCs/>
      <w:sz w:val="22"/>
      <w:szCs w:val="22"/>
    </w:rPr>
  </w:style>
  <w:style w:type="paragraph" w:customStyle="1" w:styleId="ConsPlusNonformat">
    <w:name w:val="ConsPlusNon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b">
    <w:name w:val="Цветовое выделение для Текст"/>
    <w:rsid w:val="005C0425"/>
  </w:style>
  <w:style w:type="paragraph" w:styleId="affc">
    <w:name w:val="Plain Text"/>
    <w:basedOn w:val="a0"/>
    <w:link w:val="affd"/>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d">
    <w:name w:val="Текст Знак"/>
    <w:basedOn w:val="a1"/>
    <w:link w:val="affc"/>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0"/>
    <w:rsid w:val="00B22AF5"/>
    <w:pPr>
      <w:spacing w:after="0" w:line="240" w:lineRule="auto"/>
    </w:pPr>
    <w:rPr>
      <w:rFonts w:ascii="Tahoma" w:eastAsia="Times New Roman" w:hAnsi="Tahoma" w:cs="Tahoma"/>
      <w:sz w:val="16"/>
      <w:szCs w:val="16"/>
    </w:rPr>
  </w:style>
  <w:style w:type="paragraph" w:customStyle="1" w:styleId="37">
    <w:name w:val="Абзац списка3"/>
    <w:basedOn w:val="a0"/>
    <w:rsid w:val="00B22AF5"/>
    <w:pPr>
      <w:spacing w:after="0" w:line="240" w:lineRule="auto"/>
      <w:ind w:left="720"/>
    </w:pPr>
    <w:rPr>
      <w:rFonts w:ascii="Times New Roman" w:eastAsia="Times New Roman" w:hAnsi="Times New Roman" w:cs="Times New Roman"/>
      <w:sz w:val="24"/>
      <w:szCs w:val="24"/>
    </w:rPr>
  </w:style>
  <w:style w:type="paragraph" w:customStyle="1" w:styleId="affe">
    <w:basedOn w:val="a0"/>
    <w:next w:val="afe"/>
    <w:qFormat/>
    <w:rsid w:val="00B22AF5"/>
    <w:pPr>
      <w:spacing w:after="0" w:line="240" w:lineRule="auto"/>
      <w:jc w:val="center"/>
    </w:pPr>
    <w:rPr>
      <w:rFonts w:ascii="Times New Roman" w:eastAsia="Times New Roman" w:hAnsi="Times New Roman" w:cs="Times New Roman"/>
      <w:sz w:val="40"/>
      <w:szCs w:val="20"/>
      <w:lang w:val="x-none" w:eastAsia="x-none"/>
    </w:rPr>
  </w:style>
  <w:style w:type="paragraph" w:customStyle="1" w:styleId="afff">
    <w:basedOn w:val="a0"/>
    <w:next w:val="aff0"/>
    <w:qFormat/>
    <w:rsid w:val="00C4155A"/>
    <w:pPr>
      <w:widowControl w:val="0"/>
      <w:autoSpaceDE w:val="0"/>
      <w:spacing w:after="0" w:line="240" w:lineRule="auto"/>
      <w:jc w:val="center"/>
    </w:pPr>
    <w:rPr>
      <w:rFonts w:ascii="Times New Roman" w:eastAsia="Times New Roman" w:hAnsi="Times New Roman" w:cs="Times New Roman"/>
      <w:b/>
      <w:bCs/>
      <w:sz w:val="20"/>
      <w:szCs w:val="20"/>
      <w:lang w:val="x-none" w:eastAsia="ar-SA"/>
    </w:rPr>
  </w:style>
  <w:style w:type="paragraph" w:customStyle="1" w:styleId="Noparagraphstyle">
    <w:name w:val="[No paragraph style]"/>
    <w:rsid w:val="00C4155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WW8Num1z0">
    <w:name w:val="WW8Num1z0"/>
    <w:rsid w:val="00C4155A"/>
  </w:style>
  <w:style w:type="character" w:customStyle="1" w:styleId="WW8Num1z1">
    <w:name w:val="WW8Num1z1"/>
    <w:rsid w:val="00C4155A"/>
  </w:style>
  <w:style w:type="character" w:customStyle="1" w:styleId="WW8Num1z2">
    <w:name w:val="WW8Num1z2"/>
    <w:rsid w:val="00C4155A"/>
  </w:style>
  <w:style w:type="character" w:customStyle="1" w:styleId="WW8Num1z3">
    <w:name w:val="WW8Num1z3"/>
    <w:rsid w:val="00C4155A"/>
  </w:style>
  <w:style w:type="character" w:customStyle="1" w:styleId="WW8Num1z4">
    <w:name w:val="WW8Num1z4"/>
    <w:rsid w:val="00C4155A"/>
  </w:style>
  <w:style w:type="character" w:customStyle="1" w:styleId="WW8Num1z5">
    <w:name w:val="WW8Num1z5"/>
    <w:rsid w:val="00C4155A"/>
  </w:style>
  <w:style w:type="character" w:customStyle="1" w:styleId="WW8Num1z6">
    <w:name w:val="WW8Num1z6"/>
    <w:rsid w:val="00C4155A"/>
  </w:style>
  <w:style w:type="character" w:customStyle="1" w:styleId="WW8Num1z7">
    <w:name w:val="WW8Num1z7"/>
    <w:rsid w:val="00C4155A"/>
  </w:style>
  <w:style w:type="character" w:customStyle="1" w:styleId="WW8Num1z8">
    <w:name w:val="WW8Num1z8"/>
    <w:rsid w:val="00C4155A"/>
  </w:style>
  <w:style w:type="character" w:customStyle="1" w:styleId="WW8Num2z0">
    <w:name w:val="WW8Num2z0"/>
    <w:rsid w:val="00C4155A"/>
  </w:style>
  <w:style w:type="character" w:customStyle="1" w:styleId="WW8Num2z1">
    <w:name w:val="WW8Num2z1"/>
    <w:rsid w:val="00C4155A"/>
  </w:style>
  <w:style w:type="character" w:customStyle="1" w:styleId="WW8Num2z2">
    <w:name w:val="WW8Num2z2"/>
    <w:rsid w:val="00C4155A"/>
  </w:style>
  <w:style w:type="character" w:customStyle="1" w:styleId="WW8Num2z3">
    <w:name w:val="WW8Num2z3"/>
    <w:rsid w:val="00C4155A"/>
  </w:style>
  <w:style w:type="character" w:customStyle="1" w:styleId="WW8Num2z4">
    <w:name w:val="WW8Num2z4"/>
    <w:rsid w:val="00C4155A"/>
  </w:style>
  <w:style w:type="character" w:customStyle="1" w:styleId="WW8Num2z5">
    <w:name w:val="WW8Num2z5"/>
    <w:rsid w:val="00C4155A"/>
  </w:style>
  <w:style w:type="character" w:customStyle="1" w:styleId="WW8Num2z6">
    <w:name w:val="WW8Num2z6"/>
    <w:rsid w:val="00C4155A"/>
  </w:style>
  <w:style w:type="character" w:customStyle="1" w:styleId="WW8Num2z7">
    <w:name w:val="WW8Num2z7"/>
    <w:rsid w:val="00C4155A"/>
  </w:style>
  <w:style w:type="character" w:customStyle="1" w:styleId="WW8Num2z8">
    <w:name w:val="WW8Num2z8"/>
    <w:rsid w:val="00C4155A"/>
  </w:style>
  <w:style w:type="character" w:customStyle="1" w:styleId="WW8Num3z0">
    <w:name w:val="WW8Num3z0"/>
    <w:rsid w:val="00C4155A"/>
    <w:rPr>
      <w:rFonts w:ascii="Symbol" w:hAnsi="Symbol" w:cs="Symbol" w:hint="default"/>
    </w:rPr>
  </w:style>
  <w:style w:type="character" w:customStyle="1" w:styleId="WW8Num3z1">
    <w:name w:val="WW8Num3z1"/>
    <w:rsid w:val="00C4155A"/>
    <w:rPr>
      <w:rFonts w:ascii="Courier New" w:hAnsi="Courier New" w:cs="Courier New" w:hint="default"/>
    </w:rPr>
  </w:style>
  <w:style w:type="character" w:customStyle="1" w:styleId="WW8Num4z0">
    <w:name w:val="WW8Num4z0"/>
    <w:rsid w:val="00C4155A"/>
    <w:rPr>
      <w:rFonts w:hint="default"/>
    </w:rPr>
  </w:style>
  <w:style w:type="character" w:customStyle="1" w:styleId="WW8Num4z1">
    <w:name w:val="WW8Num4z1"/>
    <w:rsid w:val="00C4155A"/>
  </w:style>
  <w:style w:type="character" w:customStyle="1" w:styleId="WW8Num4z2">
    <w:name w:val="WW8Num4z2"/>
    <w:rsid w:val="00C4155A"/>
    <w:rPr>
      <w:rFonts w:ascii="Symbol" w:hAnsi="Symbol" w:cs="Symbol" w:hint="default"/>
    </w:rPr>
  </w:style>
  <w:style w:type="character" w:customStyle="1" w:styleId="WW8Num4z3">
    <w:name w:val="WW8Num4z3"/>
    <w:rsid w:val="00C4155A"/>
  </w:style>
  <w:style w:type="character" w:customStyle="1" w:styleId="WW8Num4z4">
    <w:name w:val="WW8Num4z4"/>
    <w:rsid w:val="00C4155A"/>
  </w:style>
  <w:style w:type="character" w:customStyle="1" w:styleId="WW8Num4z5">
    <w:name w:val="WW8Num4z5"/>
    <w:rsid w:val="00C4155A"/>
  </w:style>
  <w:style w:type="character" w:customStyle="1" w:styleId="WW8Num4z6">
    <w:name w:val="WW8Num4z6"/>
    <w:rsid w:val="00C4155A"/>
  </w:style>
  <w:style w:type="character" w:customStyle="1" w:styleId="WW8Num4z7">
    <w:name w:val="WW8Num4z7"/>
    <w:rsid w:val="00C4155A"/>
  </w:style>
  <w:style w:type="character" w:customStyle="1" w:styleId="WW8Num4z8">
    <w:name w:val="WW8Num4z8"/>
    <w:rsid w:val="00C4155A"/>
  </w:style>
  <w:style w:type="character" w:customStyle="1" w:styleId="WW8Num5z0">
    <w:name w:val="WW8Num5z0"/>
    <w:rsid w:val="00C4155A"/>
    <w:rPr>
      <w:rFonts w:hint="default"/>
    </w:rPr>
  </w:style>
  <w:style w:type="character" w:customStyle="1" w:styleId="WW8Num3z2">
    <w:name w:val="WW8Num3z2"/>
    <w:rsid w:val="00C4155A"/>
    <w:rPr>
      <w:rFonts w:ascii="Wingdings" w:hAnsi="Wingdings" w:cs="Wingdings" w:hint="default"/>
    </w:rPr>
  </w:style>
  <w:style w:type="character" w:customStyle="1" w:styleId="WW8Num6z0">
    <w:name w:val="WW8Num6z0"/>
    <w:rsid w:val="00C4155A"/>
    <w:rPr>
      <w:rFonts w:ascii="Wingdings" w:hAnsi="Wingdings" w:cs="Wingdings" w:hint="default"/>
    </w:rPr>
  </w:style>
  <w:style w:type="character" w:customStyle="1" w:styleId="WW8Num6z1">
    <w:name w:val="WW8Num6z1"/>
    <w:rsid w:val="00C4155A"/>
    <w:rPr>
      <w:rFonts w:cs="Times New Roman"/>
    </w:rPr>
  </w:style>
  <w:style w:type="character" w:customStyle="1" w:styleId="WW8Num7z0">
    <w:name w:val="WW8Num7z0"/>
    <w:rsid w:val="00C4155A"/>
  </w:style>
  <w:style w:type="character" w:customStyle="1" w:styleId="WW8Num7z1">
    <w:name w:val="WW8Num7z1"/>
    <w:rsid w:val="00C4155A"/>
  </w:style>
  <w:style w:type="character" w:customStyle="1" w:styleId="WW8Num7z2">
    <w:name w:val="WW8Num7z2"/>
    <w:rsid w:val="00C4155A"/>
    <w:rPr>
      <w:rFonts w:ascii="Symbol" w:hAnsi="Symbol" w:cs="Symbol" w:hint="default"/>
    </w:rPr>
  </w:style>
  <w:style w:type="character" w:customStyle="1" w:styleId="WW8Num7z3">
    <w:name w:val="WW8Num7z3"/>
    <w:rsid w:val="00C4155A"/>
  </w:style>
  <w:style w:type="character" w:customStyle="1" w:styleId="WW8Num7z4">
    <w:name w:val="WW8Num7z4"/>
    <w:rsid w:val="00C4155A"/>
  </w:style>
  <w:style w:type="character" w:customStyle="1" w:styleId="WW8Num7z5">
    <w:name w:val="WW8Num7z5"/>
    <w:rsid w:val="00C4155A"/>
  </w:style>
  <w:style w:type="character" w:customStyle="1" w:styleId="WW8Num7z6">
    <w:name w:val="WW8Num7z6"/>
    <w:rsid w:val="00C4155A"/>
  </w:style>
  <w:style w:type="character" w:customStyle="1" w:styleId="WW8Num7z7">
    <w:name w:val="WW8Num7z7"/>
    <w:rsid w:val="00C4155A"/>
  </w:style>
  <w:style w:type="character" w:customStyle="1" w:styleId="WW8Num7z8">
    <w:name w:val="WW8Num7z8"/>
    <w:rsid w:val="00C4155A"/>
  </w:style>
  <w:style w:type="character" w:customStyle="1" w:styleId="WW8Num8z0">
    <w:name w:val="WW8Num8z0"/>
    <w:rsid w:val="00C4155A"/>
    <w:rPr>
      <w:rFonts w:hint="default"/>
    </w:rPr>
  </w:style>
  <w:style w:type="character" w:customStyle="1" w:styleId="WW8Num8z1">
    <w:name w:val="WW8Num8z1"/>
    <w:rsid w:val="00C4155A"/>
  </w:style>
  <w:style w:type="character" w:customStyle="1" w:styleId="WW8Num8z2">
    <w:name w:val="WW8Num8z2"/>
    <w:rsid w:val="00C4155A"/>
  </w:style>
  <w:style w:type="character" w:customStyle="1" w:styleId="WW8Num8z3">
    <w:name w:val="WW8Num8z3"/>
    <w:rsid w:val="00C4155A"/>
  </w:style>
  <w:style w:type="character" w:customStyle="1" w:styleId="WW8Num8z4">
    <w:name w:val="WW8Num8z4"/>
    <w:rsid w:val="00C4155A"/>
  </w:style>
  <w:style w:type="character" w:customStyle="1" w:styleId="WW8Num8z5">
    <w:name w:val="WW8Num8z5"/>
    <w:rsid w:val="00C4155A"/>
  </w:style>
  <w:style w:type="character" w:customStyle="1" w:styleId="WW8Num8z6">
    <w:name w:val="WW8Num8z6"/>
    <w:rsid w:val="00C4155A"/>
  </w:style>
  <w:style w:type="character" w:customStyle="1" w:styleId="WW8Num8z7">
    <w:name w:val="WW8Num8z7"/>
    <w:rsid w:val="00C4155A"/>
  </w:style>
  <w:style w:type="character" w:customStyle="1" w:styleId="WW8Num8z8">
    <w:name w:val="WW8Num8z8"/>
    <w:rsid w:val="00C4155A"/>
  </w:style>
  <w:style w:type="character" w:customStyle="1" w:styleId="WW8Num9z0">
    <w:name w:val="WW8Num9z0"/>
    <w:rsid w:val="00C4155A"/>
    <w:rPr>
      <w:rFonts w:hint="default"/>
      <w:sz w:val="20"/>
    </w:rPr>
  </w:style>
  <w:style w:type="character" w:customStyle="1" w:styleId="WW8Num10z0">
    <w:name w:val="WW8Num10z0"/>
    <w:rsid w:val="00C4155A"/>
    <w:rPr>
      <w:rFonts w:hint="default"/>
      <w:sz w:val="20"/>
    </w:rPr>
  </w:style>
  <w:style w:type="character" w:customStyle="1" w:styleId="WW8Num10z1">
    <w:name w:val="WW8Num10z1"/>
    <w:rsid w:val="00C4155A"/>
    <w:rPr>
      <w:rFonts w:hint="default"/>
      <w:sz w:val="24"/>
      <w:szCs w:val="24"/>
    </w:rPr>
  </w:style>
  <w:style w:type="character" w:customStyle="1" w:styleId="WW8Num11z0">
    <w:name w:val="WW8Num11z0"/>
    <w:rsid w:val="00C4155A"/>
    <w:rPr>
      <w:rFonts w:hint="default"/>
    </w:rPr>
  </w:style>
  <w:style w:type="character" w:customStyle="1" w:styleId="WW8Num12z0">
    <w:name w:val="WW8Num12z0"/>
    <w:rsid w:val="00C4155A"/>
    <w:rPr>
      <w:rFonts w:hint="default"/>
      <w:b/>
    </w:rPr>
  </w:style>
  <w:style w:type="character" w:customStyle="1" w:styleId="WW8Num12z3">
    <w:name w:val="WW8Num12z3"/>
    <w:rsid w:val="00C4155A"/>
    <w:rPr>
      <w:rFonts w:hint="default"/>
    </w:rPr>
  </w:style>
  <w:style w:type="character" w:customStyle="1" w:styleId="WW8Num13z0">
    <w:name w:val="WW8Num13z0"/>
    <w:rsid w:val="00C4155A"/>
    <w:rPr>
      <w:rFonts w:cs="Times New Roman" w:hint="default"/>
    </w:rPr>
  </w:style>
  <w:style w:type="character" w:customStyle="1" w:styleId="WW8Num13z1">
    <w:name w:val="WW8Num13z1"/>
    <w:rsid w:val="00C4155A"/>
  </w:style>
  <w:style w:type="character" w:customStyle="1" w:styleId="WW8Num13z2">
    <w:name w:val="WW8Num13z2"/>
    <w:rsid w:val="00C4155A"/>
  </w:style>
  <w:style w:type="character" w:customStyle="1" w:styleId="WW8Num13z3">
    <w:name w:val="WW8Num13z3"/>
    <w:rsid w:val="00C4155A"/>
  </w:style>
  <w:style w:type="character" w:customStyle="1" w:styleId="WW8Num13z4">
    <w:name w:val="WW8Num13z4"/>
    <w:rsid w:val="00C4155A"/>
  </w:style>
  <w:style w:type="character" w:customStyle="1" w:styleId="WW8Num13z5">
    <w:name w:val="WW8Num13z5"/>
    <w:rsid w:val="00C4155A"/>
  </w:style>
  <w:style w:type="character" w:customStyle="1" w:styleId="WW8Num13z6">
    <w:name w:val="WW8Num13z6"/>
    <w:rsid w:val="00C4155A"/>
  </w:style>
  <w:style w:type="character" w:customStyle="1" w:styleId="WW8Num13z7">
    <w:name w:val="WW8Num13z7"/>
    <w:rsid w:val="00C4155A"/>
  </w:style>
  <w:style w:type="character" w:customStyle="1" w:styleId="WW8Num13z8">
    <w:name w:val="WW8Num13z8"/>
    <w:rsid w:val="00C4155A"/>
  </w:style>
  <w:style w:type="character" w:customStyle="1" w:styleId="WW8Num14z0">
    <w:name w:val="WW8Num14z0"/>
    <w:rsid w:val="00C4155A"/>
    <w:rPr>
      <w:rFonts w:eastAsia="Times New Roman" w:hint="default"/>
      <w:color w:val="000000"/>
      <w:sz w:val="22"/>
    </w:rPr>
  </w:style>
  <w:style w:type="character" w:customStyle="1" w:styleId="2a">
    <w:name w:val="Основной шрифт абзаца2"/>
    <w:rsid w:val="00C4155A"/>
  </w:style>
  <w:style w:type="character" w:customStyle="1" w:styleId="1b">
    <w:name w:val="Основной шрифт абзаца1"/>
    <w:rsid w:val="00C4155A"/>
  </w:style>
  <w:style w:type="character" w:customStyle="1" w:styleId="afff0">
    <w:name w:val="Активная гипертекстовая ссылка"/>
    <w:rsid w:val="00C4155A"/>
    <w:rPr>
      <w:color w:val="106BBE"/>
      <w:sz w:val="26"/>
      <w:u w:val="single"/>
    </w:rPr>
  </w:style>
  <w:style w:type="character" w:customStyle="1" w:styleId="afff1">
    <w:name w:val="Выделение для Базового Поиска"/>
    <w:rsid w:val="00C4155A"/>
    <w:rPr>
      <w:color w:val="0058A9"/>
      <w:sz w:val="26"/>
    </w:rPr>
  </w:style>
  <w:style w:type="character" w:customStyle="1" w:styleId="afff2">
    <w:name w:val="Выделение для Базового Поиска (курсив)"/>
    <w:rsid w:val="00C4155A"/>
    <w:rPr>
      <w:i/>
      <w:color w:val="0058A9"/>
      <w:sz w:val="26"/>
    </w:rPr>
  </w:style>
  <w:style w:type="character" w:customStyle="1" w:styleId="afff3">
    <w:name w:val="Заголовок своего сообщения"/>
    <w:rsid w:val="00C4155A"/>
    <w:rPr>
      <w:color w:val="26282F"/>
      <w:sz w:val="26"/>
    </w:rPr>
  </w:style>
  <w:style w:type="character" w:customStyle="1" w:styleId="afff4">
    <w:name w:val="Заголовок чужого сообщения"/>
    <w:rsid w:val="00C4155A"/>
    <w:rPr>
      <w:color w:val="FF0000"/>
      <w:sz w:val="26"/>
    </w:rPr>
  </w:style>
  <w:style w:type="character" w:customStyle="1" w:styleId="afff5">
    <w:name w:val="Найденные слова"/>
    <w:rsid w:val="00C4155A"/>
    <w:rPr>
      <w:color w:val="26282F"/>
      <w:sz w:val="26"/>
      <w:shd w:val="clear" w:color="auto" w:fill="FFF580"/>
    </w:rPr>
  </w:style>
  <w:style w:type="character" w:customStyle="1" w:styleId="afff6">
    <w:name w:val="Не вступил в силу"/>
    <w:rsid w:val="00C4155A"/>
    <w:rPr>
      <w:color w:val="000000"/>
      <w:sz w:val="26"/>
      <w:shd w:val="clear" w:color="auto" w:fill="D8EDE8"/>
    </w:rPr>
  </w:style>
  <w:style w:type="character" w:customStyle="1" w:styleId="afff7">
    <w:name w:val="Опечатки"/>
    <w:rsid w:val="00C4155A"/>
    <w:rPr>
      <w:color w:val="FF0000"/>
      <w:sz w:val="26"/>
    </w:rPr>
  </w:style>
  <w:style w:type="character" w:customStyle="1" w:styleId="afff8">
    <w:name w:val="Продолжение ссылки"/>
    <w:rsid w:val="00C4155A"/>
    <w:rPr>
      <w:color w:val="106BBE"/>
      <w:sz w:val="26"/>
    </w:rPr>
  </w:style>
  <w:style w:type="character" w:customStyle="1" w:styleId="afff9">
    <w:name w:val="Сравнение редакций"/>
    <w:rsid w:val="00C4155A"/>
    <w:rPr>
      <w:color w:val="26282F"/>
      <w:sz w:val="26"/>
    </w:rPr>
  </w:style>
  <w:style w:type="character" w:customStyle="1" w:styleId="afffa">
    <w:name w:val="Сравнение редакций. Добавленный фрагмент"/>
    <w:rsid w:val="00C4155A"/>
    <w:rPr>
      <w:color w:val="000000"/>
      <w:shd w:val="clear" w:color="auto" w:fill="C1D7FF"/>
    </w:rPr>
  </w:style>
  <w:style w:type="character" w:customStyle="1" w:styleId="afffb">
    <w:name w:val="Сравнение редакций. Удаленный фрагмент"/>
    <w:rsid w:val="00C4155A"/>
    <w:rPr>
      <w:color w:val="000000"/>
      <w:shd w:val="clear" w:color="auto" w:fill="C4C413"/>
    </w:rPr>
  </w:style>
  <w:style w:type="character" w:customStyle="1" w:styleId="afffc">
    <w:name w:val="Утратил силу"/>
    <w:rsid w:val="00C4155A"/>
    <w:rPr>
      <w:strike/>
      <w:color w:val="666600"/>
      <w:sz w:val="26"/>
    </w:rPr>
  </w:style>
  <w:style w:type="character" w:customStyle="1" w:styleId="Absatz-Standardschriftart">
    <w:name w:val="Absatz-Standardschriftart"/>
    <w:rsid w:val="00C4155A"/>
  </w:style>
  <w:style w:type="character" w:customStyle="1" w:styleId="210">
    <w:name w:val="Знак Знак21"/>
    <w:rsid w:val="00C4155A"/>
    <w:rPr>
      <w:rFonts w:ascii="Arial" w:hAnsi="Arial" w:cs="Arial"/>
      <w:sz w:val="24"/>
      <w:szCs w:val="24"/>
    </w:rPr>
  </w:style>
  <w:style w:type="character" w:customStyle="1" w:styleId="200">
    <w:name w:val="Знак Знак20"/>
    <w:rsid w:val="00C4155A"/>
    <w:rPr>
      <w:rFonts w:ascii="Arial" w:hAnsi="Arial" w:cs="Arial"/>
      <w:sz w:val="24"/>
      <w:szCs w:val="24"/>
    </w:rPr>
  </w:style>
  <w:style w:type="character" w:customStyle="1" w:styleId="250">
    <w:name w:val="Знак Знак25"/>
    <w:rsid w:val="00C4155A"/>
    <w:rPr>
      <w:b/>
      <w:bCs/>
      <w:color w:val="000000"/>
    </w:rPr>
  </w:style>
  <w:style w:type="character" w:customStyle="1" w:styleId="240">
    <w:name w:val="Знак Знак24"/>
    <w:rsid w:val="00C4155A"/>
    <w:rPr>
      <w:rFonts w:ascii="PetersburgCTT" w:hAnsi="PetersburgCTT" w:cs="PetersburgCTT"/>
      <w:sz w:val="22"/>
      <w:szCs w:val="24"/>
    </w:rPr>
  </w:style>
  <w:style w:type="character" w:customStyle="1" w:styleId="230">
    <w:name w:val="Знак Знак23"/>
    <w:rsid w:val="00C4155A"/>
    <w:rPr>
      <w:rFonts w:ascii="PetersburgCTT" w:hAnsi="PetersburgCTT" w:cs="PetersburgCTT"/>
      <w:i/>
      <w:sz w:val="22"/>
      <w:szCs w:val="24"/>
    </w:rPr>
  </w:style>
  <w:style w:type="character" w:customStyle="1" w:styleId="220">
    <w:name w:val="Знак Знак22"/>
    <w:rsid w:val="00C4155A"/>
    <w:rPr>
      <w:rFonts w:ascii="PetersburgCTT" w:hAnsi="PetersburgCTT" w:cs="PetersburgCTT"/>
      <w:i/>
      <w:sz w:val="18"/>
      <w:szCs w:val="24"/>
    </w:rPr>
  </w:style>
  <w:style w:type="character" w:customStyle="1" w:styleId="190">
    <w:name w:val="Знак Знак19"/>
    <w:rsid w:val="00C4155A"/>
    <w:rPr>
      <w:rFonts w:ascii="TimesET" w:hAnsi="TimesET" w:cs="TimesET"/>
      <w:sz w:val="24"/>
    </w:rPr>
  </w:style>
  <w:style w:type="character" w:customStyle="1" w:styleId="1c">
    <w:name w:val="Основной текст 1 Знак Знак"/>
    <w:rsid w:val="00C4155A"/>
    <w:rPr>
      <w:sz w:val="26"/>
      <w:szCs w:val="26"/>
    </w:rPr>
  </w:style>
  <w:style w:type="character" w:customStyle="1" w:styleId="180">
    <w:name w:val="Знак Знак18"/>
    <w:rsid w:val="00C4155A"/>
    <w:rPr>
      <w:sz w:val="24"/>
      <w:szCs w:val="26"/>
    </w:rPr>
  </w:style>
  <w:style w:type="character" w:customStyle="1" w:styleId="170">
    <w:name w:val="Знак Знак17"/>
    <w:rsid w:val="00C4155A"/>
    <w:rPr>
      <w:color w:val="000000"/>
      <w:sz w:val="26"/>
      <w:szCs w:val="26"/>
    </w:rPr>
  </w:style>
  <w:style w:type="character" w:customStyle="1" w:styleId="160">
    <w:name w:val="Знак Знак16"/>
    <w:rsid w:val="00C4155A"/>
    <w:rPr>
      <w:sz w:val="16"/>
      <w:szCs w:val="16"/>
    </w:rPr>
  </w:style>
  <w:style w:type="character" w:customStyle="1" w:styleId="140">
    <w:name w:val="Знак Знак14"/>
    <w:rsid w:val="00C4155A"/>
    <w:rPr>
      <w:color w:val="000000"/>
      <w:sz w:val="26"/>
      <w:szCs w:val="26"/>
      <w:lang w:val="x-none"/>
    </w:rPr>
  </w:style>
  <w:style w:type="character" w:customStyle="1" w:styleId="afffd">
    <w:name w:val="Основной шрифт"/>
    <w:rsid w:val="00C4155A"/>
  </w:style>
  <w:style w:type="character" w:customStyle="1" w:styleId="130">
    <w:name w:val="Знак Знак13"/>
    <w:rsid w:val="00C4155A"/>
    <w:rPr>
      <w:b/>
      <w:bCs/>
    </w:rPr>
  </w:style>
  <w:style w:type="character" w:customStyle="1" w:styleId="51">
    <w:name w:val="Знак Знак5"/>
    <w:rsid w:val="00C4155A"/>
    <w:rPr>
      <w:b/>
      <w:bCs/>
      <w:sz w:val="36"/>
      <w:szCs w:val="36"/>
      <w:lang w:val="ru-RU" w:eastAsia="ar-SA" w:bidi="ar-SA"/>
    </w:rPr>
  </w:style>
  <w:style w:type="character" w:customStyle="1" w:styleId="PointChar">
    <w:name w:val="Point Char"/>
    <w:rsid w:val="00C4155A"/>
    <w:rPr>
      <w:sz w:val="24"/>
      <w:szCs w:val="24"/>
      <w:lang w:val="ru-RU" w:eastAsia="ar-SA" w:bidi="ar-SA"/>
    </w:rPr>
  </w:style>
  <w:style w:type="character" w:customStyle="1" w:styleId="41">
    <w:name w:val="Знак Знак4"/>
    <w:rsid w:val="00C4155A"/>
    <w:rPr>
      <w:sz w:val="24"/>
      <w:szCs w:val="24"/>
      <w:lang w:val="ru-RU" w:eastAsia="ar-SA" w:bidi="ar-SA"/>
    </w:rPr>
  </w:style>
  <w:style w:type="character" w:customStyle="1" w:styleId="apple-style-span">
    <w:name w:val="apple-style-span"/>
    <w:basedOn w:val="2a"/>
    <w:rsid w:val="00C4155A"/>
  </w:style>
  <w:style w:type="character" w:customStyle="1" w:styleId="apple-converted-space">
    <w:name w:val="apple-converted-space"/>
    <w:basedOn w:val="2a"/>
    <w:rsid w:val="00C4155A"/>
  </w:style>
  <w:style w:type="character" w:customStyle="1" w:styleId="singlespace">
    <w:name w:val="single space Знак"/>
    <w:basedOn w:val="2a"/>
    <w:rsid w:val="00C4155A"/>
  </w:style>
  <w:style w:type="character" w:customStyle="1" w:styleId="afffe">
    <w:name w:val="Символ сноски"/>
    <w:rsid w:val="00C4155A"/>
    <w:rPr>
      <w:vertAlign w:val="superscript"/>
    </w:rPr>
  </w:style>
  <w:style w:type="character" w:customStyle="1" w:styleId="120">
    <w:name w:val="Знак Знак12"/>
    <w:rsid w:val="00C4155A"/>
    <w:rPr>
      <w:b/>
      <w:bCs/>
      <w:sz w:val="28"/>
      <w:szCs w:val="17"/>
    </w:rPr>
  </w:style>
  <w:style w:type="character" w:customStyle="1" w:styleId="38">
    <w:name w:val="Знак Знак3"/>
    <w:rsid w:val="00C4155A"/>
    <w:rPr>
      <w:sz w:val="24"/>
      <w:szCs w:val="24"/>
      <w:lang w:val="ru-RU" w:eastAsia="ar-SA" w:bidi="ar-SA"/>
    </w:rPr>
  </w:style>
  <w:style w:type="character" w:customStyle="1" w:styleId="111">
    <w:name w:val="Знак Знак11"/>
    <w:rsid w:val="00C4155A"/>
    <w:rPr>
      <w:rFonts w:ascii="Courier New" w:hAnsi="Courier New" w:cs="Courier New"/>
      <w:szCs w:val="24"/>
    </w:rPr>
  </w:style>
  <w:style w:type="character" w:customStyle="1" w:styleId="100">
    <w:name w:val="Знак Знак10"/>
    <w:basedOn w:val="2a"/>
    <w:rsid w:val="00C4155A"/>
  </w:style>
  <w:style w:type="character" w:customStyle="1" w:styleId="affff">
    <w:name w:val="Символы концевой сноски"/>
    <w:rsid w:val="00C4155A"/>
    <w:rPr>
      <w:vertAlign w:val="superscript"/>
    </w:rPr>
  </w:style>
  <w:style w:type="character" w:customStyle="1" w:styleId="91">
    <w:name w:val="Знак Знак9"/>
    <w:rsid w:val="00C4155A"/>
    <w:rPr>
      <w:rFonts w:ascii="Tahoma" w:hAnsi="Tahoma" w:cs="Tahoma"/>
      <w:sz w:val="16"/>
      <w:szCs w:val="16"/>
    </w:rPr>
  </w:style>
  <w:style w:type="character" w:customStyle="1" w:styleId="2b">
    <w:name w:val="Знак Знак2"/>
    <w:rsid w:val="00C4155A"/>
    <w:rPr>
      <w:rFonts w:ascii="Tahoma" w:hAnsi="Tahoma" w:cs="Tahoma"/>
      <w:sz w:val="16"/>
      <w:szCs w:val="16"/>
    </w:rPr>
  </w:style>
  <w:style w:type="character" w:customStyle="1" w:styleId="1d">
    <w:name w:val="Знак примечания1"/>
    <w:rsid w:val="00C4155A"/>
    <w:rPr>
      <w:sz w:val="16"/>
      <w:szCs w:val="16"/>
    </w:rPr>
  </w:style>
  <w:style w:type="character" w:customStyle="1" w:styleId="81">
    <w:name w:val="Знак Знак8"/>
    <w:basedOn w:val="2a"/>
    <w:rsid w:val="00C4155A"/>
  </w:style>
  <w:style w:type="character" w:customStyle="1" w:styleId="71">
    <w:name w:val="Знак Знак7"/>
    <w:rsid w:val="00C4155A"/>
    <w:rPr>
      <w:b/>
      <w:bCs/>
    </w:rPr>
  </w:style>
  <w:style w:type="character" w:customStyle="1" w:styleId="affff0">
    <w:name w:val="Знак Знак"/>
    <w:rsid w:val="00C4155A"/>
    <w:rPr>
      <w:b/>
      <w:bCs/>
    </w:rPr>
  </w:style>
  <w:style w:type="character" w:styleId="affff1">
    <w:name w:val="line number"/>
    <w:basedOn w:val="2a"/>
    <w:rsid w:val="00C4155A"/>
  </w:style>
  <w:style w:type="character" w:customStyle="1" w:styleId="63">
    <w:name w:val="Знак Знак6"/>
    <w:rsid w:val="00C4155A"/>
    <w:rPr>
      <w:rFonts w:ascii="Courier New" w:eastAsia="Calibri" w:hAnsi="Courier New" w:cs="Courier New"/>
    </w:rPr>
  </w:style>
  <w:style w:type="character" w:customStyle="1" w:styleId="121">
    <w:name w:val="Знак Знак12"/>
    <w:rsid w:val="00C4155A"/>
    <w:rPr>
      <w:rFonts w:ascii="Arial" w:eastAsia="Arial Unicode MS" w:hAnsi="Arial" w:cs="Arial"/>
      <w:b/>
      <w:bCs/>
      <w:sz w:val="26"/>
      <w:szCs w:val="26"/>
      <w:lang w:val="ru-RU" w:eastAsia="ar-SA" w:bidi="ar-SA"/>
    </w:rPr>
  </w:style>
  <w:style w:type="character" w:customStyle="1" w:styleId="affff2">
    <w:name w:val="Кластер_обычный текст Знак"/>
    <w:rsid w:val="00C4155A"/>
    <w:rPr>
      <w:sz w:val="28"/>
      <w:szCs w:val="28"/>
    </w:rPr>
  </w:style>
  <w:style w:type="character" w:customStyle="1" w:styleId="150">
    <w:name w:val="Знак Знак15"/>
    <w:rsid w:val="00C4155A"/>
    <w:rPr>
      <w:sz w:val="24"/>
      <w:szCs w:val="24"/>
    </w:rPr>
  </w:style>
  <w:style w:type="character" w:customStyle="1" w:styleId="hl1">
    <w:name w:val="hl1"/>
    <w:rsid w:val="00C4155A"/>
    <w:rPr>
      <w:color w:val="4682B4"/>
    </w:rPr>
  </w:style>
  <w:style w:type="character" w:customStyle="1" w:styleId="1e">
    <w:name w:val="Основной текст с отступом Знак1"/>
    <w:rsid w:val="00C4155A"/>
    <w:rPr>
      <w:rFonts w:ascii="Arial" w:hAnsi="Arial" w:cs="Arial"/>
      <w:sz w:val="26"/>
      <w:szCs w:val="26"/>
    </w:rPr>
  </w:style>
  <w:style w:type="paragraph" w:styleId="affff3">
    <w:name w:val="List"/>
    <w:basedOn w:val="a8"/>
    <w:rsid w:val="00C4155A"/>
    <w:pPr>
      <w:widowControl w:val="0"/>
      <w:suppressAutoHyphens w:val="0"/>
      <w:autoSpaceDE w:val="0"/>
      <w:ind w:firstLine="0"/>
      <w:jc w:val="left"/>
    </w:pPr>
    <w:rPr>
      <w:rFonts w:ascii="Arial" w:hAnsi="Arial" w:cs="Mangal"/>
      <w:sz w:val="26"/>
      <w:szCs w:val="26"/>
    </w:rPr>
  </w:style>
  <w:style w:type="paragraph" w:customStyle="1" w:styleId="2c">
    <w:name w:val="Название2"/>
    <w:basedOn w:val="a0"/>
    <w:rsid w:val="00C4155A"/>
    <w:pPr>
      <w:widowControl w:val="0"/>
      <w:suppressLineNumbers/>
      <w:autoSpaceDE w:val="0"/>
      <w:spacing w:before="120" w:after="120" w:line="240" w:lineRule="auto"/>
    </w:pPr>
    <w:rPr>
      <w:rFonts w:ascii="Arial" w:eastAsia="Times New Roman" w:hAnsi="Arial" w:cs="Mangal"/>
      <w:i/>
      <w:iCs/>
      <w:sz w:val="24"/>
      <w:szCs w:val="24"/>
      <w:lang w:eastAsia="ar-SA"/>
    </w:rPr>
  </w:style>
  <w:style w:type="paragraph" w:customStyle="1" w:styleId="2d">
    <w:name w:val="Указатель2"/>
    <w:basedOn w:val="a0"/>
    <w:rsid w:val="00C4155A"/>
    <w:pPr>
      <w:widowControl w:val="0"/>
      <w:suppressLineNumbers/>
      <w:autoSpaceDE w:val="0"/>
      <w:spacing w:after="0" w:line="240" w:lineRule="auto"/>
    </w:pPr>
    <w:rPr>
      <w:rFonts w:ascii="Arial" w:eastAsia="Times New Roman" w:hAnsi="Arial" w:cs="Mangal"/>
      <w:sz w:val="26"/>
      <w:szCs w:val="26"/>
      <w:lang w:eastAsia="ar-SA"/>
    </w:rPr>
  </w:style>
  <w:style w:type="paragraph" w:customStyle="1" w:styleId="affff4">
    <w:name w:val="Основное меню (преемственное)"/>
    <w:basedOn w:val="a0"/>
    <w:next w:val="a0"/>
    <w:rsid w:val="00C4155A"/>
    <w:pPr>
      <w:widowControl w:val="0"/>
      <w:autoSpaceDE w:val="0"/>
      <w:spacing w:after="0" w:line="240" w:lineRule="auto"/>
      <w:jc w:val="both"/>
    </w:pPr>
    <w:rPr>
      <w:rFonts w:ascii="Verdana" w:eastAsia="Times New Roman" w:hAnsi="Verdana" w:cs="Verdana"/>
      <w:sz w:val="24"/>
      <w:szCs w:val="24"/>
      <w:lang w:eastAsia="ar-SA"/>
    </w:rPr>
  </w:style>
  <w:style w:type="paragraph" w:customStyle="1" w:styleId="1f">
    <w:name w:val="Название1"/>
    <w:basedOn w:val="a0"/>
    <w:rsid w:val="00C4155A"/>
    <w:pPr>
      <w:widowControl w:val="0"/>
      <w:suppressLineNumbers/>
      <w:autoSpaceDE w:val="0"/>
      <w:spacing w:before="120" w:after="120" w:line="240" w:lineRule="auto"/>
    </w:pPr>
    <w:rPr>
      <w:rFonts w:ascii="Arial" w:eastAsia="Times New Roman" w:hAnsi="Arial" w:cs="Mangal"/>
      <w:i/>
      <w:iCs/>
      <w:sz w:val="20"/>
      <w:szCs w:val="24"/>
      <w:lang w:eastAsia="ar-SA"/>
    </w:rPr>
  </w:style>
  <w:style w:type="paragraph" w:customStyle="1" w:styleId="1f0">
    <w:name w:val="Указатель1"/>
    <w:basedOn w:val="a0"/>
    <w:rsid w:val="00C4155A"/>
    <w:pPr>
      <w:widowControl w:val="0"/>
      <w:suppressLineNumbers/>
      <w:autoSpaceDE w:val="0"/>
      <w:spacing w:after="0" w:line="240" w:lineRule="auto"/>
    </w:pPr>
    <w:rPr>
      <w:rFonts w:ascii="Arial" w:eastAsia="Times New Roman" w:hAnsi="Arial" w:cs="Mangal"/>
      <w:sz w:val="26"/>
      <w:szCs w:val="26"/>
      <w:lang w:eastAsia="ar-SA"/>
    </w:rPr>
  </w:style>
  <w:style w:type="paragraph" w:customStyle="1" w:styleId="affff5">
    <w:name w:val="Внимание"/>
    <w:basedOn w:val="a0"/>
    <w:next w:val="a0"/>
    <w:rsid w:val="00C4155A"/>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ar-SA"/>
    </w:rPr>
  </w:style>
  <w:style w:type="paragraph" w:customStyle="1" w:styleId="affff6">
    <w:name w:val="Внимание: криминал!!"/>
    <w:basedOn w:val="affff5"/>
    <w:next w:val="a0"/>
    <w:rsid w:val="00C4155A"/>
    <w:pPr>
      <w:spacing w:before="0" w:after="0"/>
      <w:ind w:left="0" w:right="0" w:firstLine="0"/>
    </w:pPr>
    <w:rPr>
      <w:shd w:val="clear" w:color="auto" w:fill="auto"/>
    </w:rPr>
  </w:style>
  <w:style w:type="paragraph" w:customStyle="1" w:styleId="affff7">
    <w:name w:val="Внимание: недобросовестность!"/>
    <w:basedOn w:val="affff5"/>
    <w:next w:val="a0"/>
    <w:rsid w:val="00C4155A"/>
    <w:pPr>
      <w:spacing w:before="0" w:after="0"/>
      <w:ind w:left="0" w:right="0" w:firstLine="0"/>
    </w:pPr>
    <w:rPr>
      <w:shd w:val="clear" w:color="auto" w:fill="auto"/>
    </w:rPr>
  </w:style>
  <w:style w:type="paragraph" w:customStyle="1" w:styleId="affff8">
    <w:name w:val="Заголовок группы контролов"/>
    <w:basedOn w:val="a0"/>
    <w:next w:val="a0"/>
    <w:rsid w:val="00C4155A"/>
    <w:pPr>
      <w:widowControl w:val="0"/>
      <w:autoSpaceDE w:val="0"/>
      <w:spacing w:after="0" w:line="240" w:lineRule="auto"/>
      <w:jc w:val="both"/>
    </w:pPr>
    <w:rPr>
      <w:rFonts w:ascii="Arial" w:eastAsia="Times New Roman" w:hAnsi="Arial" w:cs="Arial"/>
      <w:b/>
      <w:bCs/>
      <w:color w:val="000000"/>
      <w:sz w:val="24"/>
      <w:szCs w:val="24"/>
      <w:lang w:eastAsia="ar-SA"/>
    </w:rPr>
  </w:style>
  <w:style w:type="paragraph" w:customStyle="1" w:styleId="affff9">
    <w:name w:val="Заголовок для информации об изменениях"/>
    <w:basedOn w:val="11"/>
    <w:next w:val="a0"/>
    <w:rsid w:val="00C4155A"/>
    <w:pPr>
      <w:keepNext w:val="0"/>
      <w:widowControl w:val="0"/>
      <w:autoSpaceDE w:val="0"/>
      <w:spacing w:line="240" w:lineRule="auto"/>
      <w:jc w:val="both"/>
    </w:pPr>
    <w:rPr>
      <w:rFonts w:ascii="Arial" w:hAnsi="Arial" w:cs="Arial"/>
      <w:b w:val="0"/>
      <w:bCs w:val="0"/>
      <w:sz w:val="20"/>
      <w:shd w:val="clear" w:color="auto" w:fill="FFFFFF"/>
      <w:lang w:eastAsia="ar-SA"/>
    </w:rPr>
  </w:style>
  <w:style w:type="paragraph" w:customStyle="1" w:styleId="affffa">
    <w:name w:val="Заголовок приложения"/>
    <w:basedOn w:val="a0"/>
    <w:next w:val="a0"/>
    <w:rsid w:val="00C4155A"/>
    <w:pPr>
      <w:widowControl w:val="0"/>
      <w:autoSpaceDE w:val="0"/>
      <w:spacing w:after="0" w:line="240" w:lineRule="auto"/>
      <w:jc w:val="right"/>
    </w:pPr>
    <w:rPr>
      <w:rFonts w:ascii="Arial" w:eastAsia="Times New Roman" w:hAnsi="Arial" w:cs="Arial"/>
      <w:sz w:val="24"/>
      <w:szCs w:val="24"/>
      <w:lang w:eastAsia="ar-SA"/>
    </w:rPr>
  </w:style>
  <w:style w:type="paragraph" w:customStyle="1" w:styleId="affffb">
    <w:name w:val="Заголовок распахивающейся части диалога"/>
    <w:basedOn w:val="a0"/>
    <w:next w:val="a0"/>
    <w:rsid w:val="00C4155A"/>
    <w:pPr>
      <w:widowControl w:val="0"/>
      <w:autoSpaceDE w:val="0"/>
      <w:spacing w:after="0" w:line="240" w:lineRule="auto"/>
      <w:jc w:val="both"/>
    </w:pPr>
    <w:rPr>
      <w:rFonts w:ascii="Arial" w:eastAsia="Times New Roman" w:hAnsi="Arial" w:cs="Arial"/>
      <w:i/>
      <w:iCs/>
      <w:color w:val="000080"/>
      <w:sz w:val="24"/>
      <w:szCs w:val="24"/>
      <w:lang w:eastAsia="ar-SA"/>
    </w:rPr>
  </w:style>
  <w:style w:type="paragraph" w:customStyle="1" w:styleId="affffc">
    <w:name w:val="Заголовок ЭР (левое окно)"/>
    <w:basedOn w:val="a0"/>
    <w:next w:val="a0"/>
    <w:rsid w:val="00C4155A"/>
    <w:pPr>
      <w:widowControl w:val="0"/>
      <w:autoSpaceDE w:val="0"/>
      <w:spacing w:before="300" w:after="250" w:line="240" w:lineRule="auto"/>
      <w:jc w:val="center"/>
    </w:pPr>
    <w:rPr>
      <w:rFonts w:ascii="Arial" w:eastAsia="Times New Roman" w:hAnsi="Arial" w:cs="Arial"/>
      <w:b/>
      <w:bCs/>
      <w:color w:val="26282F"/>
      <w:sz w:val="28"/>
      <w:szCs w:val="28"/>
      <w:lang w:eastAsia="ar-SA"/>
    </w:rPr>
  </w:style>
  <w:style w:type="paragraph" w:customStyle="1" w:styleId="affffd">
    <w:name w:val="Заголовок ЭР (правое окно)"/>
    <w:basedOn w:val="affffc"/>
    <w:next w:val="a0"/>
    <w:rsid w:val="00C4155A"/>
    <w:pPr>
      <w:spacing w:before="0" w:after="0"/>
      <w:jc w:val="left"/>
    </w:pPr>
    <w:rPr>
      <w:b w:val="0"/>
      <w:bCs w:val="0"/>
      <w:color w:val="auto"/>
      <w:sz w:val="24"/>
      <w:szCs w:val="24"/>
    </w:rPr>
  </w:style>
  <w:style w:type="paragraph" w:customStyle="1" w:styleId="affffe">
    <w:name w:val="Интерактивный заголовок"/>
    <w:basedOn w:val="afe"/>
    <w:next w:val="a0"/>
    <w:rsid w:val="00C4155A"/>
    <w:pPr>
      <w:widowControl w:val="0"/>
      <w:autoSpaceDE w:val="0"/>
      <w:contextualSpacing w:val="0"/>
      <w:jc w:val="both"/>
    </w:pPr>
    <w:rPr>
      <w:rFonts w:ascii="Arial" w:eastAsia="Times New Roman" w:hAnsi="Arial" w:cs="Arial"/>
      <w:spacing w:val="0"/>
      <w:kern w:val="0"/>
      <w:sz w:val="24"/>
      <w:szCs w:val="24"/>
      <w:u w:val="single"/>
      <w:lang w:eastAsia="ar-SA"/>
    </w:rPr>
  </w:style>
  <w:style w:type="paragraph" w:customStyle="1" w:styleId="afffff">
    <w:name w:val="Текст информации об изменениях"/>
    <w:basedOn w:val="a0"/>
    <w:next w:val="a0"/>
    <w:rsid w:val="00C4155A"/>
    <w:pPr>
      <w:widowControl w:val="0"/>
      <w:autoSpaceDE w:val="0"/>
      <w:spacing w:after="0" w:line="240" w:lineRule="auto"/>
      <w:jc w:val="both"/>
    </w:pPr>
    <w:rPr>
      <w:rFonts w:ascii="Arial" w:eastAsia="Times New Roman" w:hAnsi="Arial" w:cs="Arial"/>
      <w:color w:val="353842"/>
      <w:sz w:val="20"/>
      <w:szCs w:val="20"/>
      <w:lang w:eastAsia="ar-SA"/>
    </w:rPr>
  </w:style>
  <w:style w:type="paragraph" w:customStyle="1" w:styleId="afffff0">
    <w:name w:val="Информация об изменениях"/>
    <w:basedOn w:val="afffff"/>
    <w:next w:val="a0"/>
    <w:rsid w:val="00C4155A"/>
    <w:pPr>
      <w:spacing w:before="180"/>
      <w:ind w:left="360" w:right="360"/>
    </w:pPr>
    <w:rPr>
      <w:color w:val="auto"/>
      <w:sz w:val="24"/>
      <w:szCs w:val="24"/>
      <w:shd w:val="clear" w:color="auto" w:fill="EAEFED"/>
    </w:rPr>
  </w:style>
  <w:style w:type="paragraph" w:customStyle="1" w:styleId="afffff1">
    <w:name w:val="Текст (справка)"/>
    <w:basedOn w:val="a0"/>
    <w:next w:val="a0"/>
    <w:rsid w:val="00C4155A"/>
    <w:pPr>
      <w:widowControl w:val="0"/>
      <w:autoSpaceDE w:val="0"/>
      <w:spacing w:after="0" w:line="240" w:lineRule="auto"/>
      <w:ind w:left="170" w:right="170"/>
    </w:pPr>
    <w:rPr>
      <w:rFonts w:ascii="Arial" w:eastAsia="Times New Roman" w:hAnsi="Arial" w:cs="Arial"/>
      <w:sz w:val="24"/>
      <w:szCs w:val="24"/>
      <w:lang w:eastAsia="ar-SA"/>
    </w:rPr>
  </w:style>
  <w:style w:type="paragraph" w:customStyle="1" w:styleId="afffff2">
    <w:name w:val="Информация об изменениях документа"/>
    <w:basedOn w:val="af3"/>
    <w:next w:val="a0"/>
    <w:rsid w:val="00C4155A"/>
    <w:pPr>
      <w:widowControl w:val="0"/>
      <w:autoSpaceDN/>
      <w:adjustRightInd/>
      <w:ind w:left="0"/>
    </w:pPr>
    <w:rPr>
      <w:color w:val="353842"/>
      <w:sz w:val="24"/>
      <w:szCs w:val="24"/>
      <w:shd w:val="clear" w:color="auto" w:fill="F0F0F0"/>
      <w:lang w:eastAsia="ar-SA"/>
    </w:rPr>
  </w:style>
  <w:style w:type="paragraph" w:customStyle="1" w:styleId="afffff3">
    <w:name w:val="Колонтитул (левый)"/>
    <w:basedOn w:val="af5"/>
    <w:next w:val="a0"/>
    <w:rsid w:val="00C4155A"/>
    <w:pPr>
      <w:widowControl w:val="0"/>
      <w:autoSpaceDN/>
      <w:adjustRightInd/>
      <w:jc w:val="both"/>
    </w:pPr>
    <w:rPr>
      <w:sz w:val="16"/>
      <w:szCs w:val="16"/>
      <w:lang w:eastAsia="ar-SA"/>
    </w:rPr>
  </w:style>
  <w:style w:type="paragraph" w:customStyle="1" w:styleId="afffff4">
    <w:name w:val="Колонтитул (правый)"/>
    <w:basedOn w:val="af6"/>
    <w:next w:val="a0"/>
    <w:rsid w:val="00C4155A"/>
    <w:pPr>
      <w:widowControl w:val="0"/>
      <w:autoSpaceDN/>
      <w:adjustRightInd/>
      <w:jc w:val="both"/>
    </w:pPr>
    <w:rPr>
      <w:sz w:val="16"/>
      <w:szCs w:val="16"/>
      <w:lang w:eastAsia="ar-SA"/>
    </w:rPr>
  </w:style>
  <w:style w:type="paragraph" w:customStyle="1" w:styleId="afffff5">
    <w:name w:val="Комментарий пользователя"/>
    <w:basedOn w:val="af3"/>
    <w:next w:val="a0"/>
    <w:rsid w:val="00C4155A"/>
    <w:pPr>
      <w:widowControl w:val="0"/>
      <w:autoSpaceDN/>
      <w:adjustRightInd/>
      <w:ind w:left="0"/>
      <w:jc w:val="left"/>
    </w:pPr>
    <w:rPr>
      <w:i w:val="0"/>
      <w:iCs w:val="0"/>
      <w:color w:val="353842"/>
      <w:sz w:val="24"/>
      <w:szCs w:val="24"/>
      <w:shd w:val="clear" w:color="auto" w:fill="FFDFE0"/>
      <w:lang w:eastAsia="ar-SA"/>
    </w:rPr>
  </w:style>
  <w:style w:type="paragraph" w:customStyle="1" w:styleId="afffff6">
    <w:name w:val="Куда обратиться?"/>
    <w:basedOn w:val="affff5"/>
    <w:next w:val="a0"/>
    <w:rsid w:val="00C4155A"/>
    <w:pPr>
      <w:spacing w:before="0" w:after="0"/>
      <w:ind w:left="0" w:right="0" w:firstLine="0"/>
    </w:pPr>
    <w:rPr>
      <w:shd w:val="clear" w:color="auto" w:fill="auto"/>
    </w:rPr>
  </w:style>
  <w:style w:type="paragraph" w:customStyle="1" w:styleId="afffff7">
    <w:name w:val="Моноширинный"/>
    <w:basedOn w:val="a0"/>
    <w:next w:val="a0"/>
    <w:rsid w:val="00C4155A"/>
    <w:pPr>
      <w:widowControl w:val="0"/>
      <w:autoSpaceDE w:val="0"/>
      <w:spacing w:after="0" w:line="240" w:lineRule="auto"/>
      <w:jc w:val="both"/>
    </w:pPr>
    <w:rPr>
      <w:rFonts w:ascii="Courier New" w:eastAsia="Times New Roman" w:hAnsi="Courier New" w:cs="Courier New"/>
      <w:lang w:eastAsia="ar-SA"/>
    </w:rPr>
  </w:style>
  <w:style w:type="paragraph" w:customStyle="1" w:styleId="afffff8">
    <w:name w:val="Необходимые документы"/>
    <w:basedOn w:val="affff5"/>
    <w:next w:val="a0"/>
    <w:rsid w:val="00C4155A"/>
    <w:pPr>
      <w:spacing w:before="0" w:after="0"/>
      <w:ind w:left="0" w:right="0" w:firstLine="118"/>
    </w:pPr>
    <w:rPr>
      <w:shd w:val="clear" w:color="auto" w:fill="auto"/>
    </w:rPr>
  </w:style>
  <w:style w:type="paragraph" w:customStyle="1" w:styleId="afffff9">
    <w:name w:val="Объект"/>
    <w:basedOn w:val="a0"/>
    <w:next w:val="a0"/>
    <w:rsid w:val="00C4155A"/>
    <w:pPr>
      <w:widowControl w:val="0"/>
      <w:autoSpaceDE w:val="0"/>
      <w:spacing w:after="0" w:line="240" w:lineRule="auto"/>
      <w:jc w:val="both"/>
    </w:pPr>
    <w:rPr>
      <w:rFonts w:ascii="Times New Roman" w:eastAsia="Times New Roman" w:hAnsi="Times New Roman" w:cs="Times New Roman"/>
      <w:sz w:val="26"/>
      <w:szCs w:val="26"/>
      <w:lang w:eastAsia="ar-SA"/>
    </w:rPr>
  </w:style>
  <w:style w:type="paragraph" w:customStyle="1" w:styleId="afffffa">
    <w:name w:val="Оглавление"/>
    <w:basedOn w:val="af"/>
    <w:next w:val="a0"/>
    <w:rsid w:val="00C4155A"/>
    <w:pPr>
      <w:widowControl w:val="0"/>
      <w:suppressAutoHyphens w:val="0"/>
      <w:ind w:left="140"/>
    </w:pPr>
    <w:rPr>
      <w:rFonts w:ascii="Arial" w:hAnsi="Arial" w:cs="Arial"/>
      <w:sz w:val="24"/>
      <w:szCs w:val="24"/>
    </w:rPr>
  </w:style>
  <w:style w:type="paragraph" w:customStyle="1" w:styleId="afffffb">
    <w:name w:val="Переменная часть"/>
    <w:basedOn w:val="affff4"/>
    <w:next w:val="a0"/>
    <w:rsid w:val="00C4155A"/>
    <w:rPr>
      <w:rFonts w:ascii="Arial" w:hAnsi="Arial" w:cs="Arial"/>
      <w:sz w:val="20"/>
      <w:szCs w:val="20"/>
    </w:rPr>
  </w:style>
  <w:style w:type="paragraph" w:customStyle="1" w:styleId="afffffc">
    <w:name w:val="Подвал для информации об изменениях"/>
    <w:basedOn w:val="11"/>
    <w:next w:val="a0"/>
    <w:rsid w:val="00C4155A"/>
    <w:pPr>
      <w:keepNext w:val="0"/>
      <w:widowControl w:val="0"/>
      <w:autoSpaceDE w:val="0"/>
      <w:spacing w:line="240" w:lineRule="auto"/>
      <w:jc w:val="both"/>
    </w:pPr>
    <w:rPr>
      <w:rFonts w:ascii="Arial" w:hAnsi="Arial" w:cs="Arial"/>
      <w:b w:val="0"/>
      <w:bCs w:val="0"/>
      <w:sz w:val="20"/>
      <w:lang w:eastAsia="ar-SA"/>
    </w:rPr>
  </w:style>
  <w:style w:type="paragraph" w:customStyle="1" w:styleId="afffffd">
    <w:name w:val="Подзаголовок для информации об изменениях"/>
    <w:basedOn w:val="afffff"/>
    <w:next w:val="a0"/>
    <w:rsid w:val="00C4155A"/>
    <w:rPr>
      <w:b/>
      <w:bCs/>
      <w:sz w:val="24"/>
      <w:szCs w:val="24"/>
    </w:rPr>
  </w:style>
  <w:style w:type="paragraph" w:customStyle="1" w:styleId="afffffe">
    <w:name w:val="Подчёркнуный текст"/>
    <w:basedOn w:val="a0"/>
    <w:next w:val="a0"/>
    <w:rsid w:val="00C4155A"/>
    <w:pPr>
      <w:widowControl w:val="0"/>
      <w:autoSpaceDE w:val="0"/>
      <w:spacing w:after="0" w:line="240" w:lineRule="auto"/>
      <w:jc w:val="both"/>
    </w:pPr>
    <w:rPr>
      <w:rFonts w:ascii="Arial" w:eastAsia="Times New Roman" w:hAnsi="Arial" w:cs="Arial"/>
      <w:sz w:val="24"/>
      <w:szCs w:val="24"/>
      <w:lang w:eastAsia="ar-SA"/>
    </w:rPr>
  </w:style>
  <w:style w:type="paragraph" w:customStyle="1" w:styleId="affffff">
    <w:name w:val="Постоянная часть"/>
    <w:basedOn w:val="affff4"/>
    <w:next w:val="a0"/>
    <w:rsid w:val="00C4155A"/>
    <w:rPr>
      <w:rFonts w:ascii="Arial" w:hAnsi="Arial" w:cs="Arial"/>
      <w:sz w:val="22"/>
      <w:szCs w:val="22"/>
    </w:rPr>
  </w:style>
  <w:style w:type="paragraph" w:customStyle="1" w:styleId="affffff0">
    <w:name w:val="Пример."/>
    <w:basedOn w:val="affff5"/>
    <w:next w:val="a0"/>
    <w:rsid w:val="00C4155A"/>
    <w:pPr>
      <w:spacing w:before="0" w:after="0"/>
      <w:ind w:left="0" w:right="0" w:firstLine="0"/>
    </w:pPr>
    <w:rPr>
      <w:shd w:val="clear" w:color="auto" w:fill="auto"/>
    </w:rPr>
  </w:style>
  <w:style w:type="paragraph" w:customStyle="1" w:styleId="affffff1">
    <w:name w:val="Примечание."/>
    <w:basedOn w:val="affff5"/>
    <w:next w:val="a0"/>
    <w:rsid w:val="00C4155A"/>
    <w:pPr>
      <w:spacing w:before="0" w:after="0"/>
      <w:ind w:left="0" w:right="0" w:firstLine="0"/>
    </w:pPr>
    <w:rPr>
      <w:shd w:val="clear" w:color="auto" w:fill="auto"/>
    </w:rPr>
  </w:style>
  <w:style w:type="paragraph" w:customStyle="1" w:styleId="affffff2">
    <w:name w:val="Словарная статья"/>
    <w:basedOn w:val="a0"/>
    <w:next w:val="a0"/>
    <w:rsid w:val="00C4155A"/>
    <w:pPr>
      <w:widowControl w:val="0"/>
      <w:autoSpaceDE w:val="0"/>
      <w:spacing w:after="0" w:line="240" w:lineRule="auto"/>
      <w:ind w:right="118"/>
      <w:jc w:val="both"/>
    </w:pPr>
    <w:rPr>
      <w:rFonts w:ascii="Arial" w:eastAsia="Times New Roman" w:hAnsi="Arial" w:cs="Arial"/>
      <w:sz w:val="24"/>
      <w:szCs w:val="24"/>
      <w:lang w:eastAsia="ar-SA"/>
    </w:rPr>
  </w:style>
  <w:style w:type="paragraph" w:customStyle="1" w:styleId="affffff3">
    <w:name w:val="Ссылка на официальную публикацию"/>
    <w:basedOn w:val="a0"/>
    <w:next w:val="a0"/>
    <w:rsid w:val="00C4155A"/>
    <w:pPr>
      <w:widowControl w:val="0"/>
      <w:autoSpaceDE w:val="0"/>
      <w:spacing w:after="0" w:line="240" w:lineRule="auto"/>
      <w:jc w:val="both"/>
    </w:pPr>
    <w:rPr>
      <w:rFonts w:ascii="Arial" w:eastAsia="Times New Roman" w:hAnsi="Arial" w:cs="Arial"/>
      <w:sz w:val="24"/>
      <w:szCs w:val="24"/>
      <w:lang w:eastAsia="ar-SA"/>
    </w:rPr>
  </w:style>
  <w:style w:type="paragraph" w:customStyle="1" w:styleId="affffff4">
    <w:name w:val="Текст в таблице"/>
    <w:basedOn w:val="af2"/>
    <w:next w:val="a0"/>
    <w:rsid w:val="00C4155A"/>
    <w:pPr>
      <w:widowControl w:val="0"/>
      <w:autoSpaceDN/>
      <w:adjustRightInd/>
      <w:ind w:firstLine="500"/>
    </w:pPr>
    <w:rPr>
      <w:rFonts w:cs="Arial"/>
      <w:lang w:eastAsia="ar-SA"/>
    </w:rPr>
  </w:style>
  <w:style w:type="paragraph" w:customStyle="1" w:styleId="affffff5">
    <w:name w:val="Текст ЭР (см. также)"/>
    <w:basedOn w:val="a0"/>
    <w:next w:val="a0"/>
    <w:rsid w:val="00C4155A"/>
    <w:pPr>
      <w:widowControl w:val="0"/>
      <w:autoSpaceDE w:val="0"/>
      <w:spacing w:before="200" w:after="0" w:line="240" w:lineRule="auto"/>
    </w:pPr>
    <w:rPr>
      <w:rFonts w:ascii="Arial" w:eastAsia="Times New Roman" w:hAnsi="Arial" w:cs="Arial"/>
      <w:lang w:eastAsia="ar-SA"/>
    </w:rPr>
  </w:style>
  <w:style w:type="paragraph" w:customStyle="1" w:styleId="affffff6">
    <w:name w:val="Технический комментарий"/>
    <w:basedOn w:val="a0"/>
    <w:next w:val="a0"/>
    <w:rsid w:val="00C4155A"/>
    <w:pPr>
      <w:widowControl w:val="0"/>
      <w:autoSpaceDE w:val="0"/>
      <w:spacing w:after="0" w:line="240" w:lineRule="auto"/>
    </w:pPr>
    <w:rPr>
      <w:rFonts w:ascii="Arial" w:eastAsia="Times New Roman" w:hAnsi="Arial" w:cs="Arial"/>
      <w:color w:val="463F31"/>
      <w:sz w:val="24"/>
      <w:szCs w:val="24"/>
      <w:shd w:val="clear" w:color="auto" w:fill="FFFFA6"/>
      <w:lang w:eastAsia="ar-SA"/>
    </w:rPr>
  </w:style>
  <w:style w:type="paragraph" w:customStyle="1" w:styleId="affffff7">
    <w:name w:val="Формула"/>
    <w:basedOn w:val="a0"/>
    <w:next w:val="a0"/>
    <w:rsid w:val="00C4155A"/>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ar-SA"/>
    </w:rPr>
  </w:style>
  <w:style w:type="paragraph" w:customStyle="1" w:styleId="affffff8">
    <w:name w:val="Центрированный (таблица)"/>
    <w:basedOn w:val="af2"/>
    <w:next w:val="a0"/>
    <w:rsid w:val="00C4155A"/>
    <w:pPr>
      <w:widowControl w:val="0"/>
      <w:autoSpaceDN/>
      <w:adjustRightInd/>
      <w:jc w:val="center"/>
    </w:pPr>
    <w:rPr>
      <w:rFonts w:cs="Arial"/>
      <w:lang w:eastAsia="ar-SA"/>
    </w:rPr>
  </w:style>
  <w:style w:type="paragraph" w:customStyle="1" w:styleId="-">
    <w:name w:val="ЭР-содержание (правое окно)"/>
    <w:basedOn w:val="a0"/>
    <w:next w:val="a0"/>
    <w:rsid w:val="00C4155A"/>
    <w:pPr>
      <w:widowControl w:val="0"/>
      <w:autoSpaceDE w:val="0"/>
      <w:spacing w:before="300" w:after="0" w:line="240" w:lineRule="auto"/>
    </w:pPr>
    <w:rPr>
      <w:rFonts w:ascii="Arial" w:eastAsia="Times New Roman" w:hAnsi="Arial" w:cs="Arial"/>
      <w:sz w:val="26"/>
      <w:szCs w:val="26"/>
      <w:lang w:eastAsia="ar-SA"/>
    </w:rPr>
  </w:style>
  <w:style w:type="paragraph" w:styleId="affffff9">
    <w:name w:val="TOC Heading"/>
    <w:basedOn w:val="11"/>
    <w:next w:val="a0"/>
    <w:qFormat/>
    <w:rsid w:val="00C4155A"/>
    <w:pPr>
      <w:keepLines/>
      <w:spacing w:before="480" w:line="276" w:lineRule="auto"/>
      <w:jc w:val="left"/>
    </w:pPr>
    <w:rPr>
      <w:rFonts w:ascii="Cambria" w:hAnsi="Cambria"/>
      <w:color w:val="365F91"/>
      <w:sz w:val="28"/>
      <w:szCs w:val="28"/>
      <w:lang w:eastAsia="ar-SA"/>
    </w:rPr>
  </w:style>
  <w:style w:type="paragraph" w:styleId="2e">
    <w:name w:val="toc 2"/>
    <w:basedOn w:val="a0"/>
    <w:next w:val="a0"/>
    <w:rsid w:val="00C4155A"/>
    <w:pPr>
      <w:widowControl w:val="0"/>
      <w:autoSpaceDE w:val="0"/>
      <w:spacing w:after="0" w:line="240" w:lineRule="auto"/>
      <w:ind w:left="260"/>
    </w:pPr>
    <w:rPr>
      <w:rFonts w:ascii="Arial" w:eastAsia="Times New Roman" w:hAnsi="Arial" w:cs="Arial"/>
      <w:sz w:val="26"/>
      <w:szCs w:val="26"/>
      <w:lang w:eastAsia="ar-SA"/>
    </w:rPr>
  </w:style>
  <w:style w:type="paragraph" w:customStyle="1" w:styleId="affffffa">
    <w:name w:val="Содержимое таблицы"/>
    <w:basedOn w:val="a0"/>
    <w:rsid w:val="00C4155A"/>
    <w:pPr>
      <w:widowControl w:val="0"/>
      <w:suppressLineNumbers/>
      <w:autoSpaceDE w:val="0"/>
      <w:spacing w:after="0" w:line="240" w:lineRule="auto"/>
    </w:pPr>
    <w:rPr>
      <w:rFonts w:ascii="Arial" w:eastAsia="Times New Roman" w:hAnsi="Arial" w:cs="Arial"/>
      <w:sz w:val="26"/>
      <w:szCs w:val="26"/>
      <w:lang w:eastAsia="ar-SA"/>
    </w:rPr>
  </w:style>
  <w:style w:type="paragraph" w:customStyle="1" w:styleId="affffffb">
    <w:name w:val="Заголовок таблицы"/>
    <w:basedOn w:val="affffffa"/>
    <w:rsid w:val="00C4155A"/>
    <w:pPr>
      <w:jc w:val="center"/>
    </w:pPr>
    <w:rPr>
      <w:b/>
      <w:bCs/>
    </w:rPr>
  </w:style>
  <w:style w:type="paragraph" w:customStyle="1" w:styleId="affffffc">
    <w:name w:val="Содержимое врезки"/>
    <w:basedOn w:val="a8"/>
    <w:rsid w:val="00C4155A"/>
    <w:pPr>
      <w:widowControl w:val="0"/>
      <w:suppressAutoHyphens w:val="0"/>
      <w:autoSpaceDE w:val="0"/>
      <w:ind w:firstLine="0"/>
      <w:jc w:val="left"/>
    </w:pPr>
    <w:rPr>
      <w:rFonts w:ascii="Arial" w:hAnsi="Arial" w:cs="Arial"/>
      <w:sz w:val="26"/>
      <w:szCs w:val="26"/>
    </w:rPr>
  </w:style>
  <w:style w:type="paragraph" w:customStyle="1" w:styleId="affffffd">
    <w:name w:val="Внимание: Криминал!!"/>
    <w:basedOn w:val="a0"/>
    <w:next w:val="a0"/>
    <w:rsid w:val="00C4155A"/>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styleId="affffffe">
    <w:name w:val="Signature"/>
    <w:basedOn w:val="a0"/>
    <w:link w:val="afffffff"/>
    <w:rsid w:val="00C4155A"/>
    <w:pPr>
      <w:spacing w:after="0" w:line="240" w:lineRule="auto"/>
    </w:pPr>
    <w:rPr>
      <w:rFonts w:ascii="TimesET" w:eastAsia="Times New Roman" w:hAnsi="TimesET" w:cs="Times New Roman"/>
      <w:sz w:val="24"/>
      <w:szCs w:val="20"/>
      <w:lang w:val="x-none" w:eastAsia="ar-SA"/>
    </w:rPr>
  </w:style>
  <w:style w:type="character" w:customStyle="1" w:styleId="afffffff">
    <w:name w:val="Подпись Знак"/>
    <w:basedOn w:val="a1"/>
    <w:link w:val="affffffe"/>
    <w:rsid w:val="00C4155A"/>
    <w:rPr>
      <w:rFonts w:ascii="TimesET" w:eastAsia="Times New Roman" w:hAnsi="TimesET" w:cs="Times New Roman"/>
      <w:sz w:val="24"/>
      <w:szCs w:val="20"/>
      <w:lang w:val="x-none" w:eastAsia="ar-SA"/>
    </w:rPr>
  </w:style>
  <w:style w:type="paragraph" w:customStyle="1" w:styleId="211">
    <w:name w:val="Основной текст 21"/>
    <w:basedOn w:val="a0"/>
    <w:rsid w:val="00C4155A"/>
    <w:pPr>
      <w:autoSpaceDE w:val="0"/>
      <w:spacing w:after="0" w:line="240" w:lineRule="auto"/>
      <w:jc w:val="center"/>
    </w:pPr>
    <w:rPr>
      <w:rFonts w:ascii="Times New Roman" w:eastAsia="Times New Roman" w:hAnsi="Times New Roman" w:cs="Times New Roman"/>
      <w:sz w:val="24"/>
      <w:szCs w:val="26"/>
      <w:lang w:val="x-none" w:eastAsia="ar-SA"/>
    </w:rPr>
  </w:style>
  <w:style w:type="paragraph" w:customStyle="1" w:styleId="212">
    <w:name w:val="Основной текст с отступом 21"/>
    <w:basedOn w:val="a0"/>
    <w:rsid w:val="00C4155A"/>
    <w:pPr>
      <w:spacing w:after="0" w:line="240" w:lineRule="auto"/>
      <w:ind w:firstLine="660"/>
      <w:jc w:val="both"/>
    </w:pPr>
    <w:rPr>
      <w:rFonts w:ascii="Times New Roman" w:eastAsia="Times New Roman" w:hAnsi="Times New Roman" w:cs="Times New Roman"/>
      <w:color w:val="000000"/>
      <w:sz w:val="26"/>
      <w:szCs w:val="26"/>
      <w:lang w:val="x-none" w:eastAsia="ar-SA"/>
    </w:rPr>
  </w:style>
  <w:style w:type="paragraph" w:customStyle="1" w:styleId="310">
    <w:name w:val="Основной текст 31"/>
    <w:basedOn w:val="a0"/>
    <w:rsid w:val="00C4155A"/>
    <w:pPr>
      <w:spacing w:after="120" w:line="240" w:lineRule="auto"/>
    </w:pPr>
    <w:rPr>
      <w:rFonts w:ascii="Times New Roman" w:eastAsia="Times New Roman" w:hAnsi="Times New Roman" w:cs="Times New Roman"/>
      <w:sz w:val="16"/>
      <w:szCs w:val="16"/>
      <w:lang w:val="x-none" w:eastAsia="ar-SA"/>
    </w:rPr>
  </w:style>
  <w:style w:type="paragraph" w:customStyle="1" w:styleId="ConsNormal0">
    <w:name w:val="ConsNormal"/>
    <w:rsid w:val="00C4155A"/>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311">
    <w:name w:val="Основной текст с отступом 31"/>
    <w:basedOn w:val="a0"/>
    <w:rsid w:val="00C4155A"/>
    <w:pPr>
      <w:spacing w:after="0" w:line="240" w:lineRule="auto"/>
      <w:ind w:firstLine="720"/>
      <w:jc w:val="both"/>
    </w:pPr>
    <w:rPr>
      <w:rFonts w:ascii="Times New Roman" w:eastAsia="Times New Roman" w:hAnsi="Times New Roman" w:cs="Times New Roman"/>
      <w:color w:val="000000"/>
      <w:sz w:val="26"/>
      <w:szCs w:val="26"/>
      <w:lang w:val="x-none" w:eastAsia="ar-SA"/>
    </w:rPr>
  </w:style>
  <w:style w:type="paragraph" w:customStyle="1" w:styleId="1f1">
    <w:name w:val="Цитата1"/>
    <w:basedOn w:val="a0"/>
    <w:rsid w:val="00C4155A"/>
    <w:pPr>
      <w:autoSpaceDE w:val="0"/>
      <w:spacing w:after="0" w:line="240" w:lineRule="auto"/>
      <w:ind w:left="-57" w:right="-57"/>
      <w:jc w:val="both"/>
    </w:pPr>
    <w:rPr>
      <w:rFonts w:ascii="Times New Roman" w:eastAsia="Times New Roman" w:hAnsi="Times New Roman" w:cs="Times New Roman"/>
      <w:sz w:val="24"/>
      <w:szCs w:val="24"/>
      <w:lang w:eastAsia="ar-SA"/>
    </w:rPr>
  </w:style>
  <w:style w:type="paragraph" w:customStyle="1" w:styleId="ConsCell">
    <w:name w:val="ConsCell"/>
    <w:rsid w:val="00C4155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nformat0">
    <w:name w:val="ConsNonformat"/>
    <w:rsid w:val="00C415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oint">
    <w:name w:val="Point"/>
    <w:basedOn w:val="a0"/>
    <w:rsid w:val="00C4155A"/>
    <w:pPr>
      <w:spacing w:before="120" w:after="0" w:line="288" w:lineRule="auto"/>
      <w:ind w:firstLine="720"/>
      <w:jc w:val="both"/>
    </w:pPr>
    <w:rPr>
      <w:rFonts w:ascii="Times New Roman" w:eastAsia="Times New Roman" w:hAnsi="Times New Roman" w:cs="Times New Roman"/>
      <w:sz w:val="24"/>
      <w:szCs w:val="24"/>
      <w:lang w:eastAsia="ar-SA"/>
    </w:rPr>
  </w:style>
  <w:style w:type="paragraph" w:styleId="afffffff0">
    <w:name w:val="footnote text"/>
    <w:basedOn w:val="a0"/>
    <w:link w:val="afffffff1"/>
    <w:rsid w:val="00C4155A"/>
    <w:pPr>
      <w:spacing w:after="0" w:line="240" w:lineRule="auto"/>
    </w:pPr>
    <w:rPr>
      <w:rFonts w:ascii="Times New Roman" w:eastAsia="Times New Roman" w:hAnsi="Times New Roman" w:cs="Times New Roman"/>
      <w:sz w:val="20"/>
      <w:szCs w:val="20"/>
      <w:lang w:eastAsia="ar-SA"/>
    </w:rPr>
  </w:style>
  <w:style w:type="character" w:customStyle="1" w:styleId="afffffff1">
    <w:name w:val="Текст сноски Знак"/>
    <w:basedOn w:val="a1"/>
    <w:link w:val="afffffff0"/>
    <w:rsid w:val="00C4155A"/>
    <w:rPr>
      <w:rFonts w:ascii="Times New Roman" w:eastAsia="Times New Roman" w:hAnsi="Times New Roman" w:cs="Times New Roman"/>
      <w:sz w:val="20"/>
      <w:szCs w:val="20"/>
      <w:lang w:eastAsia="ar-SA"/>
    </w:rPr>
  </w:style>
  <w:style w:type="paragraph" w:customStyle="1" w:styleId="BodyText22">
    <w:name w:val="Body Text 22"/>
    <w:basedOn w:val="a0"/>
    <w:rsid w:val="00C4155A"/>
    <w:pPr>
      <w:spacing w:after="0" w:line="240" w:lineRule="auto"/>
      <w:ind w:firstLine="709"/>
      <w:jc w:val="both"/>
    </w:pPr>
    <w:rPr>
      <w:rFonts w:ascii="Times New Roman" w:eastAsia="Times New Roman" w:hAnsi="Times New Roman" w:cs="Times New Roman"/>
      <w:sz w:val="24"/>
      <w:szCs w:val="20"/>
      <w:lang w:eastAsia="ar-SA"/>
    </w:rPr>
  </w:style>
  <w:style w:type="paragraph" w:customStyle="1" w:styleId="BodyText21">
    <w:name w:val="Body Text 2.Основной текст 1"/>
    <w:basedOn w:val="a0"/>
    <w:rsid w:val="00C4155A"/>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fffff2">
    <w:name w:val="Скобки буквы"/>
    <w:basedOn w:val="a0"/>
    <w:rsid w:val="00C4155A"/>
    <w:pPr>
      <w:tabs>
        <w:tab w:val="left" w:pos="360"/>
      </w:tabs>
      <w:spacing w:after="0" w:line="240" w:lineRule="auto"/>
      <w:ind w:left="360" w:hanging="360"/>
    </w:pPr>
    <w:rPr>
      <w:rFonts w:ascii="Times New Roman" w:eastAsia="Times New Roman" w:hAnsi="Times New Roman" w:cs="Times New Roman"/>
      <w:sz w:val="20"/>
      <w:szCs w:val="20"/>
      <w:lang w:eastAsia="ar-SA"/>
    </w:rPr>
  </w:style>
  <w:style w:type="paragraph" w:customStyle="1" w:styleId="afffffff3">
    <w:name w:val="Заголовок текста"/>
    <w:rsid w:val="00C4155A"/>
    <w:pPr>
      <w:suppressAutoHyphens/>
      <w:spacing w:after="240" w:line="240" w:lineRule="auto"/>
      <w:jc w:val="center"/>
    </w:pPr>
    <w:rPr>
      <w:rFonts w:ascii="Times New Roman" w:eastAsia="Times New Roman" w:hAnsi="Times New Roman" w:cs="Times New Roman"/>
      <w:b/>
      <w:sz w:val="27"/>
      <w:szCs w:val="20"/>
      <w:lang w:eastAsia="ar-SA"/>
    </w:rPr>
  </w:style>
  <w:style w:type="paragraph" w:customStyle="1" w:styleId="a">
    <w:name w:val="Нумерованный абзац"/>
    <w:rsid w:val="00C4155A"/>
    <w:pPr>
      <w:numPr>
        <w:numId w:val="5"/>
      </w:numPr>
      <w:tabs>
        <w:tab w:val="left" w:pos="1134"/>
      </w:tabs>
      <w:suppressAutoHyphens/>
      <w:spacing w:before="240" w:after="0" w:line="240" w:lineRule="auto"/>
      <w:jc w:val="both"/>
    </w:pPr>
    <w:rPr>
      <w:rFonts w:ascii="Times New Roman" w:eastAsia="Times New Roman" w:hAnsi="Times New Roman" w:cs="Times New Roman"/>
      <w:sz w:val="28"/>
      <w:szCs w:val="20"/>
      <w:lang w:eastAsia="ar-SA"/>
    </w:rPr>
  </w:style>
  <w:style w:type="paragraph" w:customStyle="1" w:styleId="1f2">
    <w:name w:val="Текст1"/>
    <w:basedOn w:val="a0"/>
    <w:rsid w:val="00C4155A"/>
    <w:pPr>
      <w:tabs>
        <w:tab w:val="left" w:pos="-1701"/>
      </w:tabs>
      <w:spacing w:after="0" w:line="240" w:lineRule="auto"/>
      <w:ind w:left="-1701" w:firstLine="720"/>
      <w:jc w:val="both"/>
    </w:pPr>
    <w:rPr>
      <w:rFonts w:ascii="Courier New" w:eastAsia="Times New Roman" w:hAnsi="Courier New" w:cs="Times New Roman"/>
      <w:sz w:val="20"/>
      <w:szCs w:val="24"/>
      <w:lang w:val="x-none" w:eastAsia="ar-SA"/>
    </w:rPr>
  </w:style>
  <w:style w:type="paragraph" w:customStyle="1" w:styleId="1">
    <w:name w:val="Маркированный список1"/>
    <w:basedOn w:val="a8"/>
    <w:rsid w:val="00C4155A"/>
    <w:pPr>
      <w:numPr>
        <w:numId w:val="4"/>
      </w:numPr>
      <w:tabs>
        <w:tab w:val="left" w:pos="360"/>
      </w:tabs>
      <w:spacing w:after="0"/>
      <w:ind w:left="1080" w:hanging="180"/>
    </w:pPr>
  </w:style>
  <w:style w:type="paragraph" w:styleId="afffffff4">
    <w:name w:val="endnote text"/>
    <w:basedOn w:val="a0"/>
    <w:link w:val="afffffff5"/>
    <w:rsid w:val="00C4155A"/>
    <w:pPr>
      <w:spacing w:after="0" w:line="240" w:lineRule="auto"/>
    </w:pPr>
    <w:rPr>
      <w:rFonts w:ascii="Times New Roman" w:eastAsia="Times New Roman" w:hAnsi="Times New Roman" w:cs="Times New Roman"/>
      <w:sz w:val="20"/>
      <w:szCs w:val="20"/>
      <w:lang w:eastAsia="ar-SA"/>
    </w:rPr>
  </w:style>
  <w:style w:type="character" w:customStyle="1" w:styleId="afffffff5">
    <w:name w:val="Текст концевой сноски Знак"/>
    <w:basedOn w:val="a1"/>
    <w:link w:val="afffffff4"/>
    <w:rsid w:val="00C4155A"/>
    <w:rPr>
      <w:rFonts w:ascii="Times New Roman" w:eastAsia="Times New Roman" w:hAnsi="Times New Roman" w:cs="Times New Roman"/>
      <w:sz w:val="20"/>
      <w:szCs w:val="20"/>
      <w:lang w:eastAsia="ar-SA"/>
    </w:rPr>
  </w:style>
  <w:style w:type="paragraph" w:customStyle="1" w:styleId="1f3">
    <w:name w:val="Схема документа1"/>
    <w:basedOn w:val="a0"/>
    <w:rsid w:val="00C4155A"/>
    <w:pPr>
      <w:spacing w:after="0" w:line="240" w:lineRule="auto"/>
    </w:pPr>
    <w:rPr>
      <w:rFonts w:ascii="Tahoma" w:eastAsia="Times New Roman" w:hAnsi="Tahoma" w:cs="Times New Roman"/>
      <w:sz w:val="16"/>
      <w:szCs w:val="16"/>
      <w:lang w:val="x-none" w:eastAsia="ar-SA"/>
    </w:rPr>
  </w:style>
  <w:style w:type="paragraph" w:customStyle="1" w:styleId="1f4">
    <w:name w:val="Текст примечания1"/>
    <w:basedOn w:val="a0"/>
    <w:rsid w:val="00C4155A"/>
    <w:pPr>
      <w:spacing w:after="0" w:line="240" w:lineRule="auto"/>
    </w:pPr>
    <w:rPr>
      <w:rFonts w:ascii="Times New Roman" w:eastAsia="Times New Roman" w:hAnsi="Times New Roman" w:cs="Times New Roman"/>
      <w:sz w:val="20"/>
      <w:szCs w:val="20"/>
      <w:lang w:eastAsia="ar-SA"/>
    </w:rPr>
  </w:style>
  <w:style w:type="paragraph" w:styleId="afffffff6">
    <w:name w:val="annotation text"/>
    <w:basedOn w:val="a0"/>
    <w:link w:val="afffffff7"/>
    <w:uiPriority w:val="99"/>
    <w:semiHidden/>
    <w:unhideWhenUsed/>
    <w:rsid w:val="00C4155A"/>
    <w:pPr>
      <w:spacing w:line="240" w:lineRule="auto"/>
    </w:pPr>
    <w:rPr>
      <w:sz w:val="20"/>
      <w:szCs w:val="20"/>
    </w:rPr>
  </w:style>
  <w:style w:type="character" w:customStyle="1" w:styleId="afffffff7">
    <w:name w:val="Текст примечания Знак"/>
    <w:basedOn w:val="a1"/>
    <w:link w:val="afffffff6"/>
    <w:uiPriority w:val="99"/>
    <w:semiHidden/>
    <w:rsid w:val="00C4155A"/>
    <w:rPr>
      <w:rFonts w:eastAsiaTheme="minorEastAsia"/>
      <w:sz w:val="20"/>
      <w:szCs w:val="20"/>
      <w:lang w:eastAsia="ru-RU"/>
    </w:rPr>
  </w:style>
  <w:style w:type="paragraph" w:styleId="afffffff8">
    <w:name w:val="annotation subject"/>
    <w:basedOn w:val="1f4"/>
    <w:next w:val="1f4"/>
    <w:link w:val="afffffff9"/>
    <w:rsid w:val="00C4155A"/>
    <w:rPr>
      <w:b/>
      <w:bCs/>
      <w:lang w:val="x-none"/>
    </w:rPr>
  </w:style>
  <w:style w:type="character" w:customStyle="1" w:styleId="afffffff9">
    <w:name w:val="Тема примечания Знак"/>
    <w:basedOn w:val="afffffff7"/>
    <w:link w:val="afffffff8"/>
    <w:rsid w:val="00C4155A"/>
    <w:rPr>
      <w:rFonts w:ascii="Times New Roman" w:eastAsia="Times New Roman" w:hAnsi="Times New Roman" w:cs="Times New Roman"/>
      <w:b/>
      <w:bCs/>
      <w:sz w:val="20"/>
      <w:szCs w:val="20"/>
      <w:lang w:val="x-none" w:eastAsia="ar-SA"/>
    </w:rPr>
  </w:style>
  <w:style w:type="paragraph" w:styleId="HTML">
    <w:name w:val="HTML Preformatted"/>
    <w:basedOn w:val="a0"/>
    <w:link w:val="HTML0"/>
    <w:rsid w:val="00C4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ar-SA"/>
    </w:rPr>
  </w:style>
  <w:style w:type="character" w:customStyle="1" w:styleId="HTML0">
    <w:name w:val="Стандартный HTML Знак"/>
    <w:basedOn w:val="a1"/>
    <w:link w:val="HTML"/>
    <w:rsid w:val="00C4155A"/>
    <w:rPr>
      <w:rFonts w:ascii="Courier New" w:eastAsia="Calibri" w:hAnsi="Courier New" w:cs="Times New Roman"/>
      <w:sz w:val="20"/>
      <w:szCs w:val="20"/>
      <w:lang w:val="x-none" w:eastAsia="ar-SA"/>
    </w:rPr>
  </w:style>
  <w:style w:type="paragraph" w:customStyle="1" w:styleId="39">
    <w:name w:val="Основной текст с отступом3"/>
    <w:basedOn w:val="a0"/>
    <w:rsid w:val="00C4155A"/>
    <w:pPr>
      <w:spacing w:after="0" w:line="240" w:lineRule="auto"/>
      <w:ind w:firstLine="709"/>
      <w:jc w:val="both"/>
    </w:pPr>
    <w:rPr>
      <w:rFonts w:ascii="Times New Roman" w:eastAsia="Times New Roman" w:hAnsi="Times New Roman" w:cs="Times New Roman"/>
      <w:sz w:val="28"/>
      <w:szCs w:val="24"/>
      <w:lang w:eastAsia="ar-SA"/>
    </w:rPr>
  </w:style>
  <w:style w:type="paragraph" w:customStyle="1" w:styleId="1f5">
    <w:name w:val="Название объекта1"/>
    <w:basedOn w:val="a0"/>
    <w:next w:val="a0"/>
    <w:rsid w:val="00C4155A"/>
    <w:pPr>
      <w:spacing w:after="200" w:line="240" w:lineRule="auto"/>
    </w:pPr>
    <w:rPr>
      <w:rFonts w:ascii="Calibri" w:eastAsia="Calibri" w:hAnsi="Calibri" w:cs="Times New Roman"/>
      <w:b/>
      <w:bCs/>
      <w:color w:val="4F81BD"/>
      <w:sz w:val="18"/>
      <w:szCs w:val="18"/>
      <w:lang w:eastAsia="ar-SA"/>
    </w:rPr>
  </w:style>
  <w:style w:type="paragraph" w:customStyle="1" w:styleId="42">
    <w:name w:val="Абзац списка4"/>
    <w:basedOn w:val="a0"/>
    <w:rsid w:val="00C4155A"/>
    <w:pPr>
      <w:suppressAutoHyphens/>
      <w:spacing w:after="0" w:line="240" w:lineRule="auto"/>
    </w:pPr>
    <w:rPr>
      <w:rFonts w:ascii="Times New Roman" w:eastAsia="PMingLiU" w:hAnsi="Times New Roman" w:cs="Times New Roman"/>
      <w:kern w:val="1"/>
      <w:sz w:val="20"/>
      <w:szCs w:val="20"/>
      <w:lang w:eastAsia="ar-SA"/>
    </w:rPr>
  </w:style>
  <w:style w:type="paragraph" w:customStyle="1" w:styleId="Default">
    <w:name w:val="Default"/>
    <w:rsid w:val="00C4155A"/>
    <w:pPr>
      <w:numPr>
        <w:numId w:val="3"/>
      </w:numPr>
      <w:suppressAutoHyphens/>
      <w:autoSpaceDE w:val="0"/>
      <w:spacing w:after="0" w:line="240" w:lineRule="auto"/>
      <w:ind w:left="0" w:firstLine="0"/>
    </w:pPr>
    <w:rPr>
      <w:rFonts w:ascii="Times New Roman" w:eastAsia="Times New Roman" w:hAnsi="Times New Roman" w:cs="Times New Roman"/>
      <w:color w:val="000000"/>
      <w:sz w:val="24"/>
      <w:szCs w:val="24"/>
      <w:lang w:eastAsia="ar-SA"/>
    </w:rPr>
  </w:style>
  <w:style w:type="paragraph" w:customStyle="1" w:styleId="10">
    <w:name w:val="Кластер_марк список 1 ур"/>
    <w:basedOn w:val="a0"/>
    <w:rsid w:val="00C4155A"/>
    <w:pPr>
      <w:numPr>
        <w:numId w:val="2"/>
      </w:numPr>
      <w:spacing w:after="0" w:line="276" w:lineRule="auto"/>
    </w:pPr>
    <w:rPr>
      <w:rFonts w:ascii="Times New Roman" w:eastAsia="Times New Roman" w:hAnsi="Times New Roman" w:cs="Times New Roman"/>
      <w:sz w:val="28"/>
      <w:szCs w:val="28"/>
      <w:lang w:eastAsia="ar-SA"/>
    </w:rPr>
  </w:style>
  <w:style w:type="paragraph" w:customStyle="1" w:styleId="afffffffa">
    <w:name w:val="Кластер_обычный текст"/>
    <w:basedOn w:val="a0"/>
    <w:rsid w:val="00C4155A"/>
    <w:pPr>
      <w:spacing w:before="240" w:after="240" w:line="240" w:lineRule="auto"/>
    </w:pPr>
    <w:rPr>
      <w:rFonts w:ascii="Times New Roman" w:eastAsia="Times New Roman" w:hAnsi="Times New Roman" w:cs="Times New Roman"/>
      <w:sz w:val="28"/>
      <w:szCs w:val="28"/>
      <w:lang w:val="x-none" w:eastAsia="ar-SA"/>
    </w:rPr>
  </w:style>
  <w:style w:type="paragraph" w:customStyle="1" w:styleId="rt">
    <w:name w:val="rt"/>
    <w:basedOn w:val="a0"/>
    <w:rsid w:val="00C4155A"/>
    <w:pPr>
      <w:spacing w:before="100" w:after="100" w:line="240" w:lineRule="auto"/>
    </w:pPr>
    <w:rPr>
      <w:rFonts w:ascii="Times New Roman" w:eastAsia="Times New Roman" w:hAnsi="Times New Roman" w:cs="Times New Roman"/>
      <w:sz w:val="24"/>
      <w:szCs w:val="24"/>
      <w:lang w:eastAsia="ar-SA"/>
    </w:rPr>
  </w:style>
  <w:style w:type="paragraph" w:customStyle="1" w:styleId="afffffffb">
    <w:name w:val="рисунок"/>
    <w:basedOn w:val="a0"/>
    <w:rsid w:val="00C4155A"/>
    <w:pPr>
      <w:widowControl w:val="0"/>
      <w:autoSpaceDE w:val="0"/>
      <w:spacing w:after="0" w:line="240" w:lineRule="auto"/>
      <w:jc w:val="both"/>
    </w:pPr>
    <w:rPr>
      <w:rFonts w:ascii="Times New Roman" w:eastAsia="Times New Roman" w:hAnsi="Times New Roman" w:cs="Times New Roman"/>
      <w:sz w:val="24"/>
      <w:szCs w:val="16"/>
      <w:lang w:eastAsia="ar-SA"/>
    </w:rPr>
  </w:style>
  <w:style w:type="paragraph" w:customStyle="1" w:styleId="mt">
    <w:name w:val="mt"/>
    <w:basedOn w:val="a0"/>
    <w:rsid w:val="00C4155A"/>
    <w:pPr>
      <w:spacing w:after="75" w:line="336" w:lineRule="auto"/>
      <w:ind w:firstLine="450"/>
    </w:pPr>
    <w:rPr>
      <w:rFonts w:ascii="Verdana" w:eastAsia="Times New Roman" w:hAnsi="Verdana" w:cs="Times New Roman"/>
      <w:color w:val="666666"/>
      <w:sz w:val="18"/>
      <w:szCs w:val="18"/>
      <w:lang w:eastAsia="ar-SA"/>
    </w:rPr>
  </w:style>
  <w:style w:type="paragraph" w:customStyle="1" w:styleId="afffffffc">
    <w:name w:val="Таблица Шапка"/>
    <w:basedOn w:val="a0"/>
    <w:rsid w:val="00C4155A"/>
    <w:pPr>
      <w:spacing w:before="80" w:after="80" w:line="192" w:lineRule="auto"/>
      <w:jc w:val="center"/>
    </w:pPr>
    <w:rPr>
      <w:rFonts w:ascii="Times New Roman" w:eastAsia="Times New Roman" w:hAnsi="Times New Roman" w:cs="Times New Roman"/>
      <w:i/>
      <w:szCs w:val="24"/>
      <w:lang w:eastAsia="ar-SA"/>
    </w:rPr>
  </w:style>
  <w:style w:type="paragraph" w:customStyle="1" w:styleId="text">
    <w:name w:val="text"/>
    <w:basedOn w:val="a0"/>
    <w:rsid w:val="00C4155A"/>
    <w:pPr>
      <w:spacing w:before="180" w:after="240" w:line="240" w:lineRule="auto"/>
      <w:ind w:left="240" w:right="240" w:firstLine="240"/>
      <w:jc w:val="both"/>
    </w:pPr>
    <w:rPr>
      <w:rFonts w:ascii="Times New Roman" w:eastAsia="Times New Roman" w:hAnsi="Times New Roman" w:cs="Times New Roman"/>
      <w:color w:val="606060"/>
      <w:sz w:val="21"/>
      <w:szCs w:val="21"/>
      <w:lang w:eastAsia="ar-SA"/>
    </w:rPr>
  </w:style>
  <w:style w:type="paragraph" w:customStyle="1" w:styleId="Normal1">
    <w:name w:val="Normal1"/>
    <w:rsid w:val="00C4155A"/>
    <w:pPr>
      <w:suppressAutoHyphens/>
      <w:autoSpaceDE w:val="0"/>
      <w:spacing w:before="100" w:after="100" w:line="240" w:lineRule="auto"/>
    </w:pPr>
    <w:rPr>
      <w:rFonts w:ascii="Times New Roman" w:eastAsia="Times New Roman" w:hAnsi="Times New Roman" w:cs="Times New Roman"/>
      <w:sz w:val="24"/>
      <w:szCs w:val="20"/>
      <w:lang w:eastAsia="ar-SA"/>
    </w:rPr>
  </w:style>
  <w:style w:type="paragraph" w:customStyle="1" w:styleId="CharChar">
    <w:name w:val="Знак Знак Char Char Знак"/>
    <w:basedOn w:val="a0"/>
    <w:rsid w:val="00C4155A"/>
    <w:pPr>
      <w:spacing w:line="240" w:lineRule="exact"/>
    </w:pPr>
    <w:rPr>
      <w:rFonts w:ascii="Arial" w:eastAsia="Batang" w:hAnsi="Arial" w:cs="Arial"/>
      <w:sz w:val="20"/>
      <w:szCs w:val="20"/>
      <w:lang w:val="ro-MD" w:eastAsia="ar-SA"/>
    </w:rPr>
  </w:style>
  <w:style w:type="paragraph" w:customStyle="1" w:styleId="a50">
    <w:name w:val="a5"/>
    <w:basedOn w:val="a0"/>
    <w:rsid w:val="00C4155A"/>
    <w:pPr>
      <w:spacing w:before="100" w:after="100" w:line="240" w:lineRule="auto"/>
    </w:pPr>
    <w:rPr>
      <w:rFonts w:ascii="Times New Roman" w:eastAsia="Times New Roman" w:hAnsi="Times New Roman" w:cs="Times New Roman"/>
      <w:sz w:val="24"/>
      <w:szCs w:val="24"/>
      <w:lang w:eastAsia="ar-SA"/>
    </w:rPr>
  </w:style>
  <w:style w:type="paragraph" w:customStyle="1" w:styleId="font5">
    <w:name w:val="font5"/>
    <w:basedOn w:val="a0"/>
    <w:rsid w:val="00C4155A"/>
    <w:pPr>
      <w:spacing w:before="100" w:after="100" w:line="240" w:lineRule="auto"/>
    </w:pPr>
    <w:rPr>
      <w:rFonts w:ascii="Times New Roman" w:eastAsia="Times New Roman" w:hAnsi="Times New Roman" w:cs="Times New Roman"/>
      <w:color w:val="000000"/>
      <w:sz w:val="16"/>
      <w:szCs w:val="16"/>
      <w:lang w:eastAsia="ar-SA"/>
    </w:rPr>
  </w:style>
  <w:style w:type="paragraph" w:customStyle="1" w:styleId="font6">
    <w:name w:val="font6"/>
    <w:basedOn w:val="a0"/>
    <w:rsid w:val="00C4155A"/>
    <w:pPr>
      <w:spacing w:before="100" w:after="100" w:line="240" w:lineRule="auto"/>
    </w:pPr>
    <w:rPr>
      <w:rFonts w:ascii="Times New Roman" w:eastAsia="Times New Roman" w:hAnsi="Times New Roman" w:cs="Times New Roman"/>
      <w:color w:val="000000"/>
      <w:sz w:val="16"/>
      <w:szCs w:val="16"/>
      <w:lang w:eastAsia="ar-SA"/>
    </w:rPr>
  </w:style>
  <w:style w:type="paragraph" w:customStyle="1" w:styleId="font7">
    <w:name w:val="font7"/>
    <w:basedOn w:val="a0"/>
    <w:rsid w:val="00C4155A"/>
    <w:pPr>
      <w:spacing w:before="100" w:after="100" w:line="240" w:lineRule="auto"/>
    </w:pPr>
    <w:rPr>
      <w:rFonts w:ascii="Arial" w:eastAsia="Times New Roman" w:hAnsi="Arial" w:cs="Arial"/>
      <w:color w:val="000000"/>
      <w:sz w:val="26"/>
      <w:szCs w:val="26"/>
      <w:lang w:eastAsia="ar-SA"/>
    </w:rPr>
  </w:style>
  <w:style w:type="paragraph" w:customStyle="1" w:styleId="xl63">
    <w:name w:val="xl63"/>
    <w:basedOn w:val="a0"/>
    <w:rsid w:val="00C4155A"/>
    <w:pPr>
      <w:shd w:val="clear" w:color="auto" w:fill="FDE9D9"/>
      <w:spacing w:before="100" w:after="100" w:line="240" w:lineRule="auto"/>
    </w:pPr>
    <w:rPr>
      <w:rFonts w:ascii="Times New Roman" w:eastAsia="Times New Roman" w:hAnsi="Times New Roman" w:cs="Times New Roman"/>
      <w:sz w:val="24"/>
      <w:szCs w:val="24"/>
      <w:lang w:eastAsia="ar-SA"/>
    </w:rPr>
  </w:style>
  <w:style w:type="paragraph" w:customStyle="1" w:styleId="xl64">
    <w:name w:val="xl64"/>
    <w:basedOn w:val="a0"/>
    <w:rsid w:val="00C4155A"/>
    <w:pPr>
      <w:shd w:val="clear" w:color="auto" w:fill="C5D9F1"/>
      <w:spacing w:before="100" w:after="100" w:line="240" w:lineRule="auto"/>
    </w:pPr>
    <w:rPr>
      <w:rFonts w:ascii="Times New Roman" w:eastAsia="Times New Roman" w:hAnsi="Times New Roman" w:cs="Times New Roman"/>
      <w:sz w:val="24"/>
      <w:szCs w:val="24"/>
      <w:lang w:eastAsia="ar-SA"/>
    </w:rPr>
  </w:style>
  <w:style w:type="paragraph" w:customStyle="1" w:styleId="221">
    <w:name w:val="Основной текст 22"/>
    <w:basedOn w:val="a0"/>
    <w:rsid w:val="00C4155A"/>
    <w:pPr>
      <w:tabs>
        <w:tab w:val="left" w:pos="0"/>
        <w:tab w:val="left" w:pos="993"/>
      </w:tabs>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754">
      <w:bodyDiv w:val="1"/>
      <w:marLeft w:val="0"/>
      <w:marRight w:val="0"/>
      <w:marTop w:val="0"/>
      <w:marBottom w:val="0"/>
      <w:divBdr>
        <w:top w:val="none" w:sz="0" w:space="0" w:color="auto"/>
        <w:left w:val="none" w:sz="0" w:space="0" w:color="auto"/>
        <w:bottom w:val="none" w:sz="0" w:space="0" w:color="auto"/>
        <w:right w:val="none" w:sz="0" w:space="0" w:color="auto"/>
      </w:divBdr>
    </w:div>
    <w:div w:id="651717060">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8814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3600903/0" TargetMode="External"/><Relationship Id="rId21" Type="http://schemas.openxmlformats.org/officeDocument/2006/relationships/hyperlink" Target="consultantplus://offline/ref=636ABFD4FC322D476CA45D4842DDEEE26A7BAEFD1D2B3817AC78BEEF8053E82EB5FAC3BA6D47B82E4685CB65F5BC87469ES8Y1L" TargetMode="External"/><Relationship Id="rId34" Type="http://schemas.openxmlformats.org/officeDocument/2006/relationships/hyperlink" Target="http://internet.garant.ru/document/redirect/17520999/1011" TargetMode="External"/><Relationship Id="rId42" Type="http://schemas.openxmlformats.org/officeDocument/2006/relationships/image" Target="media/image6.emf"/><Relationship Id="rId47" Type="http://schemas.openxmlformats.org/officeDocument/2006/relationships/image" Target="media/image11.emf"/><Relationship Id="rId50" Type="http://schemas.openxmlformats.org/officeDocument/2006/relationships/image" Target="media/image14.png"/><Relationship Id="rId55" Type="http://schemas.openxmlformats.org/officeDocument/2006/relationships/hyperlink" Target="https://login.consultant.ru/link/?rnd=98B21DB132CE15D0684BF062F3856437&amp;req=doc&amp;base=RLAW098&amp;n=119405&amp;dst=100069&amp;fld=134&amp;date=20.05.2020" TargetMode="External"/><Relationship Id="rId63" Type="http://schemas.openxmlformats.org/officeDocument/2006/relationships/image" Target="media/image16.jpeg"/><Relationship Id="rId68" Type="http://schemas.openxmlformats.org/officeDocument/2006/relationships/hyperlink" Target="http://mobileonline.garant.ru/document?id=71871578&amp;sub=1000" TargetMode="External"/><Relationship Id="rId76" Type="http://schemas.openxmlformats.org/officeDocument/2006/relationships/hyperlink" Target="http://internet.garant.ru/document/redirect/403487326/0"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97" Type="http://schemas.openxmlformats.org/officeDocument/2006/relationships/hyperlink" Target="http://docs.cntd.ru/document/901919946" TargetMode="External"/><Relationship Id="rId7" Type="http://schemas.openxmlformats.org/officeDocument/2006/relationships/image" Target="media/image1.png"/><Relationship Id="rId71" Type="http://schemas.openxmlformats.org/officeDocument/2006/relationships/hyperlink" Target="http://mobileonline.garant.ru/document?id=71871578&amp;sub=17000" TargetMode="External"/><Relationship Id="rId92" Type="http://schemas.openxmlformats.org/officeDocument/2006/relationships/hyperlink" Target="https://base.garant.ru/71158516/04da67bca84afae547d1465cbce7b97d/" TargetMode="External"/><Relationship Id="rId2" Type="http://schemas.openxmlformats.org/officeDocument/2006/relationships/styles" Target="styles.xml"/><Relationship Id="rId16" Type="http://schemas.openxmlformats.org/officeDocument/2006/relationships/hyperlink" Target="http://internet.garant.ru/document/redirect/18582153/1" TargetMode="External"/><Relationship Id="rId29" Type="http://schemas.openxmlformats.org/officeDocument/2006/relationships/hyperlink" Target="http://internet.garant.ru/document/redirect/403318678/1000" TargetMode="External"/><Relationship Id="rId11" Type="http://schemas.openxmlformats.org/officeDocument/2006/relationships/hyperlink" Target="https://krarm.cap.ru/about/sobranie-deputatov/sobranie-deputatov-krasnoarmejskogo-municipaljnogo/20-zasedanie-25112022/proekti-reshenij/ob-utverzhdenii-polozheniya-o-territorialjnom-obsc" TargetMode="External"/><Relationship Id="rId24" Type="http://schemas.openxmlformats.org/officeDocument/2006/relationships/hyperlink" Target="http://internet.garant.ru/document/redirect/42537578/60103" TargetMode="External"/><Relationship Id="rId32" Type="http://schemas.openxmlformats.org/officeDocument/2006/relationships/hyperlink" Target="http://internet.garant.ru/document/redirect/71287568/0" TargetMode="External"/><Relationship Id="rId37" Type="http://schemas.openxmlformats.org/officeDocument/2006/relationships/hyperlink" Target="garantF1://71431440.0" TargetMode="External"/><Relationship Id="rId40" Type="http://schemas.openxmlformats.org/officeDocument/2006/relationships/hyperlink" Target="garantF1://12038291.15605" TargetMode="External"/><Relationship Id="rId45" Type="http://schemas.openxmlformats.org/officeDocument/2006/relationships/image" Target="media/image9.emf"/><Relationship Id="rId53" Type="http://schemas.openxmlformats.org/officeDocument/2006/relationships/hyperlink" Target="consultantplus://offline/ref=1519CCA7161DDA6B71FECD0E02498F2CBEB18212C2D26D88C883E90E43A85D513E30F7AE1A9F5FE921F44EF6gFK3N" TargetMode="External"/><Relationship Id="rId58" Type="http://schemas.openxmlformats.org/officeDocument/2006/relationships/hyperlink" Target="https://login.consultant.ru/link/?rnd=98B21DB132CE15D0684BF062F3856437&amp;req=doc&amp;base=LAW&amp;n=349200&amp;REFFIELD=134&amp;REFDST=100020&amp;REFDOC=112649&amp;REFBASE=RLAW098&amp;stat=refcode%3D16876%3Bindex%3D44&amp;date=20.05.2020" TargetMode="External"/><Relationship Id="rId66" Type="http://schemas.openxmlformats.org/officeDocument/2006/relationships/hyperlink" Target="http://mobileonline.garant.ru/document?id=71871578&amp;sub=1000" TargetMode="External"/><Relationship Id="rId74" Type="http://schemas.openxmlformats.org/officeDocument/2006/relationships/hyperlink" Target="http://mobileonline.garant.ru/document?id=71871578&amp;sub=16000"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footnotes" Target="footnotes.xml"/><Relationship Id="rId61" Type="http://schemas.openxmlformats.org/officeDocument/2006/relationships/hyperlink" Target="https://login.consultant.ru/link/?rnd=98B21DB132CE15D0684BF062F3856437&amp;req=doc&amp;base=RLAW098&amp;n=102633&amp;REFFIELD=134&amp;REFDST=100021&amp;REFDOC=112649&amp;REFBASE=RLAW098&amp;stat=refcode%3D16876%3Bindex%3D45&amp;date=20.05.2020"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image" Target="media/image17.png"/><Relationship Id="rId19" Type="http://schemas.openxmlformats.org/officeDocument/2006/relationships/hyperlink" Target="consultantplus://offline/ref=A20B4FDBE40D4D28040EF714ACF106AB98AA1A66FA307A15F0C6D5D5BC5C883E2D723D6FCB879C2F56DA02CE494B0E026208DBB1422B2FB9fFUAH" TargetMode="External"/><Relationship Id="rId14" Type="http://schemas.openxmlformats.org/officeDocument/2006/relationships/hyperlink" Target="consultantplus://offline/ref=636ABFD4FC322D476CA45D4842DDEEE26A7BAEFD1D2B3817AC78BEEF8053E82EB5FAC3BA6D47B82E4685CB65F5BC87469ES8Y1L" TargetMode="External"/><Relationship Id="rId22" Type="http://schemas.openxmlformats.org/officeDocument/2006/relationships/hyperlink" Target="consultantplus://offline/ref=A20B4FDBE40D4D28040EF714ACF106AB98AF1F67FB347A15F0C6D5D5BC5C883E2D723D6FCB869E2E50DA02CE494B0E026208DBB1422B2FB9fFUAH" TargetMode="External"/><Relationship Id="rId27" Type="http://schemas.openxmlformats.org/officeDocument/2006/relationships/hyperlink" Target="http://internet.garant.ru/document/redirect/17603980/530541" TargetMode="External"/><Relationship Id="rId30" Type="http://schemas.openxmlformats.org/officeDocument/2006/relationships/hyperlink" Target="http://internet.garant.ru/document/redirect/12164203/11" TargetMode="External"/><Relationship Id="rId35" Type="http://schemas.openxmlformats.org/officeDocument/2006/relationships/image" Target="media/image4.png"/><Relationship Id="rId43" Type="http://schemas.openxmlformats.org/officeDocument/2006/relationships/image" Target="media/image7.emf"/><Relationship Id="rId48" Type="http://schemas.openxmlformats.org/officeDocument/2006/relationships/image" Target="media/image12.emf"/><Relationship Id="rId56" Type="http://schemas.openxmlformats.org/officeDocument/2006/relationships/hyperlink" Target="http://internet.garant.ru/document/redirect/403588601/0" TargetMode="External"/><Relationship Id="rId64" Type="http://schemas.openxmlformats.org/officeDocument/2006/relationships/hyperlink" Target="http://mobileonline.garant.ru/document?id=86367&amp;sub=1404" TargetMode="External"/><Relationship Id="rId69" Type="http://schemas.openxmlformats.org/officeDocument/2006/relationships/hyperlink" Target="http://mobileonline.garant.ru/document?id=71871578&amp;sub=15000" TargetMode="External"/><Relationship Id="rId77" Type="http://schemas.openxmlformats.org/officeDocument/2006/relationships/hyperlink" Target="consultantplus://offline/ref=77FAE0282664CF3E820050CBC2F9517700A8EEC09D1D64E55B2A1D976B2EC4299D00F19FF28E5970BBg5G" TargetMode="External"/><Relationship Id="rId100" Type="http://schemas.openxmlformats.org/officeDocument/2006/relationships/fontTable" Target="fontTable.xml"/><Relationship Id="rId8" Type="http://schemas.microsoft.com/office/2007/relationships/hdphoto" Target="media/hdphoto1.wdp"/><Relationship Id="rId51" Type="http://schemas.openxmlformats.org/officeDocument/2006/relationships/hyperlink" Target="http://internet.garant.ru/document/redirect/403487326/0" TargetMode="External"/><Relationship Id="rId72" Type="http://schemas.openxmlformats.org/officeDocument/2006/relationships/hyperlink" Target="http://mobileonline.garant.ru/document?id=71871578&amp;sub=1000"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base.garant.ru/71158516/04da67bca84afae547d1465cbce7b97d/" TargetMode="External"/><Relationship Id="rId98" Type="http://schemas.openxmlformats.org/officeDocument/2006/relationships/hyperlink" Target="mailto:marpos@cap.ru"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internet.garant.ru/document/redirect/12148567/0" TargetMode="External"/><Relationship Id="rId25" Type="http://schemas.openxmlformats.org/officeDocument/2006/relationships/hyperlink" Target="http://internet.garant.ru/document/redirect/73493721/0" TargetMode="External"/><Relationship Id="rId33" Type="http://schemas.openxmlformats.org/officeDocument/2006/relationships/hyperlink" Target="http://internet.garant.ru/document/redirect/403582305/0" TargetMode="External"/><Relationship Id="rId38" Type="http://schemas.openxmlformats.org/officeDocument/2006/relationships/hyperlink" Target="garantF1://12038291.156" TargetMode="External"/><Relationship Id="rId46" Type="http://schemas.openxmlformats.org/officeDocument/2006/relationships/image" Target="media/image10.emf"/><Relationship Id="rId59" Type="http://schemas.openxmlformats.org/officeDocument/2006/relationships/hyperlink" Target="https://login.consultant.ru/link/?rnd=98B21DB132CE15D0684BF062F3856437&amp;req=doc&amp;base=LAW&amp;n=341901&amp;REFFIELD=134&amp;REFDST=100020&amp;REFDOC=112649&amp;REFBASE=RLAW098&amp;stat=refcode%3D16876%3Bindex%3D44&amp;date=20.05.2020" TargetMode="External"/><Relationship Id="rId67" Type="http://schemas.openxmlformats.org/officeDocument/2006/relationships/hyperlink" Target="http://mobileonline.garant.ru/document?id=71871578&amp;sub=16000" TargetMode="External"/><Relationship Id="rId20" Type="http://schemas.openxmlformats.org/officeDocument/2006/relationships/hyperlink" Target="consultantplus://offline/ref=636ABFD4FC322D476CA4434554B1B0E66078F7F5177E6D44A671B6BDD753B46BE3F3C8EF2202EF3D4484D7S6Y6L" TargetMode="External"/><Relationship Id="rId41" Type="http://schemas.openxmlformats.org/officeDocument/2006/relationships/image" Target="media/image5.emf"/><Relationship Id="rId54" Type="http://schemas.openxmlformats.org/officeDocument/2006/relationships/hyperlink" Target="consultantplus://offline/ref=CC73B6C21FFD571FD08D431D1C1344376A99ACC6BAA566D7CBE663088A80C36187168F29F0FC049D167C0B8AdCN0N" TargetMode="External"/><Relationship Id="rId62" Type="http://schemas.openxmlformats.org/officeDocument/2006/relationships/image" Target="media/image15.jpeg"/><Relationship Id="rId70" Type="http://schemas.openxmlformats.org/officeDocument/2006/relationships/hyperlink" Target="http://mobileonline.garant.ru/document?id=71871578&amp;sub=16000" TargetMode="External"/><Relationship Id="rId75" Type="http://schemas.openxmlformats.org/officeDocument/2006/relationships/hyperlink" Target="http://mobileonline.garant.ru/document?id=71871578&amp;sub=17000"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48567/0" TargetMode="External"/><Relationship Id="rId23" Type="http://schemas.openxmlformats.org/officeDocument/2006/relationships/hyperlink" Target="consultantplus://offline/ref=A20B4FDBE40D4D28040EF714ACF106AB92AD1267F839271FF89FD9D7BB53D73B2A633D6FCF989E2549D3569Df0UDH" TargetMode="External"/><Relationship Id="rId28" Type="http://schemas.openxmlformats.org/officeDocument/2006/relationships/hyperlink" Target="http://internet.garant.ru/document/redirect/42537578/0" TargetMode="External"/><Relationship Id="rId36" Type="http://schemas.openxmlformats.org/officeDocument/2006/relationships/hyperlink" Target="garantF1://12038291.0" TargetMode="External"/><Relationship Id="rId49" Type="http://schemas.openxmlformats.org/officeDocument/2006/relationships/image" Target="media/image13.png"/><Relationship Id="rId57" Type="http://schemas.openxmlformats.org/officeDocument/2006/relationships/hyperlink" Target="http://internet.garant.ru/document/redirect/17520999/473" TargetMode="External"/><Relationship Id="rId10" Type="http://schemas.openxmlformats.org/officeDocument/2006/relationships/hyperlink" Target="https://krarm.cap.ru/about/sobranie-deputatov/sobranie-deputatov-krasnoarmejskogo-municipaljnogo/20-zasedanie-25112022/proekti-reshenij/ob-utverzhdenii-polozheniya-o-territorialjnom-obsc" TargetMode="External"/><Relationship Id="rId31" Type="http://schemas.openxmlformats.org/officeDocument/2006/relationships/hyperlink" Target="http://internet.garant.ru/document/redirect/12164203/121" TargetMode="External"/><Relationship Id="rId44" Type="http://schemas.openxmlformats.org/officeDocument/2006/relationships/image" Target="media/image8.emf"/><Relationship Id="rId52" Type="http://schemas.openxmlformats.org/officeDocument/2006/relationships/hyperlink" Target="consultantplus://offline/ref=4130C91D36527B1CE2B92A7AA04436521E676A4FFB88343BA239C840B6FB21B7F4C383FC8E7D33ED06595D6A13E3N" TargetMode="External"/><Relationship Id="rId60" Type="http://schemas.openxmlformats.org/officeDocument/2006/relationships/hyperlink" Target="https://login.consultant.ru/link/?rnd=98B21DB132CE15D0684BF062F3856437&amp;req=doc&amp;base=LAW&amp;n=2875&amp;REFFIELD=134&amp;REFDST=100021&amp;REFDOC=112649&amp;REFBASE=RLAW098&amp;stat=refcode%3D16876%3Bindex%3D45&amp;date=20.05.2020" TargetMode="External"/><Relationship Id="rId65" Type="http://schemas.openxmlformats.org/officeDocument/2006/relationships/hyperlink" Target="http://mobileonline.garant.ru/document?id=70003066&amp;sub=60" TargetMode="External"/><Relationship Id="rId73" Type="http://schemas.openxmlformats.org/officeDocument/2006/relationships/hyperlink" Target="http://mobileonline.garant.ru/document?id=71871578&amp;sub=15000"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internet.garant.ru/document/redirect/403487326/0"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consultantplus://offline/ref=636ABFD4FC322D476CA4434554B1B0E66078F7F5177E6D44A671B6BDD753B46BE3F3C8EF2202EF3D4484D7S6Y6L" TargetMode="External"/><Relationship Id="rId18" Type="http://schemas.openxmlformats.org/officeDocument/2006/relationships/hyperlink" Target="consultantplus://offline/ref=A20B4FDBE40D4D28040EF714ACF106AB99A61F6CFB337A15F0C6D5D5BC5C883E2D723D6FCB869C2156DA02CE494B0E026208DBB1422B2FB9fFUAH" TargetMode="External"/><Relationship Id="rId39" Type="http://schemas.openxmlformats.org/officeDocument/2006/relationships/hyperlink" Target="garantF1://714314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64562</Words>
  <Characters>368010</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3</cp:revision>
  <cp:lastPrinted>2023-01-24T05:14:00Z</cp:lastPrinted>
  <dcterms:created xsi:type="dcterms:W3CDTF">2023-01-23T13:38:00Z</dcterms:created>
  <dcterms:modified xsi:type="dcterms:W3CDTF">2023-01-24T05:15:00Z</dcterms:modified>
</cp:coreProperties>
</file>