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323"/>
        <w:gridCol w:w="9741"/>
        <w:gridCol w:w="2223"/>
      </w:tblGrid>
      <w:tr w:rsidR="00BC6B07" w:rsidRPr="00AE1EA3" w:rsidTr="00B338A4">
        <w:trPr>
          <w:cantSplit/>
        </w:trPr>
        <w:tc>
          <w:tcPr>
            <w:tcW w:w="813" w:type="pct"/>
            <w:tcBorders>
              <w:top w:val="nil"/>
              <w:left w:val="nil"/>
              <w:bottom w:val="nil"/>
              <w:right w:val="nil"/>
            </w:tcBorders>
            <w:shd w:val="clear" w:color="auto" w:fill="A6A6A6"/>
            <w:vAlign w:val="center"/>
          </w:tcPr>
          <w:p w:rsidR="00B22AF5" w:rsidRPr="00AE1EA3" w:rsidRDefault="00B22AF5" w:rsidP="00B338A4">
            <w:pPr>
              <w:keepNext/>
              <w:widowControl w:val="0"/>
              <w:autoSpaceDE w:val="0"/>
              <w:autoSpaceDN w:val="0"/>
              <w:adjustRightInd w:val="0"/>
              <w:spacing w:after="0" w:line="240" w:lineRule="auto"/>
              <w:jc w:val="center"/>
              <w:rPr>
                <w:rFonts w:ascii="Arial" w:hAnsi="Arial" w:cs="Arial"/>
                <w:color w:val="000000"/>
                <w:sz w:val="20"/>
                <w:szCs w:val="20"/>
                <w:lang w:val="en"/>
              </w:rPr>
            </w:pPr>
          </w:p>
          <w:p w:rsidR="00B22AF5" w:rsidRPr="00AE1EA3" w:rsidRDefault="00B22AF5" w:rsidP="00B338A4">
            <w:pPr>
              <w:widowControl w:val="0"/>
              <w:autoSpaceDE w:val="0"/>
              <w:autoSpaceDN w:val="0"/>
              <w:adjustRightInd w:val="0"/>
              <w:spacing w:after="0" w:line="240" w:lineRule="auto"/>
              <w:jc w:val="center"/>
              <w:rPr>
                <w:rFonts w:ascii="Arial" w:hAnsi="Arial" w:cs="Arial"/>
                <w:color w:val="000000"/>
                <w:sz w:val="20"/>
                <w:lang w:val="en"/>
              </w:rPr>
            </w:pPr>
            <w:r w:rsidRPr="00AE1EA3">
              <w:rPr>
                <w:rFonts w:ascii="Arial" w:hAnsi="Arial" w:cs="Arial"/>
                <w:noProof/>
                <w:color w:val="000000"/>
                <w:sz w:val="20"/>
              </w:rPr>
              <w:drawing>
                <wp:inline distT="0" distB="0" distL="0" distR="0" wp14:anchorId="3AC0813B" wp14:editId="062A8955">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409" w:type="pct"/>
            <w:tcBorders>
              <w:top w:val="nil"/>
              <w:left w:val="nil"/>
              <w:bottom w:val="nil"/>
              <w:right w:val="nil"/>
            </w:tcBorders>
            <w:shd w:val="clear" w:color="auto" w:fill="A6A6A6"/>
            <w:vAlign w:val="center"/>
          </w:tcPr>
          <w:p w:rsidR="00B22AF5" w:rsidRPr="005448F8" w:rsidRDefault="00B22AF5" w:rsidP="00B338A4">
            <w:pPr>
              <w:widowControl w:val="0"/>
              <w:autoSpaceDE w:val="0"/>
              <w:autoSpaceDN w:val="0"/>
              <w:adjustRightInd w:val="0"/>
              <w:spacing w:after="0" w:line="240" w:lineRule="auto"/>
              <w:jc w:val="center"/>
              <w:rPr>
                <w:rFonts w:ascii="Arial" w:hAnsi="Arial" w:cs="Arial"/>
                <w:b/>
                <w:bCs/>
                <w:i/>
                <w:iCs/>
                <w:color w:val="000000"/>
                <w:sz w:val="72"/>
                <w:szCs w:val="72"/>
              </w:rPr>
            </w:pPr>
            <w:r w:rsidRPr="005448F8">
              <w:rPr>
                <w:rFonts w:ascii="Arial" w:hAnsi="Arial" w:cs="Arial"/>
                <w:b/>
                <w:bCs/>
                <w:i/>
                <w:iCs/>
                <w:color w:val="000000"/>
                <w:sz w:val="72"/>
                <w:szCs w:val="72"/>
              </w:rPr>
              <w:t>ПОСАДСКИЙ</w:t>
            </w:r>
          </w:p>
          <w:p w:rsidR="00B22AF5" w:rsidRPr="00AE1EA3" w:rsidRDefault="00B22AF5" w:rsidP="00B338A4">
            <w:pPr>
              <w:widowControl w:val="0"/>
              <w:autoSpaceDE w:val="0"/>
              <w:autoSpaceDN w:val="0"/>
              <w:adjustRightInd w:val="0"/>
              <w:spacing w:after="0" w:line="240" w:lineRule="auto"/>
              <w:jc w:val="center"/>
              <w:rPr>
                <w:rFonts w:ascii="Arial" w:hAnsi="Arial" w:cs="Arial"/>
                <w:color w:val="000000"/>
                <w:sz w:val="20"/>
                <w:lang w:val="en"/>
              </w:rPr>
            </w:pPr>
            <w:r w:rsidRPr="005448F8">
              <w:rPr>
                <w:rFonts w:ascii="Arial" w:hAnsi="Arial" w:cs="Arial"/>
                <w:b/>
                <w:bCs/>
                <w:i/>
                <w:iCs/>
                <w:color w:val="000000"/>
                <w:sz w:val="72"/>
                <w:szCs w:val="72"/>
              </w:rPr>
              <w:t>ВЕСТНИК</w:t>
            </w:r>
          </w:p>
        </w:tc>
        <w:tc>
          <w:tcPr>
            <w:tcW w:w="778" w:type="pct"/>
            <w:tcBorders>
              <w:top w:val="nil"/>
              <w:left w:val="nil"/>
              <w:bottom w:val="nil"/>
              <w:right w:val="nil"/>
            </w:tcBorders>
            <w:shd w:val="clear" w:color="auto" w:fill="A6A6A6"/>
            <w:vAlign w:val="center"/>
          </w:tcPr>
          <w:p w:rsidR="00B22AF5" w:rsidRPr="005448F8" w:rsidRDefault="00B22AF5" w:rsidP="00B338A4">
            <w:pPr>
              <w:widowControl w:val="0"/>
              <w:autoSpaceDE w:val="0"/>
              <w:autoSpaceDN w:val="0"/>
              <w:adjustRightInd w:val="0"/>
              <w:spacing w:after="0" w:line="240" w:lineRule="auto"/>
              <w:jc w:val="center"/>
              <w:rPr>
                <w:rFonts w:ascii="Arial" w:hAnsi="Arial" w:cs="Arial"/>
                <w:b/>
                <w:bCs/>
                <w:color w:val="000000"/>
                <w:sz w:val="28"/>
                <w:szCs w:val="28"/>
              </w:rPr>
            </w:pPr>
            <w:r w:rsidRPr="005448F8">
              <w:rPr>
                <w:rFonts w:ascii="Arial" w:hAnsi="Arial" w:cs="Arial"/>
                <w:b/>
                <w:bCs/>
                <w:color w:val="000000"/>
                <w:sz w:val="28"/>
                <w:szCs w:val="28"/>
                <w:lang w:val="en"/>
              </w:rPr>
              <w:t>202</w:t>
            </w:r>
            <w:r w:rsidR="00C438A9" w:rsidRPr="005448F8">
              <w:rPr>
                <w:rFonts w:ascii="Arial" w:hAnsi="Arial" w:cs="Arial"/>
                <w:b/>
                <w:bCs/>
                <w:color w:val="000000"/>
                <w:sz w:val="28"/>
                <w:szCs w:val="28"/>
              </w:rPr>
              <w:t>3</w:t>
            </w:r>
          </w:p>
          <w:p w:rsidR="00B22AF5" w:rsidRPr="005448F8" w:rsidRDefault="00C438A9" w:rsidP="00B338A4">
            <w:pPr>
              <w:widowControl w:val="0"/>
              <w:autoSpaceDE w:val="0"/>
              <w:autoSpaceDN w:val="0"/>
              <w:adjustRightInd w:val="0"/>
              <w:spacing w:after="0" w:line="240" w:lineRule="auto"/>
              <w:jc w:val="center"/>
              <w:rPr>
                <w:rFonts w:ascii="Arial" w:hAnsi="Arial" w:cs="Arial"/>
                <w:b/>
                <w:bCs/>
                <w:color w:val="000000"/>
                <w:sz w:val="28"/>
                <w:szCs w:val="28"/>
              </w:rPr>
            </w:pPr>
            <w:r w:rsidRPr="005448F8">
              <w:rPr>
                <w:rFonts w:ascii="Arial" w:hAnsi="Arial" w:cs="Arial"/>
                <w:b/>
                <w:bCs/>
                <w:color w:val="000000"/>
                <w:sz w:val="28"/>
                <w:szCs w:val="28"/>
              </w:rPr>
              <w:t>январь</w:t>
            </w:r>
            <w:r w:rsidR="00B22AF5" w:rsidRPr="005448F8">
              <w:rPr>
                <w:rFonts w:ascii="Arial" w:hAnsi="Arial" w:cs="Arial"/>
                <w:b/>
                <w:bCs/>
                <w:color w:val="000000"/>
                <w:sz w:val="28"/>
                <w:szCs w:val="28"/>
              </w:rPr>
              <w:t>,</w:t>
            </w:r>
            <w:r w:rsidR="002B0B0C" w:rsidRPr="005448F8">
              <w:rPr>
                <w:rFonts w:ascii="Arial" w:hAnsi="Arial" w:cs="Arial"/>
                <w:b/>
                <w:bCs/>
                <w:color w:val="000000"/>
                <w:sz w:val="28"/>
                <w:szCs w:val="28"/>
              </w:rPr>
              <w:t xml:space="preserve"> </w:t>
            </w:r>
            <w:r w:rsidRPr="005448F8">
              <w:rPr>
                <w:rFonts w:ascii="Arial" w:hAnsi="Arial" w:cs="Arial"/>
                <w:b/>
                <w:bCs/>
                <w:color w:val="000000"/>
                <w:sz w:val="28"/>
                <w:szCs w:val="28"/>
              </w:rPr>
              <w:t>30</w:t>
            </w:r>
            <w:r w:rsidR="00B22AF5" w:rsidRPr="005448F8">
              <w:rPr>
                <w:rFonts w:ascii="Arial" w:hAnsi="Arial" w:cs="Arial"/>
                <w:b/>
                <w:bCs/>
                <w:color w:val="000000"/>
                <w:sz w:val="28"/>
                <w:szCs w:val="28"/>
              </w:rPr>
              <w:t>,</w:t>
            </w:r>
          </w:p>
          <w:p w:rsidR="00B22AF5" w:rsidRPr="005448F8" w:rsidRDefault="00B22AF5" w:rsidP="00B338A4">
            <w:pPr>
              <w:widowControl w:val="0"/>
              <w:autoSpaceDE w:val="0"/>
              <w:autoSpaceDN w:val="0"/>
              <w:adjustRightInd w:val="0"/>
              <w:spacing w:after="0" w:line="240" w:lineRule="auto"/>
              <w:jc w:val="center"/>
              <w:rPr>
                <w:rFonts w:ascii="Arial" w:hAnsi="Arial" w:cs="Arial"/>
                <w:b/>
                <w:bCs/>
                <w:color w:val="000000"/>
                <w:sz w:val="28"/>
                <w:szCs w:val="28"/>
              </w:rPr>
            </w:pPr>
            <w:r w:rsidRPr="005448F8">
              <w:rPr>
                <w:rFonts w:ascii="Arial" w:hAnsi="Arial" w:cs="Arial"/>
                <w:b/>
                <w:bCs/>
                <w:color w:val="000000"/>
                <w:sz w:val="28"/>
                <w:szCs w:val="28"/>
              </w:rPr>
              <w:t>понедельник,</w:t>
            </w:r>
          </w:p>
          <w:p w:rsidR="00B22AF5" w:rsidRPr="00AE1EA3" w:rsidRDefault="00B22AF5" w:rsidP="00B338A4">
            <w:pPr>
              <w:widowControl w:val="0"/>
              <w:autoSpaceDE w:val="0"/>
              <w:autoSpaceDN w:val="0"/>
              <w:adjustRightInd w:val="0"/>
              <w:spacing w:after="0" w:line="240" w:lineRule="auto"/>
              <w:jc w:val="center"/>
              <w:rPr>
                <w:rFonts w:ascii="Arial" w:hAnsi="Arial" w:cs="Arial"/>
                <w:color w:val="000000"/>
                <w:sz w:val="20"/>
              </w:rPr>
            </w:pPr>
            <w:r w:rsidRPr="005448F8">
              <w:rPr>
                <w:rFonts w:ascii="Arial" w:hAnsi="Arial" w:cs="Arial"/>
                <w:b/>
                <w:bCs/>
                <w:color w:val="000000"/>
                <w:sz w:val="28"/>
                <w:szCs w:val="28"/>
                <w:lang w:val="en"/>
              </w:rPr>
              <w:t>№</w:t>
            </w:r>
            <w:r w:rsidR="002B0B0C" w:rsidRPr="005448F8">
              <w:rPr>
                <w:rFonts w:ascii="Arial" w:hAnsi="Arial" w:cs="Arial"/>
                <w:b/>
                <w:bCs/>
                <w:color w:val="000000"/>
                <w:sz w:val="28"/>
                <w:szCs w:val="28"/>
                <w:lang w:val="en"/>
              </w:rPr>
              <w:t xml:space="preserve"> </w:t>
            </w:r>
            <w:r w:rsidR="00C438A9" w:rsidRPr="005448F8">
              <w:rPr>
                <w:rFonts w:ascii="Arial" w:hAnsi="Arial" w:cs="Arial"/>
                <w:b/>
                <w:bCs/>
                <w:color w:val="000000"/>
                <w:sz w:val="28"/>
                <w:szCs w:val="28"/>
              </w:rPr>
              <w:t>4</w:t>
            </w:r>
          </w:p>
        </w:tc>
      </w:tr>
    </w:tbl>
    <w:p w:rsidR="00D345C7" w:rsidRDefault="00D345C7" w:rsidP="00AE1EA3">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49"/>
        <w:gridCol w:w="1786"/>
        <w:gridCol w:w="6152"/>
      </w:tblGrid>
      <w:tr w:rsidR="005448F8" w:rsidRPr="00AE1EA3" w:rsidTr="00F60B42">
        <w:trPr>
          <w:cantSplit/>
        </w:trPr>
        <w:tc>
          <w:tcPr>
            <w:tcW w:w="2222" w:type="pct"/>
            <w:vAlign w:val="center"/>
          </w:tcPr>
          <w:p w:rsidR="005448F8" w:rsidRPr="00AE1EA3" w:rsidRDefault="00C438A9" w:rsidP="00F60B42">
            <w:pPr>
              <w:spacing w:after="0" w:line="240" w:lineRule="auto"/>
              <w:jc w:val="center"/>
              <w:rPr>
                <w:rFonts w:ascii="Arial" w:hAnsi="Arial" w:cs="Arial"/>
                <w:b/>
                <w:color w:val="000000"/>
                <w:sz w:val="20"/>
              </w:rPr>
            </w:pPr>
            <w:r w:rsidRPr="00AE1EA3">
              <w:rPr>
                <w:color w:val="000000"/>
                <w:szCs w:val="26"/>
              </w:rPr>
              <w:t xml:space="preserve">   </w:t>
            </w:r>
          </w:p>
          <w:p w:rsidR="005448F8" w:rsidRPr="00AE1EA3" w:rsidRDefault="005448F8" w:rsidP="00F60B42">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5448F8" w:rsidRPr="00AE1EA3" w:rsidRDefault="005448F8" w:rsidP="00F60B42">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5448F8" w:rsidRDefault="005448F8" w:rsidP="00F60B42">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5448F8" w:rsidRDefault="005448F8" w:rsidP="00F60B42">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5448F8" w:rsidRDefault="005448F8" w:rsidP="00F60B42">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5448F8" w:rsidRDefault="005448F8" w:rsidP="00F60B42">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5448F8" w:rsidRPr="00AE1EA3" w:rsidRDefault="005448F8" w:rsidP="00F60B42">
            <w:pPr>
              <w:spacing w:after="0" w:line="240" w:lineRule="auto"/>
              <w:jc w:val="center"/>
              <w:rPr>
                <w:rFonts w:ascii="Arial" w:hAnsi="Arial" w:cs="Arial"/>
                <w:b/>
                <w:color w:val="000000"/>
                <w:sz w:val="20"/>
              </w:rPr>
            </w:pPr>
          </w:p>
        </w:tc>
        <w:tc>
          <w:tcPr>
            <w:tcW w:w="625" w:type="pct"/>
            <w:vAlign w:val="center"/>
          </w:tcPr>
          <w:p w:rsidR="005448F8" w:rsidRPr="00AE1EA3" w:rsidRDefault="005448F8" w:rsidP="00F60B42">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5448F8" w:rsidRPr="00AE1EA3" w:rsidRDefault="005448F8" w:rsidP="00F60B42">
            <w:pPr>
              <w:spacing w:after="0" w:line="240" w:lineRule="auto"/>
              <w:jc w:val="center"/>
              <w:rPr>
                <w:rFonts w:ascii="Arial" w:hAnsi="Arial" w:cs="Arial"/>
                <w:color w:val="000000"/>
                <w:sz w:val="20"/>
              </w:rPr>
            </w:pPr>
            <w:r w:rsidRPr="00AE1EA3">
              <w:rPr>
                <w:rFonts w:ascii="Arial" w:hAnsi="Arial" w:cs="Arial"/>
                <w:noProof/>
                <w:color w:val="000000"/>
                <w:sz w:val="20"/>
              </w:rPr>
              <w:drawing>
                <wp:anchor distT="0" distB="0" distL="114300" distR="114300" simplePos="0" relativeHeight="251669504" behindDoc="0" locked="0" layoutInCell="1" allowOverlap="1">
                  <wp:simplePos x="0" y="0"/>
                  <wp:positionH relativeFrom="margin">
                    <wp:posOffset>-5598160</wp:posOffset>
                  </wp:positionH>
                  <wp:positionV relativeFrom="margin">
                    <wp:posOffset>219075</wp:posOffset>
                  </wp:positionV>
                  <wp:extent cx="596265" cy="775335"/>
                  <wp:effectExtent l="0" t="0" r="0" b="5715"/>
                  <wp:wrapSquare wrapText="bothSides"/>
                  <wp:docPr id="8"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3" w:type="pct"/>
            <w:vAlign w:val="center"/>
          </w:tcPr>
          <w:p w:rsidR="005448F8" w:rsidRPr="00AE1EA3" w:rsidRDefault="005448F8" w:rsidP="00F60B42">
            <w:pPr>
              <w:spacing w:after="0" w:line="240" w:lineRule="auto"/>
              <w:jc w:val="center"/>
              <w:rPr>
                <w:rFonts w:ascii="Arial" w:hAnsi="Arial" w:cs="Arial"/>
                <w:b/>
                <w:color w:val="000000"/>
                <w:sz w:val="20"/>
              </w:rPr>
            </w:pPr>
          </w:p>
          <w:p w:rsidR="005448F8" w:rsidRPr="00AE1EA3" w:rsidRDefault="005448F8" w:rsidP="00F60B42">
            <w:pPr>
              <w:spacing w:after="0" w:line="240" w:lineRule="auto"/>
              <w:jc w:val="center"/>
              <w:rPr>
                <w:rFonts w:ascii="Arial" w:hAnsi="Arial" w:cs="Arial"/>
                <w:b/>
                <w:color w:val="000000"/>
                <w:sz w:val="20"/>
              </w:rPr>
            </w:pPr>
            <w:r w:rsidRPr="00AE1EA3">
              <w:rPr>
                <w:rFonts w:ascii="Arial" w:hAnsi="Arial" w:cs="Arial"/>
                <w:b/>
                <w:color w:val="000000"/>
                <w:sz w:val="20"/>
              </w:rPr>
              <w:t>Чувашская  Республика</w:t>
            </w:r>
          </w:p>
          <w:p w:rsidR="005448F8" w:rsidRPr="00AE1EA3" w:rsidRDefault="005448F8" w:rsidP="00F60B42">
            <w:pPr>
              <w:spacing w:after="0" w:line="240" w:lineRule="auto"/>
              <w:jc w:val="center"/>
              <w:rPr>
                <w:rFonts w:ascii="Arial" w:hAnsi="Arial" w:cs="Arial"/>
                <w:b/>
                <w:color w:val="000000"/>
                <w:sz w:val="20"/>
              </w:rPr>
            </w:pPr>
            <w:r w:rsidRPr="00AE1EA3">
              <w:rPr>
                <w:rFonts w:ascii="Arial" w:hAnsi="Arial" w:cs="Arial"/>
                <w:b/>
                <w:color w:val="000000"/>
                <w:sz w:val="20"/>
              </w:rPr>
              <w:t>Администрация</w:t>
            </w:r>
          </w:p>
          <w:p w:rsidR="005448F8" w:rsidRPr="00AE1EA3" w:rsidRDefault="005448F8" w:rsidP="00F60B42">
            <w:pPr>
              <w:spacing w:after="0" w:line="240" w:lineRule="auto"/>
              <w:jc w:val="center"/>
              <w:rPr>
                <w:rFonts w:ascii="Arial" w:hAnsi="Arial" w:cs="Arial"/>
                <w:b/>
                <w:color w:val="000000"/>
                <w:sz w:val="20"/>
              </w:rPr>
            </w:pPr>
            <w:r w:rsidRPr="00AE1EA3">
              <w:rPr>
                <w:rFonts w:ascii="Arial" w:hAnsi="Arial" w:cs="Arial"/>
                <w:b/>
                <w:color w:val="000000"/>
                <w:sz w:val="20"/>
              </w:rPr>
              <w:t>Мариинско-Посадского</w:t>
            </w:r>
          </w:p>
          <w:p w:rsidR="005448F8" w:rsidRDefault="005448F8" w:rsidP="00F60B42">
            <w:pPr>
              <w:spacing w:after="0" w:line="240" w:lineRule="auto"/>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5448F8" w:rsidRDefault="005448F8" w:rsidP="00F60B42">
            <w:pPr>
              <w:spacing w:after="0" w:line="240" w:lineRule="auto"/>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5448F8" w:rsidRDefault="005448F8" w:rsidP="00F60B42">
            <w:pPr>
              <w:spacing w:after="0" w:line="240" w:lineRule="auto"/>
              <w:jc w:val="center"/>
              <w:rPr>
                <w:rFonts w:ascii="Arial" w:hAnsi="Arial" w:cs="Arial"/>
                <w:b/>
                <w:color w:val="000000"/>
                <w:sz w:val="20"/>
              </w:rPr>
            </w:pPr>
            <w:r w:rsidRPr="00AE1EA3">
              <w:rPr>
                <w:rFonts w:ascii="Arial" w:hAnsi="Arial" w:cs="Arial"/>
                <w:b/>
                <w:color w:val="000000"/>
                <w:sz w:val="20"/>
              </w:rPr>
              <w:t>24.01.2023  № 38</w:t>
            </w:r>
          </w:p>
          <w:p w:rsidR="005448F8" w:rsidRDefault="005448F8" w:rsidP="00F60B42">
            <w:pPr>
              <w:spacing w:after="0" w:line="240" w:lineRule="auto"/>
              <w:jc w:val="center"/>
              <w:rPr>
                <w:rFonts w:ascii="Arial" w:hAnsi="Arial" w:cs="Arial"/>
                <w:b/>
                <w:color w:val="000000"/>
                <w:sz w:val="20"/>
              </w:rPr>
            </w:pPr>
            <w:r w:rsidRPr="00AE1EA3">
              <w:rPr>
                <w:rFonts w:ascii="Arial" w:hAnsi="Arial" w:cs="Arial"/>
                <w:b/>
                <w:color w:val="000000"/>
                <w:sz w:val="20"/>
              </w:rPr>
              <w:t>г. Мариинский  Посад</w:t>
            </w:r>
          </w:p>
          <w:p w:rsidR="005448F8" w:rsidRPr="00AE1EA3" w:rsidRDefault="005448F8" w:rsidP="00F60B42">
            <w:pPr>
              <w:spacing w:after="0" w:line="240" w:lineRule="auto"/>
              <w:jc w:val="center"/>
              <w:rPr>
                <w:rFonts w:ascii="Arial" w:hAnsi="Arial" w:cs="Arial"/>
                <w:b/>
                <w:i/>
                <w:color w:val="000000"/>
                <w:sz w:val="20"/>
                <w:u w:val="single"/>
              </w:rPr>
            </w:pPr>
          </w:p>
        </w:tc>
      </w:tr>
      <w:tr w:rsidR="005448F8" w:rsidRPr="00AE1EA3" w:rsidTr="00F60B42">
        <w:trPr>
          <w:cantSplit/>
        </w:trPr>
        <w:tc>
          <w:tcPr>
            <w:tcW w:w="2847" w:type="pct"/>
            <w:gridSpan w:val="2"/>
            <w:vAlign w:val="center"/>
          </w:tcPr>
          <w:p w:rsidR="005448F8" w:rsidRPr="00AE1EA3" w:rsidRDefault="005448F8" w:rsidP="00F60B42">
            <w:pPr>
              <w:pStyle w:val="a7"/>
              <w:spacing w:after="0"/>
              <w:ind w:left="34"/>
              <w:jc w:val="center"/>
              <w:rPr>
                <w:rFonts w:ascii="Arial" w:hAnsi="Arial" w:cs="Arial"/>
                <w:b/>
                <w:color w:val="000000"/>
                <w:sz w:val="20"/>
              </w:rPr>
            </w:pPr>
            <w:r w:rsidRPr="00AE1EA3">
              <w:rPr>
                <w:rFonts w:ascii="Arial" w:hAnsi="Arial" w:cs="Arial"/>
                <w:b/>
                <w:color w:val="000000"/>
                <w:sz w:val="20"/>
              </w:rPr>
              <w:t xml:space="preserve">Об утверждении муниципальной </w:t>
            </w:r>
          </w:p>
          <w:p w:rsidR="005448F8" w:rsidRPr="00AE1EA3" w:rsidRDefault="005448F8" w:rsidP="00F60B42">
            <w:pPr>
              <w:pStyle w:val="a7"/>
              <w:spacing w:after="0"/>
              <w:ind w:left="34"/>
              <w:jc w:val="center"/>
              <w:rPr>
                <w:rFonts w:ascii="Arial" w:hAnsi="Arial" w:cs="Arial"/>
                <w:b/>
                <w:color w:val="000000"/>
                <w:sz w:val="20"/>
              </w:rPr>
            </w:pPr>
            <w:r w:rsidRPr="00AE1EA3">
              <w:rPr>
                <w:rFonts w:ascii="Arial" w:hAnsi="Arial" w:cs="Arial"/>
                <w:b/>
                <w:color w:val="000000"/>
                <w:sz w:val="20"/>
              </w:rPr>
              <w:t xml:space="preserve">Программы Мариинско-Посадского муниципального округа Чувашской Республики «Модернизация и развитие сферы жилищно-коммунального хозяйства Мариинско-Посадского муниципального округа» на 2023-2035 гг.  </w:t>
            </w:r>
          </w:p>
          <w:p w:rsidR="005448F8" w:rsidRPr="00AE1EA3" w:rsidRDefault="005448F8" w:rsidP="00F60B42">
            <w:pPr>
              <w:spacing w:after="0" w:line="240" w:lineRule="auto"/>
              <w:jc w:val="center"/>
              <w:rPr>
                <w:rFonts w:ascii="Arial" w:hAnsi="Arial" w:cs="Arial"/>
                <w:b/>
                <w:color w:val="000000"/>
                <w:sz w:val="20"/>
              </w:rPr>
            </w:pPr>
          </w:p>
        </w:tc>
        <w:tc>
          <w:tcPr>
            <w:tcW w:w="2153" w:type="pct"/>
            <w:vAlign w:val="center"/>
          </w:tcPr>
          <w:p w:rsidR="005448F8" w:rsidRPr="00AE1EA3" w:rsidRDefault="005448F8" w:rsidP="00F60B42">
            <w:pPr>
              <w:spacing w:after="0" w:line="240" w:lineRule="auto"/>
              <w:jc w:val="center"/>
              <w:rPr>
                <w:rFonts w:ascii="Arial" w:hAnsi="Arial" w:cs="Arial"/>
                <w:b/>
                <w:color w:val="000000"/>
                <w:sz w:val="20"/>
              </w:rPr>
            </w:pPr>
          </w:p>
        </w:tc>
      </w:tr>
    </w:tbl>
    <w:p w:rsidR="005448F8" w:rsidRPr="00AE1EA3" w:rsidRDefault="005448F8" w:rsidP="005448F8">
      <w:pPr>
        <w:shd w:val="clear" w:color="auto" w:fill="FFFFFF"/>
        <w:spacing w:after="0" w:line="240" w:lineRule="auto"/>
        <w:contextualSpacing/>
        <w:rPr>
          <w:rFonts w:ascii="Arial" w:hAnsi="Arial" w:cs="Arial"/>
          <w:color w:val="000000"/>
          <w:sz w:val="20"/>
        </w:rPr>
      </w:pPr>
      <w:r w:rsidRPr="00AE1EA3">
        <w:rPr>
          <w:rFonts w:ascii="Arial" w:hAnsi="Arial" w:cs="Arial"/>
          <w:color w:val="000000"/>
          <w:sz w:val="20"/>
        </w:rPr>
        <w:t xml:space="preserve">В соответствии с Федеральным законом от 06.10.2003 г. № 131 – ФЗ « Об общих принципах организации местного самоуправления в Российской    Федерации», Уставом Мариинско-Посадского муниципального округа Чувашской Республики администрация Мариинско-Посадского муниципального округа  Чувашской Республики    </w:t>
      </w:r>
    </w:p>
    <w:p w:rsidR="005448F8" w:rsidRPr="00AE1EA3" w:rsidRDefault="005448F8" w:rsidP="005448F8">
      <w:pPr>
        <w:shd w:val="clear" w:color="auto" w:fill="FFFFFF"/>
        <w:spacing w:after="0" w:line="240" w:lineRule="auto"/>
        <w:contextualSpacing/>
        <w:rPr>
          <w:rFonts w:ascii="Arial" w:hAnsi="Arial" w:cs="Arial"/>
          <w:b/>
          <w:i/>
          <w:color w:val="000000"/>
          <w:sz w:val="20"/>
        </w:rPr>
      </w:pPr>
      <w:r w:rsidRPr="00AE1EA3">
        <w:rPr>
          <w:rFonts w:ascii="Arial" w:hAnsi="Arial" w:cs="Arial"/>
          <w:b/>
          <w:color w:val="000000"/>
          <w:sz w:val="20"/>
        </w:rPr>
        <w:t xml:space="preserve"> п о с т а н о в л я е т:</w:t>
      </w:r>
    </w:p>
    <w:p w:rsidR="005448F8" w:rsidRPr="00AE1EA3" w:rsidRDefault="005448F8" w:rsidP="005448F8">
      <w:pPr>
        <w:shd w:val="clear" w:color="auto" w:fill="FFFFFF"/>
        <w:spacing w:after="0" w:line="240" w:lineRule="auto"/>
        <w:contextualSpacing/>
        <w:rPr>
          <w:rFonts w:ascii="Arial" w:hAnsi="Arial" w:cs="Arial"/>
          <w:color w:val="000000"/>
          <w:sz w:val="20"/>
        </w:rPr>
      </w:pPr>
      <w:r w:rsidRPr="00AE1EA3">
        <w:rPr>
          <w:rFonts w:ascii="Arial" w:hAnsi="Arial" w:cs="Arial"/>
          <w:color w:val="000000"/>
          <w:sz w:val="20"/>
        </w:rPr>
        <w:t>1. Утвердить муниципальную программу «Модернизация и развитие жилищно-коммунального хозяйства Мариинско-Посадского муниципального округа» на 2023-2035 гг.»;</w:t>
      </w:r>
    </w:p>
    <w:p w:rsidR="005448F8" w:rsidRPr="00AE1EA3" w:rsidRDefault="005448F8" w:rsidP="005448F8">
      <w:pPr>
        <w:shd w:val="clear" w:color="auto" w:fill="FFFFFF"/>
        <w:spacing w:after="0" w:line="240" w:lineRule="auto"/>
        <w:contextualSpacing/>
        <w:rPr>
          <w:rFonts w:ascii="Arial" w:hAnsi="Arial" w:cs="Arial"/>
          <w:color w:val="000000"/>
          <w:sz w:val="20"/>
        </w:rPr>
      </w:pPr>
      <w:r w:rsidRPr="00AE1EA3">
        <w:rPr>
          <w:rFonts w:ascii="Arial" w:hAnsi="Arial" w:cs="Arial"/>
          <w:color w:val="000000"/>
          <w:sz w:val="20"/>
        </w:rPr>
        <w:t>2. Признать утратившими силу следующие постановления:</w:t>
      </w:r>
    </w:p>
    <w:p w:rsidR="005448F8" w:rsidRPr="00AE1EA3" w:rsidRDefault="005448F8" w:rsidP="005448F8">
      <w:pPr>
        <w:shd w:val="clear" w:color="auto" w:fill="FFFFFF"/>
        <w:spacing w:after="0" w:line="240" w:lineRule="auto"/>
        <w:contextualSpacing/>
        <w:rPr>
          <w:rFonts w:ascii="Arial" w:hAnsi="Arial" w:cs="Arial"/>
          <w:bCs/>
          <w:color w:val="000000"/>
          <w:sz w:val="20"/>
        </w:rPr>
      </w:pPr>
      <w:r w:rsidRPr="00AE1EA3">
        <w:rPr>
          <w:rFonts w:ascii="Arial" w:hAnsi="Arial" w:cs="Arial"/>
          <w:color w:val="000000"/>
          <w:sz w:val="20"/>
        </w:rPr>
        <w:t xml:space="preserve">- </w:t>
      </w:r>
      <w:r w:rsidRPr="00AE1EA3">
        <w:rPr>
          <w:rFonts w:ascii="Arial" w:hAnsi="Arial" w:cs="Arial"/>
          <w:bCs/>
          <w:color w:val="000000"/>
          <w:sz w:val="20"/>
        </w:rPr>
        <w:t>Постановление администрации Мариинско-Посадского района № 584 от 09.08.2019 "Об утверждении муниципальной программы Мариинско-Посадского района Чувашской Республики «Модернизация и развитие сферы жилищно-коммунального хозяйства Мариинско-Посадского района» на 2019-2035 гг.";</w:t>
      </w:r>
    </w:p>
    <w:p w:rsidR="005448F8" w:rsidRPr="00AE1EA3" w:rsidRDefault="005448F8" w:rsidP="005448F8">
      <w:pPr>
        <w:shd w:val="clear" w:color="auto" w:fill="FFFFFF"/>
        <w:spacing w:after="0" w:line="240" w:lineRule="auto"/>
        <w:contextualSpacing/>
        <w:rPr>
          <w:rFonts w:ascii="Arial" w:hAnsi="Arial" w:cs="Arial"/>
          <w:bCs/>
          <w:color w:val="000000"/>
          <w:sz w:val="20"/>
        </w:rPr>
      </w:pPr>
      <w:r w:rsidRPr="00AE1EA3">
        <w:rPr>
          <w:rFonts w:ascii="Arial" w:hAnsi="Arial" w:cs="Arial"/>
          <w:bCs/>
          <w:color w:val="000000"/>
          <w:sz w:val="20"/>
        </w:rPr>
        <w:t>- Постановление администрации Мариинско-Посадского района №975 от 30.12.2019 г. "О внесении изменений в муниципальную программу Мариинско-Посадского района Чувашской Республики «Модернизация и развитие сферы жилищно-коммунального хозяйства Мариинско-Посадского района» на 2019-2035 гг.";</w:t>
      </w:r>
    </w:p>
    <w:p w:rsidR="005448F8" w:rsidRPr="00AE1EA3" w:rsidRDefault="005448F8" w:rsidP="005448F8">
      <w:pPr>
        <w:shd w:val="clear" w:color="auto" w:fill="FFFFFF"/>
        <w:spacing w:after="0" w:line="240" w:lineRule="auto"/>
        <w:contextualSpacing/>
        <w:rPr>
          <w:rFonts w:ascii="Arial" w:hAnsi="Arial" w:cs="Arial"/>
          <w:bCs/>
          <w:color w:val="000000"/>
          <w:sz w:val="20"/>
        </w:rPr>
      </w:pPr>
      <w:r w:rsidRPr="00AE1EA3">
        <w:rPr>
          <w:rFonts w:ascii="Arial" w:hAnsi="Arial" w:cs="Arial"/>
          <w:bCs/>
          <w:color w:val="000000"/>
          <w:sz w:val="20"/>
        </w:rPr>
        <w:t>- Постановление администрации Мариинско-Посадского района № 274 от 10.04.2020 "О внесении изменений в постановление от 09.08.2019 года №584 об утверждении муниципальной Программы Мариинско-Посадского района Чувашской Республики «Модернизация и развитие сферы жилищно-коммунального хозяйства Мариинско-Посадского района» на 2019-2035 гг.";</w:t>
      </w:r>
    </w:p>
    <w:p w:rsidR="005448F8" w:rsidRPr="00AE1EA3" w:rsidRDefault="005448F8" w:rsidP="005448F8">
      <w:pPr>
        <w:shd w:val="clear" w:color="auto" w:fill="FFFFFF"/>
        <w:spacing w:after="0" w:line="240" w:lineRule="auto"/>
        <w:contextualSpacing/>
        <w:rPr>
          <w:rFonts w:ascii="Arial" w:hAnsi="Arial" w:cs="Arial"/>
          <w:bCs/>
          <w:color w:val="000000"/>
          <w:sz w:val="20"/>
        </w:rPr>
      </w:pPr>
      <w:r w:rsidRPr="00AE1EA3">
        <w:rPr>
          <w:rFonts w:ascii="Arial" w:hAnsi="Arial" w:cs="Arial"/>
          <w:bCs/>
          <w:color w:val="000000"/>
          <w:sz w:val="20"/>
        </w:rPr>
        <w:t>- Постановление администрации Мариинско-Посадского района № 159 от 16.03.2022 "О внесении изменений в постановление от 09.08.2019 года №584 «Об утверждении муниципальной Программы Мариинско-Посадского района Чувашской Республики «Модернизация и развитие сферы жилищно-коммунального хозяйства Мариинско-Посадского района» на 2019-2035 гг.".</w:t>
      </w:r>
    </w:p>
    <w:p w:rsidR="005448F8" w:rsidRPr="00AE1EA3" w:rsidRDefault="005448F8" w:rsidP="005448F8">
      <w:pPr>
        <w:tabs>
          <w:tab w:val="left" w:pos="767"/>
        </w:tabs>
        <w:spacing w:after="0" w:line="240" w:lineRule="auto"/>
        <w:ind w:left="-66"/>
        <w:rPr>
          <w:rFonts w:ascii="Arial" w:hAnsi="Arial" w:cs="Arial"/>
          <w:color w:val="000000"/>
          <w:sz w:val="20"/>
          <w:shd w:val="clear" w:color="auto" w:fill="FFFFFF"/>
        </w:rPr>
      </w:pPr>
      <w:r w:rsidRPr="00AE1EA3">
        <w:rPr>
          <w:rFonts w:ascii="Arial" w:hAnsi="Arial" w:cs="Arial"/>
          <w:color w:val="000000"/>
          <w:sz w:val="20"/>
        </w:rPr>
        <w:t xml:space="preserve">3. Контроль за исполнением настоящего постановления возложить на </w:t>
      </w:r>
      <w:r w:rsidRPr="00AE1EA3">
        <w:rPr>
          <w:rFonts w:ascii="Arial" w:hAnsi="Arial" w:cs="Arial"/>
          <w:color w:val="000000"/>
          <w:sz w:val="20"/>
          <w:shd w:val="clear" w:color="auto" w:fill="FFFFFF"/>
        </w:rPr>
        <w:t>Первого заместителя главы администрации Мариинско-Посадского муниципального округа-начальника Управления по благоустройству и развитию территорий.</w:t>
      </w:r>
    </w:p>
    <w:p w:rsidR="005448F8" w:rsidRDefault="005448F8" w:rsidP="005448F8">
      <w:pPr>
        <w:shd w:val="clear" w:color="auto" w:fill="FFFFFF"/>
        <w:spacing w:after="0" w:line="240" w:lineRule="auto"/>
        <w:ind w:firstLine="654"/>
        <w:contextualSpacing/>
        <w:rPr>
          <w:rFonts w:ascii="Arial" w:hAnsi="Arial" w:cs="Arial"/>
          <w:b/>
          <w:i/>
          <w:color w:val="000000"/>
          <w:sz w:val="20"/>
        </w:rPr>
      </w:pPr>
      <w:r w:rsidRPr="00AE1EA3">
        <w:rPr>
          <w:rFonts w:ascii="Arial" w:hAnsi="Arial" w:cs="Arial"/>
          <w:color w:val="000000"/>
          <w:sz w:val="20"/>
        </w:rPr>
        <w:t>4. Постановление вступает в силу с момента  официального   опубликования.</w:t>
      </w:r>
    </w:p>
    <w:p w:rsidR="005448F8" w:rsidRDefault="005448F8" w:rsidP="005448F8">
      <w:pPr>
        <w:spacing w:after="0" w:line="240" w:lineRule="auto"/>
        <w:rPr>
          <w:rFonts w:ascii="Arial" w:hAnsi="Arial" w:cs="Arial"/>
          <w:color w:val="000000"/>
          <w:sz w:val="20"/>
        </w:rPr>
      </w:pPr>
    </w:p>
    <w:p w:rsidR="005448F8" w:rsidRPr="00AE1EA3" w:rsidRDefault="005448F8" w:rsidP="005448F8">
      <w:pPr>
        <w:spacing w:after="0" w:line="240" w:lineRule="auto"/>
        <w:rPr>
          <w:rFonts w:ascii="Arial" w:hAnsi="Arial" w:cs="Arial"/>
          <w:b/>
          <w:color w:val="000000"/>
          <w:sz w:val="20"/>
        </w:rPr>
      </w:pPr>
      <w:r w:rsidRPr="00AE1EA3">
        <w:rPr>
          <w:rFonts w:ascii="Arial" w:hAnsi="Arial" w:cs="Arial"/>
          <w:color w:val="000000"/>
          <w:sz w:val="20"/>
        </w:rPr>
        <w:t xml:space="preserve">Глава Мариинско-Посадского </w:t>
      </w:r>
    </w:p>
    <w:p w:rsidR="005448F8" w:rsidRDefault="005448F8" w:rsidP="005448F8">
      <w:pPr>
        <w:spacing w:after="0" w:line="240" w:lineRule="auto"/>
        <w:rPr>
          <w:rFonts w:ascii="Arial" w:hAnsi="Arial" w:cs="Arial"/>
          <w:color w:val="000000"/>
          <w:sz w:val="20"/>
        </w:rPr>
      </w:pPr>
      <w:r w:rsidRPr="00AE1EA3">
        <w:rPr>
          <w:rFonts w:ascii="Arial" w:hAnsi="Arial" w:cs="Arial"/>
          <w:color w:val="000000"/>
          <w:sz w:val="20"/>
        </w:rPr>
        <w:t>муниципального округа                                                                                                          В.В. Петров</w:t>
      </w:r>
    </w:p>
    <w:p w:rsidR="00D345C7" w:rsidRDefault="00D345C7" w:rsidP="00AE1EA3">
      <w:pPr>
        <w:pStyle w:val="ConsPlusNormal"/>
        <w:tabs>
          <w:tab w:val="left" w:pos="142"/>
        </w:tabs>
        <w:outlineLvl w:val="0"/>
        <w:rPr>
          <w:color w:val="000000"/>
        </w:rPr>
      </w:pPr>
    </w:p>
    <w:p w:rsidR="005448F8" w:rsidRDefault="005448F8" w:rsidP="00AE1EA3">
      <w:pPr>
        <w:pStyle w:val="ConsPlusNormal"/>
        <w:tabs>
          <w:tab w:val="left" w:pos="142"/>
        </w:tabs>
        <w:outlineLvl w:val="0"/>
        <w:rPr>
          <w:color w:val="000000"/>
        </w:rPr>
      </w:pPr>
    </w:p>
    <w:p w:rsidR="00C438A9" w:rsidRPr="00AE1EA3" w:rsidRDefault="00C438A9" w:rsidP="00AE1EA3">
      <w:pPr>
        <w:pStyle w:val="1"/>
        <w:spacing w:line="240" w:lineRule="auto"/>
        <w:rPr>
          <w:rFonts w:ascii="Arial" w:hAnsi="Arial" w:cs="Arial"/>
          <w:color w:val="000000"/>
          <w:sz w:val="20"/>
        </w:rPr>
      </w:pPr>
      <w:r w:rsidRPr="00AE1EA3">
        <w:rPr>
          <w:rFonts w:ascii="Arial" w:hAnsi="Arial" w:cs="Arial"/>
          <w:color w:val="000000"/>
          <w:sz w:val="20"/>
        </w:rPr>
        <w:t>МУНИЦИПАЛЬНАЯ ПРОГРАММА МАРИИНСКО-ПОСАДСКОГО МУНИЦИПАЛЬНОГО ОКРУГА ЧУВАШСКОЙ РЕСПУБЛИКИ</w:t>
      </w:r>
    </w:p>
    <w:p w:rsidR="00D345C7" w:rsidRDefault="00C438A9" w:rsidP="00AE1EA3">
      <w:pPr>
        <w:pStyle w:val="1"/>
        <w:spacing w:line="240" w:lineRule="auto"/>
        <w:rPr>
          <w:rFonts w:ascii="Arial" w:hAnsi="Arial" w:cs="Arial"/>
          <w:color w:val="000000"/>
          <w:sz w:val="20"/>
        </w:rPr>
      </w:pPr>
      <w:r w:rsidRPr="00AE1EA3">
        <w:rPr>
          <w:rFonts w:ascii="Arial" w:hAnsi="Arial" w:cs="Arial"/>
          <w:color w:val="000000"/>
          <w:sz w:val="20"/>
        </w:rPr>
        <w:t xml:space="preserve"> "Модернизация и развитие сферы жилищно-коммунального хозяйства" на 2023-2035 гг.</w:t>
      </w:r>
    </w:p>
    <w:p w:rsidR="00C438A9" w:rsidRPr="00AE1EA3" w:rsidRDefault="00C438A9" w:rsidP="00AE1EA3">
      <w:pPr>
        <w:pStyle w:val="ConsPlusTitle"/>
        <w:jc w:val="center"/>
        <w:outlineLvl w:val="1"/>
        <w:rPr>
          <w:rFonts w:ascii="Arial" w:hAnsi="Arial" w:cs="Arial"/>
          <w:color w:val="000000"/>
          <w:sz w:val="20"/>
          <w:szCs w:val="28"/>
        </w:rPr>
      </w:pPr>
      <w:r w:rsidRPr="00AE1EA3">
        <w:rPr>
          <w:rFonts w:ascii="Arial" w:hAnsi="Arial" w:cs="Arial"/>
          <w:color w:val="000000"/>
          <w:sz w:val="20"/>
          <w:szCs w:val="28"/>
        </w:rPr>
        <w:t>Паспорт</w:t>
      </w:r>
    </w:p>
    <w:p w:rsidR="00C438A9" w:rsidRPr="00AE1EA3" w:rsidRDefault="00C438A9" w:rsidP="00AE1EA3">
      <w:pPr>
        <w:pStyle w:val="ConsPlusTitle"/>
        <w:jc w:val="center"/>
        <w:rPr>
          <w:rFonts w:ascii="Arial" w:hAnsi="Arial" w:cs="Arial"/>
          <w:color w:val="000000"/>
          <w:sz w:val="20"/>
          <w:szCs w:val="28"/>
        </w:rPr>
      </w:pPr>
      <w:r w:rsidRPr="00AE1EA3">
        <w:rPr>
          <w:rFonts w:ascii="Arial" w:hAnsi="Arial" w:cs="Arial"/>
          <w:color w:val="000000"/>
          <w:sz w:val="20"/>
          <w:szCs w:val="28"/>
        </w:rPr>
        <w:t>муниципальной программы Мариинско-Посадского муниципального округа Чувашской Республики</w:t>
      </w:r>
    </w:p>
    <w:p w:rsidR="00D345C7" w:rsidRDefault="00C438A9" w:rsidP="00AE1EA3">
      <w:pPr>
        <w:pStyle w:val="ConsPlusNormal"/>
        <w:jc w:val="center"/>
        <w:rPr>
          <w:b/>
          <w:color w:val="000000"/>
          <w:szCs w:val="28"/>
        </w:rPr>
      </w:pPr>
      <w:r w:rsidRPr="00AE1EA3">
        <w:rPr>
          <w:b/>
          <w:color w:val="000000"/>
          <w:szCs w:val="28"/>
        </w:rPr>
        <w:t>"Модернизация и развитие сферы жилищно-коммунального хозяйства Мариинско-Посадского муниципального округа" на 2023-2035 гг.</w:t>
      </w:r>
    </w:p>
    <w:p w:rsidR="00C438A9" w:rsidRPr="00AE1EA3" w:rsidRDefault="00C438A9" w:rsidP="00AE1EA3">
      <w:pPr>
        <w:pStyle w:val="ConsPlusNormal"/>
        <w:jc w:val="center"/>
        <w:rPr>
          <w:b/>
          <w:color w:val="000000"/>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3868"/>
        <w:gridCol w:w="912"/>
        <w:gridCol w:w="9507"/>
      </w:tblGrid>
      <w:tr w:rsidR="00B338A4" w:rsidRPr="00AE1EA3" w:rsidTr="00B338A4">
        <w:trPr>
          <w:cantSplit/>
        </w:trPr>
        <w:tc>
          <w:tcPr>
            <w:tcW w:w="1354"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Ответственный исполнитель муниципальной 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27"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Отдел</w:t>
            </w:r>
            <w:r w:rsidRPr="00AE1EA3">
              <w:rPr>
                <w:color w:val="000000"/>
                <w:szCs w:val="24"/>
                <w:shd w:val="clear" w:color="auto" w:fill="FFFFFF"/>
              </w:rPr>
              <w:t xml:space="preserve"> строительства, дорожного хозяйства и благоустройства </w:t>
            </w:r>
            <w:r w:rsidRPr="00AE1EA3">
              <w:rPr>
                <w:color w:val="000000"/>
                <w:szCs w:val="24"/>
              </w:rPr>
              <w:t>администрации Мариинско-Посадского муниципального округа.</w:t>
            </w:r>
          </w:p>
        </w:tc>
      </w:tr>
      <w:tr w:rsidR="00B338A4" w:rsidRPr="00AE1EA3" w:rsidTr="00B338A4">
        <w:trPr>
          <w:cantSplit/>
        </w:trPr>
        <w:tc>
          <w:tcPr>
            <w:tcW w:w="1354"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Участники муниципальной</w:t>
            </w:r>
          </w:p>
          <w:p w:rsidR="00C438A9" w:rsidRPr="00AE1EA3" w:rsidRDefault="00C438A9" w:rsidP="00B338A4">
            <w:pPr>
              <w:pStyle w:val="ConsPlusNormal"/>
              <w:jc w:val="center"/>
              <w:rPr>
                <w:color w:val="000000"/>
                <w:szCs w:val="24"/>
              </w:rPr>
            </w:pPr>
            <w:r w:rsidRPr="00AE1EA3">
              <w:rPr>
                <w:color w:val="000000"/>
                <w:szCs w:val="24"/>
              </w:rPr>
              <w:t>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27"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структурные подразделения администрации Мариинско-Посадского муниципального округа Чувашской Республики;</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МУП ЖКХ Мариинско-Посадского городского поселения (по согласованию);</w:t>
            </w:r>
          </w:p>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МУП ЖКУ Шоршелского сельского поселения (по согласованию)                                       Ресурсоснабжающие организации (по согласованию).</w:t>
            </w:r>
          </w:p>
        </w:tc>
      </w:tr>
      <w:tr w:rsidR="00B338A4" w:rsidRPr="00AE1EA3" w:rsidTr="00B338A4">
        <w:trPr>
          <w:cantSplit/>
        </w:trPr>
        <w:tc>
          <w:tcPr>
            <w:tcW w:w="1354"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Подпрограммы муниципальной 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27" w:type="pct"/>
            <w:tcBorders>
              <w:top w:val="nil"/>
              <w:left w:val="nil"/>
              <w:bottom w:val="nil"/>
              <w:right w:val="nil"/>
            </w:tcBorders>
            <w:vAlign w:val="center"/>
          </w:tcPr>
          <w:p w:rsidR="00C438A9" w:rsidRPr="00AE1EA3" w:rsidRDefault="00A25D8B" w:rsidP="00B338A4">
            <w:pPr>
              <w:pStyle w:val="aff9"/>
              <w:jc w:val="center"/>
              <w:rPr>
                <w:rFonts w:ascii="Arial" w:hAnsi="Arial" w:cs="Arial"/>
                <w:color w:val="000000"/>
                <w:sz w:val="20"/>
              </w:rPr>
            </w:pPr>
            <w:hyperlink w:anchor="sub_3000" w:history="1">
              <w:r w:rsidR="00C438A9" w:rsidRPr="00AE1EA3">
                <w:rPr>
                  <w:rStyle w:val="af0"/>
                  <w:rFonts w:ascii="Arial" w:hAnsi="Arial" w:cs="Arial"/>
                  <w:color w:val="000000"/>
                </w:rPr>
                <w:t>"Модернизация коммунальной инфраструктуры на территории Мариинско-Посадского муниципального округа Чувашской Республики"</w:t>
              </w:r>
            </w:hyperlink>
            <w:r w:rsidR="00C438A9" w:rsidRPr="00AE1EA3">
              <w:rPr>
                <w:rFonts w:ascii="Arial" w:hAnsi="Arial" w:cs="Arial"/>
                <w:color w:val="000000"/>
                <w:sz w:val="20"/>
              </w:rPr>
              <w:t>;</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«Развитие систем коммунальной инфраструктуры и объектов, используемых для очистки сточных вод»</w:t>
            </w:r>
          </w:p>
          <w:p w:rsidR="00C438A9" w:rsidRPr="00AE1EA3" w:rsidRDefault="00C438A9" w:rsidP="00B338A4">
            <w:pPr>
              <w:pStyle w:val="aff9"/>
              <w:jc w:val="center"/>
              <w:rPr>
                <w:rFonts w:ascii="Arial" w:hAnsi="Arial" w:cs="Arial"/>
                <w:color w:val="000000"/>
                <w:sz w:val="20"/>
              </w:rPr>
            </w:pPr>
          </w:p>
        </w:tc>
      </w:tr>
      <w:tr w:rsidR="00B338A4" w:rsidRPr="00AE1EA3" w:rsidTr="00B338A4">
        <w:trPr>
          <w:cantSplit/>
        </w:trPr>
        <w:tc>
          <w:tcPr>
            <w:tcW w:w="1354"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Цель муниципальной 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27"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обеспечение населения Мариинско-Посадского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улучшение состояния здоровья жителей и социально-экологической обстановки на территории Мариинско-Посадского муниципального округа Чувашской Республики;</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B338A4" w:rsidRPr="00AE1EA3" w:rsidTr="00B338A4">
        <w:trPr>
          <w:cantSplit/>
        </w:trPr>
        <w:tc>
          <w:tcPr>
            <w:tcW w:w="1354" w:type="pct"/>
            <w:tcBorders>
              <w:top w:val="nil"/>
              <w:left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Задачи муниципальной</w:t>
            </w:r>
          </w:p>
          <w:p w:rsidR="00C438A9" w:rsidRPr="00AE1EA3" w:rsidRDefault="00C438A9" w:rsidP="00B338A4">
            <w:pPr>
              <w:pStyle w:val="ConsPlusNormal"/>
              <w:jc w:val="center"/>
              <w:rPr>
                <w:color w:val="000000"/>
                <w:szCs w:val="24"/>
              </w:rPr>
            </w:pPr>
            <w:r w:rsidRPr="00AE1EA3">
              <w:rPr>
                <w:color w:val="000000"/>
                <w:szCs w:val="24"/>
              </w:rPr>
              <w:t>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27"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повышение эффективности работы коммунальных котельных, снижение потерь при транспортировке тепловой энергии;</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строительство и модернизация систем водоснабжения, водоотведения и очистки сточных вод в рамках реализации инвестиционных проектов;</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внедрение новых технологий обработки воды на водоочистных станциях;</w:t>
            </w:r>
          </w:p>
          <w:p w:rsidR="00C438A9" w:rsidRPr="00AE1EA3" w:rsidRDefault="00C438A9" w:rsidP="00B338A4">
            <w:pPr>
              <w:pStyle w:val="ConsPlusNormal"/>
              <w:jc w:val="center"/>
              <w:rPr>
                <w:color w:val="000000"/>
                <w:szCs w:val="24"/>
              </w:rPr>
            </w:pPr>
            <w:r w:rsidRPr="00AE1EA3">
              <w:rPr>
                <w:color w:val="000000"/>
                <w:szCs w:val="24"/>
              </w:rPr>
              <w:t>содействие развитию конкуренции в сфере жилищно-коммунального хозяйства и коммунальной инфраструктуры</w:t>
            </w:r>
          </w:p>
        </w:tc>
      </w:tr>
      <w:tr w:rsidR="00B338A4" w:rsidRPr="00AE1EA3" w:rsidTr="00B338A4">
        <w:trPr>
          <w:cantSplit/>
        </w:trPr>
        <w:tc>
          <w:tcPr>
            <w:tcW w:w="1354" w:type="pct"/>
            <w:vAlign w:val="center"/>
          </w:tcPr>
          <w:p w:rsidR="00C438A9" w:rsidRPr="00AE1EA3" w:rsidRDefault="00C438A9" w:rsidP="00B338A4">
            <w:pPr>
              <w:pStyle w:val="ConsPlusNormal"/>
              <w:jc w:val="center"/>
              <w:rPr>
                <w:color w:val="000000"/>
                <w:szCs w:val="24"/>
              </w:rPr>
            </w:pPr>
            <w:r w:rsidRPr="00AE1EA3">
              <w:rPr>
                <w:color w:val="000000"/>
                <w:szCs w:val="24"/>
              </w:rPr>
              <w:t>Целевые индикаторы и показатели муниципальной 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27"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достижение к 2036 году следующих целевых индикаторов и показателей: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удовлетворенность граждан качеством жилищно-коммунальных услуг - 90 процентов;</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доля населения Мариинско-Посадского муниципального округа Чувашской Республики, обеспеченного качественной питьевой водой из систем централизованного водоснабжения, - 90 процентов;</w:t>
            </w:r>
          </w:p>
        </w:tc>
      </w:tr>
      <w:tr w:rsidR="00B338A4" w:rsidRPr="00AE1EA3" w:rsidTr="00B338A4">
        <w:trPr>
          <w:cantSplit/>
        </w:trPr>
        <w:tc>
          <w:tcPr>
            <w:tcW w:w="1354" w:type="pct"/>
            <w:tcBorders>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lastRenderedPageBreak/>
              <w:t>Сроки и этапы реализации муниципальной 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27"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2023 - 2035 годы;</w:t>
            </w:r>
          </w:p>
          <w:p w:rsidR="00C438A9" w:rsidRPr="00AE1EA3" w:rsidRDefault="00C438A9" w:rsidP="00B338A4">
            <w:pPr>
              <w:pStyle w:val="ConsPlusNormal"/>
              <w:jc w:val="center"/>
              <w:rPr>
                <w:color w:val="000000"/>
                <w:szCs w:val="24"/>
              </w:rPr>
            </w:pPr>
          </w:p>
        </w:tc>
      </w:tr>
      <w:tr w:rsidR="00B338A4" w:rsidRPr="00AE1EA3" w:rsidTr="00B338A4">
        <w:trPr>
          <w:cantSplit/>
        </w:trPr>
        <w:tc>
          <w:tcPr>
            <w:tcW w:w="1354"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Объемы финансирования муниципальной программы с разбивкой по годам реализации</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27" w:type="pct"/>
            <w:tcBorders>
              <w:top w:val="nil"/>
              <w:left w:val="nil"/>
              <w:bottom w:val="nil"/>
              <w:right w:val="nil"/>
            </w:tcBorders>
            <w:vAlign w:val="center"/>
          </w:tcPr>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прогнозируемый объем финансирования мероприятий Муниципальной программы в 2023 - 2035 годах составляет 13 152,1 тыс. рублей, в том числе:</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2023 году – 11 432,1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2024 году – 860,00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2025 году – 860,00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из них средства:</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федерального бюджета - 0,0 тыс. рублей, в том числе:</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2023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2024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2025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республиканского бюджета – 10 422,1 тыс. рублей, в том числе:</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2023 году – 10 422,1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2024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2025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местного бюджета – 2 730,00 тыс. рублей, в том числе:</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2023 году – 1010,00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2024 году – 860,00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2025 году -  860,00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Объемы и источники финансирования муниципальной программы уточняются при формировании бюджета  Мариинско-Посадского муниципального округа Чувашской Республики на очередной финансовый год и плановый период</w:t>
            </w:r>
          </w:p>
        </w:tc>
      </w:tr>
      <w:tr w:rsidR="00B338A4" w:rsidRPr="00AE1EA3" w:rsidTr="00B338A4">
        <w:trPr>
          <w:cantSplit/>
        </w:trPr>
        <w:tc>
          <w:tcPr>
            <w:tcW w:w="1354"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Ожидаемые результаты реализации муниципальной 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27"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реализация муниципальной программы позволит обеспечить:</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повышение качества и надежности теплоснабжения;</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строительство новых сетей теплоснабжения, водоснабжения, водоотведения;</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повышение инвестиционной активности частных инвесторов;</w:t>
            </w:r>
          </w:p>
          <w:p w:rsidR="00C438A9" w:rsidRPr="00AE1EA3" w:rsidRDefault="00C438A9" w:rsidP="00B338A4">
            <w:pPr>
              <w:pStyle w:val="ConsPlusNormal"/>
              <w:jc w:val="center"/>
              <w:rPr>
                <w:color w:val="000000"/>
                <w:szCs w:val="24"/>
              </w:rPr>
            </w:pPr>
            <w:r w:rsidRPr="00AE1EA3">
              <w:rPr>
                <w:color w:val="000000"/>
                <w:szCs w:val="24"/>
              </w:rPr>
              <w:t>повышение качества жизни населения.</w:t>
            </w:r>
          </w:p>
        </w:tc>
      </w:tr>
    </w:tbl>
    <w:p w:rsidR="00D345C7" w:rsidRDefault="00C438A9" w:rsidP="00AE1EA3">
      <w:pPr>
        <w:pStyle w:val="1"/>
        <w:spacing w:line="240" w:lineRule="auto"/>
        <w:rPr>
          <w:rFonts w:ascii="Arial" w:hAnsi="Arial" w:cs="Arial"/>
          <w:color w:val="000000"/>
          <w:sz w:val="20"/>
          <w:szCs w:val="26"/>
        </w:rPr>
      </w:pPr>
      <w:bookmarkStart w:id="0" w:name="sub_1001"/>
      <w:r w:rsidRPr="00AE1EA3">
        <w:rPr>
          <w:rFonts w:ascii="Arial" w:hAnsi="Arial" w:cs="Arial"/>
          <w:color w:val="000000"/>
          <w:sz w:val="20"/>
          <w:szCs w:val="26"/>
        </w:rPr>
        <w:t>Раздел I. Общая характеристика сферы реализации Муниципальной программы Мариинско-Посадского муниципального округа Чувашской Республики "Модернизация и развитие сферы жилищно-коммунального хозяйства", цели, задачи и сроки реализации муниципальной программы</w:t>
      </w:r>
      <w:bookmarkEnd w:id="0"/>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Муниципальная программа Мариинско-Посадского муниципального округа  Чувашской Республики "Модернизация и развитие сферы жилищно-коммунального хозяйства" на 2023 - 2035 годы (далее - муниципальная программа) разработана для повышения качества оказываемых жилищно-коммунальных услуг, обеспечивающими комфортные и безопасные условия проживания населения, обеспечение населения Мариинско-Посадского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повышение надежности функционирования газотранспортной системы населенных пунктов Мариинско-Посадского муниципального округа Чувашской Республики.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Жилищно-коммунальное хозяйство Мариинско-Посадского муниципального округа Чувашской Республики представлен жилищным фондом, системами водоснабжения, водоотведения, газоснабжения, теплоснабжения городского и сельских поселений. В настоящее время основную часть жилищно-коммунальных услуг населению Мариинско-Посадского муниципального округа оказывают МУП ЖКХ "Мариинско-Посадского городского поселения" (водоснабжение, водоотведение, теплоснабжение)  МУП ЖКУ Шоршелского сельского поселения (водоснабжение, водоотведение, теплоснабжение), ООО «ЭК Котельная» (теплоснабжение), ООО "Вител11" (водоснабжение), Мариинско-Посадский газовый участок филиала АО «Газпром газораспределение Чебоксары» в г. Новочебоксарске (газоснабжение)</w:t>
      </w:r>
      <w:r w:rsidRPr="00AE1EA3">
        <w:rPr>
          <w:rFonts w:ascii="Arial" w:hAnsi="Arial" w:cs="Arial"/>
          <w:b/>
          <w:i/>
          <w:color w:val="000000"/>
          <w:sz w:val="20"/>
          <w:szCs w:val="24"/>
        </w:rPr>
        <w:t xml:space="preserve">, </w:t>
      </w:r>
      <w:r w:rsidRPr="00AE1EA3">
        <w:rPr>
          <w:rFonts w:ascii="Arial" w:hAnsi="Arial" w:cs="Arial"/>
          <w:color w:val="000000"/>
          <w:sz w:val="20"/>
          <w:szCs w:val="24"/>
        </w:rPr>
        <w:t>Мариинско-Посадский РЭС Северного производственного объединения ПАО «МРСК Волги Чувашэнерго» (электроснабжение),  Мариинско-Посадский РЭС  ООО «СК ОЛИМП» (электроснабжение).</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районе находятся 79 населенных пунктов. Обеспеченность   населенных пунктов централизованной водопроводной водой составляет 98%.</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Всего в районе 79 артезианских скважин, 78 водонапорных башен.</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Источником водоснабжения в Мариинско-Посадском муниципальном округе являются артезианские скважины.</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xml:space="preserve">Согласно </w:t>
      </w:r>
      <w:hyperlink r:id="rId10" w:history="1">
        <w:r w:rsidRPr="00AE1EA3">
          <w:rPr>
            <w:rStyle w:val="af0"/>
            <w:rFonts w:ascii="Arial" w:hAnsi="Arial" w:cs="Arial"/>
            <w:color w:val="000000"/>
            <w:szCs w:val="24"/>
          </w:rPr>
          <w:t>ст. 14 п. 4</w:t>
        </w:r>
      </w:hyperlink>
      <w:r w:rsidRPr="00AE1EA3">
        <w:rPr>
          <w:rFonts w:ascii="Arial" w:hAnsi="Arial" w:cs="Arial"/>
          <w:color w:val="000000"/>
          <w:sz w:val="20"/>
          <w:szCs w:val="24"/>
        </w:rPr>
        <w:t xml:space="preserve"> Федерального закона от 06.10.2003 N 131-ФЗ "Об общих принципах организации местного самоуправления в Российской Федерации" и </w:t>
      </w:r>
      <w:hyperlink r:id="rId11" w:history="1">
        <w:r w:rsidRPr="00AE1EA3">
          <w:rPr>
            <w:rStyle w:val="af0"/>
            <w:rFonts w:ascii="Arial" w:hAnsi="Arial" w:cs="Arial"/>
            <w:color w:val="000000"/>
            <w:szCs w:val="24"/>
          </w:rPr>
          <w:t>ч. 1 ст. 6</w:t>
        </w:r>
      </w:hyperlink>
      <w:r w:rsidRPr="00AE1EA3">
        <w:rPr>
          <w:rFonts w:ascii="Arial" w:hAnsi="Arial" w:cs="Arial"/>
          <w:color w:val="000000"/>
          <w:sz w:val="20"/>
          <w:szCs w:val="24"/>
        </w:rPr>
        <w:t xml:space="preserve"> Федерального закона от 7 декабря 2011 г. N 416-ФЗ "О водоснабжении и водоотведении" организация водоснабжения, водоотведения, теплоснабжения относится к вопросам местного значения. Отсюда, одной из первоочередных задач является постановка на учет объектов водоснабжения и водоотведения, теплоснабжения в бюджет Мариинско-Посадского округа, для дальнейшей сдачи в аренду и возможности финансирования капитальных ремонтов этих объектов.</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Услуги централизованного водоотведения на территории Мариинско-Посадского муниципального округа Чувашской Республики с 2018 года оказывает МУП ЖКХ "Мариинско-Посадского городского поселения" и МУП ЖКУ Шоршелского сельского поселения. Система водоотведения обеспечивает прием, транспортировку, перекачку и очистку хозяйственно - бытовых сточных вод. Система канализации включает в себя: 2 насосных станции, биологические очистные сооружения канализации, пропускной способностью 81,25 куб. м. Общая протяженность канализационных сетей 18,30 км.</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Транспортировкой электроэнергии по району занимаются Филиал ПАО "МРСК Волги" - "Чувашэнерго". Общая протяженность электрических сетей составляет 747,45 км.</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Имеется 177 трансформаторных подстанций, установленной мощностью от 100 – 630  МВт.</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Центральное теплоснабжение в муниципальном округе имеется в городе Мариинский Посад и Шоршелском сельском поселении. МКД, социальная сфера и прочие организации отапливаются от теплоснабжающей организации МУП ЖКХ "Мариинско-Посадского городского поселения", ООО «ЭК Котельная» и МУП ЖКУ Шоршелского сельского поселения. Общая протяженность тепловых сетей 19,29  км. Имеется 4 котельных, которые осуществляют выработку тепловой энергии, общей мощностью 20,23 Гкал/ч.</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Газовое хозяйство обслуживает Мариинско-Посадский газовый участок филиала АО «Газпром газораспределение Чебоксары» в г. Новочебоксарске.</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Общая протяженность газопровода составляет 582,74  км.</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целях подготовки коммунальных объектов к зиме осуществляются реконструкция и капитальный ремонт сетей, котлов и сооружений. Одним из путей решения задач повышения энергетической эффективности коммунальной инфраструктуры, устойчивого и надежного обеспечения населения теплоснабжением, ведутся проектные работы на строительство блочно-модульных котельных в микрорайонах «Коновалово» и «Советская» г. Мариинский Посад.</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Децентрализация систем отопления МКД, установка автономно - блочных котельных значительно повысит эффективность использования коммунальных ресурсов. Не будет потерь теплоносителя при транспортировке по наружным сетям. Прекратятся расходы на капитальный и текущий ремонты, а также на обслуживание тепловых трасс и котельных. Потребители получат возможность регулировать режим отопления в принадлежащих им помещениях, оплачивать услуги по приборам учета.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Муниципальная программа Мариинско-Посадского  муниципального округа Чувашской Республики "Модернизация и развитие сферы жилищно-коммунального хозяйства" (далее - муниципальная программа) направлена на достижение следующих целей: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обеспечение населения Мариинско-Посадского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lastRenderedPageBreak/>
        <w:t>Для достижения указанных целей в рамках реализации Муниципальной программы предусматривается решение следующих приоритетных задач:</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повышение эффективности работы коммунальных котельных, снижение потерь при транспортировке тепловой энергии;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строительство и модернизация систем водоснабжения, водоотведения и очистки сточных вод в рамках реализации инвестиционных проектов;</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внедрение новых технологий обработки воды на водоочистных станциях;</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содействие развитию конкуренции в сфере жилищно-коммунального хозяйства и коммунальной инфраструктуры.</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Сроки реализации муниципальной программы - 2023 - 2035 годы.</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sub_10000" w:history="1">
        <w:r w:rsidRPr="00AE1EA3">
          <w:rPr>
            <w:rStyle w:val="af0"/>
            <w:rFonts w:ascii="Arial" w:hAnsi="Arial" w:cs="Arial"/>
            <w:color w:val="000000"/>
            <w:szCs w:val="24"/>
          </w:rPr>
          <w:t>приложении N 1</w:t>
        </w:r>
      </w:hyperlink>
      <w:r w:rsidRPr="00AE1EA3">
        <w:rPr>
          <w:rFonts w:ascii="Arial" w:hAnsi="Arial" w:cs="Arial"/>
          <w:color w:val="000000"/>
          <w:sz w:val="20"/>
          <w:szCs w:val="24"/>
        </w:rPr>
        <w:t xml:space="preserve"> к Муниципальной программе.</w:t>
      </w:r>
    </w:p>
    <w:p w:rsidR="00D345C7" w:rsidRDefault="00C438A9" w:rsidP="00AE1EA3">
      <w:pPr>
        <w:pStyle w:val="ConsPlusNormal"/>
        <w:ind w:firstLine="567"/>
        <w:jc w:val="both"/>
        <w:rPr>
          <w:color w:val="000000"/>
          <w:szCs w:val="24"/>
        </w:rPr>
      </w:pPr>
      <w:r w:rsidRPr="00AE1EA3">
        <w:rPr>
          <w:color w:val="000000"/>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в области модернизации и развития сферы жилищно-коммунального хозяйства Мариинско-Посадского муниципального округа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
    <w:p w:rsidR="00C438A9" w:rsidRPr="00AE1EA3" w:rsidRDefault="00C438A9" w:rsidP="00AE1EA3">
      <w:pPr>
        <w:pStyle w:val="ConsPlusTitle"/>
        <w:jc w:val="center"/>
        <w:outlineLvl w:val="1"/>
        <w:rPr>
          <w:rFonts w:ascii="Arial" w:hAnsi="Arial" w:cs="Arial"/>
          <w:color w:val="000000"/>
          <w:sz w:val="20"/>
          <w:szCs w:val="26"/>
        </w:rPr>
      </w:pPr>
      <w:r w:rsidRPr="00AE1EA3">
        <w:rPr>
          <w:rFonts w:ascii="Arial" w:hAnsi="Arial" w:cs="Arial"/>
          <w:color w:val="000000"/>
          <w:sz w:val="20"/>
          <w:szCs w:val="26"/>
        </w:rPr>
        <w:t>Раздел II. Обобщенная характеристика основных мероприятий</w:t>
      </w:r>
    </w:p>
    <w:p w:rsidR="00D345C7" w:rsidRDefault="00C438A9" w:rsidP="00AE1EA3">
      <w:pPr>
        <w:pStyle w:val="ConsPlusTitle"/>
        <w:jc w:val="center"/>
        <w:rPr>
          <w:rFonts w:ascii="Arial" w:hAnsi="Arial" w:cs="Arial"/>
          <w:color w:val="000000"/>
          <w:sz w:val="20"/>
          <w:szCs w:val="26"/>
        </w:rPr>
      </w:pPr>
      <w:r w:rsidRPr="00AE1EA3">
        <w:rPr>
          <w:rFonts w:ascii="Arial" w:hAnsi="Arial" w:cs="Arial"/>
          <w:color w:val="000000"/>
          <w:sz w:val="20"/>
          <w:szCs w:val="26"/>
        </w:rPr>
        <w:t>подпрограмм муниципальной программы</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Достижение цели и решение задач муниципальной программы обеспечиваются за счет скоординированного выполнения комплекса мероприятий в рамках следующих подпрограмм:</w:t>
      </w:r>
    </w:p>
    <w:p w:rsidR="00C438A9" w:rsidRPr="00AE1EA3" w:rsidRDefault="00A25D8B" w:rsidP="00AE1EA3">
      <w:pPr>
        <w:spacing w:after="0" w:line="240" w:lineRule="auto"/>
        <w:ind w:firstLine="567"/>
        <w:jc w:val="both"/>
        <w:rPr>
          <w:rFonts w:ascii="Arial" w:hAnsi="Arial" w:cs="Arial"/>
          <w:color w:val="000000"/>
          <w:sz w:val="20"/>
          <w:szCs w:val="24"/>
        </w:rPr>
      </w:pPr>
      <w:hyperlink w:anchor="sub_3000" w:history="1">
        <w:r w:rsidR="00C438A9" w:rsidRPr="00AE1EA3">
          <w:rPr>
            <w:rStyle w:val="af0"/>
            <w:rFonts w:ascii="Arial" w:hAnsi="Arial" w:cs="Arial"/>
            <w:color w:val="000000"/>
            <w:szCs w:val="24"/>
          </w:rPr>
          <w:t xml:space="preserve">"Модернизация коммунальной инфраструктуры на территории Мариинско-Посадского </w:t>
        </w:r>
        <w:r w:rsidR="00C438A9" w:rsidRPr="00AE1EA3">
          <w:rPr>
            <w:rFonts w:ascii="Arial" w:hAnsi="Arial" w:cs="Arial"/>
            <w:color w:val="000000"/>
            <w:sz w:val="20"/>
            <w:szCs w:val="24"/>
          </w:rPr>
          <w:t>муниципального округа</w:t>
        </w:r>
        <w:r w:rsidR="00C438A9" w:rsidRPr="00AE1EA3">
          <w:rPr>
            <w:rStyle w:val="af0"/>
            <w:rFonts w:ascii="Arial" w:hAnsi="Arial" w:cs="Arial"/>
            <w:color w:val="000000"/>
            <w:szCs w:val="24"/>
          </w:rPr>
          <w:t xml:space="preserve"> Чувашской Республики"</w:t>
        </w:r>
      </w:hyperlink>
      <w:r w:rsidR="00C438A9" w:rsidRPr="00AE1EA3">
        <w:rPr>
          <w:rFonts w:ascii="Arial" w:hAnsi="Arial" w:cs="Arial"/>
          <w:color w:val="000000"/>
          <w:sz w:val="20"/>
          <w:szCs w:val="24"/>
        </w:rPr>
        <w:t>;</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«Развитие систем коммунальной инфраструктуры и объектов, используемых для очистки сточных вод»</w:t>
      </w:r>
    </w:p>
    <w:p w:rsidR="00C438A9" w:rsidRPr="00AE1EA3" w:rsidRDefault="00A25D8B" w:rsidP="00AE1EA3">
      <w:pPr>
        <w:spacing w:after="0" w:line="240" w:lineRule="auto"/>
        <w:ind w:firstLine="567"/>
        <w:jc w:val="both"/>
        <w:rPr>
          <w:rFonts w:ascii="Arial" w:hAnsi="Arial" w:cs="Arial"/>
          <w:color w:val="000000"/>
          <w:sz w:val="20"/>
          <w:szCs w:val="24"/>
        </w:rPr>
      </w:pPr>
      <w:hyperlink w:anchor="sub_3000" w:history="1">
        <w:r w:rsidR="00C438A9" w:rsidRPr="00AE1EA3">
          <w:rPr>
            <w:rStyle w:val="af0"/>
            <w:rFonts w:ascii="Arial" w:hAnsi="Arial" w:cs="Arial"/>
            <w:color w:val="000000"/>
            <w:szCs w:val="24"/>
          </w:rPr>
          <w:t>Подпрограмма</w:t>
        </w:r>
      </w:hyperlink>
      <w:r w:rsidR="00C438A9" w:rsidRPr="00AE1EA3">
        <w:rPr>
          <w:rFonts w:ascii="Arial" w:hAnsi="Arial" w:cs="Arial"/>
          <w:color w:val="000000"/>
          <w:sz w:val="20"/>
          <w:szCs w:val="24"/>
        </w:rPr>
        <w:t xml:space="preserve"> "Модернизация коммунальной инфраструктуры на территории Мариинско-Посадского муниципального округа Чувашской Республики" предусматривает выполнение следующих основных мероприятий.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xml:space="preserve">Основное мероприятие 1. Обеспечение качества жилищно-коммунальных услуг. </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1.1. Строительство блочно-модульных котельных в микрорайонах "Коновалово" и "Советская" г. Мариинский Посад, в том числе проектно-изыскательские работы.</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1.2. Реализация отдельных полномочий в области обращения с твердыми коммунальными отходами.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1.3. Погашение просроченной задолженности за потребленный муниципальными теплоснабжающими организациями природный газ.</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Реализация указанного мероприятия обеспечит проведение капитального ремонта многоквартирных домов, расположенных на территории Мариинско-Посадского муниципального округа Чувашской Республики.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2.1. 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2.2. Обеспечение мероприятий по капитальному ремонту многоквартирных домов, находящихся в муниципальной собственности.</w:t>
      </w:r>
    </w:p>
    <w:p w:rsidR="00C438A9" w:rsidRPr="00AE1EA3" w:rsidRDefault="00A25D8B" w:rsidP="00AE1EA3">
      <w:pPr>
        <w:spacing w:after="0" w:line="240" w:lineRule="auto"/>
        <w:ind w:firstLine="567"/>
        <w:jc w:val="both"/>
        <w:rPr>
          <w:rFonts w:ascii="Arial" w:hAnsi="Arial" w:cs="Arial"/>
          <w:color w:val="000000"/>
          <w:sz w:val="20"/>
          <w:szCs w:val="24"/>
        </w:rPr>
      </w:pPr>
      <w:hyperlink w:anchor="sub_5000" w:history="1">
        <w:r w:rsidR="00C438A9" w:rsidRPr="00AE1EA3">
          <w:rPr>
            <w:rStyle w:val="af0"/>
            <w:rFonts w:ascii="Arial" w:hAnsi="Arial" w:cs="Arial"/>
            <w:color w:val="000000"/>
            <w:szCs w:val="24"/>
          </w:rPr>
          <w:t>Подпрограмма</w:t>
        </w:r>
      </w:hyperlink>
      <w:r w:rsidR="00C438A9" w:rsidRPr="00AE1EA3">
        <w:rPr>
          <w:rFonts w:ascii="Arial" w:hAnsi="Arial" w:cs="Arial"/>
          <w:color w:val="000000"/>
          <w:sz w:val="20"/>
          <w:szCs w:val="24"/>
        </w:rPr>
        <w:t xml:space="preserve"> " Развитие систем коммунальной инфраструктуры и объектов, используемых для очистки сточных вод " предусматривает выполнение следующих основных мероприятий.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Основное мероприятие 1. Развитие системы водоснабжения.</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1.1. Капитальный ремонт источников водоснабжения (водонапорных башен и водозаборных скважин) в населенных пунктах.</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1.2. Строительство очистных сооружений хозяйственно-бытовых стоков Мариинско-Посадского городского поселения производительностью 50 м3/сутки.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1.3. Строительство очистных сооружений хозяйственно-бытовых стоков Мариинско-Посадского городского поселения производительностью 750 м3/сутки.</w:t>
      </w:r>
    </w:p>
    <w:p w:rsidR="00D345C7"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Реализация указанного мероприятия даст возможность обеспечить резервными источниками водоснабжения населенный пункт Мариинско-Посадского муниципального округа Чувашской Республики.</w:t>
      </w:r>
    </w:p>
    <w:p w:rsidR="00D345C7" w:rsidRDefault="00C438A9" w:rsidP="00AE1EA3">
      <w:pPr>
        <w:pStyle w:val="1"/>
        <w:spacing w:line="240" w:lineRule="auto"/>
        <w:ind w:firstLine="567"/>
        <w:rPr>
          <w:rFonts w:ascii="Arial" w:hAnsi="Arial" w:cs="Arial"/>
          <w:color w:val="000000"/>
          <w:sz w:val="20"/>
          <w:szCs w:val="26"/>
        </w:rPr>
      </w:pPr>
      <w:bookmarkStart w:id="1" w:name="sub_1003"/>
      <w:r w:rsidRPr="00AE1EA3">
        <w:rPr>
          <w:rFonts w:ascii="Arial" w:hAnsi="Arial" w:cs="Arial"/>
          <w:color w:val="000000"/>
          <w:sz w:val="20"/>
          <w:szCs w:val="26"/>
        </w:rPr>
        <w:t>Раздел III. Обоснование объема финансовых ресурсов, необходимых для реализации муниципальной программы</w:t>
      </w:r>
      <w:bookmarkEnd w:id="1"/>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местного бюджета.</w:t>
      </w:r>
    </w:p>
    <w:p w:rsidR="00D345C7" w:rsidRDefault="00C438A9" w:rsidP="00AE1EA3">
      <w:pPr>
        <w:pStyle w:val="aff9"/>
        <w:jc w:val="both"/>
        <w:rPr>
          <w:rFonts w:ascii="Arial" w:hAnsi="Arial" w:cs="Arial"/>
          <w:color w:val="000000"/>
          <w:sz w:val="20"/>
        </w:rPr>
      </w:pPr>
      <w:r w:rsidRPr="00AE1EA3">
        <w:rPr>
          <w:rFonts w:ascii="Arial" w:hAnsi="Arial" w:cs="Arial"/>
          <w:color w:val="000000"/>
          <w:sz w:val="20"/>
        </w:rPr>
        <w:t>Общий объем финансирования муниципальной программы в 2023 - 2035 годах составляет 13 152,1 тыс. рублей, в том числе:</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2023 году – 11 432,1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2024 году – 860,00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2025 году – 860,00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из них средства:</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федерального бюджета - 0,0 тыс. рублей, в том числе:</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2023 году - 0,0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2024 году - 0,0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2025 году - 0,0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республиканского бюджета – 10 422,1 тыс. рублей, в том числе:</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2023 году – 10 422,1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2024 году - 0,0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2025 году - 0,0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местного бюджета – 2 730,00 тыс. рублей, в том числе:</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2023 году – 1010,00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2024 году – 860,00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2025 году -  860,00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2031 - 2035 годах - 0,0 тыс. рублей;</w:t>
      </w:r>
    </w:p>
    <w:p w:rsidR="00D345C7"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Объемы и источники финансирования муниципальной программы уточняются при формировании бюджета Мариинско-Посадского  муниципального округа Чувашской Республики на очередной финансовый год и плановый период.</w:t>
      </w:r>
    </w:p>
    <w:p w:rsidR="00C438A9" w:rsidRPr="00AE1EA3" w:rsidRDefault="00C438A9" w:rsidP="00AE1EA3">
      <w:pPr>
        <w:spacing w:after="0" w:line="240" w:lineRule="auto"/>
        <w:jc w:val="right"/>
        <w:rPr>
          <w:rStyle w:val="ad"/>
          <w:rFonts w:ascii="Arial" w:hAnsi="Arial" w:cs="Arial"/>
          <w:color w:val="000000"/>
          <w:sz w:val="20"/>
          <w:szCs w:val="20"/>
        </w:rPr>
      </w:pPr>
      <w:bookmarkStart w:id="2" w:name="sub_10000"/>
      <w:r w:rsidRPr="00AE1EA3">
        <w:rPr>
          <w:rStyle w:val="ad"/>
          <w:rFonts w:ascii="Arial" w:hAnsi="Arial" w:cs="Arial"/>
          <w:color w:val="000000"/>
          <w:sz w:val="20"/>
          <w:szCs w:val="20"/>
        </w:rPr>
        <w:t>Приложение N 1</w:t>
      </w:r>
      <w:r w:rsidRPr="00AE1EA3">
        <w:rPr>
          <w:rStyle w:val="ad"/>
          <w:rFonts w:ascii="Arial" w:hAnsi="Arial" w:cs="Arial"/>
          <w:color w:val="000000"/>
          <w:sz w:val="20"/>
          <w:szCs w:val="20"/>
        </w:rPr>
        <w:br/>
        <w:t xml:space="preserve">к </w:t>
      </w:r>
      <w:hyperlink w:anchor="sub_1000" w:history="1">
        <w:r w:rsidRPr="00AE1EA3">
          <w:rPr>
            <w:rStyle w:val="af0"/>
            <w:rFonts w:ascii="Arial" w:hAnsi="Arial" w:cs="Arial"/>
            <w:b/>
            <w:color w:val="000000"/>
          </w:rPr>
          <w:t>муниципальной программе</w:t>
        </w:r>
      </w:hyperlink>
      <w:r w:rsidRPr="00AE1EA3">
        <w:rPr>
          <w:rStyle w:val="ad"/>
          <w:rFonts w:ascii="Arial" w:hAnsi="Arial" w:cs="Arial"/>
          <w:b w:val="0"/>
          <w:color w:val="000000"/>
          <w:sz w:val="20"/>
          <w:szCs w:val="20"/>
        </w:rPr>
        <w:br/>
      </w:r>
      <w:r w:rsidRPr="00AE1EA3">
        <w:rPr>
          <w:rStyle w:val="ad"/>
          <w:rFonts w:ascii="Arial" w:hAnsi="Arial" w:cs="Arial"/>
          <w:color w:val="000000"/>
          <w:sz w:val="20"/>
          <w:szCs w:val="20"/>
        </w:rPr>
        <w:t>Мариинско-Посадского муниципального округа</w:t>
      </w:r>
    </w:p>
    <w:p w:rsidR="00D345C7" w:rsidRDefault="00C438A9" w:rsidP="00AE1EA3">
      <w:pPr>
        <w:spacing w:after="0" w:line="240" w:lineRule="auto"/>
        <w:jc w:val="right"/>
        <w:rPr>
          <w:rStyle w:val="ad"/>
          <w:rFonts w:ascii="Arial" w:hAnsi="Arial" w:cs="Arial"/>
          <w:color w:val="000000"/>
          <w:sz w:val="20"/>
          <w:szCs w:val="20"/>
        </w:rPr>
      </w:pPr>
      <w:r w:rsidRPr="00AE1EA3">
        <w:rPr>
          <w:rStyle w:val="ad"/>
          <w:rFonts w:ascii="Arial" w:hAnsi="Arial" w:cs="Arial"/>
          <w:color w:val="000000"/>
          <w:sz w:val="20"/>
          <w:szCs w:val="20"/>
        </w:rPr>
        <w:t xml:space="preserve"> Чувашской Республики "Модернизация и развитие</w:t>
      </w:r>
      <w:r w:rsidRPr="00AE1EA3">
        <w:rPr>
          <w:rStyle w:val="ad"/>
          <w:rFonts w:ascii="Arial" w:hAnsi="Arial" w:cs="Arial"/>
          <w:color w:val="000000"/>
          <w:sz w:val="20"/>
          <w:szCs w:val="20"/>
        </w:rPr>
        <w:br/>
        <w:t>сферы жилищно-коммунального хозяйства"</w:t>
      </w:r>
      <w:bookmarkEnd w:id="2"/>
    </w:p>
    <w:p w:rsidR="00C438A9" w:rsidRPr="00AE1EA3" w:rsidRDefault="00C438A9" w:rsidP="00AE1EA3">
      <w:pPr>
        <w:pStyle w:val="1"/>
        <w:spacing w:line="240" w:lineRule="auto"/>
        <w:rPr>
          <w:rFonts w:ascii="Arial" w:hAnsi="Arial" w:cs="Arial"/>
          <w:color w:val="000000"/>
          <w:sz w:val="20"/>
          <w:szCs w:val="24"/>
        </w:rPr>
      </w:pPr>
      <w:r w:rsidRPr="00AE1EA3">
        <w:rPr>
          <w:rFonts w:ascii="Arial" w:hAnsi="Arial" w:cs="Arial"/>
          <w:color w:val="000000"/>
          <w:sz w:val="20"/>
          <w:szCs w:val="24"/>
        </w:rPr>
        <w:t>Сведения</w:t>
      </w:r>
      <w:r w:rsidRPr="00AE1EA3">
        <w:rPr>
          <w:rFonts w:ascii="Arial" w:hAnsi="Arial" w:cs="Arial"/>
          <w:color w:val="000000"/>
          <w:sz w:val="20"/>
          <w:szCs w:val="24"/>
        </w:rPr>
        <w:br/>
        <w:t>о целевых индикаторах и показателях муниципальной программы Мариинско-Посадского муниципального округа Чувашской Республики "Модернизация и развитие сферы жилищно-коммунального хозяйства", ее подпрограмм и их значениях</w:t>
      </w:r>
    </w:p>
    <w:p w:rsidR="00C438A9" w:rsidRPr="00AE1EA3" w:rsidRDefault="00C438A9" w:rsidP="00AE1EA3">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1"/>
        <w:gridCol w:w="3678"/>
        <w:gridCol w:w="1222"/>
        <w:gridCol w:w="1473"/>
        <w:gridCol w:w="1719"/>
        <w:gridCol w:w="1716"/>
        <w:gridCol w:w="1853"/>
        <w:gridCol w:w="1845"/>
      </w:tblGrid>
      <w:tr w:rsidR="00AE1EA3" w:rsidRPr="00AE1EA3" w:rsidTr="00B338A4">
        <w:tc>
          <w:tcPr>
            <w:tcW w:w="270"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N пп</w:t>
            </w:r>
          </w:p>
        </w:tc>
        <w:tc>
          <w:tcPr>
            <w:tcW w:w="128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Целевой индикатор и показатель (наименование)</w:t>
            </w:r>
          </w:p>
        </w:tc>
        <w:tc>
          <w:tcPr>
            <w:tcW w:w="4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Единица измерения</w:t>
            </w:r>
          </w:p>
        </w:tc>
        <w:tc>
          <w:tcPr>
            <w:tcW w:w="3014" w:type="pct"/>
            <w:gridSpan w:val="5"/>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Значения целевых индикаторов и показателей</w:t>
            </w:r>
          </w:p>
        </w:tc>
      </w:tr>
      <w:tr w:rsidR="00B338A4" w:rsidRPr="00AE1EA3" w:rsidTr="00B338A4">
        <w:tc>
          <w:tcPr>
            <w:tcW w:w="270"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1288"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28"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2023 г.</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2024 г.</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2025 г.</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2030 г.</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2035 г.</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4</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6</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w:t>
            </w:r>
          </w:p>
        </w:tc>
      </w:tr>
      <w:tr w:rsidR="00C438A9" w:rsidRPr="00AE1EA3" w:rsidTr="00B338A4">
        <w:trPr>
          <w:cantSplit/>
        </w:trPr>
        <w:tc>
          <w:tcPr>
            <w:tcW w:w="5000" w:type="pct"/>
            <w:gridSpan w:val="8"/>
            <w:tcBorders>
              <w:top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Муниципальной программы Мариинско-Посадского  муниципального округа Чувашской Республики "Модернизация и развитие сферы жилищно-коммунального хозяйства"</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Удовлетворенность граждан качеством жилищно-коммунальных услуг</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процентов</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87</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87</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lastRenderedPageBreak/>
              <w:t>2.</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Доля населения Мариинско-Посадского  муниципального округа Чувашской Республики, обеспеченного качественной питьевой водой из систем централизованного водоснабжения</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процентов</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82</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87</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88</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p>
        </w:tc>
      </w:tr>
      <w:tr w:rsidR="00C438A9" w:rsidRPr="00AE1EA3" w:rsidTr="00B338A4">
        <w:trPr>
          <w:cantSplit/>
        </w:trPr>
        <w:tc>
          <w:tcPr>
            <w:tcW w:w="5000" w:type="pct"/>
            <w:gridSpan w:val="8"/>
            <w:tcBorders>
              <w:top w:val="single" w:sz="4" w:space="0" w:color="auto"/>
              <w:bottom w:val="single" w:sz="4" w:space="0" w:color="auto"/>
            </w:tcBorders>
            <w:vAlign w:val="center"/>
          </w:tcPr>
          <w:p w:rsidR="00C438A9" w:rsidRPr="00AE1EA3" w:rsidRDefault="00A25D8B" w:rsidP="00B338A4">
            <w:pPr>
              <w:pStyle w:val="af1"/>
              <w:jc w:val="center"/>
              <w:rPr>
                <w:rFonts w:cs="Arial"/>
                <w:color w:val="000000"/>
                <w:sz w:val="20"/>
                <w:szCs w:val="20"/>
              </w:rPr>
            </w:pPr>
            <w:hyperlink w:anchor="sub_3000" w:history="1">
              <w:r w:rsidR="00C438A9" w:rsidRPr="00AE1EA3">
                <w:rPr>
                  <w:rStyle w:val="af0"/>
                  <w:rFonts w:cs="Arial"/>
                  <w:color w:val="000000"/>
                </w:rPr>
                <w:t>Подпрограмма</w:t>
              </w:r>
            </w:hyperlink>
            <w:r w:rsidR="00C438A9" w:rsidRPr="00AE1EA3">
              <w:rPr>
                <w:rFonts w:cs="Arial"/>
                <w:color w:val="000000"/>
                <w:sz w:val="20"/>
                <w:szCs w:val="20"/>
              </w:rPr>
              <w:t xml:space="preserve"> "Модернизация коммунальной инфраструктуры на территории Мариинско-Посадского  муниципального округа Чувашской Республики"</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ед./Гкал</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Количество прекращений подачи тепловой энергии, теплоносителя в результате технологических нарушений на тепловых сетях на 1 км</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ед./км</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Замена ветхих тепловых сетей</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км</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3,0</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3,0</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3,0</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4.</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Количество многоквартирных домов, в которых проведен капитальный ремонт</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единиц</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Строительство объектов инженерной инфраструктуры на земельных участках, предоставленных многодетным семьям Мариинско-Посадского  муниципального округа Чувашской Республики.</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единиц</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r>
      <w:tr w:rsidR="00C438A9" w:rsidRPr="00AE1EA3" w:rsidTr="00B338A4">
        <w:trPr>
          <w:cantSplit/>
        </w:trPr>
        <w:tc>
          <w:tcPr>
            <w:tcW w:w="5000" w:type="pct"/>
            <w:gridSpan w:val="8"/>
            <w:tcBorders>
              <w:top w:val="single" w:sz="4" w:space="0" w:color="auto"/>
              <w:bottom w:val="single" w:sz="4" w:space="0" w:color="auto"/>
            </w:tcBorders>
            <w:vAlign w:val="center"/>
          </w:tcPr>
          <w:p w:rsidR="00C438A9" w:rsidRPr="00AE1EA3" w:rsidRDefault="00C438A9" w:rsidP="00B338A4">
            <w:pPr>
              <w:pStyle w:val="af1"/>
              <w:ind w:right="-105"/>
              <w:jc w:val="center"/>
              <w:rPr>
                <w:rFonts w:cs="Arial"/>
                <w:color w:val="000000"/>
                <w:sz w:val="20"/>
                <w:szCs w:val="20"/>
              </w:rPr>
            </w:pP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6.</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Обеспечение мероприятий по капитальному ремонту многоквартирных домов, Мариинско-Посадского  муниципального округа Чувашской Республики</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r>
      <w:tr w:rsidR="00C438A9" w:rsidRPr="00AE1EA3" w:rsidTr="00B338A4">
        <w:trPr>
          <w:cantSplit/>
        </w:trPr>
        <w:tc>
          <w:tcPr>
            <w:tcW w:w="5000" w:type="pct"/>
            <w:gridSpan w:val="8"/>
            <w:tcBorders>
              <w:top w:val="single" w:sz="4" w:space="0" w:color="auto"/>
              <w:bottom w:val="single" w:sz="4" w:space="0" w:color="auto"/>
            </w:tcBorders>
            <w:vAlign w:val="center"/>
          </w:tcPr>
          <w:p w:rsidR="00C438A9" w:rsidRPr="00AE1EA3" w:rsidRDefault="00A25D8B" w:rsidP="00B338A4">
            <w:pPr>
              <w:pStyle w:val="af1"/>
              <w:jc w:val="center"/>
              <w:rPr>
                <w:rFonts w:cs="Arial"/>
                <w:color w:val="000000"/>
                <w:sz w:val="20"/>
                <w:szCs w:val="20"/>
              </w:rPr>
            </w:pPr>
            <w:hyperlink w:anchor="sub_5000" w:history="1">
              <w:r w:rsidR="00C438A9" w:rsidRPr="00AE1EA3">
                <w:rPr>
                  <w:rStyle w:val="af0"/>
                  <w:rFonts w:cs="Arial"/>
                  <w:color w:val="000000"/>
                </w:rPr>
                <w:t>Подпрограмма</w:t>
              </w:r>
            </w:hyperlink>
            <w:r w:rsidR="00C438A9" w:rsidRPr="00AE1EA3">
              <w:rPr>
                <w:rFonts w:cs="Arial"/>
                <w:color w:val="000000"/>
                <w:sz w:val="20"/>
                <w:szCs w:val="20"/>
              </w:rPr>
              <w:t xml:space="preserve"> " Развитие систем коммунальной инфраструктуры и объектов, используемых для очистки сточных вод "</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Доля уличной водопроводной сети, нуждающейся в замене, в общем протяжении водопроводной сети</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процентов</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31</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30</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28</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24</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Доля уличной канализационной сети, нуждающейся в замене, в общем протяжении канализационной сети</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процентов</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30</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29</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28</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26</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22</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Количество крупных объектов, построенных и реконструированных на территории Мариинско-Посадского  муниципального округа Чувашской Республики</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единиц</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4.</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Доля населения Мариинско-Посадского  муниципального округа Чувашской Республики, обеспеченного централизованными услугами водоотведения</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процентов</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19</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19</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19</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w:t>
            </w:r>
          </w:p>
        </w:tc>
      </w:tr>
      <w:tr w:rsidR="00B338A4" w:rsidRPr="00AE1EA3" w:rsidTr="00B338A4">
        <w:trPr>
          <w:cantSplit/>
        </w:trPr>
        <w:tc>
          <w:tcPr>
            <w:tcW w:w="27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w:t>
            </w:r>
          </w:p>
        </w:tc>
        <w:tc>
          <w:tcPr>
            <w:tcW w:w="12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Доля объема сточных вод, пропущенных через очистные сооружения, в общем объеме сточных вод</w:t>
            </w:r>
          </w:p>
        </w:tc>
        <w:tc>
          <w:tcPr>
            <w:tcW w:w="4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процентов</w:t>
            </w:r>
          </w:p>
        </w:tc>
        <w:tc>
          <w:tcPr>
            <w:tcW w:w="51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6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64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647"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r>
    </w:tbl>
    <w:p w:rsidR="00D345C7" w:rsidRDefault="00D345C7" w:rsidP="00AE1EA3">
      <w:pPr>
        <w:spacing w:after="0" w:line="240" w:lineRule="auto"/>
        <w:jc w:val="right"/>
        <w:rPr>
          <w:rStyle w:val="ad"/>
          <w:rFonts w:ascii="Arial" w:hAnsi="Arial" w:cs="Arial"/>
          <w:color w:val="000000"/>
          <w:sz w:val="20"/>
        </w:rPr>
      </w:pPr>
      <w:bookmarkStart w:id="3" w:name="sub_2000"/>
    </w:p>
    <w:p w:rsidR="00C438A9" w:rsidRPr="00AE1EA3" w:rsidRDefault="00C438A9" w:rsidP="00AE1EA3">
      <w:pPr>
        <w:spacing w:after="0" w:line="240" w:lineRule="auto"/>
        <w:jc w:val="right"/>
        <w:rPr>
          <w:rStyle w:val="ad"/>
          <w:rFonts w:ascii="Arial" w:hAnsi="Arial" w:cs="Arial"/>
          <w:color w:val="000000"/>
          <w:sz w:val="20"/>
          <w:szCs w:val="20"/>
        </w:rPr>
      </w:pPr>
      <w:r w:rsidRPr="00AE1EA3">
        <w:rPr>
          <w:rStyle w:val="ad"/>
          <w:rFonts w:ascii="Arial" w:hAnsi="Arial" w:cs="Arial"/>
          <w:color w:val="000000"/>
          <w:sz w:val="20"/>
          <w:szCs w:val="20"/>
        </w:rPr>
        <w:t>Приложение N 2</w:t>
      </w:r>
      <w:r w:rsidRPr="00AE1EA3">
        <w:rPr>
          <w:rStyle w:val="ad"/>
          <w:rFonts w:ascii="Arial" w:hAnsi="Arial" w:cs="Arial"/>
          <w:color w:val="000000"/>
          <w:sz w:val="20"/>
          <w:szCs w:val="20"/>
        </w:rPr>
        <w:br/>
        <w:t xml:space="preserve">к </w:t>
      </w:r>
      <w:hyperlink w:anchor="sub_1000" w:history="1">
        <w:r w:rsidRPr="00AE1EA3">
          <w:rPr>
            <w:rStyle w:val="af0"/>
            <w:rFonts w:ascii="Arial" w:hAnsi="Arial" w:cs="Arial"/>
            <w:b/>
            <w:color w:val="000000"/>
          </w:rPr>
          <w:t>муниципальной программе</w:t>
        </w:r>
      </w:hyperlink>
      <w:r w:rsidRPr="00AE1EA3">
        <w:rPr>
          <w:rStyle w:val="ad"/>
          <w:rFonts w:ascii="Arial" w:hAnsi="Arial" w:cs="Arial"/>
          <w:color w:val="000000"/>
          <w:sz w:val="20"/>
          <w:szCs w:val="20"/>
        </w:rPr>
        <w:br/>
        <w:t>Мариинско-Посадского  муниципального округа</w:t>
      </w:r>
    </w:p>
    <w:p w:rsidR="00D345C7" w:rsidRDefault="00C438A9" w:rsidP="00AE1EA3">
      <w:pPr>
        <w:spacing w:after="0" w:line="240" w:lineRule="auto"/>
        <w:jc w:val="right"/>
        <w:rPr>
          <w:rStyle w:val="ad"/>
          <w:rFonts w:ascii="Arial" w:hAnsi="Arial" w:cs="Arial"/>
          <w:color w:val="000000"/>
          <w:sz w:val="20"/>
          <w:szCs w:val="20"/>
        </w:rPr>
      </w:pPr>
      <w:r w:rsidRPr="00AE1EA3">
        <w:rPr>
          <w:rStyle w:val="ad"/>
          <w:rFonts w:ascii="Arial" w:hAnsi="Arial" w:cs="Arial"/>
          <w:color w:val="000000"/>
          <w:sz w:val="20"/>
          <w:szCs w:val="20"/>
        </w:rPr>
        <w:t xml:space="preserve"> Чувашской Республики "Модернизация и развитие</w:t>
      </w:r>
      <w:r w:rsidRPr="00AE1EA3">
        <w:rPr>
          <w:rStyle w:val="ad"/>
          <w:rFonts w:ascii="Arial" w:hAnsi="Arial" w:cs="Arial"/>
          <w:color w:val="000000"/>
          <w:sz w:val="20"/>
          <w:szCs w:val="20"/>
        </w:rPr>
        <w:br/>
        <w:t>сферы жилищно-коммунального хозяйства"</w:t>
      </w:r>
      <w:bookmarkEnd w:id="3"/>
    </w:p>
    <w:p w:rsidR="00C438A9" w:rsidRPr="00AE1EA3" w:rsidRDefault="00C438A9" w:rsidP="00AE1EA3">
      <w:pPr>
        <w:pStyle w:val="1"/>
        <w:spacing w:line="240" w:lineRule="auto"/>
        <w:rPr>
          <w:rFonts w:ascii="Arial" w:hAnsi="Arial" w:cs="Arial"/>
          <w:color w:val="000000"/>
          <w:sz w:val="20"/>
          <w:szCs w:val="24"/>
        </w:rPr>
      </w:pPr>
      <w:r w:rsidRPr="00AE1EA3">
        <w:rPr>
          <w:rFonts w:ascii="Arial" w:hAnsi="Arial" w:cs="Arial"/>
          <w:color w:val="000000"/>
          <w:sz w:val="20"/>
          <w:szCs w:val="24"/>
        </w:rPr>
        <w:t>Ресурсное обеспечение</w:t>
      </w:r>
      <w:r w:rsidRPr="00AE1EA3">
        <w:rPr>
          <w:rFonts w:ascii="Arial" w:hAnsi="Arial" w:cs="Arial"/>
          <w:color w:val="000000"/>
          <w:sz w:val="20"/>
          <w:szCs w:val="24"/>
        </w:rPr>
        <w:br/>
        <w:t xml:space="preserve">и прогнозная (справочная) оценка расходов за счет всех источников финансирования реализации муниципальной </w:t>
      </w:r>
    </w:p>
    <w:p w:rsidR="00C438A9" w:rsidRPr="00AE1EA3" w:rsidRDefault="00C438A9" w:rsidP="00AE1EA3">
      <w:pPr>
        <w:pStyle w:val="1"/>
        <w:spacing w:line="240" w:lineRule="auto"/>
        <w:rPr>
          <w:rFonts w:ascii="Arial" w:hAnsi="Arial" w:cs="Arial"/>
          <w:color w:val="000000"/>
          <w:sz w:val="20"/>
          <w:szCs w:val="24"/>
        </w:rPr>
      </w:pPr>
      <w:r w:rsidRPr="00AE1EA3">
        <w:rPr>
          <w:rFonts w:ascii="Arial" w:hAnsi="Arial" w:cs="Arial"/>
          <w:color w:val="000000"/>
          <w:sz w:val="20"/>
          <w:szCs w:val="24"/>
        </w:rPr>
        <w:t xml:space="preserve">программы Мариинско-Посадского муниципального округа Чувашской Республики </w:t>
      </w:r>
    </w:p>
    <w:p w:rsidR="00C438A9" w:rsidRPr="00AE1EA3" w:rsidRDefault="00C438A9" w:rsidP="00AE1EA3">
      <w:pPr>
        <w:pStyle w:val="1"/>
        <w:spacing w:line="240" w:lineRule="auto"/>
        <w:rPr>
          <w:rFonts w:ascii="Arial" w:hAnsi="Arial" w:cs="Arial"/>
          <w:color w:val="000000"/>
          <w:sz w:val="20"/>
          <w:szCs w:val="24"/>
        </w:rPr>
      </w:pPr>
      <w:r w:rsidRPr="00AE1EA3">
        <w:rPr>
          <w:rFonts w:ascii="Arial" w:hAnsi="Arial" w:cs="Arial"/>
          <w:color w:val="000000"/>
          <w:sz w:val="20"/>
          <w:szCs w:val="24"/>
        </w:rPr>
        <w:t>"Модернизация и развитие сферы жилищно-коммунального хозяйства"</w:t>
      </w:r>
    </w:p>
    <w:p w:rsidR="00C438A9" w:rsidRPr="00AE1EA3" w:rsidRDefault="00C438A9" w:rsidP="00AE1EA3">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3"/>
        <w:gridCol w:w="2113"/>
        <w:gridCol w:w="1630"/>
        <w:gridCol w:w="1351"/>
        <w:gridCol w:w="1810"/>
        <w:gridCol w:w="948"/>
        <w:gridCol w:w="1179"/>
        <w:gridCol w:w="1179"/>
        <w:gridCol w:w="1179"/>
        <w:gridCol w:w="1185"/>
      </w:tblGrid>
      <w:tr w:rsidR="00AE1EA3" w:rsidRPr="00AE1EA3" w:rsidTr="00B338A4">
        <w:tc>
          <w:tcPr>
            <w:tcW w:w="596"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Статус</w:t>
            </w:r>
          </w:p>
        </w:tc>
        <w:tc>
          <w:tcPr>
            <w:tcW w:w="740"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Код </w:t>
            </w:r>
            <w:hyperlink r:id="rId12" w:history="1">
              <w:r w:rsidRPr="00AE1EA3">
                <w:rPr>
                  <w:rStyle w:val="af0"/>
                  <w:rFonts w:cs="Arial"/>
                  <w:color w:val="000000"/>
                </w:rPr>
                <w:t>бюджетной классификации</w:t>
              </w:r>
            </w:hyperlink>
          </w:p>
        </w:tc>
        <w:tc>
          <w:tcPr>
            <w:tcW w:w="634"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Источники финансирования</w:t>
            </w:r>
          </w:p>
        </w:tc>
        <w:tc>
          <w:tcPr>
            <w:tcW w:w="1986" w:type="pct"/>
            <w:gridSpan w:val="5"/>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Расходы по годам, тыс. рублей</w:t>
            </w:r>
          </w:p>
        </w:tc>
      </w:tr>
      <w:tr w:rsidR="00AE1EA3" w:rsidRPr="00AE1EA3" w:rsidTr="00B338A4">
        <w:tc>
          <w:tcPr>
            <w:tcW w:w="596"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740"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главный распорядитель бюджетных средств</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A25D8B" w:rsidP="00B338A4">
            <w:pPr>
              <w:pStyle w:val="af1"/>
              <w:jc w:val="center"/>
              <w:rPr>
                <w:rFonts w:cs="Arial"/>
                <w:color w:val="000000"/>
                <w:sz w:val="20"/>
                <w:szCs w:val="20"/>
              </w:rPr>
            </w:pPr>
            <w:hyperlink r:id="rId13" w:history="1">
              <w:r w:rsidR="00C438A9" w:rsidRPr="00AE1EA3">
                <w:rPr>
                  <w:rStyle w:val="af0"/>
                  <w:rFonts w:cs="Arial"/>
                  <w:color w:val="000000"/>
                </w:rPr>
                <w:t>целевая статья расходов</w:t>
              </w:r>
            </w:hyperlink>
          </w:p>
        </w:tc>
        <w:tc>
          <w:tcPr>
            <w:tcW w:w="634"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2023</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2024</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2025</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2026-2030</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2031-2035</w:t>
            </w:r>
          </w:p>
        </w:tc>
      </w:tr>
      <w:tr w:rsidR="00AE1EA3" w:rsidRPr="00AE1EA3" w:rsidTr="00B338A4">
        <w:trPr>
          <w:cantSplit/>
        </w:trPr>
        <w:tc>
          <w:tcPr>
            <w:tcW w:w="596"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w:t>
            </w:r>
          </w:p>
        </w:tc>
        <w:tc>
          <w:tcPr>
            <w:tcW w:w="74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w:t>
            </w: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4</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6</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w:t>
            </w:r>
          </w:p>
        </w:tc>
      </w:tr>
      <w:tr w:rsidR="00AE1EA3" w:rsidRPr="00AE1EA3" w:rsidTr="00B338A4">
        <w:tc>
          <w:tcPr>
            <w:tcW w:w="596"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Муниципальная программа</w:t>
            </w:r>
          </w:p>
        </w:tc>
        <w:tc>
          <w:tcPr>
            <w:tcW w:w="740"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"Модернизация и развитие сферы жилищно-коммунального комплекса"</w:t>
            </w: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А100 000000  </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11432,1</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AE1EA3" w:rsidRPr="00AE1EA3" w:rsidTr="00B338A4">
        <w:tc>
          <w:tcPr>
            <w:tcW w:w="596"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740"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AE1EA3" w:rsidRPr="00AE1EA3" w:rsidTr="00B338A4">
        <w:tc>
          <w:tcPr>
            <w:tcW w:w="596"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740"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А100000000</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 xml:space="preserve">республиканский бюджет Чувашской </w:t>
            </w:r>
            <w:r w:rsidRPr="00AE1EA3">
              <w:rPr>
                <w:rFonts w:ascii="Arial" w:hAnsi="Arial" w:cs="Arial"/>
                <w:color w:val="000000"/>
                <w:sz w:val="20"/>
                <w:szCs w:val="20"/>
              </w:rPr>
              <w:lastRenderedPageBreak/>
              <w:t>Республики</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lastRenderedPageBreak/>
              <w:t>10422,1</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AE1EA3" w:rsidRPr="00AE1EA3" w:rsidTr="00B338A4">
        <w:tc>
          <w:tcPr>
            <w:tcW w:w="596"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740"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А100000000</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 860,00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0,0 </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0,0 </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0,0 </w:t>
            </w:r>
          </w:p>
        </w:tc>
      </w:tr>
      <w:tr w:rsidR="00AE1EA3" w:rsidRPr="00AE1EA3" w:rsidTr="00B338A4">
        <w:tc>
          <w:tcPr>
            <w:tcW w:w="596" w:type="pct"/>
            <w:vMerge w:val="restart"/>
            <w:tcBorders>
              <w:top w:val="single" w:sz="4" w:space="0" w:color="auto"/>
              <w:bottom w:val="single" w:sz="4" w:space="0" w:color="auto"/>
              <w:right w:val="single" w:sz="4" w:space="0" w:color="auto"/>
            </w:tcBorders>
            <w:vAlign w:val="center"/>
          </w:tcPr>
          <w:p w:rsidR="00C438A9" w:rsidRPr="00AE1EA3" w:rsidRDefault="00A25D8B" w:rsidP="00B338A4">
            <w:pPr>
              <w:pStyle w:val="aff9"/>
              <w:jc w:val="center"/>
              <w:rPr>
                <w:rFonts w:ascii="Arial" w:hAnsi="Arial" w:cs="Arial"/>
                <w:color w:val="000000"/>
                <w:sz w:val="20"/>
                <w:szCs w:val="20"/>
              </w:rPr>
            </w:pPr>
            <w:hyperlink w:anchor="sub_3000" w:history="1">
              <w:r w:rsidR="00C438A9" w:rsidRPr="00AE1EA3">
                <w:rPr>
                  <w:rStyle w:val="af0"/>
                  <w:rFonts w:ascii="Arial" w:hAnsi="Arial" w:cs="Arial"/>
                  <w:color w:val="000000"/>
                </w:rPr>
                <w:t>Подпрограмма</w:t>
              </w:r>
            </w:hyperlink>
          </w:p>
        </w:tc>
        <w:tc>
          <w:tcPr>
            <w:tcW w:w="740"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"Модернизация коммунальной инфраструктуры на территории Мариинско-Посадского муниципального округа Чувашской Республики"</w:t>
            </w: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А110000000</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1010,00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AE1EA3" w:rsidRPr="00AE1EA3" w:rsidTr="00B338A4">
        <w:tc>
          <w:tcPr>
            <w:tcW w:w="596"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740"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AE1EA3" w:rsidRPr="00AE1EA3" w:rsidTr="00B338A4">
        <w:tc>
          <w:tcPr>
            <w:tcW w:w="596"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740"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А110000000</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AE1EA3" w:rsidRPr="00AE1EA3" w:rsidTr="00B338A4">
        <w:tc>
          <w:tcPr>
            <w:tcW w:w="596"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740"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А110000000</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1010,00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AE1EA3" w:rsidRPr="00AE1EA3" w:rsidTr="00B338A4">
        <w:tc>
          <w:tcPr>
            <w:tcW w:w="596" w:type="pct"/>
            <w:vMerge w:val="restart"/>
            <w:tcBorders>
              <w:top w:val="single" w:sz="4" w:space="0" w:color="auto"/>
              <w:bottom w:val="single" w:sz="4" w:space="0" w:color="auto"/>
              <w:right w:val="single" w:sz="4" w:space="0" w:color="auto"/>
            </w:tcBorders>
            <w:vAlign w:val="center"/>
          </w:tcPr>
          <w:p w:rsidR="00C438A9" w:rsidRPr="00AE1EA3" w:rsidRDefault="00A25D8B" w:rsidP="00B338A4">
            <w:pPr>
              <w:pStyle w:val="aff9"/>
              <w:jc w:val="center"/>
              <w:rPr>
                <w:rFonts w:ascii="Arial" w:hAnsi="Arial" w:cs="Arial"/>
                <w:color w:val="000000"/>
                <w:sz w:val="20"/>
                <w:szCs w:val="20"/>
              </w:rPr>
            </w:pPr>
            <w:hyperlink w:anchor="sub_5000" w:history="1">
              <w:r w:rsidR="00C438A9" w:rsidRPr="00AE1EA3">
                <w:rPr>
                  <w:rStyle w:val="af0"/>
                  <w:rFonts w:ascii="Arial" w:hAnsi="Arial" w:cs="Arial"/>
                  <w:color w:val="000000"/>
                </w:rPr>
                <w:t>Подпрограмма</w:t>
              </w:r>
            </w:hyperlink>
          </w:p>
        </w:tc>
        <w:tc>
          <w:tcPr>
            <w:tcW w:w="740"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"Развитие систем коммунальной инфраструктуры и объектов, используемых для очистки сточных вод»</w:t>
            </w: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А120000000</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10422,1</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0,0 </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0,0 </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0,0 </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0,0 </w:t>
            </w:r>
          </w:p>
        </w:tc>
      </w:tr>
      <w:tr w:rsidR="00AE1EA3" w:rsidRPr="00AE1EA3" w:rsidTr="00B338A4">
        <w:tc>
          <w:tcPr>
            <w:tcW w:w="596"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740"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AE1EA3" w:rsidRPr="00AE1EA3" w:rsidTr="00B338A4">
        <w:tc>
          <w:tcPr>
            <w:tcW w:w="596"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740"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А120000000</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10422,1</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AE1EA3" w:rsidRPr="00AE1EA3" w:rsidTr="00B338A4">
        <w:tc>
          <w:tcPr>
            <w:tcW w:w="596"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740"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7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А120000000</w:t>
            </w:r>
          </w:p>
        </w:tc>
        <w:tc>
          <w:tcPr>
            <w:tcW w:w="6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3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41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bl>
    <w:p w:rsidR="00C438A9" w:rsidRPr="00AE1EA3" w:rsidRDefault="00C438A9" w:rsidP="00AE1EA3">
      <w:pPr>
        <w:spacing w:after="0" w:line="240" w:lineRule="auto"/>
        <w:rPr>
          <w:rFonts w:ascii="Arial" w:hAnsi="Arial" w:cs="Arial"/>
          <w:color w:val="000000"/>
          <w:sz w:val="20"/>
        </w:rPr>
      </w:pPr>
    </w:p>
    <w:p w:rsidR="00C438A9" w:rsidRPr="00AE1EA3" w:rsidRDefault="00C438A9" w:rsidP="00AE1EA3">
      <w:pPr>
        <w:spacing w:after="0" w:line="240" w:lineRule="auto"/>
        <w:jc w:val="right"/>
        <w:rPr>
          <w:rStyle w:val="ad"/>
          <w:rFonts w:ascii="Arial" w:hAnsi="Arial" w:cs="Arial"/>
          <w:color w:val="000000"/>
          <w:sz w:val="20"/>
          <w:szCs w:val="20"/>
        </w:rPr>
      </w:pPr>
      <w:bookmarkStart w:id="4" w:name="sub_3000"/>
      <w:r w:rsidRPr="00AE1EA3">
        <w:rPr>
          <w:rStyle w:val="ad"/>
          <w:rFonts w:ascii="Arial" w:hAnsi="Arial" w:cs="Arial"/>
          <w:color w:val="000000"/>
          <w:sz w:val="20"/>
          <w:szCs w:val="20"/>
        </w:rPr>
        <w:t>Приложение N 3</w:t>
      </w:r>
      <w:r w:rsidRPr="00AE1EA3">
        <w:rPr>
          <w:rStyle w:val="ad"/>
          <w:rFonts w:ascii="Arial" w:hAnsi="Arial" w:cs="Arial"/>
          <w:color w:val="000000"/>
          <w:sz w:val="20"/>
          <w:szCs w:val="20"/>
        </w:rPr>
        <w:br/>
        <w:t xml:space="preserve">к </w:t>
      </w:r>
      <w:hyperlink w:anchor="sub_1000" w:history="1">
        <w:r w:rsidRPr="00AE1EA3">
          <w:rPr>
            <w:rStyle w:val="af0"/>
            <w:rFonts w:ascii="Arial" w:hAnsi="Arial" w:cs="Arial"/>
            <w:b/>
            <w:color w:val="000000"/>
          </w:rPr>
          <w:t>муниципальной программе</w:t>
        </w:r>
      </w:hyperlink>
      <w:r w:rsidRPr="00AE1EA3">
        <w:rPr>
          <w:rStyle w:val="ad"/>
          <w:rFonts w:ascii="Arial" w:hAnsi="Arial" w:cs="Arial"/>
          <w:color w:val="000000"/>
          <w:sz w:val="20"/>
          <w:szCs w:val="20"/>
        </w:rPr>
        <w:br/>
        <w:t>Мариинско-Посадского муниципального округа</w:t>
      </w:r>
    </w:p>
    <w:p w:rsidR="00D345C7" w:rsidRDefault="00C438A9" w:rsidP="00AE1EA3">
      <w:pPr>
        <w:spacing w:after="0" w:line="240" w:lineRule="auto"/>
        <w:jc w:val="right"/>
        <w:rPr>
          <w:rStyle w:val="ad"/>
          <w:rFonts w:ascii="Arial" w:hAnsi="Arial" w:cs="Arial"/>
          <w:color w:val="000000"/>
          <w:sz w:val="20"/>
          <w:szCs w:val="20"/>
        </w:rPr>
      </w:pPr>
      <w:r w:rsidRPr="00AE1EA3">
        <w:rPr>
          <w:rStyle w:val="ad"/>
          <w:rFonts w:ascii="Arial" w:hAnsi="Arial" w:cs="Arial"/>
          <w:color w:val="000000"/>
          <w:sz w:val="20"/>
          <w:szCs w:val="20"/>
        </w:rPr>
        <w:t xml:space="preserve"> Чувашской Республики "Модернизация и развитие</w:t>
      </w:r>
      <w:r w:rsidRPr="00AE1EA3">
        <w:rPr>
          <w:rStyle w:val="ad"/>
          <w:rFonts w:ascii="Arial" w:hAnsi="Arial" w:cs="Arial"/>
          <w:color w:val="000000"/>
          <w:sz w:val="20"/>
          <w:szCs w:val="20"/>
        </w:rPr>
        <w:br/>
        <w:t>сферы жилищно-коммунального хозяйства"</w:t>
      </w:r>
      <w:bookmarkEnd w:id="4"/>
    </w:p>
    <w:p w:rsidR="00D345C7" w:rsidRDefault="00C438A9" w:rsidP="00AE1EA3">
      <w:pPr>
        <w:pStyle w:val="1"/>
        <w:spacing w:line="240" w:lineRule="auto"/>
        <w:rPr>
          <w:rFonts w:ascii="Arial" w:hAnsi="Arial" w:cs="Arial"/>
          <w:color w:val="000000"/>
          <w:sz w:val="20"/>
        </w:rPr>
      </w:pPr>
      <w:r w:rsidRPr="00AE1EA3">
        <w:rPr>
          <w:rFonts w:ascii="Arial" w:hAnsi="Arial" w:cs="Arial"/>
          <w:color w:val="000000"/>
          <w:sz w:val="20"/>
        </w:rPr>
        <w:t>Подпрограмма</w:t>
      </w:r>
      <w:r w:rsidRPr="00AE1EA3">
        <w:rPr>
          <w:rFonts w:ascii="Arial" w:hAnsi="Arial" w:cs="Arial"/>
          <w:color w:val="000000"/>
          <w:sz w:val="20"/>
        </w:rPr>
        <w:br/>
        <w:t>"Модернизация коммунальной инфраструктуры на территории Мариинско-Посадского муниципального округа Чувашской Республики" муниципальной программы Мариинско-Посадского муниципального округа Чувашской Республики "Модернизация и развитие сферы жилищно-коммунального хозяйства"</w:t>
      </w:r>
    </w:p>
    <w:p w:rsidR="00C438A9" w:rsidRPr="00AE1EA3" w:rsidRDefault="00C438A9" w:rsidP="00AE1EA3">
      <w:pPr>
        <w:pStyle w:val="1"/>
        <w:spacing w:line="240" w:lineRule="auto"/>
        <w:rPr>
          <w:rFonts w:ascii="Arial" w:hAnsi="Arial" w:cs="Arial"/>
          <w:color w:val="000000"/>
          <w:sz w:val="20"/>
        </w:rPr>
      </w:pPr>
      <w:bookmarkStart w:id="5" w:name="sub_310"/>
      <w:r w:rsidRPr="00AE1EA3">
        <w:rPr>
          <w:rFonts w:ascii="Arial" w:hAnsi="Arial" w:cs="Arial"/>
          <w:color w:val="000000"/>
          <w:sz w:val="20"/>
        </w:rPr>
        <w:t>Паспорт подпрограммы</w:t>
      </w:r>
    </w:p>
    <w:bookmarkEnd w:id="5"/>
    <w:p w:rsidR="00C438A9" w:rsidRPr="00AE1EA3" w:rsidRDefault="00C438A9" w:rsidP="00AE1EA3">
      <w:pPr>
        <w:pStyle w:val="ConsPlusNormal"/>
        <w:jc w:val="both"/>
        <w:rPr>
          <w:color w:val="000000"/>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3946"/>
        <w:gridCol w:w="912"/>
        <w:gridCol w:w="9429"/>
      </w:tblGrid>
      <w:tr w:rsidR="00AE1EA3" w:rsidRPr="00AE1EA3" w:rsidTr="00B338A4">
        <w:trPr>
          <w:cantSplit/>
        </w:trPr>
        <w:tc>
          <w:tcPr>
            <w:tcW w:w="1381"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Ответственный исполнитель подпрограммы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00"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Отдел</w:t>
            </w:r>
            <w:r w:rsidRPr="00AE1EA3">
              <w:rPr>
                <w:color w:val="000000"/>
                <w:szCs w:val="24"/>
                <w:shd w:val="clear" w:color="auto" w:fill="FFFFFF"/>
              </w:rPr>
              <w:t xml:space="preserve"> строительства, дорожного хозяйства и благоустройства </w:t>
            </w:r>
            <w:r w:rsidRPr="00AE1EA3">
              <w:rPr>
                <w:color w:val="000000"/>
                <w:szCs w:val="24"/>
              </w:rPr>
              <w:t>администрации Мариинско-Посадского муниципального округа.</w:t>
            </w:r>
          </w:p>
        </w:tc>
      </w:tr>
      <w:tr w:rsidR="00AE1EA3" w:rsidRPr="00AE1EA3" w:rsidTr="00B338A4">
        <w:trPr>
          <w:cantSplit/>
        </w:trPr>
        <w:tc>
          <w:tcPr>
            <w:tcW w:w="1381"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Цель подпрограммы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00"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AE1EA3" w:rsidRPr="00AE1EA3" w:rsidTr="00B338A4">
        <w:trPr>
          <w:cantSplit/>
        </w:trPr>
        <w:tc>
          <w:tcPr>
            <w:tcW w:w="1381"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Задачи подпрограммы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00"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модернизация коммунальной инфраструктуры для сокращения будущих расходов на текущий ремонт и экономии энергоресурсов;</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привлечение частных инвестиций в модернизацию коммунальной инфраструктуры;</w:t>
            </w:r>
          </w:p>
          <w:p w:rsidR="00C438A9" w:rsidRPr="00AE1EA3" w:rsidRDefault="00C438A9" w:rsidP="00B338A4">
            <w:pPr>
              <w:pStyle w:val="ConsPlusNormal"/>
              <w:jc w:val="center"/>
              <w:rPr>
                <w:color w:val="000000"/>
                <w:szCs w:val="24"/>
              </w:rPr>
            </w:pPr>
          </w:p>
        </w:tc>
      </w:tr>
      <w:tr w:rsidR="00AE1EA3" w:rsidRPr="00AE1EA3" w:rsidTr="00B338A4">
        <w:trPr>
          <w:cantSplit/>
        </w:trPr>
        <w:tc>
          <w:tcPr>
            <w:tcW w:w="1381"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Целевые индикаторы и показатели подпрограммы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00"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к 2036 году будут достигнуты следующие целевые индикаторы и показатели:</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- 0 ед./Гкал; количество прекращений подачи тепловой энергии, теплоносителя в результате технологических нарушений на тепловых сетях на 1 км сетей - 0 ед./км;</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количество многоквартирных домов, в которых проведен капитальный ремонт, - 6 домов (ежегодно)</w:t>
            </w:r>
          </w:p>
        </w:tc>
      </w:tr>
      <w:tr w:rsidR="00AE1EA3" w:rsidRPr="00AE1EA3" w:rsidTr="00B338A4">
        <w:trPr>
          <w:cantSplit/>
        </w:trPr>
        <w:tc>
          <w:tcPr>
            <w:tcW w:w="1381"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Сроки и этапы реализации подпрограммы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00"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2023 - 2035 годы:</w:t>
            </w:r>
          </w:p>
        </w:tc>
      </w:tr>
      <w:tr w:rsidR="00AE1EA3" w:rsidRPr="00AE1EA3" w:rsidTr="00B338A4">
        <w:trPr>
          <w:cantSplit/>
        </w:trPr>
        <w:tc>
          <w:tcPr>
            <w:tcW w:w="1381"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Объемы финансирования подпрограммы с разбивкой по годам реализации подпрограммы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00"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прогнозируемые объемы финансирования подпрограммы в 2023 - 2035 годах составляют 2 730,00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 xml:space="preserve"> в том числе:</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2023 году – 1010,00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2024 году – 860,00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2025 году – 860,00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из них средства:</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федерального бюджета - 0,0 тыс. рублей, в том числе:</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2023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2024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2025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республиканского бюджета –0,00 тыс. рублей, в том числе:</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2023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2024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2025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местного бюджета – 2 730,00 тыс. рублей, в том числе:</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2023 году – 1010,00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2024 году – 860,00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2025 году – 860,00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B338A4">
            <w:pPr>
              <w:pStyle w:val="ConsPlusNormal"/>
              <w:jc w:val="center"/>
              <w:rPr>
                <w:color w:val="000000"/>
                <w:szCs w:val="24"/>
              </w:rPr>
            </w:pPr>
            <w:r w:rsidRPr="00AE1EA3">
              <w:rPr>
                <w:color w:val="000000"/>
                <w:szCs w:val="24"/>
              </w:rPr>
              <w:t>Объемы и источники финансирования муниципальной программы уточняются при формировании бюджета Мариинско-Посадского муниципального округа Чувашской Республики на очередной финансовый год и плановый период</w:t>
            </w:r>
          </w:p>
        </w:tc>
      </w:tr>
      <w:tr w:rsidR="00AE1EA3" w:rsidRPr="00AE1EA3" w:rsidTr="00B338A4">
        <w:trPr>
          <w:cantSplit/>
        </w:trPr>
        <w:tc>
          <w:tcPr>
            <w:tcW w:w="1381"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Ожидаемые результаты реализации подпрограммы</w:t>
            </w:r>
          </w:p>
        </w:tc>
        <w:tc>
          <w:tcPr>
            <w:tcW w:w="319" w:type="pct"/>
            <w:tcBorders>
              <w:top w:val="nil"/>
              <w:left w:val="nil"/>
              <w:bottom w:val="nil"/>
              <w:right w:val="nil"/>
            </w:tcBorders>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3300"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реализация подпрограммы должна обеспечить:</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повышение качества и надежности оказания коммунальных услуг в сфере теплоснабжения;</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привлечение инвестиций в коммунальную инфраструктуру;</w:t>
            </w:r>
          </w:p>
          <w:p w:rsidR="00C438A9" w:rsidRPr="00AE1EA3" w:rsidRDefault="00C438A9" w:rsidP="00B338A4">
            <w:pPr>
              <w:pStyle w:val="ConsPlusNormal"/>
              <w:jc w:val="center"/>
              <w:rPr>
                <w:color w:val="000000"/>
                <w:szCs w:val="24"/>
              </w:rPr>
            </w:pPr>
            <w:r w:rsidRPr="00AE1EA3">
              <w:rPr>
                <w:color w:val="000000"/>
                <w:szCs w:val="24"/>
              </w:rPr>
              <w:t>улучшение потребительских и эксплуатационных характеристик жилищного фонда.</w:t>
            </w:r>
          </w:p>
        </w:tc>
      </w:tr>
    </w:tbl>
    <w:p w:rsidR="00C438A9" w:rsidRPr="00AE1EA3" w:rsidRDefault="00C438A9" w:rsidP="00AE1EA3">
      <w:pPr>
        <w:pStyle w:val="ConsPlusTitle"/>
        <w:jc w:val="both"/>
        <w:outlineLvl w:val="2"/>
        <w:rPr>
          <w:rFonts w:ascii="Arial" w:hAnsi="Arial" w:cs="Arial"/>
          <w:color w:val="000000"/>
          <w:sz w:val="20"/>
          <w:szCs w:val="26"/>
        </w:rPr>
      </w:pPr>
    </w:p>
    <w:p w:rsidR="00D345C7" w:rsidRDefault="00C438A9" w:rsidP="00AE1EA3">
      <w:pPr>
        <w:pStyle w:val="1"/>
        <w:spacing w:line="240" w:lineRule="auto"/>
        <w:ind w:firstLine="567"/>
        <w:rPr>
          <w:rFonts w:ascii="Arial" w:hAnsi="Arial" w:cs="Arial"/>
          <w:color w:val="000000"/>
          <w:sz w:val="20"/>
          <w:szCs w:val="26"/>
        </w:rPr>
      </w:pPr>
      <w:bookmarkStart w:id="6" w:name="sub_3001"/>
      <w:r w:rsidRPr="00AE1EA3">
        <w:rPr>
          <w:rFonts w:ascii="Arial" w:hAnsi="Arial" w:cs="Arial"/>
          <w:color w:val="000000"/>
          <w:sz w:val="20"/>
          <w:szCs w:val="26"/>
        </w:rPr>
        <w:lastRenderedPageBreak/>
        <w:t>Раздел I. Приоритеты и цель подпрограммы, общая характеристика реализации подпрограммы</w:t>
      </w:r>
      <w:bookmarkEnd w:id="6"/>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Целью подпрограммы является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D345C7" w:rsidRDefault="00C438A9" w:rsidP="00AE1EA3">
      <w:pPr>
        <w:pStyle w:val="1"/>
        <w:spacing w:line="240" w:lineRule="auto"/>
        <w:ind w:firstLine="567"/>
        <w:rPr>
          <w:rFonts w:ascii="Arial" w:hAnsi="Arial" w:cs="Arial"/>
          <w:color w:val="000000"/>
          <w:sz w:val="20"/>
          <w:szCs w:val="26"/>
        </w:rPr>
      </w:pPr>
      <w:bookmarkStart w:id="7" w:name="sub_3002"/>
      <w:r w:rsidRPr="00AE1EA3">
        <w:rPr>
          <w:rFonts w:ascii="Arial" w:hAnsi="Arial" w:cs="Arial"/>
          <w:color w:val="000000"/>
          <w:sz w:val="20"/>
          <w:szCs w:val="26"/>
        </w:rPr>
        <w:t>Раздел II. Перечень и сведения о целевых индикаторах и показателях подпрограммы с расшифровкой плановых значений по годам ее реализации</w:t>
      </w:r>
      <w:bookmarkEnd w:id="7"/>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подпрограмме предусмотрены следующие целевые индикаторы и показатели: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количество прекращений подачи тепловой энергии, теплоносителя в результате технологических нарушений на тепловых сетях на 1 км сетей;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доля заемных средств в общем объеме капитальных вложений в системы теплоснабжения:</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замена ветхих тепловых сетей;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количество многоквартирных домов, в которых проведен капитальный ремонт;</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результате реализации мероприятий подпрограммы ожидается достижение к 2036 году следующих целевых индикаторов и показателей: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- 0 ед./Гкал;</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2024 году - 0 ед./Гкал;</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- 0 ед./Гкал;</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2030 году - 0 ед./Гкал;</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2035 году - 0 ед./Гкал;</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количество прекращений подачи тепловой энергии, теплоносителя в результате технологических нарушений на тепловых сетях на 1 км сетей: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- 0 ед./км;</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2024 году - 0 ед./км;</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- 0 ед./км;</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2030 году - 0 ед./км;</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2035 году - 0 ед./км;</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замена ветхих тепловых сетей: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- 0 километра;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2024 году - 0 километра;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- 0 километра;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2030 году - 0 километра;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2035 году - 0 километра;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К 2026 году ожидается достижение следующего целевого индикатора и показателя - количество построенных объектов инженерной инфраструктуры на земельных участках, предоставленных многодетным семьям Мариинско-Посадского муниципального округа Чувашской Республики: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0 объекта;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2024 году - 0 объекта;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- 0 объекта.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в сфере модернизации коммунальной инфраструктуры.</w:t>
      </w:r>
    </w:p>
    <w:p w:rsidR="00D345C7" w:rsidRDefault="00C438A9" w:rsidP="00AE1EA3">
      <w:pPr>
        <w:pStyle w:val="1"/>
        <w:spacing w:line="240" w:lineRule="auto"/>
        <w:rPr>
          <w:rFonts w:ascii="Arial" w:hAnsi="Arial" w:cs="Arial"/>
          <w:color w:val="000000"/>
          <w:sz w:val="20"/>
          <w:szCs w:val="26"/>
        </w:rPr>
      </w:pPr>
      <w:bookmarkStart w:id="8" w:name="sub_3003"/>
      <w:r w:rsidRPr="00AE1EA3">
        <w:rPr>
          <w:rFonts w:ascii="Arial" w:hAnsi="Arial" w:cs="Arial"/>
          <w:color w:val="000000"/>
          <w:sz w:val="20"/>
          <w:szCs w:val="26"/>
        </w:rPr>
        <w:t>Раздел III. Характеристики основных мероприятий, мероприятий подпрограммы с указанием сроков и этапов их реализации</w:t>
      </w:r>
      <w:bookmarkEnd w:id="8"/>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На реализацию поставленной цели и решение задач подпрограммы направлены следующие основные мероприятия.</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xml:space="preserve">Основное мероприятие 1. Обеспечение качества жилищно-коммунальных услуг. </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Реализация указанного мероприятия обеспечит снижение износа объектов коммунальной инфраструктуры и уменьшение потерь при передаче энергоресурсов.</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1.1. Строительство блочно-модульных котельных в микрорайонах "Коновалово" и "Советская" г. Мариинский Посад, в том числе проектно-изыскательские работы.</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1.2. Реализация отдельных полномочий в области обращения с твердыми коммунальными отходами.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1.3. Погашение просроченной задолженности за потребленный муниципальными теплоснабжающими организациями природный газ.</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Реализация указанного мероприятия обеспечит проведение капитального ремонта многоквартирных домов, расположенных на территории Мариинско-Посадского муниципального округа Чувашской Республики.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2.1. 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p w:rsidR="00D345C7"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2.2. Обеспечение мероприятий по капитальному ремонту многоквартирных домов, находящихся в муниципальной собственности.</w:t>
      </w:r>
    </w:p>
    <w:p w:rsidR="00C438A9" w:rsidRPr="00AE1EA3" w:rsidRDefault="00C438A9" w:rsidP="00AE1EA3">
      <w:pPr>
        <w:spacing w:after="0" w:line="240" w:lineRule="auto"/>
        <w:ind w:firstLine="567"/>
        <w:jc w:val="center"/>
        <w:rPr>
          <w:rFonts w:ascii="Arial" w:hAnsi="Arial" w:cs="Arial"/>
          <w:b/>
          <w:color w:val="000000"/>
          <w:sz w:val="20"/>
          <w:szCs w:val="26"/>
        </w:rPr>
      </w:pPr>
      <w:r w:rsidRPr="00AE1EA3">
        <w:rPr>
          <w:rFonts w:ascii="Arial" w:hAnsi="Arial" w:cs="Arial"/>
          <w:b/>
          <w:color w:val="000000"/>
          <w:sz w:val="20"/>
          <w:szCs w:val="26"/>
        </w:rPr>
        <w:t>Раздел IV. Обоснование объема финансовых ресурсов, необходимых</w:t>
      </w:r>
    </w:p>
    <w:p w:rsidR="00C438A9" w:rsidRPr="00AE1EA3" w:rsidRDefault="00C438A9" w:rsidP="00AE1EA3">
      <w:pPr>
        <w:spacing w:after="0" w:line="240" w:lineRule="auto"/>
        <w:ind w:firstLine="567"/>
        <w:jc w:val="center"/>
        <w:rPr>
          <w:rFonts w:ascii="Arial" w:hAnsi="Arial" w:cs="Arial"/>
          <w:b/>
          <w:color w:val="000000"/>
          <w:sz w:val="20"/>
          <w:szCs w:val="26"/>
        </w:rPr>
      </w:pPr>
      <w:r w:rsidRPr="00AE1EA3">
        <w:rPr>
          <w:rFonts w:ascii="Arial" w:hAnsi="Arial" w:cs="Arial"/>
          <w:b/>
          <w:color w:val="000000"/>
          <w:sz w:val="20"/>
          <w:szCs w:val="26"/>
        </w:rPr>
        <w:t>для реализации подпрограммы (с расшифровкой по источникам</w:t>
      </w:r>
    </w:p>
    <w:p w:rsidR="00D345C7" w:rsidRDefault="00C438A9" w:rsidP="00AE1EA3">
      <w:pPr>
        <w:spacing w:after="0" w:line="240" w:lineRule="auto"/>
        <w:ind w:firstLine="567"/>
        <w:jc w:val="center"/>
        <w:rPr>
          <w:rFonts w:ascii="Arial" w:hAnsi="Arial" w:cs="Arial"/>
          <w:b/>
          <w:color w:val="000000"/>
          <w:sz w:val="20"/>
          <w:szCs w:val="26"/>
        </w:rPr>
      </w:pPr>
      <w:r w:rsidRPr="00AE1EA3">
        <w:rPr>
          <w:rFonts w:ascii="Arial" w:hAnsi="Arial" w:cs="Arial"/>
          <w:b/>
          <w:color w:val="000000"/>
          <w:sz w:val="20"/>
          <w:szCs w:val="26"/>
        </w:rPr>
        <w:t>финансирования, этапам и годам реализации подпрограммы)</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Финансирование подпрограммы осуществляется за счет средств местного бюджета Мариинско-Посадского муниципального округа Чувашской Республики.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xml:space="preserve">Общий объем финансирования подпрограммы в 2023 - 2035 годах составит 2 730,00 тыс. рублей, в том числе за счет средств местного бюджета – 2 730,00 </w:t>
      </w:r>
      <w:r w:rsidRPr="00AE1EA3">
        <w:rPr>
          <w:rFonts w:ascii="Arial" w:hAnsi="Arial" w:cs="Arial"/>
          <w:color w:val="000000"/>
          <w:sz w:val="20"/>
        </w:rPr>
        <w:t> </w:t>
      </w:r>
      <w:r w:rsidRPr="00AE1EA3">
        <w:rPr>
          <w:rFonts w:ascii="Arial" w:hAnsi="Arial" w:cs="Arial"/>
          <w:color w:val="000000"/>
          <w:sz w:val="20"/>
          <w:szCs w:val="24"/>
        </w:rPr>
        <w:t>тыс. рублей.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Прогнозируемые объемы финансирования подпрограммы – 2 730,00 тыс. рублей, в том числе:</w:t>
      </w:r>
    </w:p>
    <w:p w:rsidR="00C438A9" w:rsidRPr="00AE1EA3" w:rsidRDefault="00C438A9" w:rsidP="00AE1EA3">
      <w:pPr>
        <w:pStyle w:val="aff9"/>
        <w:ind w:left="567"/>
        <w:jc w:val="both"/>
        <w:rPr>
          <w:rFonts w:ascii="Arial" w:hAnsi="Arial" w:cs="Arial"/>
          <w:color w:val="000000"/>
          <w:sz w:val="20"/>
        </w:rPr>
      </w:pPr>
      <w:r w:rsidRPr="00AE1EA3">
        <w:rPr>
          <w:rFonts w:ascii="Arial" w:hAnsi="Arial" w:cs="Arial"/>
          <w:color w:val="000000"/>
          <w:sz w:val="20"/>
        </w:rPr>
        <w:t>в 2023 году – 1010,00 тыс. рублей;</w:t>
      </w:r>
    </w:p>
    <w:p w:rsidR="00C438A9" w:rsidRPr="00AE1EA3" w:rsidRDefault="00C438A9" w:rsidP="00AE1EA3">
      <w:pPr>
        <w:pStyle w:val="aff9"/>
        <w:ind w:left="567"/>
        <w:jc w:val="both"/>
        <w:rPr>
          <w:rFonts w:ascii="Arial" w:hAnsi="Arial" w:cs="Arial"/>
          <w:color w:val="000000"/>
          <w:sz w:val="20"/>
        </w:rPr>
      </w:pPr>
      <w:r w:rsidRPr="00AE1EA3">
        <w:rPr>
          <w:rFonts w:ascii="Arial" w:hAnsi="Arial" w:cs="Arial"/>
          <w:color w:val="000000"/>
          <w:sz w:val="20"/>
        </w:rPr>
        <w:t>в 2024 году – 860,00 тыс. рублей;</w:t>
      </w:r>
    </w:p>
    <w:p w:rsidR="00C438A9" w:rsidRPr="00AE1EA3" w:rsidRDefault="00C438A9" w:rsidP="00AE1EA3">
      <w:pPr>
        <w:pStyle w:val="aff9"/>
        <w:ind w:left="567"/>
        <w:jc w:val="both"/>
        <w:rPr>
          <w:rFonts w:ascii="Arial" w:hAnsi="Arial" w:cs="Arial"/>
          <w:color w:val="000000"/>
          <w:sz w:val="20"/>
        </w:rPr>
      </w:pPr>
      <w:r w:rsidRPr="00AE1EA3">
        <w:rPr>
          <w:rFonts w:ascii="Arial" w:hAnsi="Arial" w:cs="Arial"/>
          <w:color w:val="000000"/>
          <w:sz w:val="20"/>
        </w:rPr>
        <w:t>в 2025 году – 860,00 тыс. рублей;</w:t>
      </w:r>
    </w:p>
    <w:p w:rsidR="00C438A9" w:rsidRPr="00AE1EA3" w:rsidRDefault="00C438A9" w:rsidP="00AE1EA3">
      <w:pPr>
        <w:pStyle w:val="aff9"/>
        <w:ind w:left="567"/>
        <w:jc w:val="both"/>
        <w:rPr>
          <w:rFonts w:ascii="Arial" w:hAnsi="Arial" w:cs="Arial"/>
          <w:color w:val="000000"/>
          <w:sz w:val="20"/>
        </w:rPr>
      </w:pPr>
      <w:r w:rsidRPr="00AE1EA3">
        <w:rPr>
          <w:rFonts w:ascii="Arial" w:hAnsi="Arial" w:cs="Arial"/>
          <w:color w:val="000000"/>
          <w:sz w:val="20"/>
        </w:rPr>
        <w:t>в 2026 - 2030 годах - 0,0 тыс. рублей;</w:t>
      </w:r>
    </w:p>
    <w:p w:rsidR="00C438A9" w:rsidRPr="00AE1EA3" w:rsidRDefault="00C438A9" w:rsidP="00AE1EA3">
      <w:pPr>
        <w:pStyle w:val="aff9"/>
        <w:ind w:left="567"/>
        <w:jc w:val="both"/>
        <w:rPr>
          <w:rFonts w:ascii="Arial" w:hAnsi="Arial" w:cs="Arial"/>
          <w:color w:val="000000"/>
          <w:sz w:val="20"/>
        </w:rPr>
      </w:pPr>
      <w:r w:rsidRPr="00AE1EA3">
        <w:rPr>
          <w:rFonts w:ascii="Arial" w:hAnsi="Arial" w:cs="Arial"/>
          <w:color w:val="000000"/>
          <w:sz w:val="20"/>
        </w:rPr>
        <w:t>в 2031 - 2035 годах - 0,0 тыс. рублей;</w:t>
      </w:r>
    </w:p>
    <w:p w:rsidR="00D345C7"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xml:space="preserve">Ресурсное обеспечение реализации подпрограммы за счет всех источников финансирования представлено в </w:t>
      </w:r>
      <w:hyperlink w:anchor="sub_3100" w:history="1">
        <w:r w:rsidRPr="00AE1EA3">
          <w:rPr>
            <w:rStyle w:val="af0"/>
            <w:rFonts w:ascii="Arial" w:hAnsi="Arial" w:cs="Arial"/>
            <w:color w:val="000000"/>
            <w:szCs w:val="24"/>
          </w:rPr>
          <w:t>приложении</w:t>
        </w:r>
      </w:hyperlink>
      <w:r w:rsidRPr="00AE1EA3">
        <w:rPr>
          <w:rFonts w:ascii="Arial" w:hAnsi="Arial" w:cs="Arial"/>
          <w:color w:val="000000"/>
          <w:sz w:val="20"/>
          <w:szCs w:val="24"/>
        </w:rPr>
        <w:t xml:space="preserve"> к подпрограмме.</w:t>
      </w:r>
    </w:p>
    <w:p w:rsidR="00D345C7" w:rsidRDefault="00C438A9" w:rsidP="00AE1EA3">
      <w:pPr>
        <w:spacing w:after="0" w:line="240" w:lineRule="auto"/>
        <w:jc w:val="right"/>
        <w:rPr>
          <w:rStyle w:val="ad"/>
          <w:rFonts w:ascii="Arial" w:hAnsi="Arial" w:cs="Arial"/>
          <w:color w:val="000000"/>
          <w:sz w:val="20"/>
          <w:szCs w:val="20"/>
        </w:rPr>
      </w:pPr>
      <w:r w:rsidRPr="00AE1EA3">
        <w:rPr>
          <w:rStyle w:val="ad"/>
          <w:rFonts w:ascii="Arial" w:hAnsi="Arial" w:cs="Arial"/>
          <w:color w:val="000000"/>
          <w:sz w:val="20"/>
          <w:szCs w:val="20"/>
        </w:rPr>
        <w:t xml:space="preserve">Приложение  к </w:t>
      </w:r>
      <w:hyperlink w:anchor="sub_3000" w:history="1">
        <w:r w:rsidRPr="00AE1EA3">
          <w:rPr>
            <w:rStyle w:val="af0"/>
            <w:rFonts w:ascii="Arial" w:hAnsi="Arial" w:cs="Arial"/>
            <w:b/>
            <w:color w:val="000000"/>
          </w:rPr>
          <w:t>подпрограмме</w:t>
        </w:r>
      </w:hyperlink>
      <w:r w:rsidRPr="00AE1EA3">
        <w:rPr>
          <w:rStyle w:val="ad"/>
          <w:rFonts w:ascii="Arial" w:hAnsi="Arial" w:cs="Arial"/>
          <w:b w:val="0"/>
          <w:color w:val="000000"/>
          <w:sz w:val="20"/>
          <w:szCs w:val="20"/>
        </w:rPr>
        <w:t xml:space="preserve"> </w:t>
      </w:r>
      <w:r w:rsidRPr="00AE1EA3">
        <w:rPr>
          <w:rStyle w:val="ad"/>
          <w:rFonts w:ascii="Arial" w:hAnsi="Arial" w:cs="Arial"/>
          <w:color w:val="000000"/>
          <w:sz w:val="20"/>
          <w:szCs w:val="20"/>
        </w:rPr>
        <w:t>"Модернизация коммунальной</w:t>
      </w:r>
      <w:r w:rsidRPr="00AE1EA3">
        <w:rPr>
          <w:rStyle w:val="ad"/>
          <w:rFonts w:ascii="Arial" w:hAnsi="Arial" w:cs="Arial"/>
          <w:color w:val="000000"/>
          <w:sz w:val="20"/>
          <w:szCs w:val="20"/>
        </w:rPr>
        <w:br/>
        <w:t>инфраструктуры на территории Мариинско-Посадского</w:t>
      </w:r>
      <w:r w:rsidRPr="00AE1EA3">
        <w:rPr>
          <w:rStyle w:val="ad"/>
          <w:rFonts w:ascii="Arial" w:hAnsi="Arial" w:cs="Arial"/>
          <w:color w:val="000000"/>
          <w:sz w:val="20"/>
          <w:szCs w:val="20"/>
        </w:rPr>
        <w:br/>
        <w:t>муниципального округа Чувашской Республики"</w:t>
      </w:r>
      <w:r w:rsidRPr="00AE1EA3">
        <w:rPr>
          <w:rStyle w:val="ad"/>
          <w:rFonts w:ascii="Arial" w:hAnsi="Arial" w:cs="Arial"/>
          <w:color w:val="000000"/>
          <w:sz w:val="20"/>
          <w:szCs w:val="20"/>
        </w:rPr>
        <w:br/>
        <w:t>муниципальной программы Мариинско-Посадского</w:t>
      </w:r>
      <w:r w:rsidRPr="00AE1EA3">
        <w:rPr>
          <w:rStyle w:val="ad"/>
          <w:rFonts w:ascii="Arial" w:hAnsi="Arial" w:cs="Arial"/>
          <w:color w:val="000000"/>
          <w:sz w:val="20"/>
          <w:szCs w:val="20"/>
        </w:rPr>
        <w:br/>
        <w:t>муниципального округа Чувашской Республики</w:t>
      </w:r>
      <w:r w:rsidRPr="00AE1EA3">
        <w:rPr>
          <w:rStyle w:val="ad"/>
          <w:rFonts w:ascii="Arial" w:hAnsi="Arial" w:cs="Arial"/>
          <w:color w:val="000000"/>
          <w:sz w:val="20"/>
          <w:szCs w:val="20"/>
        </w:rPr>
        <w:br/>
        <w:t>"Модернизация и развитие сферы</w:t>
      </w:r>
      <w:r w:rsidRPr="00AE1EA3">
        <w:rPr>
          <w:rStyle w:val="ad"/>
          <w:rFonts w:ascii="Arial" w:hAnsi="Arial" w:cs="Arial"/>
          <w:color w:val="000000"/>
          <w:sz w:val="20"/>
          <w:szCs w:val="20"/>
        </w:rPr>
        <w:br/>
        <w:t>жилищно-коммунального хозяйства"</w:t>
      </w:r>
    </w:p>
    <w:p w:rsidR="00C438A9" w:rsidRPr="00AE1EA3" w:rsidRDefault="00C438A9" w:rsidP="00AE1EA3">
      <w:pPr>
        <w:pStyle w:val="1"/>
        <w:spacing w:line="240" w:lineRule="auto"/>
        <w:rPr>
          <w:rFonts w:ascii="Arial" w:hAnsi="Arial" w:cs="Arial"/>
          <w:color w:val="000000"/>
          <w:sz w:val="20"/>
          <w:szCs w:val="24"/>
        </w:rPr>
      </w:pPr>
      <w:r w:rsidRPr="00AE1EA3">
        <w:rPr>
          <w:rFonts w:ascii="Arial" w:hAnsi="Arial" w:cs="Arial"/>
          <w:color w:val="000000"/>
          <w:sz w:val="20"/>
          <w:szCs w:val="24"/>
        </w:rPr>
        <w:t>Ресурсное обеспечение</w:t>
      </w:r>
      <w:r w:rsidRPr="00AE1EA3">
        <w:rPr>
          <w:rFonts w:ascii="Arial" w:hAnsi="Arial" w:cs="Arial"/>
          <w:color w:val="000000"/>
          <w:sz w:val="20"/>
          <w:szCs w:val="24"/>
        </w:rPr>
        <w:br/>
        <w:t>реализации подпрограммы "Модернизация коммунальной инфраструктуры на территории Мариинско-Посадского муниципального округа Чувашской Республики" муниципальной программы Чувашской Республики "Модернизация и развитие сферы жилищно-коммунального хозяйства"</w:t>
      </w:r>
    </w:p>
    <w:p w:rsidR="00C438A9" w:rsidRPr="00AE1EA3" w:rsidRDefault="00C438A9" w:rsidP="00AE1EA3">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51"/>
        <w:gridCol w:w="1581"/>
        <w:gridCol w:w="1330"/>
        <w:gridCol w:w="1320"/>
        <w:gridCol w:w="1234"/>
        <w:gridCol w:w="933"/>
        <w:gridCol w:w="1048"/>
        <w:gridCol w:w="995"/>
        <w:gridCol w:w="1364"/>
        <w:gridCol w:w="737"/>
        <w:gridCol w:w="657"/>
        <w:gridCol w:w="657"/>
        <w:gridCol w:w="585"/>
        <w:gridCol w:w="585"/>
      </w:tblGrid>
      <w:tr w:rsidR="00B338A4" w:rsidRPr="00AE1EA3" w:rsidTr="00B338A4">
        <w:tc>
          <w:tcPr>
            <w:tcW w:w="438"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Статус</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Наименование подпрограммы муниципальной программы Чувашской Республики, </w:t>
            </w:r>
            <w:r w:rsidRPr="00AE1EA3">
              <w:rPr>
                <w:rFonts w:cs="Arial"/>
                <w:color w:val="000000"/>
                <w:sz w:val="20"/>
                <w:szCs w:val="20"/>
              </w:rPr>
              <w:lastRenderedPageBreak/>
              <w:t>основного мероприятия, мероприятия</w:t>
            </w: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lastRenderedPageBreak/>
              <w:t>Задача подпрограммы муниципальной программы Чувашской Республики</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Ответственный исполнитель, соисполнители, участники</w:t>
            </w:r>
          </w:p>
        </w:tc>
        <w:tc>
          <w:tcPr>
            <w:tcW w:w="1474" w:type="pct"/>
            <w:gridSpan w:val="4"/>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Код </w:t>
            </w:r>
            <w:hyperlink r:id="rId14" w:history="1">
              <w:r w:rsidRPr="00AE1EA3">
                <w:rPr>
                  <w:rStyle w:val="af0"/>
                  <w:rFonts w:cs="Arial"/>
                  <w:color w:val="000000"/>
                </w:rPr>
                <w:t>бюджетной классификации</w:t>
              </w:r>
            </w:hyperlink>
          </w:p>
        </w:tc>
        <w:tc>
          <w:tcPr>
            <w:tcW w:w="47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Источники финансирования</w:t>
            </w:r>
          </w:p>
        </w:tc>
        <w:tc>
          <w:tcPr>
            <w:tcW w:w="1128" w:type="pct"/>
            <w:gridSpan w:val="5"/>
            <w:tcBorders>
              <w:top w:val="single" w:sz="4" w:space="0" w:color="auto"/>
              <w:left w:val="single" w:sz="4" w:space="0" w:color="auto"/>
              <w:bottom w:val="single" w:sz="4" w:space="0" w:color="auto"/>
            </w:tcBorders>
            <w:vAlign w:val="center"/>
          </w:tcPr>
          <w:p w:rsidR="00C438A9" w:rsidRPr="00AE1EA3" w:rsidRDefault="00C438A9" w:rsidP="00B338A4">
            <w:pPr>
              <w:pStyle w:val="af1"/>
              <w:ind w:right="-52"/>
              <w:jc w:val="center"/>
              <w:rPr>
                <w:rFonts w:cs="Arial"/>
                <w:color w:val="000000"/>
                <w:sz w:val="20"/>
                <w:szCs w:val="20"/>
              </w:rPr>
            </w:pPr>
            <w:r w:rsidRPr="00AE1EA3">
              <w:rPr>
                <w:rFonts w:cs="Arial"/>
                <w:color w:val="000000"/>
                <w:sz w:val="20"/>
                <w:szCs w:val="20"/>
              </w:rPr>
              <w:t>Расходы по годам, тыс. рублей</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главный распорядитель бюджетных средств</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A25D8B" w:rsidP="00B338A4">
            <w:pPr>
              <w:pStyle w:val="af1"/>
              <w:jc w:val="center"/>
              <w:rPr>
                <w:rFonts w:cs="Arial"/>
                <w:color w:val="000000"/>
                <w:sz w:val="20"/>
                <w:szCs w:val="20"/>
              </w:rPr>
            </w:pPr>
            <w:hyperlink r:id="rId15" w:history="1">
              <w:r w:rsidR="00C438A9" w:rsidRPr="00AE1EA3">
                <w:rPr>
                  <w:rStyle w:val="af0"/>
                  <w:rFonts w:cs="Arial"/>
                  <w:color w:val="000000"/>
                </w:rPr>
                <w:t>раздел</w:t>
              </w:r>
            </w:hyperlink>
            <w:r w:rsidR="00C438A9" w:rsidRPr="00AE1EA3">
              <w:rPr>
                <w:rFonts w:cs="Arial"/>
                <w:color w:val="000000"/>
                <w:sz w:val="20"/>
                <w:szCs w:val="20"/>
              </w:rPr>
              <w:t>, подраздел</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A25D8B" w:rsidP="00B338A4">
            <w:pPr>
              <w:pStyle w:val="af1"/>
              <w:jc w:val="center"/>
              <w:rPr>
                <w:rFonts w:cs="Arial"/>
                <w:color w:val="000000"/>
                <w:sz w:val="20"/>
                <w:szCs w:val="20"/>
              </w:rPr>
            </w:pPr>
            <w:hyperlink r:id="rId16" w:history="1">
              <w:r w:rsidR="00C438A9" w:rsidRPr="00AE1EA3">
                <w:rPr>
                  <w:rStyle w:val="af0"/>
                  <w:rFonts w:cs="Arial"/>
                  <w:color w:val="000000"/>
                </w:rPr>
                <w:t>целевая статья расходов</w:t>
              </w:r>
            </w:hyperlink>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группа (подгруппа) </w:t>
            </w:r>
            <w:hyperlink r:id="rId17" w:history="1">
              <w:r w:rsidRPr="00AE1EA3">
                <w:rPr>
                  <w:rStyle w:val="af0"/>
                  <w:rFonts w:cs="Arial"/>
                  <w:color w:val="000000"/>
                </w:rPr>
                <w:t>вида расходов</w:t>
              </w:r>
            </w:hyperlink>
          </w:p>
        </w:tc>
        <w:tc>
          <w:tcPr>
            <w:tcW w:w="478"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2023</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2024</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2025</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2026-2030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ind w:right="-108"/>
              <w:jc w:val="center"/>
              <w:rPr>
                <w:rFonts w:cs="Arial"/>
                <w:color w:val="000000"/>
                <w:sz w:val="20"/>
                <w:szCs w:val="20"/>
              </w:rPr>
            </w:pPr>
            <w:r w:rsidRPr="00AE1EA3">
              <w:rPr>
                <w:rFonts w:cs="Arial"/>
                <w:color w:val="000000"/>
                <w:sz w:val="20"/>
                <w:szCs w:val="20"/>
              </w:rPr>
              <w:t>2031-2035</w:t>
            </w:r>
          </w:p>
        </w:tc>
      </w:tr>
      <w:tr w:rsidR="00B338A4" w:rsidRPr="00AE1EA3" w:rsidTr="00B338A4">
        <w:trPr>
          <w:cantSplit/>
        </w:trPr>
        <w:tc>
          <w:tcPr>
            <w:tcW w:w="438"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w:t>
            </w:r>
          </w:p>
        </w:tc>
        <w:tc>
          <w:tcPr>
            <w:tcW w:w="55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w:t>
            </w:r>
          </w:p>
        </w:tc>
        <w:tc>
          <w:tcPr>
            <w:tcW w:w="46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c>
          <w:tcPr>
            <w:tcW w:w="46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4</w:t>
            </w: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6</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11</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12</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13</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14</w:t>
            </w:r>
          </w:p>
        </w:tc>
      </w:tr>
      <w:tr w:rsidR="00B338A4" w:rsidRPr="00AE1EA3" w:rsidTr="00B338A4">
        <w:tc>
          <w:tcPr>
            <w:tcW w:w="43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Подпрограмма</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"Модернизация коммунальной инфраструктуры на территории Мариинско-Посадского муниципального округа Чувашской Республики"</w:t>
            </w: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ответственный исполнитель - администрация Мариинско-Посадского муниципального округа Чувашской Республики</w:t>
            </w: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0501</w:t>
            </w:r>
          </w:p>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0502</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А110000000</w:t>
            </w:r>
          </w:p>
          <w:p w:rsidR="00C438A9" w:rsidRPr="00AE1EA3" w:rsidRDefault="00C438A9" w:rsidP="00B338A4">
            <w:pPr>
              <w:spacing w:after="0" w:line="240" w:lineRule="auto"/>
              <w:jc w:val="center"/>
              <w:rPr>
                <w:rFonts w:ascii="Arial" w:hAnsi="Arial" w:cs="Arial"/>
                <w:color w:val="000000"/>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414</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244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1010,00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0501</w:t>
            </w:r>
          </w:p>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0502</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А110000000</w:t>
            </w:r>
          </w:p>
          <w:p w:rsidR="00C438A9" w:rsidRPr="00AE1EA3" w:rsidRDefault="00C438A9" w:rsidP="00B338A4">
            <w:pPr>
              <w:spacing w:after="0" w:line="240" w:lineRule="auto"/>
              <w:jc w:val="center"/>
              <w:rPr>
                <w:rFonts w:ascii="Arial" w:hAnsi="Arial" w:cs="Arial"/>
                <w:color w:val="000000"/>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414</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244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0501</w:t>
            </w:r>
          </w:p>
          <w:p w:rsidR="00C438A9" w:rsidRPr="00AE1EA3" w:rsidRDefault="00C438A9" w:rsidP="00B338A4">
            <w:pPr>
              <w:spacing w:after="0" w:line="240" w:lineRule="auto"/>
              <w:jc w:val="center"/>
              <w:rPr>
                <w:rFonts w:ascii="Arial" w:hAnsi="Arial" w:cs="Arial"/>
                <w:color w:val="000000"/>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А110300000</w:t>
            </w:r>
          </w:p>
          <w:p w:rsidR="00C438A9" w:rsidRPr="00AE1EA3" w:rsidRDefault="00C438A9" w:rsidP="00B338A4">
            <w:pPr>
              <w:spacing w:after="0" w:line="240" w:lineRule="auto"/>
              <w:jc w:val="center"/>
              <w:rPr>
                <w:rFonts w:ascii="Arial" w:hAnsi="Arial" w:cs="Arial"/>
                <w:color w:val="000000"/>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414</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244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1010,00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C438A9" w:rsidRPr="00AE1EA3" w:rsidTr="00B338A4">
        <w:trPr>
          <w:cantSplit/>
        </w:trPr>
        <w:tc>
          <w:tcPr>
            <w:tcW w:w="5000" w:type="pct"/>
            <w:gridSpan w:val="14"/>
            <w:tcBorders>
              <w:top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B338A4" w:rsidRPr="00AE1EA3" w:rsidTr="00B338A4">
        <w:tc>
          <w:tcPr>
            <w:tcW w:w="438" w:type="pct"/>
            <w:vMerge w:val="restart"/>
            <w:tcBorders>
              <w:top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 xml:space="preserve">Основное мероприятие 1 </w:t>
            </w:r>
          </w:p>
          <w:p w:rsidR="00C438A9" w:rsidRPr="00AE1EA3" w:rsidRDefault="00C438A9" w:rsidP="00B338A4">
            <w:pPr>
              <w:pStyle w:val="aff9"/>
              <w:jc w:val="center"/>
              <w:rPr>
                <w:rFonts w:ascii="Arial" w:hAnsi="Arial" w:cs="Arial"/>
                <w:color w:val="000000"/>
                <w:sz w:val="20"/>
                <w:szCs w:val="20"/>
              </w:rPr>
            </w:pPr>
          </w:p>
        </w:tc>
        <w:tc>
          <w:tcPr>
            <w:tcW w:w="554"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Обеспечение качества жилищно-коммунальных услуг.</w:t>
            </w:r>
          </w:p>
          <w:p w:rsidR="00C438A9" w:rsidRPr="00AE1EA3" w:rsidRDefault="00C438A9" w:rsidP="00B338A4">
            <w:pPr>
              <w:pStyle w:val="aff9"/>
              <w:jc w:val="center"/>
              <w:rPr>
                <w:rFonts w:ascii="Arial" w:hAnsi="Arial" w:cs="Arial"/>
                <w:color w:val="000000"/>
                <w:sz w:val="20"/>
                <w:szCs w:val="20"/>
              </w:rPr>
            </w:pPr>
          </w:p>
        </w:tc>
        <w:tc>
          <w:tcPr>
            <w:tcW w:w="466"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модернизация коммунальной инфраструктуры</w:t>
            </w:r>
          </w:p>
        </w:tc>
        <w:tc>
          <w:tcPr>
            <w:tcW w:w="462"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ответственный исполнитель - администрация Мариинско-Посадского муниципального округа Чувашской Республики</w:t>
            </w: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А110100000</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414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554"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66"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62"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554"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66"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62"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554"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66"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62"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Мероприятие 1.1</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szCs w:val="26"/>
              </w:rPr>
            </w:pPr>
            <w:r w:rsidRPr="00AE1EA3">
              <w:rPr>
                <w:rFonts w:ascii="Arial" w:hAnsi="Arial" w:cs="Arial"/>
                <w:color w:val="000000"/>
                <w:sz w:val="20"/>
                <w:szCs w:val="20"/>
              </w:rPr>
              <w:t>Строительство блочно-модульных котельных в микрорайонах "Коновалово" и "Советская" г. Мариинский Посад, в том числе проектно-изыскательские работы</w:t>
            </w:r>
            <w:r w:rsidRPr="00AE1EA3">
              <w:rPr>
                <w:rFonts w:ascii="Arial" w:hAnsi="Arial" w:cs="Arial"/>
                <w:color w:val="000000"/>
                <w:sz w:val="20"/>
                <w:szCs w:val="26"/>
              </w:rPr>
              <w:t>.</w:t>
            </w:r>
          </w:p>
          <w:p w:rsidR="00C438A9" w:rsidRPr="00AE1EA3" w:rsidRDefault="00C438A9" w:rsidP="00B338A4">
            <w:pPr>
              <w:spacing w:after="0" w:line="240" w:lineRule="auto"/>
              <w:jc w:val="center"/>
              <w:rPr>
                <w:rFonts w:ascii="Arial" w:hAnsi="Arial" w:cs="Arial"/>
                <w:color w:val="000000"/>
                <w:sz w:val="20"/>
                <w:szCs w:val="20"/>
              </w:rPr>
            </w:pP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А11011794Б</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414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А11011794Б</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414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Целевые индикаторы и показатели подпрограммы, увязанные с основным мероприятием 1</w:t>
            </w:r>
          </w:p>
        </w:tc>
        <w:tc>
          <w:tcPr>
            <w:tcW w:w="2956" w:type="pct"/>
            <w:gridSpan w:val="7"/>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ед./Гкал</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х</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2956" w:type="pct"/>
            <w:gridSpan w:val="7"/>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Количество прекращений подачи тепловой энергии, теплоносителя в результате технологических нарушений на тепловых сетях на 1 км, ед./км</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х</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2956" w:type="pct"/>
            <w:gridSpan w:val="7"/>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Замена ветхих тепловых сетей, км</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х</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r>
      <w:tr w:rsidR="00B338A4" w:rsidRPr="00AE1EA3" w:rsidTr="00B338A4">
        <w:tc>
          <w:tcPr>
            <w:tcW w:w="438"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Мероприятие 1.2</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Реализация отдельных полномочий в области обращения с твердыми коммунальными отходами</w:t>
            </w: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ответственный исполнитель - администрация Мариинско-Посадского муниципального округа Чувашской Республики</w:t>
            </w: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А110119760</w:t>
            </w:r>
          </w:p>
          <w:p w:rsidR="00C438A9" w:rsidRPr="00AE1EA3" w:rsidRDefault="00C438A9" w:rsidP="00B338A4">
            <w:pPr>
              <w:spacing w:after="0" w:line="240" w:lineRule="auto"/>
              <w:jc w:val="center"/>
              <w:rPr>
                <w:rFonts w:ascii="Arial" w:hAnsi="Arial" w:cs="Arial"/>
                <w:color w:val="000000"/>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244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А110119760</w:t>
            </w:r>
          </w:p>
          <w:p w:rsidR="00C438A9" w:rsidRPr="00AE1EA3" w:rsidRDefault="00C438A9" w:rsidP="00B338A4">
            <w:pPr>
              <w:spacing w:after="0" w:line="240" w:lineRule="auto"/>
              <w:jc w:val="center"/>
              <w:rPr>
                <w:rFonts w:ascii="Arial" w:hAnsi="Arial" w:cs="Arial"/>
                <w:color w:val="000000"/>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244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val="restart"/>
            <w:tcBorders>
              <w:top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Мероприятие 1.3</w:t>
            </w:r>
          </w:p>
        </w:tc>
        <w:tc>
          <w:tcPr>
            <w:tcW w:w="554"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Погашение просроченной задолженности за потребленный муниципальными теплоснабжающими организациями природный газ</w:t>
            </w:r>
          </w:p>
        </w:tc>
        <w:tc>
          <w:tcPr>
            <w:tcW w:w="466"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ответственный исполнитель - администрация Мариинско-Посадского муниципального округа Чувашской Республики</w:t>
            </w: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А110120090</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540</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А110120090</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540</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C438A9" w:rsidRPr="00AE1EA3" w:rsidTr="00B338A4">
        <w:trPr>
          <w:cantSplit/>
        </w:trPr>
        <w:tc>
          <w:tcPr>
            <w:tcW w:w="5000" w:type="pct"/>
            <w:gridSpan w:val="14"/>
            <w:tcBorders>
              <w:top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B338A4" w:rsidRPr="00AE1EA3" w:rsidTr="00B338A4">
        <w:tc>
          <w:tcPr>
            <w:tcW w:w="438"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Основное мероприятие 2</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 xml:space="preserve">Улучшение потребительских и эксплуатационных </w:t>
            </w:r>
            <w:r w:rsidRPr="00AE1EA3">
              <w:rPr>
                <w:rFonts w:ascii="Arial" w:hAnsi="Arial" w:cs="Arial"/>
                <w:color w:val="000000"/>
                <w:sz w:val="20"/>
                <w:szCs w:val="20"/>
              </w:rPr>
              <w:lastRenderedPageBreak/>
              <w:t>характеристик жилищного фонда, обеспечивающих гражданам безопасные и комфортные условия проживания</w:t>
            </w: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lastRenderedPageBreak/>
              <w:t>модернизация коммунальной инфраструк</w:t>
            </w:r>
            <w:r w:rsidRPr="00AE1EA3">
              <w:rPr>
                <w:rFonts w:ascii="Arial" w:hAnsi="Arial" w:cs="Arial"/>
                <w:color w:val="000000"/>
                <w:sz w:val="20"/>
                <w:szCs w:val="20"/>
              </w:rPr>
              <w:lastRenderedPageBreak/>
              <w:t>туры</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lastRenderedPageBreak/>
              <w:t>ответственный исполнитель - администр</w:t>
            </w:r>
            <w:r w:rsidRPr="00AE1EA3">
              <w:rPr>
                <w:rFonts w:cs="Arial"/>
                <w:color w:val="000000"/>
                <w:sz w:val="20"/>
                <w:szCs w:val="20"/>
              </w:rPr>
              <w:lastRenderedPageBreak/>
              <w:t>ация Мариинско-Посадского муниципального округа Чувашской Республики</w:t>
            </w: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lastRenderedPageBreak/>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0501</w:t>
            </w:r>
          </w:p>
          <w:p w:rsidR="00C438A9" w:rsidRPr="00AE1EA3" w:rsidRDefault="00C438A9" w:rsidP="00B338A4">
            <w:pPr>
              <w:spacing w:after="0" w:line="240" w:lineRule="auto"/>
              <w:jc w:val="center"/>
              <w:rPr>
                <w:rFonts w:ascii="Arial" w:hAnsi="Arial" w:cs="Arial"/>
                <w:color w:val="000000"/>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А110370000</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244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1010,00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w:t>
            </w:r>
            <w:r w:rsidRPr="00AE1EA3">
              <w:rPr>
                <w:rFonts w:ascii="Arial" w:hAnsi="Arial" w:cs="Arial"/>
                <w:color w:val="000000"/>
                <w:sz w:val="20"/>
                <w:szCs w:val="20"/>
              </w:rPr>
              <w:lastRenderedPageBreak/>
              <w:t>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lastRenderedPageBreak/>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0501</w:t>
            </w:r>
          </w:p>
          <w:p w:rsidR="00C438A9" w:rsidRPr="00AE1EA3" w:rsidRDefault="00C438A9" w:rsidP="00B338A4">
            <w:pPr>
              <w:spacing w:after="0" w:line="240" w:lineRule="auto"/>
              <w:jc w:val="center"/>
              <w:rPr>
                <w:rFonts w:ascii="Arial" w:hAnsi="Arial" w:cs="Arial"/>
                <w:color w:val="000000"/>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А110370000</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244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1010,00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Мероприятие 2.1.</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ответственный исполнитель - администрация Мариинско-Посадского муниципального округа Чувашской Республики</w:t>
            </w: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0501</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А110372950</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244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150,00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0501</w:t>
            </w:r>
          </w:p>
        </w:tc>
        <w:tc>
          <w:tcPr>
            <w:tcW w:w="367" w:type="pc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А110372950</w:t>
            </w:r>
          </w:p>
        </w:tc>
        <w:tc>
          <w:tcPr>
            <w:tcW w:w="348" w:type="pc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244</w:t>
            </w:r>
          </w:p>
        </w:tc>
        <w:tc>
          <w:tcPr>
            <w:tcW w:w="478" w:type="pct"/>
            <w:tcBorders>
              <w:top w:val="single" w:sz="4" w:space="0" w:color="auto"/>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8" w:type="pc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150,00</w:t>
            </w:r>
          </w:p>
        </w:tc>
        <w:tc>
          <w:tcPr>
            <w:tcW w:w="230" w:type="pc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val="restart"/>
            <w:tcBorders>
              <w:top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Мероприятие 2.2.</w:t>
            </w:r>
          </w:p>
        </w:tc>
        <w:tc>
          <w:tcPr>
            <w:tcW w:w="554"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466"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ответственный исполнитель - администрация Мариинско-Посадского муниципального округа Чувашской Республики</w:t>
            </w: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0501</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А110372770</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244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38" w:type="pct"/>
            <w:vMerge/>
            <w:tcBorders>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54"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6"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2"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0501</w:t>
            </w:r>
          </w:p>
        </w:tc>
        <w:tc>
          <w:tcPr>
            <w:tcW w:w="36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А110372770</w:t>
            </w:r>
          </w:p>
        </w:tc>
        <w:tc>
          <w:tcPr>
            <w:tcW w:w="34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244</w:t>
            </w:r>
          </w:p>
        </w:tc>
        <w:tc>
          <w:tcPr>
            <w:tcW w:w="47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3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860,00</w:t>
            </w:r>
          </w:p>
        </w:tc>
        <w:tc>
          <w:tcPr>
            <w:tcW w:w="20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bl>
    <w:p w:rsidR="00C438A9" w:rsidRPr="00AE1EA3" w:rsidRDefault="00C438A9" w:rsidP="00AE1EA3">
      <w:pPr>
        <w:spacing w:after="0" w:line="240" w:lineRule="auto"/>
        <w:rPr>
          <w:rFonts w:ascii="Arial" w:hAnsi="Arial" w:cs="Arial"/>
          <w:color w:val="000000"/>
          <w:sz w:val="20"/>
        </w:rPr>
      </w:pPr>
    </w:p>
    <w:p w:rsidR="00C438A9" w:rsidRPr="00AE1EA3" w:rsidRDefault="00C438A9" w:rsidP="00AE1EA3">
      <w:pPr>
        <w:spacing w:after="0" w:line="240" w:lineRule="auto"/>
        <w:jc w:val="right"/>
        <w:rPr>
          <w:rStyle w:val="ad"/>
          <w:rFonts w:ascii="Arial" w:hAnsi="Arial" w:cs="Arial"/>
          <w:color w:val="000000"/>
          <w:sz w:val="20"/>
          <w:szCs w:val="20"/>
        </w:rPr>
      </w:pPr>
      <w:bookmarkStart w:id="9" w:name="P4157"/>
      <w:bookmarkStart w:id="10" w:name="P4271"/>
      <w:bookmarkEnd w:id="9"/>
      <w:bookmarkEnd w:id="10"/>
      <w:r w:rsidRPr="00AE1EA3">
        <w:rPr>
          <w:rStyle w:val="ad"/>
          <w:rFonts w:ascii="Arial" w:hAnsi="Arial" w:cs="Arial"/>
          <w:color w:val="000000"/>
          <w:sz w:val="20"/>
          <w:szCs w:val="20"/>
        </w:rPr>
        <w:t xml:space="preserve">Приложение №4 </w:t>
      </w:r>
    </w:p>
    <w:p w:rsidR="00D345C7" w:rsidRDefault="00C438A9" w:rsidP="00AE1EA3">
      <w:pPr>
        <w:spacing w:after="0" w:line="240" w:lineRule="auto"/>
        <w:jc w:val="right"/>
        <w:rPr>
          <w:rStyle w:val="ad"/>
          <w:rFonts w:ascii="Arial" w:hAnsi="Arial" w:cs="Arial"/>
          <w:color w:val="000000"/>
          <w:sz w:val="20"/>
          <w:szCs w:val="20"/>
        </w:rPr>
      </w:pPr>
      <w:r w:rsidRPr="00AE1EA3">
        <w:rPr>
          <w:rStyle w:val="ad"/>
          <w:rFonts w:ascii="Arial" w:hAnsi="Arial" w:cs="Arial"/>
          <w:color w:val="000000"/>
          <w:sz w:val="20"/>
          <w:szCs w:val="20"/>
        </w:rPr>
        <w:t>к муниципальной программе Мариинско-Посадского</w:t>
      </w:r>
      <w:r w:rsidRPr="00AE1EA3">
        <w:rPr>
          <w:rStyle w:val="ad"/>
          <w:rFonts w:ascii="Arial" w:hAnsi="Arial" w:cs="Arial"/>
          <w:color w:val="000000"/>
          <w:sz w:val="20"/>
          <w:szCs w:val="20"/>
        </w:rPr>
        <w:br/>
        <w:t>муниципального округа Чувашской Республики</w:t>
      </w:r>
      <w:r w:rsidRPr="00AE1EA3">
        <w:rPr>
          <w:rStyle w:val="ad"/>
          <w:rFonts w:ascii="Arial" w:hAnsi="Arial" w:cs="Arial"/>
          <w:color w:val="000000"/>
          <w:sz w:val="20"/>
          <w:szCs w:val="20"/>
        </w:rPr>
        <w:br/>
        <w:t>"Модернизация и развитие сферы</w:t>
      </w:r>
      <w:r w:rsidRPr="00AE1EA3">
        <w:rPr>
          <w:rStyle w:val="ad"/>
          <w:rFonts w:ascii="Arial" w:hAnsi="Arial" w:cs="Arial"/>
          <w:color w:val="000000"/>
          <w:sz w:val="20"/>
          <w:szCs w:val="20"/>
        </w:rPr>
        <w:br/>
        <w:t>жилищно-коммунального хозяйства"</w:t>
      </w:r>
    </w:p>
    <w:p w:rsidR="00D345C7" w:rsidRDefault="00C438A9" w:rsidP="00AE1EA3">
      <w:pPr>
        <w:pStyle w:val="1"/>
        <w:spacing w:line="240" w:lineRule="auto"/>
        <w:rPr>
          <w:rFonts w:ascii="Arial" w:hAnsi="Arial" w:cs="Arial"/>
          <w:color w:val="000000"/>
          <w:sz w:val="20"/>
        </w:rPr>
      </w:pPr>
      <w:r w:rsidRPr="00AE1EA3">
        <w:rPr>
          <w:rFonts w:ascii="Arial" w:hAnsi="Arial" w:cs="Arial"/>
          <w:color w:val="000000"/>
          <w:sz w:val="20"/>
        </w:rPr>
        <w:t>Подпрограмма</w:t>
      </w:r>
      <w:r w:rsidRPr="00AE1EA3">
        <w:rPr>
          <w:rFonts w:ascii="Arial" w:hAnsi="Arial" w:cs="Arial"/>
          <w:color w:val="000000"/>
          <w:sz w:val="20"/>
        </w:rPr>
        <w:br/>
        <w:t>"Развитие систем коммунальной инфраструктуры и объектов, используемых для очистки сточных вод" муниципальной программы Мариинско-Посадского муниципального округа Чувашской Республики "Модернизация и развитие сферы жилищно-коммунального хозяйства"</w:t>
      </w:r>
    </w:p>
    <w:p w:rsidR="00C438A9" w:rsidRPr="00AE1EA3" w:rsidRDefault="00C438A9" w:rsidP="00AE1EA3">
      <w:pPr>
        <w:pStyle w:val="1"/>
        <w:spacing w:line="240" w:lineRule="auto"/>
        <w:rPr>
          <w:rFonts w:ascii="Arial" w:hAnsi="Arial" w:cs="Arial"/>
          <w:color w:val="000000"/>
          <w:sz w:val="20"/>
        </w:rPr>
      </w:pPr>
      <w:bookmarkStart w:id="11" w:name="sub_510"/>
      <w:r w:rsidRPr="00AE1EA3">
        <w:rPr>
          <w:rFonts w:ascii="Arial" w:hAnsi="Arial" w:cs="Arial"/>
          <w:color w:val="000000"/>
          <w:sz w:val="20"/>
        </w:rPr>
        <w:t>Паспорт подпрограммы</w:t>
      </w:r>
    </w:p>
    <w:bookmarkEnd w:id="11"/>
    <w:p w:rsidR="00C438A9" w:rsidRPr="00AE1EA3" w:rsidRDefault="00C438A9" w:rsidP="00AE1EA3">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3"/>
        <w:gridCol w:w="420"/>
        <w:gridCol w:w="9444"/>
      </w:tblGrid>
      <w:tr w:rsidR="00AE1EA3" w:rsidRPr="00AE1EA3" w:rsidTr="00B338A4">
        <w:trPr>
          <w:cantSplit/>
        </w:trPr>
        <w:tc>
          <w:tcPr>
            <w:tcW w:w="1548"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Ответственный исполнитель подпрограммы</w:t>
            </w:r>
          </w:p>
        </w:tc>
        <w:tc>
          <w:tcPr>
            <w:tcW w:w="147"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w:t>
            </w:r>
          </w:p>
        </w:tc>
        <w:tc>
          <w:tcPr>
            <w:tcW w:w="3305"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Отдел</w:t>
            </w:r>
            <w:r w:rsidRPr="00AE1EA3">
              <w:rPr>
                <w:rFonts w:ascii="Arial" w:hAnsi="Arial" w:cs="Arial"/>
                <w:color w:val="000000"/>
                <w:sz w:val="20"/>
                <w:shd w:val="clear" w:color="auto" w:fill="FFFFFF"/>
              </w:rPr>
              <w:t xml:space="preserve"> строительства, дорожного хозяйства и благоустройства </w:t>
            </w:r>
            <w:r w:rsidRPr="00AE1EA3">
              <w:rPr>
                <w:rFonts w:ascii="Arial" w:hAnsi="Arial" w:cs="Arial"/>
                <w:color w:val="000000"/>
                <w:sz w:val="20"/>
              </w:rPr>
              <w:t>администрации Мариинско-Посадского муниципального округа.</w:t>
            </w:r>
          </w:p>
        </w:tc>
      </w:tr>
      <w:tr w:rsidR="00AE1EA3" w:rsidRPr="00AE1EA3" w:rsidTr="00B338A4">
        <w:trPr>
          <w:cantSplit/>
        </w:trPr>
        <w:tc>
          <w:tcPr>
            <w:tcW w:w="1548"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Цели подпрограммы</w:t>
            </w:r>
          </w:p>
        </w:tc>
        <w:tc>
          <w:tcPr>
            <w:tcW w:w="147"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w:t>
            </w:r>
          </w:p>
        </w:tc>
        <w:tc>
          <w:tcPr>
            <w:tcW w:w="3305"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повышение качества питьевой воды для населения Мариинско-Посадского муниципального округа Чувашской Республики;</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улучшение социально-экологической обстановки на территории Мариинско-Посадского муниципального округа Чувашской Республики;</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восстановление источников питьевого водоснабжения</w:t>
            </w:r>
          </w:p>
        </w:tc>
      </w:tr>
      <w:tr w:rsidR="00AE1EA3" w:rsidRPr="00AE1EA3" w:rsidTr="00B338A4">
        <w:trPr>
          <w:cantSplit/>
        </w:trPr>
        <w:tc>
          <w:tcPr>
            <w:tcW w:w="1548"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Задачи подпрограммы</w:t>
            </w:r>
          </w:p>
        </w:tc>
        <w:tc>
          <w:tcPr>
            <w:tcW w:w="147"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w:t>
            </w:r>
          </w:p>
        </w:tc>
        <w:tc>
          <w:tcPr>
            <w:tcW w:w="3305"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повышение качества питьевой воды посредством модернизации систем водоснабжения с использованием перспективных технологий;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предотвращение загрязнения источников питьевого водоснабжения</w:t>
            </w:r>
          </w:p>
        </w:tc>
      </w:tr>
      <w:tr w:rsidR="00AE1EA3" w:rsidRPr="00AE1EA3" w:rsidTr="00B338A4">
        <w:trPr>
          <w:cantSplit/>
        </w:trPr>
        <w:tc>
          <w:tcPr>
            <w:tcW w:w="1548"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Целевые индикаторы и показатели подпрограммы</w:t>
            </w:r>
          </w:p>
        </w:tc>
        <w:tc>
          <w:tcPr>
            <w:tcW w:w="147"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w:t>
            </w:r>
          </w:p>
        </w:tc>
        <w:tc>
          <w:tcPr>
            <w:tcW w:w="3305"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к 2036 году будут достигнуты следующие целевые индикаторы и показатели:</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доля уличной водопроводной сети, нуждающейся в замене, в общем протяжении водопроводной сети - 20 процентов;</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доля уличной канализационной сети, нуждающейся в замене, в общем протяжении канализационной сети - 22 процента;</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доля населения Мариинско-Посадского муниципального округа Чувашской Республики, обеспеченного качественной питьевой водой из систем централизованного водоснабжения, - 87 процентов;</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доля населения Мариинско-Посадского муниципального округа Чувашской Республики, обеспеченного централизованными услугами водоотведения, - 20 процентов;</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доля объема сточных вод, пропущенных через очистные сооружения, в общем объеме сточных вод - 100 процентов</w:t>
            </w:r>
          </w:p>
        </w:tc>
      </w:tr>
      <w:tr w:rsidR="00AE1EA3" w:rsidRPr="00AE1EA3" w:rsidTr="00B338A4">
        <w:trPr>
          <w:cantSplit/>
        </w:trPr>
        <w:tc>
          <w:tcPr>
            <w:tcW w:w="1548"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Этапы и сроки реализации подпрограммы</w:t>
            </w:r>
          </w:p>
        </w:tc>
        <w:tc>
          <w:tcPr>
            <w:tcW w:w="147"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w:t>
            </w:r>
          </w:p>
        </w:tc>
        <w:tc>
          <w:tcPr>
            <w:tcW w:w="3305"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2023 - 2035 годы:</w:t>
            </w:r>
          </w:p>
        </w:tc>
      </w:tr>
      <w:tr w:rsidR="00AE1EA3" w:rsidRPr="00AE1EA3" w:rsidTr="00B338A4">
        <w:trPr>
          <w:cantSplit/>
        </w:trPr>
        <w:tc>
          <w:tcPr>
            <w:tcW w:w="1548"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lastRenderedPageBreak/>
              <w:t>Объемы финансирования подпрограммы с разбивкой по годам реализации</w:t>
            </w:r>
          </w:p>
        </w:tc>
        <w:tc>
          <w:tcPr>
            <w:tcW w:w="147"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w:t>
            </w:r>
          </w:p>
        </w:tc>
        <w:tc>
          <w:tcPr>
            <w:tcW w:w="3305"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прогнозируемые объемы финансирования мероприятий подпрограммы в 2023 - 2035 годах составляют 10 422,1 тыс. рублей, в том числе:</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2023 году – 10 422,1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2024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2025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2026 - 2030 годах - тыс. рублей;</w:t>
            </w:r>
          </w:p>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в 2031 - 2035 годах -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из них средства:</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федерального бюджета - 0,0 тыс. рублей, в том числе:</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2023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2024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2025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республиканского бюджета Чувашской Республики – 10 422,1тыс. рублей, в том числе:</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2023 году – 10 422,1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2024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2025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местного бюджета - 0,0 тыс. рублей, в том числе:</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2023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2024 году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2025 году - 0,0 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B338A4">
            <w:pPr>
              <w:pStyle w:val="aff9"/>
              <w:jc w:val="center"/>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Объемы финансирования мероприятий подпрограммы подлежат ежегодному уточнению исходя из возможностей бюджетов всех уровней</w:t>
            </w:r>
          </w:p>
        </w:tc>
      </w:tr>
      <w:tr w:rsidR="00AE1EA3" w:rsidRPr="00AE1EA3" w:rsidTr="00B338A4">
        <w:trPr>
          <w:cantSplit/>
        </w:trPr>
        <w:tc>
          <w:tcPr>
            <w:tcW w:w="1548"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Ожидаемые результаты реализации подпрограммы</w:t>
            </w:r>
          </w:p>
        </w:tc>
        <w:tc>
          <w:tcPr>
            <w:tcW w:w="147"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w:t>
            </w:r>
          </w:p>
        </w:tc>
        <w:tc>
          <w:tcPr>
            <w:tcW w:w="3305" w:type="pct"/>
            <w:tcBorders>
              <w:top w:val="nil"/>
              <w:left w:val="nil"/>
              <w:bottom w:val="nil"/>
              <w:right w:val="nil"/>
            </w:tcBorders>
            <w:vAlign w:val="center"/>
          </w:tcPr>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реализация подпрограммы должна обеспечить:</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увеличение доли населения, обеспеченного питьевой водой, отвечающей обязательным требованиям безопасности;</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повышение доступности для населения услуг централизованных систем водоснабжения, водоотведения и очистки сточных вод;</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сокращение потерь воды в сетях централизованного водоснабжения с одновременным уменьшением числа аварий в системах водоснабжения, водоотведения и очистки сточных вод;</w:t>
            </w:r>
          </w:p>
          <w:p w:rsidR="00C438A9" w:rsidRPr="00AE1EA3" w:rsidRDefault="00C438A9" w:rsidP="00B338A4">
            <w:pPr>
              <w:pStyle w:val="aff9"/>
              <w:jc w:val="center"/>
              <w:rPr>
                <w:rFonts w:ascii="Arial" w:hAnsi="Arial" w:cs="Arial"/>
                <w:color w:val="000000"/>
                <w:sz w:val="20"/>
              </w:rPr>
            </w:pPr>
            <w:r w:rsidRPr="00AE1EA3">
              <w:rPr>
                <w:rFonts w:ascii="Arial" w:hAnsi="Arial" w:cs="Arial"/>
                <w:color w:val="000000"/>
                <w:sz w:val="20"/>
              </w:rPr>
              <w:t>увеличение доли сточных вод, соответствующих нормативам.</w:t>
            </w:r>
          </w:p>
        </w:tc>
      </w:tr>
    </w:tbl>
    <w:p w:rsidR="00D345C7" w:rsidRDefault="00C438A9" w:rsidP="00AE1EA3">
      <w:pPr>
        <w:pStyle w:val="1"/>
        <w:spacing w:line="240" w:lineRule="auto"/>
        <w:rPr>
          <w:rFonts w:ascii="Arial" w:hAnsi="Arial" w:cs="Arial"/>
          <w:color w:val="000000"/>
          <w:sz w:val="20"/>
          <w:szCs w:val="26"/>
        </w:rPr>
      </w:pPr>
      <w:bookmarkStart w:id="12" w:name="sub_5001"/>
      <w:r w:rsidRPr="00AE1EA3">
        <w:rPr>
          <w:rFonts w:ascii="Arial" w:hAnsi="Arial" w:cs="Arial"/>
          <w:color w:val="000000"/>
          <w:sz w:val="20"/>
          <w:szCs w:val="26"/>
        </w:rPr>
        <w:t>Раздел I. Цели подпрограммы, общая характеристика участия органов местного самоуправления сельских поселений в реализации подпрограммы</w:t>
      </w:r>
      <w:bookmarkEnd w:id="12"/>
    </w:p>
    <w:p w:rsidR="00C438A9" w:rsidRPr="00AE1EA3" w:rsidRDefault="00C438A9" w:rsidP="00AE1EA3">
      <w:pPr>
        <w:spacing w:after="0" w:line="240" w:lineRule="auto"/>
        <w:ind w:firstLine="708"/>
        <w:jc w:val="both"/>
        <w:rPr>
          <w:rFonts w:ascii="Arial" w:hAnsi="Arial" w:cs="Arial"/>
          <w:color w:val="000000"/>
          <w:sz w:val="20"/>
          <w:szCs w:val="24"/>
        </w:rPr>
      </w:pPr>
      <w:r w:rsidRPr="00AE1EA3">
        <w:rPr>
          <w:rFonts w:ascii="Arial" w:hAnsi="Arial" w:cs="Arial"/>
          <w:color w:val="000000"/>
          <w:sz w:val="20"/>
          <w:szCs w:val="24"/>
        </w:rPr>
        <w:t>Целями подпрограммы являются:</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-повышение качества питьевой воды для населения Чувашской Республики;</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-улучшение социально-экологической обстановки на территории Чувашской Республики;</w:t>
      </w:r>
    </w:p>
    <w:p w:rsidR="00D345C7"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-восстановление, охрана и рациональное использование источников питьевого водоснабжения.</w:t>
      </w:r>
    </w:p>
    <w:p w:rsidR="00C438A9" w:rsidRPr="00AE1EA3" w:rsidRDefault="00C438A9" w:rsidP="00AE1EA3">
      <w:pPr>
        <w:spacing w:after="0" w:line="240" w:lineRule="auto"/>
        <w:ind w:firstLine="708"/>
        <w:jc w:val="both"/>
        <w:rPr>
          <w:rFonts w:ascii="Arial" w:hAnsi="Arial" w:cs="Arial"/>
          <w:color w:val="000000"/>
          <w:sz w:val="20"/>
          <w:szCs w:val="24"/>
        </w:rPr>
      </w:pPr>
      <w:r w:rsidRPr="00AE1EA3">
        <w:rPr>
          <w:rFonts w:ascii="Arial" w:hAnsi="Arial" w:cs="Arial"/>
          <w:color w:val="000000"/>
          <w:sz w:val="20"/>
          <w:szCs w:val="24"/>
        </w:rPr>
        <w:t>Для достижения поставленных целей подпрограммы необходимо решение следующих задач:</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-повышение качества питьевой воды посредством модернизации систем водоснабжения с использованием перспективных технологий;</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-предотвращение загрязнения источников питьевого водоснабжения.</w:t>
      </w:r>
    </w:p>
    <w:p w:rsidR="00D345C7" w:rsidRDefault="00C438A9" w:rsidP="00AE1EA3">
      <w:pPr>
        <w:pStyle w:val="1"/>
        <w:spacing w:line="240" w:lineRule="auto"/>
        <w:rPr>
          <w:rFonts w:ascii="Arial" w:hAnsi="Arial" w:cs="Arial"/>
          <w:color w:val="000000"/>
          <w:sz w:val="20"/>
          <w:szCs w:val="26"/>
        </w:rPr>
      </w:pPr>
      <w:bookmarkStart w:id="13" w:name="sub_5002"/>
      <w:r w:rsidRPr="00AE1EA3">
        <w:rPr>
          <w:rFonts w:ascii="Arial" w:hAnsi="Arial" w:cs="Arial"/>
          <w:color w:val="000000"/>
          <w:sz w:val="20"/>
          <w:szCs w:val="26"/>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3"/>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подпрограмме предусмотрены следующие целевые индикаторы и показатели:</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 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 доля уличной водопроводной сети, нуждающейся в замене, в общем протяжении водопроводной сети;</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 доля уличной канализационной сети, нуждающейся в замене, в общем протяжении канализационной сети;</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 доля населения Мариинско-Посадского муниципального округа Чувашской Республики, обеспеченного качественной питьевой водой из систем централизованного водоснабжения;</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 доля населения Чувашской Республики, обеспеченного централизованными услугами водоотведения;</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  объема сточных вод, пропущенных через очистные сооружения, в общем объеме сточных вод.</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результате реализации мероприятий подпрограммы ожидается достижение к 2036 году следующих целевых индикаторов и показателей:</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- 19,5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2024 году - 18,6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- 17,7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2030 году - 14,2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2035 году - 10,0 процента;</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- 11,6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2024 году - 11,0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- 10,4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2030 году - 7,3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2035 году - 4,0 процента;</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доля уличной водопроводной сети, нуждающейся в замене, в общем протяжении водопроводной сети: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- 31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2024 году - 30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- 28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2030 году - 24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2035 году - 20 процента;</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доля уличной канализационной сети, нуждающейся в замене, в общем протяжении канализационной сети: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- 30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2024 году - 29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- 28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2030 году - 26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2035 году - 22 процента;</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доля населения Мариинско-Посадского муниципального округа Чувашской Республики, обеспеченного качественной питьевой водой из систем централизованного водоснабжения:</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- 82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lastRenderedPageBreak/>
        <w:t>в 2024 году - 86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- 87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2030 году - 88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2035 году - 90 процента;</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доля населения Мариинско-Посадского муниципального округа Чувашской Республики, обеспеченного централизованными услугами водоотведения:</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- 19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2024 году - 19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- 19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2030 году - 20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2035 году - 20 процента;</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доля объема сточных вод, пропущенных через очистные сооружения, в общем объеме сточных вод:</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- 100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2024 году - 100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- 100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2030 году - 100 процента;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2035 году - 100 процента.</w:t>
      </w:r>
    </w:p>
    <w:p w:rsidR="00D345C7"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государственной политики в сфере жилищно-коммунального хозяйства.</w:t>
      </w:r>
    </w:p>
    <w:p w:rsidR="00D345C7" w:rsidRDefault="00C438A9" w:rsidP="00AE1EA3">
      <w:pPr>
        <w:pStyle w:val="1"/>
        <w:spacing w:line="240" w:lineRule="auto"/>
        <w:rPr>
          <w:rFonts w:ascii="Arial" w:hAnsi="Arial" w:cs="Arial"/>
          <w:color w:val="000000"/>
          <w:sz w:val="20"/>
          <w:szCs w:val="26"/>
        </w:rPr>
      </w:pPr>
      <w:bookmarkStart w:id="14" w:name="sub_5003"/>
      <w:r w:rsidRPr="00AE1EA3">
        <w:rPr>
          <w:rFonts w:ascii="Arial" w:hAnsi="Arial" w:cs="Arial"/>
          <w:color w:val="000000"/>
          <w:sz w:val="20"/>
          <w:szCs w:val="26"/>
        </w:rPr>
        <w:t>Раздел III. Характеристики основных мероприятий, мероприятий подпрограммы с указанием сроков и этапов их реализации</w:t>
      </w:r>
      <w:bookmarkEnd w:id="14"/>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На реализацию поставленных целей и решение задач подпрограммы направлены следующие основные  мероприятия.</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Основное мероприятие 1. Развитие системы водоснабжения.</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1.1. Капитальный ремонт источников водоснабжения (водонапорных башен и водозаборных скважин) в населенных пунктах.</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1.2. Строительство очистных сооружений хозяйственно-бытовых стоков Мариинско-Посадского городского поселения производительностью 50 м3/сутки.</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Мероприятие 1.3. Строительство очистных сооружений хозяйственно-бытовых стоков Мариинско-Посадского городского поселения производительностью 750 м3/сутки.</w:t>
      </w:r>
    </w:p>
    <w:p w:rsidR="00D345C7"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рамках выполнения основного мероприятия предполагается осуществить строительство очистных сооружений бытовых сточных вод и сетей канализации в населенных пунктах Мариинско-Посадского муниципального округа Чувашской Республики.</w:t>
      </w:r>
    </w:p>
    <w:p w:rsidR="00C438A9" w:rsidRPr="00AE1EA3" w:rsidRDefault="00C438A9" w:rsidP="00AE1EA3">
      <w:pPr>
        <w:pStyle w:val="1"/>
        <w:spacing w:line="240" w:lineRule="auto"/>
        <w:rPr>
          <w:rFonts w:ascii="Arial" w:hAnsi="Arial" w:cs="Arial"/>
          <w:color w:val="000000"/>
          <w:sz w:val="20"/>
          <w:szCs w:val="26"/>
        </w:rPr>
      </w:pPr>
      <w:bookmarkStart w:id="15" w:name="sub_5004"/>
      <w:r w:rsidRPr="00AE1EA3">
        <w:rPr>
          <w:rFonts w:ascii="Arial" w:hAnsi="Arial" w:cs="Arial"/>
          <w:color w:val="000000"/>
          <w:sz w:val="20"/>
          <w:szCs w:val="26"/>
        </w:rPr>
        <w:t xml:space="preserve">Раздел IV. Обоснование объема финансовых ресурсов, необходимых для реализации подпрограммы (с расшифровкой по источникам финансирования, </w:t>
      </w:r>
    </w:p>
    <w:p w:rsidR="00D345C7" w:rsidRDefault="00C438A9" w:rsidP="00AE1EA3">
      <w:pPr>
        <w:pStyle w:val="1"/>
        <w:spacing w:line="240" w:lineRule="auto"/>
        <w:rPr>
          <w:rFonts w:ascii="Arial" w:hAnsi="Arial" w:cs="Arial"/>
          <w:color w:val="000000"/>
          <w:sz w:val="20"/>
          <w:szCs w:val="26"/>
        </w:rPr>
      </w:pPr>
      <w:r w:rsidRPr="00AE1EA3">
        <w:rPr>
          <w:rFonts w:ascii="Arial" w:hAnsi="Arial" w:cs="Arial"/>
          <w:color w:val="000000"/>
          <w:sz w:val="20"/>
          <w:szCs w:val="26"/>
        </w:rPr>
        <w:t>этапам и годам ее реализации)</w:t>
      </w:r>
      <w:bookmarkEnd w:id="15"/>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Финансирование подпрограммы осуществляется за счет средств федерального бюджета, средств республиканского бюджета Чувашской Республики, средств местного бюджета.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Общий объем финансирования подпрограммы в 2023 - 2035 годах составит 10 422,1</w:t>
      </w:r>
      <w:r w:rsidRPr="00AE1EA3">
        <w:rPr>
          <w:rFonts w:ascii="Arial" w:hAnsi="Arial" w:cs="Arial"/>
          <w:color w:val="000000"/>
          <w:sz w:val="20"/>
        </w:rPr>
        <w:t xml:space="preserve"> </w:t>
      </w:r>
      <w:r w:rsidRPr="00AE1EA3">
        <w:rPr>
          <w:rFonts w:ascii="Arial" w:hAnsi="Arial" w:cs="Arial"/>
          <w:color w:val="000000"/>
          <w:sz w:val="20"/>
          <w:szCs w:val="24"/>
        </w:rPr>
        <w:t>тыс. рублей, в том числе за счет средств федерального бюджета - 0,0 тыс. рублей, за счет средств республиканского бюджета Чувашской Республики – 10 422,1</w:t>
      </w:r>
      <w:r w:rsidRPr="00AE1EA3">
        <w:rPr>
          <w:rFonts w:ascii="Arial" w:hAnsi="Arial" w:cs="Arial"/>
          <w:color w:val="000000"/>
          <w:sz w:val="20"/>
        </w:rPr>
        <w:t xml:space="preserve"> </w:t>
      </w:r>
      <w:r w:rsidRPr="00AE1EA3">
        <w:rPr>
          <w:rFonts w:ascii="Arial" w:hAnsi="Arial" w:cs="Arial"/>
          <w:color w:val="000000"/>
          <w:sz w:val="20"/>
          <w:szCs w:val="24"/>
        </w:rPr>
        <w:t xml:space="preserve">тыс. рублей, за счет средств местного бюджета - 0,0 тыс. рублей. </w:t>
      </w:r>
    </w:p>
    <w:p w:rsidR="00D345C7"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Прогнозируемые объемы финансирования подпрограммы 10 422,1 тыс. рублей, в том числе:</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2023 году – 10 422,1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2024 году - 0,0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2025 году - 0,0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из них средства:</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федерального бюджета - 0,0 тыс. рублей, в том числе:</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- 0,0 тыс. рублей;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2024 году - 0,0 тыс. рублей;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- 0,0 тыс. рублей;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2026 - 2030 годах - 0,0 тыс. рублей;</w:t>
      </w:r>
    </w:p>
    <w:p w:rsidR="00D345C7"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2031 - 2035 годах - 0,0 тыс. рублей;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республиканского бюджета Чувашской Республики – 10 422,1</w:t>
      </w:r>
      <w:r w:rsidRPr="00AE1EA3">
        <w:rPr>
          <w:rFonts w:ascii="Arial" w:hAnsi="Arial" w:cs="Arial"/>
          <w:color w:val="000000"/>
          <w:sz w:val="20"/>
        </w:rPr>
        <w:t xml:space="preserve"> </w:t>
      </w:r>
      <w:r w:rsidRPr="00AE1EA3">
        <w:rPr>
          <w:rFonts w:ascii="Arial" w:hAnsi="Arial" w:cs="Arial"/>
          <w:color w:val="000000"/>
          <w:sz w:val="20"/>
          <w:szCs w:val="24"/>
        </w:rPr>
        <w:t>тыс. рублей, в том числе:</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2023 году – 10 422,1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2024 году - 0,0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2025 году - 0,0 тыс. рублей;</w:t>
      </w:r>
    </w:p>
    <w:p w:rsidR="00C438A9" w:rsidRPr="00AE1EA3"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2026 - 2030 годах - 0,0 тыс. рублей;</w:t>
      </w:r>
    </w:p>
    <w:p w:rsidR="00D345C7" w:rsidRDefault="00C438A9" w:rsidP="00AE1EA3">
      <w:pPr>
        <w:pStyle w:val="aff9"/>
        <w:ind w:firstLine="567"/>
        <w:jc w:val="both"/>
        <w:rPr>
          <w:rFonts w:ascii="Arial" w:hAnsi="Arial" w:cs="Arial"/>
          <w:color w:val="000000"/>
          <w:sz w:val="20"/>
        </w:rPr>
      </w:pPr>
      <w:r w:rsidRPr="00AE1EA3">
        <w:rPr>
          <w:rFonts w:ascii="Arial" w:hAnsi="Arial" w:cs="Arial"/>
          <w:color w:val="000000"/>
          <w:sz w:val="20"/>
        </w:rPr>
        <w:t>в 2031 - 2035 годах - 0,0 тыс. рублей;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местного бюджета - 0,0 тыс. рублей, в том числе:</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2023 году - 0,0 тыс. рублей;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2024 году - 0,0 тыс. рублей;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2025 году - 0,0 тыс. рублей;</w:t>
      </w:r>
    </w:p>
    <w:p w:rsidR="00C438A9" w:rsidRPr="00AE1EA3"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2026 - 2030 годах - 0,0 тыс. рублей;</w:t>
      </w:r>
    </w:p>
    <w:p w:rsidR="00D345C7"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в 2031 - 2035 годах - 0,0 тыс. рублей;</w:t>
      </w:r>
    </w:p>
    <w:p w:rsidR="00D345C7" w:rsidRDefault="00C438A9" w:rsidP="00AE1EA3">
      <w:pPr>
        <w:spacing w:after="0" w:line="240" w:lineRule="auto"/>
        <w:ind w:firstLine="567"/>
        <w:jc w:val="both"/>
        <w:rPr>
          <w:rFonts w:ascii="Arial" w:hAnsi="Arial" w:cs="Arial"/>
          <w:color w:val="000000"/>
          <w:sz w:val="20"/>
          <w:szCs w:val="24"/>
        </w:rPr>
      </w:pPr>
      <w:r w:rsidRPr="00AE1EA3">
        <w:rPr>
          <w:rFonts w:ascii="Arial" w:hAnsi="Arial" w:cs="Arial"/>
          <w:color w:val="000000"/>
          <w:sz w:val="20"/>
          <w:szCs w:val="24"/>
        </w:rPr>
        <w:t xml:space="preserve">Ресурсное обеспечение реализации подпрограммы за счет всех источников финансирования представлено в </w:t>
      </w:r>
      <w:hyperlink w:anchor="sub_5100" w:history="1">
        <w:r w:rsidRPr="00AE1EA3">
          <w:rPr>
            <w:rStyle w:val="af0"/>
            <w:rFonts w:ascii="Arial" w:hAnsi="Arial" w:cs="Arial"/>
            <w:color w:val="000000"/>
            <w:szCs w:val="24"/>
          </w:rPr>
          <w:t>приложении</w:t>
        </w:r>
      </w:hyperlink>
      <w:r w:rsidRPr="00AE1EA3">
        <w:rPr>
          <w:rFonts w:ascii="Arial" w:hAnsi="Arial" w:cs="Arial"/>
          <w:color w:val="000000"/>
          <w:sz w:val="20"/>
          <w:szCs w:val="24"/>
        </w:rPr>
        <w:t xml:space="preserve"> к подпрограмме.</w:t>
      </w:r>
    </w:p>
    <w:p w:rsidR="00D345C7" w:rsidRDefault="00C438A9" w:rsidP="00AE1EA3">
      <w:pPr>
        <w:spacing w:after="0" w:line="240" w:lineRule="auto"/>
        <w:jc w:val="right"/>
        <w:rPr>
          <w:rStyle w:val="ad"/>
          <w:rFonts w:ascii="Arial" w:hAnsi="Arial" w:cs="Arial"/>
          <w:color w:val="000000"/>
          <w:sz w:val="20"/>
          <w:szCs w:val="20"/>
        </w:rPr>
      </w:pPr>
      <w:bookmarkStart w:id="16" w:name="sub_5100"/>
      <w:r w:rsidRPr="00AE1EA3">
        <w:rPr>
          <w:rStyle w:val="ad"/>
          <w:rFonts w:ascii="Arial" w:hAnsi="Arial" w:cs="Arial"/>
          <w:color w:val="000000"/>
          <w:sz w:val="20"/>
          <w:szCs w:val="20"/>
        </w:rPr>
        <w:t xml:space="preserve">Приложение к </w:t>
      </w:r>
      <w:hyperlink w:anchor="sub_5000" w:history="1">
        <w:r w:rsidRPr="00AE1EA3">
          <w:rPr>
            <w:rStyle w:val="af0"/>
            <w:rFonts w:ascii="Arial" w:hAnsi="Arial" w:cs="Arial"/>
            <w:b/>
            <w:color w:val="000000"/>
          </w:rPr>
          <w:t>подпрограмме</w:t>
        </w:r>
      </w:hyperlink>
      <w:r w:rsidRPr="00AE1EA3">
        <w:rPr>
          <w:rStyle w:val="ad"/>
          <w:rFonts w:ascii="Arial" w:hAnsi="Arial" w:cs="Arial"/>
          <w:color w:val="000000"/>
          <w:sz w:val="20"/>
          <w:szCs w:val="20"/>
        </w:rPr>
        <w:t xml:space="preserve"> "Обеспечение населения</w:t>
      </w:r>
      <w:r w:rsidRPr="00AE1EA3">
        <w:rPr>
          <w:rStyle w:val="ad"/>
          <w:rFonts w:ascii="Arial" w:hAnsi="Arial" w:cs="Arial"/>
          <w:color w:val="000000"/>
          <w:sz w:val="20"/>
          <w:szCs w:val="20"/>
        </w:rPr>
        <w:br/>
      </w:r>
      <w:r w:rsidRPr="00AE1EA3">
        <w:rPr>
          <w:rFonts w:ascii="Arial" w:hAnsi="Arial" w:cs="Arial"/>
          <w:b/>
          <w:color w:val="000000"/>
          <w:sz w:val="20"/>
          <w:szCs w:val="20"/>
        </w:rPr>
        <w:t>Мариинско-Посадского</w:t>
      </w:r>
      <w:r w:rsidRPr="00AE1EA3">
        <w:rPr>
          <w:rStyle w:val="ad"/>
          <w:rFonts w:ascii="Arial" w:hAnsi="Arial" w:cs="Arial"/>
          <w:color w:val="000000"/>
          <w:sz w:val="20"/>
          <w:szCs w:val="20"/>
        </w:rPr>
        <w:t xml:space="preserve"> муниципального округа Чувашской</w:t>
      </w:r>
      <w:r w:rsidRPr="00AE1EA3">
        <w:rPr>
          <w:rStyle w:val="ad"/>
          <w:rFonts w:ascii="Arial" w:hAnsi="Arial" w:cs="Arial"/>
          <w:color w:val="000000"/>
          <w:sz w:val="20"/>
          <w:szCs w:val="20"/>
        </w:rPr>
        <w:br/>
        <w:t>Республики качественной питьевой водой"</w:t>
      </w:r>
      <w:r w:rsidRPr="00AE1EA3">
        <w:rPr>
          <w:rStyle w:val="ad"/>
          <w:rFonts w:ascii="Arial" w:hAnsi="Arial" w:cs="Arial"/>
          <w:color w:val="000000"/>
          <w:sz w:val="20"/>
          <w:szCs w:val="20"/>
        </w:rPr>
        <w:br/>
        <w:t xml:space="preserve">муниципальной программы </w:t>
      </w:r>
      <w:r w:rsidRPr="00AE1EA3">
        <w:rPr>
          <w:rFonts w:ascii="Arial" w:hAnsi="Arial" w:cs="Arial"/>
          <w:b/>
          <w:color w:val="000000"/>
          <w:sz w:val="20"/>
          <w:szCs w:val="20"/>
        </w:rPr>
        <w:t>Мариинско-Посадского</w:t>
      </w:r>
      <w:r w:rsidRPr="00AE1EA3">
        <w:rPr>
          <w:rStyle w:val="ad"/>
          <w:rFonts w:ascii="Arial" w:hAnsi="Arial" w:cs="Arial"/>
          <w:color w:val="000000"/>
          <w:sz w:val="20"/>
          <w:szCs w:val="20"/>
        </w:rPr>
        <w:br/>
        <w:t>муниципального округа Чувашской Республики</w:t>
      </w:r>
      <w:r w:rsidRPr="00AE1EA3">
        <w:rPr>
          <w:rStyle w:val="ad"/>
          <w:rFonts w:ascii="Arial" w:hAnsi="Arial" w:cs="Arial"/>
          <w:color w:val="000000"/>
          <w:sz w:val="20"/>
          <w:szCs w:val="20"/>
        </w:rPr>
        <w:br/>
        <w:t>"Модернизация и развитие сферы</w:t>
      </w:r>
      <w:r w:rsidRPr="00AE1EA3">
        <w:rPr>
          <w:rStyle w:val="ad"/>
          <w:rFonts w:ascii="Arial" w:hAnsi="Arial" w:cs="Arial"/>
          <w:color w:val="000000"/>
          <w:sz w:val="20"/>
          <w:szCs w:val="20"/>
        </w:rPr>
        <w:br/>
        <w:t>жилищно-коммунального хозяйства"</w:t>
      </w:r>
      <w:bookmarkEnd w:id="16"/>
    </w:p>
    <w:p w:rsidR="00C438A9" w:rsidRPr="00AE1EA3" w:rsidRDefault="00C438A9" w:rsidP="00AE1EA3">
      <w:pPr>
        <w:pStyle w:val="1"/>
        <w:spacing w:line="240" w:lineRule="auto"/>
        <w:rPr>
          <w:rFonts w:ascii="Arial" w:hAnsi="Arial" w:cs="Arial"/>
          <w:color w:val="000000"/>
          <w:sz w:val="20"/>
          <w:szCs w:val="24"/>
        </w:rPr>
      </w:pPr>
      <w:r w:rsidRPr="00AE1EA3">
        <w:rPr>
          <w:rFonts w:ascii="Arial" w:hAnsi="Arial" w:cs="Arial"/>
          <w:color w:val="000000"/>
          <w:sz w:val="20"/>
          <w:szCs w:val="24"/>
        </w:rPr>
        <w:t>Ресурсное обеспечение</w:t>
      </w:r>
      <w:r w:rsidRPr="00AE1EA3">
        <w:rPr>
          <w:rFonts w:ascii="Arial" w:hAnsi="Arial" w:cs="Arial"/>
          <w:color w:val="000000"/>
          <w:sz w:val="20"/>
          <w:szCs w:val="24"/>
        </w:rPr>
        <w:br/>
        <w:t>реализации подпрограммы "Развитие систем коммунальной инфраструктуры и объектов, используемых для очистки сточных вод" муниципальной программы Мариинско-Посадского муниципального округа Чувашской Республики "Модернизация и развитие сферы жилищно-коммунального хозяйства"</w:t>
      </w:r>
    </w:p>
    <w:p w:rsidR="00C438A9" w:rsidRPr="00AE1EA3" w:rsidRDefault="00C438A9" w:rsidP="00AE1EA3">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57"/>
        <w:gridCol w:w="1717"/>
        <w:gridCol w:w="1367"/>
        <w:gridCol w:w="1327"/>
        <w:gridCol w:w="1240"/>
        <w:gridCol w:w="938"/>
        <w:gridCol w:w="1070"/>
        <w:gridCol w:w="1000"/>
        <w:gridCol w:w="1371"/>
        <w:gridCol w:w="740"/>
        <w:gridCol w:w="538"/>
        <w:gridCol w:w="538"/>
        <w:gridCol w:w="587"/>
        <w:gridCol w:w="587"/>
      </w:tblGrid>
      <w:tr w:rsidR="00B338A4" w:rsidRPr="00AE1EA3" w:rsidTr="00B338A4">
        <w:tc>
          <w:tcPr>
            <w:tcW w:w="440"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Статус</w:t>
            </w:r>
          </w:p>
        </w:tc>
        <w:tc>
          <w:tcPr>
            <w:tcW w:w="601"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Наименование подпрограммы муниципальной программы Чувашской Республики, основного мероприятия, мероприятия</w:t>
            </w:r>
          </w:p>
        </w:tc>
        <w:tc>
          <w:tcPr>
            <w:tcW w:w="479"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Задача подпрограммы муниципальной программы Чувашской Республики</w:t>
            </w:r>
          </w:p>
        </w:tc>
        <w:tc>
          <w:tcPr>
            <w:tcW w:w="465"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Ответственный исполнитель, соисполнители, участники</w:t>
            </w:r>
          </w:p>
        </w:tc>
        <w:tc>
          <w:tcPr>
            <w:tcW w:w="1488" w:type="pct"/>
            <w:gridSpan w:val="4"/>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Код </w:t>
            </w:r>
            <w:hyperlink r:id="rId18" w:history="1">
              <w:r w:rsidRPr="00AE1EA3">
                <w:rPr>
                  <w:rStyle w:val="af0"/>
                  <w:rFonts w:cs="Arial"/>
                  <w:color w:val="000000"/>
                </w:rPr>
                <w:t>бюджетной классификации</w:t>
              </w:r>
            </w:hyperlink>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Источники финансирования</w:t>
            </w:r>
          </w:p>
        </w:tc>
        <w:tc>
          <w:tcPr>
            <w:tcW w:w="1047" w:type="pct"/>
            <w:gridSpan w:val="5"/>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Расходы по годам, тыс. рублей</w:t>
            </w:r>
          </w:p>
        </w:tc>
      </w:tr>
      <w:tr w:rsidR="00B338A4" w:rsidRPr="00AE1EA3" w:rsidTr="00B338A4">
        <w:tc>
          <w:tcPr>
            <w:tcW w:w="440"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79"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главный распорядитель бюджетных средств</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A25D8B" w:rsidP="00B338A4">
            <w:pPr>
              <w:pStyle w:val="af1"/>
              <w:jc w:val="center"/>
              <w:rPr>
                <w:rFonts w:cs="Arial"/>
                <w:color w:val="000000"/>
                <w:sz w:val="20"/>
                <w:szCs w:val="20"/>
              </w:rPr>
            </w:pPr>
            <w:hyperlink r:id="rId19" w:history="1">
              <w:r w:rsidR="00C438A9" w:rsidRPr="00AE1EA3">
                <w:rPr>
                  <w:rStyle w:val="af0"/>
                  <w:rFonts w:cs="Arial"/>
                  <w:color w:val="000000"/>
                </w:rPr>
                <w:t>раздел</w:t>
              </w:r>
            </w:hyperlink>
            <w:r w:rsidR="00C438A9" w:rsidRPr="00AE1EA3">
              <w:rPr>
                <w:rFonts w:cs="Arial"/>
                <w:color w:val="000000"/>
                <w:sz w:val="20"/>
                <w:szCs w:val="20"/>
              </w:rPr>
              <w:t>, подраздел</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A25D8B" w:rsidP="00B338A4">
            <w:pPr>
              <w:pStyle w:val="af1"/>
              <w:jc w:val="center"/>
              <w:rPr>
                <w:rFonts w:cs="Arial"/>
                <w:color w:val="000000"/>
                <w:sz w:val="20"/>
                <w:szCs w:val="20"/>
              </w:rPr>
            </w:pPr>
            <w:hyperlink r:id="rId20" w:history="1">
              <w:r w:rsidR="00C438A9" w:rsidRPr="00AE1EA3">
                <w:rPr>
                  <w:rStyle w:val="af0"/>
                  <w:rFonts w:cs="Arial"/>
                  <w:color w:val="000000"/>
                </w:rPr>
                <w:t>целевая статья расходов</w:t>
              </w:r>
            </w:hyperlink>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группа (подгруппа) </w:t>
            </w:r>
            <w:hyperlink r:id="rId21" w:history="1">
              <w:r w:rsidRPr="00AE1EA3">
                <w:rPr>
                  <w:rStyle w:val="af0"/>
                  <w:rFonts w:cs="Arial"/>
                  <w:color w:val="000000"/>
                </w:rPr>
                <w:t>вида расходов</w:t>
              </w:r>
            </w:hyperlink>
          </w:p>
        </w:tc>
        <w:tc>
          <w:tcPr>
            <w:tcW w:w="480"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2023</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2024</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2025</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2026-2030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2031-2035</w:t>
            </w:r>
          </w:p>
        </w:tc>
      </w:tr>
      <w:tr w:rsidR="00B338A4" w:rsidRPr="00AE1EA3" w:rsidTr="00B338A4">
        <w:trPr>
          <w:cantSplit/>
        </w:trPr>
        <w:tc>
          <w:tcPr>
            <w:tcW w:w="440"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w:t>
            </w:r>
          </w:p>
        </w:tc>
        <w:tc>
          <w:tcPr>
            <w:tcW w:w="60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w:t>
            </w:r>
          </w:p>
        </w:tc>
        <w:tc>
          <w:tcPr>
            <w:tcW w:w="47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c>
          <w:tcPr>
            <w:tcW w:w="46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4</w:t>
            </w: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6</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11</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12</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13</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14</w:t>
            </w:r>
          </w:p>
        </w:tc>
      </w:tr>
      <w:tr w:rsidR="00B338A4" w:rsidRPr="00AE1EA3" w:rsidTr="00B338A4">
        <w:tc>
          <w:tcPr>
            <w:tcW w:w="440"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Подпрограмма</w:t>
            </w:r>
          </w:p>
        </w:tc>
        <w:tc>
          <w:tcPr>
            <w:tcW w:w="601"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 xml:space="preserve">"Развитие систем коммунальной инфраструктуры и объектов, используемых для очистки </w:t>
            </w:r>
            <w:r w:rsidRPr="00AE1EA3">
              <w:rPr>
                <w:rFonts w:ascii="Arial" w:hAnsi="Arial" w:cs="Arial"/>
                <w:color w:val="000000"/>
                <w:sz w:val="20"/>
                <w:szCs w:val="20"/>
              </w:rPr>
              <w:lastRenderedPageBreak/>
              <w:t>сточных вод"</w:t>
            </w:r>
          </w:p>
        </w:tc>
        <w:tc>
          <w:tcPr>
            <w:tcW w:w="479"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ответственный исполнитель - администрация Мариинско-</w:t>
            </w:r>
            <w:r w:rsidRPr="00AE1EA3">
              <w:rPr>
                <w:rFonts w:ascii="Arial" w:hAnsi="Arial" w:cs="Arial"/>
                <w:color w:val="000000"/>
                <w:sz w:val="20"/>
                <w:szCs w:val="20"/>
              </w:rPr>
              <w:lastRenderedPageBreak/>
              <w:t>Посадского муниципального округа</w:t>
            </w: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lastRenderedPageBreak/>
              <w:t>903</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А120000000</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520</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10422,1</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А1202</w:t>
            </w:r>
            <w:r w:rsidRPr="00AE1EA3">
              <w:rPr>
                <w:rFonts w:cs="Arial"/>
                <w:color w:val="000000"/>
                <w:sz w:val="20"/>
                <w:szCs w:val="20"/>
                <w:lang w:val="en-US"/>
              </w:rPr>
              <w:t>S</w:t>
            </w:r>
            <w:r w:rsidRPr="00AE1EA3">
              <w:rPr>
                <w:rFonts w:cs="Arial"/>
                <w:color w:val="000000"/>
                <w:sz w:val="20"/>
                <w:szCs w:val="20"/>
              </w:rPr>
              <w:t>8940</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522</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 xml:space="preserve">республиканский бюджет </w:t>
            </w:r>
            <w:r w:rsidRPr="00AE1EA3">
              <w:rPr>
                <w:rFonts w:ascii="Arial" w:hAnsi="Arial" w:cs="Arial"/>
                <w:color w:val="000000"/>
                <w:sz w:val="20"/>
                <w:szCs w:val="20"/>
              </w:rPr>
              <w:lastRenderedPageBreak/>
              <w:t>Чувашской Республики</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lastRenderedPageBreak/>
              <w:t>10422,1</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C438A9" w:rsidRPr="00AE1EA3" w:rsidTr="00B338A4">
        <w:trPr>
          <w:cantSplit/>
        </w:trPr>
        <w:tc>
          <w:tcPr>
            <w:tcW w:w="5000" w:type="pct"/>
            <w:gridSpan w:val="14"/>
            <w:tcBorders>
              <w:top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Цель "Улучшение социально-экологической обстановки на территории Мариинско-Посадского муниципального округа Чувашской Республики"</w:t>
            </w:r>
          </w:p>
        </w:tc>
      </w:tr>
      <w:tr w:rsidR="00B338A4" w:rsidRPr="00AE1EA3" w:rsidTr="00B338A4">
        <w:tc>
          <w:tcPr>
            <w:tcW w:w="440"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Основное мероприятие 1</w:t>
            </w:r>
          </w:p>
        </w:tc>
        <w:tc>
          <w:tcPr>
            <w:tcW w:w="601"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Развитие системы водоснабжения</w:t>
            </w:r>
          </w:p>
        </w:tc>
        <w:tc>
          <w:tcPr>
            <w:tcW w:w="479"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предотвращение загрязнения источников питьевого водоснабжения</w:t>
            </w:r>
          </w:p>
        </w:tc>
        <w:tc>
          <w:tcPr>
            <w:tcW w:w="465"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ответственный исполнитель - Администрация Мариинско-Посадского муниципального округа</w:t>
            </w: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А120200000</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522</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10422,1</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А1202</w:t>
            </w:r>
            <w:r w:rsidRPr="00AE1EA3">
              <w:rPr>
                <w:rFonts w:cs="Arial"/>
                <w:color w:val="000000"/>
                <w:sz w:val="20"/>
                <w:szCs w:val="20"/>
                <w:lang w:val="en-US"/>
              </w:rPr>
              <w:t>S</w:t>
            </w:r>
            <w:r w:rsidRPr="00AE1EA3">
              <w:rPr>
                <w:rFonts w:cs="Arial"/>
                <w:color w:val="000000"/>
                <w:sz w:val="20"/>
                <w:szCs w:val="20"/>
              </w:rPr>
              <w:t>8940</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522</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10422,1</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rPr>
          <w:gridAfter w:val="10"/>
          <w:wAfter w:w="3015" w:type="pct"/>
          <w:trHeight w:val="230"/>
        </w:trPr>
        <w:tc>
          <w:tcPr>
            <w:tcW w:w="440"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r>
      <w:tr w:rsidR="00B338A4" w:rsidRPr="00AE1EA3" w:rsidTr="00B338A4">
        <w:tc>
          <w:tcPr>
            <w:tcW w:w="440"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Целевые индикаторы и показатели подпрограммы, увязанные с основным мероприятием 3</w:t>
            </w:r>
          </w:p>
        </w:tc>
        <w:tc>
          <w:tcPr>
            <w:tcW w:w="3032" w:type="pct"/>
            <w:gridSpan w:val="7"/>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Доля уличной канализационной сети, нуждающейся в замене, в общем протяжении канализационной сети, процентов</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х</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31</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31</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29</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28</w:t>
            </w:r>
          </w:p>
        </w:tc>
      </w:tr>
      <w:tr w:rsidR="00B338A4" w:rsidRPr="00AE1EA3" w:rsidTr="00B338A4">
        <w:tc>
          <w:tcPr>
            <w:tcW w:w="440"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3032" w:type="pct"/>
            <w:gridSpan w:val="7"/>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Доля населения Чувашской Республики, обеспеченного централизованными услугами водоотведения, процентов</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х</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18</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18</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19</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19</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19</w:t>
            </w:r>
          </w:p>
        </w:tc>
      </w:tr>
      <w:tr w:rsidR="00B338A4" w:rsidRPr="00AE1EA3" w:rsidTr="00B338A4">
        <w:tc>
          <w:tcPr>
            <w:tcW w:w="440"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3032" w:type="pct"/>
            <w:gridSpan w:val="7"/>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Доля объема сточных вод, пропущенных через очистные сооружения, в общем объеме сточных вод, процентов</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х</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r>
      <w:tr w:rsidR="00B338A4" w:rsidRPr="00AE1EA3" w:rsidTr="00B338A4">
        <w:tc>
          <w:tcPr>
            <w:tcW w:w="440" w:type="pct"/>
            <w:vMerge w:val="restart"/>
            <w:tcBorders>
              <w:top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Мероприятие 1.1</w:t>
            </w:r>
          </w:p>
          <w:p w:rsidR="00C438A9" w:rsidRPr="00AE1EA3" w:rsidRDefault="00C438A9" w:rsidP="00B338A4">
            <w:pPr>
              <w:spacing w:after="0" w:line="240" w:lineRule="auto"/>
              <w:jc w:val="center"/>
              <w:rPr>
                <w:rFonts w:ascii="Arial" w:hAnsi="Arial" w:cs="Arial"/>
                <w:color w:val="000000"/>
                <w:sz w:val="20"/>
              </w:rPr>
            </w:pPr>
          </w:p>
        </w:tc>
        <w:tc>
          <w:tcPr>
            <w:tcW w:w="601"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Капитальный ремонт источников водоснабжения (водонапорных башен и водозаборных скважин) в населенных пунктах</w:t>
            </w:r>
          </w:p>
        </w:tc>
        <w:tc>
          <w:tcPr>
            <w:tcW w:w="479"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ответственный исполнитель - Администрация Мариинско-Посадского муниципального округа</w:t>
            </w: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А1201</w:t>
            </w:r>
            <w:r w:rsidRPr="00AE1EA3">
              <w:rPr>
                <w:rFonts w:cs="Arial"/>
                <w:color w:val="000000"/>
                <w:sz w:val="20"/>
                <w:szCs w:val="20"/>
                <w:lang w:val="en-US"/>
              </w:rPr>
              <w:t>S</w:t>
            </w:r>
            <w:r w:rsidRPr="00AE1EA3">
              <w:rPr>
                <w:rFonts w:cs="Arial"/>
                <w:color w:val="000000"/>
                <w:sz w:val="20"/>
                <w:szCs w:val="20"/>
              </w:rPr>
              <w:t>А010</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521</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10422,1</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79"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79"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А1201</w:t>
            </w:r>
            <w:r w:rsidRPr="00AE1EA3">
              <w:rPr>
                <w:rFonts w:cs="Arial"/>
                <w:color w:val="000000"/>
                <w:sz w:val="20"/>
                <w:szCs w:val="20"/>
                <w:lang w:val="en-US"/>
              </w:rPr>
              <w:t>S</w:t>
            </w:r>
            <w:r w:rsidRPr="00AE1EA3">
              <w:rPr>
                <w:rFonts w:cs="Arial"/>
                <w:color w:val="000000"/>
                <w:sz w:val="20"/>
                <w:szCs w:val="20"/>
              </w:rPr>
              <w:t>А010</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521</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10422,1</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79"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val="restart"/>
            <w:tcBorders>
              <w:top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Мероприятие 1.2</w:t>
            </w:r>
          </w:p>
        </w:tc>
        <w:tc>
          <w:tcPr>
            <w:tcW w:w="601"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Строительство очистных сооружений хозяйственно-бытовых стоков Мариинско-Посадского городского поселения производительностью 50 м3/сутки.</w:t>
            </w:r>
          </w:p>
          <w:p w:rsidR="00C438A9" w:rsidRPr="00AE1EA3" w:rsidRDefault="00C438A9" w:rsidP="00B338A4">
            <w:pPr>
              <w:spacing w:after="0" w:line="240" w:lineRule="auto"/>
              <w:ind w:firstLine="567"/>
              <w:jc w:val="center"/>
              <w:rPr>
                <w:rFonts w:ascii="Arial" w:hAnsi="Arial" w:cs="Arial"/>
                <w:color w:val="000000"/>
                <w:sz w:val="20"/>
                <w:szCs w:val="20"/>
              </w:rPr>
            </w:pPr>
          </w:p>
        </w:tc>
        <w:tc>
          <w:tcPr>
            <w:tcW w:w="479"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ответственный исполнитель - Администрация Мариинско-Посадского муниципального округа</w:t>
            </w: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lang w:val="en-US"/>
              </w:rPr>
            </w:pPr>
            <w:r w:rsidRPr="00AE1EA3">
              <w:rPr>
                <w:rFonts w:cs="Arial"/>
                <w:color w:val="000000"/>
                <w:sz w:val="20"/>
                <w:szCs w:val="20"/>
                <w:lang w:val="en-US"/>
              </w:rPr>
              <w:t>A1202S8941</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lang w:val="en-US"/>
              </w:rPr>
            </w:pPr>
            <w:r w:rsidRPr="00AE1EA3">
              <w:rPr>
                <w:rFonts w:cs="Arial"/>
                <w:color w:val="000000"/>
                <w:sz w:val="20"/>
                <w:szCs w:val="20"/>
                <w:lang w:val="en-US"/>
              </w:rPr>
              <w:t>522</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79"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79"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lang w:val="en-US"/>
              </w:rPr>
            </w:pPr>
            <w:r w:rsidRPr="00AE1EA3">
              <w:rPr>
                <w:rFonts w:cs="Arial"/>
                <w:color w:val="000000"/>
                <w:sz w:val="20"/>
                <w:szCs w:val="20"/>
                <w:lang w:val="en-US"/>
              </w:rPr>
              <w:t>A1202S8941</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lang w:val="en-US"/>
              </w:rPr>
            </w:pPr>
            <w:r w:rsidRPr="00AE1EA3">
              <w:rPr>
                <w:rFonts w:cs="Arial"/>
                <w:color w:val="000000"/>
                <w:sz w:val="20"/>
                <w:szCs w:val="20"/>
                <w:lang w:val="en-US"/>
              </w:rPr>
              <w:t>522</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79"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val="restart"/>
            <w:tcBorders>
              <w:top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Мероприятие 1.3</w:t>
            </w:r>
          </w:p>
        </w:tc>
        <w:tc>
          <w:tcPr>
            <w:tcW w:w="601"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Строительство очистных сооружений хозяйственно-бытовых стоков Мариинско-Посадского городского поселения производительностью 750 м3/сутки.</w:t>
            </w:r>
          </w:p>
          <w:p w:rsidR="00C438A9" w:rsidRPr="00AE1EA3" w:rsidRDefault="00C438A9" w:rsidP="00B338A4">
            <w:pPr>
              <w:pStyle w:val="aff9"/>
              <w:jc w:val="center"/>
              <w:rPr>
                <w:rFonts w:ascii="Arial" w:hAnsi="Arial" w:cs="Arial"/>
                <w:color w:val="000000"/>
                <w:sz w:val="20"/>
                <w:szCs w:val="20"/>
              </w:rPr>
            </w:pPr>
          </w:p>
        </w:tc>
        <w:tc>
          <w:tcPr>
            <w:tcW w:w="479"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ответственный исполнитель - Администрация Мариинско-Посадского муниципального округа</w:t>
            </w: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lang w:val="en-US"/>
              </w:rPr>
              <w:t>A1202S894</w:t>
            </w:r>
            <w:r w:rsidRPr="00AE1EA3">
              <w:rPr>
                <w:rFonts w:cs="Arial"/>
                <w:color w:val="000000"/>
                <w:sz w:val="20"/>
                <w:szCs w:val="20"/>
              </w:rPr>
              <w:t>2</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lang w:val="en-US"/>
              </w:rPr>
            </w:pPr>
            <w:r w:rsidRPr="00AE1EA3">
              <w:rPr>
                <w:rFonts w:cs="Arial"/>
                <w:color w:val="000000"/>
                <w:sz w:val="20"/>
                <w:szCs w:val="20"/>
                <w:lang w:val="en-US"/>
              </w:rPr>
              <w:t>522</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всего</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79"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79"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0502</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lang w:val="en-US"/>
              </w:rPr>
              <w:t>A1202S894</w:t>
            </w:r>
            <w:r w:rsidRPr="00AE1EA3">
              <w:rPr>
                <w:rFonts w:cs="Arial"/>
                <w:color w:val="000000"/>
                <w:sz w:val="20"/>
                <w:szCs w:val="20"/>
              </w:rPr>
              <w:t>2</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lang w:val="en-US"/>
              </w:rPr>
            </w:pPr>
            <w:r w:rsidRPr="00AE1EA3">
              <w:rPr>
                <w:rFonts w:cs="Arial"/>
                <w:color w:val="000000"/>
                <w:sz w:val="20"/>
                <w:szCs w:val="20"/>
                <w:lang w:val="en-US"/>
              </w:rPr>
              <w:t>522</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440" w:type="pct"/>
            <w:vMerge/>
            <w:tcBorders>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01"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479"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65"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7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3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х</w:t>
            </w:r>
          </w:p>
        </w:tc>
        <w:tc>
          <w:tcPr>
            <w:tcW w:w="4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местный бюджет</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06"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bl>
    <w:p w:rsidR="00C438A9" w:rsidRDefault="00C438A9" w:rsidP="00AE1EA3">
      <w:pPr>
        <w:spacing w:after="0" w:line="240" w:lineRule="auto"/>
        <w:rPr>
          <w:rFonts w:ascii="Arial" w:hAnsi="Arial" w:cs="Arial"/>
          <w:color w:val="000000"/>
          <w:sz w:val="20"/>
          <w:szCs w:val="26"/>
        </w:rPr>
      </w:pPr>
    </w:p>
    <w:p w:rsidR="005448F8" w:rsidRPr="00AE1EA3" w:rsidRDefault="005448F8" w:rsidP="00AE1EA3">
      <w:pPr>
        <w:spacing w:after="0" w:line="240" w:lineRule="auto"/>
        <w:rPr>
          <w:rFonts w:ascii="Arial" w:hAnsi="Arial" w:cs="Arial"/>
          <w:color w:val="000000"/>
          <w:sz w:val="20"/>
          <w:szCs w:val="26"/>
        </w:rPr>
      </w:pPr>
    </w:p>
    <w:p w:rsidR="005448F8" w:rsidRPr="00AE1EA3" w:rsidRDefault="005448F8" w:rsidP="00AE1EA3">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C438A9" w:rsidRPr="00AE1EA3" w:rsidTr="00B338A4">
        <w:trPr>
          <w:cantSplit/>
        </w:trPr>
        <w:tc>
          <w:tcPr>
            <w:tcW w:w="2182" w:type="pct"/>
            <w:vAlign w:val="center"/>
          </w:tcPr>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color w:val="000000"/>
                <w:sz w:val="20"/>
              </w:rPr>
              <w:t xml:space="preserve">                                                         </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24.01.2023  № 39</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582" w:type="pct"/>
            <w:vAlign w:val="center"/>
          </w:tcPr>
          <w:p w:rsidR="00C438A9" w:rsidRPr="00AE1EA3" w:rsidRDefault="00C438A9" w:rsidP="00B338A4">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179FB" w:rsidP="00B338A4">
            <w:pPr>
              <w:spacing w:after="0" w:line="240" w:lineRule="auto"/>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75pt;visibility:visible">
                  <v:imagedata r:id="rId22" o:title="gerb"/>
                </v:shape>
              </w:pict>
            </w:r>
          </w:p>
        </w:tc>
        <w:tc>
          <w:tcPr>
            <w:tcW w:w="2236"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Мариинско-Посадского</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24.01.2023  № 39</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г. Мариинский Посад</w:t>
            </w:r>
          </w:p>
          <w:p w:rsidR="00C438A9" w:rsidRPr="00AE1EA3" w:rsidRDefault="00C438A9" w:rsidP="00B338A4">
            <w:pPr>
              <w:spacing w:after="0" w:line="240" w:lineRule="auto"/>
              <w:jc w:val="center"/>
              <w:rPr>
                <w:rFonts w:ascii="Arial" w:hAnsi="Arial" w:cs="Arial"/>
                <w:b/>
                <w:i/>
                <w:color w:val="000000"/>
                <w:sz w:val="20"/>
                <w:u w:val="single"/>
              </w:rPr>
            </w:pPr>
          </w:p>
        </w:tc>
      </w:tr>
    </w:tbl>
    <w:p w:rsidR="00D345C7" w:rsidRDefault="00C438A9" w:rsidP="00AE1EA3">
      <w:pPr>
        <w:spacing w:after="0" w:line="240" w:lineRule="auto"/>
        <w:ind w:right="3258"/>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О «горячей линии» для приема обращений граждан Российской Федерации по фактам коррупции в органах местного самоуправления Мариинско-Посадского </w:t>
      </w:r>
      <w:r w:rsidRPr="00AE1EA3">
        <w:rPr>
          <w:rFonts w:ascii="Arial" w:hAnsi="Arial" w:cs="Arial"/>
          <w:color w:val="000000"/>
          <w:sz w:val="20"/>
        </w:rPr>
        <w:t>муниципального округа Чувашской Республики</w:t>
      </w:r>
    </w:p>
    <w:p w:rsidR="00C438A9" w:rsidRPr="00AE1EA3" w:rsidRDefault="00C438A9" w:rsidP="00AE1EA3">
      <w:pPr>
        <w:pStyle w:val="ConsPlusNormal"/>
        <w:ind w:firstLine="540"/>
        <w:jc w:val="both"/>
        <w:rPr>
          <w:color w:val="000000"/>
        </w:rPr>
      </w:pPr>
      <w:r w:rsidRPr="00AE1EA3">
        <w:rPr>
          <w:color w:val="000000"/>
          <w:szCs w:val="24"/>
        </w:rPr>
        <w:t>Во исполнение Указа Главы Чувашской Республики от 30 марта 2015 года № 47 «О «горячей линии» для приема обращений граждан Российской Федерации по фактам коррупции в органах исполнительной власти Чувашской Республики» а</w:t>
      </w:r>
      <w:r w:rsidRPr="00AE1EA3">
        <w:rPr>
          <w:color w:val="000000"/>
        </w:rPr>
        <w:t xml:space="preserve">дминистрация Мариинско-Посадского муниципального округа </w:t>
      </w:r>
    </w:p>
    <w:p w:rsidR="00C438A9" w:rsidRPr="00AE1EA3" w:rsidRDefault="00C438A9" w:rsidP="00AE1EA3">
      <w:pPr>
        <w:pStyle w:val="ConsPlusNormal"/>
        <w:jc w:val="both"/>
        <w:rPr>
          <w:b/>
          <w:color w:val="000000"/>
        </w:rPr>
      </w:pPr>
      <w:r w:rsidRPr="00AE1EA3">
        <w:rPr>
          <w:b/>
          <w:color w:val="000000"/>
        </w:rPr>
        <w:t>п о с т а н о в л я е т:</w:t>
      </w:r>
    </w:p>
    <w:p w:rsidR="00C438A9" w:rsidRPr="00AE1EA3" w:rsidRDefault="00C438A9" w:rsidP="00AE1EA3">
      <w:pPr>
        <w:pStyle w:val="aff6"/>
        <w:spacing w:before="0" w:beforeAutospacing="0" w:after="0" w:afterAutospacing="0"/>
        <w:ind w:firstLine="514"/>
        <w:contextualSpacing/>
        <w:jc w:val="both"/>
        <w:rPr>
          <w:rFonts w:ascii="Arial" w:hAnsi="Arial" w:cs="Arial"/>
          <w:color w:val="000000"/>
          <w:sz w:val="20"/>
        </w:rPr>
      </w:pPr>
      <w:r w:rsidRPr="00AE1EA3">
        <w:rPr>
          <w:rFonts w:ascii="Arial" w:hAnsi="Arial" w:cs="Arial"/>
          <w:color w:val="000000"/>
          <w:sz w:val="20"/>
        </w:rPr>
        <w:t>1. Создать «горячую линию» для приема обращений граждан Российской Федерации по фактам коррупции в органах местного самоуправления Мариинско-Посадского муниципального округа Чувашской Республики.</w:t>
      </w:r>
    </w:p>
    <w:p w:rsidR="00C438A9" w:rsidRPr="00AE1EA3" w:rsidRDefault="00C438A9" w:rsidP="00AE1EA3">
      <w:pPr>
        <w:pStyle w:val="aff6"/>
        <w:spacing w:before="0" w:beforeAutospacing="0" w:after="0" w:afterAutospacing="0"/>
        <w:ind w:firstLine="514"/>
        <w:contextualSpacing/>
        <w:jc w:val="both"/>
        <w:rPr>
          <w:rFonts w:ascii="Arial" w:hAnsi="Arial" w:cs="Arial"/>
          <w:color w:val="000000"/>
          <w:sz w:val="20"/>
        </w:rPr>
      </w:pPr>
      <w:r w:rsidRPr="00AE1EA3">
        <w:rPr>
          <w:rFonts w:ascii="Arial" w:hAnsi="Arial" w:cs="Arial"/>
          <w:color w:val="000000"/>
          <w:sz w:val="20"/>
        </w:rPr>
        <w:t xml:space="preserve">2. Утвердить прилагаемый Порядок рассмотрения обращений граждан Российской Федерации, поступающих на «горячую линию» для приема обращений граждан Российской Федерации по фактам коррупции в органах местного самоуправления Мариинско-Посадского муниципального округа Чувашской Республики. </w:t>
      </w:r>
    </w:p>
    <w:p w:rsidR="00C438A9" w:rsidRPr="00AE1EA3" w:rsidRDefault="00C438A9" w:rsidP="00AE1EA3">
      <w:pPr>
        <w:pStyle w:val="aff6"/>
        <w:spacing w:before="0" w:beforeAutospacing="0" w:after="0" w:afterAutospacing="0"/>
        <w:ind w:firstLine="514"/>
        <w:contextualSpacing/>
        <w:jc w:val="both"/>
        <w:rPr>
          <w:rFonts w:ascii="Arial" w:hAnsi="Arial" w:cs="Arial"/>
          <w:color w:val="000000"/>
          <w:sz w:val="20"/>
        </w:rPr>
      </w:pPr>
      <w:r w:rsidRPr="00AE1EA3">
        <w:rPr>
          <w:rFonts w:ascii="Arial" w:hAnsi="Arial" w:cs="Arial"/>
          <w:color w:val="000000"/>
          <w:sz w:val="20"/>
        </w:rPr>
        <w:t>3. Признать утратившим силу постановления администрации Мариинско-Посадского района Чувашской Республики:</w:t>
      </w:r>
    </w:p>
    <w:p w:rsidR="00C438A9" w:rsidRPr="00AE1EA3" w:rsidRDefault="00C438A9" w:rsidP="00AE1EA3">
      <w:pPr>
        <w:pStyle w:val="aff6"/>
        <w:spacing w:before="0" w:beforeAutospacing="0" w:after="0" w:afterAutospacing="0"/>
        <w:ind w:firstLine="514"/>
        <w:contextualSpacing/>
        <w:jc w:val="both"/>
        <w:rPr>
          <w:rFonts w:ascii="Arial" w:hAnsi="Arial" w:cs="Arial"/>
          <w:color w:val="000000"/>
          <w:sz w:val="20"/>
        </w:rPr>
      </w:pPr>
      <w:r w:rsidRPr="00AE1EA3">
        <w:rPr>
          <w:rFonts w:ascii="Arial" w:hAnsi="Arial" w:cs="Arial"/>
          <w:color w:val="000000"/>
          <w:sz w:val="20"/>
        </w:rPr>
        <w:lastRenderedPageBreak/>
        <w:t>- </w:t>
      </w:r>
      <w:r w:rsidRPr="00AE1EA3">
        <w:rPr>
          <w:rFonts w:ascii="Arial" w:hAnsi="Arial" w:cs="Arial"/>
          <w:bCs/>
          <w:color w:val="000000"/>
          <w:sz w:val="20"/>
        </w:rPr>
        <w:t xml:space="preserve">от 17.06.2015 </w:t>
      </w:r>
      <w:r w:rsidRPr="00AE1EA3">
        <w:rPr>
          <w:rFonts w:ascii="Arial" w:hAnsi="Arial" w:cs="Arial"/>
          <w:color w:val="000000"/>
          <w:sz w:val="20"/>
        </w:rPr>
        <w:t>№ 408 «О «горячей линии» для приема обращений граждан по фактам коррупции в органах исполнительной власти Мариинско-Посадского района Чувашской Республики»;</w:t>
      </w:r>
    </w:p>
    <w:p w:rsidR="00C438A9" w:rsidRPr="00AE1EA3" w:rsidRDefault="00C438A9" w:rsidP="00AE1EA3">
      <w:pPr>
        <w:pStyle w:val="aff6"/>
        <w:spacing w:before="0" w:beforeAutospacing="0" w:after="0" w:afterAutospacing="0"/>
        <w:ind w:firstLine="514"/>
        <w:contextualSpacing/>
        <w:jc w:val="both"/>
        <w:rPr>
          <w:rFonts w:ascii="Arial" w:hAnsi="Arial" w:cs="Arial"/>
          <w:color w:val="000000"/>
          <w:sz w:val="20"/>
        </w:rPr>
      </w:pPr>
      <w:r w:rsidRPr="00AE1EA3">
        <w:rPr>
          <w:rFonts w:ascii="Arial" w:hAnsi="Arial" w:cs="Arial"/>
          <w:color w:val="000000"/>
          <w:sz w:val="20"/>
        </w:rPr>
        <w:t>- от 10.09.2015 № 572 «О внесении изменений в постановление администрации Мариинско-Посадского района Чувашской Республики от 17.06.2015 № 408 «О «горячей линии» для приема обращений граждан по фактам коррупции в органах исполнительной власти Мариинско-Посадского района Чувашской Республики»;</w:t>
      </w:r>
    </w:p>
    <w:p w:rsidR="00D345C7" w:rsidRDefault="00C438A9" w:rsidP="00AE1EA3">
      <w:pPr>
        <w:pStyle w:val="aff7"/>
        <w:ind w:left="0" w:firstLine="567"/>
        <w:jc w:val="both"/>
        <w:rPr>
          <w:rFonts w:ascii="Arial" w:hAnsi="Arial" w:cs="Arial"/>
          <w:color w:val="000000"/>
          <w:sz w:val="20"/>
        </w:rPr>
      </w:pPr>
      <w:r w:rsidRPr="00AE1EA3">
        <w:rPr>
          <w:rFonts w:ascii="Arial" w:hAnsi="Arial" w:cs="Arial"/>
          <w:color w:val="000000"/>
          <w:sz w:val="20"/>
          <w:szCs w:val="20"/>
        </w:rPr>
        <w:t xml:space="preserve">4. </w:t>
      </w:r>
      <w:r w:rsidRPr="00AE1EA3">
        <w:rPr>
          <w:rFonts w:ascii="Arial" w:hAnsi="Arial" w:cs="Arial"/>
          <w:color w:val="000000"/>
          <w:sz w:val="20"/>
        </w:rPr>
        <w:t xml:space="preserve">Настоящее постановление вступает в силу после его официального опубликования в периодическом печатном издании «Посадский вестник» и подлежит размещению на официальном сайте Мариинско-Посадского муниципального округа в </w:t>
      </w:r>
      <w:r w:rsidRPr="00AE1EA3">
        <w:rPr>
          <w:rFonts w:ascii="Arial" w:hAnsi="Arial" w:cs="Arial"/>
          <w:bCs/>
          <w:color w:val="000000"/>
          <w:sz w:val="20"/>
        </w:rPr>
        <w:t>информационно-телекоммуникационной сети «Интернет»</w:t>
      </w:r>
      <w:r w:rsidRPr="00AE1EA3">
        <w:rPr>
          <w:rFonts w:ascii="Arial" w:hAnsi="Arial" w:cs="Arial"/>
          <w:color w:val="000000"/>
          <w:sz w:val="20"/>
        </w:rPr>
        <w:t>.</w:t>
      </w:r>
    </w:p>
    <w:p w:rsidR="005448F8" w:rsidRDefault="005448F8" w:rsidP="00AE1EA3">
      <w:pPr>
        <w:widowControl w:val="0"/>
        <w:autoSpaceDE w:val="0"/>
        <w:autoSpaceDN w:val="0"/>
        <w:adjustRightInd w:val="0"/>
        <w:spacing w:after="0" w:line="240" w:lineRule="auto"/>
        <w:jc w:val="both"/>
        <w:rPr>
          <w:rFonts w:ascii="Arial" w:eastAsia="Times New Roman" w:hAnsi="Arial" w:cs="Arial"/>
          <w:color w:val="000000"/>
          <w:sz w:val="20"/>
          <w:szCs w:val="24"/>
        </w:rPr>
      </w:pPr>
    </w:p>
    <w:p w:rsidR="005448F8" w:rsidRDefault="005448F8" w:rsidP="00AE1EA3">
      <w:pPr>
        <w:widowControl w:val="0"/>
        <w:autoSpaceDE w:val="0"/>
        <w:autoSpaceDN w:val="0"/>
        <w:adjustRightInd w:val="0"/>
        <w:spacing w:after="0" w:line="240" w:lineRule="auto"/>
        <w:jc w:val="both"/>
        <w:rPr>
          <w:rFonts w:ascii="Arial" w:eastAsia="Times New Roman" w:hAnsi="Arial" w:cs="Arial"/>
          <w:color w:val="000000"/>
          <w:sz w:val="20"/>
          <w:szCs w:val="24"/>
        </w:rPr>
      </w:pPr>
    </w:p>
    <w:p w:rsidR="00C438A9" w:rsidRPr="00AE1EA3" w:rsidRDefault="00C438A9" w:rsidP="00AE1EA3">
      <w:pPr>
        <w:widowControl w:val="0"/>
        <w:autoSpaceDE w:val="0"/>
        <w:autoSpaceDN w:val="0"/>
        <w:adjustRightInd w:val="0"/>
        <w:spacing w:after="0" w:line="240" w:lineRule="auto"/>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Глава Мариинско-Посадского </w:t>
      </w:r>
    </w:p>
    <w:p w:rsidR="00D345C7" w:rsidRDefault="00C438A9" w:rsidP="00AE1EA3">
      <w:pPr>
        <w:widowControl w:val="0"/>
        <w:autoSpaceDE w:val="0"/>
        <w:autoSpaceDN w:val="0"/>
        <w:adjustRightInd w:val="0"/>
        <w:spacing w:after="0" w:line="240" w:lineRule="auto"/>
        <w:jc w:val="both"/>
        <w:rPr>
          <w:rFonts w:ascii="Arial" w:eastAsia="Times New Roman" w:hAnsi="Arial" w:cs="Arial"/>
          <w:color w:val="000000"/>
          <w:sz w:val="20"/>
          <w:szCs w:val="24"/>
        </w:rPr>
      </w:pPr>
      <w:r w:rsidRPr="00AE1EA3">
        <w:rPr>
          <w:rFonts w:ascii="Arial" w:eastAsia="Times New Roman" w:hAnsi="Arial" w:cs="Arial"/>
          <w:color w:val="000000"/>
          <w:sz w:val="20"/>
          <w:szCs w:val="24"/>
        </w:rPr>
        <w:t>муниципального округа                                                                                            В.В. Петров</w:t>
      </w:r>
    </w:p>
    <w:p w:rsidR="00C438A9" w:rsidRPr="00AE1EA3" w:rsidRDefault="00C438A9" w:rsidP="00AE1EA3">
      <w:pPr>
        <w:spacing w:after="0" w:line="240" w:lineRule="auto"/>
        <w:ind w:left="4820"/>
        <w:jc w:val="right"/>
        <w:rPr>
          <w:rFonts w:ascii="Arial" w:hAnsi="Arial" w:cs="Arial"/>
          <w:color w:val="000000"/>
          <w:sz w:val="20"/>
          <w:szCs w:val="24"/>
        </w:rPr>
      </w:pPr>
      <w:r w:rsidRPr="00AE1EA3">
        <w:rPr>
          <w:rFonts w:ascii="Arial" w:hAnsi="Arial" w:cs="Arial"/>
          <w:color w:val="000000"/>
          <w:sz w:val="20"/>
          <w:szCs w:val="24"/>
        </w:rPr>
        <w:t xml:space="preserve">Приложение </w:t>
      </w:r>
    </w:p>
    <w:p w:rsidR="00D345C7" w:rsidRDefault="00C438A9" w:rsidP="00AE1EA3">
      <w:pPr>
        <w:spacing w:after="0" w:line="240" w:lineRule="auto"/>
        <w:ind w:left="4820"/>
        <w:jc w:val="right"/>
        <w:rPr>
          <w:rFonts w:ascii="Arial" w:hAnsi="Arial" w:cs="Arial"/>
          <w:color w:val="000000"/>
          <w:sz w:val="20"/>
          <w:szCs w:val="24"/>
        </w:rPr>
      </w:pPr>
      <w:r w:rsidRPr="00AE1EA3">
        <w:rPr>
          <w:rFonts w:ascii="Arial" w:hAnsi="Arial" w:cs="Arial"/>
          <w:color w:val="000000"/>
          <w:sz w:val="20"/>
          <w:szCs w:val="24"/>
        </w:rPr>
        <w:t>к постановлению администрации Мариинско-Посадского муниципального округа                                                                         от 24.01.2023  № 39</w:t>
      </w:r>
    </w:p>
    <w:p w:rsidR="00C438A9" w:rsidRPr="00AE1EA3" w:rsidRDefault="00C438A9" w:rsidP="00AE1EA3">
      <w:pPr>
        <w:spacing w:after="0" w:line="240" w:lineRule="auto"/>
        <w:contextualSpacing/>
        <w:jc w:val="center"/>
        <w:rPr>
          <w:rFonts w:ascii="Arial" w:hAnsi="Arial" w:cs="Arial"/>
          <w:b/>
          <w:color w:val="000000"/>
          <w:sz w:val="20"/>
          <w:szCs w:val="24"/>
        </w:rPr>
      </w:pPr>
      <w:r w:rsidRPr="00AE1EA3">
        <w:rPr>
          <w:rFonts w:ascii="Arial" w:hAnsi="Arial" w:cs="Arial"/>
          <w:b/>
          <w:color w:val="000000"/>
          <w:sz w:val="20"/>
          <w:szCs w:val="24"/>
        </w:rPr>
        <w:t xml:space="preserve">Порядок </w:t>
      </w:r>
    </w:p>
    <w:p w:rsidR="00C438A9" w:rsidRPr="00AE1EA3" w:rsidRDefault="00C438A9" w:rsidP="00AE1EA3">
      <w:pPr>
        <w:spacing w:after="0" w:line="240" w:lineRule="auto"/>
        <w:contextualSpacing/>
        <w:jc w:val="center"/>
        <w:rPr>
          <w:rFonts w:ascii="Arial" w:hAnsi="Arial" w:cs="Arial"/>
          <w:b/>
          <w:color w:val="000000"/>
          <w:sz w:val="20"/>
          <w:szCs w:val="24"/>
        </w:rPr>
      </w:pPr>
      <w:r w:rsidRPr="00AE1EA3">
        <w:rPr>
          <w:rFonts w:ascii="Arial" w:hAnsi="Arial" w:cs="Arial"/>
          <w:b/>
          <w:color w:val="000000"/>
          <w:sz w:val="20"/>
          <w:szCs w:val="24"/>
        </w:rPr>
        <w:t xml:space="preserve">рассмотрения обращений граждан Российской Федерации, поступающих на «горячую линию» для приема обращений граждан Российской Федерации </w:t>
      </w:r>
    </w:p>
    <w:p w:rsidR="00C438A9" w:rsidRPr="00AE1EA3" w:rsidRDefault="00C438A9" w:rsidP="00AE1EA3">
      <w:pPr>
        <w:spacing w:after="0" w:line="240" w:lineRule="auto"/>
        <w:contextualSpacing/>
        <w:jc w:val="center"/>
        <w:rPr>
          <w:rFonts w:ascii="Arial" w:hAnsi="Arial" w:cs="Arial"/>
          <w:b/>
          <w:color w:val="000000"/>
          <w:sz w:val="20"/>
          <w:szCs w:val="24"/>
        </w:rPr>
      </w:pPr>
      <w:r w:rsidRPr="00AE1EA3">
        <w:rPr>
          <w:rFonts w:ascii="Arial" w:hAnsi="Arial" w:cs="Arial"/>
          <w:b/>
          <w:color w:val="000000"/>
          <w:sz w:val="20"/>
          <w:szCs w:val="24"/>
        </w:rPr>
        <w:t xml:space="preserve">по фактам коррупции в органах местного самоуправления </w:t>
      </w:r>
    </w:p>
    <w:p w:rsidR="00D345C7" w:rsidRDefault="00C438A9" w:rsidP="00AE1EA3">
      <w:pPr>
        <w:spacing w:after="0" w:line="240" w:lineRule="auto"/>
        <w:contextualSpacing/>
        <w:jc w:val="center"/>
        <w:rPr>
          <w:rFonts w:ascii="Arial" w:hAnsi="Arial" w:cs="Arial"/>
          <w:b/>
          <w:color w:val="000000"/>
          <w:sz w:val="20"/>
          <w:szCs w:val="24"/>
        </w:rPr>
      </w:pPr>
      <w:r w:rsidRPr="00AE1EA3">
        <w:rPr>
          <w:rFonts w:ascii="Arial" w:hAnsi="Arial" w:cs="Arial"/>
          <w:b/>
          <w:color w:val="000000"/>
          <w:sz w:val="20"/>
          <w:szCs w:val="24"/>
        </w:rPr>
        <w:t>Мариинско-Посадского муниципального округа Чувашской Республики</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1. Настоящий Порядок определяет порядок рассмотрения обращений граждан Российской Федерации (далее гражданин), поступающих на «горячую линию» для приема обращений граждан Российской Федерации по фактам коррупции в органах местного самоуправления Мариинско-Посадского муниципального округа Чувашской Республики (далее -  «горячая линия»).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Правовую основу работы «горячей линии» составляют Конституция Российской Федерации, федеральные законы от 02.05.2006 № 59-ФЗ «О порядке рассмотрения обращений граждан Российской Федерации», от 25.12.2008 № 273-ФЗ «О противодействии коррупции», от 02.03.2007 № 25-ФЗ «О муниципальной службе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Российской Федерации, Конституция Чувашской Республики, законы Чувашской Республики, указы и распоряжения Главы Чувашской Республики, постановления и распоряжения Кабинета Министров Чувашской Республики, иные нормативные правовые акты Чувашской Республики, Устав Мариинско-Посадского муниципального округа и иные муниципальные правовые акты органов местного самоуправления Мариинско-Посадского муниципального округа, а также настоящий Порядок.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2. Организация работы «горячей линии» осуществляется администрацией Мариинско-Посадского муниципального округа (далее Администрация) в целях своевременного пресечения фактов коррупции в органах местного самоуправления Мариинско-Посадского муниципального округа (далее факты коррупции).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3. Прием устных обращений граждан по фактам коррупции осуществляется по телефону «горячей линии» 8(83542) 2-19-35 в рабочие дни с 8 до 12 часов и с 13 до 17 часов.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Обращения граждан по фактам коррупции в форме электронного документа направляются на адрес электронной почты </w:t>
      </w:r>
      <w:r w:rsidRPr="00AE1EA3">
        <w:rPr>
          <w:rFonts w:ascii="Arial" w:eastAsia="Times New Roman" w:hAnsi="Arial" w:cs="Arial"/>
          <w:color w:val="000000"/>
          <w:sz w:val="20"/>
          <w:szCs w:val="24"/>
          <w:lang w:val="en-US"/>
        </w:rPr>
        <w:t>marpos</w:t>
      </w:r>
      <w:r w:rsidRPr="00AE1EA3">
        <w:rPr>
          <w:rFonts w:ascii="Arial" w:eastAsia="Times New Roman" w:hAnsi="Arial" w:cs="Arial"/>
          <w:color w:val="000000"/>
          <w:sz w:val="20"/>
          <w:szCs w:val="24"/>
        </w:rPr>
        <w:t xml:space="preserve">@cap.ru.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4. При устном обращении гражданина о фактах коррупции по телефону «горячей линии» работник Администрации, принявший звонок, сообщает гражданину свои фамилию, имя, отчество (последнее при наличии) и должность.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При устном обращении о фактах коррупции по телефону «горячей линии» гражданин сообщает свои фамилию, имя, отчество (последнее при наличии), номер контактного телефона, почтовый адрес, по которому должен быть направлен ответ.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Работник Администрации, принявший телефонный звонок, в течение одного рабочего дня фиксирует его содержание. Информация о содержании телефонного разговора на бумажном носителе подписывается работником Администрации, принявшим телефонный звонок, и передается своему непосредственному руководителю в день поступления устного обращения на «горячую линию».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5. При направлении обращения в форме электронного документа на адрес электронной почты </w:t>
      </w:r>
      <w:r w:rsidRPr="00AE1EA3">
        <w:rPr>
          <w:rFonts w:ascii="Arial" w:eastAsia="Times New Roman" w:hAnsi="Arial" w:cs="Arial"/>
          <w:color w:val="000000"/>
          <w:sz w:val="20"/>
          <w:szCs w:val="24"/>
          <w:lang w:val="en-US"/>
        </w:rPr>
        <w:t>marpos</w:t>
      </w:r>
      <w:r w:rsidRPr="00AE1EA3">
        <w:rPr>
          <w:rFonts w:ascii="Arial" w:eastAsia="Times New Roman" w:hAnsi="Arial" w:cs="Arial"/>
          <w:color w:val="000000"/>
          <w:sz w:val="20"/>
          <w:szCs w:val="24"/>
        </w:rPr>
        <w:t xml:space="preserve">@cap.ru гражданин указывает свои фамилию, имя, отчество (последнее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6. Обращения, поступившие на «горячую линию», подлежат рассмотрению в порядке, установленном федеральными законами от 02.05.2006 № 59-ФЗ «О порядке рассмотрения обращений граждан Российской Федерации», от 25.12.2008 № 273-ФЗ «О противодействии коррупции».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Принятые обращения регистрируются в журнале регистрации обращений граждан Российской Федерации, поступивших на «горячую линию», оформленном по форме согласно приложению к настоящему Порядку (далее журнал).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Принятое устное обращение регистрируется в журнале работником Администрации, принявшим телефонный звонок, после завершения телефонного разговора.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Обращение, поступившее в форме электронного документа, регистрируется в журнале работником Администрации, получившим данное обращение, непосредственно после его получения. Работник Администрации, ответственный за прием обращений, поступающих в форме электронного документа на адрес электронной почты </w:t>
      </w:r>
      <w:r w:rsidRPr="00AE1EA3">
        <w:rPr>
          <w:rFonts w:ascii="Arial" w:eastAsia="Times New Roman" w:hAnsi="Arial" w:cs="Arial"/>
          <w:color w:val="000000"/>
          <w:sz w:val="20"/>
          <w:szCs w:val="24"/>
          <w:lang w:val="en-US"/>
        </w:rPr>
        <w:t>marpos</w:t>
      </w:r>
      <w:r w:rsidRPr="00AE1EA3">
        <w:rPr>
          <w:rFonts w:ascii="Arial" w:eastAsia="Times New Roman" w:hAnsi="Arial" w:cs="Arial"/>
          <w:color w:val="000000"/>
          <w:sz w:val="20"/>
          <w:szCs w:val="24"/>
        </w:rPr>
        <w:t xml:space="preserve">@cap.ru, обязан по рабочим дням с 8 до 12 часов и с 13 до 17 часов отслеживать поступление указанных обращений.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7. Информация о фактах коррупции, поступившая на «горячую линию», в течение трех рабочих дней представляется Главе Мариинско-Посадского муниципального округа. </w:t>
      </w:r>
    </w:p>
    <w:p w:rsidR="00C438A9" w:rsidRPr="00AE1EA3" w:rsidRDefault="00C438A9" w:rsidP="00AE1EA3">
      <w:pPr>
        <w:spacing w:after="0" w:line="240" w:lineRule="auto"/>
        <w:ind w:firstLine="540"/>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Ежеквартально Главе Мариинско-Посадского муниципального округа представляются результаты анализа обращений, поступивших на «горячую линию», и информация о принятых по ним мерах. </w:t>
      </w:r>
    </w:p>
    <w:p w:rsidR="00C438A9" w:rsidRPr="00AE1EA3" w:rsidRDefault="00C438A9" w:rsidP="00AE1EA3">
      <w:pPr>
        <w:spacing w:after="0" w:line="240" w:lineRule="auto"/>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p w:rsidR="00C438A9" w:rsidRPr="00AE1EA3" w:rsidRDefault="00C438A9" w:rsidP="00AE1EA3">
      <w:pPr>
        <w:spacing w:after="0" w:line="240" w:lineRule="auto"/>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p w:rsidR="00C438A9" w:rsidRPr="00AE1EA3" w:rsidRDefault="00C438A9" w:rsidP="00AE1EA3">
      <w:pPr>
        <w:spacing w:after="0" w:line="240" w:lineRule="auto"/>
        <w:jc w:val="right"/>
        <w:rPr>
          <w:rFonts w:ascii="Arial" w:eastAsia="Times New Roman" w:hAnsi="Arial" w:cs="Arial"/>
          <w:color w:val="000000"/>
          <w:sz w:val="20"/>
          <w:szCs w:val="20"/>
        </w:rPr>
      </w:pPr>
      <w:r w:rsidRPr="00AE1EA3">
        <w:rPr>
          <w:rFonts w:ascii="Arial" w:eastAsia="Times New Roman" w:hAnsi="Arial" w:cs="Arial"/>
          <w:color w:val="000000"/>
          <w:sz w:val="20"/>
          <w:szCs w:val="24"/>
        </w:rPr>
        <w:t xml:space="preserve">  </w:t>
      </w:r>
      <w:r w:rsidRPr="00AE1EA3">
        <w:rPr>
          <w:rFonts w:ascii="Arial" w:eastAsia="Times New Roman" w:hAnsi="Arial" w:cs="Arial"/>
          <w:color w:val="000000"/>
          <w:sz w:val="20"/>
          <w:szCs w:val="20"/>
        </w:rPr>
        <w:t xml:space="preserve">Приложение </w:t>
      </w:r>
    </w:p>
    <w:p w:rsidR="00C438A9" w:rsidRPr="00AE1EA3" w:rsidRDefault="00C438A9" w:rsidP="00AE1EA3">
      <w:pPr>
        <w:spacing w:after="0" w:line="240" w:lineRule="auto"/>
        <w:jc w:val="right"/>
        <w:rPr>
          <w:rFonts w:ascii="Arial" w:eastAsia="Times New Roman" w:hAnsi="Arial" w:cs="Arial"/>
          <w:color w:val="000000"/>
          <w:sz w:val="20"/>
          <w:szCs w:val="20"/>
        </w:rPr>
      </w:pPr>
      <w:r w:rsidRPr="00AE1EA3">
        <w:rPr>
          <w:rFonts w:ascii="Arial" w:eastAsia="Times New Roman" w:hAnsi="Arial" w:cs="Arial"/>
          <w:color w:val="000000"/>
          <w:sz w:val="20"/>
          <w:szCs w:val="20"/>
        </w:rPr>
        <w:t xml:space="preserve">к Порядку рассмотрения обращений граждан </w:t>
      </w:r>
    </w:p>
    <w:p w:rsidR="00C438A9" w:rsidRPr="00AE1EA3" w:rsidRDefault="00C438A9" w:rsidP="00AE1EA3">
      <w:pPr>
        <w:spacing w:after="0" w:line="240" w:lineRule="auto"/>
        <w:jc w:val="right"/>
        <w:rPr>
          <w:rFonts w:ascii="Arial" w:eastAsia="Times New Roman" w:hAnsi="Arial" w:cs="Arial"/>
          <w:color w:val="000000"/>
          <w:sz w:val="20"/>
          <w:szCs w:val="20"/>
        </w:rPr>
      </w:pPr>
      <w:r w:rsidRPr="00AE1EA3">
        <w:rPr>
          <w:rFonts w:ascii="Arial" w:eastAsia="Times New Roman" w:hAnsi="Arial" w:cs="Arial"/>
          <w:color w:val="000000"/>
          <w:sz w:val="20"/>
          <w:szCs w:val="20"/>
        </w:rPr>
        <w:t xml:space="preserve">Российской Федерации, поступающих </w:t>
      </w:r>
    </w:p>
    <w:p w:rsidR="00C438A9" w:rsidRPr="00AE1EA3" w:rsidRDefault="00C438A9" w:rsidP="00AE1EA3">
      <w:pPr>
        <w:spacing w:after="0" w:line="240" w:lineRule="auto"/>
        <w:jc w:val="right"/>
        <w:rPr>
          <w:rFonts w:ascii="Arial" w:eastAsia="Times New Roman" w:hAnsi="Arial" w:cs="Arial"/>
          <w:color w:val="000000"/>
          <w:sz w:val="20"/>
          <w:szCs w:val="20"/>
        </w:rPr>
      </w:pPr>
      <w:r w:rsidRPr="00AE1EA3">
        <w:rPr>
          <w:rFonts w:ascii="Arial" w:eastAsia="Times New Roman" w:hAnsi="Arial" w:cs="Arial"/>
          <w:color w:val="000000"/>
          <w:sz w:val="20"/>
          <w:szCs w:val="20"/>
        </w:rPr>
        <w:t xml:space="preserve">на «горячую линию» для приема обращений </w:t>
      </w:r>
    </w:p>
    <w:p w:rsidR="00C438A9" w:rsidRPr="00AE1EA3" w:rsidRDefault="00C438A9" w:rsidP="00AE1EA3">
      <w:pPr>
        <w:spacing w:after="0" w:line="240" w:lineRule="auto"/>
        <w:jc w:val="right"/>
        <w:rPr>
          <w:rFonts w:ascii="Arial" w:eastAsia="Times New Roman" w:hAnsi="Arial" w:cs="Arial"/>
          <w:color w:val="000000"/>
          <w:sz w:val="20"/>
          <w:szCs w:val="20"/>
        </w:rPr>
      </w:pPr>
      <w:r w:rsidRPr="00AE1EA3">
        <w:rPr>
          <w:rFonts w:ascii="Arial" w:eastAsia="Times New Roman" w:hAnsi="Arial" w:cs="Arial"/>
          <w:color w:val="000000"/>
          <w:sz w:val="20"/>
          <w:szCs w:val="20"/>
        </w:rPr>
        <w:t xml:space="preserve">граждан Российской Федерации по фактам </w:t>
      </w:r>
    </w:p>
    <w:p w:rsidR="00C438A9" w:rsidRPr="00AE1EA3" w:rsidRDefault="00C438A9" w:rsidP="00AE1EA3">
      <w:pPr>
        <w:spacing w:after="0" w:line="240" w:lineRule="auto"/>
        <w:jc w:val="right"/>
        <w:rPr>
          <w:rFonts w:ascii="Arial" w:eastAsia="Times New Roman" w:hAnsi="Arial" w:cs="Arial"/>
          <w:color w:val="000000"/>
          <w:sz w:val="20"/>
          <w:szCs w:val="20"/>
        </w:rPr>
      </w:pPr>
      <w:r w:rsidRPr="00AE1EA3">
        <w:rPr>
          <w:rFonts w:ascii="Arial" w:eastAsia="Times New Roman" w:hAnsi="Arial" w:cs="Arial"/>
          <w:color w:val="000000"/>
          <w:sz w:val="20"/>
          <w:szCs w:val="20"/>
        </w:rPr>
        <w:t xml:space="preserve">коррупции в органах местного </w:t>
      </w:r>
    </w:p>
    <w:p w:rsidR="00C438A9" w:rsidRPr="00AE1EA3" w:rsidRDefault="00C438A9" w:rsidP="00AE1EA3">
      <w:pPr>
        <w:spacing w:after="0" w:line="240" w:lineRule="auto"/>
        <w:jc w:val="right"/>
        <w:rPr>
          <w:rFonts w:ascii="Arial" w:eastAsia="Times New Roman" w:hAnsi="Arial" w:cs="Arial"/>
          <w:color w:val="000000"/>
          <w:sz w:val="20"/>
          <w:szCs w:val="20"/>
        </w:rPr>
      </w:pPr>
      <w:r w:rsidRPr="00AE1EA3">
        <w:rPr>
          <w:rFonts w:ascii="Arial" w:eastAsia="Times New Roman" w:hAnsi="Arial" w:cs="Arial"/>
          <w:color w:val="000000"/>
          <w:sz w:val="20"/>
          <w:szCs w:val="20"/>
        </w:rPr>
        <w:t>самоуправления Мариинско-Посадского муниципального округа</w:t>
      </w:r>
    </w:p>
    <w:p w:rsidR="00C438A9" w:rsidRPr="00AE1EA3" w:rsidRDefault="00C438A9" w:rsidP="00AE1EA3">
      <w:pPr>
        <w:spacing w:after="0" w:line="240" w:lineRule="auto"/>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p w:rsidR="00C438A9" w:rsidRPr="00AE1EA3" w:rsidRDefault="00C438A9" w:rsidP="00AE1EA3">
      <w:pPr>
        <w:spacing w:after="0" w:line="240" w:lineRule="auto"/>
        <w:jc w:val="center"/>
        <w:rPr>
          <w:rFonts w:ascii="Arial" w:eastAsia="Times New Roman" w:hAnsi="Arial" w:cs="Arial"/>
          <w:color w:val="000000"/>
          <w:sz w:val="20"/>
          <w:szCs w:val="24"/>
        </w:rPr>
      </w:pPr>
      <w:bookmarkStart w:id="17" w:name="p28"/>
      <w:bookmarkEnd w:id="17"/>
      <w:r w:rsidRPr="00AE1EA3">
        <w:rPr>
          <w:rFonts w:ascii="Arial" w:eastAsia="Times New Roman" w:hAnsi="Arial" w:cs="Arial"/>
          <w:color w:val="000000"/>
          <w:sz w:val="20"/>
          <w:szCs w:val="24"/>
        </w:rPr>
        <w:t xml:space="preserve">Журнал </w:t>
      </w:r>
    </w:p>
    <w:p w:rsidR="00C438A9" w:rsidRPr="00AE1EA3" w:rsidRDefault="00C438A9" w:rsidP="00AE1EA3">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регистрации обращений граждан Российской Федерации, </w:t>
      </w:r>
    </w:p>
    <w:p w:rsidR="00C438A9" w:rsidRPr="00AE1EA3" w:rsidRDefault="00C438A9" w:rsidP="00AE1EA3">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поступивших на «горячую линию» для приема обращений граждан </w:t>
      </w:r>
    </w:p>
    <w:p w:rsidR="00C438A9" w:rsidRPr="00AE1EA3" w:rsidRDefault="00C438A9" w:rsidP="00AE1EA3">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Российской Федерации по фактам коррупции </w:t>
      </w:r>
    </w:p>
    <w:p w:rsidR="00C438A9" w:rsidRPr="00AE1EA3" w:rsidRDefault="00C438A9" w:rsidP="00AE1EA3">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в органах местного самоуправления Мариинско-Посадского муниципального округа</w:t>
      </w:r>
    </w:p>
    <w:p w:rsidR="00C438A9" w:rsidRPr="00AE1EA3" w:rsidRDefault="00C438A9" w:rsidP="00AE1EA3">
      <w:pPr>
        <w:spacing w:after="0" w:line="240" w:lineRule="auto"/>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tbl>
      <w:tblPr>
        <w:tblW w:w="5000" w:type="pct"/>
        <w:tblCellMar>
          <w:left w:w="0" w:type="dxa"/>
          <w:right w:w="0" w:type="dxa"/>
        </w:tblCellMar>
        <w:tblLook w:val="04A0" w:firstRow="1" w:lastRow="0" w:firstColumn="1" w:lastColumn="0" w:noHBand="0" w:noVBand="1"/>
      </w:tblPr>
      <w:tblGrid>
        <w:gridCol w:w="500"/>
        <w:gridCol w:w="2708"/>
        <w:gridCol w:w="3515"/>
        <w:gridCol w:w="1946"/>
        <w:gridCol w:w="2154"/>
        <w:gridCol w:w="1575"/>
        <w:gridCol w:w="1869"/>
      </w:tblGrid>
      <w:tr w:rsidR="00C438A9" w:rsidRPr="00AE1EA3" w:rsidTr="00B338A4">
        <w:trPr>
          <w:cantSplit/>
        </w:trPr>
        <w:tc>
          <w:tcPr>
            <w:tcW w:w="175"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N </w:t>
            </w:r>
          </w:p>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п/п </w:t>
            </w:r>
          </w:p>
        </w:tc>
        <w:tc>
          <w:tcPr>
            <w:tcW w:w="949"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Дата и время поступления обращения, вид обращения (устное, в форме электронного документа) </w:t>
            </w:r>
          </w:p>
        </w:tc>
        <w:tc>
          <w:tcPr>
            <w:tcW w:w="1232"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Ф.И.О. гражданина Российской Федерации, адрес места жительства, контактный телефон, почтовый адрес, адрес электронной почты (для обращений, поступивших в форме электронного документа) </w:t>
            </w:r>
          </w:p>
        </w:tc>
        <w:tc>
          <w:tcPr>
            <w:tcW w:w="682"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Краткое содержание обращения </w:t>
            </w:r>
          </w:p>
        </w:tc>
        <w:tc>
          <w:tcPr>
            <w:tcW w:w="755"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Ф.И.О. и подпись работника, принявшего обращение </w:t>
            </w:r>
          </w:p>
        </w:tc>
        <w:tc>
          <w:tcPr>
            <w:tcW w:w="552"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Принятые меры </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Примечание </w:t>
            </w:r>
          </w:p>
        </w:tc>
      </w:tr>
      <w:tr w:rsidR="00C438A9" w:rsidRPr="00AE1EA3" w:rsidTr="00B338A4">
        <w:trPr>
          <w:cantSplit/>
        </w:trPr>
        <w:tc>
          <w:tcPr>
            <w:tcW w:w="175"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1 </w:t>
            </w:r>
          </w:p>
        </w:tc>
        <w:tc>
          <w:tcPr>
            <w:tcW w:w="949"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2 </w:t>
            </w:r>
          </w:p>
        </w:tc>
        <w:tc>
          <w:tcPr>
            <w:tcW w:w="1232"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3 </w:t>
            </w:r>
          </w:p>
        </w:tc>
        <w:tc>
          <w:tcPr>
            <w:tcW w:w="682"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4 </w:t>
            </w:r>
          </w:p>
        </w:tc>
        <w:tc>
          <w:tcPr>
            <w:tcW w:w="755"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5 </w:t>
            </w:r>
          </w:p>
        </w:tc>
        <w:tc>
          <w:tcPr>
            <w:tcW w:w="552"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6 </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7 </w:t>
            </w:r>
          </w:p>
        </w:tc>
      </w:tr>
      <w:tr w:rsidR="00C438A9" w:rsidRPr="00AE1EA3" w:rsidTr="00B338A4">
        <w:trPr>
          <w:cantSplit/>
        </w:trPr>
        <w:tc>
          <w:tcPr>
            <w:tcW w:w="175"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tc>
        <w:tc>
          <w:tcPr>
            <w:tcW w:w="949"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tc>
        <w:tc>
          <w:tcPr>
            <w:tcW w:w="1232"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tc>
        <w:tc>
          <w:tcPr>
            <w:tcW w:w="682"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tc>
        <w:tc>
          <w:tcPr>
            <w:tcW w:w="755"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tc>
        <w:tc>
          <w:tcPr>
            <w:tcW w:w="552"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tc>
        <w:tc>
          <w:tcPr>
            <w:tcW w:w="655" w:type="pct"/>
            <w:tcBorders>
              <w:top w:val="single" w:sz="8" w:space="0" w:color="000000"/>
              <w:left w:val="single" w:sz="8" w:space="0" w:color="000000"/>
              <w:bottom w:val="single" w:sz="8" w:space="0" w:color="000000"/>
              <w:right w:val="single" w:sz="8" w:space="0" w:color="000000"/>
            </w:tcBorders>
            <w:vAlign w:val="center"/>
            <w:hideMark/>
          </w:tcPr>
          <w:p w:rsidR="00C438A9" w:rsidRPr="00AE1EA3" w:rsidRDefault="00C438A9" w:rsidP="00B338A4">
            <w:pPr>
              <w:spacing w:after="0" w:line="240" w:lineRule="auto"/>
              <w:jc w:val="center"/>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tc>
      </w:tr>
    </w:tbl>
    <w:p w:rsidR="00C438A9" w:rsidRPr="00AE1EA3" w:rsidRDefault="00C438A9" w:rsidP="00AE1EA3">
      <w:pPr>
        <w:spacing w:after="0" w:line="240" w:lineRule="auto"/>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p w:rsidR="00C438A9" w:rsidRPr="00AE1EA3" w:rsidRDefault="00C438A9" w:rsidP="00AE1EA3">
      <w:pPr>
        <w:spacing w:after="0" w:line="240" w:lineRule="auto"/>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p w:rsidR="00C438A9" w:rsidRPr="00AE1EA3" w:rsidRDefault="00C438A9" w:rsidP="00AE1EA3">
      <w:pPr>
        <w:spacing w:after="0" w:line="240" w:lineRule="auto"/>
        <w:jc w:val="both"/>
        <w:rPr>
          <w:rFonts w:ascii="Arial" w:eastAsia="Times New Roman" w:hAnsi="Arial" w:cs="Arial"/>
          <w:color w:val="000000"/>
          <w:sz w:val="20"/>
          <w:szCs w:val="24"/>
        </w:rPr>
      </w:pPr>
      <w:r w:rsidRPr="00AE1EA3">
        <w:rPr>
          <w:rFonts w:ascii="Arial" w:eastAsia="Times New Roman" w:hAnsi="Arial" w:cs="Arial"/>
          <w:color w:val="000000"/>
          <w:sz w:val="20"/>
          <w:szCs w:val="24"/>
        </w:rPr>
        <w:t xml:space="preserve"> </w:t>
      </w:r>
    </w:p>
    <w:tbl>
      <w:tblPr>
        <w:tblW w:w="5000" w:type="pct"/>
        <w:tblLook w:val="0000" w:firstRow="0" w:lastRow="0" w:firstColumn="0" w:lastColumn="0" w:noHBand="0" w:noVBand="0"/>
      </w:tblPr>
      <w:tblGrid>
        <w:gridCol w:w="6235"/>
        <w:gridCol w:w="1663"/>
        <w:gridCol w:w="6389"/>
      </w:tblGrid>
      <w:tr w:rsidR="00C438A9" w:rsidRPr="00AE1EA3" w:rsidTr="00B338A4">
        <w:trPr>
          <w:cantSplit/>
        </w:trPr>
        <w:tc>
          <w:tcPr>
            <w:tcW w:w="2182"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582" w:type="pct"/>
            <w:vAlign w:val="center"/>
          </w:tcPr>
          <w:p w:rsidR="00C438A9" w:rsidRPr="00AE1EA3" w:rsidRDefault="00C438A9" w:rsidP="00B338A4">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179FB" w:rsidP="00B338A4">
            <w:pPr>
              <w:spacing w:after="0" w:line="240" w:lineRule="auto"/>
              <w:jc w:val="center"/>
              <w:rPr>
                <w:rFonts w:ascii="Arial" w:hAnsi="Arial" w:cs="Arial"/>
                <w:color w:val="000000"/>
                <w:sz w:val="20"/>
              </w:rPr>
            </w:pPr>
            <w:r>
              <w:rPr>
                <w:rFonts w:ascii="Arial" w:hAnsi="Arial" w:cs="Arial"/>
                <w:noProof/>
                <w:color w:val="000000"/>
                <w:sz w:val="20"/>
              </w:rPr>
              <w:pict>
                <v:shape id="_x0000_i1026" type="#_x0000_t75" style="width:45pt;height:57.75pt;visibility:visible">
                  <v:imagedata r:id="rId22" o:title="gerb"/>
                </v:shape>
              </w:pict>
            </w:r>
          </w:p>
        </w:tc>
        <w:tc>
          <w:tcPr>
            <w:tcW w:w="2236"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Мариинско-Посадского</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  24.01.2023 № 40</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г. Мариинский Посад</w:t>
            </w:r>
          </w:p>
          <w:p w:rsidR="00C438A9" w:rsidRPr="00AE1EA3" w:rsidRDefault="00C438A9" w:rsidP="00B338A4">
            <w:pPr>
              <w:spacing w:after="0" w:line="240" w:lineRule="auto"/>
              <w:jc w:val="center"/>
              <w:rPr>
                <w:rFonts w:ascii="Arial" w:hAnsi="Arial" w:cs="Arial"/>
                <w:b/>
                <w:i/>
                <w:color w:val="000000"/>
                <w:sz w:val="20"/>
                <w:u w:val="single"/>
              </w:rPr>
            </w:pPr>
          </w:p>
        </w:tc>
      </w:tr>
    </w:tbl>
    <w:p w:rsidR="00D345C7" w:rsidRDefault="00C438A9" w:rsidP="00AE1EA3">
      <w:pPr>
        <w:pStyle w:val="1"/>
        <w:spacing w:line="240" w:lineRule="auto"/>
        <w:ind w:right="843"/>
        <w:jc w:val="both"/>
        <w:rPr>
          <w:rFonts w:ascii="Arial" w:hAnsi="Arial" w:cs="Arial"/>
          <w:b w:val="0"/>
          <w:color w:val="000000"/>
          <w:sz w:val="20"/>
        </w:rPr>
      </w:pPr>
      <w:r w:rsidRPr="00AE1EA3">
        <w:rPr>
          <w:rFonts w:ascii="Arial" w:hAnsi="Arial" w:cs="Arial"/>
          <w:b w:val="0"/>
          <w:color w:val="000000"/>
          <w:sz w:val="20"/>
        </w:rPr>
        <w:t>Об утверждении Порядка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Мариинско-Посадского муниципального округа Чувашской Республики, и членов их семей на официальном сайте Мариинско-Посадского муниципального округа Чувашской Республики и предоставления этих сведений средствам массовой информации для опубликования</w:t>
      </w:r>
    </w:p>
    <w:p w:rsidR="005448F8" w:rsidRPr="005448F8" w:rsidRDefault="005448F8" w:rsidP="005448F8"/>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В соответствии с </w:t>
      </w:r>
      <w:hyperlink r:id="rId23" w:history="1">
        <w:r w:rsidRPr="00AE1EA3">
          <w:rPr>
            <w:rStyle w:val="af0"/>
            <w:rFonts w:ascii="Arial" w:hAnsi="Arial" w:cs="Arial"/>
            <w:b/>
            <w:color w:val="000000"/>
          </w:rPr>
          <w:t>Федеральным законом</w:t>
        </w:r>
      </w:hyperlink>
      <w:r w:rsidRPr="00AE1EA3">
        <w:rPr>
          <w:rFonts w:ascii="Arial" w:hAnsi="Arial" w:cs="Arial"/>
          <w:color w:val="000000"/>
          <w:sz w:val="20"/>
        </w:rPr>
        <w:t xml:space="preserve"> от 25.12.2008 N 273-ФЗ "О противодействии коррупции", </w:t>
      </w:r>
      <w:hyperlink r:id="rId24" w:history="1">
        <w:r w:rsidRPr="00AE1EA3">
          <w:rPr>
            <w:rStyle w:val="af0"/>
            <w:rFonts w:ascii="Arial" w:hAnsi="Arial" w:cs="Arial"/>
            <w:b/>
            <w:color w:val="000000"/>
          </w:rPr>
          <w:t>Указом</w:t>
        </w:r>
      </w:hyperlink>
      <w:r w:rsidRPr="00AE1EA3">
        <w:rPr>
          <w:rFonts w:ascii="Arial" w:hAnsi="Arial" w:cs="Arial"/>
          <w:color w:val="000000"/>
          <w:sz w:val="20"/>
        </w:rPr>
        <w:t xml:space="preserve"> Президента Российской Федерации от 08.07.2013 N 613 "Вопросы противодействия коррупции" администрация Мариинско-Посадского муниципального округа </w:t>
      </w:r>
    </w:p>
    <w:p w:rsidR="00C438A9" w:rsidRPr="00AE1EA3" w:rsidRDefault="00C438A9" w:rsidP="00AE1EA3">
      <w:pPr>
        <w:spacing w:after="0" w:line="240" w:lineRule="auto"/>
        <w:rPr>
          <w:rFonts w:ascii="Arial" w:hAnsi="Arial" w:cs="Arial"/>
          <w:b/>
          <w:color w:val="000000"/>
          <w:sz w:val="20"/>
        </w:rPr>
      </w:pPr>
      <w:r w:rsidRPr="00AE1EA3">
        <w:rPr>
          <w:rFonts w:ascii="Arial" w:hAnsi="Arial" w:cs="Arial"/>
          <w:b/>
          <w:color w:val="000000"/>
          <w:sz w:val="20"/>
        </w:rPr>
        <w:t>п о с т а н о в л я е т:</w:t>
      </w:r>
    </w:p>
    <w:p w:rsidR="00C438A9" w:rsidRPr="00AE1EA3" w:rsidRDefault="00C438A9" w:rsidP="00AE1EA3">
      <w:pPr>
        <w:spacing w:after="0" w:line="240" w:lineRule="auto"/>
        <w:rPr>
          <w:rFonts w:ascii="Arial" w:hAnsi="Arial" w:cs="Arial"/>
          <w:color w:val="000000"/>
          <w:sz w:val="20"/>
        </w:rPr>
      </w:pPr>
      <w:bookmarkStart w:id="18" w:name="sub_1"/>
      <w:r w:rsidRPr="00AE1EA3">
        <w:rPr>
          <w:rFonts w:ascii="Arial" w:hAnsi="Arial" w:cs="Arial"/>
          <w:color w:val="000000"/>
          <w:sz w:val="20"/>
        </w:rPr>
        <w:t xml:space="preserve">1. Утвердить прилагаемый </w:t>
      </w:r>
      <w:hyperlink w:anchor="sub_1000" w:history="1">
        <w:r w:rsidRPr="00AE1EA3">
          <w:rPr>
            <w:rStyle w:val="af0"/>
            <w:rFonts w:ascii="Arial" w:hAnsi="Arial" w:cs="Arial"/>
            <w:b/>
            <w:color w:val="000000"/>
          </w:rPr>
          <w:t>Порядок</w:t>
        </w:r>
      </w:hyperlink>
      <w:r w:rsidRPr="00AE1EA3">
        <w:rPr>
          <w:rFonts w:ascii="Arial" w:hAnsi="Arial" w:cs="Arial"/>
          <w:color w:val="000000"/>
          <w:sz w:val="20"/>
        </w:rPr>
        <w:t xml:space="preserve">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Мариинско-Посадского муниципального округа Чувашской Республики, и членов их семей на официальном сайте Мариинско-Посадского муниципального округа Чувашской Республики и предоставления этих сведений средствам массовой информации для опубликования.</w:t>
      </w:r>
    </w:p>
    <w:p w:rsidR="00D345C7" w:rsidRDefault="00C438A9" w:rsidP="00AE1EA3">
      <w:pPr>
        <w:spacing w:after="0" w:line="240" w:lineRule="auto"/>
        <w:rPr>
          <w:rFonts w:ascii="Arial" w:hAnsi="Arial" w:cs="Arial"/>
          <w:color w:val="000000"/>
          <w:sz w:val="20"/>
        </w:rPr>
      </w:pPr>
      <w:bookmarkStart w:id="19" w:name="sub_3"/>
      <w:bookmarkEnd w:id="18"/>
      <w:r w:rsidRPr="00AE1EA3">
        <w:rPr>
          <w:rFonts w:ascii="Arial" w:hAnsi="Arial" w:cs="Arial"/>
          <w:color w:val="000000"/>
          <w:sz w:val="20"/>
        </w:rPr>
        <w:t xml:space="preserve">2. Настоящее постановление вступает в силу после его </w:t>
      </w:r>
      <w:hyperlink r:id="rId25" w:history="1">
        <w:r w:rsidRPr="00AE1EA3">
          <w:rPr>
            <w:rStyle w:val="af0"/>
            <w:rFonts w:ascii="Arial" w:hAnsi="Arial" w:cs="Arial"/>
            <w:b/>
            <w:color w:val="000000"/>
          </w:rPr>
          <w:t>официального опубликования</w:t>
        </w:r>
      </w:hyperlink>
      <w:r w:rsidRPr="00AE1EA3">
        <w:rPr>
          <w:rFonts w:ascii="Arial" w:hAnsi="Arial" w:cs="Arial"/>
          <w:color w:val="000000"/>
          <w:sz w:val="20"/>
        </w:rPr>
        <w:t xml:space="preserve"> в периодическом печатном издании "Посадский вестник" и подлежит размещению на </w:t>
      </w:r>
      <w:hyperlink r:id="rId26"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Мариинско-Посадского муниципального округа в информационно-телекоммуникационной сети "Интернет".</w:t>
      </w:r>
    </w:p>
    <w:p w:rsidR="005448F8" w:rsidRDefault="005448F8" w:rsidP="00AE1EA3">
      <w:pPr>
        <w:spacing w:after="0" w:line="240" w:lineRule="auto"/>
        <w:rPr>
          <w:rFonts w:ascii="Arial" w:hAnsi="Arial" w:cs="Arial"/>
          <w:color w:val="000000"/>
          <w:sz w:val="20"/>
        </w:rPr>
      </w:pP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Глава Мариинско-Посадского </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муниципального округа                                                                             В.В. Петров</w:t>
      </w:r>
      <w:bookmarkEnd w:id="19"/>
    </w:p>
    <w:p w:rsidR="00D345C7" w:rsidRDefault="00C438A9" w:rsidP="00AE1EA3">
      <w:pPr>
        <w:spacing w:after="0" w:line="240" w:lineRule="auto"/>
        <w:jc w:val="right"/>
        <w:rPr>
          <w:rStyle w:val="ad"/>
          <w:rFonts w:ascii="Arial" w:hAnsi="Arial" w:cs="Arial"/>
          <w:b w:val="0"/>
          <w:color w:val="000000"/>
          <w:sz w:val="20"/>
          <w:szCs w:val="20"/>
        </w:rPr>
      </w:pPr>
      <w:bookmarkStart w:id="20" w:name="sub_1000"/>
      <w:r w:rsidRPr="00AE1EA3">
        <w:rPr>
          <w:rStyle w:val="ad"/>
          <w:rFonts w:ascii="Arial" w:hAnsi="Arial" w:cs="Arial"/>
          <w:b w:val="0"/>
          <w:color w:val="000000"/>
          <w:sz w:val="20"/>
          <w:szCs w:val="20"/>
        </w:rPr>
        <w:t>Приложение</w:t>
      </w:r>
      <w:r w:rsidRPr="00AE1EA3">
        <w:rPr>
          <w:rStyle w:val="ad"/>
          <w:rFonts w:ascii="Arial" w:hAnsi="Arial" w:cs="Arial"/>
          <w:b w:val="0"/>
          <w:color w:val="000000"/>
          <w:sz w:val="20"/>
          <w:szCs w:val="20"/>
        </w:rPr>
        <w:br/>
        <w:t xml:space="preserve">к </w:t>
      </w:r>
      <w:hyperlink w:anchor="sub_0" w:history="1">
        <w:r w:rsidRPr="00AE1EA3">
          <w:rPr>
            <w:rStyle w:val="af0"/>
            <w:rFonts w:ascii="Arial" w:hAnsi="Arial" w:cs="Arial"/>
            <w:b/>
            <w:color w:val="000000"/>
            <w:szCs w:val="20"/>
          </w:rPr>
          <w:t>постановлению</w:t>
        </w:r>
      </w:hyperlink>
      <w:r w:rsidRPr="00AE1EA3">
        <w:rPr>
          <w:rStyle w:val="ad"/>
          <w:rFonts w:ascii="Arial" w:hAnsi="Arial" w:cs="Arial"/>
          <w:b w:val="0"/>
          <w:color w:val="000000"/>
          <w:sz w:val="20"/>
          <w:szCs w:val="20"/>
        </w:rPr>
        <w:t xml:space="preserve"> администрации</w:t>
      </w:r>
      <w:r w:rsidRPr="00AE1EA3">
        <w:rPr>
          <w:rStyle w:val="ad"/>
          <w:rFonts w:ascii="Arial" w:hAnsi="Arial" w:cs="Arial"/>
          <w:b w:val="0"/>
          <w:color w:val="000000"/>
          <w:sz w:val="20"/>
          <w:szCs w:val="20"/>
        </w:rPr>
        <w:br/>
        <w:t>Мариинско-Посадского муниципального округа</w:t>
      </w:r>
      <w:r w:rsidRPr="00AE1EA3">
        <w:rPr>
          <w:rStyle w:val="ad"/>
          <w:rFonts w:ascii="Arial" w:hAnsi="Arial" w:cs="Arial"/>
          <w:b w:val="0"/>
          <w:color w:val="000000"/>
          <w:sz w:val="20"/>
          <w:szCs w:val="20"/>
        </w:rPr>
        <w:br/>
        <w:t>от 24.01.2023 N 40</w:t>
      </w:r>
      <w:bookmarkEnd w:id="20"/>
    </w:p>
    <w:p w:rsidR="00D345C7" w:rsidRDefault="00C438A9" w:rsidP="00AE1EA3">
      <w:pPr>
        <w:pStyle w:val="1"/>
        <w:spacing w:line="240" w:lineRule="auto"/>
        <w:rPr>
          <w:rFonts w:ascii="Arial" w:hAnsi="Arial" w:cs="Arial"/>
          <w:b w:val="0"/>
          <w:color w:val="000000"/>
          <w:sz w:val="20"/>
        </w:rPr>
      </w:pPr>
      <w:r w:rsidRPr="00AE1EA3">
        <w:rPr>
          <w:rFonts w:ascii="Arial" w:hAnsi="Arial" w:cs="Arial"/>
          <w:b w:val="0"/>
          <w:color w:val="000000"/>
          <w:sz w:val="20"/>
        </w:rPr>
        <w:t>Порядок</w:t>
      </w:r>
      <w:r w:rsidRPr="00AE1EA3">
        <w:rPr>
          <w:rFonts w:ascii="Arial" w:hAnsi="Arial" w:cs="Arial"/>
          <w:b w:val="0"/>
          <w:color w:val="000000"/>
          <w:sz w:val="20"/>
        </w:rPr>
        <w:br/>
        <w:t>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Мариинско-Посадского муниципального округа Чувашской Республики, и членов их семей на официальном сайте Мариинско-Посадского муниципального округа Чувашской Республики и предоставления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1. Настоящий порядок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Мариинско-Посадского муниципального округа Чувашской Республики, и членов их семей на </w:t>
      </w:r>
      <w:hyperlink r:id="rId27"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Мариинско-Посадского муниципального округа Чувашской Республики и предоставления этих сведений средствам массовой информации для опубликования (далее - Порядок) устанавливает требования к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Мариинско-Посадского муниципального округа Чувашской Республики (далее - руководитель муниципального учреждения), их супругов и несовершеннолетних детей в информационно-телекоммуникационной сети "Интернет" на официальном сайте Мариинско-Посадского муниципального округа Чувашской Республики (далее - официальный сайт) и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bookmarkStart w:id="21" w:name="sub_1002"/>
      <w:r w:rsidRPr="00AE1EA3">
        <w:rPr>
          <w:rFonts w:ascii="Arial" w:hAnsi="Arial" w:cs="Arial"/>
          <w:color w:val="000000"/>
          <w:sz w:val="20"/>
        </w:rPr>
        <w:t xml:space="preserve">2. На </w:t>
      </w:r>
      <w:hyperlink r:id="rId28"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должности руководителей муниципальных учреждений, а также сведения о доходах, расходах, об имуществе и обязательствах имущественного характера их супругов и несовершеннолетних детей:</w:t>
      </w:r>
    </w:p>
    <w:p w:rsidR="00C438A9" w:rsidRPr="00AE1EA3" w:rsidRDefault="00C438A9" w:rsidP="00AE1EA3">
      <w:pPr>
        <w:spacing w:after="0" w:line="240" w:lineRule="auto"/>
        <w:rPr>
          <w:rFonts w:ascii="Arial" w:hAnsi="Arial" w:cs="Arial"/>
          <w:color w:val="000000"/>
          <w:sz w:val="20"/>
        </w:rPr>
      </w:pPr>
      <w:bookmarkStart w:id="22" w:name="sub_1021"/>
      <w:bookmarkEnd w:id="21"/>
      <w:r w:rsidRPr="00AE1EA3">
        <w:rPr>
          <w:rFonts w:ascii="Arial" w:hAnsi="Arial" w:cs="Arial"/>
          <w:color w:val="000000"/>
          <w:sz w:val="20"/>
        </w:rPr>
        <w:t>а) перечень объектов недвижимого имущества, принадлежащих лицу, замещающему должность руководителя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438A9" w:rsidRPr="00AE1EA3" w:rsidRDefault="00C438A9" w:rsidP="00AE1EA3">
      <w:pPr>
        <w:spacing w:after="0" w:line="240" w:lineRule="auto"/>
        <w:rPr>
          <w:rFonts w:ascii="Arial" w:hAnsi="Arial" w:cs="Arial"/>
          <w:color w:val="000000"/>
          <w:sz w:val="20"/>
        </w:rPr>
      </w:pPr>
      <w:bookmarkStart w:id="23" w:name="sub_1022"/>
      <w:bookmarkEnd w:id="22"/>
      <w:r w:rsidRPr="00AE1EA3">
        <w:rPr>
          <w:rFonts w:ascii="Arial" w:hAnsi="Arial" w:cs="Arial"/>
          <w:color w:val="000000"/>
          <w:sz w:val="20"/>
        </w:rPr>
        <w:t>б) перечень транспортных средств с указанием вида и марки принадлежащих на праве собственности лицу, замещающему должность руководителя муниципального учреждения, его супруге (супругу) и несовершеннолетним детям;</w:t>
      </w:r>
    </w:p>
    <w:p w:rsidR="00C438A9" w:rsidRPr="00AE1EA3" w:rsidRDefault="00C438A9" w:rsidP="00AE1EA3">
      <w:pPr>
        <w:spacing w:after="0" w:line="240" w:lineRule="auto"/>
        <w:rPr>
          <w:rFonts w:ascii="Arial" w:hAnsi="Arial" w:cs="Arial"/>
          <w:color w:val="000000"/>
          <w:sz w:val="20"/>
        </w:rPr>
      </w:pPr>
      <w:bookmarkStart w:id="24" w:name="sub_1023"/>
      <w:bookmarkEnd w:id="23"/>
      <w:r w:rsidRPr="00AE1EA3">
        <w:rPr>
          <w:rFonts w:ascii="Arial" w:hAnsi="Arial" w:cs="Arial"/>
          <w:color w:val="000000"/>
          <w:sz w:val="20"/>
        </w:rPr>
        <w:t>в) декларированный годовой доход лица, замещающего должность руководителя муниципального учреждения, его супруги (супруга) и несовершеннолетних детей;</w:t>
      </w:r>
    </w:p>
    <w:p w:rsidR="00C438A9" w:rsidRPr="00AE1EA3" w:rsidRDefault="00C438A9" w:rsidP="00AE1EA3">
      <w:pPr>
        <w:spacing w:after="0" w:line="240" w:lineRule="auto"/>
        <w:rPr>
          <w:rFonts w:ascii="Arial" w:hAnsi="Arial" w:cs="Arial"/>
          <w:color w:val="000000"/>
          <w:sz w:val="20"/>
        </w:rPr>
      </w:pPr>
      <w:bookmarkStart w:id="25" w:name="sub_1024"/>
      <w:bookmarkEnd w:id="24"/>
      <w:r w:rsidRPr="00AE1EA3">
        <w:rPr>
          <w:rFonts w:ascii="Arial" w:hAnsi="Arial" w:cs="Arial"/>
          <w:color w:val="000000"/>
          <w:sz w:val="20"/>
        </w:rPr>
        <w:t>г)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руководителя муниципального учреждения и его супруги (супруга) за три последних года, предшествующих отчетному периоду.</w:t>
      </w:r>
    </w:p>
    <w:bookmarkEnd w:id="25"/>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3. В размещаемых на </w:t>
      </w:r>
      <w:hyperlink r:id="rId29"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438A9" w:rsidRPr="00AE1EA3" w:rsidRDefault="00C438A9" w:rsidP="00AE1EA3">
      <w:pPr>
        <w:spacing w:after="0" w:line="240" w:lineRule="auto"/>
        <w:rPr>
          <w:rFonts w:ascii="Arial" w:hAnsi="Arial" w:cs="Arial"/>
          <w:color w:val="000000"/>
          <w:sz w:val="20"/>
        </w:rPr>
      </w:pPr>
      <w:bookmarkStart w:id="26" w:name="sub_1031"/>
      <w:r w:rsidRPr="00AE1EA3">
        <w:rPr>
          <w:rFonts w:ascii="Arial" w:hAnsi="Arial" w:cs="Arial"/>
          <w:color w:val="000000"/>
          <w:sz w:val="20"/>
        </w:rPr>
        <w:t xml:space="preserve">а) иные сведения (кроме указанных в </w:t>
      </w:r>
      <w:hyperlink w:anchor="sub_1002" w:history="1">
        <w:r w:rsidRPr="00AE1EA3">
          <w:rPr>
            <w:rStyle w:val="af0"/>
            <w:rFonts w:ascii="Arial" w:hAnsi="Arial" w:cs="Arial"/>
            <w:b/>
            <w:color w:val="000000"/>
          </w:rPr>
          <w:t>пункте 2</w:t>
        </w:r>
      </w:hyperlink>
      <w:r w:rsidRPr="00AE1EA3">
        <w:rPr>
          <w:rFonts w:ascii="Arial" w:hAnsi="Arial" w:cs="Arial"/>
          <w:color w:val="000000"/>
          <w:sz w:val="20"/>
        </w:rPr>
        <w:t xml:space="preserve"> настоящего порядка) о доходах, расходах лица, замещающего должность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438A9" w:rsidRPr="00AE1EA3" w:rsidRDefault="00C438A9" w:rsidP="00AE1EA3">
      <w:pPr>
        <w:spacing w:after="0" w:line="240" w:lineRule="auto"/>
        <w:rPr>
          <w:rFonts w:ascii="Arial" w:hAnsi="Arial" w:cs="Arial"/>
          <w:color w:val="000000"/>
          <w:sz w:val="20"/>
        </w:rPr>
      </w:pPr>
      <w:bookmarkStart w:id="27" w:name="sub_1032"/>
      <w:bookmarkEnd w:id="26"/>
      <w:r w:rsidRPr="00AE1EA3">
        <w:rPr>
          <w:rFonts w:ascii="Arial" w:hAnsi="Arial" w:cs="Arial"/>
          <w:color w:val="000000"/>
          <w:sz w:val="20"/>
        </w:rPr>
        <w:t>б) персональные данные супруги (супруга), детей и иных членов семьи лица, замещающего должность руководителя муниципального учреждения;</w:t>
      </w:r>
    </w:p>
    <w:p w:rsidR="00C438A9" w:rsidRPr="00AE1EA3" w:rsidRDefault="00C438A9" w:rsidP="00AE1EA3">
      <w:pPr>
        <w:spacing w:after="0" w:line="240" w:lineRule="auto"/>
        <w:rPr>
          <w:rFonts w:ascii="Arial" w:hAnsi="Arial" w:cs="Arial"/>
          <w:color w:val="000000"/>
          <w:sz w:val="20"/>
        </w:rPr>
      </w:pPr>
      <w:bookmarkStart w:id="28" w:name="sub_1033"/>
      <w:bookmarkEnd w:id="27"/>
      <w:r w:rsidRPr="00AE1EA3">
        <w:rPr>
          <w:rFonts w:ascii="Arial" w:hAnsi="Arial" w:cs="Arial"/>
          <w:color w:val="000000"/>
          <w:sz w:val="20"/>
        </w:rPr>
        <w:t>в) данные, позволяющие определить место жительства, почтовый адрес, телефон и иные индивидуальные средства коммуникации лица, замещающего должность руководителя муниципального учреждения, его супруги (супруга), детей и иных членов семьи;</w:t>
      </w:r>
    </w:p>
    <w:p w:rsidR="00C438A9" w:rsidRPr="00AE1EA3" w:rsidRDefault="00C438A9" w:rsidP="00AE1EA3">
      <w:pPr>
        <w:spacing w:after="0" w:line="240" w:lineRule="auto"/>
        <w:rPr>
          <w:rFonts w:ascii="Arial" w:hAnsi="Arial" w:cs="Arial"/>
          <w:color w:val="000000"/>
          <w:sz w:val="20"/>
        </w:rPr>
      </w:pPr>
      <w:bookmarkStart w:id="29" w:name="sub_1034"/>
      <w:bookmarkEnd w:id="28"/>
      <w:r w:rsidRPr="00AE1EA3">
        <w:rPr>
          <w:rFonts w:ascii="Arial" w:hAnsi="Arial" w:cs="Arial"/>
          <w:color w:val="000000"/>
          <w:sz w:val="20"/>
        </w:rPr>
        <w:t>г) данные, позволяющие определить местонахождение объектов недвижимого имущества, принадлежащих лицу, замещающему должность руководителя муниципального учреждения, его супруге (супругу), детям, иным членам семьи на праве собственности или находящихся в их пользовании;</w:t>
      </w:r>
    </w:p>
    <w:p w:rsidR="00C438A9" w:rsidRPr="00AE1EA3" w:rsidRDefault="00C438A9" w:rsidP="00AE1EA3">
      <w:pPr>
        <w:spacing w:after="0" w:line="240" w:lineRule="auto"/>
        <w:rPr>
          <w:rFonts w:ascii="Arial" w:hAnsi="Arial" w:cs="Arial"/>
          <w:color w:val="000000"/>
          <w:sz w:val="20"/>
        </w:rPr>
      </w:pPr>
      <w:bookmarkStart w:id="30" w:name="sub_1035"/>
      <w:bookmarkEnd w:id="29"/>
      <w:r w:rsidRPr="00AE1EA3">
        <w:rPr>
          <w:rFonts w:ascii="Arial" w:hAnsi="Arial" w:cs="Arial"/>
          <w:color w:val="000000"/>
          <w:sz w:val="20"/>
        </w:rPr>
        <w:t xml:space="preserve">д) информацию, отнесенную к </w:t>
      </w:r>
      <w:hyperlink r:id="rId30" w:history="1">
        <w:r w:rsidRPr="00AE1EA3">
          <w:rPr>
            <w:rStyle w:val="af0"/>
            <w:rFonts w:ascii="Arial" w:hAnsi="Arial" w:cs="Arial"/>
            <w:b/>
            <w:color w:val="000000"/>
          </w:rPr>
          <w:t>государственной тайне</w:t>
        </w:r>
      </w:hyperlink>
      <w:r w:rsidRPr="00AE1EA3">
        <w:rPr>
          <w:rFonts w:ascii="Arial" w:hAnsi="Arial" w:cs="Arial"/>
          <w:color w:val="000000"/>
          <w:sz w:val="20"/>
        </w:rPr>
        <w:t xml:space="preserve"> или являющуюся конфиденциальной.</w:t>
      </w:r>
    </w:p>
    <w:p w:rsidR="00C438A9" w:rsidRPr="00AE1EA3" w:rsidRDefault="00C438A9" w:rsidP="00AE1EA3">
      <w:pPr>
        <w:spacing w:after="0" w:line="240" w:lineRule="auto"/>
        <w:rPr>
          <w:rFonts w:ascii="Arial" w:hAnsi="Arial" w:cs="Arial"/>
          <w:color w:val="000000"/>
          <w:sz w:val="20"/>
        </w:rPr>
      </w:pPr>
      <w:bookmarkStart w:id="31" w:name="sub_1004"/>
      <w:bookmarkEnd w:id="30"/>
      <w:r w:rsidRPr="00AE1EA3">
        <w:rPr>
          <w:rFonts w:ascii="Arial" w:hAnsi="Arial" w:cs="Arial"/>
          <w:color w:val="000000"/>
          <w:sz w:val="20"/>
        </w:rPr>
        <w:t xml:space="preserve">4. Сведения о доходах, расходах, об имуществе и обязательствах имущественного характера, указанные в </w:t>
      </w:r>
      <w:hyperlink w:anchor="sub_1002" w:history="1">
        <w:r w:rsidRPr="00AE1EA3">
          <w:rPr>
            <w:rStyle w:val="af0"/>
            <w:rFonts w:ascii="Arial" w:hAnsi="Arial" w:cs="Arial"/>
            <w:b/>
            <w:color w:val="000000"/>
          </w:rPr>
          <w:t>пункте 2</w:t>
        </w:r>
      </w:hyperlink>
      <w:r w:rsidRPr="00AE1EA3">
        <w:rPr>
          <w:rFonts w:ascii="Arial" w:hAnsi="Arial" w:cs="Arial"/>
          <w:color w:val="000000"/>
          <w:sz w:val="20"/>
        </w:rPr>
        <w:t xml:space="preserve"> настоящего порядка, за весь период замещения лицом должности руководителя муниципального учреждения находятся на </w:t>
      </w:r>
      <w:hyperlink r:id="rId31"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и ежегодно обновляются в течение 14 рабочих дней со дня истечения срока, установленного для их подачи.</w:t>
      </w:r>
    </w:p>
    <w:p w:rsidR="00C438A9" w:rsidRPr="00AE1EA3" w:rsidRDefault="00C438A9" w:rsidP="00AE1EA3">
      <w:pPr>
        <w:spacing w:after="0" w:line="240" w:lineRule="auto"/>
        <w:rPr>
          <w:rFonts w:ascii="Arial" w:hAnsi="Arial" w:cs="Arial"/>
          <w:color w:val="000000"/>
          <w:sz w:val="20"/>
        </w:rPr>
      </w:pPr>
      <w:bookmarkStart w:id="32" w:name="sub_1005"/>
      <w:bookmarkEnd w:id="31"/>
      <w:r w:rsidRPr="00AE1EA3">
        <w:rPr>
          <w:rFonts w:ascii="Arial" w:hAnsi="Arial" w:cs="Arial"/>
          <w:color w:val="000000"/>
          <w:sz w:val="20"/>
        </w:rPr>
        <w:t xml:space="preserve">5. Размещение на </w:t>
      </w:r>
      <w:hyperlink r:id="rId32"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сведений о доходах, расходах, об имуществе и обязательствах имущественного характера, указанных в </w:t>
      </w:r>
      <w:hyperlink w:anchor="sub_1002" w:history="1">
        <w:r w:rsidRPr="00AE1EA3">
          <w:rPr>
            <w:rStyle w:val="af0"/>
            <w:rFonts w:ascii="Arial" w:hAnsi="Arial" w:cs="Arial"/>
            <w:b/>
            <w:color w:val="000000"/>
          </w:rPr>
          <w:t>пункте 2</w:t>
        </w:r>
      </w:hyperlink>
      <w:r w:rsidRPr="00AE1EA3">
        <w:rPr>
          <w:rFonts w:ascii="Arial" w:hAnsi="Arial" w:cs="Arial"/>
          <w:color w:val="000000"/>
          <w:sz w:val="20"/>
        </w:rPr>
        <w:t xml:space="preserve"> настоящего порядка, представленных лицом, замещающим должность руководителя муниципального учреждения, обеспечивается уполномоченным должностным лицом органа местного самоуправления (структурного подразделения органа местного самоуправления), осуществляющего функции и полномочия учредителя муниципального учреждения, которому предоставлены полномочия по размещению указанных в пункте 2 настоящего порядка сведений (далее - уполномоченный орган).</w:t>
      </w:r>
    </w:p>
    <w:p w:rsidR="00C438A9" w:rsidRPr="00AE1EA3" w:rsidRDefault="00C438A9" w:rsidP="00AE1EA3">
      <w:pPr>
        <w:spacing w:after="0" w:line="240" w:lineRule="auto"/>
        <w:rPr>
          <w:rFonts w:ascii="Arial" w:hAnsi="Arial" w:cs="Arial"/>
          <w:color w:val="000000"/>
          <w:sz w:val="20"/>
        </w:rPr>
      </w:pPr>
      <w:bookmarkStart w:id="33" w:name="sub_1006"/>
      <w:bookmarkEnd w:id="32"/>
      <w:r w:rsidRPr="00AE1EA3">
        <w:rPr>
          <w:rFonts w:ascii="Arial" w:hAnsi="Arial" w:cs="Arial"/>
          <w:color w:val="000000"/>
          <w:sz w:val="20"/>
        </w:rPr>
        <w:t>6. Уполномоченный орган:</w:t>
      </w:r>
    </w:p>
    <w:p w:rsidR="00C438A9" w:rsidRPr="00AE1EA3" w:rsidRDefault="00C438A9" w:rsidP="00AE1EA3">
      <w:pPr>
        <w:spacing w:after="0" w:line="240" w:lineRule="auto"/>
        <w:rPr>
          <w:rFonts w:ascii="Arial" w:hAnsi="Arial" w:cs="Arial"/>
          <w:color w:val="000000"/>
          <w:sz w:val="20"/>
        </w:rPr>
      </w:pPr>
      <w:bookmarkStart w:id="34" w:name="sub_1061"/>
      <w:bookmarkEnd w:id="33"/>
      <w:r w:rsidRPr="00AE1EA3">
        <w:rPr>
          <w:rFonts w:ascii="Arial" w:hAnsi="Arial" w:cs="Arial"/>
          <w:color w:val="000000"/>
          <w:sz w:val="20"/>
        </w:rPr>
        <w:t>а) в течение трех рабочих дней со дня поступления запроса от средств массовой информации сообщает о нем лицу, замещающему руководителя муниципального учреждения, в отношении которого поступил запрос;</w:t>
      </w:r>
    </w:p>
    <w:p w:rsidR="00C438A9" w:rsidRPr="00AE1EA3" w:rsidRDefault="00C438A9" w:rsidP="00AE1EA3">
      <w:pPr>
        <w:spacing w:after="0" w:line="240" w:lineRule="auto"/>
        <w:rPr>
          <w:rFonts w:ascii="Arial" w:hAnsi="Arial" w:cs="Arial"/>
          <w:color w:val="000000"/>
          <w:sz w:val="20"/>
        </w:rPr>
      </w:pPr>
      <w:bookmarkStart w:id="35" w:name="sub_1062"/>
      <w:bookmarkEnd w:id="34"/>
      <w:r w:rsidRPr="00AE1EA3">
        <w:rPr>
          <w:rFonts w:ascii="Arial" w:hAnsi="Arial" w:cs="Arial"/>
          <w:color w:val="000000"/>
          <w:sz w:val="20"/>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sub_1002" w:history="1">
        <w:r w:rsidRPr="00AE1EA3">
          <w:rPr>
            <w:rStyle w:val="af0"/>
            <w:rFonts w:ascii="Arial" w:hAnsi="Arial" w:cs="Arial"/>
            <w:b/>
            <w:color w:val="000000"/>
          </w:rPr>
          <w:t>пункте 2</w:t>
        </w:r>
      </w:hyperlink>
      <w:r w:rsidRPr="00AE1EA3">
        <w:rPr>
          <w:rFonts w:ascii="Arial" w:hAnsi="Arial" w:cs="Arial"/>
          <w:color w:val="000000"/>
          <w:sz w:val="20"/>
        </w:rPr>
        <w:t xml:space="preserve"> настоящего порядка, в том случае, если запрашиваемые сведения отсутствуют на </w:t>
      </w:r>
      <w:hyperlink r:id="rId33" w:history="1">
        <w:r w:rsidRPr="00AE1EA3">
          <w:rPr>
            <w:rStyle w:val="af0"/>
            <w:rFonts w:ascii="Arial" w:hAnsi="Arial" w:cs="Arial"/>
            <w:b/>
            <w:color w:val="000000"/>
          </w:rPr>
          <w:t>официальном сайте</w:t>
        </w:r>
      </w:hyperlink>
      <w:r w:rsidRPr="00AE1EA3">
        <w:rPr>
          <w:rFonts w:ascii="Arial" w:hAnsi="Arial" w:cs="Arial"/>
          <w:color w:val="000000"/>
          <w:sz w:val="20"/>
        </w:rPr>
        <w:t>.</w:t>
      </w:r>
    </w:p>
    <w:p w:rsidR="00C438A9" w:rsidRDefault="00C438A9" w:rsidP="00AE1EA3">
      <w:pPr>
        <w:spacing w:after="0" w:line="240" w:lineRule="auto"/>
        <w:rPr>
          <w:rFonts w:ascii="Arial" w:hAnsi="Arial" w:cs="Arial"/>
          <w:color w:val="000000"/>
          <w:sz w:val="20"/>
        </w:rPr>
      </w:pPr>
      <w:bookmarkStart w:id="36" w:name="sub_1007"/>
      <w:bookmarkEnd w:id="35"/>
      <w:r w:rsidRPr="00AE1EA3">
        <w:rPr>
          <w:rFonts w:ascii="Arial" w:hAnsi="Arial" w:cs="Arial"/>
          <w:color w:val="000000"/>
          <w:sz w:val="20"/>
        </w:rPr>
        <w:t xml:space="preserve">7. Должностные лица уполномоченного органа, обеспечивающие размещение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на </w:t>
      </w:r>
      <w:hyperlink r:id="rId34"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w:t>
      </w:r>
      <w:hyperlink r:id="rId35" w:history="1">
        <w:r w:rsidRPr="00AE1EA3">
          <w:rPr>
            <w:rStyle w:val="af0"/>
            <w:rFonts w:ascii="Arial" w:hAnsi="Arial" w:cs="Arial"/>
            <w:b/>
            <w:color w:val="000000"/>
          </w:rPr>
          <w:t>государственной тайне</w:t>
        </w:r>
      </w:hyperlink>
      <w:r w:rsidRPr="00AE1EA3">
        <w:rPr>
          <w:rFonts w:ascii="Arial" w:hAnsi="Arial" w:cs="Arial"/>
          <w:color w:val="000000"/>
          <w:sz w:val="20"/>
        </w:rPr>
        <w:t xml:space="preserve"> или являющихся конфиденциальными.</w:t>
      </w:r>
    </w:p>
    <w:p w:rsidR="005448F8" w:rsidRPr="00AE1EA3" w:rsidRDefault="005448F8" w:rsidP="00AE1EA3">
      <w:pPr>
        <w:spacing w:after="0" w:line="240" w:lineRule="auto"/>
        <w:rPr>
          <w:rFonts w:ascii="Arial" w:hAnsi="Arial" w:cs="Arial"/>
          <w:color w:val="000000"/>
          <w:sz w:val="20"/>
        </w:rPr>
      </w:pPr>
    </w:p>
    <w:bookmarkEnd w:id="36"/>
    <w:p w:rsidR="00C438A9" w:rsidRPr="00AE1EA3" w:rsidRDefault="00C438A9" w:rsidP="00AE1EA3">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C438A9" w:rsidRPr="00AE1EA3" w:rsidTr="00B338A4">
        <w:trPr>
          <w:cantSplit/>
        </w:trPr>
        <w:tc>
          <w:tcPr>
            <w:tcW w:w="2182"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582" w:type="pct"/>
            <w:vAlign w:val="center"/>
          </w:tcPr>
          <w:p w:rsidR="00C438A9" w:rsidRPr="00AE1EA3" w:rsidRDefault="00C438A9" w:rsidP="00B338A4">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179FB" w:rsidP="00B338A4">
            <w:pPr>
              <w:spacing w:after="0" w:line="240" w:lineRule="auto"/>
              <w:jc w:val="center"/>
              <w:rPr>
                <w:rFonts w:ascii="Arial" w:hAnsi="Arial" w:cs="Arial"/>
                <w:color w:val="000000"/>
                <w:sz w:val="20"/>
              </w:rPr>
            </w:pPr>
            <w:r>
              <w:rPr>
                <w:rFonts w:ascii="Arial" w:hAnsi="Arial" w:cs="Arial"/>
                <w:noProof/>
                <w:color w:val="000000"/>
                <w:sz w:val="20"/>
              </w:rPr>
              <w:pict>
                <v:shape id="_x0000_i1027" type="#_x0000_t75" style="width:45pt;height:57.75pt;visibility:visible">
                  <v:imagedata r:id="rId22" o:title="gerb"/>
                </v:shape>
              </w:pict>
            </w:r>
          </w:p>
        </w:tc>
        <w:tc>
          <w:tcPr>
            <w:tcW w:w="2236"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Мариинско-Посадского</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24.01.2023  № 41</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г. Мариинский Посад</w:t>
            </w:r>
          </w:p>
          <w:p w:rsidR="00C438A9" w:rsidRPr="00AE1EA3" w:rsidRDefault="00C438A9" w:rsidP="00B338A4">
            <w:pPr>
              <w:spacing w:after="0" w:line="240" w:lineRule="auto"/>
              <w:jc w:val="center"/>
              <w:rPr>
                <w:rFonts w:ascii="Arial" w:hAnsi="Arial" w:cs="Arial"/>
                <w:b/>
                <w:i/>
                <w:color w:val="000000"/>
                <w:sz w:val="20"/>
                <w:u w:val="single"/>
              </w:rPr>
            </w:pPr>
          </w:p>
        </w:tc>
      </w:tr>
    </w:tbl>
    <w:p w:rsidR="00D345C7" w:rsidRDefault="00C438A9" w:rsidP="00AE1EA3">
      <w:pPr>
        <w:spacing w:after="0" w:line="240" w:lineRule="auto"/>
        <w:ind w:right="1410"/>
        <w:rPr>
          <w:rFonts w:ascii="Arial" w:hAnsi="Arial" w:cs="Arial"/>
          <w:color w:val="000000"/>
          <w:sz w:val="20"/>
        </w:rPr>
      </w:pPr>
      <w:r w:rsidRPr="00AE1EA3">
        <w:rPr>
          <w:rFonts w:ascii="Arial" w:hAnsi="Arial" w:cs="Arial"/>
          <w:color w:val="000000"/>
          <w:sz w:val="20"/>
        </w:rPr>
        <w:t xml:space="preserve">О Порядке о предоставлении лицом, поступающим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 учреждения Мариинско-Посадского муниципального округа Чувашской Республики (при поступлении на работу), а также руководителем муниципального учреждения Мариинско-Посадского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448F8" w:rsidRDefault="005448F8" w:rsidP="00AE1EA3">
      <w:pPr>
        <w:spacing w:after="0" w:line="240" w:lineRule="auto"/>
        <w:ind w:right="1410"/>
        <w:rPr>
          <w:rFonts w:ascii="Arial" w:hAnsi="Arial" w:cs="Arial"/>
          <w:color w:val="000000"/>
          <w:sz w:val="20"/>
        </w:rPr>
      </w:pP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В соответствии с </w:t>
      </w:r>
      <w:hyperlink r:id="rId36" w:history="1">
        <w:r w:rsidRPr="00AE1EA3">
          <w:rPr>
            <w:rStyle w:val="af0"/>
            <w:rFonts w:ascii="Arial" w:hAnsi="Arial" w:cs="Arial"/>
            <w:b/>
            <w:color w:val="000000"/>
          </w:rPr>
          <w:t>частью 4 статьи 275</w:t>
        </w:r>
      </w:hyperlink>
      <w:r w:rsidRPr="00AE1EA3">
        <w:rPr>
          <w:rFonts w:ascii="Arial" w:hAnsi="Arial" w:cs="Arial"/>
          <w:color w:val="000000"/>
          <w:sz w:val="20"/>
        </w:rPr>
        <w:t xml:space="preserve"> Трудового кодекса Российской Федерации, </w:t>
      </w:r>
      <w:hyperlink r:id="rId37" w:history="1">
        <w:r w:rsidRPr="00AE1EA3">
          <w:rPr>
            <w:rStyle w:val="af0"/>
            <w:rFonts w:ascii="Arial" w:hAnsi="Arial" w:cs="Arial"/>
            <w:b/>
            <w:color w:val="000000"/>
          </w:rPr>
          <w:t>Федеральным законом</w:t>
        </w:r>
      </w:hyperlink>
      <w:r w:rsidRPr="00AE1EA3">
        <w:rPr>
          <w:rFonts w:ascii="Arial" w:hAnsi="Arial" w:cs="Arial"/>
          <w:color w:val="000000"/>
          <w:sz w:val="20"/>
        </w:rPr>
        <w:t xml:space="preserve"> от 25.12.2008 N 273-ФЗ "О противодействии коррупции", </w:t>
      </w:r>
      <w:hyperlink r:id="rId38" w:history="1">
        <w:r w:rsidRPr="00AE1EA3">
          <w:rPr>
            <w:rStyle w:val="af0"/>
            <w:rFonts w:ascii="Arial" w:hAnsi="Arial" w:cs="Arial"/>
            <w:b/>
            <w:color w:val="000000"/>
          </w:rPr>
          <w:t>п. 3.1</w:t>
        </w:r>
      </w:hyperlink>
      <w:r w:rsidRPr="00AE1EA3">
        <w:rPr>
          <w:rFonts w:ascii="Arial" w:hAnsi="Arial" w:cs="Arial"/>
          <w:color w:val="000000"/>
          <w:sz w:val="20"/>
        </w:rPr>
        <w:t xml:space="preserve"> Указа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администрация Мариинско-Посадского муниципального округа </w:t>
      </w:r>
    </w:p>
    <w:p w:rsidR="00C438A9" w:rsidRPr="00AE1EA3" w:rsidRDefault="00C438A9" w:rsidP="00AE1EA3">
      <w:pPr>
        <w:spacing w:after="0" w:line="240" w:lineRule="auto"/>
        <w:rPr>
          <w:rFonts w:ascii="Arial" w:hAnsi="Arial" w:cs="Arial"/>
          <w:b/>
          <w:color w:val="000000"/>
          <w:sz w:val="20"/>
        </w:rPr>
      </w:pPr>
      <w:r w:rsidRPr="00AE1EA3">
        <w:rPr>
          <w:rFonts w:ascii="Arial" w:hAnsi="Arial" w:cs="Arial"/>
          <w:b/>
          <w:color w:val="000000"/>
          <w:sz w:val="20"/>
        </w:rPr>
        <w:t>п о с т а н о в л я е т:</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1. Утвердить прилагаемый </w:t>
      </w:r>
      <w:hyperlink w:anchor="sub_1000" w:history="1">
        <w:r w:rsidRPr="00AE1EA3">
          <w:rPr>
            <w:rStyle w:val="af0"/>
            <w:rFonts w:ascii="Arial" w:hAnsi="Arial" w:cs="Arial"/>
            <w:b/>
            <w:color w:val="000000"/>
          </w:rPr>
          <w:t>Порядок</w:t>
        </w:r>
      </w:hyperlink>
      <w:r w:rsidRPr="00AE1EA3">
        <w:rPr>
          <w:rFonts w:ascii="Arial" w:hAnsi="Arial" w:cs="Arial"/>
          <w:color w:val="000000"/>
          <w:sz w:val="20"/>
        </w:rPr>
        <w:t xml:space="preserve"> о предоставлении лицом, поступающим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 учреждения Мариинско-Посадского муниципального округа Чувашской Республики (при поступлении на работу), а также руководителем муниципального учреждения Мариинско-Посадского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C438A9" w:rsidRPr="00AE1EA3" w:rsidRDefault="00C438A9" w:rsidP="00AE1EA3">
      <w:pPr>
        <w:spacing w:after="0" w:line="240" w:lineRule="auto"/>
        <w:rPr>
          <w:rFonts w:ascii="Arial" w:hAnsi="Arial" w:cs="Arial"/>
          <w:color w:val="000000"/>
          <w:sz w:val="20"/>
        </w:rPr>
      </w:pPr>
      <w:bookmarkStart w:id="37" w:name="sub_2"/>
      <w:r w:rsidRPr="00AE1EA3">
        <w:rPr>
          <w:rFonts w:ascii="Arial" w:hAnsi="Arial" w:cs="Arial"/>
          <w:color w:val="000000"/>
          <w:sz w:val="20"/>
        </w:rPr>
        <w:t xml:space="preserve">2. Признать утратившим силу </w:t>
      </w:r>
      <w:bookmarkStart w:id="38" w:name="sub_1053"/>
      <w:bookmarkEnd w:id="37"/>
      <w:r w:rsidRPr="00AE1EA3">
        <w:rPr>
          <w:rFonts w:ascii="Arial" w:hAnsi="Arial" w:cs="Arial"/>
          <w:color w:val="000000"/>
          <w:sz w:val="20"/>
        </w:rPr>
        <w:fldChar w:fldCharType="begin"/>
      </w:r>
      <w:r w:rsidRPr="00AE1EA3">
        <w:rPr>
          <w:rFonts w:ascii="Arial" w:hAnsi="Arial" w:cs="Arial"/>
          <w:color w:val="000000"/>
          <w:sz w:val="20"/>
        </w:rPr>
        <w:instrText>HYPERLINK "http://internet.garant.ru/document/redirect/400521129/0"</w:instrText>
      </w:r>
      <w:r w:rsidRPr="00AE1EA3">
        <w:rPr>
          <w:rFonts w:ascii="Arial" w:hAnsi="Arial" w:cs="Arial"/>
          <w:color w:val="000000"/>
          <w:sz w:val="20"/>
        </w:rPr>
        <w:fldChar w:fldCharType="separate"/>
      </w:r>
      <w:r w:rsidRPr="00AE1EA3">
        <w:rPr>
          <w:rStyle w:val="af0"/>
          <w:rFonts w:ascii="Arial" w:hAnsi="Arial" w:cs="Arial"/>
          <w:b/>
          <w:color w:val="000000"/>
        </w:rPr>
        <w:t>постановление</w:t>
      </w:r>
      <w:r w:rsidRPr="00AE1EA3">
        <w:rPr>
          <w:rFonts w:ascii="Arial" w:hAnsi="Arial" w:cs="Arial"/>
          <w:color w:val="000000"/>
          <w:sz w:val="20"/>
        </w:rPr>
        <w:fldChar w:fldCharType="end"/>
      </w:r>
      <w:r w:rsidRPr="00AE1EA3">
        <w:rPr>
          <w:rFonts w:ascii="Arial" w:hAnsi="Arial" w:cs="Arial"/>
          <w:color w:val="000000"/>
          <w:sz w:val="20"/>
        </w:rPr>
        <w:t xml:space="preserve"> администрации Мариинско-Посадского района Чувашской Республики от 18.02.2019 N 107 "Об утверждении Порядка представления лицом, поступающим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учреждения Мариинско-Посадского района Чувашской Республики (при поступлении на работу), а также руководителем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учреждения Мариинско-Посадского района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bookmarkEnd w:id="38"/>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3. Настоящее постановление вступает в силу после его </w:t>
      </w:r>
      <w:hyperlink r:id="rId39" w:history="1">
        <w:r w:rsidRPr="00AE1EA3">
          <w:rPr>
            <w:rStyle w:val="af0"/>
            <w:rFonts w:ascii="Arial" w:hAnsi="Arial" w:cs="Arial"/>
            <w:b/>
            <w:color w:val="000000"/>
          </w:rPr>
          <w:t>официального опубликования</w:t>
        </w:r>
      </w:hyperlink>
      <w:r w:rsidRPr="00AE1EA3">
        <w:rPr>
          <w:rFonts w:ascii="Arial" w:hAnsi="Arial" w:cs="Arial"/>
          <w:color w:val="000000"/>
          <w:sz w:val="20"/>
        </w:rPr>
        <w:t xml:space="preserve"> в периодическом печатном издании "Посадский вестник" и подлежит размещению на </w:t>
      </w:r>
      <w:hyperlink r:id="rId40"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Мариинско-Посадского муниципального округа в информационно-телекоммуникационной сети "Интернет".</w:t>
      </w:r>
    </w:p>
    <w:p w:rsidR="005448F8" w:rsidRDefault="005448F8" w:rsidP="00AE1EA3">
      <w:pPr>
        <w:spacing w:after="0" w:line="240" w:lineRule="auto"/>
        <w:ind w:left="142"/>
        <w:rPr>
          <w:rFonts w:ascii="Arial" w:hAnsi="Arial" w:cs="Arial"/>
          <w:color w:val="000000"/>
          <w:sz w:val="20"/>
        </w:rPr>
      </w:pPr>
    </w:p>
    <w:p w:rsidR="00C438A9" w:rsidRPr="00AE1EA3" w:rsidRDefault="00C438A9" w:rsidP="00AE1EA3">
      <w:pPr>
        <w:spacing w:after="0" w:line="240" w:lineRule="auto"/>
        <w:ind w:left="142"/>
        <w:rPr>
          <w:rFonts w:ascii="Arial" w:hAnsi="Arial" w:cs="Arial"/>
          <w:color w:val="000000"/>
          <w:sz w:val="20"/>
        </w:rPr>
      </w:pPr>
      <w:r w:rsidRPr="00AE1EA3">
        <w:rPr>
          <w:rFonts w:ascii="Arial" w:hAnsi="Arial" w:cs="Arial"/>
          <w:color w:val="000000"/>
          <w:sz w:val="20"/>
        </w:rPr>
        <w:t xml:space="preserve">Глава Мариинско-Посадского </w:t>
      </w:r>
    </w:p>
    <w:p w:rsidR="00D345C7" w:rsidRDefault="00C438A9" w:rsidP="00AE1EA3">
      <w:pPr>
        <w:spacing w:after="0" w:line="240" w:lineRule="auto"/>
        <w:ind w:left="142"/>
        <w:rPr>
          <w:rFonts w:ascii="Arial" w:hAnsi="Arial" w:cs="Arial"/>
          <w:color w:val="000000"/>
          <w:sz w:val="20"/>
        </w:rPr>
      </w:pPr>
      <w:r w:rsidRPr="00AE1EA3">
        <w:rPr>
          <w:rFonts w:ascii="Arial" w:hAnsi="Arial" w:cs="Arial"/>
          <w:color w:val="000000"/>
          <w:sz w:val="20"/>
        </w:rPr>
        <w:t>муниципального округа                                                                                          В.В. Петров</w:t>
      </w:r>
    </w:p>
    <w:p w:rsidR="00C438A9" w:rsidRPr="00AE1EA3" w:rsidRDefault="00C438A9" w:rsidP="00AE1EA3">
      <w:pPr>
        <w:spacing w:after="0" w:line="240" w:lineRule="auto"/>
        <w:jc w:val="right"/>
        <w:rPr>
          <w:rFonts w:ascii="Arial" w:hAnsi="Arial" w:cs="Arial"/>
          <w:color w:val="000000"/>
          <w:sz w:val="20"/>
        </w:rPr>
      </w:pPr>
      <w:r w:rsidRPr="00AE1EA3">
        <w:rPr>
          <w:rStyle w:val="ad"/>
          <w:rFonts w:ascii="Arial" w:hAnsi="Arial" w:cs="Arial"/>
          <w:b w:val="0"/>
          <w:bCs w:val="0"/>
          <w:color w:val="000000"/>
          <w:sz w:val="20"/>
          <w:szCs w:val="20"/>
        </w:rPr>
        <w:t>Приложение</w:t>
      </w:r>
      <w:r w:rsidRPr="00AE1EA3">
        <w:rPr>
          <w:rStyle w:val="ad"/>
          <w:rFonts w:ascii="Arial" w:hAnsi="Arial" w:cs="Arial"/>
          <w:b w:val="0"/>
          <w:bCs w:val="0"/>
          <w:color w:val="000000"/>
          <w:sz w:val="20"/>
          <w:szCs w:val="20"/>
        </w:rPr>
        <w:br/>
        <w:t xml:space="preserve">к </w:t>
      </w:r>
      <w:hyperlink w:anchor="sub_0" w:history="1">
        <w:r w:rsidRPr="00AE1EA3">
          <w:rPr>
            <w:rStyle w:val="af0"/>
            <w:rFonts w:ascii="Arial" w:hAnsi="Arial" w:cs="Arial"/>
            <w:b/>
            <w:color w:val="000000"/>
            <w:szCs w:val="20"/>
          </w:rPr>
          <w:t>постановлению</w:t>
        </w:r>
      </w:hyperlink>
      <w:r w:rsidRPr="00AE1EA3">
        <w:rPr>
          <w:rStyle w:val="ad"/>
          <w:rFonts w:ascii="Arial" w:hAnsi="Arial" w:cs="Arial"/>
          <w:b w:val="0"/>
          <w:bCs w:val="0"/>
          <w:color w:val="000000"/>
          <w:sz w:val="20"/>
          <w:szCs w:val="20"/>
        </w:rPr>
        <w:t xml:space="preserve"> администрации</w:t>
      </w:r>
      <w:r w:rsidRPr="00AE1EA3">
        <w:rPr>
          <w:rStyle w:val="ad"/>
          <w:rFonts w:ascii="Arial" w:hAnsi="Arial" w:cs="Arial"/>
          <w:b w:val="0"/>
          <w:bCs w:val="0"/>
          <w:color w:val="000000"/>
          <w:sz w:val="20"/>
          <w:szCs w:val="20"/>
        </w:rPr>
        <w:br/>
        <w:t>Мариинско-Посадского муниципального округа</w:t>
      </w:r>
      <w:r w:rsidRPr="00AE1EA3">
        <w:rPr>
          <w:rStyle w:val="ad"/>
          <w:rFonts w:ascii="Arial" w:hAnsi="Arial" w:cs="Arial"/>
          <w:b w:val="0"/>
          <w:bCs w:val="0"/>
          <w:color w:val="000000"/>
          <w:sz w:val="20"/>
          <w:szCs w:val="20"/>
        </w:rPr>
        <w:br/>
        <w:t>от  24.01.2023  N 41</w:t>
      </w:r>
    </w:p>
    <w:p w:rsidR="00D345C7" w:rsidRDefault="00C438A9" w:rsidP="00AE1EA3">
      <w:pPr>
        <w:pStyle w:val="1"/>
        <w:spacing w:line="240" w:lineRule="auto"/>
        <w:rPr>
          <w:rFonts w:ascii="Arial" w:hAnsi="Arial" w:cs="Arial"/>
          <w:b w:val="0"/>
          <w:color w:val="000000"/>
          <w:sz w:val="20"/>
        </w:rPr>
      </w:pPr>
      <w:r w:rsidRPr="00AE1EA3">
        <w:rPr>
          <w:rFonts w:ascii="Arial" w:hAnsi="Arial" w:cs="Arial"/>
          <w:b w:val="0"/>
          <w:color w:val="000000"/>
          <w:sz w:val="20"/>
        </w:rPr>
        <w:t>Порядок</w:t>
      </w:r>
      <w:r w:rsidRPr="00AE1EA3">
        <w:rPr>
          <w:rFonts w:ascii="Arial" w:hAnsi="Arial" w:cs="Arial"/>
          <w:b w:val="0"/>
          <w:color w:val="000000"/>
          <w:sz w:val="20"/>
        </w:rPr>
        <w:br/>
        <w:t xml:space="preserve">предоставления лицом, поступающим на должность руководителя муниципального </w:t>
      </w:r>
      <w:r w:rsidRPr="00AE1EA3">
        <w:rPr>
          <w:rFonts w:ascii="Arial" w:hAnsi="Arial" w:cs="Arial"/>
          <w:b w:val="0"/>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b w:val="0"/>
          <w:color w:val="000000"/>
          <w:sz w:val="20"/>
        </w:rPr>
        <w:t>учреждения Мариинско-Посадского муниципального округа Чувашской Республики (при поступлении на работу), а также руководителем муниципального учреждения Мариинско-Посадского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1. Настоящим Порядком определяется порядок представления лицом, поступающим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учреждения Мариинско-Посадского муниципального округа Чувашской Республики (при поступлении на работу), а также руководителем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учреждения Мариинско-Посадского муниципального округа Чувашской Республики (далее - руководитель муниципального учреждения, муниципальное учреждение)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3. Сведения о доходах, об имуществе и обязательствах имущественного характера представляются руководителю (лицу, исполняющему обязанности руководителя) органа местного самоуправления (структурного подразделения органа), осуществляющего функции и полномочия учредителя муниципального учреждения, либо лицам, которым предоставлены полномочия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по утвержденным Президентом Российской Федерации формам справок, заполненных с использованием специального программного обеспечения "Справки БК", размещенного на </w:t>
      </w:r>
      <w:hyperlink r:id="rId41"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Президента Российской Федерации, ссылка на который также размещается на </w:t>
      </w:r>
      <w:hyperlink r:id="rId42"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федеральной государственной информационной системы в области государственной службы в информационно-телекоммуникационной сети "Интернет":</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а) лицом, поступающим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учреждения (при поступлении на работу), - при назначении на должность руководителя муниципального учреждения;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б) руководителем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учреждения - ежегодно не позднее 30 апреля года, следующего за отчетным.</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Обязанность представлять сведения о расходах возлагается на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учреждения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4. Лицо, поступающее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 учреждения (при поступлении на работу), представляет:</w:t>
      </w:r>
    </w:p>
    <w:p w:rsidR="00C438A9" w:rsidRPr="00AE1EA3" w:rsidRDefault="00C438A9" w:rsidP="00AE1EA3">
      <w:pPr>
        <w:spacing w:after="0" w:line="240" w:lineRule="auto"/>
        <w:rPr>
          <w:rFonts w:ascii="Arial" w:hAnsi="Arial" w:cs="Arial"/>
          <w:color w:val="000000"/>
          <w:sz w:val="20"/>
        </w:rPr>
      </w:pPr>
      <w:bookmarkStart w:id="39" w:name="sub_1041"/>
      <w:r w:rsidRPr="00AE1EA3">
        <w:rPr>
          <w:rFonts w:ascii="Arial" w:hAnsi="Arial" w:cs="Arial"/>
          <w:color w:val="000000"/>
          <w:sz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(на отчетную дату);</w:t>
      </w:r>
    </w:p>
    <w:p w:rsidR="00C438A9" w:rsidRPr="00AE1EA3" w:rsidRDefault="00C438A9" w:rsidP="00AE1EA3">
      <w:pPr>
        <w:spacing w:after="0" w:line="240" w:lineRule="auto"/>
        <w:rPr>
          <w:rFonts w:ascii="Arial" w:hAnsi="Arial" w:cs="Arial"/>
          <w:color w:val="000000"/>
          <w:sz w:val="20"/>
        </w:rPr>
      </w:pPr>
      <w:bookmarkStart w:id="40" w:name="sub_1042"/>
      <w:bookmarkEnd w:id="39"/>
      <w:r w:rsidRPr="00AE1EA3">
        <w:rPr>
          <w:rFonts w:ascii="Arial" w:hAnsi="Arial" w:cs="Arial"/>
          <w:color w:val="000000"/>
          <w:sz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(на отчетную дату).</w:t>
      </w:r>
    </w:p>
    <w:bookmarkEnd w:id="40"/>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5. Руководитель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учреждения ежегодно представляет:</w:t>
      </w:r>
    </w:p>
    <w:p w:rsidR="00C438A9" w:rsidRPr="00AE1EA3" w:rsidRDefault="00C438A9" w:rsidP="00AE1EA3">
      <w:pPr>
        <w:spacing w:after="0" w:line="240" w:lineRule="auto"/>
        <w:rPr>
          <w:rFonts w:ascii="Arial" w:hAnsi="Arial" w:cs="Arial"/>
          <w:color w:val="000000"/>
          <w:sz w:val="20"/>
        </w:rPr>
      </w:pPr>
      <w:bookmarkStart w:id="41" w:name="sub_1051"/>
      <w:r w:rsidRPr="00AE1EA3">
        <w:rPr>
          <w:rFonts w:ascii="Arial" w:hAnsi="Arial" w:cs="Arial"/>
          <w:color w:val="000000"/>
          <w:sz w:val="20"/>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438A9" w:rsidRPr="00AE1EA3" w:rsidRDefault="00C438A9" w:rsidP="00AE1EA3">
      <w:pPr>
        <w:spacing w:after="0" w:line="240" w:lineRule="auto"/>
        <w:rPr>
          <w:rFonts w:ascii="Arial" w:hAnsi="Arial" w:cs="Arial"/>
          <w:color w:val="000000"/>
          <w:sz w:val="20"/>
        </w:rPr>
      </w:pPr>
      <w:bookmarkStart w:id="42" w:name="sub_1052"/>
      <w:bookmarkEnd w:id="41"/>
      <w:r w:rsidRPr="00AE1EA3">
        <w:rPr>
          <w:rFonts w:ascii="Arial" w:hAnsi="Arial" w:cs="Arial"/>
          <w:color w:val="000000"/>
          <w:sz w:val="20"/>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42"/>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6. В случае если лицо, поступающее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учреждения, обнаружило, что в представленных им сведениях о доходах, об имуществе и обязательствах имущественного характера своих и о доходах,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sub_1003" w:history="1">
        <w:r w:rsidRPr="00AE1EA3">
          <w:rPr>
            <w:rStyle w:val="af0"/>
            <w:rFonts w:ascii="Arial" w:hAnsi="Arial" w:cs="Arial"/>
            <w:b/>
            <w:color w:val="000000"/>
          </w:rPr>
          <w:t>пунктами 3</w:t>
        </w:r>
      </w:hyperlink>
      <w:r w:rsidRPr="00AE1EA3">
        <w:rPr>
          <w:rFonts w:ascii="Arial" w:hAnsi="Arial" w:cs="Arial"/>
          <w:color w:val="000000"/>
          <w:sz w:val="20"/>
        </w:rPr>
        <w:t xml:space="preserve">, </w:t>
      </w:r>
      <w:hyperlink w:anchor="sub_1004" w:history="1">
        <w:r w:rsidRPr="00AE1EA3">
          <w:rPr>
            <w:rStyle w:val="af0"/>
            <w:rFonts w:ascii="Arial" w:hAnsi="Arial" w:cs="Arial"/>
            <w:b/>
            <w:color w:val="000000"/>
          </w:rPr>
          <w:t>4</w:t>
        </w:r>
      </w:hyperlink>
      <w:r w:rsidRPr="00AE1EA3">
        <w:rPr>
          <w:rFonts w:ascii="Arial" w:hAnsi="Arial" w:cs="Arial"/>
          <w:color w:val="000000"/>
          <w:sz w:val="20"/>
        </w:rPr>
        <w:t xml:space="preserve"> настоящего Порядка.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В случае если руководитель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учреждения обнаружил, что в представленных им сведениях о доходах, расходах, об имуществе и обязательствах имущественного характера своих и о доходах, расходах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sub_1032" w:history="1">
        <w:r w:rsidRPr="00AE1EA3">
          <w:rPr>
            <w:rStyle w:val="af0"/>
            <w:rFonts w:ascii="Arial" w:hAnsi="Arial" w:cs="Arial"/>
            <w:b/>
            <w:color w:val="000000"/>
          </w:rPr>
          <w:t>подпункте "б" пункта 3</w:t>
        </w:r>
      </w:hyperlink>
      <w:r w:rsidRPr="00AE1EA3">
        <w:rPr>
          <w:rFonts w:ascii="Arial" w:hAnsi="Arial" w:cs="Arial"/>
          <w:color w:val="000000"/>
          <w:sz w:val="20"/>
        </w:rPr>
        <w:t xml:space="preserve"> настоящего Порядка.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7. 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учреждения, а также руководителем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учреждения, осуществляется в соответствии с </w:t>
      </w:r>
      <w:hyperlink r:id="rId43" w:history="1">
        <w:r w:rsidRPr="00AE1EA3">
          <w:rPr>
            <w:rStyle w:val="af0"/>
            <w:rFonts w:ascii="Arial" w:hAnsi="Arial" w:cs="Arial"/>
            <w:b/>
            <w:color w:val="000000"/>
          </w:rPr>
          <w:t>частью 7.1 статьи 8</w:t>
        </w:r>
      </w:hyperlink>
      <w:r w:rsidRPr="00AE1EA3">
        <w:rPr>
          <w:rFonts w:ascii="Arial" w:hAnsi="Arial" w:cs="Arial"/>
          <w:color w:val="000000"/>
          <w:sz w:val="20"/>
        </w:rPr>
        <w:t xml:space="preserve"> Федерального закона от 25.12.2008 N 273-ФЗ "О противодействии коррупции" по решению органа местного самоуправления Мариинско-Посадского муниципального округа, осуществляющего функции и полномочия учредителя муниципального учреждения.</w:t>
      </w:r>
    </w:p>
    <w:p w:rsidR="00C438A9" w:rsidRPr="00AE1EA3" w:rsidRDefault="00C438A9" w:rsidP="00AE1EA3">
      <w:pPr>
        <w:spacing w:after="0" w:line="240" w:lineRule="auto"/>
        <w:rPr>
          <w:rFonts w:ascii="Arial" w:hAnsi="Arial" w:cs="Arial"/>
          <w:color w:val="000000"/>
          <w:sz w:val="20"/>
        </w:rPr>
      </w:pPr>
      <w:bookmarkStart w:id="43" w:name="sub_1008"/>
      <w:r w:rsidRPr="00AE1EA3">
        <w:rPr>
          <w:rFonts w:ascii="Arial" w:hAnsi="Arial" w:cs="Arial"/>
          <w:color w:val="000000"/>
          <w:sz w:val="20"/>
        </w:rPr>
        <w:t xml:space="preserve">8. Сведения о доходах, об имуществе и обязательствах имущественного характера, представляемые лицом, предоставляемые в соответствии с </w:t>
      </w:r>
      <w:hyperlink w:anchor="sub_1003" w:history="1">
        <w:r w:rsidRPr="00AE1EA3">
          <w:rPr>
            <w:rStyle w:val="af0"/>
            <w:rFonts w:ascii="Arial" w:hAnsi="Arial" w:cs="Arial"/>
            <w:b/>
            <w:color w:val="000000"/>
          </w:rPr>
          <w:t>пунктом 3</w:t>
        </w:r>
      </w:hyperlink>
      <w:r w:rsidRPr="00AE1EA3">
        <w:rPr>
          <w:rFonts w:ascii="Arial" w:hAnsi="Arial" w:cs="Arial"/>
          <w:color w:val="000000"/>
          <w:sz w:val="20"/>
        </w:rPr>
        <w:t xml:space="preserve"> настоящего Порядка, относятся к информации ограниченного доступа.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учреждения, в случае непоступления данного лица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учреждения в дальнейшем не могут быть использованы и подлежат уничтожению.</w:t>
      </w:r>
    </w:p>
    <w:bookmarkEnd w:id="43"/>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Сведения о доходах, об имуществе и обязательствах имущественного характера, представляемые в соответствии с </w:t>
      </w:r>
      <w:hyperlink w:anchor="sub_1003" w:history="1">
        <w:r w:rsidRPr="00AE1EA3">
          <w:rPr>
            <w:rStyle w:val="af0"/>
            <w:rFonts w:ascii="Arial" w:hAnsi="Arial" w:cs="Arial"/>
            <w:b/>
            <w:color w:val="000000"/>
          </w:rPr>
          <w:t>пунктом 3</w:t>
        </w:r>
      </w:hyperlink>
      <w:r w:rsidRPr="00AE1EA3">
        <w:rPr>
          <w:rFonts w:ascii="Arial" w:hAnsi="Arial" w:cs="Arial"/>
          <w:color w:val="000000"/>
          <w:sz w:val="20"/>
        </w:rPr>
        <w:t xml:space="preserve"> настоящего Порядка, отнесенные федеральным законом к сведениям, составляющим государственную тайну, подлежат защите в соответствии с </w:t>
      </w:r>
      <w:hyperlink r:id="rId44" w:history="1">
        <w:r w:rsidRPr="00AE1EA3">
          <w:rPr>
            <w:rStyle w:val="af0"/>
            <w:rFonts w:ascii="Arial" w:hAnsi="Arial" w:cs="Arial"/>
            <w:b/>
            <w:color w:val="000000"/>
          </w:rPr>
          <w:t>законодательством</w:t>
        </w:r>
      </w:hyperlink>
      <w:r w:rsidRPr="00AE1EA3">
        <w:rPr>
          <w:rFonts w:ascii="Arial" w:hAnsi="Arial" w:cs="Arial"/>
          <w:color w:val="000000"/>
          <w:sz w:val="20"/>
        </w:rPr>
        <w:t xml:space="preserve"> Российской Федерации о государственной тайне.</w:t>
      </w:r>
    </w:p>
    <w:p w:rsidR="00C438A9" w:rsidRPr="00AE1EA3" w:rsidRDefault="00C438A9" w:rsidP="00AE1EA3">
      <w:pPr>
        <w:spacing w:after="0" w:line="240" w:lineRule="auto"/>
        <w:rPr>
          <w:rFonts w:ascii="Arial" w:hAnsi="Arial" w:cs="Arial"/>
          <w:color w:val="000000"/>
          <w:sz w:val="20"/>
        </w:rPr>
      </w:pPr>
      <w:bookmarkStart w:id="44" w:name="sub_1009"/>
      <w:r w:rsidRPr="00AE1EA3">
        <w:rPr>
          <w:rFonts w:ascii="Arial" w:hAnsi="Arial" w:cs="Arial"/>
          <w:color w:val="000000"/>
          <w:sz w:val="20"/>
        </w:rPr>
        <w:t xml:space="preserve">9. Непредставление лицом, поступающим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 учреждения.</w:t>
      </w:r>
    </w:p>
    <w:p w:rsidR="00C438A9" w:rsidRPr="00AE1EA3" w:rsidRDefault="00C438A9" w:rsidP="00AE1EA3">
      <w:pPr>
        <w:spacing w:after="0" w:line="240" w:lineRule="auto"/>
        <w:rPr>
          <w:rFonts w:ascii="Arial" w:hAnsi="Arial" w:cs="Arial"/>
          <w:color w:val="000000"/>
          <w:sz w:val="20"/>
        </w:rPr>
      </w:pPr>
      <w:bookmarkStart w:id="45" w:name="sub_1010"/>
      <w:bookmarkEnd w:id="44"/>
      <w:r w:rsidRPr="00AE1EA3">
        <w:rPr>
          <w:rFonts w:ascii="Arial" w:hAnsi="Arial" w:cs="Arial"/>
          <w:color w:val="000000"/>
          <w:sz w:val="20"/>
        </w:rPr>
        <w:t xml:space="preserve">10. Невыполнение руководителем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учреждения обязанности, предусмотренной </w:t>
      </w:r>
      <w:hyperlink w:anchor="sub_1004" w:history="1">
        <w:r w:rsidRPr="00AE1EA3">
          <w:rPr>
            <w:rStyle w:val="af0"/>
            <w:rFonts w:ascii="Arial" w:hAnsi="Arial" w:cs="Arial"/>
            <w:b/>
            <w:color w:val="000000"/>
          </w:rPr>
          <w:t>пунктом 4</w:t>
        </w:r>
      </w:hyperlink>
      <w:r w:rsidRPr="00AE1EA3">
        <w:rPr>
          <w:rFonts w:ascii="Arial" w:hAnsi="Arial" w:cs="Arial"/>
          <w:color w:val="000000"/>
          <w:sz w:val="20"/>
        </w:rPr>
        <w:t xml:space="preserve">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C438A9" w:rsidRPr="00AE1EA3" w:rsidRDefault="00C438A9" w:rsidP="00AE1EA3">
      <w:pPr>
        <w:spacing w:after="0" w:line="240" w:lineRule="auto"/>
        <w:rPr>
          <w:rFonts w:ascii="Arial" w:hAnsi="Arial" w:cs="Arial"/>
          <w:color w:val="000000"/>
          <w:sz w:val="20"/>
        </w:rPr>
      </w:pPr>
      <w:bookmarkStart w:id="46" w:name="sub_1011"/>
      <w:bookmarkEnd w:id="45"/>
      <w:r w:rsidRPr="00AE1EA3">
        <w:rPr>
          <w:rFonts w:ascii="Arial" w:hAnsi="Arial" w:cs="Arial"/>
          <w:color w:val="000000"/>
          <w:sz w:val="20"/>
        </w:rPr>
        <w:t xml:space="preserve">11. Сведения о доходах, о расходах, об имуществе и обязательствах имущественного характера, представляемые лицами, замещающими должности руководителей муниципальных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учреждений, размещаются на </w:t>
      </w:r>
      <w:hyperlink r:id="rId45"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Мариинско-Посадского муниципального округа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w:t>
      </w:r>
    </w:p>
    <w:p w:rsidR="00C438A9" w:rsidRPr="00AE1EA3" w:rsidRDefault="00C438A9" w:rsidP="00AE1EA3">
      <w:pPr>
        <w:spacing w:after="0" w:line="240" w:lineRule="auto"/>
        <w:rPr>
          <w:rFonts w:ascii="Arial" w:hAnsi="Arial" w:cs="Arial"/>
          <w:color w:val="000000"/>
          <w:sz w:val="20"/>
        </w:rPr>
      </w:pPr>
      <w:bookmarkStart w:id="47" w:name="sub_1012"/>
      <w:bookmarkEnd w:id="46"/>
      <w:r w:rsidRPr="00AE1EA3">
        <w:rPr>
          <w:rFonts w:ascii="Arial" w:hAnsi="Arial" w:cs="Arial"/>
          <w:color w:val="000000"/>
          <w:sz w:val="20"/>
        </w:rPr>
        <w:t xml:space="preserve">12. 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 учреждения, при назначении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учреждения, а также представляемые руководителем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 учреждения.</w:t>
      </w:r>
    </w:p>
    <w:p w:rsidR="00D345C7" w:rsidRDefault="00C438A9" w:rsidP="00AE1EA3">
      <w:pPr>
        <w:spacing w:after="0" w:line="240" w:lineRule="auto"/>
        <w:rPr>
          <w:rFonts w:ascii="Arial" w:hAnsi="Arial" w:cs="Arial"/>
          <w:color w:val="000000"/>
          <w:sz w:val="20"/>
        </w:rPr>
      </w:pPr>
      <w:bookmarkStart w:id="48" w:name="sub_1013"/>
      <w:bookmarkEnd w:id="47"/>
      <w:r w:rsidRPr="00AE1EA3">
        <w:rPr>
          <w:rFonts w:ascii="Arial" w:hAnsi="Arial" w:cs="Arial"/>
          <w:color w:val="000000"/>
          <w:sz w:val="20"/>
        </w:rPr>
        <w:t xml:space="preserve">13. В случае если лицо, поступающее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учреждения, представившее в орган местного самоуправления Мариинско-Посадского муниципального округа, осуществляющий функции и полномочия учредителя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 xml:space="preserve">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w:t>
      </w:r>
      <w:r w:rsidRPr="00AE1EA3">
        <w:rPr>
          <w:rFonts w:ascii="Arial" w:hAnsi="Arial" w:cs="Arial"/>
          <w:color w:val="000000"/>
          <w:spacing w:val="2"/>
          <w:sz w:val="20"/>
          <w:shd w:val="clear" w:color="auto" w:fill="FFFFFF"/>
        </w:rPr>
        <w:t>(автономного, бюджетного, казенного)</w:t>
      </w:r>
      <w:r w:rsidRPr="00AE1EA3">
        <w:rPr>
          <w:rStyle w:val="apple-converted-space"/>
          <w:rFonts w:ascii="Arial" w:hAnsi="Arial" w:cs="Arial"/>
          <w:color w:val="000000"/>
          <w:spacing w:val="2"/>
          <w:sz w:val="20"/>
          <w:shd w:val="clear" w:color="auto" w:fill="FFFFFF"/>
        </w:rPr>
        <w:t> </w:t>
      </w:r>
      <w:r w:rsidRPr="00AE1EA3">
        <w:rPr>
          <w:rFonts w:ascii="Arial" w:hAnsi="Arial" w:cs="Arial"/>
          <w:color w:val="000000"/>
          <w:sz w:val="20"/>
        </w:rPr>
        <w:t>учреждения, эти справки возвращаются ему по его письменному заявлению вместе с другими документами.</w:t>
      </w:r>
      <w:bookmarkEnd w:id="48"/>
    </w:p>
    <w:p w:rsidR="00C438A9" w:rsidRPr="00AE1EA3" w:rsidRDefault="00C438A9" w:rsidP="00AE1EA3">
      <w:pPr>
        <w:spacing w:after="0" w:line="240" w:lineRule="auto"/>
        <w:rPr>
          <w:rFonts w:ascii="Arial" w:hAnsi="Arial" w:cs="Arial"/>
          <w:b/>
          <w:bCs/>
          <w:color w:val="000000"/>
          <w:sz w:val="20"/>
        </w:rPr>
      </w:pPr>
    </w:p>
    <w:tbl>
      <w:tblPr>
        <w:tblW w:w="5000" w:type="pct"/>
        <w:tblLook w:val="0000" w:firstRow="0" w:lastRow="0" w:firstColumn="0" w:lastColumn="0" w:noHBand="0" w:noVBand="0"/>
      </w:tblPr>
      <w:tblGrid>
        <w:gridCol w:w="48"/>
        <w:gridCol w:w="5943"/>
        <w:gridCol w:w="1283"/>
        <w:gridCol w:w="429"/>
        <w:gridCol w:w="6478"/>
        <w:gridCol w:w="106"/>
      </w:tblGrid>
      <w:tr w:rsidR="00C438A9" w:rsidRPr="00AE1EA3" w:rsidTr="00B338A4">
        <w:trPr>
          <w:cantSplit/>
        </w:trPr>
        <w:tc>
          <w:tcPr>
            <w:tcW w:w="2097" w:type="pct"/>
            <w:gridSpan w:val="2"/>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599" w:type="pct"/>
            <w:gridSpan w:val="2"/>
            <w:vAlign w:val="center"/>
          </w:tcPr>
          <w:p w:rsidR="00C438A9" w:rsidRPr="00AE1EA3" w:rsidRDefault="00C438A9" w:rsidP="00B338A4">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179FB" w:rsidP="00B338A4">
            <w:pPr>
              <w:spacing w:after="0" w:line="240" w:lineRule="auto"/>
              <w:jc w:val="center"/>
              <w:rPr>
                <w:rFonts w:ascii="Arial" w:hAnsi="Arial" w:cs="Arial"/>
                <w:color w:val="000000"/>
                <w:sz w:val="20"/>
              </w:rPr>
            </w:pPr>
            <w:r>
              <w:rPr>
                <w:rFonts w:ascii="Arial" w:hAnsi="Arial" w:cs="Arial"/>
                <w:noProof/>
                <w:color w:val="000000"/>
                <w:sz w:val="20"/>
              </w:rPr>
              <w:pict>
                <v:shape id="_x0000_i1028" type="#_x0000_t75" style="width:45pt;height:57.75pt;visibility:visible">
                  <v:imagedata r:id="rId22" o:title="gerb"/>
                </v:shape>
              </w:pict>
            </w:r>
          </w:p>
        </w:tc>
        <w:tc>
          <w:tcPr>
            <w:tcW w:w="2304" w:type="pct"/>
            <w:gridSpan w:val="2"/>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Мариинско-Посадского</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24.01.2023  № 43</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г. Мариинский Посад</w:t>
            </w:r>
          </w:p>
          <w:p w:rsidR="00C438A9" w:rsidRPr="00AE1EA3" w:rsidRDefault="00C438A9" w:rsidP="00B338A4">
            <w:pPr>
              <w:spacing w:after="0" w:line="240" w:lineRule="auto"/>
              <w:jc w:val="center"/>
              <w:rPr>
                <w:rFonts w:ascii="Arial" w:hAnsi="Arial" w:cs="Arial"/>
                <w:b/>
                <w:i/>
                <w:color w:val="000000"/>
                <w:sz w:val="20"/>
                <w:u w:val="single"/>
              </w:rPr>
            </w:pPr>
          </w:p>
        </w:tc>
      </w:tr>
      <w:tr w:rsidR="00C438A9" w:rsidRPr="00AE1EA3" w:rsidTr="00B338A4">
        <w:tblPrEx>
          <w:tblLook w:val="04A0" w:firstRow="1" w:lastRow="0" w:firstColumn="1" w:lastColumn="0" w:noHBand="0" w:noVBand="1"/>
        </w:tblPrEx>
        <w:trPr>
          <w:gridBefore w:val="1"/>
          <w:gridAfter w:val="1"/>
          <w:wBefore w:w="17" w:type="pct"/>
          <w:wAfter w:w="36" w:type="pct"/>
          <w:cantSplit/>
        </w:trPr>
        <w:tc>
          <w:tcPr>
            <w:tcW w:w="2529" w:type="pct"/>
            <w:gridSpan w:val="2"/>
            <w:vAlign w:val="center"/>
          </w:tcPr>
          <w:p w:rsidR="00C438A9" w:rsidRPr="00AE1EA3" w:rsidRDefault="00C438A9" w:rsidP="00B338A4">
            <w:pPr>
              <w:spacing w:after="0" w:line="240" w:lineRule="auto"/>
              <w:jc w:val="center"/>
              <w:rPr>
                <w:rFonts w:ascii="Arial" w:hAnsi="Arial" w:cs="Arial"/>
                <w:b/>
                <w:bCs/>
                <w:color w:val="000000"/>
                <w:sz w:val="20"/>
              </w:rPr>
            </w:pPr>
            <w:r w:rsidRPr="00AE1EA3">
              <w:rPr>
                <w:rFonts w:ascii="Arial" w:hAnsi="Arial" w:cs="Arial"/>
                <w:b/>
                <w:bCs/>
                <w:color w:val="000000"/>
                <w:sz w:val="20"/>
              </w:rPr>
              <w:t xml:space="preserve">Об утверждении Порядка создания межведомственной комиссии для оценки жилых помещений муниципального </w:t>
            </w:r>
          </w:p>
          <w:p w:rsidR="00C438A9" w:rsidRPr="00AE1EA3" w:rsidRDefault="00C438A9" w:rsidP="00B338A4">
            <w:pPr>
              <w:spacing w:after="0" w:line="240" w:lineRule="auto"/>
              <w:jc w:val="center"/>
              <w:rPr>
                <w:rFonts w:ascii="Arial" w:hAnsi="Arial" w:cs="Arial"/>
                <w:b/>
                <w:bCs/>
                <w:color w:val="000000"/>
                <w:sz w:val="20"/>
              </w:rPr>
            </w:pPr>
            <w:r w:rsidRPr="00AE1EA3">
              <w:rPr>
                <w:rFonts w:ascii="Arial" w:hAnsi="Arial" w:cs="Arial"/>
                <w:b/>
                <w:bCs/>
                <w:color w:val="000000"/>
                <w:sz w:val="20"/>
              </w:rPr>
              <w:t>жилищного фонда Мариинско-Посадского муниципального округа</w:t>
            </w:r>
          </w:p>
          <w:p w:rsidR="00C438A9" w:rsidRPr="00AE1EA3" w:rsidRDefault="00C438A9" w:rsidP="00B338A4">
            <w:pPr>
              <w:spacing w:after="0" w:line="240" w:lineRule="auto"/>
              <w:jc w:val="center"/>
              <w:rPr>
                <w:rFonts w:ascii="Arial" w:hAnsi="Arial" w:cs="Arial"/>
                <w:b/>
                <w:bCs/>
                <w:color w:val="000000"/>
                <w:sz w:val="20"/>
              </w:rPr>
            </w:pPr>
            <w:r w:rsidRPr="00AE1EA3">
              <w:rPr>
                <w:rFonts w:ascii="Arial" w:hAnsi="Arial" w:cs="Arial"/>
                <w:b/>
                <w:bCs/>
                <w:color w:val="000000"/>
                <w:sz w:val="20"/>
              </w:rPr>
              <w:t>Чувашской Республики</w:t>
            </w:r>
          </w:p>
          <w:p w:rsidR="00C438A9" w:rsidRPr="00AE1EA3" w:rsidRDefault="00C438A9" w:rsidP="00B338A4">
            <w:pPr>
              <w:spacing w:after="0" w:line="240" w:lineRule="auto"/>
              <w:jc w:val="center"/>
              <w:rPr>
                <w:rFonts w:ascii="Arial" w:hAnsi="Arial" w:cs="Arial"/>
                <w:b/>
                <w:bCs/>
                <w:color w:val="000000"/>
                <w:sz w:val="20"/>
              </w:rPr>
            </w:pPr>
          </w:p>
        </w:tc>
        <w:tc>
          <w:tcPr>
            <w:tcW w:w="2417" w:type="pct"/>
            <w:gridSpan w:val="2"/>
            <w:vAlign w:val="center"/>
          </w:tcPr>
          <w:p w:rsidR="00C438A9" w:rsidRPr="00AE1EA3" w:rsidRDefault="00C438A9" w:rsidP="00B338A4">
            <w:pPr>
              <w:spacing w:after="0" w:line="240" w:lineRule="auto"/>
              <w:ind w:left="105" w:hanging="105"/>
              <w:jc w:val="center"/>
              <w:rPr>
                <w:rFonts w:ascii="Arial" w:hAnsi="Arial" w:cs="Arial"/>
                <w:b/>
                <w:bCs/>
                <w:color w:val="000000"/>
                <w:sz w:val="20"/>
              </w:rPr>
            </w:pPr>
          </w:p>
        </w:tc>
      </w:tr>
    </w:tbl>
    <w:p w:rsidR="00D345C7" w:rsidRDefault="00D345C7" w:rsidP="00AE1EA3">
      <w:pPr>
        <w:spacing w:after="0" w:line="240" w:lineRule="auto"/>
        <w:jc w:val="both"/>
        <w:rPr>
          <w:rFonts w:ascii="Arial" w:hAnsi="Arial" w:cs="Arial"/>
          <w:color w:val="000000"/>
          <w:sz w:val="20"/>
        </w:rPr>
      </w:pPr>
    </w:p>
    <w:p w:rsidR="00C438A9" w:rsidRPr="00AE1EA3" w:rsidRDefault="00C438A9" w:rsidP="00AE1EA3">
      <w:pPr>
        <w:pStyle w:val="ab"/>
        <w:ind w:firstLine="601"/>
        <w:jc w:val="both"/>
        <w:rPr>
          <w:rFonts w:ascii="Arial" w:hAnsi="Arial" w:cs="Arial"/>
          <w:color w:val="000000"/>
          <w:sz w:val="20"/>
        </w:rPr>
      </w:pPr>
      <w:r w:rsidRPr="00AE1EA3">
        <w:rPr>
          <w:rFonts w:ascii="Arial" w:hAnsi="Arial" w:cs="Arial"/>
          <w:color w:val="000000"/>
          <w:sz w:val="20"/>
        </w:rPr>
        <w:t>Руководствуясь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администрация Мариинско-Посадского муниципального округа Чувашской Республики, п о с т а н о в л я е т:</w:t>
      </w:r>
    </w:p>
    <w:p w:rsidR="00C438A9" w:rsidRPr="00AE1EA3" w:rsidRDefault="00C438A9" w:rsidP="00AE1EA3">
      <w:pPr>
        <w:pStyle w:val="ab"/>
        <w:ind w:firstLine="601"/>
        <w:jc w:val="both"/>
        <w:rPr>
          <w:rFonts w:ascii="Arial" w:hAnsi="Arial" w:cs="Arial"/>
          <w:color w:val="000000"/>
          <w:sz w:val="20"/>
        </w:rPr>
      </w:pPr>
      <w:r w:rsidRPr="00AE1EA3">
        <w:rPr>
          <w:rFonts w:ascii="Arial" w:hAnsi="Arial" w:cs="Arial"/>
          <w:color w:val="000000"/>
          <w:sz w:val="20"/>
        </w:rPr>
        <w:t>1.Утвердить «</w:t>
      </w:r>
      <w:hyperlink r:id="rId46" w:history="1">
        <w:r w:rsidRPr="00AE1EA3">
          <w:rPr>
            <w:rStyle w:val="af"/>
            <w:rFonts w:ascii="Arial" w:eastAsiaTheme="minorEastAsia" w:hAnsi="Arial" w:cs="Arial"/>
            <w:color w:val="000000"/>
            <w:sz w:val="20"/>
          </w:rPr>
          <w:t>По</w:t>
        </w:r>
      </w:hyperlink>
      <w:r w:rsidRPr="00AE1EA3">
        <w:rPr>
          <w:rFonts w:ascii="Arial" w:hAnsi="Arial" w:cs="Arial"/>
          <w:color w:val="000000"/>
          <w:sz w:val="20"/>
        </w:rPr>
        <w:t>рядок создания межведомственной комиссии для оценки жилых помещений муниципального жилищного фонда Мариинско-Посадского муниципального округа Чувашской Республики», приложение 1.</w:t>
      </w:r>
    </w:p>
    <w:p w:rsidR="00C438A9" w:rsidRPr="00AE1EA3" w:rsidRDefault="00C438A9" w:rsidP="00AE1EA3">
      <w:pPr>
        <w:pStyle w:val="ab"/>
        <w:ind w:firstLine="601"/>
        <w:jc w:val="both"/>
        <w:rPr>
          <w:rFonts w:ascii="Arial" w:hAnsi="Arial" w:cs="Arial"/>
          <w:color w:val="000000"/>
          <w:sz w:val="20"/>
        </w:rPr>
      </w:pPr>
      <w:r w:rsidRPr="00AE1EA3">
        <w:rPr>
          <w:rFonts w:ascii="Arial" w:hAnsi="Arial" w:cs="Arial"/>
          <w:color w:val="000000"/>
          <w:sz w:val="20"/>
        </w:rPr>
        <w:t>2. Утвердить состав комиссии согласно приложению 2 к настоящему постановления.</w:t>
      </w:r>
    </w:p>
    <w:p w:rsidR="00C438A9" w:rsidRPr="00AE1EA3" w:rsidRDefault="00C438A9" w:rsidP="00AE1EA3">
      <w:pPr>
        <w:pStyle w:val="ab"/>
        <w:ind w:firstLine="601"/>
        <w:jc w:val="both"/>
        <w:rPr>
          <w:rFonts w:ascii="Arial" w:hAnsi="Arial" w:cs="Arial"/>
          <w:bCs/>
          <w:color w:val="000000"/>
          <w:sz w:val="20"/>
        </w:rPr>
      </w:pPr>
      <w:r w:rsidRPr="00AE1EA3">
        <w:rPr>
          <w:rFonts w:ascii="Arial" w:hAnsi="Arial" w:cs="Arial"/>
          <w:bCs/>
          <w:color w:val="000000"/>
          <w:sz w:val="20"/>
        </w:rPr>
        <w:t xml:space="preserve">3. Настоящее постановление вступает в силу после его официального опубликования. </w:t>
      </w:r>
    </w:p>
    <w:p w:rsidR="00D345C7" w:rsidRDefault="00C438A9" w:rsidP="00AE1EA3">
      <w:pPr>
        <w:pStyle w:val="ab"/>
        <w:ind w:firstLine="601"/>
        <w:jc w:val="both"/>
        <w:rPr>
          <w:rFonts w:ascii="Arial" w:hAnsi="Arial" w:cs="Arial"/>
          <w:bCs/>
          <w:color w:val="000000"/>
          <w:sz w:val="20"/>
        </w:rPr>
      </w:pPr>
      <w:r w:rsidRPr="00AE1EA3">
        <w:rPr>
          <w:rFonts w:ascii="Arial" w:hAnsi="Arial" w:cs="Arial"/>
          <w:bCs/>
          <w:color w:val="000000"/>
          <w:sz w:val="20"/>
        </w:rPr>
        <w:t>4. Контроль за исполнением настоящего постановления возложить на начальника отдела строительства, дорожного хозяйства и благоустройства.</w:t>
      </w:r>
    </w:p>
    <w:p w:rsidR="005448F8" w:rsidRDefault="005448F8" w:rsidP="00AE1EA3">
      <w:pPr>
        <w:spacing w:after="0" w:line="240" w:lineRule="auto"/>
        <w:jc w:val="both"/>
        <w:rPr>
          <w:rFonts w:ascii="Arial" w:hAnsi="Arial" w:cs="Arial"/>
          <w:color w:val="000000"/>
          <w:sz w:val="20"/>
        </w:rPr>
      </w:pP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Глава Мариинско-Посадского </w:t>
      </w:r>
    </w:p>
    <w:p w:rsidR="00D345C7"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Муниципального округа                                                                                   В.В. Петров</w:t>
      </w:r>
    </w:p>
    <w:p w:rsidR="005448F8" w:rsidRDefault="005448F8" w:rsidP="00AE1EA3">
      <w:pPr>
        <w:spacing w:after="0" w:line="240" w:lineRule="auto"/>
        <w:jc w:val="right"/>
        <w:rPr>
          <w:rFonts w:ascii="Arial" w:hAnsi="Arial" w:cs="Arial"/>
          <w:color w:val="000000"/>
          <w:sz w:val="20"/>
          <w:szCs w:val="20"/>
        </w:rPr>
      </w:pPr>
    </w:p>
    <w:p w:rsidR="00C438A9" w:rsidRPr="00AE1EA3" w:rsidRDefault="00C438A9" w:rsidP="00AE1EA3">
      <w:pPr>
        <w:spacing w:after="0" w:line="240" w:lineRule="auto"/>
        <w:jc w:val="right"/>
        <w:rPr>
          <w:rFonts w:ascii="Arial" w:hAnsi="Arial" w:cs="Arial"/>
          <w:color w:val="000000"/>
          <w:sz w:val="20"/>
          <w:szCs w:val="20"/>
        </w:rPr>
      </w:pPr>
      <w:r w:rsidRPr="00AE1EA3">
        <w:rPr>
          <w:rFonts w:ascii="Arial" w:hAnsi="Arial" w:cs="Arial"/>
          <w:color w:val="000000"/>
          <w:sz w:val="20"/>
          <w:szCs w:val="20"/>
        </w:rPr>
        <w:t>Приложение 1</w:t>
      </w:r>
    </w:p>
    <w:p w:rsidR="00D345C7" w:rsidRDefault="00C438A9" w:rsidP="00AE1EA3">
      <w:pPr>
        <w:spacing w:after="0" w:line="240" w:lineRule="auto"/>
        <w:jc w:val="right"/>
        <w:rPr>
          <w:rFonts w:ascii="Arial" w:hAnsi="Arial" w:cs="Arial"/>
          <w:color w:val="000000"/>
          <w:sz w:val="20"/>
          <w:szCs w:val="20"/>
        </w:rPr>
      </w:pPr>
      <w:r w:rsidRPr="00AE1EA3">
        <w:rPr>
          <w:rFonts w:ascii="Arial" w:hAnsi="Arial" w:cs="Arial"/>
          <w:color w:val="000000"/>
          <w:sz w:val="20"/>
          <w:szCs w:val="20"/>
        </w:rPr>
        <w:t xml:space="preserve"> к настоящему  постановлению </w:t>
      </w:r>
    </w:p>
    <w:p w:rsidR="00C438A9" w:rsidRPr="00AE1EA3" w:rsidRDefault="00C438A9" w:rsidP="00AE1EA3">
      <w:pPr>
        <w:spacing w:after="0" w:line="240" w:lineRule="auto"/>
        <w:ind w:left="5812"/>
        <w:rPr>
          <w:rFonts w:ascii="Arial" w:hAnsi="Arial" w:cs="Arial"/>
          <w:color w:val="000000"/>
          <w:sz w:val="20"/>
        </w:rPr>
      </w:pPr>
      <w:r w:rsidRPr="00AE1EA3">
        <w:rPr>
          <w:rFonts w:ascii="Arial" w:hAnsi="Arial" w:cs="Arial"/>
          <w:color w:val="000000"/>
          <w:sz w:val="20"/>
        </w:rPr>
        <w:t>УТВЕРЖДЕНО</w:t>
      </w:r>
    </w:p>
    <w:p w:rsidR="00C438A9" w:rsidRPr="00AE1EA3" w:rsidRDefault="00C438A9" w:rsidP="00AE1EA3">
      <w:pPr>
        <w:spacing w:after="0" w:line="240" w:lineRule="auto"/>
        <w:ind w:left="5812"/>
        <w:rPr>
          <w:rFonts w:ascii="Arial" w:hAnsi="Arial" w:cs="Arial"/>
          <w:color w:val="000000"/>
          <w:sz w:val="20"/>
        </w:rPr>
      </w:pPr>
      <w:r w:rsidRPr="00AE1EA3">
        <w:rPr>
          <w:rFonts w:ascii="Arial" w:hAnsi="Arial" w:cs="Arial"/>
          <w:color w:val="000000"/>
          <w:sz w:val="20"/>
        </w:rPr>
        <w:t>постановлением администрации</w:t>
      </w:r>
    </w:p>
    <w:p w:rsidR="00C438A9" w:rsidRPr="00AE1EA3" w:rsidRDefault="00C438A9" w:rsidP="00AE1EA3">
      <w:pPr>
        <w:spacing w:after="0" w:line="240" w:lineRule="auto"/>
        <w:ind w:left="5812"/>
        <w:rPr>
          <w:rFonts w:ascii="Arial" w:hAnsi="Arial" w:cs="Arial"/>
          <w:color w:val="000000"/>
          <w:sz w:val="20"/>
        </w:rPr>
      </w:pPr>
      <w:r w:rsidRPr="00AE1EA3">
        <w:rPr>
          <w:rFonts w:ascii="Arial" w:hAnsi="Arial" w:cs="Arial"/>
          <w:color w:val="000000"/>
          <w:sz w:val="20"/>
        </w:rPr>
        <w:t xml:space="preserve">Мариинско-Посадского муниципального округа </w:t>
      </w:r>
    </w:p>
    <w:p w:rsidR="00C438A9" w:rsidRPr="00AE1EA3" w:rsidRDefault="00C438A9" w:rsidP="00AE1EA3">
      <w:pPr>
        <w:spacing w:after="0" w:line="240" w:lineRule="auto"/>
        <w:ind w:left="5812"/>
        <w:rPr>
          <w:rFonts w:ascii="Arial" w:hAnsi="Arial" w:cs="Arial"/>
          <w:color w:val="000000"/>
          <w:sz w:val="20"/>
        </w:rPr>
      </w:pPr>
      <w:r w:rsidRPr="00AE1EA3">
        <w:rPr>
          <w:rFonts w:ascii="Arial" w:hAnsi="Arial" w:cs="Arial"/>
          <w:color w:val="000000"/>
          <w:sz w:val="20"/>
        </w:rPr>
        <w:t>Чувашской Республики</w:t>
      </w:r>
    </w:p>
    <w:p w:rsidR="00D345C7" w:rsidRDefault="00C438A9" w:rsidP="00AE1EA3">
      <w:pPr>
        <w:tabs>
          <w:tab w:val="left" w:pos="1134"/>
        </w:tabs>
        <w:spacing w:after="0" w:line="240" w:lineRule="auto"/>
        <w:ind w:left="5812"/>
        <w:rPr>
          <w:rFonts w:ascii="Arial" w:hAnsi="Arial" w:cs="Arial"/>
          <w:color w:val="000000"/>
          <w:sz w:val="20"/>
        </w:rPr>
      </w:pPr>
      <w:r w:rsidRPr="00AE1EA3">
        <w:rPr>
          <w:rFonts w:ascii="Arial" w:hAnsi="Arial" w:cs="Arial"/>
          <w:color w:val="000000"/>
          <w:sz w:val="20"/>
        </w:rPr>
        <w:t xml:space="preserve">от 24.01.2023  № 43 </w:t>
      </w:r>
    </w:p>
    <w:p w:rsidR="00C438A9" w:rsidRPr="00AE1EA3" w:rsidRDefault="00C438A9" w:rsidP="00AE1EA3">
      <w:pPr>
        <w:spacing w:after="0" w:line="240" w:lineRule="auto"/>
        <w:jc w:val="center"/>
        <w:rPr>
          <w:rFonts w:ascii="Arial" w:hAnsi="Arial" w:cs="Arial"/>
          <w:b/>
          <w:bCs/>
          <w:color w:val="000000"/>
          <w:sz w:val="20"/>
        </w:rPr>
      </w:pPr>
      <w:r w:rsidRPr="00AE1EA3">
        <w:rPr>
          <w:rFonts w:ascii="Arial" w:hAnsi="Arial" w:cs="Arial"/>
          <w:b/>
          <w:bCs/>
          <w:color w:val="000000"/>
          <w:sz w:val="20"/>
        </w:rPr>
        <w:t>Порядок</w:t>
      </w:r>
    </w:p>
    <w:p w:rsidR="00D345C7" w:rsidRDefault="00C438A9" w:rsidP="00AE1EA3">
      <w:pPr>
        <w:spacing w:after="0" w:line="240" w:lineRule="auto"/>
        <w:jc w:val="center"/>
        <w:rPr>
          <w:rFonts w:ascii="Arial" w:hAnsi="Arial" w:cs="Arial"/>
          <w:color w:val="000000"/>
          <w:sz w:val="20"/>
        </w:rPr>
      </w:pPr>
      <w:r w:rsidRPr="00AE1EA3">
        <w:rPr>
          <w:rFonts w:ascii="Arial" w:hAnsi="Arial" w:cs="Arial"/>
          <w:b/>
          <w:bCs/>
          <w:color w:val="000000"/>
          <w:sz w:val="20"/>
        </w:rPr>
        <w:t>создания межведомственной комиссии для оценки жилых помещений муниципального жилищного фонда Мариинско-Посадского муниципального округа Чувашской Республики</w:t>
      </w:r>
    </w:p>
    <w:p w:rsidR="00D345C7" w:rsidRDefault="00C438A9" w:rsidP="00AE1EA3">
      <w:pPr>
        <w:spacing w:after="0" w:line="240" w:lineRule="auto"/>
        <w:jc w:val="center"/>
        <w:rPr>
          <w:rFonts w:ascii="Arial" w:hAnsi="Arial" w:cs="Arial"/>
          <w:b/>
          <w:bCs/>
          <w:color w:val="000000"/>
          <w:sz w:val="20"/>
        </w:rPr>
      </w:pPr>
      <w:r w:rsidRPr="00AE1EA3">
        <w:rPr>
          <w:rFonts w:ascii="Arial" w:hAnsi="Arial" w:cs="Arial"/>
          <w:b/>
          <w:bCs/>
          <w:color w:val="000000"/>
          <w:sz w:val="20"/>
        </w:rPr>
        <w:t>1. Общие положения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bCs/>
          <w:color w:val="000000"/>
          <w:sz w:val="20"/>
        </w:rPr>
        <w:t xml:space="preserve">1.1. </w:t>
      </w:r>
      <w:r w:rsidRPr="00AE1EA3">
        <w:rPr>
          <w:rFonts w:ascii="Arial" w:hAnsi="Arial" w:cs="Arial"/>
          <w:color w:val="000000"/>
          <w:sz w:val="20"/>
        </w:rPr>
        <w:t xml:space="preserve">Межведомственная комиссия для оценки жилых помещений муниципального жилищного фонда Мариинско-Посадского муниципального округа </w:t>
      </w:r>
      <w:r w:rsidRPr="00AE1EA3">
        <w:rPr>
          <w:rFonts w:ascii="Arial" w:hAnsi="Arial" w:cs="Arial"/>
          <w:bCs/>
          <w:color w:val="000000"/>
          <w:sz w:val="20"/>
        </w:rPr>
        <w:t xml:space="preserve">(далее - Комиссия) создается в целях </w:t>
      </w:r>
      <w:r w:rsidRPr="00AE1EA3">
        <w:rPr>
          <w:rFonts w:ascii="Arial" w:hAnsi="Arial" w:cs="Arial"/>
          <w:color w:val="000000"/>
          <w:sz w:val="20"/>
        </w:rPr>
        <w:t>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lastRenderedPageBreak/>
        <w:t xml:space="preserve">1.2. Комиссия в своей деятельности руководствуется  Жилищным </w:t>
      </w:r>
      <w:hyperlink r:id="rId47" w:history="1">
        <w:r w:rsidRPr="00AE1EA3">
          <w:rPr>
            <w:rStyle w:val="af"/>
            <w:rFonts w:ascii="Arial" w:hAnsi="Arial" w:cs="Arial"/>
            <w:color w:val="000000"/>
            <w:sz w:val="20"/>
          </w:rPr>
          <w:t>кодексом</w:t>
        </w:r>
      </w:hyperlink>
      <w:r w:rsidRPr="00AE1EA3">
        <w:rPr>
          <w:rFonts w:ascii="Arial" w:hAnsi="Arial" w:cs="Arial"/>
          <w:color w:val="000000"/>
          <w:sz w:val="20"/>
        </w:rPr>
        <w:t xml:space="preserve"> Российской Федерации, </w:t>
      </w:r>
      <w:hyperlink r:id="rId48" w:history="1">
        <w:r w:rsidRPr="00AE1EA3">
          <w:rPr>
            <w:rStyle w:val="af"/>
            <w:rFonts w:ascii="Arial" w:hAnsi="Arial" w:cs="Arial"/>
            <w:color w:val="000000"/>
            <w:sz w:val="20"/>
          </w:rPr>
          <w:t>Постановлением</w:t>
        </w:r>
      </w:hyperlink>
      <w:r w:rsidRPr="00AE1EA3">
        <w:rPr>
          <w:rFonts w:ascii="Arial" w:hAnsi="Arial" w:cs="Arial"/>
          <w:color w:val="000000"/>
          <w:sz w:val="20"/>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утвержденное Правительством РФ), иными нормативными правовыми актами Российской Федерации, органов местного самоуправления </w:t>
      </w:r>
      <w:r w:rsidRPr="00AE1EA3">
        <w:rPr>
          <w:rFonts w:ascii="Arial" w:hAnsi="Arial" w:cs="Arial"/>
          <w:bCs/>
          <w:color w:val="000000"/>
          <w:sz w:val="20"/>
        </w:rPr>
        <w:t>Мариинско-Посадского муниципального округа</w:t>
      </w:r>
      <w:r w:rsidRPr="00AE1EA3">
        <w:rPr>
          <w:rFonts w:ascii="Arial" w:hAnsi="Arial" w:cs="Arial"/>
          <w:color w:val="000000"/>
          <w:sz w:val="20"/>
        </w:rPr>
        <w:t>,  настоящим Порядком.</w:t>
      </w:r>
    </w:p>
    <w:p w:rsidR="00D345C7"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xml:space="preserve">1.3. Комиссия создается постановлением администрации </w:t>
      </w:r>
      <w:r w:rsidRPr="00AE1EA3">
        <w:rPr>
          <w:rFonts w:ascii="Arial" w:hAnsi="Arial" w:cs="Arial"/>
          <w:bCs/>
          <w:color w:val="000000"/>
          <w:sz w:val="20"/>
        </w:rPr>
        <w:t>Мариинско-Посадского муниципального округа</w:t>
      </w:r>
      <w:r w:rsidRPr="00AE1EA3">
        <w:rPr>
          <w:rFonts w:ascii="Arial" w:hAnsi="Arial" w:cs="Arial"/>
          <w:color w:val="000000"/>
          <w:sz w:val="20"/>
        </w:rPr>
        <w:t xml:space="preserve"> (далее – Администрация муниципального образования).</w:t>
      </w:r>
    </w:p>
    <w:p w:rsidR="00D345C7" w:rsidRDefault="00C438A9" w:rsidP="00AE1EA3">
      <w:pPr>
        <w:spacing w:after="0" w:line="240" w:lineRule="auto"/>
        <w:jc w:val="center"/>
        <w:rPr>
          <w:rFonts w:ascii="Arial" w:hAnsi="Arial" w:cs="Arial"/>
          <w:b/>
          <w:bCs/>
          <w:color w:val="000000"/>
          <w:sz w:val="20"/>
        </w:rPr>
      </w:pPr>
      <w:r w:rsidRPr="00AE1EA3">
        <w:rPr>
          <w:rFonts w:ascii="Arial" w:hAnsi="Arial" w:cs="Arial"/>
          <w:b/>
          <w:bCs/>
          <w:color w:val="000000"/>
          <w:sz w:val="20"/>
        </w:rPr>
        <w:t>2. Состав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2.1. Состав Комиссия утверждается постановлением Администрации муниципального образования.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В состав Комиссии включаются: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2.1.1  Представители Администрации муниципального образования;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2.1.2 Представители органов, уполномоченных на проведение государственного контроля и надзора в сферах санитарно-эпидемиологической,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органов архитектуры, градостроительства и соответствующих организаций.</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2.2.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D345C7"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2.3. Председателем Комиссии назначается должностное лицо Администрации муниципального образования.</w:t>
      </w:r>
    </w:p>
    <w:p w:rsidR="00D345C7" w:rsidRDefault="00C438A9" w:rsidP="00AE1EA3">
      <w:pPr>
        <w:spacing w:after="0" w:line="240" w:lineRule="auto"/>
        <w:ind w:left="540"/>
        <w:jc w:val="center"/>
        <w:rPr>
          <w:rFonts w:ascii="Arial" w:hAnsi="Arial" w:cs="Arial"/>
          <w:b/>
          <w:color w:val="000000"/>
          <w:sz w:val="20"/>
        </w:rPr>
      </w:pPr>
      <w:r w:rsidRPr="00AE1EA3">
        <w:rPr>
          <w:rFonts w:ascii="Arial" w:hAnsi="Arial" w:cs="Arial"/>
          <w:b/>
          <w:color w:val="000000"/>
          <w:sz w:val="20"/>
        </w:rPr>
        <w:t>3. Организация деятельности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3.1. Основной формой работы Комиссии является заседание. Заседание Комиссии оформляется протоколом.</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3.2. Заседание Комиссии проводятся по мере поступления заявлений собственников помещений, граждан (нанимателей) либо на основании заключений органов, уполномоченных на проведение государственного надзора и контроля по вопросам, отнесенным к их компетенции.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3.3. Заседание Комиссии считается правомочным, если на нем присутствует более половины ее членов. Члены Комиссии заблаговременно извещаются о времени и месте проведения заседания.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3.4.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с даты регистрации и принимает решение (в виде заключения).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3.5. По результатам работы Комиссия принимает одно из следующих решений:</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о соответствии помещения требованиям, предъявляемым к жилому помещению, и его пригодности для проживания;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утвержденным Правительством РФ требованиями и после их завершения - о продолжении процедуры оценки;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о признании многоквартирного дома аварийным и подлежащим сносу;</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о признании многоквартирного дома аварийным и подлежащим реконструкции;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о проведении дополнительного обследования оцениваемого помещения;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xml:space="preserve">- о признании частных жилых помещений, находящихся на территории </w:t>
      </w:r>
      <w:r w:rsidRPr="00AE1EA3">
        <w:rPr>
          <w:rFonts w:ascii="Arial" w:hAnsi="Arial" w:cs="Arial"/>
          <w:bCs/>
          <w:color w:val="000000"/>
          <w:sz w:val="20"/>
        </w:rPr>
        <w:t>Мариинско-Посадского муниципального округа</w:t>
      </w:r>
      <w:r w:rsidRPr="00AE1EA3">
        <w:rPr>
          <w:rFonts w:ascii="Arial" w:hAnsi="Arial" w:cs="Arial"/>
          <w:color w:val="000000"/>
          <w:sz w:val="20"/>
        </w:rPr>
        <w:t xml:space="preserve">, пригодными (непригодными) для проживания граждан. </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3.6.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xml:space="preserve">3.7.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w:t>
      </w:r>
      <w:hyperlink r:id="rId49" w:history="1">
        <w:r w:rsidRPr="00AE1EA3">
          <w:rPr>
            <w:rStyle w:val="af"/>
            <w:rFonts w:ascii="Arial" w:hAnsi="Arial" w:cs="Arial"/>
            <w:color w:val="000000"/>
            <w:sz w:val="20"/>
          </w:rPr>
          <w:t xml:space="preserve"> приложению № 1 Положения  утвержденного Правительством РФ.</w:t>
        </w:r>
      </w:hyperlink>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xml:space="preserve">3.8. В случае обследования помещения Комиссия составляет в 3 экземплярах акт обследования помещения по форме согласно </w:t>
      </w:r>
      <w:hyperlink r:id="rId50" w:history="1">
        <w:r w:rsidRPr="00AE1EA3">
          <w:rPr>
            <w:rStyle w:val="af"/>
            <w:rFonts w:ascii="Arial" w:hAnsi="Arial" w:cs="Arial"/>
            <w:color w:val="000000"/>
            <w:sz w:val="20"/>
          </w:rPr>
          <w:t xml:space="preserve"> приложению № 2 Положения  утвержденного Правительством РФ.</w:t>
        </w:r>
      </w:hyperlink>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На основании полученного заключения Администрация муниципального образования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3.9. Комиссия в 5-дневный срок направляет по 1 экземпляру распоряжения и заключения Комиссии заявителю.</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51" w:history="1">
        <w:r w:rsidRPr="00AE1EA3">
          <w:rPr>
            <w:rStyle w:val="af"/>
            <w:rFonts w:ascii="Arial" w:hAnsi="Arial" w:cs="Arial"/>
            <w:color w:val="000000"/>
            <w:sz w:val="20"/>
          </w:rPr>
          <w:t>пунктом 36</w:t>
        </w:r>
      </w:hyperlink>
      <w:r w:rsidRPr="00AE1EA3">
        <w:rPr>
          <w:rFonts w:ascii="Arial" w:hAnsi="Arial" w:cs="Arial"/>
          <w:color w:val="000000"/>
          <w:sz w:val="20"/>
        </w:rPr>
        <w:t xml:space="preserve"> Положения утвержденного Правительством РФ, решение направляется в Администрацию муниципального образования, собственнику жилья и заявителю не позднее рабочего дня, следующего за днем оформления решения.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xml:space="preserve">3.10.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52" w:history="1">
        <w:r w:rsidRPr="00AE1EA3">
          <w:rPr>
            <w:rStyle w:val="af"/>
            <w:rFonts w:ascii="Arial" w:hAnsi="Arial" w:cs="Arial"/>
            <w:color w:val="000000"/>
            <w:sz w:val="20"/>
          </w:rPr>
          <w:t>пункте 3.5.</w:t>
        </w:r>
      </w:hyperlink>
      <w:r w:rsidRPr="00AE1EA3">
        <w:rPr>
          <w:rFonts w:ascii="Arial" w:hAnsi="Arial" w:cs="Arial"/>
          <w:color w:val="000000"/>
          <w:sz w:val="20"/>
        </w:rPr>
        <w:t xml:space="preserve"> настоящего Порядка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xml:space="preserve">3.11.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53" w:history="1">
        <w:r w:rsidRPr="00AE1EA3">
          <w:rPr>
            <w:rStyle w:val="af"/>
            <w:rFonts w:ascii="Arial" w:hAnsi="Arial" w:cs="Arial"/>
            <w:color w:val="000000"/>
            <w:sz w:val="20"/>
          </w:rPr>
          <w:t>приложению № 1</w:t>
        </w:r>
      </w:hyperlink>
      <w:r w:rsidRPr="00AE1EA3">
        <w:rPr>
          <w:rFonts w:ascii="Arial" w:hAnsi="Arial" w:cs="Arial"/>
          <w:color w:val="000000"/>
          <w:sz w:val="20"/>
        </w:rPr>
        <w:t xml:space="preserve"> Положения утвержденного Правительством РФ и в 5-дневный срок направляет 1 экземпляр в Администрацию муниципального образования, второй экземпляр заявителю (третий экземпляр остается в деле, сформированном комиссией).</w:t>
      </w:r>
    </w:p>
    <w:p w:rsidR="00D345C7"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3.12. Решение Администрации муниципального образования может быть обжаловано заинтересованными лицами в судебном порядке.</w:t>
      </w:r>
    </w:p>
    <w:p w:rsidR="00D345C7" w:rsidRDefault="00C438A9" w:rsidP="00AE1EA3">
      <w:pPr>
        <w:spacing w:after="0" w:line="240" w:lineRule="auto"/>
        <w:ind w:left="540"/>
        <w:jc w:val="center"/>
        <w:rPr>
          <w:rFonts w:ascii="Arial" w:hAnsi="Arial" w:cs="Arial"/>
          <w:b/>
          <w:bCs/>
          <w:color w:val="000000"/>
          <w:sz w:val="20"/>
        </w:rPr>
      </w:pPr>
      <w:r w:rsidRPr="00AE1EA3">
        <w:rPr>
          <w:rFonts w:ascii="Arial" w:hAnsi="Arial" w:cs="Arial"/>
          <w:b/>
          <w:bCs/>
          <w:color w:val="000000"/>
          <w:sz w:val="20"/>
        </w:rPr>
        <w:t>4. Полномочия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Процедура проведения оценки соответствия помещения установленным в Положении утвержденным Правительством РФ требованиям включает:</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прием и рассмотрение заявления и прилагаемых к нему обосновывающих документов;</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работу Комиссии по оценке пригодности (непригодности) жилых помещений для постоянного проживания;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D345C7"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D345C7" w:rsidRDefault="00C438A9" w:rsidP="00AE1EA3">
      <w:pPr>
        <w:spacing w:after="0" w:line="240" w:lineRule="auto"/>
        <w:ind w:left="540"/>
        <w:jc w:val="center"/>
        <w:rPr>
          <w:rFonts w:ascii="Arial" w:hAnsi="Arial" w:cs="Arial"/>
          <w:b/>
          <w:bCs/>
          <w:color w:val="000000"/>
          <w:sz w:val="20"/>
        </w:rPr>
      </w:pPr>
      <w:r w:rsidRPr="00AE1EA3">
        <w:rPr>
          <w:rFonts w:ascii="Arial" w:hAnsi="Arial" w:cs="Arial"/>
          <w:b/>
          <w:bCs/>
          <w:color w:val="000000"/>
          <w:sz w:val="20"/>
        </w:rPr>
        <w:t>5. Полномочия Администрации муниципального образования</w:t>
      </w:r>
    </w:p>
    <w:p w:rsidR="00C438A9" w:rsidRPr="00AE1EA3" w:rsidRDefault="00C438A9" w:rsidP="00AE1EA3">
      <w:pPr>
        <w:spacing w:after="0" w:line="240" w:lineRule="auto"/>
        <w:ind w:firstLine="567"/>
        <w:jc w:val="both"/>
        <w:rPr>
          <w:rFonts w:ascii="Arial" w:hAnsi="Arial" w:cs="Arial"/>
          <w:bCs/>
          <w:color w:val="000000"/>
          <w:sz w:val="20"/>
        </w:rPr>
      </w:pPr>
      <w:r w:rsidRPr="00AE1EA3">
        <w:rPr>
          <w:rFonts w:ascii="Arial" w:hAnsi="Arial" w:cs="Arial"/>
          <w:bCs/>
          <w:color w:val="000000"/>
          <w:sz w:val="20"/>
        </w:rPr>
        <w:t>5.1. Создание Комиссии и утверждение ее состава.</w:t>
      </w:r>
    </w:p>
    <w:p w:rsidR="00C438A9" w:rsidRPr="00AE1EA3" w:rsidRDefault="00C438A9" w:rsidP="00AE1EA3">
      <w:pPr>
        <w:spacing w:after="0" w:line="240" w:lineRule="auto"/>
        <w:ind w:firstLine="567"/>
        <w:jc w:val="both"/>
        <w:rPr>
          <w:rFonts w:ascii="Arial" w:hAnsi="Arial" w:cs="Arial"/>
          <w:bCs/>
          <w:color w:val="000000"/>
          <w:sz w:val="20"/>
        </w:rPr>
      </w:pPr>
      <w:r w:rsidRPr="00AE1EA3">
        <w:rPr>
          <w:rFonts w:ascii="Arial" w:hAnsi="Arial" w:cs="Arial"/>
          <w:bCs/>
          <w:color w:val="000000"/>
          <w:sz w:val="20"/>
        </w:rPr>
        <w:t>5.2. Принятие решения и издание постановления о внесении изменений в состав Комиссии.</w:t>
      </w:r>
    </w:p>
    <w:p w:rsidR="00C438A9" w:rsidRPr="00AE1EA3" w:rsidRDefault="00C438A9" w:rsidP="00AE1EA3">
      <w:pPr>
        <w:spacing w:after="0" w:line="240" w:lineRule="auto"/>
        <w:ind w:firstLine="567"/>
        <w:jc w:val="both"/>
        <w:rPr>
          <w:rFonts w:ascii="Arial" w:hAnsi="Arial" w:cs="Arial"/>
          <w:bCs/>
          <w:color w:val="000000"/>
          <w:sz w:val="20"/>
        </w:rPr>
      </w:pPr>
      <w:r w:rsidRPr="00AE1EA3">
        <w:rPr>
          <w:rFonts w:ascii="Arial" w:hAnsi="Arial" w:cs="Arial"/>
          <w:bCs/>
          <w:color w:val="000000"/>
          <w:sz w:val="20"/>
        </w:rPr>
        <w:t>5.3. Назначение председателя, секретаря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5.4. Принятие решения по итогам работы Комиссии.</w:t>
      </w:r>
    </w:p>
    <w:p w:rsidR="00D345C7"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xml:space="preserve">5.5. Принятие решения о признании частных жилых помещений находящихся на территории </w:t>
      </w:r>
      <w:r w:rsidRPr="00AE1EA3">
        <w:rPr>
          <w:rFonts w:ascii="Arial" w:hAnsi="Arial" w:cs="Arial"/>
          <w:bCs/>
          <w:color w:val="000000"/>
          <w:sz w:val="20"/>
        </w:rPr>
        <w:t>Мариинско-Посадского муниципального округа</w:t>
      </w:r>
      <w:r w:rsidRPr="00AE1EA3">
        <w:rPr>
          <w:rFonts w:ascii="Arial" w:hAnsi="Arial" w:cs="Arial"/>
          <w:color w:val="000000"/>
          <w:sz w:val="20"/>
        </w:rPr>
        <w:t xml:space="preserve"> пригодными (непригодными) для проживания граждан  и делегирование комиссии полномочия по оценке соответствия этих помещений установленным в Положении  </w:t>
      </w:r>
      <w:r w:rsidR="00AE1EA3" w:rsidRPr="00AE1EA3">
        <w:rPr>
          <w:rFonts w:ascii="Arial" w:hAnsi="Arial" w:cs="Arial"/>
          <w:color w:val="000000"/>
          <w:sz w:val="20"/>
        </w:rPr>
        <w:t>Утвержден</w:t>
      </w:r>
      <w:r w:rsidRPr="00AE1EA3">
        <w:rPr>
          <w:rFonts w:ascii="Arial" w:hAnsi="Arial" w:cs="Arial"/>
          <w:color w:val="000000"/>
          <w:sz w:val="20"/>
        </w:rPr>
        <w:t>ным Правительством РФ требованиям и по принятию решения о признании этих помещений пригодными (непригодными) для проживания граждан.</w:t>
      </w:r>
    </w:p>
    <w:p w:rsidR="00D345C7" w:rsidRDefault="00C438A9" w:rsidP="00AE1EA3">
      <w:pPr>
        <w:spacing w:after="0" w:line="240" w:lineRule="auto"/>
        <w:ind w:left="540"/>
        <w:jc w:val="center"/>
        <w:rPr>
          <w:rFonts w:ascii="Arial" w:hAnsi="Arial" w:cs="Arial"/>
          <w:b/>
          <w:color w:val="000000"/>
          <w:sz w:val="20"/>
        </w:rPr>
      </w:pPr>
      <w:r w:rsidRPr="00AE1EA3">
        <w:rPr>
          <w:rFonts w:ascii="Arial" w:hAnsi="Arial" w:cs="Arial"/>
          <w:b/>
          <w:color w:val="000000"/>
          <w:sz w:val="20"/>
        </w:rPr>
        <w:t>6. Полномочия членов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lastRenderedPageBreak/>
        <w:t xml:space="preserve">6.1. </w:t>
      </w:r>
      <w:r w:rsidRPr="00AE1EA3">
        <w:rPr>
          <w:rFonts w:ascii="Arial" w:hAnsi="Arial" w:cs="Arial"/>
          <w:color w:val="000000"/>
          <w:sz w:val="20"/>
          <w:u w:val="single"/>
        </w:rPr>
        <w:t>Председатель Комиссии</w:t>
      </w:r>
      <w:r w:rsidRPr="00AE1EA3">
        <w:rPr>
          <w:rFonts w:ascii="Arial" w:hAnsi="Arial" w:cs="Arial"/>
          <w:color w:val="000000"/>
          <w:sz w:val="20"/>
        </w:rPr>
        <w:t>:</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возглавляет Комиссию и руководит ее деятельностью</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планирует деятельность Комиссии, созывает заседания и утверждает повестку дня заседания;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распределяет между членами Комиссии обязанности по предварительной подготовке материалов к рассмотрению на заседаниях, дает поручения заместителю председателя Комиссии и секретарю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председательствует на заседаниях Комиссии, подписывает протоколы, заключение Комиссии и иные документы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выполняет иные организационные функции, необходимые для обеспечения деятельности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xml:space="preserve">6.2. </w:t>
      </w:r>
      <w:r w:rsidRPr="00AE1EA3">
        <w:rPr>
          <w:rFonts w:ascii="Arial" w:hAnsi="Arial" w:cs="Arial"/>
          <w:color w:val="000000"/>
          <w:sz w:val="20"/>
          <w:u w:val="single"/>
        </w:rPr>
        <w:t>Секретарь Комиссии</w:t>
      </w:r>
      <w:r w:rsidRPr="00AE1EA3">
        <w:rPr>
          <w:rFonts w:ascii="Arial" w:hAnsi="Arial" w:cs="Arial"/>
          <w:color w:val="000000"/>
          <w:sz w:val="20"/>
        </w:rPr>
        <w:t>:</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организует подготовку материалов к рассмотрению на заседании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извещает членов Комиссии и привлекаемых в работе Комиссии о времени и месте проведения заседания Комиссии, знакомит их с материалами заседания;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ведет, оформляет и подписывает протоколы заседания, заключения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xml:space="preserve">- направляет распоряжения и заключения Комиссии заявителю; </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ведет делопроизводство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организует хранение документов Комиссии и подготовку их к сдаче в архив;</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выполняет иные организационные функции, необходимые для обеспечения деятельности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xml:space="preserve">6.3. </w:t>
      </w:r>
      <w:r w:rsidRPr="00AE1EA3">
        <w:rPr>
          <w:rFonts w:ascii="Arial" w:hAnsi="Arial" w:cs="Arial"/>
          <w:color w:val="000000"/>
          <w:sz w:val="20"/>
          <w:u w:val="single"/>
        </w:rPr>
        <w:t>Члены Комиссии</w:t>
      </w:r>
      <w:r w:rsidRPr="00AE1EA3">
        <w:rPr>
          <w:rFonts w:ascii="Arial" w:hAnsi="Arial" w:cs="Arial"/>
          <w:color w:val="000000"/>
          <w:sz w:val="20"/>
        </w:rPr>
        <w:t>:</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вправе предварительно, до начала заседания Комиссии, знакомиться с материалами,  поступившими в Комиссию;</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участвуют в заседаниях Комиссии с правом решающего голоса по всем вопросам повестки дня;</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подписывают заключения Комиссии;</w:t>
      </w:r>
    </w:p>
    <w:p w:rsidR="00C438A9" w:rsidRPr="00AE1EA3"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при невозможности присутствия на заседании заблаговременно извещают об этом секретаря Комиссии;</w:t>
      </w:r>
    </w:p>
    <w:p w:rsidR="00D345C7" w:rsidRDefault="00C438A9" w:rsidP="00AE1EA3">
      <w:pPr>
        <w:spacing w:after="0" w:line="240" w:lineRule="auto"/>
        <w:ind w:firstLine="567"/>
        <w:jc w:val="both"/>
        <w:rPr>
          <w:rFonts w:ascii="Arial" w:hAnsi="Arial" w:cs="Arial"/>
          <w:color w:val="000000"/>
          <w:sz w:val="20"/>
        </w:rPr>
      </w:pPr>
      <w:r w:rsidRPr="00AE1EA3">
        <w:rPr>
          <w:rFonts w:ascii="Arial" w:hAnsi="Arial" w:cs="Arial"/>
          <w:color w:val="000000"/>
          <w:sz w:val="20"/>
        </w:rPr>
        <w:t>- в случае необходимости направляют секретарю Комиссии свое мнение по вопросам повестки дня в письменном виде.</w:t>
      </w:r>
    </w:p>
    <w:p w:rsidR="005448F8" w:rsidRDefault="005448F8" w:rsidP="00AE1EA3">
      <w:pPr>
        <w:pStyle w:val="210"/>
        <w:suppressAutoHyphens/>
        <w:ind w:firstLine="709"/>
        <w:jc w:val="right"/>
        <w:rPr>
          <w:rFonts w:ascii="Arial" w:hAnsi="Arial" w:cs="Arial"/>
          <w:color w:val="000000"/>
          <w:sz w:val="20"/>
        </w:rPr>
      </w:pPr>
    </w:p>
    <w:p w:rsidR="00C438A9" w:rsidRPr="00AE1EA3" w:rsidRDefault="00C438A9" w:rsidP="00AE1EA3">
      <w:pPr>
        <w:pStyle w:val="210"/>
        <w:suppressAutoHyphens/>
        <w:ind w:firstLine="709"/>
        <w:jc w:val="right"/>
        <w:rPr>
          <w:rFonts w:ascii="Arial" w:hAnsi="Arial" w:cs="Arial"/>
          <w:color w:val="000000"/>
          <w:sz w:val="20"/>
        </w:rPr>
      </w:pPr>
      <w:r w:rsidRPr="00AE1EA3">
        <w:rPr>
          <w:rFonts w:ascii="Arial" w:hAnsi="Arial" w:cs="Arial"/>
          <w:color w:val="000000"/>
          <w:sz w:val="20"/>
        </w:rPr>
        <w:t xml:space="preserve">Приложение 2 </w:t>
      </w:r>
    </w:p>
    <w:p w:rsidR="00D345C7" w:rsidRDefault="00C438A9" w:rsidP="00AE1EA3">
      <w:pPr>
        <w:pStyle w:val="210"/>
        <w:suppressAutoHyphens/>
        <w:ind w:firstLine="709"/>
        <w:jc w:val="right"/>
        <w:rPr>
          <w:rFonts w:ascii="Arial" w:hAnsi="Arial" w:cs="Arial"/>
          <w:color w:val="000000"/>
          <w:sz w:val="20"/>
        </w:rPr>
      </w:pPr>
      <w:r w:rsidRPr="00AE1EA3">
        <w:rPr>
          <w:rFonts w:ascii="Arial" w:hAnsi="Arial" w:cs="Arial"/>
          <w:color w:val="000000"/>
          <w:sz w:val="20"/>
        </w:rPr>
        <w:t>к настоящему постановлению</w:t>
      </w:r>
    </w:p>
    <w:p w:rsidR="00C438A9" w:rsidRPr="00AE1EA3" w:rsidRDefault="00C438A9" w:rsidP="00AE1EA3">
      <w:pPr>
        <w:suppressAutoHyphens/>
        <w:spacing w:after="0" w:line="240" w:lineRule="auto"/>
        <w:ind w:left="4248" w:firstLine="708"/>
        <w:jc w:val="both"/>
        <w:rPr>
          <w:rFonts w:ascii="Arial" w:hAnsi="Arial" w:cs="Arial"/>
          <w:color w:val="000000"/>
          <w:sz w:val="20"/>
        </w:rPr>
      </w:pPr>
      <w:r w:rsidRPr="00AE1EA3">
        <w:rPr>
          <w:rFonts w:ascii="Arial" w:hAnsi="Arial" w:cs="Arial"/>
          <w:color w:val="000000"/>
          <w:sz w:val="20"/>
        </w:rPr>
        <w:t>УТВЕРЖДЕНО</w:t>
      </w:r>
    </w:p>
    <w:p w:rsidR="00C438A9" w:rsidRPr="00AE1EA3" w:rsidRDefault="00C438A9" w:rsidP="00AE1EA3">
      <w:pPr>
        <w:suppressAutoHyphens/>
        <w:spacing w:after="0" w:line="240" w:lineRule="auto"/>
        <w:ind w:left="4959" w:hanging="3"/>
        <w:jc w:val="both"/>
        <w:rPr>
          <w:rFonts w:ascii="Arial" w:hAnsi="Arial" w:cs="Arial"/>
          <w:color w:val="000000"/>
          <w:sz w:val="20"/>
        </w:rPr>
      </w:pPr>
      <w:r w:rsidRPr="00AE1EA3">
        <w:rPr>
          <w:rFonts w:ascii="Arial" w:hAnsi="Arial" w:cs="Arial"/>
          <w:color w:val="000000"/>
          <w:sz w:val="20"/>
        </w:rPr>
        <w:t xml:space="preserve">постановлением администрации </w:t>
      </w:r>
    </w:p>
    <w:p w:rsidR="00C438A9" w:rsidRPr="00AE1EA3" w:rsidRDefault="00C438A9" w:rsidP="00AE1EA3">
      <w:pPr>
        <w:suppressAutoHyphens/>
        <w:spacing w:after="0" w:line="240" w:lineRule="auto"/>
        <w:ind w:left="4959" w:hanging="3"/>
        <w:jc w:val="both"/>
        <w:rPr>
          <w:rFonts w:ascii="Arial" w:hAnsi="Arial" w:cs="Arial"/>
          <w:color w:val="000000"/>
          <w:sz w:val="20"/>
        </w:rPr>
      </w:pPr>
      <w:r w:rsidRPr="00AE1EA3">
        <w:rPr>
          <w:rFonts w:ascii="Arial" w:hAnsi="Arial" w:cs="Arial"/>
          <w:color w:val="000000"/>
          <w:sz w:val="20"/>
        </w:rPr>
        <w:t>Мариинско-Посадского муниципального округа Чувашской Республики</w:t>
      </w:r>
    </w:p>
    <w:p w:rsidR="00D345C7" w:rsidRDefault="00C438A9" w:rsidP="00AE1EA3">
      <w:pPr>
        <w:tabs>
          <w:tab w:val="left" w:pos="513"/>
        </w:tabs>
        <w:suppressAutoHyphens/>
        <w:spacing w:after="0" w:line="240" w:lineRule="auto"/>
        <w:ind w:left="4245" w:firstLine="708"/>
        <w:jc w:val="both"/>
        <w:rPr>
          <w:rFonts w:ascii="Arial" w:hAnsi="Arial" w:cs="Arial"/>
          <w:color w:val="000000"/>
          <w:sz w:val="20"/>
        </w:rPr>
      </w:pPr>
      <w:r w:rsidRPr="00AE1EA3">
        <w:rPr>
          <w:rFonts w:ascii="Arial" w:hAnsi="Arial" w:cs="Arial"/>
          <w:color w:val="000000"/>
          <w:sz w:val="20"/>
        </w:rPr>
        <w:t>от 24.01.2023  № 43</w:t>
      </w:r>
    </w:p>
    <w:p w:rsidR="00C438A9" w:rsidRPr="00AE1EA3" w:rsidRDefault="00C438A9" w:rsidP="00AE1EA3">
      <w:pPr>
        <w:pStyle w:val="210"/>
        <w:suppressAutoHyphens/>
        <w:ind w:firstLine="709"/>
        <w:jc w:val="center"/>
        <w:rPr>
          <w:rFonts w:ascii="Arial" w:hAnsi="Arial" w:cs="Arial"/>
          <w:color w:val="000000"/>
          <w:sz w:val="20"/>
          <w:szCs w:val="24"/>
        </w:rPr>
      </w:pPr>
      <w:r w:rsidRPr="00AE1EA3">
        <w:rPr>
          <w:rFonts w:ascii="Arial" w:hAnsi="Arial" w:cs="Arial"/>
          <w:color w:val="000000"/>
          <w:sz w:val="20"/>
          <w:szCs w:val="24"/>
        </w:rPr>
        <w:t>Состав межведомственной комиссии для оценки жилых помещений муниципального жилищного фонда Мариинско-Посадского муниципального округа Чувашской Республики</w:t>
      </w:r>
    </w:p>
    <w:p w:rsidR="00C438A9" w:rsidRPr="00AE1EA3" w:rsidRDefault="00C438A9" w:rsidP="00AE1EA3">
      <w:pPr>
        <w:pStyle w:val="210"/>
        <w:suppressAutoHyphens/>
        <w:ind w:firstLine="709"/>
        <w:jc w:val="center"/>
        <w:rPr>
          <w:rFonts w:ascii="Arial" w:hAnsi="Arial" w:cs="Arial"/>
          <w:color w:val="000000"/>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45"/>
        <w:gridCol w:w="9888"/>
      </w:tblGrid>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Арсентьева С.В.</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Заместитель главы администрации Мариинско-Посадского муниципального округа-начальник отдела образования, молодежной политики и спорта (председатель комиссии)</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Тихонова О.И.</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Начальник отдела строительства дорожного хозяйства и благоустройства (заместитель председателя комиссии)</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Степанцова Л.Н.</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Ведущий специалист-эксперт отдела строительства, дорожного хозяйства и благоустройства (секретарь комиссии)</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Зинов Д.Ю.</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Старший государственный жилищный инспектор отдела государственного жилищного надзора Госжилинспекции Чувашии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Краснова С.Ю.</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Начальник отдела земельных и имущественных отношений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Краличкин А.Л.</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И.о. главного специалиста-эксперта отдела строительства, дорожного хозяйства и благоустройства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Трофимова С.Л.</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И.о. начальника территориального отдела Управления Роспотребнадзора по Чувашской Республике – Чувашии в Цивильском районе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Потемкина А.А.</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Начальник Аксаринского территориального отдела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Алексеева Е.П.</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Начальник Бичуринского территориального отдела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Николаев С.И.</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Начальник Большешигаевского территориального отдела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Мартьянова О.Н.</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Начальник Карабашского территориального отдела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Ярухина Н.Г.</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Специалист-эксперт Кугеевского территориального отдела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Сергеев В.З.</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Начальник Мариинско-Посадского территориального отдела</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Далызина Л.Г.</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Ведущий специалист-эксперт  Октябрьского территориального отдела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Орлов В.А.</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Начальник Первочурашевского территориального отдела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Чернов Э.В.</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Начальник Приволжского территориального отдела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Емельянова С.Ю.</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Начальник Сутчевского территориального отдела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Тихонова С.Н.</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Ведущий специалист-эксперт  Шоршелского территориального отдела (по согласованию)</w:t>
            </w:r>
          </w:p>
        </w:tc>
      </w:tr>
      <w:tr w:rsidR="00C438A9" w:rsidRPr="00AE1EA3" w:rsidTr="00B338A4">
        <w:trPr>
          <w:cantSplit/>
        </w:trPr>
        <w:tc>
          <w:tcPr>
            <w:tcW w:w="1241"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Васильева И.А.</w:t>
            </w:r>
          </w:p>
        </w:tc>
        <w:tc>
          <w:tcPr>
            <w:tcW w:w="296"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w:t>
            </w:r>
          </w:p>
        </w:tc>
        <w:tc>
          <w:tcPr>
            <w:tcW w:w="3463" w:type="pct"/>
            <w:vAlign w:val="center"/>
          </w:tcPr>
          <w:p w:rsidR="00C438A9" w:rsidRPr="00AE1EA3" w:rsidRDefault="00C438A9" w:rsidP="00B338A4">
            <w:pPr>
              <w:pStyle w:val="210"/>
              <w:suppressAutoHyphens/>
              <w:ind w:firstLine="0"/>
              <w:jc w:val="center"/>
              <w:rPr>
                <w:rFonts w:ascii="Arial" w:hAnsi="Arial" w:cs="Arial"/>
                <w:color w:val="000000"/>
                <w:sz w:val="20"/>
                <w:szCs w:val="24"/>
              </w:rPr>
            </w:pPr>
            <w:r w:rsidRPr="00AE1EA3">
              <w:rPr>
                <w:rFonts w:ascii="Arial" w:hAnsi="Arial" w:cs="Arial"/>
                <w:color w:val="000000"/>
                <w:sz w:val="20"/>
                <w:szCs w:val="24"/>
              </w:rPr>
              <w:t>Начальник Эльбарусовского территориального отдела (по согласованию)</w:t>
            </w:r>
          </w:p>
        </w:tc>
      </w:tr>
    </w:tbl>
    <w:p w:rsidR="00C438A9" w:rsidRDefault="00C438A9" w:rsidP="00AE1EA3">
      <w:pPr>
        <w:spacing w:after="0" w:line="240" w:lineRule="auto"/>
        <w:ind w:firstLine="567"/>
        <w:jc w:val="both"/>
        <w:rPr>
          <w:rFonts w:ascii="Arial" w:hAnsi="Arial" w:cs="Arial"/>
          <w:color w:val="000000"/>
          <w:sz w:val="20"/>
        </w:rPr>
      </w:pPr>
    </w:p>
    <w:p w:rsidR="005448F8" w:rsidRPr="00AE1EA3" w:rsidRDefault="005448F8" w:rsidP="00AE1EA3">
      <w:pPr>
        <w:spacing w:after="0" w:line="240" w:lineRule="auto"/>
        <w:ind w:firstLine="567"/>
        <w:jc w:val="both"/>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C438A9" w:rsidRPr="00AE1EA3" w:rsidTr="00B338A4">
        <w:trPr>
          <w:cantSplit/>
        </w:trPr>
        <w:tc>
          <w:tcPr>
            <w:tcW w:w="2182"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582" w:type="pct"/>
            <w:vAlign w:val="center"/>
          </w:tcPr>
          <w:p w:rsidR="00C438A9" w:rsidRPr="00AE1EA3" w:rsidRDefault="00C438A9" w:rsidP="00B338A4">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179FB" w:rsidP="00B338A4">
            <w:pPr>
              <w:spacing w:after="0" w:line="240" w:lineRule="auto"/>
              <w:jc w:val="center"/>
              <w:rPr>
                <w:rFonts w:ascii="Arial" w:hAnsi="Arial" w:cs="Arial"/>
                <w:color w:val="000000"/>
                <w:sz w:val="20"/>
              </w:rPr>
            </w:pPr>
            <w:r>
              <w:rPr>
                <w:rFonts w:ascii="Arial" w:hAnsi="Arial" w:cs="Arial"/>
                <w:noProof/>
                <w:color w:val="000000"/>
                <w:sz w:val="20"/>
              </w:rPr>
              <w:pict>
                <v:shape id="_x0000_i1029" type="#_x0000_t75" style="width:45pt;height:57.75pt;visibility:visible">
                  <v:imagedata r:id="rId22" o:title="gerb"/>
                </v:shape>
              </w:pict>
            </w:r>
          </w:p>
        </w:tc>
        <w:tc>
          <w:tcPr>
            <w:tcW w:w="2236"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Мариинско-Посадского</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25.01.2023 № 45</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г. Мариинский Посад</w:t>
            </w:r>
          </w:p>
          <w:p w:rsidR="00C438A9" w:rsidRPr="00AE1EA3" w:rsidRDefault="00C438A9" w:rsidP="00B338A4">
            <w:pPr>
              <w:spacing w:after="0" w:line="240" w:lineRule="auto"/>
              <w:jc w:val="center"/>
              <w:rPr>
                <w:rFonts w:ascii="Arial" w:hAnsi="Arial" w:cs="Arial"/>
                <w:b/>
                <w:i/>
                <w:color w:val="000000"/>
                <w:sz w:val="20"/>
                <w:u w:val="single"/>
              </w:rPr>
            </w:pPr>
          </w:p>
        </w:tc>
      </w:tr>
    </w:tbl>
    <w:p w:rsidR="00D345C7" w:rsidRDefault="00C438A9" w:rsidP="00AE1EA3">
      <w:pPr>
        <w:pStyle w:val="1"/>
        <w:tabs>
          <w:tab w:val="left" w:pos="7371"/>
        </w:tabs>
        <w:spacing w:line="240" w:lineRule="auto"/>
        <w:ind w:right="1977"/>
        <w:jc w:val="both"/>
        <w:rPr>
          <w:rFonts w:ascii="Arial" w:hAnsi="Arial" w:cs="Arial"/>
          <w:b w:val="0"/>
          <w:color w:val="000000"/>
          <w:sz w:val="20"/>
        </w:rPr>
      </w:pPr>
      <w:r w:rsidRPr="00AE1EA3">
        <w:rPr>
          <w:rFonts w:ascii="Arial" w:hAnsi="Arial" w:cs="Arial"/>
          <w:b w:val="0"/>
          <w:color w:val="000000"/>
          <w:sz w:val="20"/>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Мариинско-Посадского муниципального округа, и членов их семей в информационно-телекоммуникационной сети "Интернет" на официальном сайте Мариинско-Посадского муниципального округа и предоставления этих сведений средствам массовой информации для опубликования</w:t>
      </w:r>
    </w:p>
    <w:p w:rsidR="005448F8" w:rsidRPr="005448F8" w:rsidRDefault="005448F8" w:rsidP="005448F8"/>
    <w:p w:rsidR="00C438A9" w:rsidRPr="00AE1EA3" w:rsidRDefault="00C438A9" w:rsidP="00AE1EA3">
      <w:pPr>
        <w:spacing w:after="0" w:line="240" w:lineRule="auto"/>
        <w:rPr>
          <w:rFonts w:ascii="Arial" w:hAnsi="Arial" w:cs="Arial"/>
          <w:b/>
          <w:color w:val="000000"/>
          <w:sz w:val="20"/>
        </w:rPr>
      </w:pPr>
      <w:r w:rsidRPr="00AE1EA3">
        <w:rPr>
          <w:rFonts w:ascii="Arial" w:hAnsi="Arial" w:cs="Arial"/>
          <w:color w:val="000000"/>
          <w:sz w:val="20"/>
        </w:rPr>
        <w:t xml:space="preserve">В соответствии с Федеральными законами </w:t>
      </w:r>
      <w:hyperlink r:id="rId54" w:history="1">
        <w:r w:rsidRPr="00AE1EA3">
          <w:rPr>
            <w:rStyle w:val="af0"/>
            <w:rFonts w:ascii="Arial" w:hAnsi="Arial" w:cs="Arial"/>
            <w:b/>
            <w:color w:val="000000"/>
          </w:rPr>
          <w:t>от 25.12.2008 N 273-ФЗ</w:t>
        </w:r>
      </w:hyperlink>
      <w:r w:rsidRPr="00AE1EA3">
        <w:rPr>
          <w:rFonts w:ascii="Arial" w:hAnsi="Arial" w:cs="Arial"/>
          <w:color w:val="000000"/>
          <w:sz w:val="20"/>
        </w:rPr>
        <w:t xml:space="preserve"> "О противодействии коррупции", </w:t>
      </w:r>
      <w:hyperlink r:id="rId55" w:history="1">
        <w:r w:rsidRPr="00AE1EA3">
          <w:rPr>
            <w:rStyle w:val="af0"/>
            <w:rFonts w:ascii="Arial" w:hAnsi="Arial" w:cs="Arial"/>
            <w:b/>
            <w:color w:val="000000"/>
          </w:rPr>
          <w:t>от 03.12.2012 N 230-ФЗ</w:t>
        </w:r>
      </w:hyperlink>
      <w:r w:rsidRPr="00AE1EA3">
        <w:rPr>
          <w:rFonts w:ascii="Arial" w:hAnsi="Arial" w:cs="Arial"/>
          <w:color w:val="000000"/>
          <w:sz w:val="20"/>
        </w:rPr>
        <w:t xml:space="preserve"> "О контроле за соответствием расходов лиц, замещающих государственные должности, и иных лиц их доходам", </w:t>
      </w:r>
      <w:hyperlink r:id="rId56" w:history="1">
        <w:r w:rsidRPr="00AE1EA3">
          <w:rPr>
            <w:rStyle w:val="af0"/>
            <w:rFonts w:ascii="Arial" w:hAnsi="Arial" w:cs="Arial"/>
            <w:b/>
            <w:color w:val="000000"/>
          </w:rPr>
          <w:t>Указом</w:t>
        </w:r>
      </w:hyperlink>
      <w:r w:rsidRPr="00AE1EA3">
        <w:rPr>
          <w:rFonts w:ascii="Arial" w:hAnsi="Arial" w:cs="Arial"/>
          <w:color w:val="000000"/>
          <w:sz w:val="20"/>
        </w:rPr>
        <w:t xml:space="preserve"> Президента Российской Федерации от 08.07.2013 N 613 "Вопросы противодействия коррупции", </w:t>
      </w:r>
      <w:hyperlink r:id="rId57" w:history="1">
        <w:r w:rsidRPr="00AE1EA3">
          <w:rPr>
            <w:rStyle w:val="af0"/>
            <w:rFonts w:ascii="Arial" w:hAnsi="Arial" w:cs="Arial"/>
            <w:b/>
            <w:color w:val="000000"/>
          </w:rPr>
          <w:t>постановлением</w:t>
        </w:r>
      </w:hyperlink>
      <w:r w:rsidRPr="00AE1EA3">
        <w:rPr>
          <w:rFonts w:ascii="Arial" w:hAnsi="Arial" w:cs="Arial"/>
          <w:color w:val="000000"/>
          <w:sz w:val="20"/>
        </w:rPr>
        <w:t xml:space="preserve"> администрации Мариинско-Посадского муниципального округа от 30.12.2022 N 5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Мариинско-Посадского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 администрация Мариинско-Посадского муниципального округа </w:t>
      </w:r>
      <w:r w:rsidRPr="00AE1EA3">
        <w:rPr>
          <w:rFonts w:ascii="Arial" w:hAnsi="Arial" w:cs="Arial"/>
          <w:b/>
          <w:color w:val="000000"/>
          <w:sz w:val="20"/>
        </w:rPr>
        <w:t>п о с т а н о в л я е т:</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1. Утвердить </w:t>
      </w:r>
      <w:hyperlink w:anchor="sub_1000" w:history="1">
        <w:r w:rsidRPr="00AE1EA3">
          <w:rPr>
            <w:rStyle w:val="af0"/>
            <w:rFonts w:ascii="Arial" w:hAnsi="Arial" w:cs="Arial"/>
            <w:b/>
            <w:color w:val="000000"/>
          </w:rPr>
          <w:t>Порядок</w:t>
        </w:r>
      </w:hyperlink>
      <w:r w:rsidRPr="00AE1EA3">
        <w:rPr>
          <w:rFonts w:ascii="Arial" w:hAnsi="Arial" w:cs="Arial"/>
          <w:color w:val="000000"/>
          <w:sz w:val="20"/>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Мариинско-Посадского муниципального округа, и членов их семей в информационно-телекоммуникационной сети "Интернет" на официальном сайте Мариинско-Посадского муниципального округа и предоставления этих сведений средствам массовой информации для опубликования (далее - Порядок).</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2. Признать утратившими силу:</w:t>
      </w:r>
    </w:p>
    <w:bookmarkStart w:id="49" w:name="sub_201"/>
    <w:p w:rsidR="00C438A9" w:rsidRPr="00AE1EA3" w:rsidRDefault="00C438A9" w:rsidP="00AE1EA3">
      <w:pPr>
        <w:spacing w:after="0" w:line="240" w:lineRule="auto"/>
        <w:ind w:firstLine="708"/>
        <w:rPr>
          <w:rFonts w:ascii="Arial" w:hAnsi="Arial" w:cs="Arial"/>
          <w:color w:val="000000"/>
          <w:sz w:val="20"/>
        </w:rPr>
      </w:pPr>
      <w:r w:rsidRPr="00AE1EA3">
        <w:rPr>
          <w:rFonts w:ascii="Arial" w:hAnsi="Arial" w:cs="Arial"/>
          <w:color w:val="000000"/>
          <w:sz w:val="20"/>
        </w:rPr>
        <w:fldChar w:fldCharType="begin"/>
      </w:r>
      <w:r w:rsidRPr="00AE1EA3">
        <w:rPr>
          <w:rFonts w:ascii="Arial" w:hAnsi="Arial" w:cs="Arial"/>
          <w:color w:val="000000"/>
          <w:sz w:val="20"/>
        </w:rPr>
        <w:instrText>HYPERLINK "http://internet.garant.ru/document/redirect/26587850/0"</w:instrText>
      </w:r>
      <w:r w:rsidRPr="00AE1EA3">
        <w:rPr>
          <w:rFonts w:ascii="Arial" w:hAnsi="Arial" w:cs="Arial"/>
          <w:color w:val="000000"/>
          <w:sz w:val="20"/>
        </w:rPr>
        <w:fldChar w:fldCharType="separate"/>
      </w:r>
      <w:r w:rsidRPr="00AE1EA3">
        <w:rPr>
          <w:rStyle w:val="af0"/>
          <w:rFonts w:ascii="Arial" w:hAnsi="Arial" w:cs="Arial"/>
          <w:b/>
          <w:color w:val="000000"/>
        </w:rPr>
        <w:t>постановление</w:t>
      </w:r>
      <w:r w:rsidRPr="00AE1EA3">
        <w:rPr>
          <w:rFonts w:ascii="Arial" w:hAnsi="Arial" w:cs="Arial"/>
          <w:color w:val="000000"/>
          <w:sz w:val="20"/>
        </w:rPr>
        <w:fldChar w:fldCharType="end"/>
      </w:r>
      <w:r w:rsidRPr="00AE1EA3">
        <w:rPr>
          <w:rFonts w:ascii="Arial" w:hAnsi="Arial" w:cs="Arial"/>
          <w:color w:val="000000"/>
          <w:sz w:val="20"/>
        </w:rPr>
        <w:t xml:space="preserve"> администрации Мариинско-Посадского района 30.08.2013 N 480 "Об утверждении Порядка размещения сведений о доходах, о расходах, об имуществе и обязательствах имущественного характера лиц, замещающих должности муниципальной службы в администрации Мариинско-Посадского района, и членов их семей в сети Интернет на официальном сайте Мариинско-Посадского района и предоставления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lastRenderedPageBreak/>
        <w:t>постановление администрации Мариинско-Посадского района Чувашской Республики от 24 сентября 2013 г. N 644 "О внесении изменений в Постановление администрации от 19.07.2013 N 480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Мариинско-Посадского района, и членов их семей на официальном сайте Мариинско-Посадского района Чувашской Республики";</w:t>
      </w:r>
    </w:p>
    <w:bookmarkStart w:id="50" w:name="sub_202"/>
    <w:bookmarkEnd w:id="49"/>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fldChar w:fldCharType="begin"/>
      </w:r>
      <w:r w:rsidRPr="00AE1EA3">
        <w:rPr>
          <w:rFonts w:ascii="Arial" w:hAnsi="Arial" w:cs="Arial"/>
          <w:color w:val="000000"/>
          <w:sz w:val="20"/>
        </w:rPr>
        <w:instrText>HYPERLINK "http://internet.garant.ru/document/redirect/22704763/0"</w:instrText>
      </w:r>
      <w:r w:rsidRPr="00AE1EA3">
        <w:rPr>
          <w:rFonts w:ascii="Arial" w:hAnsi="Arial" w:cs="Arial"/>
          <w:color w:val="000000"/>
          <w:sz w:val="20"/>
        </w:rPr>
        <w:fldChar w:fldCharType="separate"/>
      </w:r>
      <w:r w:rsidRPr="00AE1EA3">
        <w:rPr>
          <w:rStyle w:val="af0"/>
          <w:rFonts w:ascii="Arial" w:hAnsi="Arial" w:cs="Arial"/>
          <w:b/>
          <w:color w:val="000000"/>
        </w:rPr>
        <w:t>постановление</w:t>
      </w:r>
      <w:r w:rsidRPr="00AE1EA3">
        <w:rPr>
          <w:rFonts w:ascii="Arial" w:hAnsi="Arial" w:cs="Arial"/>
          <w:color w:val="000000"/>
          <w:sz w:val="20"/>
        </w:rPr>
        <w:fldChar w:fldCharType="end"/>
      </w:r>
      <w:r w:rsidRPr="00AE1EA3">
        <w:rPr>
          <w:rFonts w:ascii="Arial" w:hAnsi="Arial" w:cs="Arial"/>
          <w:color w:val="000000"/>
          <w:sz w:val="20"/>
        </w:rPr>
        <w:t xml:space="preserve"> администрации Мариинско-Посадского района от 11.03.2014 N 111 "О внесении изменений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Мариинско-Посадского района, и членов их семей в сети Интернет на официальном сайте Мариинско-Посадского района и предоставления этих сведений средствам массовой информации для опубликования";</w:t>
      </w:r>
      <w:bookmarkEnd w:id="50"/>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Мариинско-Посадского района Чувашской Республики от 29 июня 2020 г. N 408/1 "О внесении изменений в постановление от 19 июля 2013 г. N 480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Мариинско-Посадского района, и членов их семей на официальном сайте Мариинско-Посадского района Чувашской Республики и предоставления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Мариинско-Посадского района Чувашской Республики от 14 апреля 2021 г. N 222 "Об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Мариинско-Посадского района Чувашской Республики и членов их семей на официальном сайте Мариинско-Посадского района и предоставления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Приволжского сельского поселения Мариинско-Посадского района Чувашской Республики от 19 августа 2013 г. N 65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Приволжского сельского поселения, и членов их семей на официальном сайте администрации Приволжского сельского поселения и предоставления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Приволжского сельского поселения Мариинско-Посадского района Чувашской Республики от 5 апреля 2021 г. N 20 "Об утверждении порядка 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Приволжского сельского поселения Мариинско-Посадского района, и членов их семей в сети Интернет на официальном сайте органов местного самоуправления Приволжского сельского поселения Мариинско-Посадского района и представления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Кугеевского сельского поселения Мариинско-Посадского района Чувашской Республики от 27 июля 2020 г. N 46 "О внесении изменений в постановление администрации Кугеевского сельского поселения Мариинско-Посадского района от 09.01.2013 г. N 3 "Об утверждении порядка размещения сведений о доходах, об имуществе, и обязательствах имущественного характера лиц, замещающих должность муниципальной службы в органах местного самоуправления Кугеевского сельского поселения Мариинско-Посадского района, и членов их семей в сети Интернет на официальном сайте органов местного самоуправления Кугеевского сельского поселения Мариинско-Посадского района и представления информации об опубликовании";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Кугеевского сельского поселения Мариинско-Посадского района Чувашской Республики от 26 марта 2021 г. N 12 "О внесении изменений в постановление администрации Кугеевского сельского поселения Мариинско-Посадского района Чувашской Республики от 09.01.2013 г. N 3 "Об утверждении порядка размещения сведений о доходах, об имуществе и обязательствах имущественного характера лиц, замещающих должность муниципальной службы в органах местного самоуправления Кугеевского сельского поселения Мариинско-Посадского района, и членов их семей в сети Интернет на официальном сайте органов местного самоуправления Кугеевского сельского поселения";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Большешигаевского сельского поселения Мариинско-Посадского района Чувашской Республики от 2 ноября 2015 г. N 67 "Об утверждении порядка 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Большешигаевского сельского поселения Мариинско-Посадского района, и членов их семей в сети Интернет на официальном сайте органов местного самоуправления Большешигаевского сельского поселения Мариинско-Посадского района и представления информации об опубликовании";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Большешигаевского сельского поселения Мариинско-Посадского района Чувашской Республики от 14 июля 2020 г. N 45 "О внесении изменений в постановление администрации от 02.11.2015 N 67 "Об утверждении порядка 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Большешигаевского сельского поселения Мариинско-Посадского района, и членов их семей в сети Интернет на официальном сайте органов местного самоуправления Большешигаевского сельского поселения и представления информации об опубликовании";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Большешигаевского сельского поселения Мариинско-Посадского района Чувашской Республики от 22 марта 2021 г. N 13 "О внесении изменений в постановление администрации Большешигаевского сельского поселения Мариинско-Посадского района Чувашской Республики от 02 ноября 2015 г. N 67 "Об утверждении порядка размещения сведений о доходах, об имуществе и обязательствах имущественного характера лиц, замещающих должность муниципальной службы в органах местного самоуправления Большешигаевского сельского поселения Мариинско-Посадского района, и членов их семей в сети Интернет на официальном сайте органов местного самоуправления Большешигаевского сельского поселения";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Бичуринского сельского поселения Мариинско-Посадского района Чувашской Республики от 12 апреля 2021 г. N 15 "Об утверждении порядка 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Бичуринского сельского поселения Мариинско-Посадского района, и членов их семей в сети Интернет на официальном сайте органов местного самоуправления Бичуринского сельского поселения Мариинско-Посадского района и представления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Бичуринского сельского поселения Мариинско-Посадского района Чувашской Республики от 4 декабря 2015 г. N 2021 "Об утверждении порядка 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Бичуринского сельского поселения Мариинско-Посадского района, и членов их семей в сети Интернет на официальном сайте органов местного самоуправления Бичуринского сельского поселения Мариинско-Посадского района и представления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Октябрьского сельского поселения Мариинско-Посадского района Чувашской Республики от 20 ноября 2015 г. N 120 "Об утверждении порядка 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Октябрьского сельского поселения Мариинско-Посадского района, и членов их семей в сети Интернет на официальном сайте органов местного самоуправления Октябрьского сельского поселения Мариинско-Посадского района и представления информации об опубликовании";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Октябрьского сельского поселения Мариинско-Посадского района Чувашской Республики от 15 июля 2020 г. N 71 "О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Октябрьском сельском поселении Мариинско-Посадского района, и членов их семей в сети Интернет на официальном сайте Октябрьского сельского поселения Мариинско-Посадского района и предоставления этих сведений средствам массовой информации для опубликования, утв. постановлением администрации Октябрьского сельского поселения Мариинско-Посадского района Чувашской Республики от 20.11.2015 г. N 120";</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Октябрьского сельского поселения Мариинско-Посадского района Чувашской Республики от 6 апреля 2021 г. N 20 "О внесении изменений в постановление администрации Октябрьского сельского поселения Мариинско-Посадского района Чувашской Республики от 20.11.2015 г. N 120 "Об утверждении порядка 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Октябрьского сельского поселения Мариинско-Посадского района, и членов их семей в сети Интернет на официальном сайте органов местного самоуправления Октябрьского сельского поселения Мариинско-Посадского района и представления информации об опубликовании";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Сутчевского сельского поселения Мариинско-Посадского района Чувашской Республики от 26 марта 2021 г. N 17 "Об утверждении порядка 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Сутчевского сельского поселения Мариинско-Посадского района, и членов их семей в сети Интернет на официальном сайте органов местного самоуправления Сутчевского сельского поселения Мариинско-Посадского района и представления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Первочурашевского сельского поселения Мариинско-Посадского района Чувашской Республики от 3 октября 2013 г. N 77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Первочурашевского сельского поселения, и членов их семей на официальном сайте администрации Первочурашевского сельского поселения и предоставления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постановление администрации Первочурашевского сельского поселения Мариинско-Посадского района Чувашской Республики от 5 апреля 2021 г. N 16 "О внесении изменений в постановление администрации Первочурашевского сельского поселения от 13.11.2015 N 76 "Об утверждении порядка </w:t>
      </w:r>
      <w:r w:rsidRPr="00AE1EA3">
        <w:rPr>
          <w:rFonts w:ascii="Arial" w:hAnsi="Arial" w:cs="Arial"/>
          <w:color w:val="000000"/>
          <w:sz w:val="20"/>
        </w:rPr>
        <w:lastRenderedPageBreak/>
        <w:t>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Первочурашевского сельского поселения Мариинско-Посадского района, и членов их семей в сети Интернет на официальном сайте органов местного самоуправления Первочурашевского сельского поселения Мариинско-Посадского района";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Карабашского сельского поселения Мариинско-Посадского района Чувашской Республики от 17 июля 2020 г. N 43 "О внесении изменений в постановление администрации от 02.11.2015 N 93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Карабашского сельского поселения, и членов их семей на официальном сайте администрации Карабашского сельского поселения и предоставления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Аксаринского сельского поселения Мариинско-Посадского района Чувашской Республики от 2 ноября 2015 г. N 50"Об утверждении порядка 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Аксаринского сельского поселения Мариинско-Посадского района, и членов их семей в сети Интернет на официальном сайте органов местного самоуправления Аксаринского сельского поселения Мариинско-Посадского района и представления информации об опубликовании";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Аксаринского сельского поселения Мариинско-Посадского района Чувашской Республики от 13 июля 2020 г. N 49 "О внесении изменений в постановление администрации Аксаринского сельского поселения Мариинско-Посадского района Чувашской Республики от 02 ноября 2015 г. N 50 "Об утверждении порядка 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Аксаринского сельского поселения Мариинско-Посадского района, и членов их семей в сети Интернет на официальном сайте органов местного самоуправления Аксаринского сельского поселения";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Аксаринского сельского поселения Мариинско-Посадского района Чувашской Республики от 26 марта 2021 г. N 21 "О внесении изменений в постановление администрации Аксаринского сельского поселения Мариинско-Посадского района Чувашской Республики от 02 ноября 2015 г. N 50 "Об утверждении порядка 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Аксаринского сельского поселения Мариинско-Посадского района, и членов их семей в сети Интернет на официальном сайте органов местного самоуправления Аксаринского сельского поселения";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Мариинско-Посадского городского поселения Мариинско-Посадского района Чувашской Республики от 23 марта 2021 г. N 53 "О внесении изменения в постановление от 03.10.2019 N 255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занимающих должности муниципальной службы и замещающих должность руководителя муниципального учреждения Мариинско-Посадского городского поселения Мариинско-Посадского района Чувашской Республики и членов их семей в сети Интернет на официальном сайте Мариинско-Посадского городского поселения Мариинско-Посадского Чувашской Республики и предоставления этих сведений средствам массовой информации для опубликования»;</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Шоршелского сельского поселения Мариинско-Посадского района Чувашской Республики от 12 мая 2021 г. N 27 "Об утверждении порядка размещения сведений о доходах, расходах, об имуществе, и обязательствах имущественного характера муниципальных служащих в органах местного самоуправления Шоршелского сельского поселения Мариинско-Посадского района, и членов их семей в сети Интернет на официальном сайте органов местного самоуправления Шоршелского сельского поселения Мариинско-Посадского района и представления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постановление администрации Эльбарусовского сельского поселения Мариинско-Посадского района Чувашской Республики от 26 марта 2021 г. N 18 "Об утверждении порядка размещения сведений о доходах, расходах, об имуществе, и обязательствах имущественного характера лиц, замещающих должность муниципальной службы в органах местного самоуправления Эльбарусовского сельского поселения Мариинско-Посадского района, и членов их семей в сети Интернет на официальном сайте органов местного самоуправления Эльбарусовского сельского поселения Мариинско-Посадского района и представления этих сведений средствам массовой информации для опубликования";</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3. Настоящее постановление вступает в силу после его </w:t>
      </w:r>
      <w:hyperlink r:id="rId58" w:history="1">
        <w:r w:rsidRPr="00AE1EA3">
          <w:rPr>
            <w:rStyle w:val="af0"/>
            <w:rFonts w:ascii="Arial" w:hAnsi="Arial" w:cs="Arial"/>
            <w:b/>
            <w:color w:val="000000"/>
          </w:rPr>
          <w:t>официального опубликования</w:t>
        </w:r>
      </w:hyperlink>
      <w:r w:rsidRPr="00AE1EA3">
        <w:rPr>
          <w:rFonts w:ascii="Arial" w:hAnsi="Arial" w:cs="Arial"/>
          <w:color w:val="000000"/>
          <w:sz w:val="20"/>
        </w:rPr>
        <w:t xml:space="preserve"> в периодическом печатном издании "Посадский вестник" и подлежит размещению на </w:t>
      </w:r>
      <w:hyperlink r:id="rId59"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Мариинско-Посадского муниципального округа в информационно-телекоммуникационной сети "Интернет".</w:t>
      </w:r>
    </w:p>
    <w:p w:rsidR="005448F8" w:rsidRDefault="005448F8" w:rsidP="00AE1EA3">
      <w:pPr>
        <w:spacing w:after="0" w:line="240" w:lineRule="auto"/>
        <w:rPr>
          <w:rFonts w:ascii="Arial" w:hAnsi="Arial" w:cs="Arial"/>
          <w:color w:val="000000"/>
          <w:sz w:val="20"/>
        </w:rPr>
      </w:pP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Глава Мариинско-Посадского </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муниципального округа                                                                                             В.В. Петров</w:t>
      </w:r>
    </w:p>
    <w:p w:rsidR="00D345C7" w:rsidRDefault="00C438A9" w:rsidP="00AE1EA3">
      <w:pPr>
        <w:spacing w:after="0" w:line="240" w:lineRule="auto"/>
        <w:jc w:val="right"/>
        <w:rPr>
          <w:rStyle w:val="ad"/>
          <w:rFonts w:ascii="Arial" w:hAnsi="Arial" w:cs="Arial"/>
          <w:b w:val="0"/>
          <w:color w:val="000000"/>
          <w:sz w:val="20"/>
        </w:rPr>
      </w:pPr>
      <w:r w:rsidRPr="00AE1EA3">
        <w:rPr>
          <w:rStyle w:val="ad"/>
          <w:rFonts w:ascii="Arial" w:hAnsi="Arial" w:cs="Arial"/>
          <w:b w:val="0"/>
          <w:color w:val="000000"/>
          <w:sz w:val="20"/>
        </w:rPr>
        <w:t>Приложение</w:t>
      </w:r>
      <w:r w:rsidRPr="00AE1EA3">
        <w:rPr>
          <w:rStyle w:val="ad"/>
          <w:rFonts w:ascii="Arial" w:hAnsi="Arial" w:cs="Arial"/>
          <w:b w:val="0"/>
          <w:color w:val="000000"/>
          <w:sz w:val="20"/>
        </w:rPr>
        <w:br/>
        <w:t xml:space="preserve">к </w:t>
      </w:r>
      <w:hyperlink w:anchor="sub_0" w:history="1">
        <w:r w:rsidRPr="00AE1EA3">
          <w:rPr>
            <w:rStyle w:val="af0"/>
            <w:rFonts w:ascii="Arial" w:hAnsi="Arial" w:cs="Arial"/>
            <w:b/>
            <w:color w:val="000000"/>
          </w:rPr>
          <w:t>постановлению</w:t>
        </w:r>
      </w:hyperlink>
      <w:r w:rsidRPr="00AE1EA3">
        <w:rPr>
          <w:rStyle w:val="ad"/>
          <w:rFonts w:ascii="Arial" w:hAnsi="Arial" w:cs="Arial"/>
          <w:b w:val="0"/>
          <w:color w:val="000000"/>
          <w:sz w:val="20"/>
        </w:rPr>
        <w:t xml:space="preserve"> администрации</w:t>
      </w:r>
      <w:r w:rsidRPr="00AE1EA3">
        <w:rPr>
          <w:rStyle w:val="ad"/>
          <w:rFonts w:ascii="Arial" w:hAnsi="Arial" w:cs="Arial"/>
          <w:b w:val="0"/>
          <w:color w:val="000000"/>
          <w:sz w:val="20"/>
        </w:rPr>
        <w:br/>
        <w:t>Мариинско-Посадского муниципального округа</w:t>
      </w:r>
      <w:r w:rsidRPr="00AE1EA3">
        <w:rPr>
          <w:rStyle w:val="ad"/>
          <w:rFonts w:ascii="Arial" w:hAnsi="Arial" w:cs="Arial"/>
          <w:b w:val="0"/>
          <w:color w:val="000000"/>
          <w:sz w:val="20"/>
        </w:rPr>
        <w:br/>
        <w:t>от   25.01.2023 N 45</w:t>
      </w:r>
    </w:p>
    <w:p w:rsidR="00D345C7" w:rsidRDefault="00C438A9" w:rsidP="00AE1EA3">
      <w:pPr>
        <w:pStyle w:val="1"/>
        <w:spacing w:line="240" w:lineRule="auto"/>
        <w:rPr>
          <w:rFonts w:ascii="Arial" w:hAnsi="Arial" w:cs="Arial"/>
          <w:b w:val="0"/>
          <w:color w:val="000000"/>
          <w:sz w:val="20"/>
        </w:rPr>
      </w:pPr>
      <w:r w:rsidRPr="00AE1EA3">
        <w:rPr>
          <w:rFonts w:ascii="Arial" w:hAnsi="Arial" w:cs="Arial"/>
          <w:b w:val="0"/>
          <w:color w:val="000000"/>
          <w:sz w:val="20"/>
        </w:rPr>
        <w:t>Порядок</w:t>
      </w:r>
      <w:r w:rsidRPr="00AE1EA3">
        <w:rPr>
          <w:rFonts w:ascii="Arial" w:hAnsi="Arial" w:cs="Arial"/>
          <w:b w:val="0"/>
          <w:color w:val="000000"/>
          <w:sz w:val="20"/>
        </w:rPr>
        <w:br/>
        <w:t>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Мариинско-Посадского муниципального округа, и членов их семей в информационно-телекоммуникационной сети "Интернет" на официальном сайте Мариинско-Посадского муниципального округа и предоставления этих сведений средствам массовой информации для опубликования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1. Настоящий порядок устанавливает обязанность администрации Мариинско-Посадского муниципального округа по размещению сведений о доходах, расходах, об имуществе и обязательствах имущественного характера лиц, замещающих должности муниципальной службы в администрации Мариинско-Посадского муниципального округа, их супругов и несовершеннолетних детей в информационно-телекоммуникационной сети "Интернет" на </w:t>
      </w:r>
      <w:hyperlink r:id="rId60"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Мариинско-Посадского муниципального округа (далее - официальный сайт), а также по предоставлению этих сведений средствам массовой информации для опубликования в связи с их запросами.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2. На </w:t>
      </w:r>
      <w:hyperlink r:id="rId61"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C438A9" w:rsidRPr="00AE1EA3" w:rsidRDefault="00C438A9" w:rsidP="00AE1EA3">
      <w:pPr>
        <w:spacing w:after="0" w:line="240" w:lineRule="auto"/>
        <w:rPr>
          <w:rFonts w:ascii="Arial" w:hAnsi="Arial" w:cs="Arial"/>
          <w:color w:val="000000"/>
          <w:sz w:val="20"/>
        </w:rPr>
      </w:pPr>
      <w:bookmarkStart w:id="51" w:name="sub_121"/>
      <w:r w:rsidRPr="00AE1EA3">
        <w:rPr>
          <w:rFonts w:ascii="Arial" w:hAnsi="Arial" w:cs="Arial"/>
          <w:color w:val="000000"/>
          <w:sz w:val="20"/>
        </w:rPr>
        <w:t>а) перечень объектов недвижимого имущества, принадлежащих лицу, замещающему должность муниципальной службы в администрации Мариинско-Посадского муниципального округа,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438A9" w:rsidRPr="00AE1EA3" w:rsidRDefault="00C438A9" w:rsidP="00AE1EA3">
      <w:pPr>
        <w:spacing w:after="0" w:line="240" w:lineRule="auto"/>
        <w:rPr>
          <w:rFonts w:ascii="Arial" w:hAnsi="Arial" w:cs="Arial"/>
          <w:color w:val="000000"/>
          <w:sz w:val="20"/>
        </w:rPr>
      </w:pPr>
      <w:bookmarkStart w:id="52" w:name="sub_122"/>
      <w:bookmarkEnd w:id="51"/>
      <w:r w:rsidRPr="00AE1EA3">
        <w:rPr>
          <w:rFonts w:ascii="Arial" w:hAnsi="Arial" w:cs="Arial"/>
          <w:color w:val="000000"/>
          <w:sz w:val="20"/>
        </w:rPr>
        <w:t>б) перечень транспортных средств, с указанием вида и марки, принадлежащих на праве собственности лицу, замещающему должность муниципальной службы в администрации Мариинско-Посадского муниципального округа, его супруге (супругу) и несовершеннолетним детям;</w:t>
      </w:r>
    </w:p>
    <w:p w:rsidR="00C438A9" w:rsidRPr="00AE1EA3" w:rsidRDefault="00C438A9" w:rsidP="00AE1EA3">
      <w:pPr>
        <w:spacing w:after="0" w:line="240" w:lineRule="auto"/>
        <w:rPr>
          <w:rFonts w:ascii="Arial" w:hAnsi="Arial" w:cs="Arial"/>
          <w:color w:val="000000"/>
          <w:sz w:val="20"/>
        </w:rPr>
      </w:pPr>
      <w:bookmarkStart w:id="53" w:name="sub_123"/>
      <w:bookmarkEnd w:id="52"/>
      <w:r w:rsidRPr="00AE1EA3">
        <w:rPr>
          <w:rFonts w:ascii="Arial" w:hAnsi="Arial" w:cs="Arial"/>
          <w:color w:val="000000"/>
          <w:sz w:val="20"/>
        </w:rPr>
        <w:t>в) декларированный годовой доход лица, замещающего должность муниципальной службы в администрации Мариинско-Посадского муниципального округа, его супруги (супруга) и несовершеннолетних детей;</w:t>
      </w:r>
    </w:p>
    <w:bookmarkEnd w:id="53"/>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муниципальной службы в администрации Мариинско-Посадского муниципального округа и его супруги (супруга) за три последних года, предшествующих отчетному периоду.</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3. В размещаемых на </w:t>
      </w:r>
      <w:hyperlink r:id="rId62"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438A9" w:rsidRPr="00AE1EA3" w:rsidRDefault="00C438A9" w:rsidP="00AE1EA3">
      <w:pPr>
        <w:spacing w:after="0" w:line="240" w:lineRule="auto"/>
        <w:rPr>
          <w:rFonts w:ascii="Arial" w:hAnsi="Arial" w:cs="Arial"/>
          <w:color w:val="000000"/>
          <w:sz w:val="20"/>
        </w:rPr>
      </w:pPr>
      <w:bookmarkStart w:id="54" w:name="sub_131"/>
      <w:r w:rsidRPr="00AE1EA3">
        <w:rPr>
          <w:rFonts w:ascii="Arial" w:hAnsi="Arial" w:cs="Arial"/>
          <w:color w:val="000000"/>
          <w:sz w:val="20"/>
        </w:rPr>
        <w:t xml:space="preserve">а) иные сведения (кроме указанных в </w:t>
      </w:r>
      <w:hyperlink w:anchor="sub_1002" w:history="1">
        <w:r w:rsidRPr="00AE1EA3">
          <w:rPr>
            <w:rStyle w:val="af0"/>
            <w:rFonts w:ascii="Arial" w:hAnsi="Arial" w:cs="Arial"/>
            <w:b/>
            <w:color w:val="000000"/>
          </w:rPr>
          <w:t>пункте 2</w:t>
        </w:r>
      </w:hyperlink>
      <w:r w:rsidRPr="00AE1EA3">
        <w:rPr>
          <w:rFonts w:ascii="Arial" w:hAnsi="Arial" w:cs="Arial"/>
          <w:color w:val="000000"/>
          <w:sz w:val="20"/>
        </w:rPr>
        <w:t xml:space="preserve"> настоящего порядка) о доходах лица, замещающего должность муниципальной службы в администрации Мариинско-Посадского муниципального округа,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438A9" w:rsidRPr="00AE1EA3" w:rsidRDefault="00C438A9" w:rsidP="00AE1EA3">
      <w:pPr>
        <w:spacing w:after="0" w:line="240" w:lineRule="auto"/>
        <w:rPr>
          <w:rFonts w:ascii="Arial" w:hAnsi="Arial" w:cs="Arial"/>
          <w:color w:val="000000"/>
          <w:sz w:val="20"/>
        </w:rPr>
      </w:pPr>
      <w:bookmarkStart w:id="55" w:name="sub_132"/>
      <w:bookmarkEnd w:id="54"/>
      <w:r w:rsidRPr="00AE1EA3">
        <w:rPr>
          <w:rFonts w:ascii="Arial" w:hAnsi="Arial" w:cs="Arial"/>
          <w:color w:val="000000"/>
          <w:sz w:val="20"/>
        </w:rPr>
        <w:t>б) персональные данные супруги (супруга), детей и иных членов семьи лица, замещающего должность муниципальной службы в администрации Мариинско-Посадского муниципального округа;</w:t>
      </w:r>
    </w:p>
    <w:p w:rsidR="00C438A9" w:rsidRPr="00AE1EA3" w:rsidRDefault="00C438A9" w:rsidP="00AE1EA3">
      <w:pPr>
        <w:spacing w:after="0" w:line="240" w:lineRule="auto"/>
        <w:rPr>
          <w:rFonts w:ascii="Arial" w:hAnsi="Arial" w:cs="Arial"/>
          <w:color w:val="000000"/>
          <w:sz w:val="20"/>
        </w:rPr>
      </w:pPr>
      <w:bookmarkStart w:id="56" w:name="sub_133"/>
      <w:bookmarkEnd w:id="55"/>
      <w:r w:rsidRPr="00AE1EA3">
        <w:rPr>
          <w:rFonts w:ascii="Arial" w:hAnsi="Arial" w:cs="Arial"/>
          <w:color w:val="000000"/>
          <w:sz w:val="20"/>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в администрации Мариинско-Посадского муниципального округа, его супруги (супруга) и иных членов семьи;</w:t>
      </w:r>
    </w:p>
    <w:p w:rsidR="00C438A9" w:rsidRPr="00AE1EA3" w:rsidRDefault="00C438A9" w:rsidP="00AE1EA3">
      <w:pPr>
        <w:spacing w:after="0" w:line="240" w:lineRule="auto"/>
        <w:rPr>
          <w:rFonts w:ascii="Arial" w:hAnsi="Arial" w:cs="Arial"/>
          <w:color w:val="000000"/>
          <w:sz w:val="20"/>
        </w:rPr>
      </w:pPr>
      <w:bookmarkStart w:id="57" w:name="sub_134"/>
      <w:bookmarkEnd w:id="56"/>
      <w:r w:rsidRPr="00AE1EA3">
        <w:rPr>
          <w:rFonts w:ascii="Arial" w:hAnsi="Arial" w:cs="Arial"/>
          <w:color w:val="000000"/>
          <w:sz w:val="20"/>
        </w:rPr>
        <w:t>г) данные, позволяющие определить местонахождение объектов недвижимого имущества, принадлежащих лицу, замещающему должность муниципальной службы в администрации Мариинско-Посадского муниципального округа, его супруге (супругу), детям, иным членам семьи на праве собственности или находящихся в их пользовании;</w:t>
      </w:r>
    </w:p>
    <w:p w:rsidR="00C438A9" w:rsidRPr="00AE1EA3" w:rsidRDefault="00C438A9" w:rsidP="00AE1EA3">
      <w:pPr>
        <w:spacing w:after="0" w:line="240" w:lineRule="auto"/>
        <w:rPr>
          <w:rFonts w:ascii="Arial" w:hAnsi="Arial" w:cs="Arial"/>
          <w:color w:val="000000"/>
          <w:sz w:val="20"/>
        </w:rPr>
      </w:pPr>
      <w:bookmarkStart w:id="58" w:name="sub_135"/>
      <w:bookmarkEnd w:id="57"/>
      <w:r w:rsidRPr="00AE1EA3">
        <w:rPr>
          <w:rFonts w:ascii="Arial" w:hAnsi="Arial" w:cs="Arial"/>
          <w:color w:val="000000"/>
          <w:sz w:val="20"/>
        </w:rPr>
        <w:t>д) информацию, отнесенную к государственной тайне или являющуюся конфиденциальной.</w:t>
      </w:r>
    </w:p>
    <w:bookmarkEnd w:id="58"/>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4. Сведения о доходах, расходах, об имуществе и обязательствах имущественного характера, указанные в </w:t>
      </w:r>
      <w:hyperlink w:anchor="sub_1002" w:history="1">
        <w:r w:rsidRPr="00AE1EA3">
          <w:rPr>
            <w:rStyle w:val="af0"/>
            <w:rFonts w:ascii="Arial" w:hAnsi="Arial" w:cs="Arial"/>
            <w:b/>
            <w:color w:val="000000"/>
          </w:rPr>
          <w:t>пункте 2</w:t>
        </w:r>
      </w:hyperlink>
      <w:r w:rsidRPr="00AE1EA3">
        <w:rPr>
          <w:rFonts w:ascii="Arial" w:hAnsi="Arial" w:cs="Arial"/>
          <w:color w:val="000000"/>
          <w:sz w:val="20"/>
        </w:rPr>
        <w:t xml:space="preserve"> настоящего порядка, находятся на </w:t>
      </w:r>
      <w:hyperlink r:id="rId63"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Мариинско-Посадского муниципального округа и ежегодно обновляются в течение 14 рабочих дней со дня истечения срока, установленного для их подачи.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5. Размещение на </w:t>
      </w:r>
      <w:hyperlink r:id="rId64"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сведений о доходах, расходах, об имуществе и обязательствах имущественного характера, указанных в </w:t>
      </w:r>
      <w:hyperlink w:anchor="sub_1002" w:history="1">
        <w:r w:rsidRPr="00AE1EA3">
          <w:rPr>
            <w:rStyle w:val="af0"/>
            <w:rFonts w:ascii="Arial" w:hAnsi="Arial" w:cs="Arial"/>
            <w:b/>
            <w:color w:val="000000"/>
          </w:rPr>
          <w:t>пункте 2</w:t>
        </w:r>
      </w:hyperlink>
      <w:r w:rsidRPr="00AE1EA3">
        <w:rPr>
          <w:rFonts w:ascii="Arial" w:hAnsi="Arial" w:cs="Arial"/>
          <w:color w:val="000000"/>
          <w:sz w:val="20"/>
        </w:rPr>
        <w:t xml:space="preserve"> настоящего порядка, представленных лицами, замещающими должности муниципальной службы в администрации Мариинско-Посадского </w:t>
      </w:r>
      <w:r w:rsidRPr="00AE1EA3">
        <w:rPr>
          <w:rFonts w:ascii="Arial" w:hAnsi="Arial" w:cs="Arial"/>
          <w:color w:val="000000"/>
          <w:sz w:val="20"/>
        </w:rPr>
        <w:lastRenderedPageBreak/>
        <w:t>муниципального округа, обеспечивается отделом организационно-контрольной и кадровой работы администрации Мариинско-Посадского муниципального округа, который:</w:t>
      </w:r>
    </w:p>
    <w:p w:rsidR="00C438A9" w:rsidRPr="00AE1EA3" w:rsidRDefault="00C438A9" w:rsidP="00AE1EA3">
      <w:pPr>
        <w:spacing w:after="0" w:line="240" w:lineRule="auto"/>
        <w:rPr>
          <w:rFonts w:ascii="Arial" w:hAnsi="Arial" w:cs="Arial"/>
          <w:color w:val="000000"/>
          <w:sz w:val="20"/>
        </w:rPr>
      </w:pPr>
      <w:bookmarkStart w:id="59" w:name="sub_151"/>
      <w:r w:rsidRPr="00AE1EA3">
        <w:rPr>
          <w:rFonts w:ascii="Arial" w:hAnsi="Arial" w:cs="Arial"/>
          <w:color w:val="000000"/>
          <w:sz w:val="20"/>
        </w:rPr>
        <w:t>1) в течение трех рабочих дней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C438A9" w:rsidRPr="00AE1EA3" w:rsidRDefault="00C438A9" w:rsidP="00AE1EA3">
      <w:pPr>
        <w:spacing w:after="0" w:line="240" w:lineRule="auto"/>
        <w:rPr>
          <w:rFonts w:ascii="Arial" w:hAnsi="Arial" w:cs="Arial"/>
          <w:color w:val="000000"/>
          <w:sz w:val="20"/>
        </w:rPr>
      </w:pPr>
      <w:bookmarkStart w:id="60" w:name="sub_152"/>
      <w:bookmarkEnd w:id="59"/>
      <w:r w:rsidRPr="00AE1EA3">
        <w:rPr>
          <w:rFonts w:ascii="Arial" w:hAnsi="Arial" w:cs="Arial"/>
          <w:color w:val="000000"/>
          <w:sz w:val="20"/>
        </w:rPr>
        <w:t xml:space="preserve">2)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sub_1002" w:history="1">
        <w:r w:rsidRPr="00AE1EA3">
          <w:rPr>
            <w:rStyle w:val="af0"/>
            <w:rFonts w:ascii="Arial" w:hAnsi="Arial" w:cs="Arial"/>
            <w:b/>
            <w:color w:val="000000"/>
          </w:rPr>
          <w:t>пункте 2</w:t>
        </w:r>
      </w:hyperlink>
      <w:r w:rsidRPr="00AE1EA3">
        <w:rPr>
          <w:rFonts w:ascii="Arial" w:hAnsi="Arial" w:cs="Arial"/>
          <w:color w:val="000000"/>
          <w:sz w:val="20"/>
        </w:rPr>
        <w:t xml:space="preserve"> настоящего порядка, в том случае, если запрашиваемые сведения отсутствуют на </w:t>
      </w:r>
      <w:hyperlink r:id="rId65" w:history="1">
        <w:r w:rsidRPr="00AE1EA3">
          <w:rPr>
            <w:rStyle w:val="af0"/>
            <w:rFonts w:ascii="Arial" w:hAnsi="Arial" w:cs="Arial"/>
            <w:b/>
            <w:color w:val="000000"/>
          </w:rPr>
          <w:t>официальном сайте</w:t>
        </w:r>
      </w:hyperlink>
      <w:r w:rsidRPr="00AE1EA3">
        <w:rPr>
          <w:rFonts w:ascii="Arial" w:hAnsi="Arial" w:cs="Arial"/>
          <w:color w:val="000000"/>
          <w:sz w:val="20"/>
        </w:rPr>
        <w:t>.</w:t>
      </w:r>
    </w:p>
    <w:bookmarkEnd w:id="60"/>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6. Должностное лицо кадрового подразделения администрации Мариинско-Посадского муниципального округа, обеспечивающее размещение сведений о доходах, расходах, об имуществе и обязательствах имущественного характера на </w:t>
      </w:r>
      <w:hyperlink r:id="rId66"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и их представление средствам массовой информации для опубликования, несет ответственность в соответствии с законодательством Российской Федерации за несоблюдение настоящего порядка, а также за разглашение сведений, отнесенных к </w:t>
      </w:r>
      <w:hyperlink r:id="rId67" w:history="1">
        <w:r w:rsidRPr="00AE1EA3">
          <w:rPr>
            <w:rStyle w:val="af0"/>
            <w:rFonts w:ascii="Arial" w:hAnsi="Arial" w:cs="Arial"/>
            <w:b/>
            <w:color w:val="000000"/>
          </w:rPr>
          <w:t>государственной тайне</w:t>
        </w:r>
      </w:hyperlink>
      <w:r w:rsidRPr="00AE1EA3">
        <w:rPr>
          <w:rFonts w:ascii="Arial" w:hAnsi="Arial" w:cs="Arial"/>
          <w:color w:val="000000"/>
          <w:sz w:val="20"/>
        </w:rPr>
        <w:t xml:space="preserve"> или являющихся конфиденциальными.</w:t>
      </w:r>
    </w:p>
    <w:p w:rsidR="00C438A9" w:rsidRPr="00AE1EA3" w:rsidRDefault="00C438A9" w:rsidP="00AE1EA3">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C438A9" w:rsidRPr="00AE1EA3" w:rsidTr="00B338A4">
        <w:trPr>
          <w:cantSplit/>
        </w:trPr>
        <w:tc>
          <w:tcPr>
            <w:tcW w:w="2182"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582" w:type="pct"/>
            <w:vAlign w:val="center"/>
          </w:tcPr>
          <w:p w:rsidR="00C438A9" w:rsidRPr="00AE1EA3" w:rsidRDefault="00C438A9" w:rsidP="00B338A4">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179FB" w:rsidP="00B338A4">
            <w:pPr>
              <w:spacing w:after="0" w:line="240" w:lineRule="auto"/>
              <w:jc w:val="center"/>
              <w:rPr>
                <w:rFonts w:ascii="Arial" w:hAnsi="Arial" w:cs="Arial"/>
                <w:color w:val="000000"/>
                <w:sz w:val="20"/>
              </w:rPr>
            </w:pPr>
            <w:r>
              <w:rPr>
                <w:rFonts w:ascii="Arial" w:hAnsi="Arial" w:cs="Arial"/>
                <w:noProof/>
                <w:color w:val="000000"/>
                <w:sz w:val="20"/>
              </w:rPr>
              <w:pict>
                <v:shape id="_x0000_i1030" type="#_x0000_t75" style="width:45pt;height:57.75pt;visibility:visible">
                  <v:imagedata r:id="rId22" o:title="gerb"/>
                </v:shape>
              </w:pict>
            </w:r>
          </w:p>
        </w:tc>
        <w:tc>
          <w:tcPr>
            <w:tcW w:w="2236"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Мариинско-Посадского</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25.01.2023  № 46</w:t>
            </w:r>
          </w:p>
          <w:p w:rsidR="00C438A9" w:rsidRPr="00AE1EA3" w:rsidRDefault="00C438A9" w:rsidP="00B338A4">
            <w:pPr>
              <w:spacing w:after="0" w:line="240" w:lineRule="auto"/>
              <w:ind w:firstLine="176"/>
              <w:jc w:val="center"/>
              <w:rPr>
                <w:rFonts w:ascii="Arial" w:hAnsi="Arial" w:cs="Arial"/>
                <w:b/>
                <w:i/>
                <w:color w:val="000000"/>
                <w:sz w:val="20"/>
                <w:u w:val="single"/>
              </w:rPr>
            </w:pPr>
            <w:r w:rsidRPr="00AE1EA3">
              <w:rPr>
                <w:rFonts w:ascii="Arial" w:hAnsi="Arial" w:cs="Arial"/>
                <w:b/>
                <w:color w:val="000000"/>
                <w:sz w:val="20"/>
              </w:rPr>
              <w:t>г. Мариинский Посад</w:t>
            </w:r>
          </w:p>
        </w:tc>
      </w:tr>
    </w:tbl>
    <w:p w:rsidR="00D345C7" w:rsidRDefault="00C438A9" w:rsidP="00AE1EA3">
      <w:pPr>
        <w:pStyle w:val="1"/>
        <w:spacing w:line="240" w:lineRule="auto"/>
        <w:ind w:right="1977"/>
        <w:jc w:val="left"/>
        <w:rPr>
          <w:rFonts w:ascii="Arial" w:hAnsi="Arial" w:cs="Arial"/>
          <w:b w:val="0"/>
          <w:color w:val="000000"/>
          <w:sz w:val="20"/>
        </w:rPr>
      </w:pPr>
      <w:r w:rsidRPr="00AE1EA3">
        <w:rPr>
          <w:rFonts w:ascii="Arial" w:hAnsi="Arial" w:cs="Arial"/>
          <w:b w:val="0"/>
          <w:color w:val="000000"/>
          <w:sz w:val="20"/>
        </w:rPr>
        <w:t>О Порядке уведомления представителя нанимателя (работодателя) о фактах обращения в целях склонения муниципального служащего администрации Мариинско-Посадского муниципального округа к совершению коррупционных правонарушений</w:t>
      </w:r>
    </w:p>
    <w:p w:rsidR="005448F8" w:rsidRPr="005448F8" w:rsidRDefault="005448F8" w:rsidP="005448F8"/>
    <w:p w:rsidR="00C438A9" w:rsidRPr="00AE1EA3" w:rsidRDefault="00C438A9" w:rsidP="00AE1EA3">
      <w:pPr>
        <w:spacing w:after="0" w:line="240" w:lineRule="auto"/>
        <w:ind w:firstLine="567"/>
        <w:rPr>
          <w:rFonts w:ascii="Arial" w:hAnsi="Arial" w:cs="Arial"/>
          <w:color w:val="000000"/>
          <w:sz w:val="20"/>
        </w:rPr>
      </w:pPr>
      <w:r w:rsidRPr="00AE1EA3">
        <w:rPr>
          <w:rFonts w:ascii="Arial" w:hAnsi="Arial" w:cs="Arial"/>
          <w:color w:val="000000"/>
          <w:sz w:val="20"/>
        </w:rPr>
        <w:t xml:space="preserve">В целях реализации </w:t>
      </w:r>
      <w:hyperlink r:id="rId68" w:history="1">
        <w:r w:rsidRPr="00AE1EA3">
          <w:rPr>
            <w:rStyle w:val="af0"/>
            <w:rFonts w:ascii="Arial" w:hAnsi="Arial" w:cs="Arial"/>
            <w:b/>
            <w:color w:val="000000"/>
          </w:rPr>
          <w:t>части 5 статьи 9</w:t>
        </w:r>
      </w:hyperlink>
      <w:r w:rsidRPr="00AE1EA3">
        <w:rPr>
          <w:rFonts w:ascii="Arial" w:hAnsi="Arial" w:cs="Arial"/>
          <w:color w:val="000000"/>
          <w:sz w:val="20"/>
        </w:rPr>
        <w:t xml:space="preserve"> Федерального закона от 25.12.2008 N 273-ФЗ "О противодействии коррупции" администрация Мариинско-Посадского муниципального округа       </w:t>
      </w:r>
      <w:r w:rsidRPr="00AE1EA3">
        <w:rPr>
          <w:rFonts w:ascii="Arial" w:hAnsi="Arial" w:cs="Arial"/>
          <w:b/>
          <w:color w:val="000000"/>
          <w:sz w:val="20"/>
        </w:rPr>
        <w:t>п о с т а н о в л я е т:</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1. Утвердить прилагаемый </w:t>
      </w:r>
      <w:hyperlink w:anchor="sub_1000" w:history="1">
        <w:r w:rsidRPr="00AE1EA3">
          <w:rPr>
            <w:rStyle w:val="af0"/>
            <w:rFonts w:ascii="Arial" w:hAnsi="Arial" w:cs="Arial"/>
            <w:b/>
            <w:color w:val="000000"/>
          </w:rPr>
          <w:t>Порядок</w:t>
        </w:r>
      </w:hyperlink>
      <w:r w:rsidRPr="00AE1EA3">
        <w:rPr>
          <w:rFonts w:ascii="Arial" w:hAnsi="Arial" w:cs="Arial"/>
          <w:color w:val="000000"/>
          <w:sz w:val="20"/>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2. Признать утратившими силу:</w:t>
      </w:r>
    </w:p>
    <w:p w:rsidR="00C438A9" w:rsidRPr="00AE1EA3" w:rsidRDefault="00C438A9" w:rsidP="00AE1EA3">
      <w:pPr>
        <w:spacing w:after="0" w:line="240" w:lineRule="auto"/>
        <w:rPr>
          <w:rFonts w:ascii="Arial" w:hAnsi="Arial" w:cs="Arial"/>
          <w:color w:val="000000"/>
          <w:sz w:val="20"/>
        </w:rPr>
      </w:pPr>
      <w:bookmarkStart w:id="61" w:name="sub_1401"/>
      <w:r w:rsidRPr="00AE1EA3">
        <w:rPr>
          <w:rFonts w:ascii="Arial" w:hAnsi="Arial" w:cs="Arial"/>
          <w:b/>
          <w:color w:val="000000"/>
          <w:sz w:val="20"/>
        </w:rPr>
        <w:t xml:space="preserve">- </w:t>
      </w:r>
      <w:hyperlink r:id="rId69" w:history="1">
        <w:r w:rsidRPr="00AE1EA3">
          <w:rPr>
            <w:rStyle w:val="af0"/>
            <w:rFonts w:ascii="Arial" w:hAnsi="Arial" w:cs="Arial"/>
            <w:b/>
            <w:color w:val="000000"/>
          </w:rPr>
          <w:t>Постановление</w:t>
        </w:r>
      </w:hyperlink>
      <w:r w:rsidRPr="00AE1EA3">
        <w:rPr>
          <w:rFonts w:ascii="Arial" w:hAnsi="Arial" w:cs="Arial"/>
          <w:color w:val="000000"/>
          <w:sz w:val="20"/>
        </w:rPr>
        <w:t xml:space="preserve"> администрации Мариинско-Посадского района Чувашской Республики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от 16.01.2012 N 13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C438A9" w:rsidRPr="00AE1EA3" w:rsidRDefault="00C438A9" w:rsidP="00AE1EA3">
      <w:pPr>
        <w:spacing w:after="0" w:line="240" w:lineRule="auto"/>
        <w:rPr>
          <w:rFonts w:ascii="Arial" w:hAnsi="Arial" w:cs="Arial"/>
          <w:color w:val="000000"/>
          <w:sz w:val="20"/>
        </w:rPr>
      </w:pPr>
      <w:bookmarkStart w:id="62" w:name="sub_1402"/>
      <w:bookmarkEnd w:id="61"/>
      <w:r w:rsidRPr="00AE1EA3">
        <w:rPr>
          <w:rFonts w:ascii="Arial" w:hAnsi="Arial" w:cs="Arial"/>
          <w:b/>
          <w:color w:val="000000"/>
          <w:sz w:val="20"/>
        </w:rPr>
        <w:t xml:space="preserve">- </w:t>
      </w:r>
      <w:r w:rsidRPr="00AE1EA3">
        <w:rPr>
          <w:rFonts w:ascii="Arial" w:hAnsi="Arial" w:cs="Arial"/>
          <w:color w:val="000000"/>
          <w:sz w:val="20"/>
        </w:rPr>
        <w:t>П</w:t>
      </w:r>
      <w:hyperlink r:id="rId70" w:history="1">
        <w:r w:rsidRPr="00AE1EA3">
          <w:rPr>
            <w:rStyle w:val="af0"/>
            <w:rFonts w:ascii="Arial" w:hAnsi="Arial" w:cs="Arial"/>
            <w:b/>
            <w:color w:val="000000"/>
          </w:rPr>
          <w:t>остановление</w:t>
        </w:r>
      </w:hyperlink>
      <w:r w:rsidRPr="00AE1EA3">
        <w:rPr>
          <w:rFonts w:ascii="Arial" w:hAnsi="Arial" w:cs="Arial"/>
          <w:color w:val="000000"/>
          <w:sz w:val="20"/>
        </w:rPr>
        <w:t xml:space="preserve"> администрации Мариинско-Посадского района Чувашской Республики от 19.03.2012 N 181 "О внесении изменений в постановление администрации Мариинско-Посадского района от 16.01.2012 N 131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 Постановление </w:t>
      </w:r>
      <w:r w:rsidRPr="00AE1EA3">
        <w:rPr>
          <w:rFonts w:ascii="Arial" w:hAnsi="Arial" w:cs="Arial"/>
          <w:bCs/>
          <w:color w:val="000000"/>
          <w:sz w:val="20"/>
        </w:rPr>
        <w:t>администрации</w:t>
      </w:r>
      <w:r w:rsidRPr="00AE1EA3">
        <w:rPr>
          <w:rFonts w:ascii="Arial" w:hAnsi="Arial" w:cs="Arial"/>
          <w:color w:val="000000"/>
          <w:sz w:val="20"/>
        </w:rPr>
        <w:t xml:space="preserve"> Аксаринского сельского поселения от 16.10.2009 № 46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C438A9" w:rsidRPr="00AE1EA3" w:rsidRDefault="00C438A9" w:rsidP="00AE1EA3">
      <w:pPr>
        <w:spacing w:after="0" w:line="240" w:lineRule="auto"/>
        <w:rPr>
          <w:rFonts w:ascii="Arial" w:hAnsi="Arial" w:cs="Arial"/>
          <w:bCs/>
          <w:color w:val="000000"/>
          <w:sz w:val="20"/>
        </w:rPr>
      </w:pPr>
      <w:r w:rsidRPr="00AE1EA3">
        <w:rPr>
          <w:rFonts w:ascii="Arial" w:hAnsi="Arial" w:cs="Arial"/>
          <w:bCs/>
          <w:color w:val="000000"/>
          <w:sz w:val="20"/>
          <w:szCs w:val="14"/>
        </w:rPr>
        <w:t xml:space="preserve">- </w:t>
      </w:r>
      <w:r w:rsidRPr="00AE1EA3">
        <w:rPr>
          <w:rStyle w:val="a00"/>
          <w:rFonts w:ascii="Arial" w:hAnsi="Arial" w:cs="Arial"/>
          <w:color w:val="000000"/>
          <w:sz w:val="20"/>
        </w:rPr>
        <w:t xml:space="preserve">Постановление </w:t>
      </w:r>
      <w:r w:rsidRPr="00AE1EA3">
        <w:rPr>
          <w:rFonts w:ascii="Arial" w:hAnsi="Arial" w:cs="Arial"/>
          <w:bCs/>
          <w:color w:val="000000"/>
          <w:sz w:val="20"/>
        </w:rPr>
        <w:t>администрации</w:t>
      </w:r>
      <w:r w:rsidRPr="00AE1EA3">
        <w:rPr>
          <w:rFonts w:ascii="Arial" w:hAnsi="Arial" w:cs="Arial"/>
          <w:color w:val="000000"/>
          <w:sz w:val="20"/>
        </w:rPr>
        <w:t xml:space="preserve"> Аксаринского сельского поселения от 24.04.2012 № 25 «</w:t>
      </w:r>
      <w:r w:rsidRPr="00AE1EA3">
        <w:rPr>
          <w:rFonts w:ascii="Arial" w:hAnsi="Arial" w:cs="Arial"/>
          <w:bCs/>
          <w:color w:val="000000"/>
          <w:sz w:val="20"/>
        </w:rPr>
        <w:t>О внесении изменений в постановление главы Аксаринского сельского поселения Мариинско-Посадского района Чувашской Республики от 16.10.2009 г. № 46»;</w:t>
      </w:r>
    </w:p>
    <w:p w:rsidR="00C438A9" w:rsidRPr="00AE1EA3" w:rsidRDefault="00C438A9" w:rsidP="00AE1EA3">
      <w:pPr>
        <w:spacing w:after="0" w:line="240" w:lineRule="auto"/>
        <w:rPr>
          <w:rFonts w:ascii="Arial" w:hAnsi="Arial" w:cs="Arial"/>
          <w:color w:val="000000"/>
          <w:sz w:val="20"/>
        </w:rPr>
      </w:pPr>
      <w:r w:rsidRPr="00AE1EA3">
        <w:rPr>
          <w:rFonts w:ascii="Arial" w:hAnsi="Arial" w:cs="Arial"/>
          <w:bCs/>
          <w:color w:val="000000"/>
          <w:sz w:val="20"/>
        </w:rPr>
        <w:t xml:space="preserve">- </w:t>
      </w:r>
      <w:r w:rsidRPr="00AE1EA3">
        <w:rPr>
          <w:rFonts w:ascii="Arial" w:hAnsi="Arial" w:cs="Arial"/>
          <w:color w:val="000000"/>
          <w:sz w:val="20"/>
        </w:rPr>
        <w:t xml:space="preserve">Постановление </w:t>
      </w:r>
      <w:r w:rsidRPr="00AE1EA3">
        <w:rPr>
          <w:rFonts w:ascii="Arial" w:hAnsi="Arial" w:cs="Arial"/>
          <w:bCs/>
          <w:color w:val="000000"/>
          <w:sz w:val="20"/>
        </w:rPr>
        <w:t>администрации</w:t>
      </w:r>
      <w:r w:rsidRPr="00AE1EA3">
        <w:rPr>
          <w:rFonts w:ascii="Arial" w:hAnsi="Arial" w:cs="Arial"/>
          <w:color w:val="000000"/>
          <w:sz w:val="20"/>
        </w:rPr>
        <w:t xml:space="preserve"> Кугеевского сельского поселения от 12.08.2009 г №17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 Постановление </w:t>
      </w:r>
      <w:r w:rsidRPr="00AE1EA3">
        <w:rPr>
          <w:rFonts w:ascii="Arial" w:hAnsi="Arial" w:cs="Arial"/>
          <w:bCs/>
          <w:color w:val="000000"/>
          <w:sz w:val="20"/>
        </w:rPr>
        <w:t>администрации</w:t>
      </w:r>
      <w:r w:rsidRPr="00AE1EA3">
        <w:rPr>
          <w:rFonts w:ascii="Arial" w:hAnsi="Arial" w:cs="Arial"/>
          <w:color w:val="000000"/>
          <w:sz w:val="20"/>
        </w:rPr>
        <w:t xml:space="preserve"> Кугеевского сельского поселения от 09.04.2012 г №7 «О внесении изменений в постановление администрации Кугеевского сельского поселения Мариинско-Посадского района Чувашской Республики от 12.08.2009 № 17»</w:t>
      </w:r>
    </w:p>
    <w:p w:rsidR="00C438A9" w:rsidRPr="00AE1EA3" w:rsidRDefault="00C438A9" w:rsidP="00AE1EA3">
      <w:pPr>
        <w:pStyle w:val="1"/>
        <w:spacing w:line="240" w:lineRule="auto"/>
        <w:jc w:val="both"/>
        <w:rPr>
          <w:rFonts w:ascii="Arial" w:hAnsi="Arial" w:cs="Arial"/>
          <w:b w:val="0"/>
          <w:color w:val="000000"/>
          <w:sz w:val="20"/>
        </w:rPr>
      </w:pPr>
      <w:r w:rsidRPr="00AE1EA3">
        <w:rPr>
          <w:rFonts w:ascii="Arial" w:hAnsi="Arial" w:cs="Arial"/>
          <w:b w:val="0"/>
          <w:bCs w:val="0"/>
          <w:color w:val="000000"/>
          <w:sz w:val="20"/>
        </w:rPr>
        <w:t>- Постановление администрации Большешигаевского сельского поселения от 16.10.2009 № 71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C438A9" w:rsidRPr="00AE1EA3" w:rsidRDefault="00C438A9" w:rsidP="00AE1EA3">
      <w:pPr>
        <w:pStyle w:val="ae"/>
        <w:rPr>
          <w:rFonts w:ascii="Arial" w:hAnsi="Arial" w:cs="Arial"/>
          <w:color w:val="000000"/>
        </w:rPr>
      </w:pPr>
      <w:r w:rsidRPr="00AE1EA3">
        <w:rPr>
          <w:rFonts w:ascii="Arial" w:hAnsi="Arial" w:cs="Arial"/>
          <w:bCs/>
          <w:color w:val="000000"/>
        </w:rPr>
        <w:t xml:space="preserve">- Постановление администрации Первочурашевского сельского поселения от </w:t>
      </w:r>
      <w:r w:rsidRPr="00AE1EA3">
        <w:rPr>
          <w:rFonts w:ascii="Arial" w:hAnsi="Arial" w:cs="Arial"/>
          <w:color w:val="000000"/>
        </w:rPr>
        <w:t>01.12.2011    № 80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bCs/>
          <w:color w:val="000000"/>
          <w:sz w:val="20"/>
        </w:rPr>
        <w:t>- Постановление администрации Первочурашевского сельского поселения от 09.04.2012г. №28 «</w:t>
      </w:r>
      <w:r w:rsidRPr="00AE1EA3">
        <w:rPr>
          <w:rFonts w:ascii="Arial" w:hAnsi="Arial" w:cs="Arial"/>
          <w:color w:val="000000"/>
          <w:sz w:val="20"/>
        </w:rPr>
        <w:t>О внесении изменений в постановление администрации Первочурашевского  сельского поселения Мариинско-Посадского района Чувашской Республики от 01.12.2011 № 80»;</w:t>
      </w:r>
    </w:p>
    <w:p w:rsidR="00C438A9" w:rsidRPr="00AE1EA3" w:rsidRDefault="00C438A9" w:rsidP="00AE1EA3">
      <w:pPr>
        <w:pStyle w:val="ConsPlusTitle"/>
        <w:widowControl/>
        <w:tabs>
          <w:tab w:val="left" w:pos="4860"/>
          <w:tab w:val="left" w:pos="6300"/>
          <w:tab w:val="left" w:pos="7740"/>
          <w:tab w:val="left" w:pos="7920"/>
        </w:tabs>
        <w:jc w:val="both"/>
        <w:rPr>
          <w:rFonts w:ascii="Arial" w:hAnsi="Arial" w:cs="Arial"/>
          <w:b w:val="0"/>
          <w:color w:val="000000"/>
          <w:sz w:val="20"/>
        </w:rPr>
      </w:pPr>
      <w:bookmarkStart w:id="63" w:name="OLE_LINK56"/>
      <w:bookmarkStart w:id="64" w:name="OLE_LINK57"/>
      <w:r w:rsidRPr="00AE1EA3">
        <w:rPr>
          <w:rFonts w:ascii="Arial" w:hAnsi="Arial" w:cs="Arial"/>
          <w:b w:val="0"/>
          <w:bCs w:val="0"/>
          <w:color w:val="000000"/>
          <w:sz w:val="20"/>
        </w:rPr>
        <w:t>- Постановление администрации Эльбарусовского сельского поселения от 01.09.2009г. №41 «</w:t>
      </w:r>
      <w:r w:rsidRPr="00AE1EA3">
        <w:rPr>
          <w:rFonts w:ascii="Arial" w:hAnsi="Arial" w:cs="Arial"/>
          <w:b w:val="0"/>
          <w:color w:val="000000"/>
          <w:sz w:val="20"/>
        </w:rPr>
        <w:t>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bookmarkEnd w:id="63"/>
    <w:bookmarkEnd w:id="64"/>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Постановление администрации Бичуринского сельского поселения от 12.10.2009г. № 62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Постановление администрации Бичуринского сельского поселения от 02.05.2012 г. №   18 "</w:t>
      </w:r>
      <w:r w:rsidRPr="00AE1EA3">
        <w:rPr>
          <w:rFonts w:ascii="Arial" w:hAnsi="Arial" w:cs="Arial"/>
          <w:iCs/>
          <w:color w:val="000000"/>
          <w:sz w:val="20"/>
        </w:rPr>
        <w:t>О внесении изменений в постановление</w:t>
      </w:r>
      <w:r w:rsidRPr="00AE1EA3">
        <w:rPr>
          <w:rFonts w:ascii="Arial" w:hAnsi="Arial" w:cs="Arial"/>
          <w:color w:val="000000"/>
          <w:sz w:val="20"/>
        </w:rPr>
        <w:t xml:space="preserve"> </w:t>
      </w:r>
      <w:r w:rsidRPr="00AE1EA3">
        <w:rPr>
          <w:rFonts w:ascii="Arial" w:hAnsi="Arial" w:cs="Arial"/>
          <w:iCs/>
          <w:color w:val="000000"/>
          <w:sz w:val="20"/>
        </w:rPr>
        <w:t xml:space="preserve">главы администрации Бичуринского </w:t>
      </w:r>
      <w:r w:rsidRPr="00AE1EA3">
        <w:rPr>
          <w:rFonts w:ascii="Arial" w:hAnsi="Arial" w:cs="Arial"/>
          <w:color w:val="000000"/>
          <w:sz w:val="20"/>
        </w:rPr>
        <w:t xml:space="preserve"> </w:t>
      </w:r>
      <w:r w:rsidRPr="00AE1EA3">
        <w:rPr>
          <w:rFonts w:ascii="Arial" w:hAnsi="Arial" w:cs="Arial"/>
          <w:iCs/>
          <w:color w:val="000000"/>
          <w:sz w:val="20"/>
        </w:rPr>
        <w:t>сельского поселения от 12.10.2009 № 62»;</w:t>
      </w:r>
    </w:p>
    <w:p w:rsidR="00C438A9" w:rsidRPr="00AE1EA3" w:rsidRDefault="00C438A9" w:rsidP="00AE1EA3">
      <w:pPr>
        <w:pStyle w:val="ConsPlusTitle"/>
        <w:widowControl/>
        <w:tabs>
          <w:tab w:val="left" w:pos="4860"/>
          <w:tab w:val="left" w:pos="6300"/>
          <w:tab w:val="left" w:pos="7740"/>
          <w:tab w:val="left" w:pos="7920"/>
        </w:tabs>
        <w:jc w:val="both"/>
        <w:rPr>
          <w:rFonts w:ascii="Arial" w:hAnsi="Arial" w:cs="Arial"/>
          <w:b w:val="0"/>
          <w:color w:val="000000"/>
          <w:sz w:val="20"/>
        </w:rPr>
      </w:pPr>
      <w:r w:rsidRPr="00AE1EA3">
        <w:rPr>
          <w:rFonts w:ascii="Arial" w:hAnsi="Arial" w:cs="Arial"/>
          <w:b w:val="0"/>
          <w:color w:val="000000"/>
          <w:sz w:val="20"/>
        </w:rPr>
        <w:t>- Постановление администрации Октябрьского сельского поселения от 06.08.2009г. №39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Постановление администрации Октябрьского сельского поселения от 06.04.2012г. №30 «О внесении изменений в постановление главы администрации Октябрьского сельского поселения Мариинско-Посадского района Чувашской Республики от 06.08.2009 № 39»;</w:t>
      </w:r>
    </w:p>
    <w:bookmarkEnd w:id="62"/>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3. Настоящее постановление вступает в силу после его </w:t>
      </w:r>
      <w:hyperlink r:id="rId71" w:history="1">
        <w:r w:rsidRPr="00AE1EA3">
          <w:rPr>
            <w:rStyle w:val="af0"/>
            <w:rFonts w:ascii="Arial" w:hAnsi="Arial" w:cs="Arial"/>
            <w:b/>
            <w:color w:val="000000"/>
          </w:rPr>
          <w:t>официального опубликования</w:t>
        </w:r>
      </w:hyperlink>
      <w:r w:rsidRPr="00AE1EA3">
        <w:rPr>
          <w:rFonts w:ascii="Arial" w:hAnsi="Arial" w:cs="Arial"/>
          <w:color w:val="000000"/>
          <w:sz w:val="20"/>
        </w:rPr>
        <w:t xml:space="preserve"> в периодическом печатном издании «Посадский вестник» и подлежит размещению на </w:t>
      </w:r>
      <w:hyperlink r:id="rId72"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Мариинско-Посадского муниципального округа в информационно-телекоммуникационной сети "Интернет".</w:t>
      </w:r>
    </w:p>
    <w:p w:rsidR="005448F8" w:rsidRDefault="005448F8" w:rsidP="00AE1EA3">
      <w:pPr>
        <w:tabs>
          <w:tab w:val="left" w:pos="0"/>
        </w:tabs>
        <w:spacing w:after="0" w:line="240" w:lineRule="auto"/>
        <w:rPr>
          <w:rFonts w:ascii="Arial" w:hAnsi="Arial" w:cs="Arial"/>
          <w:color w:val="000000"/>
          <w:sz w:val="20"/>
        </w:rPr>
      </w:pPr>
    </w:p>
    <w:p w:rsidR="00C438A9" w:rsidRPr="00AE1EA3" w:rsidRDefault="00C438A9" w:rsidP="00AE1EA3">
      <w:pPr>
        <w:tabs>
          <w:tab w:val="left" w:pos="0"/>
        </w:tabs>
        <w:spacing w:after="0" w:line="240" w:lineRule="auto"/>
        <w:rPr>
          <w:rFonts w:ascii="Arial" w:hAnsi="Arial" w:cs="Arial"/>
          <w:color w:val="000000"/>
          <w:sz w:val="20"/>
        </w:rPr>
      </w:pPr>
      <w:r w:rsidRPr="00AE1EA3">
        <w:rPr>
          <w:rFonts w:ascii="Arial" w:hAnsi="Arial" w:cs="Arial"/>
          <w:color w:val="000000"/>
          <w:sz w:val="20"/>
        </w:rPr>
        <w:t xml:space="preserve">Глава Мариинско-Посадского </w:t>
      </w:r>
    </w:p>
    <w:p w:rsidR="00D345C7" w:rsidRDefault="00C438A9" w:rsidP="00AE1EA3">
      <w:pPr>
        <w:tabs>
          <w:tab w:val="left" w:pos="0"/>
        </w:tabs>
        <w:spacing w:after="0" w:line="240" w:lineRule="auto"/>
        <w:rPr>
          <w:rFonts w:ascii="Arial" w:hAnsi="Arial" w:cs="Arial"/>
          <w:color w:val="000000"/>
          <w:sz w:val="20"/>
        </w:rPr>
      </w:pPr>
      <w:r w:rsidRPr="00AE1EA3">
        <w:rPr>
          <w:rFonts w:ascii="Arial" w:hAnsi="Arial" w:cs="Arial"/>
          <w:color w:val="000000"/>
          <w:sz w:val="20"/>
        </w:rPr>
        <w:t>муниципального округа                                                                                             В.В. Петров</w:t>
      </w:r>
    </w:p>
    <w:p w:rsidR="00D345C7" w:rsidRDefault="00C438A9" w:rsidP="00AE1EA3">
      <w:pPr>
        <w:spacing w:after="0" w:line="240" w:lineRule="auto"/>
        <w:jc w:val="right"/>
        <w:rPr>
          <w:rStyle w:val="ad"/>
          <w:rFonts w:ascii="Arial" w:hAnsi="Arial" w:cs="Arial"/>
          <w:b w:val="0"/>
          <w:color w:val="000000"/>
          <w:sz w:val="20"/>
          <w:szCs w:val="20"/>
        </w:rPr>
      </w:pPr>
      <w:r w:rsidRPr="00AE1EA3">
        <w:rPr>
          <w:rStyle w:val="ad"/>
          <w:rFonts w:ascii="Arial" w:hAnsi="Arial" w:cs="Arial"/>
          <w:b w:val="0"/>
          <w:color w:val="000000"/>
          <w:sz w:val="20"/>
          <w:szCs w:val="20"/>
        </w:rPr>
        <w:t>Приложение</w:t>
      </w:r>
      <w:r w:rsidRPr="00AE1EA3">
        <w:rPr>
          <w:rStyle w:val="ad"/>
          <w:rFonts w:ascii="Arial" w:hAnsi="Arial" w:cs="Arial"/>
          <w:b w:val="0"/>
          <w:color w:val="000000"/>
          <w:sz w:val="20"/>
          <w:szCs w:val="20"/>
        </w:rPr>
        <w:br/>
        <w:t xml:space="preserve">к </w:t>
      </w:r>
      <w:hyperlink w:anchor="sub_0" w:history="1">
        <w:r w:rsidRPr="00AE1EA3">
          <w:rPr>
            <w:rStyle w:val="af0"/>
            <w:rFonts w:ascii="Arial" w:hAnsi="Arial" w:cs="Arial"/>
            <w:b/>
            <w:color w:val="000000"/>
            <w:szCs w:val="20"/>
          </w:rPr>
          <w:t>постановлению</w:t>
        </w:r>
      </w:hyperlink>
      <w:r w:rsidRPr="00AE1EA3">
        <w:rPr>
          <w:rStyle w:val="ad"/>
          <w:rFonts w:ascii="Arial" w:hAnsi="Arial" w:cs="Arial"/>
          <w:b w:val="0"/>
          <w:color w:val="000000"/>
          <w:sz w:val="20"/>
          <w:szCs w:val="20"/>
        </w:rPr>
        <w:t xml:space="preserve"> администрации</w:t>
      </w:r>
      <w:r w:rsidRPr="00AE1EA3">
        <w:rPr>
          <w:rStyle w:val="ad"/>
          <w:rFonts w:ascii="Arial" w:hAnsi="Arial" w:cs="Arial"/>
          <w:b w:val="0"/>
          <w:color w:val="000000"/>
          <w:sz w:val="20"/>
          <w:szCs w:val="20"/>
        </w:rPr>
        <w:br/>
        <w:t>Мариинско-Посадского муниципального округа</w:t>
      </w:r>
      <w:r w:rsidRPr="00AE1EA3">
        <w:rPr>
          <w:rStyle w:val="ad"/>
          <w:rFonts w:ascii="Arial" w:hAnsi="Arial" w:cs="Arial"/>
          <w:b w:val="0"/>
          <w:color w:val="000000"/>
          <w:sz w:val="20"/>
          <w:szCs w:val="20"/>
        </w:rPr>
        <w:br/>
        <w:t>от   25.01.2023 N 46</w:t>
      </w:r>
    </w:p>
    <w:p w:rsidR="00D345C7" w:rsidRDefault="00C438A9" w:rsidP="00AE1EA3">
      <w:pPr>
        <w:pStyle w:val="1"/>
        <w:spacing w:line="240" w:lineRule="auto"/>
        <w:rPr>
          <w:rFonts w:ascii="Arial" w:hAnsi="Arial" w:cs="Arial"/>
          <w:color w:val="000000"/>
          <w:sz w:val="20"/>
        </w:rPr>
      </w:pPr>
      <w:r w:rsidRPr="00AE1EA3">
        <w:rPr>
          <w:rFonts w:ascii="Arial" w:hAnsi="Arial" w:cs="Arial"/>
          <w:color w:val="000000"/>
          <w:sz w:val="20"/>
        </w:rPr>
        <w:t>Порядок</w:t>
      </w:r>
      <w:r w:rsidRPr="00AE1EA3">
        <w:rPr>
          <w:rFonts w:ascii="Arial" w:hAnsi="Arial" w:cs="Arial"/>
          <w:color w:val="000000"/>
          <w:sz w:val="20"/>
        </w:rPr>
        <w:br/>
        <w:t>уведомления представителя нанимателя (работодателя) о фактах обращения в целях склонения муниципального служащего администрации Мариинско-Посадского муниципального округа к совершению коррупционных правонарушений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1. Порядок уведомления представителя нанимателя (работодателя) о фактах обращения в целях склонения муниципального служащего администрации Мариинско-Посадского муниципального округа к совершению коррупционных правонарушений (далее - Порядок) разработан в соответствии со </w:t>
      </w:r>
      <w:hyperlink r:id="rId73" w:history="1">
        <w:r w:rsidRPr="00AE1EA3">
          <w:rPr>
            <w:rStyle w:val="af0"/>
            <w:rFonts w:ascii="Arial" w:hAnsi="Arial" w:cs="Arial"/>
            <w:b/>
            <w:color w:val="000000"/>
          </w:rPr>
          <w:t>статьей 9</w:t>
        </w:r>
      </w:hyperlink>
      <w:r w:rsidRPr="00AE1EA3">
        <w:rPr>
          <w:rFonts w:ascii="Arial" w:hAnsi="Arial" w:cs="Arial"/>
          <w:color w:val="000000"/>
          <w:sz w:val="20"/>
        </w:rPr>
        <w:t xml:space="preserve"> Федерального закона от 25 декабря 2008 г. N 273-ФЗ "О противодействии коррупции" и устанавливает процедуру уведомления муниципальными служащими администрации Мариинско-Посадского муниципального округа, а также муниципальными служащими, замещающими должности муниципальной службы в отраслевых (функциональных), территориальных органах администрации Мариинско-Посадского муниципального округа с правами юридического лица, в которых руководитель осуществляет функции представителя нанимателя в отношении муниципальных служащих (далее - отраслевой (функциональный) орган администрации с правами юридического лица), представителя нанимателя (работодателя) о фактах обращения в целях склонения их к совершению коррупционных правонарушений, перечень сведений, содержащихся в уведомлениях, организацию проверки этих сведений и порядок регистрации уведомлений.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2. Муниципальные служащие администрации Мариинско-Посадского муниципального округа, а также муниципальные служащие, замещающими должности муниципальной службы в отраслевом (функциональном) органе администрации с правами юридического лица (далее - муниципальные служащие), в течение суток с момента обращения обязаны уведомлять представителя нанимателя (работодателя), правоохранительные органы,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 случае нахождения муниципального служащего в командировке, в отпуске, вне места прохождения службы муниципальный служащий обязан уведомить представителя нанимателя (работодателя) в течение суток с момента прибытия к месту прохождения службы.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3. Невыполнение муниципальным служащим должностной (служебной) обязанности, предусмотренной </w:t>
      </w:r>
      <w:hyperlink w:anchor="sub_1002" w:history="1">
        <w:r w:rsidRPr="00AE1EA3">
          <w:rPr>
            <w:rStyle w:val="af0"/>
            <w:rFonts w:ascii="Arial" w:hAnsi="Arial" w:cs="Arial"/>
            <w:b/>
            <w:color w:val="000000"/>
          </w:rPr>
          <w:t>пунктом 2</w:t>
        </w:r>
      </w:hyperlink>
      <w:r w:rsidRPr="00AE1EA3">
        <w:rPr>
          <w:rFonts w:ascii="Arial" w:hAnsi="Arial" w:cs="Arial"/>
          <w:color w:val="000000"/>
          <w:sz w:val="20"/>
        </w:rPr>
        <w:t xml:space="preserve"> настоящего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lastRenderedPageBreak/>
        <w:t>4. Муниципальный служащий, которому стало известно о факте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правонарушений, вправе уведомлять об этом представителя нанимателя (работодателя) с соблюдением процедуры, определенной настоящим Порядком.</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5. Уведомление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уведомление) осуществляется письменно по форме согласно </w:t>
      </w:r>
      <w:hyperlink w:anchor="sub_1100" w:history="1">
        <w:r w:rsidRPr="00AE1EA3">
          <w:rPr>
            <w:rStyle w:val="af0"/>
            <w:rFonts w:ascii="Arial" w:hAnsi="Arial" w:cs="Arial"/>
            <w:b/>
            <w:color w:val="000000"/>
          </w:rPr>
          <w:t>приложению N 1</w:t>
        </w:r>
      </w:hyperlink>
      <w:r w:rsidRPr="00AE1EA3">
        <w:rPr>
          <w:rFonts w:ascii="Arial" w:hAnsi="Arial" w:cs="Arial"/>
          <w:color w:val="000000"/>
          <w:sz w:val="20"/>
        </w:rPr>
        <w:t xml:space="preserve"> к настоящему Порядку либо в письменной произвольной форме в соответствии с перечнем сведений согласно </w:t>
      </w:r>
      <w:hyperlink w:anchor="sub_1200" w:history="1">
        <w:r w:rsidRPr="00AE1EA3">
          <w:rPr>
            <w:rStyle w:val="af0"/>
            <w:rFonts w:ascii="Arial" w:hAnsi="Arial" w:cs="Arial"/>
            <w:b/>
            <w:color w:val="000000"/>
          </w:rPr>
          <w:t>приложению N 2</w:t>
        </w:r>
      </w:hyperlink>
      <w:r w:rsidRPr="00AE1EA3">
        <w:rPr>
          <w:rFonts w:ascii="Arial" w:hAnsi="Arial" w:cs="Arial"/>
          <w:color w:val="000000"/>
          <w:sz w:val="20"/>
        </w:rPr>
        <w:t xml:space="preserve"> к настоящему Порядку, содержащихся в уведомлениях, путем передачи его лицу, ответственному за кадровую работу.</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Уведомление подлежит обязательной регистрации в течение одного рабочего дня с момента поступления в специальном журнале регистрации (далее - журнал) в соответствии с </w:t>
      </w:r>
      <w:hyperlink w:anchor="sub_1300" w:history="1">
        <w:r w:rsidRPr="00AE1EA3">
          <w:rPr>
            <w:rStyle w:val="af0"/>
            <w:rFonts w:ascii="Arial" w:hAnsi="Arial" w:cs="Arial"/>
            <w:b/>
            <w:color w:val="000000"/>
          </w:rPr>
          <w:t>приложением N 3</w:t>
        </w:r>
      </w:hyperlink>
      <w:r w:rsidRPr="00AE1EA3">
        <w:rPr>
          <w:rFonts w:ascii="Arial" w:hAnsi="Arial" w:cs="Arial"/>
          <w:color w:val="000000"/>
          <w:sz w:val="20"/>
        </w:rPr>
        <w:t xml:space="preserve"> к настоящему Порядку, который должен быть прошит и пронумерован, а также заверен оттиском печати администрации Мариинско-Посадского муниципального округа или отраслевого (функционального) органа администрации с правами юридического лица.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6. 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обращения.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7. Лица, ответственные за кадровую работу администрации Мариинско-Посадского муниципального округа, отраслевого (функционального) органа администрации с правами юридического лица (далее - уполномоченные лица), обеспечивают:</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рассмотрение представителю нанимателя (работодателю) с целью организации последующей проверки сведений, содержащихся в уведомлениях;</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организацию проверки сведений, содержащихся в уведомлениях о фактах обращения в целях склонения муниципальных служащих к совершению коррупционных правонарушений, в соответствии с действующим законодательством.</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8. Уполномоченное лицо, принявшее уведомление, помимо его регистрации в журнале, обязано выдать под роспись муниципальному служащему, передавшему уведомление, отрывную часть талона-уведомления. Корешок талона-уведомления остается у уполномоченного лица.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 случае если уведомление поступило по почте, отрывная часть талона-уведомления направляется муниципальному служащему по почте заказным письмом.</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Талон-уведомление состоит из двух частей: корешка талона уведомления и отрывной части талона-уведомления (</w:t>
      </w:r>
      <w:hyperlink w:anchor="sub_1400" w:history="1">
        <w:r w:rsidRPr="00AE1EA3">
          <w:rPr>
            <w:rStyle w:val="af0"/>
            <w:rFonts w:ascii="Arial" w:hAnsi="Arial" w:cs="Arial"/>
            <w:b/>
            <w:color w:val="000000"/>
          </w:rPr>
          <w:t>Приложение N 4</w:t>
        </w:r>
      </w:hyperlink>
      <w:r w:rsidRPr="00AE1EA3">
        <w:rPr>
          <w:rFonts w:ascii="Arial" w:hAnsi="Arial" w:cs="Arial"/>
          <w:color w:val="000000"/>
          <w:sz w:val="20"/>
        </w:rPr>
        <w:t xml:space="preserve"> к Порядку).</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9. Отказ в регистрации уведомления не допускается.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10. Конфиденциальность полученных сведений обеспечивается уполномоченным лицом.</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11. Уведомление, зарегистрированное в журнале, в течение одного рабочего дня передается на рассмотрение представителю нанимателя (работодателю), который принимает решение о проведении проверки.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12. Проверка осуществляется уполномоченным лицом по поручению представителя нанимателя (работодателя) путем направления уведомлений в органы прокуратуры Чувашской Республики, МВД по Чувашской Республике, Управление ФСБ по Чувашской Республике,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Уведомление направляется представителем нанимателя (работодателем) в органы прокуратуры Чувашской Республики, МВД по Чувашской Республике, Управление ФСБ по Чувашской Республике не позднее 7 дней с даты регистрации уведомления в журнале, о чем уполномоченное лицо в течение одного рабочего дня уведомляет муниципального служащего, передавшего или направившего уведомление.</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 решению представителя нанимателя (работодателя) уведомление может быть направлено как одновременно во все перечисленные государственные органы, так и в один из них. В случае направления уведомления одновременно в несколько государственных органов в сопроводительном письме перечисляются все адресаты.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13. Проверка проводится в течение тридцати рабочих дней с момента регистрации уведомления.</w:t>
      </w:r>
    </w:p>
    <w:p w:rsidR="00C438A9" w:rsidRPr="00AE1EA3" w:rsidRDefault="00C438A9" w:rsidP="00AE1EA3">
      <w:pPr>
        <w:spacing w:after="0" w:line="240" w:lineRule="auto"/>
        <w:rPr>
          <w:rFonts w:ascii="Arial" w:hAnsi="Arial" w:cs="Arial"/>
          <w:color w:val="000000"/>
          <w:sz w:val="20"/>
        </w:rPr>
      </w:pPr>
      <w:bookmarkStart w:id="65" w:name="sub_1014"/>
      <w:r w:rsidRPr="00AE1EA3">
        <w:rPr>
          <w:rFonts w:ascii="Arial" w:hAnsi="Arial" w:cs="Arial"/>
          <w:color w:val="000000"/>
          <w:sz w:val="20"/>
        </w:rPr>
        <w:t>14.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w:t>
      </w:r>
    </w:p>
    <w:bookmarkEnd w:id="65"/>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Государственная защита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w:t>
      </w:r>
      <w:hyperlink r:id="rId74" w:history="1">
        <w:r w:rsidRPr="00AE1EA3">
          <w:rPr>
            <w:rStyle w:val="af0"/>
            <w:rFonts w:ascii="Arial" w:hAnsi="Arial" w:cs="Arial"/>
            <w:b/>
            <w:color w:val="000000"/>
          </w:rPr>
          <w:t>Федеральным законом</w:t>
        </w:r>
      </w:hyperlink>
      <w:r w:rsidRPr="00AE1EA3">
        <w:rPr>
          <w:rFonts w:ascii="Arial" w:hAnsi="Arial" w:cs="Arial"/>
          <w:color w:val="000000"/>
          <w:sz w:val="20"/>
        </w:rPr>
        <w:t xml:space="preserve"> от 20.08.2004 N 119-ФЗ "О государственной защите потерпевших, свидетелей и иных участников уголовного судопроизводства".</w:t>
      </w:r>
    </w:p>
    <w:p w:rsidR="00C438A9" w:rsidRPr="00AE1EA3" w:rsidRDefault="00C438A9" w:rsidP="00AE1EA3">
      <w:pPr>
        <w:spacing w:after="0" w:line="240" w:lineRule="auto"/>
        <w:rPr>
          <w:rFonts w:ascii="Arial" w:hAnsi="Arial" w:cs="Arial"/>
          <w:color w:val="000000"/>
          <w:sz w:val="20"/>
        </w:rPr>
      </w:pPr>
      <w:bookmarkStart w:id="66" w:name="sub_1015"/>
      <w:r w:rsidRPr="00AE1EA3">
        <w:rPr>
          <w:rFonts w:ascii="Arial" w:hAnsi="Arial" w:cs="Arial"/>
          <w:color w:val="000000"/>
          <w:sz w:val="20"/>
        </w:rPr>
        <w:t>15. Представителем нанимателя (работодателем) принимаются меры по защите муниципального служащего, уведомившего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 в части обеспечения муниципальному служащему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муниципальным служащим уведомления.</w:t>
      </w:r>
    </w:p>
    <w:bookmarkEnd w:id="66"/>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В случае привлечения к дисциплинарной ответственности муниципального служащего, указанного в </w:t>
      </w:r>
      <w:hyperlink w:anchor="sub_1015" w:history="1">
        <w:r w:rsidRPr="00AE1EA3">
          <w:rPr>
            <w:rStyle w:val="af0"/>
            <w:rFonts w:ascii="Arial" w:hAnsi="Arial" w:cs="Arial"/>
            <w:b/>
            <w:color w:val="000000"/>
          </w:rPr>
          <w:t>абзаце первом</w:t>
        </w:r>
      </w:hyperlink>
      <w:r w:rsidRPr="00AE1EA3">
        <w:rPr>
          <w:rFonts w:ascii="Arial" w:hAnsi="Arial" w:cs="Arial"/>
          <w:color w:val="000000"/>
          <w:sz w:val="20"/>
        </w:rPr>
        <w:t xml:space="preserve"> настоящего пункта,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w:t>
      </w:r>
    </w:p>
    <w:p w:rsidR="00D345C7" w:rsidRDefault="00C438A9" w:rsidP="00AE1EA3">
      <w:pPr>
        <w:spacing w:after="0" w:line="240" w:lineRule="auto"/>
        <w:jc w:val="right"/>
        <w:rPr>
          <w:rStyle w:val="ad"/>
          <w:rFonts w:ascii="Arial" w:hAnsi="Arial" w:cs="Arial"/>
          <w:b w:val="0"/>
          <w:color w:val="000000"/>
          <w:sz w:val="20"/>
          <w:szCs w:val="20"/>
        </w:rPr>
      </w:pPr>
      <w:bookmarkStart w:id="67" w:name="sub_1100"/>
      <w:r w:rsidRPr="00AE1EA3">
        <w:rPr>
          <w:rStyle w:val="ad"/>
          <w:rFonts w:ascii="Arial" w:hAnsi="Arial" w:cs="Arial"/>
          <w:b w:val="0"/>
          <w:color w:val="000000"/>
          <w:sz w:val="20"/>
          <w:szCs w:val="20"/>
        </w:rPr>
        <w:t>Приложение N 1</w:t>
      </w:r>
      <w:r w:rsidRPr="00AE1EA3">
        <w:rPr>
          <w:rStyle w:val="ad"/>
          <w:rFonts w:ascii="Arial" w:hAnsi="Arial" w:cs="Arial"/>
          <w:b w:val="0"/>
          <w:color w:val="000000"/>
          <w:sz w:val="20"/>
          <w:szCs w:val="20"/>
        </w:rPr>
        <w:br/>
        <w:t xml:space="preserve">к </w:t>
      </w:r>
      <w:hyperlink w:anchor="sub_1000" w:history="1">
        <w:r w:rsidRPr="00AE1EA3">
          <w:rPr>
            <w:rStyle w:val="af0"/>
            <w:rFonts w:ascii="Arial" w:hAnsi="Arial" w:cs="Arial"/>
            <w:b/>
            <w:color w:val="000000"/>
            <w:szCs w:val="20"/>
          </w:rPr>
          <w:t>Порядку</w:t>
        </w:r>
      </w:hyperlink>
      <w:r w:rsidRPr="00AE1EA3">
        <w:rPr>
          <w:rStyle w:val="ad"/>
          <w:rFonts w:ascii="Arial" w:hAnsi="Arial" w:cs="Arial"/>
          <w:b w:val="0"/>
          <w:color w:val="000000"/>
          <w:sz w:val="20"/>
          <w:szCs w:val="20"/>
        </w:rPr>
        <w:t xml:space="preserve"> уведомления представителя</w:t>
      </w:r>
      <w:r w:rsidRPr="00AE1EA3">
        <w:rPr>
          <w:rStyle w:val="ad"/>
          <w:rFonts w:ascii="Arial" w:hAnsi="Arial" w:cs="Arial"/>
          <w:b w:val="0"/>
          <w:color w:val="000000"/>
          <w:sz w:val="20"/>
          <w:szCs w:val="20"/>
        </w:rPr>
        <w:br/>
        <w:t>нанимателя (работодателя) о фактах</w:t>
      </w:r>
      <w:r w:rsidRPr="00AE1EA3">
        <w:rPr>
          <w:rStyle w:val="ad"/>
          <w:rFonts w:ascii="Arial" w:hAnsi="Arial" w:cs="Arial"/>
          <w:b w:val="0"/>
          <w:color w:val="000000"/>
          <w:sz w:val="20"/>
          <w:szCs w:val="20"/>
        </w:rPr>
        <w:br/>
        <w:t>обращения в целях склонения</w:t>
      </w:r>
      <w:r w:rsidRPr="00AE1EA3">
        <w:rPr>
          <w:rStyle w:val="ad"/>
          <w:rFonts w:ascii="Arial" w:hAnsi="Arial" w:cs="Arial"/>
          <w:b w:val="0"/>
          <w:color w:val="000000"/>
          <w:sz w:val="20"/>
          <w:szCs w:val="20"/>
        </w:rPr>
        <w:br/>
        <w:t>муниципального служащего администрации</w:t>
      </w:r>
      <w:r w:rsidRPr="00AE1EA3">
        <w:rPr>
          <w:rStyle w:val="ad"/>
          <w:rFonts w:ascii="Arial" w:hAnsi="Arial" w:cs="Arial"/>
          <w:b w:val="0"/>
          <w:color w:val="000000"/>
          <w:sz w:val="20"/>
          <w:szCs w:val="20"/>
        </w:rPr>
        <w:br/>
        <w:t>Мариинско-Посадского муниципального округа к</w:t>
      </w:r>
      <w:r w:rsidRPr="00AE1EA3">
        <w:rPr>
          <w:rStyle w:val="ad"/>
          <w:rFonts w:ascii="Arial" w:hAnsi="Arial" w:cs="Arial"/>
          <w:b w:val="0"/>
          <w:color w:val="000000"/>
          <w:sz w:val="20"/>
          <w:szCs w:val="20"/>
        </w:rPr>
        <w:br/>
        <w:t>совершению коррупционных правонарушений</w:t>
      </w:r>
      <w:bookmarkEnd w:id="67"/>
    </w:p>
    <w:p w:rsidR="00C438A9" w:rsidRPr="00AE1EA3" w:rsidRDefault="00C438A9" w:rsidP="00AE1EA3">
      <w:pPr>
        <w:pStyle w:val="ae"/>
        <w:jc w:val="right"/>
        <w:rPr>
          <w:rFonts w:ascii="Arial" w:hAnsi="Arial" w:cs="Arial"/>
          <w:color w:val="000000"/>
        </w:rPr>
      </w:pPr>
      <w:r w:rsidRPr="00AE1EA3">
        <w:rPr>
          <w:rFonts w:ascii="Arial" w:hAnsi="Arial" w:cs="Arial"/>
          <w:color w:val="000000"/>
        </w:rPr>
        <w:t xml:space="preserve">                              ___________________________________________</w:t>
      </w:r>
    </w:p>
    <w:p w:rsidR="00C438A9" w:rsidRPr="00AE1EA3" w:rsidRDefault="00C438A9" w:rsidP="00AE1EA3">
      <w:pPr>
        <w:pStyle w:val="ae"/>
        <w:jc w:val="right"/>
        <w:rPr>
          <w:rFonts w:ascii="Arial" w:hAnsi="Arial" w:cs="Arial"/>
          <w:color w:val="000000"/>
        </w:rPr>
      </w:pPr>
      <w:r w:rsidRPr="00AE1EA3">
        <w:rPr>
          <w:rFonts w:ascii="Arial" w:hAnsi="Arial" w:cs="Arial"/>
          <w:color w:val="000000"/>
        </w:rPr>
        <w:t xml:space="preserve">                              (Ф.И.О., должность представителя нанимателя</w:t>
      </w:r>
    </w:p>
    <w:p w:rsidR="00C438A9" w:rsidRPr="00AE1EA3" w:rsidRDefault="00C438A9" w:rsidP="00AE1EA3">
      <w:pPr>
        <w:pStyle w:val="ae"/>
        <w:jc w:val="right"/>
        <w:rPr>
          <w:rFonts w:ascii="Arial" w:hAnsi="Arial" w:cs="Arial"/>
          <w:color w:val="000000"/>
        </w:rPr>
      </w:pPr>
      <w:r w:rsidRPr="00AE1EA3">
        <w:rPr>
          <w:rFonts w:ascii="Arial" w:hAnsi="Arial" w:cs="Arial"/>
          <w:color w:val="000000"/>
        </w:rPr>
        <w:t xml:space="preserve">                                             (работодателя)</w:t>
      </w:r>
    </w:p>
    <w:p w:rsidR="00C438A9" w:rsidRPr="00AE1EA3" w:rsidRDefault="00C438A9" w:rsidP="00AE1EA3">
      <w:pPr>
        <w:pStyle w:val="ae"/>
        <w:jc w:val="right"/>
        <w:rPr>
          <w:rFonts w:ascii="Arial" w:hAnsi="Arial" w:cs="Arial"/>
          <w:color w:val="000000"/>
        </w:rPr>
      </w:pPr>
      <w:r w:rsidRPr="00AE1EA3">
        <w:rPr>
          <w:rFonts w:ascii="Arial" w:hAnsi="Arial" w:cs="Arial"/>
          <w:color w:val="000000"/>
        </w:rPr>
        <w:t xml:space="preserve">                              ___________________________________________</w:t>
      </w:r>
    </w:p>
    <w:p w:rsidR="00C438A9" w:rsidRPr="00AE1EA3" w:rsidRDefault="00C438A9" w:rsidP="00AE1EA3">
      <w:pPr>
        <w:pStyle w:val="ae"/>
        <w:jc w:val="right"/>
        <w:rPr>
          <w:rFonts w:ascii="Arial" w:hAnsi="Arial" w:cs="Arial"/>
          <w:color w:val="000000"/>
        </w:rPr>
      </w:pPr>
      <w:r w:rsidRPr="00AE1EA3">
        <w:rPr>
          <w:rFonts w:ascii="Arial" w:hAnsi="Arial" w:cs="Arial"/>
          <w:color w:val="000000"/>
        </w:rPr>
        <w:t xml:space="preserve">                             наименование органа местного самоуправления)</w:t>
      </w:r>
    </w:p>
    <w:p w:rsidR="00C438A9" w:rsidRPr="00AE1EA3" w:rsidRDefault="00C438A9" w:rsidP="00AE1EA3">
      <w:pPr>
        <w:pStyle w:val="ae"/>
        <w:jc w:val="right"/>
        <w:rPr>
          <w:rFonts w:ascii="Arial" w:hAnsi="Arial" w:cs="Arial"/>
          <w:color w:val="000000"/>
        </w:rPr>
      </w:pPr>
      <w:r w:rsidRPr="00AE1EA3">
        <w:rPr>
          <w:rFonts w:ascii="Arial" w:hAnsi="Arial" w:cs="Arial"/>
          <w:color w:val="000000"/>
        </w:rPr>
        <w:t xml:space="preserve">                             от _________________________________________</w:t>
      </w:r>
    </w:p>
    <w:p w:rsidR="00C438A9" w:rsidRPr="00AE1EA3" w:rsidRDefault="00C438A9" w:rsidP="00AE1EA3">
      <w:pPr>
        <w:pStyle w:val="ae"/>
        <w:jc w:val="right"/>
        <w:rPr>
          <w:rFonts w:ascii="Arial" w:hAnsi="Arial" w:cs="Arial"/>
          <w:color w:val="000000"/>
        </w:rPr>
      </w:pPr>
      <w:r w:rsidRPr="00AE1EA3">
        <w:rPr>
          <w:rFonts w:ascii="Arial" w:hAnsi="Arial" w:cs="Arial"/>
          <w:color w:val="000000"/>
        </w:rPr>
        <w:t xml:space="preserve">                                     (Ф.И.О., должность муниципального</w:t>
      </w:r>
    </w:p>
    <w:p w:rsidR="00C438A9" w:rsidRPr="00AE1EA3" w:rsidRDefault="00C438A9" w:rsidP="00AE1EA3">
      <w:pPr>
        <w:pStyle w:val="ae"/>
        <w:jc w:val="right"/>
        <w:rPr>
          <w:rFonts w:ascii="Arial" w:hAnsi="Arial" w:cs="Arial"/>
          <w:color w:val="000000"/>
        </w:rPr>
      </w:pPr>
      <w:r w:rsidRPr="00AE1EA3">
        <w:rPr>
          <w:rFonts w:ascii="Arial" w:hAnsi="Arial" w:cs="Arial"/>
          <w:color w:val="000000"/>
        </w:rPr>
        <w:t xml:space="preserve">                             ____________________________________________</w:t>
      </w:r>
    </w:p>
    <w:p w:rsidR="00D345C7" w:rsidRDefault="00C438A9" w:rsidP="00AE1EA3">
      <w:pPr>
        <w:pStyle w:val="ae"/>
        <w:jc w:val="right"/>
        <w:rPr>
          <w:rFonts w:ascii="Arial" w:hAnsi="Arial" w:cs="Arial"/>
          <w:color w:val="000000"/>
        </w:rPr>
      </w:pPr>
      <w:r w:rsidRPr="00AE1EA3">
        <w:rPr>
          <w:rFonts w:ascii="Arial" w:hAnsi="Arial" w:cs="Arial"/>
          <w:color w:val="000000"/>
        </w:rPr>
        <w:t xml:space="preserve">                                 служащего, место жительства, телефон)</w:t>
      </w:r>
    </w:p>
    <w:p w:rsidR="00D345C7" w:rsidRDefault="00C438A9" w:rsidP="00AE1EA3">
      <w:pPr>
        <w:pStyle w:val="1"/>
        <w:spacing w:line="240" w:lineRule="auto"/>
        <w:rPr>
          <w:rFonts w:ascii="Arial" w:hAnsi="Arial" w:cs="Arial"/>
          <w:color w:val="000000"/>
          <w:sz w:val="20"/>
        </w:rPr>
      </w:pPr>
      <w:r w:rsidRPr="00AE1EA3">
        <w:rPr>
          <w:rFonts w:ascii="Arial" w:hAnsi="Arial" w:cs="Arial"/>
          <w:color w:val="000000"/>
          <w:sz w:val="20"/>
        </w:rPr>
        <w:t>Уведомление</w:t>
      </w:r>
      <w:r w:rsidRPr="00AE1EA3">
        <w:rPr>
          <w:rFonts w:ascii="Arial" w:hAnsi="Arial" w:cs="Arial"/>
          <w:color w:val="000000"/>
          <w:sz w:val="20"/>
        </w:rPr>
        <w:br/>
        <w:t>о факте обращения в целях склонения муниципального служащего к совершению коррупционных правонарушений</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Сообщаю, что:</w:t>
      </w:r>
    </w:p>
    <w:p w:rsidR="00C438A9" w:rsidRPr="00AE1EA3" w:rsidRDefault="00C438A9" w:rsidP="00AE1EA3">
      <w:pPr>
        <w:pStyle w:val="ae"/>
        <w:rPr>
          <w:rFonts w:ascii="Arial" w:hAnsi="Arial" w:cs="Arial"/>
          <w:color w:val="000000"/>
        </w:rPr>
      </w:pPr>
      <w:bookmarkStart w:id="68" w:name="sub_1101"/>
      <w:r w:rsidRPr="00AE1EA3">
        <w:rPr>
          <w:rFonts w:ascii="Arial" w:hAnsi="Arial" w:cs="Arial"/>
          <w:color w:val="000000"/>
        </w:rPr>
        <w:t>1. ______________________________________________________________________</w:t>
      </w:r>
    </w:p>
    <w:bookmarkEnd w:id="68"/>
    <w:p w:rsidR="00C438A9" w:rsidRPr="00AE1EA3" w:rsidRDefault="00C438A9" w:rsidP="00AE1EA3">
      <w:pPr>
        <w:pStyle w:val="ae"/>
        <w:rPr>
          <w:rFonts w:ascii="Arial" w:hAnsi="Arial" w:cs="Arial"/>
          <w:color w:val="000000"/>
        </w:rPr>
      </w:pPr>
      <w:r w:rsidRPr="00AE1EA3">
        <w:rPr>
          <w:rFonts w:ascii="Arial" w:hAnsi="Arial" w:cs="Arial"/>
          <w:color w:val="000000"/>
        </w:rPr>
        <w:t xml:space="preserve">       (описание обстоятельств, при которых стало известно о случаях</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обращения к муниципальному служащему в связи с исполнением</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им служебных обязанностей каких-либо лиц в целях склонения</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его к совершению коррупционных правонарушений</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(дата, место, время, другие условия))</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w:t>
      </w:r>
    </w:p>
    <w:p w:rsidR="00C438A9" w:rsidRPr="00AE1EA3" w:rsidRDefault="00C438A9" w:rsidP="00AE1EA3">
      <w:pPr>
        <w:pStyle w:val="ae"/>
        <w:rPr>
          <w:rFonts w:ascii="Arial" w:hAnsi="Arial" w:cs="Arial"/>
          <w:color w:val="000000"/>
        </w:rPr>
      </w:pPr>
      <w:bookmarkStart w:id="69" w:name="sub_1102"/>
      <w:r w:rsidRPr="00AE1EA3">
        <w:rPr>
          <w:rFonts w:ascii="Arial" w:hAnsi="Arial" w:cs="Arial"/>
          <w:color w:val="000000"/>
        </w:rPr>
        <w:t>2. ______________________________________________________________________</w:t>
      </w:r>
    </w:p>
    <w:bookmarkEnd w:id="69"/>
    <w:p w:rsidR="00C438A9" w:rsidRPr="00AE1EA3" w:rsidRDefault="00C438A9" w:rsidP="00AE1EA3">
      <w:pPr>
        <w:pStyle w:val="ae"/>
        <w:rPr>
          <w:rFonts w:ascii="Arial" w:hAnsi="Arial" w:cs="Arial"/>
          <w:color w:val="000000"/>
        </w:rPr>
      </w:pPr>
      <w:r w:rsidRPr="00AE1EA3">
        <w:rPr>
          <w:rFonts w:ascii="Arial" w:hAnsi="Arial" w:cs="Arial"/>
          <w:color w:val="000000"/>
        </w:rPr>
        <w:t xml:space="preserve">          (подробные сведения о коррупционных правонарушениях,</w:t>
      </w:r>
    </w:p>
    <w:p w:rsidR="00C438A9" w:rsidRPr="00AE1EA3" w:rsidRDefault="00C438A9" w:rsidP="00AE1EA3">
      <w:pPr>
        <w:pStyle w:val="ae"/>
        <w:rPr>
          <w:rFonts w:ascii="Arial" w:hAnsi="Arial" w:cs="Arial"/>
          <w:color w:val="000000"/>
        </w:rPr>
      </w:pPr>
      <w:r w:rsidRPr="00AE1EA3">
        <w:rPr>
          <w:rFonts w:ascii="Arial" w:hAnsi="Arial" w:cs="Arial"/>
          <w:color w:val="000000"/>
        </w:rPr>
        <w:lastRenderedPageBreak/>
        <w:t>_________________________________________________________________________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которые должен был бы совершить муниципальный служащий</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по просьбе обратившихся лиц)</w:t>
      </w:r>
    </w:p>
    <w:p w:rsidR="00C438A9" w:rsidRPr="00AE1EA3" w:rsidRDefault="00C438A9" w:rsidP="00AE1EA3">
      <w:pPr>
        <w:pStyle w:val="ae"/>
        <w:rPr>
          <w:rFonts w:ascii="Arial" w:hAnsi="Arial" w:cs="Arial"/>
          <w:color w:val="000000"/>
        </w:rPr>
      </w:pPr>
      <w:bookmarkStart w:id="70" w:name="sub_1103"/>
      <w:r w:rsidRPr="00AE1EA3">
        <w:rPr>
          <w:rFonts w:ascii="Arial" w:hAnsi="Arial" w:cs="Arial"/>
          <w:color w:val="000000"/>
        </w:rPr>
        <w:t>3. ______________________________________________________________________</w:t>
      </w:r>
    </w:p>
    <w:bookmarkEnd w:id="70"/>
    <w:p w:rsidR="00C438A9" w:rsidRPr="00AE1EA3" w:rsidRDefault="00C438A9" w:rsidP="00AE1EA3">
      <w:pPr>
        <w:pStyle w:val="ae"/>
        <w:rPr>
          <w:rFonts w:ascii="Arial" w:hAnsi="Arial" w:cs="Arial"/>
          <w:color w:val="000000"/>
        </w:rPr>
      </w:pPr>
      <w:r w:rsidRPr="00AE1EA3">
        <w:rPr>
          <w:rFonts w:ascii="Arial" w:hAnsi="Arial" w:cs="Arial"/>
          <w:color w:val="000000"/>
        </w:rPr>
        <w:t xml:space="preserve">          (все известные сведения о физическом (юридическом) лице,</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склоняющем к коррупционному правонарушению)</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w:t>
      </w:r>
    </w:p>
    <w:p w:rsidR="00C438A9" w:rsidRPr="00AE1EA3" w:rsidRDefault="00C438A9" w:rsidP="00AE1EA3">
      <w:pPr>
        <w:pStyle w:val="ae"/>
        <w:rPr>
          <w:rFonts w:ascii="Arial" w:hAnsi="Arial" w:cs="Arial"/>
          <w:color w:val="000000"/>
        </w:rPr>
      </w:pPr>
      <w:bookmarkStart w:id="71" w:name="sub_1104"/>
      <w:r w:rsidRPr="00AE1EA3">
        <w:rPr>
          <w:rFonts w:ascii="Arial" w:hAnsi="Arial" w:cs="Arial"/>
          <w:color w:val="000000"/>
        </w:rPr>
        <w:t>4. ______________________________________________________________________</w:t>
      </w:r>
    </w:p>
    <w:bookmarkEnd w:id="71"/>
    <w:p w:rsidR="00C438A9" w:rsidRPr="00AE1EA3" w:rsidRDefault="00C438A9" w:rsidP="00AE1EA3">
      <w:pPr>
        <w:pStyle w:val="ae"/>
        <w:rPr>
          <w:rFonts w:ascii="Arial" w:hAnsi="Arial" w:cs="Arial"/>
          <w:color w:val="000000"/>
        </w:rPr>
      </w:pPr>
      <w:r w:rsidRPr="00AE1EA3">
        <w:rPr>
          <w:rFonts w:ascii="Arial" w:hAnsi="Arial" w:cs="Arial"/>
          <w:color w:val="000000"/>
        </w:rPr>
        <w:t xml:space="preserve">     (способ и обстоятельства склонения к коррупционному правонарушению</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(подкуп, угроза, обман и т.д.), а также информация об отказе (согласии)</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принять предложение лица о совершении коррупционного правонарушения)</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w:t>
      </w:r>
    </w:p>
    <w:p w:rsidR="00D345C7" w:rsidRDefault="00C438A9" w:rsidP="00AE1EA3">
      <w:pPr>
        <w:pStyle w:val="ae"/>
        <w:rPr>
          <w:rFonts w:ascii="Arial" w:hAnsi="Arial" w:cs="Arial"/>
          <w:color w:val="000000"/>
        </w:rPr>
      </w:pPr>
      <w:r w:rsidRPr="00AE1EA3">
        <w:rPr>
          <w:rFonts w:ascii="Arial" w:hAnsi="Arial" w:cs="Arial"/>
          <w:color w:val="000000"/>
        </w:rPr>
        <w:t>(дата, подпись, инициалы и фамилия)</w:t>
      </w:r>
    </w:p>
    <w:p w:rsidR="00D345C7" w:rsidRDefault="00C438A9" w:rsidP="00AE1EA3">
      <w:pPr>
        <w:spacing w:after="0" w:line="240" w:lineRule="auto"/>
        <w:jc w:val="right"/>
        <w:rPr>
          <w:rStyle w:val="ad"/>
          <w:rFonts w:ascii="Arial" w:hAnsi="Arial" w:cs="Arial"/>
          <w:b w:val="0"/>
          <w:color w:val="000000"/>
          <w:sz w:val="20"/>
          <w:szCs w:val="20"/>
        </w:rPr>
      </w:pPr>
      <w:bookmarkStart w:id="72" w:name="sub_1200"/>
      <w:r w:rsidRPr="00AE1EA3">
        <w:rPr>
          <w:rStyle w:val="ad"/>
          <w:rFonts w:ascii="Arial" w:hAnsi="Arial" w:cs="Arial"/>
          <w:b w:val="0"/>
          <w:color w:val="000000"/>
          <w:sz w:val="20"/>
          <w:szCs w:val="20"/>
        </w:rPr>
        <w:t>Приложение N 2</w:t>
      </w:r>
      <w:r w:rsidRPr="00AE1EA3">
        <w:rPr>
          <w:rStyle w:val="ad"/>
          <w:rFonts w:ascii="Arial" w:hAnsi="Arial" w:cs="Arial"/>
          <w:b w:val="0"/>
          <w:color w:val="000000"/>
          <w:sz w:val="20"/>
          <w:szCs w:val="20"/>
        </w:rPr>
        <w:br/>
        <w:t xml:space="preserve">к </w:t>
      </w:r>
      <w:hyperlink w:anchor="sub_1000" w:history="1">
        <w:r w:rsidRPr="00AE1EA3">
          <w:rPr>
            <w:rStyle w:val="af0"/>
            <w:rFonts w:ascii="Arial" w:hAnsi="Arial" w:cs="Arial"/>
            <w:b/>
            <w:color w:val="000000"/>
            <w:szCs w:val="20"/>
          </w:rPr>
          <w:t>Порядку</w:t>
        </w:r>
      </w:hyperlink>
      <w:r w:rsidRPr="00AE1EA3">
        <w:rPr>
          <w:rStyle w:val="ad"/>
          <w:rFonts w:ascii="Arial" w:hAnsi="Arial" w:cs="Arial"/>
          <w:b w:val="0"/>
          <w:color w:val="000000"/>
          <w:sz w:val="20"/>
          <w:szCs w:val="20"/>
        </w:rPr>
        <w:t xml:space="preserve"> уведомления представителя</w:t>
      </w:r>
      <w:r w:rsidRPr="00AE1EA3">
        <w:rPr>
          <w:rStyle w:val="ad"/>
          <w:rFonts w:ascii="Arial" w:hAnsi="Arial" w:cs="Arial"/>
          <w:b w:val="0"/>
          <w:color w:val="000000"/>
          <w:sz w:val="20"/>
          <w:szCs w:val="20"/>
        </w:rPr>
        <w:br/>
        <w:t>нанимателя (работодателя) о фактах</w:t>
      </w:r>
      <w:r w:rsidRPr="00AE1EA3">
        <w:rPr>
          <w:rStyle w:val="ad"/>
          <w:rFonts w:ascii="Arial" w:hAnsi="Arial" w:cs="Arial"/>
          <w:b w:val="0"/>
          <w:color w:val="000000"/>
          <w:sz w:val="20"/>
          <w:szCs w:val="20"/>
        </w:rPr>
        <w:br/>
        <w:t>обращения в целях склонения</w:t>
      </w:r>
      <w:r w:rsidRPr="00AE1EA3">
        <w:rPr>
          <w:rStyle w:val="ad"/>
          <w:rFonts w:ascii="Arial" w:hAnsi="Arial" w:cs="Arial"/>
          <w:b w:val="0"/>
          <w:color w:val="000000"/>
          <w:sz w:val="20"/>
          <w:szCs w:val="20"/>
        </w:rPr>
        <w:br/>
        <w:t>муниципального служащего администрации</w:t>
      </w:r>
      <w:r w:rsidRPr="00AE1EA3">
        <w:rPr>
          <w:rStyle w:val="ad"/>
          <w:rFonts w:ascii="Arial" w:hAnsi="Arial" w:cs="Arial"/>
          <w:b w:val="0"/>
          <w:color w:val="000000"/>
          <w:sz w:val="20"/>
          <w:szCs w:val="20"/>
        </w:rPr>
        <w:br/>
        <w:t>Мариинско-Посадского муниципального округа к</w:t>
      </w:r>
      <w:r w:rsidRPr="00AE1EA3">
        <w:rPr>
          <w:rStyle w:val="ad"/>
          <w:rFonts w:ascii="Arial" w:hAnsi="Arial" w:cs="Arial"/>
          <w:b w:val="0"/>
          <w:color w:val="000000"/>
          <w:sz w:val="20"/>
          <w:szCs w:val="20"/>
        </w:rPr>
        <w:br/>
        <w:t>совершению коррупционных правонарушений</w:t>
      </w:r>
      <w:bookmarkEnd w:id="72"/>
    </w:p>
    <w:p w:rsidR="00D345C7" w:rsidRDefault="00C438A9" w:rsidP="00AE1EA3">
      <w:pPr>
        <w:pStyle w:val="1"/>
        <w:spacing w:line="240" w:lineRule="auto"/>
        <w:rPr>
          <w:rFonts w:ascii="Arial" w:hAnsi="Arial" w:cs="Arial"/>
          <w:color w:val="000000"/>
          <w:sz w:val="20"/>
        </w:rPr>
      </w:pPr>
      <w:r w:rsidRPr="00AE1EA3">
        <w:rPr>
          <w:rFonts w:ascii="Arial" w:hAnsi="Arial" w:cs="Arial"/>
          <w:color w:val="000000"/>
          <w:sz w:val="20"/>
        </w:rPr>
        <w:t xml:space="preserve">Перечень сведений, </w:t>
      </w:r>
      <w:r w:rsidRPr="00AE1EA3">
        <w:rPr>
          <w:rFonts w:ascii="Arial" w:hAnsi="Arial" w:cs="Arial"/>
          <w:color w:val="000000"/>
          <w:sz w:val="20"/>
        </w:rPr>
        <w:br/>
        <w:t>содержащихся в уведомлениях о фактах обращения в целях склонения муниципального служащего к совершению коррупционных правонарушений</w:t>
      </w:r>
    </w:p>
    <w:p w:rsidR="00C438A9" w:rsidRPr="00AE1EA3" w:rsidRDefault="00C438A9" w:rsidP="00AE1EA3">
      <w:pPr>
        <w:spacing w:after="0" w:line="240" w:lineRule="auto"/>
        <w:rPr>
          <w:rFonts w:ascii="Arial" w:hAnsi="Arial" w:cs="Arial"/>
          <w:color w:val="000000"/>
          <w:sz w:val="20"/>
        </w:rPr>
      </w:pPr>
      <w:bookmarkStart w:id="73" w:name="sub_1201"/>
      <w:r w:rsidRPr="00AE1EA3">
        <w:rPr>
          <w:rFonts w:ascii="Arial" w:hAnsi="Arial" w:cs="Arial"/>
          <w:color w:val="000000"/>
          <w:sz w:val="20"/>
        </w:rPr>
        <w:t>1. Фамилия, имя, отчество (последнее - при наличии) муниципального служащего, заполняющего уведомление о фактах обращения в целях склонения его к совершению коррупционных правонарушений, должность, контактный телефон.</w:t>
      </w:r>
    </w:p>
    <w:p w:rsidR="00C438A9" w:rsidRPr="00AE1EA3" w:rsidRDefault="00C438A9" w:rsidP="00AE1EA3">
      <w:pPr>
        <w:spacing w:after="0" w:line="240" w:lineRule="auto"/>
        <w:rPr>
          <w:rFonts w:ascii="Arial" w:hAnsi="Arial" w:cs="Arial"/>
          <w:color w:val="000000"/>
          <w:sz w:val="20"/>
        </w:rPr>
      </w:pPr>
      <w:bookmarkStart w:id="74" w:name="sub_1202"/>
      <w:bookmarkEnd w:id="73"/>
      <w:r w:rsidRPr="00AE1EA3">
        <w:rPr>
          <w:rFonts w:ascii="Arial" w:hAnsi="Arial" w:cs="Arial"/>
          <w:color w:val="000000"/>
          <w:sz w:val="20"/>
        </w:rPr>
        <w:t>2. Все известные сведения о лицах, склоняющих муниципального служащего к правонарушению (фамилия, имя, отчество (последнее - при наличии), должность и т.д.).</w:t>
      </w:r>
    </w:p>
    <w:p w:rsidR="00C438A9" w:rsidRPr="00AE1EA3" w:rsidRDefault="00C438A9" w:rsidP="00AE1EA3">
      <w:pPr>
        <w:spacing w:after="0" w:line="240" w:lineRule="auto"/>
        <w:rPr>
          <w:rFonts w:ascii="Arial" w:hAnsi="Arial" w:cs="Arial"/>
          <w:color w:val="000000"/>
          <w:sz w:val="20"/>
        </w:rPr>
      </w:pPr>
      <w:bookmarkStart w:id="75" w:name="sub_1203"/>
      <w:bookmarkEnd w:id="74"/>
      <w:r w:rsidRPr="00AE1EA3">
        <w:rPr>
          <w:rFonts w:ascii="Arial" w:hAnsi="Arial" w:cs="Arial"/>
          <w:color w:val="000000"/>
          <w:sz w:val="20"/>
        </w:rP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C438A9" w:rsidRPr="00AE1EA3" w:rsidRDefault="00C438A9" w:rsidP="00AE1EA3">
      <w:pPr>
        <w:spacing w:after="0" w:line="240" w:lineRule="auto"/>
        <w:rPr>
          <w:rFonts w:ascii="Arial" w:hAnsi="Arial" w:cs="Arial"/>
          <w:color w:val="000000"/>
          <w:sz w:val="20"/>
        </w:rPr>
      </w:pPr>
      <w:bookmarkStart w:id="76" w:name="sub_1204"/>
      <w:bookmarkEnd w:id="75"/>
      <w:r w:rsidRPr="00AE1EA3">
        <w:rPr>
          <w:rFonts w:ascii="Arial" w:hAnsi="Arial" w:cs="Arial"/>
          <w:color w:val="000000"/>
          <w:sz w:val="20"/>
        </w:rPr>
        <w:t>4. Способ склонения к правонарушению (подкуп, угроза, обещание, обман, насилие и т.д.).</w:t>
      </w:r>
    </w:p>
    <w:p w:rsidR="00C438A9" w:rsidRPr="00AE1EA3" w:rsidRDefault="00C438A9" w:rsidP="00AE1EA3">
      <w:pPr>
        <w:spacing w:after="0" w:line="240" w:lineRule="auto"/>
        <w:rPr>
          <w:rFonts w:ascii="Arial" w:hAnsi="Arial" w:cs="Arial"/>
          <w:color w:val="000000"/>
          <w:sz w:val="20"/>
        </w:rPr>
      </w:pPr>
      <w:bookmarkStart w:id="77" w:name="sub_1205"/>
      <w:bookmarkEnd w:id="76"/>
      <w:r w:rsidRPr="00AE1EA3">
        <w:rPr>
          <w:rFonts w:ascii="Arial" w:hAnsi="Arial" w:cs="Arial"/>
          <w:color w:val="000000"/>
          <w:sz w:val="20"/>
        </w:rPr>
        <w:t>5. Время, дата склонения к правонарушению.</w:t>
      </w:r>
    </w:p>
    <w:p w:rsidR="00C438A9" w:rsidRPr="00AE1EA3" w:rsidRDefault="00C438A9" w:rsidP="00AE1EA3">
      <w:pPr>
        <w:spacing w:after="0" w:line="240" w:lineRule="auto"/>
        <w:rPr>
          <w:rFonts w:ascii="Arial" w:hAnsi="Arial" w:cs="Arial"/>
          <w:color w:val="000000"/>
          <w:sz w:val="20"/>
        </w:rPr>
      </w:pPr>
      <w:bookmarkStart w:id="78" w:name="sub_1206"/>
      <w:bookmarkEnd w:id="77"/>
      <w:r w:rsidRPr="00AE1EA3">
        <w:rPr>
          <w:rFonts w:ascii="Arial" w:hAnsi="Arial" w:cs="Arial"/>
          <w:color w:val="000000"/>
          <w:sz w:val="20"/>
        </w:rPr>
        <w:t>6. Место склонения к правонарушению.</w:t>
      </w:r>
    </w:p>
    <w:p w:rsidR="00C438A9" w:rsidRPr="00AE1EA3" w:rsidRDefault="00C438A9" w:rsidP="00AE1EA3">
      <w:pPr>
        <w:spacing w:after="0" w:line="240" w:lineRule="auto"/>
        <w:rPr>
          <w:rFonts w:ascii="Arial" w:hAnsi="Arial" w:cs="Arial"/>
          <w:color w:val="000000"/>
          <w:sz w:val="20"/>
        </w:rPr>
      </w:pPr>
      <w:bookmarkStart w:id="79" w:name="sub_1207"/>
      <w:bookmarkEnd w:id="78"/>
      <w:r w:rsidRPr="00AE1EA3">
        <w:rPr>
          <w:rFonts w:ascii="Arial" w:hAnsi="Arial" w:cs="Arial"/>
          <w:color w:val="000000"/>
          <w:sz w:val="20"/>
        </w:rPr>
        <w:t>7. Обстоятельства склонения к правонарушению (телефонный разговор, личная встреча, почтовое отправление и т.д.).</w:t>
      </w:r>
    </w:p>
    <w:p w:rsidR="00C438A9" w:rsidRPr="00AE1EA3" w:rsidRDefault="00C438A9" w:rsidP="00AE1EA3">
      <w:pPr>
        <w:spacing w:after="0" w:line="240" w:lineRule="auto"/>
        <w:rPr>
          <w:rFonts w:ascii="Arial" w:hAnsi="Arial" w:cs="Arial"/>
          <w:color w:val="000000"/>
          <w:sz w:val="20"/>
        </w:rPr>
      </w:pPr>
      <w:bookmarkStart w:id="80" w:name="sub_1208"/>
      <w:bookmarkEnd w:id="79"/>
      <w:r w:rsidRPr="00AE1EA3">
        <w:rPr>
          <w:rFonts w:ascii="Arial" w:hAnsi="Arial" w:cs="Arial"/>
          <w:color w:val="000000"/>
          <w:sz w:val="20"/>
        </w:rPr>
        <w:t>8. Дата заполнения Уведомления.</w:t>
      </w:r>
    </w:p>
    <w:p w:rsidR="00D345C7" w:rsidRDefault="00C438A9" w:rsidP="00AE1EA3">
      <w:pPr>
        <w:spacing w:after="0" w:line="240" w:lineRule="auto"/>
        <w:rPr>
          <w:rFonts w:ascii="Arial" w:hAnsi="Arial" w:cs="Arial"/>
          <w:color w:val="000000"/>
          <w:sz w:val="20"/>
        </w:rPr>
      </w:pPr>
      <w:bookmarkStart w:id="81" w:name="sub_1209"/>
      <w:bookmarkEnd w:id="80"/>
      <w:r w:rsidRPr="00AE1EA3">
        <w:rPr>
          <w:rFonts w:ascii="Arial" w:hAnsi="Arial" w:cs="Arial"/>
          <w:color w:val="000000"/>
          <w:sz w:val="20"/>
        </w:rPr>
        <w:t>9. Подпись муниципального служащего, заполнившего Уведомление.</w:t>
      </w:r>
      <w:bookmarkEnd w:id="81"/>
    </w:p>
    <w:p w:rsidR="00D345C7" w:rsidRDefault="00C438A9" w:rsidP="00AE1EA3">
      <w:pPr>
        <w:spacing w:after="0" w:line="240" w:lineRule="auto"/>
        <w:jc w:val="right"/>
        <w:rPr>
          <w:rStyle w:val="ad"/>
          <w:rFonts w:ascii="Arial" w:hAnsi="Arial" w:cs="Arial"/>
          <w:b w:val="0"/>
          <w:color w:val="000000"/>
          <w:sz w:val="20"/>
          <w:szCs w:val="20"/>
        </w:rPr>
      </w:pPr>
      <w:bookmarkStart w:id="82" w:name="sub_1300"/>
      <w:r w:rsidRPr="00AE1EA3">
        <w:rPr>
          <w:rStyle w:val="ad"/>
          <w:rFonts w:ascii="Arial" w:hAnsi="Arial" w:cs="Arial"/>
          <w:b w:val="0"/>
          <w:color w:val="000000"/>
          <w:sz w:val="20"/>
          <w:szCs w:val="20"/>
        </w:rPr>
        <w:t>Приложение N 3</w:t>
      </w:r>
      <w:r w:rsidRPr="00AE1EA3">
        <w:rPr>
          <w:rStyle w:val="ad"/>
          <w:rFonts w:ascii="Arial" w:hAnsi="Arial" w:cs="Arial"/>
          <w:b w:val="0"/>
          <w:color w:val="000000"/>
          <w:sz w:val="20"/>
          <w:szCs w:val="20"/>
        </w:rPr>
        <w:br/>
        <w:t xml:space="preserve">к </w:t>
      </w:r>
      <w:hyperlink w:anchor="sub_1000" w:history="1">
        <w:r w:rsidRPr="00AE1EA3">
          <w:rPr>
            <w:rStyle w:val="af0"/>
            <w:rFonts w:ascii="Arial" w:hAnsi="Arial" w:cs="Arial"/>
            <w:b/>
            <w:color w:val="000000"/>
            <w:szCs w:val="20"/>
          </w:rPr>
          <w:t>Порядку</w:t>
        </w:r>
      </w:hyperlink>
      <w:r w:rsidRPr="00AE1EA3">
        <w:rPr>
          <w:rStyle w:val="ad"/>
          <w:rFonts w:ascii="Arial" w:hAnsi="Arial" w:cs="Arial"/>
          <w:b w:val="0"/>
          <w:color w:val="000000"/>
          <w:sz w:val="20"/>
          <w:szCs w:val="20"/>
        </w:rPr>
        <w:t xml:space="preserve"> уведомления представителя</w:t>
      </w:r>
      <w:r w:rsidRPr="00AE1EA3">
        <w:rPr>
          <w:rStyle w:val="ad"/>
          <w:rFonts w:ascii="Arial" w:hAnsi="Arial" w:cs="Arial"/>
          <w:b w:val="0"/>
          <w:color w:val="000000"/>
          <w:sz w:val="20"/>
          <w:szCs w:val="20"/>
        </w:rPr>
        <w:br/>
        <w:t>нанимателя (работодателя) о фактах</w:t>
      </w:r>
      <w:r w:rsidRPr="00AE1EA3">
        <w:rPr>
          <w:rStyle w:val="ad"/>
          <w:rFonts w:ascii="Arial" w:hAnsi="Arial" w:cs="Arial"/>
          <w:b w:val="0"/>
          <w:color w:val="000000"/>
          <w:sz w:val="20"/>
          <w:szCs w:val="20"/>
        </w:rPr>
        <w:br/>
        <w:t>обращения в целях склонения</w:t>
      </w:r>
      <w:r w:rsidRPr="00AE1EA3">
        <w:rPr>
          <w:rStyle w:val="ad"/>
          <w:rFonts w:ascii="Arial" w:hAnsi="Arial" w:cs="Arial"/>
          <w:b w:val="0"/>
          <w:color w:val="000000"/>
          <w:sz w:val="20"/>
          <w:szCs w:val="20"/>
        </w:rPr>
        <w:br/>
        <w:t>муниципального служащего администрации</w:t>
      </w:r>
      <w:r w:rsidRPr="00AE1EA3">
        <w:rPr>
          <w:rStyle w:val="ad"/>
          <w:rFonts w:ascii="Arial" w:hAnsi="Arial" w:cs="Arial"/>
          <w:b w:val="0"/>
          <w:color w:val="000000"/>
          <w:sz w:val="20"/>
          <w:szCs w:val="20"/>
        </w:rPr>
        <w:br/>
        <w:t>Мариинско-Посадского муниципального округа к</w:t>
      </w:r>
      <w:r w:rsidRPr="00AE1EA3">
        <w:rPr>
          <w:rStyle w:val="ad"/>
          <w:rFonts w:ascii="Arial" w:hAnsi="Arial" w:cs="Arial"/>
          <w:b w:val="0"/>
          <w:color w:val="000000"/>
          <w:sz w:val="20"/>
          <w:szCs w:val="20"/>
        </w:rPr>
        <w:br/>
        <w:t>совершению коррупционных правонарушений</w:t>
      </w:r>
      <w:bookmarkEnd w:id="82"/>
    </w:p>
    <w:p w:rsidR="00C438A9" w:rsidRPr="00AE1EA3" w:rsidRDefault="00C438A9" w:rsidP="00AE1EA3">
      <w:pPr>
        <w:pStyle w:val="1"/>
        <w:spacing w:line="240" w:lineRule="auto"/>
        <w:rPr>
          <w:rFonts w:ascii="Arial" w:hAnsi="Arial" w:cs="Arial"/>
          <w:color w:val="000000"/>
          <w:sz w:val="20"/>
        </w:rPr>
      </w:pPr>
      <w:r w:rsidRPr="00AE1EA3">
        <w:rPr>
          <w:rFonts w:ascii="Arial" w:hAnsi="Arial" w:cs="Arial"/>
          <w:color w:val="000000"/>
          <w:sz w:val="20"/>
        </w:rPr>
        <w:t>Журнал учета уведомлений</w:t>
      </w:r>
      <w:r w:rsidRPr="00AE1EA3">
        <w:rPr>
          <w:rFonts w:ascii="Arial" w:hAnsi="Arial" w:cs="Arial"/>
          <w:color w:val="000000"/>
          <w:sz w:val="20"/>
        </w:rPr>
        <w:br/>
        <w:t>о фактах обращения в целях склонения муниципального служащего к совершению коррупционных правонарушений</w:t>
      </w:r>
    </w:p>
    <w:p w:rsidR="00C438A9" w:rsidRPr="00AE1EA3" w:rsidRDefault="00C438A9" w:rsidP="00AE1EA3">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7"/>
        <w:gridCol w:w="2150"/>
        <w:gridCol w:w="1956"/>
        <w:gridCol w:w="2738"/>
        <w:gridCol w:w="1956"/>
        <w:gridCol w:w="2150"/>
        <w:gridCol w:w="2150"/>
      </w:tblGrid>
      <w:tr w:rsidR="00C438A9" w:rsidRPr="00AE1EA3" w:rsidTr="00B338A4">
        <w:tc>
          <w:tcPr>
            <w:tcW w:w="412"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N п/п</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Номер и дата регистрации уведомления</w:t>
            </w:r>
          </w:p>
        </w:tc>
        <w:tc>
          <w:tcPr>
            <w:tcW w:w="1644" w:type="pct"/>
            <w:gridSpan w:val="2"/>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Сведения о муниципальном служащем, передавшем или направившем уведомление</w:t>
            </w:r>
          </w:p>
        </w:tc>
        <w:tc>
          <w:tcPr>
            <w:tcW w:w="685"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Краткое содержание уведомления</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Должность, Ф.И.О. лица, принявшего уведомление</w:t>
            </w:r>
          </w:p>
        </w:tc>
        <w:tc>
          <w:tcPr>
            <w:tcW w:w="753" w:type="pct"/>
            <w:vMerge w:val="restar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Особые отметки (при наличии)</w:t>
            </w:r>
          </w:p>
        </w:tc>
      </w:tr>
      <w:tr w:rsidR="00C438A9" w:rsidRPr="00AE1EA3" w:rsidTr="00B338A4">
        <w:tc>
          <w:tcPr>
            <w:tcW w:w="412"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p>
        </w:tc>
        <w:tc>
          <w:tcPr>
            <w:tcW w:w="753"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Должность, Ф.И.О.</w:t>
            </w:r>
          </w:p>
        </w:tc>
        <w:tc>
          <w:tcPr>
            <w:tcW w:w="9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Место жительства, контактный телефон</w:t>
            </w:r>
          </w:p>
        </w:tc>
        <w:tc>
          <w:tcPr>
            <w:tcW w:w="685"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p>
        </w:tc>
        <w:tc>
          <w:tcPr>
            <w:tcW w:w="753"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p>
        </w:tc>
        <w:tc>
          <w:tcPr>
            <w:tcW w:w="753" w:type="pct"/>
            <w:vMerge/>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rPr>
            </w:pPr>
          </w:p>
        </w:tc>
      </w:tr>
      <w:tr w:rsidR="00C438A9" w:rsidRPr="00AE1EA3" w:rsidTr="00B338A4">
        <w:trPr>
          <w:cantSplit/>
        </w:trPr>
        <w:tc>
          <w:tcPr>
            <w:tcW w:w="412"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1</w:t>
            </w:r>
          </w:p>
        </w:tc>
        <w:tc>
          <w:tcPr>
            <w:tcW w:w="75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2</w:t>
            </w:r>
          </w:p>
        </w:tc>
        <w:tc>
          <w:tcPr>
            <w:tcW w:w="68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3</w:t>
            </w:r>
          </w:p>
        </w:tc>
        <w:tc>
          <w:tcPr>
            <w:tcW w:w="9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4</w:t>
            </w:r>
          </w:p>
        </w:tc>
        <w:tc>
          <w:tcPr>
            <w:tcW w:w="68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5</w:t>
            </w:r>
          </w:p>
        </w:tc>
        <w:tc>
          <w:tcPr>
            <w:tcW w:w="75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6</w:t>
            </w:r>
          </w:p>
        </w:tc>
        <w:tc>
          <w:tcPr>
            <w:tcW w:w="753"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rPr>
            </w:pPr>
            <w:r w:rsidRPr="00AE1EA3">
              <w:rPr>
                <w:rFonts w:cs="Arial"/>
                <w:color w:val="000000"/>
                <w:sz w:val="20"/>
              </w:rPr>
              <w:t>7</w:t>
            </w:r>
          </w:p>
        </w:tc>
      </w:tr>
      <w:tr w:rsidR="00C438A9" w:rsidRPr="00AE1EA3" w:rsidTr="00B338A4">
        <w:trPr>
          <w:cantSplit/>
        </w:trPr>
        <w:tc>
          <w:tcPr>
            <w:tcW w:w="412"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p>
        </w:tc>
        <w:tc>
          <w:tcPr>
            <w:tcW w:w="75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p>
        </w:tc>
        <w:tc>
          <w:tcPr>
            <w:tcW w:w="9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p>
        </w:tc>
        <w:tc>
          <w:tcPr>
            <w:tcW w:w="75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rPr>
            </w:pPr>
          </w:p>
        </w:tc>
        <w:tc>
          <w:tcPr>
            <w:tcW w:w="753"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rPr>
            </w:pPr>
          </w:p>
        </w:tc>
      </w:tr>
    </w:tbl>
    <w:p w:rsidR="00C438A9" w:rsidRPr="00AE1EA3" w:rsidRDefault="00C438A9" w:rsidP="00AE1EA3">
      <w:pPr>
        <w:spacing w:after="0" w:line="240" w:lineRule="auto"/>
        <w:rPr>
          <w:rFonts w:ascii="Arial" w:hAnsi="Arial" w:cs="Arial"/>
          <w:color w:val="000000"/>
          <w:sz w:val="20"/>
        </w:rPr>
      </w:pPr>
    </w:p>
    <w:p w:rsidR="00D345C7" w:rsidRDefault="00C438A9" w:rsidP="00AE1EA3">
      <w:pPr>
        <w:spacing w:after="0" w:line="240" w:lineRule="auto"/>
        <w:jc w:val="right"/>
        <w:rPr>
          <w:rStyle w:val="ad"/>
          <w:rFonts w:ascii="Arial" w:hAnsi="Arial" w:cs="Arial"/>
          <w:color w:val="000000"/>
          <w:sz w:val="20"/>
          <w:szCs w:val="20"/>
        </w:rPr>
      </w:pPr>
      <w:bookmarkStart w:id="83" w:name="sub_1400"/>
      <w:r w:rsidRPr="00AE1EA3">
        <w:rPr>
          <w:rStyle w:val="ad"/>
          <w:rFonts w:ascii="Arial" w:hAnsi="Arial" w:cs="Arial"/>
          <w:color w:val="000000"/>
          <w:sz w:val="20"/>
          <w:szCs w:val="20"/>
        </w:rPr>
        <w:t>Приложение N 4</w:t>
      </w:r>
      <w:r w:rsidRPr="00AE1EA3">
        <w:rPr>
          <w:rStyle w:val="ad"/>
          <w:rFonts w:ascii="Arial" w:hAnsi="Arial" w:cs="Arial"/>
          <w:color w:val="000000"/>
          <w:sz w:val="20"/>
          <w:szCs w:val="20"/>
        </w:rPr>
        <w:br/>
        <w:t xml:space="preserve">к </w:t>
      </w:r>
      <w:hyperlink w:anchor="sub_1000" w:history="1">
        <w:r w:rsidRPr="00AE1EA3">
          <w:rPr>
            <w:rStyle w:val="af0"/>
            <w:rFonts w:ascii="Arial" w:hAnsi="Arial" w:cs="Arial"/>
            <w:color w:val="000000"/>
            <w:szCs w:val="20"/>
          </w:rPr>
          <w:t>Порядку</w:t>
        </w:r>
      </w:hyperlink>
      <w:r w:rsidRPr="00AE1EA3">
        <w:rPr>
          <w:rStyle w:val="ad"/>
          <w:rFonts w:ascii="Arial" w:hAnsi="Arial" w:cs="Arial"/>
          <w:color w:val="000000"/>
          <w:sz w:val="20"/>
          <w:szCs w:val="20"/>
        </w:rPr>
        <w:t xml:space="preserve"> уведомления представителя</w:t>
      </w:r>
      <w:r w:rsidRPr="00AE1EA3">
        <w:rPr>
          <w:rStyle w:val="ad"/>
          <w:rFonts w:ascii="Arial" w:hAnsi="Arial" w:cs="Arial"/>
          <w:color w:val="000000"/>
          <w:sz w:val="20"/>
          <w:szCs w:val="20"/>
        </w:rPr>
        <w:br/>
        <w:t>нанимателя (работодателя) о фактах</w:t>
      </w:r>
      <w:r w:rsidRPr="00AE1EA3">
        <w:rPr>
          <w:rStyle w:val="ad"/>
          <w:rFonts w:ascii="Arial" w:hAnsi="Arial" w:cs="Arial"/>
          <w:color w:val="000000"/>
          <w:sz w:val="20"/>
          <w:szCs w:val="20"/>
        </w:rPr>
        <w:br/>
        <w:t>обращения в целях склонения</w:t>
      </w:r>
      <w:r w:rsidRPr="00AE1EA3">
        <w:rPr>
          <w:rStyle w:val="ad"/>
          <w:rFonts w:ascii="Arial" w:hAnsi="Arial" w:cs="Arial"/>
          <w:color w:val="000000"/>
          <w:sz w:val="20"/>
          <w:szCs w:val="20"/>
        </w:rPr>
        <w:br/>
        <w:t>муниципального служащего администрации</w:t>
      </w:r>
      <w:r w:rsidRPr="00AE1EA3">
        <w:rPr>
          <w:rStyle w:val="ad"/>
          <w:rFonts w:ascii="Arial" w:hAnsi="Arial" w:cs="Arial"/>
          <w:color w:val="000000"/>
          <w:sz w:val="20"/>
          <w:szCs w:val="20"/>
        </w:rPr>
        <w:br/>
        <w:t>Мариинско-Посадского муниципального округа к</w:t>
      </w:r>
      <w:r w:rsidRPr="00AE1EA3">
        <w:rPr>
          <w:rStyle w:val="ad"/>
          <w:rFonts w:ascii="Arial" w:hAnsi="Arial" w:cs="Arial"/>
          <w:color w:val="000000"/>
          <w:sz w:val="20"/>
          <w:szCs w:val="20"/>
        </w:rPr>
        <w:br/>
        <w:t>совершению коррупционных правонарушений</w:t>
      </w:r>
      <w:bookmarkEnd w:id="83"/>
    </w:p>
    <w:p w:rsidR="00C438A9" w:rsidRPr="00AE1EA3" w:rsidRDefault="00C438A9" w:rsidP="00AE1EA3">
      <w:pPr>
        <w:pStyle w:val="ae"/>
        <w:rPr>
          <w:rFonts w:ascii="Arial" w:hAnsi="Arial" w:cs="Arial"/>
          <w:color w:val="000000"/>
        </w:rPr>
      </w:pPr>
      <w:r w:rsidRPr="00AE1EA3">
        <w:rPr>
          <w:rFonts w:ascii="Arial" w:hAnsi="Arial" w:cs="Arial"/>
          <w:color w:val="000000"/>
        </w:rPr>
        <w:t>┌────────────────────────────────────┬────────────────────────────────────┐</w:t>
      </w:r>
    </w:p>
    <w:p w:rsidR="00C438A9" w:rsidRPr="00AE1EA3" w:rsidRDefault="00C438A9" w:rsidP="00AE1EA3">
      <w:pPr>
        <w:pStyle w:val="ae"/>
        <w:rPr>
          <w:rFonts w:ascii="Arial" w:hAnsi="Arial" w:cs="Arial"/>
          <w:color w:val="000000"/>
        </w:rPr>
      </w:pPr>
      <w:r w:rsidRPr="00AE1EA3">
        <w:rPr>
          <w:rFonts w:ascii="Arial" w:hAnsi="Arial" w:cs="Arial"/>
          <w:color w:val="000000"/>
        </w:rPr>
        <w:t>│           ТАЛОН-КОРЕШОК            │         ТАЛОН-УВЕДОМЛЕНИЕ          │</w:t>
      </w:r>
    </w:p>
    <w:p w:rsidR="00C438A9" w:rsidRPr="00AE1EA3" w:rsidRDefault="00C438A9" w:rsidP="00AE1EA3">
      <w:pPr>
        <w:pStyle w:val="ae"/>
        <w:rPr>
          <w:rFonts w:ascii="Arial" w:hAnsi="Arial" w:cs="Arial"/>
          <w:color w:val="000000"/>
        </w:rPr>
      </w:pPr>
      <w:r w:rsidRPr="00AE1EA3">
        <w:rPr>
          <w:rFonts w:ascii="Arial" w:hAnsi="Arial" w:cs="Arial"/>
          <w:color w:val="000000"/>
        </w:rPr>
        <w:t>│                                    │                                    │</w:t>
      </w:r>
    </w:p>
    <w:p w:rsidR="00C438A9" w:rsidRPr="00AE1EA3" w:rsidRDefault="00C438A9" w:rsidP="00AE1EA3">
      <w:pPr>
        <w:pStyle w:val="ae"/>
        <w:rPr>
          <w:rFonts w:ascii="Arial" w:hAnsi="Arial" w:cs="Arial"/>
          <w:color w:val="000000"/>
        </w:rPr>
      </w:pPr>
      <w:r w:rsidRPr="00AE1EA3">
        <w:rPr>
          <w:rFonts w:ascii="Arial" w:hAnsi="Arial" w:cs="Arial"/>
          <w:color w:val="000000"/>
        </w:rPr>
        <w:t>│            N __________            │            N __________            │</w:t>
      </w:r>
    </w:p>
    <w:p w:rsidR="00C438A9" w:rsidRPr="00AE1EA3" w:rsidRDefault="00C438A9" w:rsidP="00AE1EA3">
      <w:pPr>
        <w:pStyle w:val="ae"/>
        <w:rPr>
          <w:rFonts w:ascii="Arial" w:hAnsi="Arial" w:cs="Arial"/>
          <w:color w:val="000000"/>
        </w:rPr>
      </w:pPr>
      <w:r w:rsidRPr="00AE1EA3">
        <w:rPr>
          <w:rFonts w:ascii="Arial" w:hAnsi="Arial" w:cs="Arial"/>
          <w:color w:val="000000"/>
        </w:rPr>
        <w:t>│                                    │                                    │</w:t>
      </w:r>
    </w:p>
    <w:p w:rsidR="00C438A9" w:rsidRPr="00AE1EA3" w:rsidRDefault="00C438A9" w:rsidP="00AE1EA3">
      <w:pPr>
        <w:pStyle w:val="ae"/>
        <w:rPr>
          <w:rFonts w:ascii="Arial" w:hAnsi="Arial" w:cs="Arial"/>
          <w:color w:val="000000"/>
        </w:rPr>
      </w:pPr>
      <w:r w:rsidRPr="00AE1EA3">
        <w:rPr>
          <w:rFonts w:ascii="Arial" w:hAnsi="Arial" w:cs="Arial"/>
          <w:color w:val="000000"/>
        </w:rPr>
        <w:t>│  Уведомление принято от ___________│  Уведомление принято от ___________│</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Ф.И.О.               │               Ф.И.О.               │</w:t>
      </w:r>
    </w:p>
    <w:p w:rsidR="00C438A9" w:rsidRPr="00AE1EA3" w:rsidRDefault="00C438A9" w:rsidP="00AE1EA3">
      <w:pPr>
        <w:pStyle w:val="ae"/>
        <w:rPr>
          <w:rFonts w:ascii="Arial" w:hAnsi="Arial" w:cs="Arial"/>
          <w:color w:val="000000"/>
        </w:rPr>
      </w:pPr>
      <w:r w:rsidRPr="00AE1EA3">
        <w:rPr>
          <w:rFonts w:ascii="Arial" w:hAnsi="Arial" w:cs="Arial"/>
          <w:color w:val="000000"/>
        </w:rPr>
        <w:t>│     муниципального служащего       │      муниципального служащего      │</w:t>
      </w:r>
    </w:p>
    <w:p w:rsidR="00C438A9" w:rsidRPr="00AE1EA3" w:rsidRDefault="00C438A9" w:rsidP="00AE1EA3">
      <w:pPr>
        <w:pStyle w:val="ae"/>
        <w:rPr>
          <w:rFonts w:ascii="Arial" w:hAnsi="Arial" w:cs="Arial"/>
          <w:color w:val="000000"/>
        </w:rPr>
      </w:pPr>
      <w:r w:rsidRPr="00AE1EA3">
        <w:rPr>
          <w:rFonts w:ascii="Arial" w:hAnsi="Arial" w:cs="Arial"/>
          <w:color w:val="000000"/>
        </w:rPr>
        <w:t>│                                    │                                    │</w:t>
      </w:r>
    </w:p>
    <w:p w:rsidR="00C438A9" w:rsidRPr="00AE1EA3" w:rsidRDefault="00C438A9" w:rsidP="00AE1EA3">
      <w:pPr>
        <w:pStyle w:val="ae"/>
        <w:rPr>
          <w:rFonts w:ascii="Arial" w:hAnsi="Arial" w:cs="Arial"/>
          <w:color w:val="000000"/>
        </w:rPr>
      </w:pPr>
      <w:r w:rsidRPr="00AE1EA3">
        <w:rPr>
          <w:rFonts w:ascii="Arial" w:hAnsi="Arial" w:cs="Arial"/>
          <w:color w:val="000000"/>
        </w:rPr>
        <w:t>│  Краткое содержание уведомления ___│  Краткое содержание уведомления ___│</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                                    │</w:t>
      </w:r>
    </w:p>
    <w:p w:rsidR="00C438A9" w:rsidRPr="00AE1EA3" w:rsidRDefault="00C438A9" w:rsidP="00AE1EA3">
      <w:pPr>
        <w:pStyle w:val="ae"/>
        <w:rPr>
          <w:rFonts w:ascii="Arial" w:hAnsi="Arial" w:cs="Arial"/>
          <w:color w:val="000000"/>
        </w:rPr>
      </w:pPr>
      <w:r w:rsidRPr="00AE1EA3">
        <w:rPr>
          <w:rFonts w:ascii="Arial" w:hAnsi="Arial" w:cs="Arial"/>
          <w:color w:val="000000"/>
        </w:rPr>
        <w:t>│                                    │  Уведомление принято:              │</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(подпись и должность лица,     │(Ф.И.О., должность лица, принявшего │</w:t>
      </w:r>
    </w:p>
    <w:p w:rsidR="00C438A9" w:rsidRPr="00AE1EA3" w:rsidRDefault="00C438A9" w:rsidP="00AE1EA3">
      <w:pPr>
        <w:pStyle w:val="ae"/>
        <w:rPr>
          <w:rFonts w:ascii="Arial" w:hAnsi="Arial" w:cs="Arial"/>
          <w:color w:val="000000"/>
        </w:rPr>
      </w:pPr>
      <w:r w:rsidRPr="00AE1EA3">
        <w:rPr>
          <w:rFonts w:ascii="Arial" w:hAnsi="Arial" w:cs="Arial"/>
          <w:color w:val="000000"/>
        </w:rPr>
        <w:t>│      принявшего уведомление)       │           уведомление)             │</w:t>
      </w:r>
    </w:p>
    <w:p w:rsidR="00C438A9" w:rsidRPr="00AE1EA3" w:rsidRDefault="00C438A9" w:rsidP="00AE1EA3">
      <w:pPr>
        <w:pStyle w:val="ae"/>
        <w:rPr>
          <w:rFonts w:ascii="Arial" w:hAnsi="Arial" w:cs="Arial"/>
          <w:color w:val="000000"/>
        </w:rPr>
      </w:pPr>
      <w:r w:rsidRPr="00AE1EA3">
        <w:rPr>
          <w:rFonts w:ascii="Arial" w:hAnsi="Arial" w:cs="Arial"/>
          <w:color w:val="000000"/>
        </w:rPr>
        <w:t>│                                    │____________________________________│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"____" ___________ 20____ г.    │         (номер по Журналу)         │</w:t>
      </w:r>
    </w:p>
    <w:p w:rsidR="00C438A9" w:rsidRPr="00AE1EA3" w:rsidRDefault="00C438A9" w:rsidP="00AE1EA3">
      <w:pPr>
        <w:pStyle w:val="ae"/>
        <w:rPr>
          <w:rFonts w:ascii="Arial" w:hAnsi="Arial" w:cs="Arial"/>
          <w:color w:val="000000"/>
        </w:rPr>
      </w:pPr>
      <w:r w:rsidRPr="00AE1EA3">
        <w:rPr>
          <w:rFonts w:ascii="Arial" w:hAnsi="Arial" w:cs="Arial"/>
          <w:color w:val="000000"/>
        </w:rPr>
        <w:t>│                                    │                                    │</w:t>
      </w:r>
    </w:p>
    <w:p w:rsidR="00C438A9" w:rsidRPr="00AE1EA3" w:rsidRDefault="00C438A9" w:rsidP="00AE1EA3">
      <w:pPr>
        <w:pStyle w:val="ae"/>
        <w:rPr>
          <w:rFonts w:ascii="Arial" w:hAnsi="Arial" w:cs="Arial"/>
          <w:color w:val="000000"/>
        </w:rPr>
      </w:pPr>
      <w:r w:rsidRPr="00AE1EA3">
        <w:rPr>
          <w:rFonts w:ascii="Arial" w:hAnsi="Arial" w:cs="Arial"/>
          <w:color w:val="000000"/>
        </w:rPr>
        <w:t>│                                    │    "____" ___________ 20____ г.    │</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                                    │</w:t>
      </w:r>
    </w:p>
    <w:p w:rsidR="00C438A9" w:rsidRPr="00AE1EA3" w:rsidRDefault="00C438A9" w:rsidP="00AE1EA3">
      <w:pPr>
        <w:pStyle w:val="ae"/>
        <w:rPr>
          <w:rFonts w:ascii="Arial" w:hAnsi="Arial" w:cs="Arial"/>
          <w:color w:val="000000"/>
        </w:rPr>
      </w:pPr>
      <w:r w:rsidRPr="00AE1EA3">
        <w:rPr>
          <w:rFonts w:ascii="Arial" w:hAnsi="Arial" w:cs="Arial"/>
          <w:color w:val="000000"/>
        </w:rPr>
        <w:t>│     (подпись лица, получившего     │____________________________________│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талон-уведомление)         │ (подпись муниципального служащего, │</w:t>
      </w:r>
    </w:p>
    <w:p w:rsidR="00C438A9" w:rsidRPr="00AE1EA3" w:rsidRDefault="00C438A9" w:rsidP="00AE1EA3">
      <w:pPr>
        <w:pStyle w:val="ae"/>
        <w:rPr>
          <w:rFonts w:ascii="Arial" w:hAnsi="Arial" w:cs="Arial"/>
          <w:color w:val="000000"/>
        </w:rPr>
      </w:pPr>
      <w:r w:rsidRPr="00AE1EA3">
        <w:rPr>
          <w:rFonts w:ascii="Arial" w:hAnsi="Arial" w:cs="Arial"/>
          <w:color w:val="000000"/>
        </w:rPr>
        <w:t>│                                    │      принявшего уведомление)       │</w:t>
      </w:r>
    </w:p>
    <w:p w:rsidR="00C438A9" w:rsidRPr="00AE1EA3" w:rsidRDefault="00C438A9" w:rsidP="00AE1EA3">
      <w:pPr>
        <w:pStyle w:val="ae"/>
        <w:rPr>
          <w:rFonts w:ascii="Arial" w:hAnsi="Arial" w:cs="Arial"/>
          <w:color w:val="000000"/>
        </w:rPr>
      </w:pPr>
      <w:r w:rsidRPr="00AE1EA3">
        <w:rPr>
          <w:rFonts w:ascii="Arial" w:hAnsi="Arial" w:cs="Arial"/>
          <w:color w:val="000000"/>
        </w:rPr>
        <w:t>│    "____" ___________ 20___ г.     │                                    │</w:t>
      </w:r>
    </w:p>
    <w:p w:rsidR="00C438A9" w:rsidRPr="00AE1EA3" w:rsidRDefault="00C438A9" w:rsidP="00AE1EA3">
      <w:pPr>
        <w:pStyle w:val="ae"/>
        <w:rPr>
          <w:rFonts w:ascii="Arial" w:hAnsi="Arial" w:cs="Arial"/>
          <w:color w:val="000000"/>
        </w:rPr>
      </w:pPr>
      <w:r w:rsidRPr="00AE1EA3">
        <w:rPr>
          <w:rFonts w:ascii="Arial" w:hAnsi="Arial" w:cs="Arial"/>
          <w:color w:val="000000"/>
        </w:rPr>
        <w:lastRenderedPageBreak/>
        <w:t>│                                    │                                    │</w:t>
      </w:r>
    </w:p>
    <w:p w:rsidR="00C438A9" w:rsidRDefault="00C438A9" w:rsidP="00AE1EA3">
      <w:pPr>
        <w:pStyle w:val="ae"/>
        <w:rPr>
          <w:rFonts w:ascii="Arial" w:hAnsi="Arial" w:cs="Arial"/>
          <w:color w:val="000000"/>
        </w:rPr>
      </w:pPr>
      <w:r w:rsidRPr="00AE1EA3">
        <w:rPr>
          <w:rFonts w:ascii="Arial" w:hAnsi="Arial" w:cs="Arial"/>
          <w:color w:val="000000"/>
        </w:rPr>
        <w:t>└────────────────────────────────────┴────────────────────────────────────┘</w:t>
      </w:r>
    </w:p>
    <w:p w:rsidR="005448F8" w:rsidRPr="005448F8" w:rsidRDefault="005448F8" w:rsidP="005448F8">
      <w:pPr>
        <w:rPr>
          <w:lang w:eastAsia="ar-SA"/>
        </w:rPr>
      </w:pPr>
    </w:p>
    <w:p w:rsidR="00C438A9" w:rsidRDefault="00C438A9" w:rsidP="00AE1EA3">
      <w:pPr>
        <w:spacing w:after="0" w:line="240" w:lineRule="auto"/>
        <w:rPr>
          <w:rFonts w:ascii="Arial" w:hAnsi="Arial" w:cs="Arial"/>
          <w:color w:val="000000"/>
          <w:sz w:val="20"/>
        </w:rPr>
      </w:pPr>
    </w:p>
    <w:p w:rsidR="005448F8" w:rsidRPr="00AE1EA3" w:rsidRDefault="005448F8" w:rsidP="00AE1EA3">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C438A9" w:rsidRPr="00AE1EA3" w:rsidTr="00B338A4">
        <w:trPr>
          <w:cantSplit/>
        </w:trPr>
        <w:tc>
          <w:tcPr>
            <w:tcW w:w="2182"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582" w:type="pct"/>
            <w:vAlign w:val="center"/>
          </w:tcPr>
          <w:p w:rsidR="00C438A9" w:rsidRPr="00AE1EA3" w:rsidRDefault="00C438A9" w:rsidP="00B338A4">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179FB" w:rsidP="00B338A4">
            <w:pPr>
              <w:spacing w:after="0" w:line="240" w:lineRule="auto"/>
              <w:jc w:val="center"/>
              <w:rPr>
                <w:rFonts w:ascii="Arial" w:hAnsi="Arial" w:cs="Arial"/>
                <w:color w:val="000000"/>
                <w:sz w:val="20"/>
              </w:rPr>
            </w:pPr>
            <w:r>
              <w:rPr>
                <w:rFonts w:ascii="Arial" w:hAnsi="Arial" w:cs="Arial"/>
                <w:noProof/>
                <w:color w:val="000000"/>
                <w:sz w:val="20"/>
              </w:rPr>
              <w:pict>
                <v:shape id="_x0000_i1031" type="#_x0000_t75" style="width:45pt;height:57.75pt;visibility:visible">
                  <v:imagedata r:id="rId22" o:title="gerb"/>
                </v:shape>
              </w:pict>
            </w:r>
          </w:p>
        </w:tc>
        <w:tc>
          <w:tcPr>
            <w:tcW w:w="2236"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Мариинско-Посадского</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25.01.2023  № 47</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г. Мариинский Посад</w:t>
            </w:r>
          </w:p>
          <w:p w:rsidR="00C438A9" w:rsidRPr="00AE1EA3" w:rsidRDefault="00C438A9" w:rsidP="00B338A4">
            <w:pPr>
              <w:spacing w:after="0" w:line="240" w:lineRule="auto"/>
              <w:jc w:val="center"/>
              <w:rPr>
                <w:rFonts w:ascii="Arial" w:hAnsi="Arial" w:cs="Arial"/>
                <w:b/>
                <w:i/>
                <w:color w:val="000000"/>
                <w:sz w:val="20"/>
                <w:u w:val="single"/>
              </w:rPr>
            </w:pPr>
          </w:p>
        </w:tc>
      </w:tr>
    </w:tbl>
    <w:p w:rsidR="00D345C7" w:rsidRDefault="00C438A9" w:rsidP="00AE1EA3">
      <w:pPr>
        <w:pStyle w:val="1"/>
        <w:spacing w:line="240" w:lineRule="auto"/>
        <w:ind w:right="2929"/>
        <w:jc w:val="both"/>
        <w:rPr>
          <w:rFonts w:ascii="Arial" w:hAnsi="Arial" w:cs="Arial"/>
          <w:b w:val="0"/>
          <w:color w:val="000000"/>
          <w:sz w:val="20"/>
        </w:rPr>
      </w:pPr>
      <w:r w:rsidRPr="00AE1EA3">
        <w:rPr>
          <w:rFonts w:ascii="Arial" w:hAnsi="Arial" w:cs="Arial"/>
          <w:b w:val="0"/>
          <w:color w:val="000000"/>
          <w:sz w:val="20"/>
        </w:rPr>
        <w:t xml:space="preserve">О Порядке уведомления представителя нанимателя (работодателя) о намерении выполнять иную оплачиваемую работу муниципальными служащими администрации Мариинско-Посадского муниципального округа Чувашской Республики </w:t>
      </w:r>
    </w:p>
    <w:p w:rsidR="005448F8" w:rsidRPr="005448F8" w:rsidRDefault="005448F8" w:rsidP="005448F8"/>
    <w:p w:rsidR="00C438A9"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В соответствии Федеральными законами </w:t>
      </w:r>
      <w:hyperlink r:id="rId75" w:history="1">
        <w:r w:rsidRPr="00AE1EA3">
          <w:rPr>
            <w:rStyle w:val="af0"/>
            <w:rFonts w:ascii="Arial" w:hAnsi="Arial" w:cs="Arial"/>
            <w:b/>
            <w:color w:val="000000"/>
          </w:rPr>
          <w:t>от 02.03.2007 N 25-ФЗ</w:t>
        </w:r>
      </w:hyperlink>
      <w:r w:rsidRPr="00AE1EA3">
        <w:rPr>
          <w:rFonts w:ascii="Arial" w:hAnsi="Arial" w:cs="Arial"/>
          <w:b/>
          <w:color w:val="000000"/>
          <w:sz w:val="20"/>
        </w:rPr>
        <w:t xml:space="preserve"> </w:t>
      </w:r>
      <w:r w:rsidRPr="00AE1EA3">
        <w:rPr>
          <w:rFonts w:ascii="Arial" w:hAnsi="Arial" w:cs="Arial"/>
          <w:color w:val="000000"/>
          <w:sz w:val="20"/>
        </w:rPr>
        <w:t xml:space="preserve">"О муниципальной службе в Российской Федерации", </w:t>
      </w:r>
      <w:hyperlink r:id="rId76" w:history="1">
        <w:r w:rsidRPr="00AE1EA3">
          <w:rPr>
            <w:rStyle w:val="af0"/>
            <w:rFonts w:ascii="Arial" w:hAnsi="Arial" w:cs="Arial"/>
            <w:b/>
            <w:color w:val="000000"/>
          </w:rPr>
          <w:t>от 25.12.2008 N 273-ФЗ</w:t>
        </w:r>
      </w:hyperlink>
      <w:r w:rsidRPr="00AE1EA3">
        <w:rPr>
          <w:rFonts w:ascii="Arial" w:hAnsi="Arial" w:cs="Arial"/>
          <w:color w:val="000000"/>
          <w:sz w:val="20"/>
        </w:rPr>
        <w:t xml:space="preserve"> "О противодействии коррупции" администрация Мариинско-Посадского муниципального округа </w:t>
      </w:r>
    </w:p>
    <w:p w:rsidR="00C438A9" w:rsidRPr="00AE1EA3" w:rsidRDefault="00C438A9" w:rsidP="00AE1EA3">
      <w:pPr>
        <w:spacing w:after="0" w:line="240" w:lineRule="auto"/>
        <w:rPr>
          <w:rFonts w:ascii="Arial" w:hAnsi="Arial" w:cs="Arial"/>
          <w:b/>
          <w:color w:val="000000"/>
          <w:sz w:val="20"/>
        </w:rPr>
      </w:pPr>
      <w:r w:rsidRPr="00AE1EA3">
        <w:rPr>
          <w:rFonts w:ascii="Arial" w:hAnsi="Arial" w:cs="Arial"/>
          <w:b/>
          <w:color w:val="000000"/>
          <w:sz w:val="20"/>
        </w:rPr>
        <w:t>п о с т а  н о в л я е т:</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1. Утвердить </w:t>
      </w:r>
      <w:hyperlink w:anchor="sub_1000" w:history="1">
        <w:r w:rsidRPr="00AE1EA3">
          <w:rPr>
            <w:rStyle w:val="af0"/>
            <w:rFonts w:ascii="Arial" w:hAnsi="Arial" w:cs="Arial"/>
            <w:b/>
            <w:color w:val="000000"/>
          </w:rPr>
          <w:t>Порядок</w:t>
        </w:r>
      </w:hyperlink>
      <w:r w:rsidRPr="00AE1EA3">
        <w:rPr>
          <w:rFonts w:ascii="Arial" w:hAnsi="Arial" w:cs="Arial"/>
          <w:color w:val="000000"/>
          <w:sz w:val="20"/>
        </w:rPr>
        <w:t xml:space="preserve"> уведомления представителя нанимателя (работодателя) о намерении выполнять иную оплачиваемую работу муниципальными служащими администрации Мариинско-Посадского муниципального округа Чувашской Республики (далее - Порядок).</w:t>
      </w:r>
    </w:p>
    <w:p w:rsidR="00C438A9" w:rsidRPr="00AE1EA3" w:rsidRDefault="00C438A9" w:rsidP="00AE1EA3">
      <w:pPr>
        <w:pStyle w:val="ab"/>
        <w:ind w:firstLine="709"/>
        <w:jc w:val="both"/>
        <w:rPr>
          <w:rFonts w:ascii="Arial" w:hAnsi="Arial" w:cs="Arial"/>
          <w:color w:val="000000"/>
          <w:sz w:val="20"/>
          <w:szCs w:val="24"/>
        </w:rPr>
      </w:pPr>
      <w:r w:rsidRPr="00AE1EA3">
        <w:rPr>
          <w:rFonts w:ascii="Arial" w:hAnsi="Arial" w:cs="Arial"/>
          <w:color w:val="000000"/>
          <w:sz w:val="20"/>
          <w:szCs w:val="24"/>
        </w:rPr>
        <w:t xml:space="preserve">2. Руководителям структурных подразделений администрации Мариинско-Посадского муниципального округа с правами юридического лица ознакомить с </w:t>
      </w:r>
      <w:hyperlink w:anchor="sub_1000" w:history="1">
        <w:r w:rsidRPr="00AE1EA3">
          <w:rPr>
            <w:rStyle w:val="af0"/>
            <w:rFonts w:ascii="Arial" w:hAnsi="Arial" w:cs="Arial"/>
            <w:b/>
            <w:color w:val="000000"/>
            <w:szCs w:val="24"/>
          </w:rPr>
          <w:t>Порядком</w:t>
        </w:r>
      </w:hyperlink>
      <w:r w:rsidRPr="00AE1EA3">
        <w:rPr>
          <w:rFonts w:ascii="Arial" w:hAnsi="Arial" w:cs="Arial"/>
          <w:color w:val="000000"/>
          <w:sz w:val="20"/>
          <w:szCs w:val="24"/>
        </w:rPr>
        <w:t xml:space="preserve"> муниципальных служащих данных структурных подразделений.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3. Признать утратившими силу:</w:t>
      </w:r>
    </w:p>
    <w:p w:rsidR="00C438A9" w:rsidRPr="00AE1EA3" w:rsidRDefault="00C438A9" w:rsidP="00AE1EA3">
      <w:pPr>
        <w:spacing w:after="0" w:line="240" w:lineRule="auto"/>
        <w:rPr>
          <w:rFonts w:ascii="Arial" w:hAnsi="Arial" w:cs="Arial"/>
          <w:color w:val="000000"/>
          <w:sz w:val="20"/>
        </w:rPr>
      </w:pPr>
      <w:bookmarkStart w:id="84" w:name="sub_2112"/>
      <w:r w:rsidRPr="00AE1EA3">
        <w:rPr>
          <w:rFonts w:ascii="Arial" w:hAnsi="Arial" w:cs="Arial"/>
          <w:b/>
          <w:color w:val="000000"/>
          <w:sz w:val="20"/>
        </w:rPr>
        <w:t xml:space="preserve">- </w:t>
      </w:r>
      <w:hyperlink r:id="rId77" w:history="1">
        <w:r w:rsidRPr="00AE1EA3">
          <w:rPr>
            <w:rStyle w:val="af0"/>
            <w:rFonts w:ascii="Arial" w:hAnsi="Arial" w:cs="Arial"/>
            <w:b/>
            <w:color w:val="000000"/>
          </w:rPr>
          <w:t>постановление</w:t>
        </w:r>
      </w:hyperlink>
      <w:r w:rsidRPr="00AE1EA3">
        <w:rPr>
          <w:rFonts w:ascii="Arial" w:hAnsi="Arial" w:cs="Arial"/>
          <w:color w:val="000000"/>
          <w:sz w:val="20"/>
        </w:rPr>
        <w:t xml:space="preserve"> администрации Мариинско-Посадского района </w:t>
      </w:r>
      <w:r w:rsidRPr="00AE1EA3">
        <w:rPr>
          <w:rFonts w:ascii="Arial" w:hAnsi="Arial" w:cs="Arial"/>
          <w:bCs/>
          <w:color w:val="000000"/>
          <w:sz w:val="20"/>
        </w:rPr>
        <w:t>18.04.2016 № 203 «</w:t>
      </w:r>
      <w:r w:rsidRPr="00AE1EA3">
        <w:rPr>
          <w:rFonts w:ascii="Arial" w:hAnsi="Arial" w:cs="Arial"/>
          <w:color w:val="000000"/>
          <w:sz w:val="20"/>
        </w:rPr>
        <w:t>Об утверждении «Порядка уведомления муниципальными служащими администрации Мариинско-Посадского района Чувашской Республики о выполнении иной оплачиваемой работы»;</w:t>
      </w:r>
    </w:p>
    <w:p w:rsidR="00C438A9" w:rsidRPr="00AE1EA3" w:rsidRDefault="00C438A9" w:rsidP="00AE1EA3">
      <w:pPr>
        <w:spacing w:after="0" w:line="240" w:lineRule="auto"/>
        <w:jc w:val="center"/>
        <w:rPr>
          <w:rFonts w:ascii="Arial" w:hAnsi="Arial" w:cs="Arial"/>
          <w:bCs/>
          <w:i/>
          <w:color w:val="000000"/>
          <w:sz w:val="20"/>
        </w:rPr>
      </w:pPr>
      <w:r w:rsidRPr="00AE1EA3">
        <w:rPr>
          <w:rFonts w:ascii="Arial" w:hAnsi="Arial" w:cs="Arial"/>
          <w:color w:val="000000"/>
          <w:sz w:val="20"/>
        </w:rPr>
        <w:t xml:space="preserve">- </w:t>
      </w:r>
      <w:hyperlink r:id="rId78" w:history="1">
        <w:r w:rsidRPr="00AE1EA3">
          <w:rPr>
            <w:rStyle w:val="af0"/>
            <w:rFonts w:ascii="Arial" w:hAnsi="Arial" w:cs="Arial"/>
            <w:b/>
            <w:color w:val="000000"/>
          </w:rPr>
          <w:t>постановление</w:t>
        </w:r>
      </w:hyperlink>
      <w:r w:rsidRPr="00AE1EA3">
        <w:rPr>
          <w:rFonts w:ascii="Arial" w:hAnsi="Arial" w:cs="Arial"/>
          <w:color w:val="000000"/>
          <w:sz w:val="20"/>
        </w:rPr>
        <w:t xml:space="preserve"> администрации Мариинско-Посадского района </w:t>
      </w:r>
      <w:r w:rsidRPr="00AE1EA3">
        <w:rPr>
          <w:rFonts w:ascii="Arial" w:hAnsi="Arial" w:cs="Arial"/>
          <w:bCs/>
          <w:color w:val="000000"/>
          <w:sz w:val="20"/>
        </w:rPr>
        <w:t>10.10.2018  № 711</w:t>
      </w:r>
    </w:p>
    <w:p w:rsidR="00C438A9" w:rsidRPr="00AE1EA3" w:rsidRDefault="00C438A9" w:rsidP="00AE1EA3">
      <w:pPr>
        <w:spacing w:after="0" w:line="240" w:lineRule="auto"/>
        <w:rPr>
          <w:rFonts w:ascii="Arial" w:hAnsi="Arial" w:cs="Arial"/>
          <w:color w:val="000000"/>
          <w:sz w:val="20"/>
        </w:rPr>
      </w:pPr>
      <w:r w:rsidRPr="00AE1EA3">
        <w:rPr>
          <w:rFonts w:ascii="Arial" w:hAnsi="Arial" w:cs="Arial"/>
          <w:bCs/>
          <w:color w:val="000000"/>
          <w:sz w:val="20"/>
        </w:rPr>
        <w:t xml:space="preserve">«О внесении изменений в </w:t>
      </w:r>
      <w:hyperlink r:id="rId79" w:history="1">
        <w:r w:rsidRPr="00AE1EA3">
          <w:rPr>
            <w:rStyle w:val="af0"/>
            <w:rFonts w:ascii="Arial" w:hAnsi="Arial" w:cs="Arial"/>
            <w:b/>
            <w:color w:val="000000"/>
          </w:rPr>
          <w:t>постановление</w:t>
        </w:r>
      </w:hyperlink>
      <w:r w:rsidRPr="00AE1EA3">
        <w:rPr>
          <w:rFonts w:ascii="Arial" w:hAnsi="Arial" w:cs="Arial"/>
          <w:color w:val="000000"/>
          <w:sz w:val="20"/>
        </w:rPr>
        <w:t xml:space="preserve"> администрации Мариинско-Посадского района </w:t>
      </w:r>
      <w:r w:rsidRPr="00AE1EA3">
        <w:rPr>
          <w:rFonts w:ascii="Arial" w:hAnsi="Arial" w:cs="Arial"/>
          <w:bCs/>
          <w:color w:val="000000"/>
          <w:sz w:val="20"/>
        </w:rPr>
        <w:t>18.04.2016 № 203 «</w:t>
      </w:r>
      <w:r w:rsidRPr="00AE1EA3">
        <w:rPr>
          <w:rFonts w:ascii="Arial" w:hAnsi="Arial" w:cs="Arial"/>
          <w:color w:val="000000"/>
          <w:sz w:val="20"/>
        </w:rPr>
        <w:t>Об утверждении «Порядка уведомления муниципальными служащими администрации Мариинско-Посадского района Чувашской Республики о выполнении иной оплачиваемой работы»;</w:t>
      </w:r>
    </w:p>
    <w:p w:rsidR="00C438A9" w:rsidRPr="00AE1EA3" w:rsidRDefault="00C438A9" w:rsidP="00AE1EA3">
      <w:pPr>
        <w:pStyle w:val="HTML"/>
        <w:jc w:val="both"/>
        <w:rPr>
          <w:rFonts w:ascii="Arial" w:hAnsi="Arial" w:cs="Arial"/>
          <w:color w:val="000000"/>
          <w:szCs w:val="24"/>
        </w:rPr>
      </w:pPr>
      <w:r w:rsidRPr="00AE1EA3">
        <w:rPr>
          <w:rFonts w:ascii="Arial" w:hAnsi="Arial" w:cs="Arial"/>
          <w:color w:val="000000"/>
          <w:szCs w:val="24"/>
        </w:rPr>
        <w:t>- Постановление администрации Аксаринского сельского поселения Мариинско-Посадского района Чувашской Республики от 05.12.2016г. № 52 "Об утверждении «Порядка уведомления муниципальными служащими администрации Аксаринского сельского поселения Мариинско-Посадского района Чувашской Республики о выполнении иной оплачиваемой работы»;</w:t>
      </w:r>
    </w:p>
    <w:p w:rsidR="00C438A9" w:rsidRPr="00AE1EA3" w:rsidRDefault="00C438A9" w:rsidP="00AE1EA3">
      <w:pPr>
        <w:pStyle w:val="HTML"/>
        <w:jc w:val="both"/>
        <w:rPr>
          <w:rFonts w:ascii="Arial" w:hAnsi="Arial" w:cs="Arial"/>
          <w:color w:val="000000"/>
          <w:szCs w:val="24"/>
        </w:rPr>
      </w:pPr>
      <w:r w:rsidRPr="00AE1EA3">
        <w:rPr>
          <w:rFonts w:ascii="Arial" w:hAnsi="Arial" w:cs="Arial"/>
          <w:color w:val="000000"/>
          <w:szCs w:val="24"/>
        </w:rPr>
        <w:t>- Постановление администрации Аксаринского сельского поселения Мариинско-Посадского района Чувашской Республики  от 16.10.2018г № 60 "О внесении изменений в постановление администрации Аксаринского сельского поселения от 05.12.2016 г. № 52 «Об утверждении Порядка уведомления муниципальными служащими администрации Аксаринского сельского поселения Мариинско-Посадского района Чувашской Республики о выполнении иной оплачиваемой работы»;</w:t>
      </w:r>
    </w:p>
    <w:p w:rsidR="00C438A9" w:rsidRPr="00AE1EA3" w:rsidRDefault="00C438A9" w:rsidP="00AE1EA3">
      <w:pPr>
        <w:pStyle w:val="HTML"/>
        <w:jc w:val="both"/>
        <w:rPr>
          <w:rFonts w:ascii="Arial" w:hAnsi="Arial" w:cs="Arial"/>
          <w:color w:val="000000"/>
          <w:szCs w:val="24"/>
        </w:rPr>
      </w:pPr>
      <w:r w:rsidRPr="00AE1EA3">
        <w:rPr>
          <w:rFonts w:ascii="Arial" w:hAnsi="Arial" w:cs="Arial"/>
          <w:color w:val="000000"/>
          <w:szCs w:val="24"/>
        </w:rPr>
        <w:t>- Постановление администрации Аксаринского сельского поселения  Мариинско-Посадского района Чувашской Республики  от 16.04.2020 №22 "О внесении изменений в «Порядок уведомления муниципальными служащими администрации Аксаринского сельского поселения Мариинско-Посадского района Чувашской Республики о выполнении иной оплачиваемой работы» утвержденный Постановлением главы администрации Аксаринского сельского поселения Мариинско-Посадского района от 05.12.2016 № 52";</w:t>
      </w:r>
    </w:p>
    <w:p w:rsidR="00C438A9" w:rsidRPr="00AE1EA3" w:rsidRDefault="00C438A9" w:rsidP="00AE1EA3">
      <w:pPr>
        <w:pStyle w:val="ab"/>
        <w:ind w:right="-8"/>
        <w:jc w:val="both"/>
        <w:rPr>
          <w:rFonts w:ascii="Arial" w:hAnsi="Arial" w:cs="Arial"/>
          <w:color w:val="000000"/>
          <w:kern w:val="36"/>
          <w:sz w:val="20"/>
          <w:szCs w:val="24"/>
        </w:rPr>
      </w:pPr>
      <w:r w:rsidRPr="00AE1EA3">
        <w:rPr>
          <w:rFonts w:ascii="Arial" w:hAnsi="Arial" w:cs="Arial"/>
          <w:color w:val="000000"/>
          <w:sz w:val="20"/>
          <w:szCs w:val="24"/>
        </w:rPr>
        <w:t xml:space="preserve">- Постановление администрации Большешигаевского сельского поселения Мариинско-Посадского района Чувашской Республики от 07.12.2016г. №94 «Об утверждении </w:t>
      </w:r>
      <w:hyperlink r:id="rId80" w:anchor="Par33" w:history="1">
        <w:r w:rsidRPr="00AE1EA3">
          <w:rPr>
            <w:rStyle w:val="af"/>
            <w:rFonts w:ascii="Arial" w:hAnsi="Arial" w:cs="Arial"/>
            <w:color w:val="000000"/>
            <w:sz w:val="20"/>
            <w:szCs w:val="24"/>
          </w:rPr>
          <w:t>Порядк</w:t>
        </w:r>
      </w:hyperlink>
      <w:r w:rsidRPr="00AE1EA3">
        <w:rPr>
          <w:rFonts w:ascii="Arial" w:hAnsi="Arial" w:cs="Arial"/>
          <w:color w:val="000000"/>
          <w:sz w:val="20"/>
          <w:szCs w:val="24"/>
        </w:rPr>
        <w:t>а уведомления муниципальным служащим муниципального образования  Большешигаевского  сельского поселения  о выполнении иной оплачиваемой работы»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Постановление администрации Бичуринского  сельского поселения  Мариинско - Посадского района Чувашской Республики от 05.12.2016 №  110  "Об утверждении «Порядка уведомления муниципальными служащими администрации Бичуринского сельского поселения  Мариинско-Посадского района Чувашской Республики о выполнении иной оплачиваемой работы»;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 - Постановление администрации Бичуринского сельского поселения  Мариинско - Посадского района Чувашской Республики от  11.10.2018 №  82 " О внесении изменений в постановление администрации Бичуринского сельского поселения Мариинско-Посадского района Чувашской Республики от 05.12.2016 г. № 110 "  Об утверждении «Порядка уведомления муниципальными служащими администрации Бичуринского сельского поселения  Мариинско - Посадского района Чувашской Республики о выполнении иной оплачиваемой работы»;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 Постановление администрации Бичуринского сельского поселения  Мариинско - Посадского района Чувашской Республики от  «О внесении изменений в постановление от 13.04.2020 г. № 22 "Об утверждении «Порядка уведомления муниципальными служащими администрации Бичуринского сельского поселения  Мариинско-Посадского района Чувашской Республики о выполнении иной оплачиваемой работы»; </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Приволжского сельского поселения Мариинско-Посадского района Чувашской Республики от 31 мая 2016 г. N 42 "Об утверждении Порядка уведомления муниципальным служащим муниципального образования Приволжского сельского поселения о выполнении иной оплачиваемой работы";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 Постановление администрации Первочурашевского сельского поселения Мариинско-Посадского района Чувашской Республики от 04.10.2016г. №69 «Об утверждении «Порядка уведомления муниципальными служащими администрации  Первочурашевского сельского поселения   Мариинско-Посадского района Чувашской Республики о выполнении иной оплачиваемой работы»; </w:t>
      </w:r>
    </w:p>
    <w:p w:rsidR="00C438A9" w:rsidRPr="00AE1EA3" w:rsidRDefault="00C438A9" w:rsidP="00AE1EA3">
      <w:pPr>
        <w:spacing w:after="0" w:line="240" w:lineRule="auto"/>
        <w:ind w:right="-8"/>
        <w:rPr>
          <w:rFonts w:ascii="Arial" w:hAnsi="Arial" w:cs="Arial"/>
          <w:color w:val="000000"/>
          <w:sz w:val="20"/>
        </w:rPr>
      </w:pPr>
      <w:r w:rsidRPr="00AE1EA3">
        <w:rPr>
          <w:rFonts w:ascii="Arial" w:hAnsi="Arial" w:cs="Arial"/>
          <w:color w:val="000000"/>
          <w:sz w:val="20"/>
        </w:rPr>
        <w:t xml:space="preserve">- Постановление администрации Первочурашевского сельского поселения Мариинско-Посадского района Чувашской Республики  от 16.10.018г. №60 «О внесении изменений в постановление администрации Первочурашевского сельского поселения Мариинско-Посадского района Чувашской Республики от 04.10.2016 г. № 69 " Об утверждении «Порядка уведомления муниципальными служащими администрации Первочурашевского  сельского поселения  Мариинско-Посадского района Чувашской Республики о выполнении иной оплачиваемой работы»; </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 Постановление администрации Октябрьского сельского поселения Мариинско-Посадского района Чувашской Республики от 16 мая 2016 года №39 «Об утверждении «Порядка уведомления муниципальными служащими администрации  Октябрьского сельского поселения   Мариинско-Посадского района Чувашской Республики о выполнении иной оплачиваемой работы»; </w:t>
      </w:r>
    </w:p>
    <w:p w:rsidR="00C438A9" w:rsidRPr="00AE1EA3" w:rsidRDefault="00C438A9" w:rsidP="00AE1EA3">
      <w:pPr>
        <w:tabs>
          <w:tab w:val="left" w:pos="9348"/>
        </w:tabs>
        <w:spacing w:after="0" w:line="240" w:lineRule="auto"/>
        <w:ind w:right="-8"/>
        <w:rPr>
          <w:rFonts w:ascii="Arial" w:hAnsi="Arial" w:cs="Arial"/>
          <w:color w:val="000000"/>
          <w:sz w:val="20"/>
        </w:rPr>
      </w:pPr>
      <w:r w:rsidRPr="00AE1EA3">
        <w:rPr>
          <w:rFonts w:ascii="Arial" w:hAnsi="Arial" w:cs="Arial"/>
          <w:color w:val="000000"/>
          <w:sz w:val="20"/>
        </w:rPr>
        <w:t xml:space="preserve">- Постановление администрации Октябрьского сельского поселения Мариинско-Посадского района Чувашской Республики  от 10 октября 2018 г. №86 «О внесении изменений в постановление администрации Октябрьского сельского поселения  Мариинско-Посадского района Чувашской Республики от 16.05.2016 г. № 39 " Об утверждении «Порядка уведомления муниципальными служащими администрации Октябрьского  сельского поселения  Мариинско-Посадского района Чувашской Республики о выполнении иной оплачиваемой работы»; </w:t>
      </w:r>
    </w:p>
    <w:p w:rsidR="00C438A9" w:rsidRPr="00AE1EA3" w:rsidRDefault="00C438A9" w:rsidP="00AE1EA3">
      <w:pPr>
        <w:pStyle w:val="HTML"/>
        <w:jc w:val="both"/>
        <w:rPr>
          <w:rFonts w:ascii="Arial" w:hAnsi="Arial" w:cs="Arial"/>
          <w:color w:val="000000"/>
          <w:szCs w:val="24"/>
        </w:rPr>
      </w:pPr>
      <w:r w:rsidRPr="00AE1EA3">
        <w:rPr>
          <w:rFonts w:ascii="Arial" w:hAnsi="Arial" w:cs="Arial"/>
          <w:color w:val="000000"/>
          <w:szCs w:val="24"/>
        </w:rPr>
        <w:t xml:space="preserve">- Постановление администрации Кугеевского сельского поселения Мариинско-Посадского района Чувашской Республики №56  от 21.10.2016 "Об утверждении «Порядка уведомления муниципальными служащими администрации  Кугеевского сельского поселения   Мариинско-Посадского района Чувашской Республики о выполнении иной оплачиваемой работы»; </w:t>
      </w:r>
    </w:p>
    <w:p w:rsidR="00C438A9" w:rsidRPr="00AE1EA3" w:rsidRDefault="00C438A9" w:rsidP="00AE1EA3">
      <w:pPr>
        <w:pStyle w:val="HTML"/>
        <w:jc w:val="both"/>
        <w:rPr>
          <w:rFonts w:ascii="Arial" w:hAnsi="Arial" w:cs="Arial"/>
          <w:color w:val="000000"/>
          <w:szCs w:val="24"/>
        </w:rPr>
      </w:pPr>
      <w:r w:rsidRPr="00AE1EA3">
        <w:rPr>
          <w:rFonts w:ascii="Arial" w:hAnsi="Arial" w:cs="Arial"/>
          <w:color w:val="000000"/>
          <w:szCs w:val="24"/>
        </w:rPr>
        <w:t>- Постановление администрации Кугеевского сельского поселения Мариинско-Посадского района Чувашской Республики  №53 от 11.10.2018 "О внесении изменений в постановление  администрации Кугеевского сельского поселения от 21.10.2016 г. № 56 "Об утверждении «Порядка уведомления муниципальными служащими  администрации Кугеевского  сельского поселения  Мариинско-Посадского района Чувашской Республики о выполнении иной оплачиваемой работы»;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Постановление администрации Шоршелского сельского поселения Мариинско-Посадского района Чувашской Республики от 07 декабря 2016 г. N 169 " Об утверждении «Порядка уведомления муниципальными служащими администрации Шоршелского  сельского поселения  Мариинско-Посадского района Чувашской Республики о выполнении иной оплачиваемой работы» (с изменениями и дополнениями, утвержденными постановлениями администрации Шоршелского сельского поселения от 10.10.2018г. № 69);</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Style w:val="aff1"/>
          <w:rFonts w:ascii="Arial" w:hAnsi="Arial" w:cs="Arial"/>
          <w:b w:val="0"/>
          <w:color w:val="000000"/>
          <w:sz w:val="20"/>
        </w:rPr>
        <w:t>- Постановление администрации Эльбарусовского сельского поселения Мариинско-Посадского района Чувашской Республики от 02.12.2016г.№ 134 "</w:t>
      </w:r>
      <w:r w:rsidRPr="00AE1EA3">
        <w:rPr>
          <w:rFonts w:ascii="Arial" w:hAnsi="Arial" w:cs="Arial"/>
          <w:color w:val="000000"/>
          <w:sz w:val="20"/>
        </w:rPr>
        <w:t xml:space="preserve"> Об утверждении «Порядка уведомления муниципальными служащими администрации Эльбарусовского сельского поселения  Мариинско-Посадского района Чувашской Республики о выполнении иной оплачиваемой работы»;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Постановление администрации Эльбарусовского сельского поселения Мариинско-Посадского района Чувашской Республики от 10 октября 2018 г. N 63 «</w:t>
      </w:r>
      <w:r w:rsidRPr="00AE1EA3">
        <w:rPr>
          <w:rStyle w:val="aff1"/>
          <w:rFonts w:ascii="Arial" w:hAnsi="Arial" w:cs="Arial"/>
          <w:b w:val="0"/>
          <w:color w:val="000000"/>
          <w:sz w:val="20"/>
        </w:rPr>
        <w:t>О внесении изменений в постановление администрации Эльбарусовского сельского поселения Мариинско-Посадского района Чувашской Республики от 02.12.2016г.№ 134 "</w:t>
      </w:r>
      <w:r w:rsidRPr="00AE1EA3">
        <w:rPr>
          <w:rFonts w:ascii="Arial" w:hAnsi="Arial" w:cs="Arial"/>
          <w:color w:val="000000"/>
          <w:sz w:val="20"/>
        </w:rPr>
        <w:t xml:space="preserve"> Об утверждении «Порядка уведомления муниципальными служащими администрации Эльбарусовского сельского поселения  Мариинско-Посадского района Чувашской Республики о выполнении иной оплачиваемой работы»; </w:t>
      </w:r>
    </w:p>
    <w:p w:rsidR="00D345C7" w:rsidRDefault="00C438A9" w:rsidP="00AE1EA3">
      <w:pPr>
        <w:spacing w:after="0" w:line="240" w:lineRule="auto"/>
        <w:rPr>
          <w:rFonts w:ascii="Arial" w:hAnsi="Arial" w:cs="Arial"/>
          <w:color w:val="000000"/>
          <w:sz w:val="20"/>
        </w:rPr>
      </w:pPr>
      <w:bookmarkStart w:id="85" w:name="sub_4"/>
      <w:bookmarkEnd w:id="84"/>
      <w:r w:rsidRPr="00AE1EA3">
        <w:rPr>
          <w:rFonts w:ascii="Arial" w:hAnsi="Arial" w:cs="Arial"/>
          <w:color w:val="000000"/>
          <w:sz w:val="20"/>
        </w:rPr>
        <w:lastRenderedPageBreak/>
        <w:t xml:space="preserve">4. Настоящее постановление вступает в силу после его </w:t>
      </w:r>
      <w:hyperlink r:id="rId81" w:history="1">
        <w:r w:rsidRPr="00AE1EA3">
          <w:rPr>
            <w:rStyle w:val="af0"/>
            <w:rFonts w:ascii="Arial" w:hAnsi="Arial" w:cs="Arial"/>
            <w:b/>
            <w:color w:val="000000"/>
          </w:rPr>
          <w:t>официального опубликования</w:t>
        </w:r>
      </w:hyperlink>
      <w:r w:rsidRPr="00AE1EA3">
        <w:rPr>
          <w:rFonts w:ascii="Arial" w:hAnsi="Arial" w:cs="Arial"/>
          <w:color w:val="000000"/>
          <w:sz w:val="20"/>
        </w:rPr>
        <w:t xml:space="preserve"> в периодическом печатном  издании "Посадский вестник" и подлежит размещению на </w:t>
      </w:r>
      <w:hyperlink r:id="rId82"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Мариинско-Посадского муниципального округа в информационно-телекоммуникационной сети "Интернет".</w:t>
      </w:r>
    </w:p>
    <w:p w:rsidR="005448F8" w:rsidRDefault="005448F8" w:rsidP="00AE1EA3">
      <w:pPr>
        <w:spacing w:after="0" w:line="240" w:lineRule="auto"/>
        <w:rPr>
          <w:rFonts w:ascii="Arial" w:hAnsi="Arial" w:cs="Arial"/>
          <w:color w:val="000000"/>
          <w:sz w:val="20"/>
        </w:rPr>
      </w:pPr>
    </w:p>
    <w:p w:rsidR="005448F8" w:rsidRDefault="005448F8" w:rsidP="00AE1EA3">
      <w:pPr>
        <w:spacing w:after="0" w:line="240" w:lineRule="auto"/>
        <w:rPr>
          <w:rFonts w:ascii="Arial" w:hAnsi="Arial" w:cs="Arial"/>
          <w:color w:val="000000"/>
          <w:sz w:val="20"/>
        </w:rPr>
      </w:pP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Глава Мариинско-Посадского </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муниципального округа                                                                                             В.В. Петров</w:t>
      </w:r>
      <w:bookmarkEnd w:id="85"/>
    </w:p>
    <w:p w:rsidR="00D345C7" w:rsidRDefault="00C438A9" w:rsidP="00AE1EA3">
      <w:pPr>
        <w:spacing w:after="0" w:line="240" w:lineRule="auto"/>
        <w:jc w:val="right"/>
        <w:rPr>
          <w:rStyle w:val="ad"/>
          <w:rFonts w:ascii="Arial" w:hAnsi="Arial" w:cs="Arial"/>
          <w:b w:val="0"/>
          <w:bCs w:val="0"/>
          <w:color w:val="000000"/>
          <w:sz w:val="20"/>
        </w:rPr>
      </w:pPr>
      <w:r w:rsidRPr="00AE1EA3">
        <w:rPr>
          <w:rStyle w:val="ad"/>
          <w:rFonts w:ascii="Arial" w:hAnsi="Arial" w:cs="Arial"/>
          <w:b w:val="0"/>
          <w:bCs w:val="0"/>
          <w:color w:val="000000"/>
          <w:sz w:val="20"/>
        </w:rPr>
        <w:t>Приложение</w:t>
      </w:r>
      <w:r w:rsidRPr="00AE1EA3">
        <w:rPr>
          <w:rStyle w:val="ad"/>
          <w:rFonts w:ascii="Arial" w:hAnsi="Arial" w:cs="Arial"/>
          <w:b w:val="0"/>
          <w:bCs w:val="0"/>
          <w:color w:val="000000"/>
          <w:sz w:val="20"/>
        </w:rPr>
        <w:br/>
        <w:t xml:space="preserve">к </w:t>
      </w:r>
      <w:hyperlink w:anchor="sub_0" w:history="1">
        <w:r w:rsidRPr="00AE1EA3">
          <w:rPr>
            <w:rStyle w:val="af0"/>
            <w:rFonts w:ascii="Arial" w:hAnsi="Arial" w:cs="Arial"/>
            <w:b/>
            <w:color w:val="000000"/>
          </w:rPr>
          <w:t>постановлению</w:t>
        </w:r>
      </w:hyperlink>
      <w:r w:rsidRPr="00AE1EA3">
        <w:rPr>
          <w:rStyle w:val="ad"/>
          <w:rFonts w:ascii="Arial" w:hAnsi="Arial" w:cs="Arial"/>
          <w:b w:val="0"/>
          <w:bCs w:val="0"/>
          <w:color w:val="000000"/>
          <w:sz w:val="20"/>
        </w:rPr>
        <w:t xml:space="preserve"> администрации</w:t>
      </w:r>
      <w:r w:rsidRPr="00AE1EA3">
        <w:rPr>
          <w:rStyle w:val="ad"/>
          <w:rFonts w:ascii="Arial" w:hAnsi="Arial" w:cs="Arial"/>
          <w:b w:val="0"/>
          <w:bCs w:val="0"/>
          <w:color w:val="000000"/>
          <w:sz w:val="20"/>
        </w:rPr>
        <w:br/>
        <w:t>Мариинско-Посадского муниципального округа</w:t>
      </w:r>
      <w:r w:rsidRPr="00AE1EA3">
        <w:rPr>
          <w:rStyle w:val="ad"/>
          <w:rFonts w:ascii="Arial" w:hAnsi="Arial" w:cs="Arial"/>
          <w:b w:val="0"/>
          <w:bCs w:val="0"/>
          <w:color w:val="000000"/>
          <w:sz w:val="20"/>
        </w:rPr>
        <w:br/>
        <w:t>от   25.01.2023 N 47</w:t>
      </w:r>
    </w:p>
    <w:p w:rsidR="00D345C7" w:rsidRDefault="00C438A9" w:rsidP="00AE1EA3">
      <w:pPr>
        <w:pStyle w:val="1"/>
        <w:spacing w:line="240" w:lineRule="auto"/>
        <w:rPr>
          <w:rFonts w:ascii="Arial" w:hAnsi="Arial" w:cs="Arial"/>
          <w:color w:val="000000"/>
          <w:sz w:val="20"/>
        </w:rPr>
      </w:pPr>
      <w:r w:rsidRPr="00AE1EA3">
        <w:rPr>
          <w:rFonts w:ascii="Arial" w:hAnsi="Arial" w:cs="Arial"/>
          <w:color w:val="000000"/>
          <w:sz w:val="20"/>
        </w:rPr>
        <w:t>Порядок</w:t>
      </w:r>
      <w:r w:rsidRPr="00AE1EA3">
        <w:rPr>
          <w:rFonts w:ascii="Arial" w:hAnsi="Arial" w:cs="Arial"/>
          <w:color w:val="000000"/>
          <w:sz w:val="20"/>
        </w:rPr>
        <w:br/>
        <w:t>уведомления представителя нанимателя (работодателя) о намерении выполнять иную оплачиваемую работу муниципальными служащими администрации Мариинско-Посадского муниципального округа Чувашской Республики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1. Настоящий Порядок уведомления представителя нанимателя (работодателя) о намерении выполнять иную оплачиваемую работу муниципальными служащими администрации Мариинско-Посадского муниципального округа Чувашской Республики (далее - Порядок) разработан в соответствии с </w:t>
      </w:r>
      <w:hyperlink r:id="rId83" w:history="1">
        <w:r w:rsidRPr="00AE1EA3">
          <w:rPr>
            <w:rStyle w:val="af0"/>
            <w:rFonts w:ascii="Arial" w:hAnsi="Arial" w:cs="Arial"/>
            <w:b/>
            <w:color w:val="000000"/>
          </w:rPr>
          <w:t>Федеральным законом</w:t>
        </w:r>
      </w:hyperlink>
      <w:r w:rsidRPr="00AE1EA3">
        <w:rPr>
          <w:rFonts w:ascii="Arial" w:hAnsi="Arial" w:cs="Arial"/>
          <w:color w:val="000000"/>
          <w:sz w:val="20"/>
        </w:rPr>
        <w:t xml:space="preserve"> от 02.03.2007 N 25-ФЗ "О муниципальной службе в Российской Федерации" и устанавливает процедуру уведомления муниципальными служащими администрации Мариинско-Посадского муниципального округа Чувашской Республики, ее отраслевых и функциональных органов (далее - муниципальные служащие) представителя нанимателя (работодателя) о намерении выполнять иную оплачиваемую работу, а также форму, содержание и порядок регистрации уведомлений.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2. Выполнение иной оплачиваемой работы является правом муниципального служащего, но допускается при соблюдении одновременно следующих условий: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а) иная оплачиваемая работа осуществляется муниципальными служащими в свободное от основной работы время;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б) на имя представителя нанимателя (работодателя) муниципальным служащим предварительно направлено уведомление о намерении выполнять иную оплачиваемую работу;</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 выполнение муниципальным служащим иной оплачиваемой работы не повлечет за собой конфликт интересов.</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3. В настоящем Порядке под иной оплачиваемой работой понимается любая работа (в т.ч. научная, творческая, преподавательская) муниципального служащего на условиях трудового договора по совместительству или гражданско-правового договора в коммерческих либо некоммерческих организациях на возмездной основе.</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4. Каждый случай предполагаемых изменений вида деятельности, характера, места или условий работы, выполняемой муниципальным служащим, требует отдельного уведомления и рассмотрения.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5. 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6. Уведомление представителя нанимателя (работодателя) о намерении выполнять иную оплачиваемую работу (далее-уведомление) составляется муниципальным служащим по форме согласно </w:t>
      </w:r>
      <w:hyperlink w:anchor="sub_1100" w:history="1">
        <w:r w:rsidRPr="00AE1EA3">
          <w:rPr>
            <w:rStyle w:val="af0"/>
            <w:rFonts w:ascii="Arial" w:hAnsi="Arial" w:cs="Arial"/>
            <w:b/>
            <w:color w:val="000000"/>
          </w:rPr>
          <w:t>приложению N 1</w:t>
        </w:r>
      </w:hyperlink>
      <w:r w:rsidRPr="00AE1EA3">
        <w:rPr>
          <w:rFonts w:ascii="Arial" w:hAnsi="Arial" w:cs="Arial"/>
          <w:color w:val="000000"/>
          <w:sz w:val="20"/>
        </w:rPr>
        <w:t xml:space="preserve"> к настоящему Порядку.</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7. Согласование уведомления должно подтверждать,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8. Уведомление на имя представителя нанимателя (работодателя) в срок не менее чем за 10 дней до начала выполнения указанной работы направляется муниципальным служащим аппарата администрации Мариинско-Посадского муниципального округа Чувашской Республики через кадровое подразделение администрации Мариинско-Посадского муниципального округа Чувашской Республики (далее - кадровое подразделение), муниципальным служащим структурного подразделения администрации Мариинско-Посадского муниципального округа с правами юридического лица руководителя структурного подразделения администрации Мариинско-Посадского муниципального округа с правами юридического лица (далее - руководитель структурного подразделения). </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 уведомлении указывается место работы, должность, должностные обязанности, предполагаемые дата начала и окончания выполнения иной оплачиваемой работы, режим рабочего времени и времени отдыха.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9. Вновь назначенные муниципальные служащие, осуществляющие иную оплачиваемую работу на день назначения на должность муниципальной службы,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гражданско-правового характера на выполнение иной оплачиваемой работы.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10. Кадровое подразделение, руководитель структурного подразделения: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 регистрирует уведомление в день его поступления в Журнале регистрации уведомлений о намерении выполнять иную оплачиваемую работу (о выполнении иной оплачиваемой работы) по форме согласно </w:t>
      </w:r>
      <w:hyperlink w:anchor="sub_2000" w:history="1">
        <w:r w:rsidRPr="00AE1EA3">
          <w:rPr>
            <w:rStyle w:val="af0"/>
            <w:rFonts w:ascii="Arial" w:hAnsi="Arial" w:cs="Arial"/>
            <w:b/>
            <w:color w:val="000000"/>
          </w:rPr>
          <w:t>Приложению N 2</w:t>
        </w:r>
      </w:hyperlink>
      <w:r w:rsidRPr="00AE1EA3">
        <w:rPr>
          <w:rFonts w:ascii="Arial" w:hAnsi="Arial" w:cs="Arial"/>
          <w:color w:val="000000"/>
          <w:sz w:val="20"/>
        </w:rPr>
        <w:t xml:space="preserve"> к настоящему Порядку</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выдает копию зарегистрированного уведомления муниципальному служащему на руки либо направляется по почте с уведомлением о получении. На копии уведомления, подлежащего передаче муниципальному служащему, ставится дата и номер регистрации уведомления;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приобщает рассмотренное уведомление к личному делу муниципального служащего.</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Кадровое подразделение передает зарегистрированное уведомление для рассмотрения представителю нанимателя (работодателя) в день регистрации.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11. Рассмотренное уведомление представителем нанимателя (работодателем) визируется и направляется в кадровое подразделение для приобщения к личному делу муниципального служащего или в случае усмотрения наличия конфликта интересов принимается решение о направлении уведомления в комиссию по соблюдению требований к служебному поведению муниципальных служащих Мариинско-Посадского муниципального округа и урегулированию конфликта интересов (далее - Комиссия).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12. Комиссия рассматривает уведомления и принимает по ним решения в порядке, установленном </w:t>
      </w:r>
      <w:hyperlink r:id="rId84" w:history="1">
        <w:r w:rsidRPr="00AE1EA3">
          <w:rPr>
            <w:rStyle w:val="af0"/>
            <w:rFonts w:ascii="Arial" w:hAnsi="Arial" w:cs="Arial"/>
            <w:b/>
            <w:color w:val="000000"/>
          </w:rPr>
          <w:t>Положением</w:t>
        </w:r>
      </w:hyperlink>
      <w:r w:rsidRPr="00AE1EA3">
        <w:rPr>
          <w:rFonts w:ascii="Arial" w:hAnsi="Arial" w:cs="Arial"/>
          <w:color w:val="000000"/>
          <w:sz w:val="20"/>
        </w:rPr>
        <w:t xml:space="preserve"> о комиссии по соблюдению требований к служебному поведению муниципальных служащих Мариинско-Посадского муниципального округа Чувашской Республики и урегулированию конфликта интересов, утвержденным </w:t>
      </w:r>
      <w:hyperlink r:id="rId85" w:history="1">
        <w:r w:rsidRPr="00AE1EA3">
          <w:rPr>
            <w:rStyle w:val="af0"/>
            <w:rFonts w:ascii="Arial" w:hAnsi="Arial" w:cs="Arial"/>
            <w:b/>
            <w:color w:val="000000"/>
          </w:rPr>
          <w:t>постановлением</w:t>
        </w:r>
      </w:hyperlink>
      <w:r w:rsidRPr="00AE1EA3">
        <w:rPr>
          <w:rFonts w:ascii="Arial" w:hAnsi="Arial" w:cs="Arial"/>
          <w:color w:val="000000"/>
          <w:sz w:val="20"/>
        </w:rPr>
        <w:t xml:space="preserve"> администрации Мариинско-Посадского муниципального округа Чувашской Республики от 30.12.2022 N 3.</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13. Решение Комиссии оформляется протоколом, копия которого направляется представителю нанимателя (работодателя) муниципального служащего.</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14. Уведомление с соответствующей резолюцией представителя нанимателя (работодателя), копия протокола или выписка из него приобщается к личному делу муниципального служащего.</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Копия протокола или выписка из него направляется муниципальному служащему, представившему уведомление.</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15. Невыполнение требований настоящего Порядка влечет за собой ответственность, предусмотренную действующим законодательством Российской Федерации.</w:t>
      </w:r>
    </w:p>
    <w:p w:rsidR="00D345C7" w:rsidRDefault="00C438A9" w:rsidP="00AE1EA3">
      <w:pPr>
        <w:spacing w:after="0" w:line="240" w:lineRule="auto"/>
        <w:jc w:val="right"/>
        <w:rPr>
          <w:rStyle w:val="ad"/>
          <w:rFonts w:ascii="Arial" w:hAnsi="Arial" w:cs="Arial"/>
          <w:b w:val="0"/>
          <w:bCs w:val="0"/>
          <w:color w:val="000000"/>
          <w:sz w:val="20"/>
          <w:szCs w:val="20"/>
        </w:rPr>
      </w:pPr>
      <w:r w:rsidRPr="00AE1EA3">
        <w:rPr>
          <w:rStyle w:val="ad"/>
          <w:rFonts w:ascii="Arial" w:hAnsi="Arial" w:cs="Arial"/>
          <w:b w:val="0"/>
          <w:bCs w:val="0"/>
          <w:color w:val="000000"/>
          <w:sz w:val="20"/>
          <w:szCs w:val="20"/>
        </w:rPr>
        <w:t>Приложение N 1</w:t>
      </w:r>
      <w:r w:rsidRPr="00AE1EA3">
        <w:rPr>
          <w:rStyle w:val="ad"/>
          <w:rFonts w:ascii="Arial" w:hAnsi="Arial" w:cs="Arial"/>
          <w:b w:val="0"/>
          <w:bCs w:val="0"/>
          <w:color w:val="000000"/>
          <w:sz w:val="20"/>
          <w:szCs w:val="20"/>
        </w:rPr>
        <w:br/>
        <w:t xml:space="preserve">к </w:t>
      </w:r>
      <w:hyperlink w:anchor="sub_1000" w:history="1">
        <w:r w:rsidRPr="00AE1EA3">
          <w:rPr>
            <w:rStyle w:val="af0"/>
            <w:rFonts w:ascii="Arial" w:hAnsi="Arial" w:cs="Arial"/>
            <w:b/>
            <w:color w:val="000000"/>
            <w:szCs w:val="20"/>
          </w:rPr>
          <w:t>Порядку</w:t>
        </w:r>
      </w:hyperlink>
      <w:r w:rsidRPr="00AE1EA3">
        <w:rPr>
          <w:rStyle w:val="ad"/>
          <w:rFonts w:ascii="Arial" w:hAnsi="Arial" w:cs="Arial"/>
          <w:b w:val="0"/>
          <w:bCs w:val="0"/>
          <w:color w:val="000000"/>
          <w:sz w:val="20"/>
          <w:szCs w:val="20"/>
        </w:rPr>
        <w:t xml:space="preserve"> уведомления</w:t>
      </w:r>
      <w:r w:rsidRPr="00AE1EA3">
        <w:rPr>
          <w:rStyle w:val="ad"/>
          <w:rFonts w:ascii="Arial" w:hAnsi="Arial" w:cs="Arial"/>
          <w:b w:val="0"/>
          <w:bCs w:val="0"/>
          <w:color w:val="000000"/>
          <w:sz w:val="20"/>
          <w:szCs w:val="20"/>
        </w:rPr>
        <w:br/>
        <w:t>представителя нанимателя</w:t>
      </w:r>
      <w:r w:rsidRPr="00AE1EA3">
        <w:rPr>
          <w:rStyle w:val="ad"/>
          <w:rFonts w:ascii="Arial" w:hAnsi="Arial" w:cs="Arial"/>
          <w:b w:val="0"/>
          <w:bCs w:val="0"/>
          <w:color w:val="000000"/>
          <w:sz w:val="20"/>
          <w:szCs w:val="20"/>
        </w:rPr>
        <w:br/>
        <w:t>(работодателя) о намерении</w:t>
      </w:r>
      <w:r w:rsidRPr="00AE1EA3">
        <w:rPr>
          <w:rStyle w:val="ad"/>
          <w:rFonts w:ascii="Arial" w:hAnsi="Arial" w:cs="Arial"/>
          <w:b w:val="0"/>
          <w:bCs w:val="0"/>
          <w:color w:val="000000"/>
          <w:sz w:val="20"/>
          <w:szCs w:val="20"/>
        </w:rPr>
        <w:br/>
        <w:t>выполнять иную оплачиваемую</w:t>
      </w:r>
      <w:r w:rsidRPr="00AE1EA3">
        <w:rPr>
          <w:rStyle w:val="ad"/>
          <w:rFonts w:ascii="Arial" w:hAnsi="Arial" w:cs="Arial"/>
          <w:b w:val="0"/>
          <w:bCs w:val="0"/>
          <w:color w:val="000000"/>
          <w:sz w:val="20"/>
          <w:szCs w:val="20"/>
        </w:rPr>
        <w:br/>
        <w:t>работу муниципальными</w:t>
      </w:r>
      <w:r w:rsidRPr="00AE1EA3">
        <w:rPr>
          <w:rStyle w:val="ad"/>
          <w:rFonts w:ascii="Arial" w:hAnsi="Arial" w:cs="Arial"/>
          <w:b w:val="0"/>
          <w:bCs w:val="0"/>
          <w:color w:val="000000"/>
          <w:sz w:val="20"/>
          <w:szCs w:val="20"/>
        </w:rPr>
        <w:br/>
        <w:t>служащими администрации</w:t>
      </w:r>
      <w:r w:rsidRPr="00AE1EA3">
        <w:rPr>
          <w:rStyle w:val="ad"/>
          <w:rFonts w:ascii="Arial" w:hAnsi="Arial" w:cs="Arial"/>
          <w:b w:val="0"/>
          <w:bCs w:val="0"/>
          <w:color w:val="000000"/>
          <w:sz w:val="20"/>
          <w:szCs w:val="20"/>
        </w:rPr>
        <w:br/>
        <w:t>Мариинско-Посадского муниципального округа</w:t>
      </w:r>
      <w:r w:rsidRPr="00AE1EA3">
        <w:rPr>
          <w:rStyle w:val="ad"/>
          <w:rFonts w:ascii="Arial" w:hAnsi="Arial" w:cs="Arial"/>
          <w:b w:val="0"/>
          <w:bCs w:val="0"/>
          <w:color w:val="000000"/>
          <w:sz w:val="20"/>
          <w:szCs w:val="20"/>
        </w:rPr>
        <w:br/>
        <w:t>Чувашской Республики</w:t>
      </w:r>
    </w:p>
    <w:p w:rsidR="00C438A9" w:rsidRPr="00AE1EA3" w:rsidRDefault="00C438A9" w:rsidP="00AE1EA3">
      <w:pPr>
        <w:pStyle w:val="ae"/>
        <w:ind w:left="4962"/>
        <w:rPr>
          <w:rFonts w:ascii="Arial" w:hAnsi="Arial" w:cs="Arial"/>
          <w:color w:val="000000"/>
        </w:rPr>
      </w:pPr>
      <w:r w:rsidRPr="00AE1EA3">
        <w:rPr>
          <w:rFonts w:ascii="Arial" w:hAnsi="Arial" w:cs="Arial"/>
          <w:color w:val="000000"/>
          <w:szCs w:val="22"/>
        </w:rPr>
        <w:t xml:space="preserve">                                           </w:t>
      </w:r>
      <w:r w:rsidRPr="00AE1EA3">
        <w:rPr>
          <w:rFonts w:ascii="Arial" w:hAnsi="Arial" w:cs="Arial"/>
          <w:color w:val="000000"/>
        </w:rPr>
        <w:t>_____________________________</w:t>
      </w:r>
    </w:p>
    <w:p w:rsidR="00C438A9" w:rsidRPr="00AE1EA3" w:rsidRDefault="00C438A9" w:rsidP="00AE1EA3">
      <w:pPr>
        <w:pStyle w:val="ae"/>
        <w:ind w:left="4962"/>
        <w:rPr>
          <w:rFonts w:ascii="Arial" w:hAnsi="Arial" w:cs="Arial"/>
          <w:color w:val="000000"/>
        </w:rPr>
      </w:pPr>
      <w:r w:rsidRPr="00AE1EA3">
        <w:rPr>
          <w:rFonts w:ascii="Arial" w:hAnsi="Arial" w:cs="Arial"/>
          <w:color w:val="000000"/>
        </w:rPr>
        <w:t>(должность и ФИО работодателя)</w:t>
      </w:r>
    </w:p>
    <w:p w:rsidR="00C438A9" w:rsidRPr="00AE1EA3" w:rsidRDefault="00C438A9" w:rsidP="00AE1EA3">
      <w:pPr>
        <w:pStyle w:val="ae"/>
        <w:ind w:left="4962"/>
        <w:rPr>
          <w:rFonts w:ascii="Arial" w:hAnsi="Arial" w:cs="Arial"/>
          <w:color w:val="000000"/>
        </w:rPr>
      </w:pPr>
      <w:r w:rsidRPr="00AE1EA3">
        <w:rPr>
          <w:rFonts w:ascii="Arial" w:hAnsi="Arial" w:cs="Arial"/>
          <w:color w:val="000000"/>
        </w:rPr>
        <w:t xml:space="preserve">                                           ______________________________</w:t>
      </w:r>
    </w:p>
    <w:p w:rsidR="00C438A9" w:rsidRPr="00AE1EA3" w:rsidRDefault="00C438A9" w:rsidP="00AE1EA3">
      <w:pPr>
        <w:pStyle w:val="ae"/>
        <w:ind w:left="4962"/>
        <w:rPr>
          <w:rFonts w:ascii="Arial" w:hAnsi="Arial" w:cs="Arial"/>
          <w:color w:val="000000"/>
        </w:rPr>
      </w:pPr>
      <w:r w:rsidRPr="00AE1EA3">
        <w:rPr>
          <w:rFonts w:ascii="Arial" w:hAnsi="Arial" w:cs="Arial"/>
          <w:color w:val="000000"/>
        </w:rPr>
        <w:t xml:space="preserve">                                           ______________________________</w:t>
      </w:r>
    </w:p>
    <w:p w:rsidR="00D345C7" w:rsidRDefault="00C438A9" w:rsidP="00AE1EA3">
      <w:pPr>
        <w:pStyle w:val="ae"/>
        <w:ind w:left="4253"/>
        <w:rPr>
          <w:rFonts w:ascii="Arial" w:hAnsi="Arial" w:cs="Arial"/>
          <w:color w:val="000000"/>
        </w:rPr>
      </w:pPr>
      <w:r w:rsidRPr="00AE1EA3">
        <w:rPr>
          <w:rFonts w:ascii="Arial" w:hAnsi="Arial" w:cs="Arial"/>
          <w:color w:val="000000"/>
        </w:rPr>
        <w:t xml:space="preserve">               (ФИО, замещаемая должность)</w:t>
      </w:r>
    </w:p>
    <w:p w:rsidR="00D345C7" w:rsidRDefault="00C438A9" w:rsidP="00AE1EA3">
      <w:pPr>
        <w:pStyle w:val="1"/>
        <w:spacing w:line="240" w:lineRule="auto"/>
        <w:rPr>
          <w:rFonts w:ascii="Arial" w:hAnsi="Arial" w:cs="Arial"/>
          <w:color w:val="000000"/>
          <w:sz w:val="20"/>
        </w:rPr>
      </w:pPr>
      <w:r w:rsidRPr="00AE1EA3">
        <w:rPr>
          <w:rFonts w:ascii="Arial" w:hAnsi="Arial" w:cs="Arial"/>
          <w:color w:val="000000"/>
          <w:sz w:val="20"/>
        </w:rPr>
        <w:t>Уведомление о намерении выполнять иную оплачиваемую работу</w:t>
      </w:r>
      <w:r w:rsidRPr="00AE1EA3">
        <w:rPr>
          <w:rFonts w:ascii="Arial" w:hAnsi="Arial" w:cs="Arial"/>
          <w:color w:val="000000"/>
          <w:sz w:val="20"/>
        </w:rPr>
        <w:br/>
        <w:t>(о выполнении иной оплачиваемой работы)</w:t>
      </w:r>
      <w:hyperlink w:anchor="sub_2111" w:history="1">
        <w:r w:rsidRPr="00AE1EA3">
          <w:rPr>
            <w:rStyle w:val="af0"/>
            <w:rFonts w:ascii="Arial" w:hAnsi="Arial" w:cs="Arial"/>
            <w:b w:val="0"/>
            <w:bCs w:val="0"/>
            <w:color w:val="000000"/>
          </w:rPr>
          <w:t>*</w:t>
        </w:r>
      </w:hyperlink>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В соответствии с </w:t>
      </w:r>
      <w:hyperlink r:id="rId86" w:history="1">
        <w:r w:rsidRPr="00AE1EA3">
          <w:rPr>
            <w:rStyle w:val="af0"/>
            <w:rFonts w:ascii="Arial" w:hAnsi="Arial" w:cs="Arial"/>
            <w:b/>
            <w:color w:val="000000"/>
          </w:rPr>
          <w:t>частью 2 статьи 11</w:t>
        </w:r>
      </w:hyperlink>
      <w:r w:rsidRPr="00AE1EA3">
        <w:rPr>
          <w:rFonts w:ascii="Arial" w:hAnsi="Arial" w:cs="Arial"/>
          <w:color w:val="000000"/>
        </w:rPr>
        <w:t xml:space="preserve"> Федерального закона  от  2 марта</w:t>
      </w:r>
    </w:p>
    <w:p w:rsidR="00C438A9" w:rsidRPr="00AE1EA3" w:rsidRDefault="00C438A9" w:rsidP="00AE1EA3">
      <w:pPr>
        <w:pStyle w:val="ae"/>
        <w:rPr>
          <w:rFonts w:ascii="Arial" w:hAnsi="Arial" w:cs="Arial"/>
          <w:color w:val="000000"/>
        </w:rPr>
      </w:pPr>
      <w:r w:rsidRPr="00AE1EA3">
        <w:rPr>
          <w:rFonts w:ascii="Arial" w:hAnsi="Arial" w:cs="Arial"/>
          <w:color w:val="000000"/>
        </w:rPr>
        <w:t>2007 г. N 25-ФЗ "О муниципальной службе в Российской Федерации", я</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(ФИО)</w:t>
      </w:r>
    </w:p>
    <w:p w:rsidR="00C438A9" w:rsidRPr="00AE1EA3" w:rsidRDefault="00C438A9" w:rsidP="00AE1EA3">
      <w:pPr>
        <w:pStyle w:val="ae"/>
        <w:rPr>
          <w:rFonts w:ascii="Arial" w:hAnsi="Arial" w:cs="Arial"/>
          <w:color w:val="000000"/>
        </w:rPr>
      </w:pPr>
      <w:r w:rsidRPr="00AE1EA3">
        <w:rPr>
          <w:rFonts w:ascii="Arial" w:hAnsi="Arial" w:cs="Arial"/>
          <w:color w:val="000000"/>
        </w:rPr>
        <w:lastRenderedPageBreak/>
        <w:t>замещающий(ая) должность муниципальной службы 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(наименование замещаемой должности, структурного подразделения)</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 намерен (а)</w:t>
      </w:r>
    </w:p>
    <w:p w:rsidR="00C438A9" w:rsidRPr="00AE1EA3" w:rsidRDefault="00C438A9" w:rsidP="00AE1EA3">
      <w:pPr>
        <w:pStyle w:val="ae"/>
        <w:rPr>
          <w:rFonts w:ascii="Arial" w:hAnsi="Arial" w:cs="Arial"/>
          <w:color w:val="000000"/>
        </w:rPr>
      </w:pPr>
      <w:r w:rsidRPr="00AE1EA3">
        <w:rPr>
          <w:rFonts w:ascii="Arial" w:hAnsi="Arial" w:cs="Arial"/>
          <w:color w:val="000000"/>
        </w:rPr>
        <w:t>выполнять с "____" __________ 20____ года по "____" _________ 20____ года</w:t>
      </w:r>
    </w:p>
    <w:p w:rsidR="00C438A9" w:rsidRPr="00AE1EA3" w:rsidRDefault="00C438A9" w:rsidP="00AE1EA3">
      <w:pPr>
        <w:pStyle w:val="ae"/>
        <w:rPr>
          <w:rFonts w:ascii="Arial" w:hAnsi="Arial" w:cs="Arial"/>
          <w:color w:val="000000"/>
        </w:rPr>
      </w:pPr>
      <w:r w:rsidRPr="00AE1EA3">
        <w:rPr>
          <w:rFonts w:ascii="Arial" w:hAnsi="Arial" w:cs="Arial"/>
          <w:color w:val="000000"/>
        </w:rPr>
        <w:t>оплачиваемую деятельность: 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(указать вид деятельности: педагогическая, научная, творческая или иная                                    деятельность)</w:t>
      </w:r>
    </w:p>
    <w:p w:rsidR="00C438A9" w:rsidRPr="00AE1EA3" w:rsidRDefault="00C438A9" w:rsidP="00AE1EA3">
      <w:pPr>
        <w:pStyle w:val="ae"/>
        <w:rPr>
          <w:rFonts w:ascii="Arial" w:hAnsi="Arial" w:cs="Arial"/>
          <w:color w:val="000000"/>
        </w:rPr>
      </w:pPr>
      <w:r w:rsidRPr="00AE1EA3">
        <w:rPr>
          <w:rFonts w:ascii="Arial" w:hAnsi="Arial" w:cs="Arial"/>
          <w:color w:val="000000"/>
        </w:rPr>
        <w:t>по 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(трудовому договору, гражданско-правовому договору, авторскому</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договору и т.п.)</w:t>
      </w:r>
    </w:p>
    <w:p w:rsidR="00C438A9" w:rsidRPr="00AE1EA3" w:rsidRDefault="00C438A9" w:rsidP="00AE1EA3">
      <w:pPr>
        <w:pStyle w:val="ae"/>
        <w:rPr>
          <w:rFonts w:ascii="Arial" w:hAnsi="Arial" w:cs="Arial"/>
          <w:color w:val="000000"/>
        </w:rPr>
      </w:pPr>
      <w:r w:rsidRPr="00AE1EA3">
        <w:rPr>
          <w:rFonts w:ascii="Arial" w:hAnsi="Arial" w:cs="Arial"/>
          <w:color w:val="000000"/>
        </w:rPr>
        <w:t>в 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(полное наименование организации, где планируется осуществлять иную</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оплачиваемую работу, и адрес данной организации)</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Работа по _______________________________________________________________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(указать характер выполняемой работы/трудовые функции)</w:t>
      </w:r>
    </w:p>
    <w:p w:rsidR="00C438A9" w:rsidRPr="00AE1EA3" w:rsidRDefault="00C438A9" w:rsidP="00AE1EA3">
      <w:pPr>
        <w:pStyle w:val="ae"/>
        <w:rPr>
          <w:rFonts w:ascii="Arial" w:hAnsi="Arial" w:cs="Arial"/>
          <w:color w:val="000000"/>
        </w:rPr>
      </w:pPr>
      <w:r w:rsidRPr="00AE1EA3">
        <w:rPr>
          <w:rFonts w:ascii="Arial" w:hAnsi="Arial" w:cs="Arial"/>
          <w:color w:val="000000"/>
        </w:rPr>
        <w:t>будет выполняться в свободное от основной работы время и не повлечет</w:t>
      </w:r>
    </w:p>
    <w:p w:rsidR="00C438A9" w:rsidRPr="00AE1EA3" w:rsidRDefault="00C438A9" w:rsidP="00AE1EA3">
      <w:pPr>
        <w:pStyle w:val="ae"/>
        <w:rPr>
          <w:rFonts w:ascii="Arial" w:hAnsi="Arial" w:cs="Arial"/>
          <w:color w:val="000000"/>
        </w:rPr>
      </w:pPr>
      <w:r w:rsidRPr="00AE1EA3">
        <w:rPr>
          <w:rFonts w:ascii="Arial" w:hAnsi="Arial" w:cs="Arial"/>
          <w:color w:val="000000"/>
        </w:rPr>
        <w:t>возникновении конфликта интересов.</w:t>
      </w:r>
    </w:p>
    <w:p w:rsidR="00C438A9" w:rsidRPr="00AE1EA3" w:rsidRDefault="00C438A9" w:rsidP="00AE1EA3">
      <w:pPr>
        <w:pStyle w:val="ae"/>
        <w:rPr>
          <w:rFonts w:ascii="Arial" w:hAnsi="Arial" w:cs="Arial"/>
          <w:color w:val="000000"/>
        </w:rPr>
      </w:pPr>
      <w:r w:rsidRPr="00AE1EA3">
        <w:rPr>
          <w:rFonts w:ascii="Arial" w:hAnsi="Arial" w:cs="Arial"/>
          <w:color w:val="000000"/>
        </w:rPr>
        <w:t>При выполнении указанной работы обязуюсь соблюдать требования,</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предусмотренные </w:t>
      </w:r>
      <w:hyperlink r:id="rId87" w:history="1">
        <w:r w:rsidRPr="00AE1EA3">
          <w:rPr>
            <w:rStyle w:val="af0"/>
            <w:rFonts w:ascii="Arial" w:hAnsi="Arial" w:cs="Arial"/>
            <w:b/>
            <w:color w:val="000000"/>
          </w:rPr>
          <w:t>статьями 14</w:t>
        </w:r>
      </w:hyperlink>
      <w:r w:rsidRPr="00AE1EA3">
        <w:rPr>
          <w:rFonts w:ascii="Arial" w:hAnsi="Arial" w:cs="Arial"/>
          <w:b/>
          <w:color w:val="000000"/>
        </w:rPr>
        <w:t xml:space="preserve">, </w:t>
      </w:r>
      <w:hyperlink r:id="rId88" w:history="1">
        <w:r w:rsidRPr="00AE1EA3">
          <w:rPr>
            <w:rStyle w:val="af0"/>
            <w:rFonts w:ascii="Arial" w:hAnsi="Arial" w:cs="Arial"/>
            <w:b/>
            <w:color w:val="000000"/>
          </w:rPr>
          <w:t>14.1</w:t>
        </w:r>
      </w:hyperlink>
      <w:r w:rsidRPr="00AE1EA3">
        <w:rPr>
          <w:rFonts w:ascii="Arial" w:hAnsi="Arial" w:cs="Arial"/>
          <w:b/>
          <w:color w:val="000000"/>
        </w:rPr>
        <w:t xml:space="preserve">, </w:t>
      </w:r>
      <w:hyperlink r:id="rId89" w:history="1">
        <w:r w:rsidRPr="00AE1EA3">
          <w:rPr>
            <w:rStyle w:val="af0"/>
            <w:rFonts w:ascii="Arial" w:hAnsi="Arial" w:cs="Arial"/>
            <w:b/>
            <w:color w:val="000000"/>
          </w:rPr>
          <w:t>14.2</w:t>
        </w:r>
      </w:hyperlink>
      <w:r w:rsidRPr="00AE1EA3">
        <w:rPr>
          <w:rFonts w:ascii="Arial" w:hAnsi="Arial" w:cs="Arial"/>
          <w:color w:val="000000"/>
        </w:rPr>
        <w:t xml:space="preserve"> Федерального закона от 02.03.2007</w:t>
      </w:r>
    </w:p>
    <w:p w:rsidR="00C438A9" w:rsidRPr="00AE1EA3" w:rsidRDefault="00C438A9" w:rsidP="00AE1EA3">
      <w:pPr>
        <w:pStyle w:val="ae"/>
        <w:rPr>
          <w:rFonts w:ascii="Arial" w:hAnsi="Arial" w:cs="Arial"/>
          <w:color w:val="000000"/>
        </w:rPr>
      </w:pPr>
      <w:r w:rsidRPr="00AE1EA3">
        <w:rPr>
          <w:rFonts w:ascii="Arial" w:hAnsi="Arial" w:cs="Arial"/>
          <w:color w:val="000000"/>
        </w:rPr>
        <w:t>N 25-ФЗ "О муниципальной службе в Российской Федерации".</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                                       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(дата)                                                    (подпись)</w:t>
      </w:r>
    </w:p>
    <w:p w:rsidR="00C438A9" w:rsidRPr="00AE1EA3" w:rsidRDefault="00C438A9" w:rsidP="00AE1EA3">
      <w:pPr>
        <w:pStyle w:val="ae"/>
        <w:rPr>
          <w:rFonts w:ascii="Arial" w:hAnsi="Arial" w:cs="Arial"/>
          <w:color w:val="000000"/>
        </w:rPr>
      </w:pPr>
      <w:r w:rsidRPr="00AE1EA3">
        <w:rPr>
          <w:rFonts w:ascii="Arial" w:hAnsi="Arial" w:cs="Arial"/>
          <w:color w:val="000000"/>
        </w:rPr>
        <w:t>Согласовано:</w:t>
      </w:r>
    </w:p>
    <w:p w:rsidR="00C438A9" w:rsidRPr="00AE1EA3" w:rsidRDefault="00C438A9" w:rsidP="00AE1EA3">
      <w:pPr>
        <w:pStyle w:val="ae"/>
        <w:rPr>
          <w:rFonts w:ascii="Arial" w:hAnsi="Arial" w:cs="Arial"/>
          <w:color w:val="000000"/>
        </w:rPr>
      </w:pPr>
      <w:r w:rsidRPr="00AE1EA3">
        <w:rPr>
          <w:rFonts w:ascii="Arial" w:hAnsi="Arial" w:cs="Arial"/>
          <w:color w:val="000000"/>
        </w:rPr>
        <w:t>_____________________________                             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(должность, ФИО руководителя)                             (подпись, дата)</w:t>
      </w:r>
    </w:p>
    <w:p w:rsidR="00D345C7" w:rsidRDefault="00C438A9" w:rsidP="00AE1EA3">
      <w:pPr>
        <w:spacing w:after="0" w:line="240" w:lineRule="auto"/>
        <w:rPr>
          <w:rFonts w:ascii="Arial" w:hAnsi="Arial" w:cs="Arial"/>
          <w:color w:val="000000"/>
          <w:sz w:val="20"/>
          <w:szCs w:val="20"/>
        </w:rPr>
      </w:pPr>
      <w:bookmarkStart w:id="86" w:name="sub_2111"/>
      <w:r w:rsidRPr="00AE1EA3">
        <w:rPr>
          <w:rFonts w:ascii="Arial" w:hAnsi="Arial" w:cs="Arial"/>
          <w:color w:val="000000"/>
          <w:sz w:val="20"/>
          <w:szCs w:val="20"/>
        </w:rPr>
        <w:t>* в случае изменений условий договора о выполнении иной оплачиваемой работы или заключения нового договора (в том числе в связи с истечением срока предыдущего договора) необходимо представить новое уведомление.</w:t>
      </w:r>
      <w:bookmarkEnd w:id="86"/>
    </w:p>
    <w:p w:rsidR="00D345C7" w:rsidRDefault="00C438A9" w:rsidP="00AE1EA3">
      <w:pPr>
        <w:spacing w:after="0" w:line="240" w:lineRule="auto"/>
        <w:jc w:val="right"/>
        <w:rPr>
          <w:rStyle w:val="ad"/>
          <w:rFonts w:ascii="Arial" w:hAnsi="Arial" w:cs="Arial"/>
          <w:b w:val="0"/>
          <w:bCs w:val="0"/>
          <w:color w:val="000000"/>
          <w:sz w:val="20"/>
          <w:szCs w:val="20"/>
        </w:rPr>
      </w:pPr>
      <w:r w:rsidRPr="00AE1EA3">
        <w:rPr>
          <w:rStyle w:val="ad"/>
          <w:rFonts w:ascii="Arial" w:hAnsi="Arial" w:cs="Arial"/>
          <w:b w:val="0"/>
          <w:bCs w:val="0"/>
          <w:color w:val="000000"/>
          <w:sz w:val="20"/>
          <w:szCs w:val="20"/>
        </w:rPr>
        <w:t>Приложение N 2</w:t>
      </w:r>
      <w:r w:rsidRPr="00AE1EA3">
        <w:rPr>
          <w:rStyle w:val="ad"/>
          <w:rFonts w:ascii="Arial" w:hAnsi="Arial" w:cs="Arial"/>
          <w:b w:val="0"/>
          <w:bCs w:val="0"/>
          <w:color w:val="000000"/>
          <w:sz w:val="20"/>
          <w:szCs w:val="20"/>
        </w:rPr>
        <w:br/>
        <w:t xml:space="preserve">к </w:t>
      </w:r>
      <w:hyperlink w:anchor="sub_1000" w:history="1">
        <w:r w:rsidRPr="00AE1EA3">
          <w:rPr>
            <w:rStyle w:val="af0"/>
            <w:rFonts w:ascii="Arial" w:hAnsi="Arial" w:cs="Arial"/>
            <w:b/>
            <w:color w:val="000000"/>
            <w:szCs w:val="20"/>
          </w:rPr>
          <w:t>Порядку</w:t>
        </w:r>
      </w:hyperlink>
      <w:r w:rsidRPr="00AE1EA3">
        <w:rPr>
          <w:rStyle w:val="ad"/>
          <w:rFonts w:ascii="Arial" w:hAnsi="Arial" w:cs="Arial"/>
          <w:b w:val="0"/>
          <w:bCs w:val="0"/>
          <w:color w:val="000000"/>
          <w:sz w:val="20"/>
          <w:szCs w:val="20"/>
        </w:rPr>
        <w:t xml:space="preserve"> уведомления</w:t>
      </w:r>
      <w:r w:rsidRPr="00AE1EA3">
        <w:rPr>
          <w:rStyle w:val="ad"/>
          <w:rFonts w:ascii="Arial" w:hAnsi="Arial" w:cs="Arial"/>
          <w:b w:val="0"/>
          <w:bCs w:val="0"/>
          <w:color w:val="000000"/>
          <w:sz w:val="20"/>
          <w:szCs w:val="20"/>
        </w:rPr>
        <w:br/>
        <w:t>представителя нанимателя</w:t>
      </w:r>
      <w:r w:rsidRPr="00AE1EA3">
        <w:rPr>
          <w:rStyle w:val="ad"/>
          <w:rFonts w:ascii="Arial" w:hAnsi="Arial" w:cs="Arial"/>
          <w:b w:val="0"/>
          <w:bCs w:val="0"/>
          <w:color w:val="000000"/>
          <w:sz w:val="20"/>
          <w:szCs w:val="20"/>
        </w:rPr>
        <w:br/>
        <w:t>(работодателя) о намерении</w:t>
      </w:r>
      <w:r w:rsidRPr="00AE1EA3">
        <w:rPr>
          <w:rStyle w:val="ad"/>
          <w:rFonts w:ascii="Arial" w:hAnsi="Arial" w:cs="Arial"/>
          <w:b w:val="0"/>
          <w:bCs w:val="0"/>
          <w:color w:val="000000"/>
          <w:sz w:val="20"/>
          <w:szCs w:val="20"/>
        </w:rPr>
        <w:br/>
        <w:t>выполнять иную оплачиваемую</w:t>
      </w:r>
      <w:r w:rsidRPr="00AE1EA3">
        <w:rPr>
          <w:rStyle w:val="ad"/>
          <w:rFonts w:ascii="Arial" w:hAnsi="Arial" w:cs="Arial"/>
          <w:b w:val="0"/>
          <w:bCs w:val="0"/>
          <w:color w:val="000000"/>
          <w:sz w:val="20"/>
          <w:szCs w:val="20"/>
        </w:rPr>
        <w:br/>
        <w:t>работу муниципальными</w:t>
      </w:r>
      <w:r w:rsidRPr="00AE1EA3">
        <w:rPr>
          <w:rStyle w:val="ad"/>
          <w:rFonts w:ascii="Arial" w:hAnsi="Arial" w:cs="Arial"/>
          <w:b w:val="0"/>
          <w:bCs w:val="0"/>
          <w:color w:val="000000"/>
          <w:sz w:val="20"/>
          <w:szCs w:val="20"/>
        </w:rPr>
        <w:br/>
        <w:t>служащими администрации</w:t>
      </w:r>
      <w:r w:rsidRPr="00AE1EA3">
        <w:rPr>
          <w:rStyle w:val="ad"/>
          <w:rFonts w:ascii="Arial" w:hAnsi="Arial" w:cs="Arial"/>
          <w:b w:val="0"/>
          <w:bCs w:val="0"/>
          <w:color w:val="000000"/>
          <w:sz w:val="20"/>
          <w:szCs w:val="20"/>
        </w:rPr>
        <w:br/>
        <w:t>Мариинско-Посадского муниципального округа</w:t>
      </w:r>
      <w:r w:rsidRPr="00AE1EA3">
        <w:rPr>
          <w:rStyle w:val="ad"/>
          <w:rFonts w:ascii="Arial" w:hAnsi="Arial" w:cs="Arial"/>
          <w:b w:val="0"/>
          <w:bCs w:val="0"/>
          <w:color w:val="000000"/>
          <w:sz w:val="20"/>
          <w:szCs w:val="20"/>
        </w:rPr>
        <w:br/>
        <w:t>Чувашской Республики</w:t>
      </w:r>
    </w:p>
    <w:p w:rsidR="00C438A9" w:rsidRPr="00AE1EA3" w:rsidRDefault="00C438A9" w:rsidP="00AE1EA3">
      <w:pPr>
        <w:pStyle w:val="1"/>
        <w:spacing w:line="240" w:lineRule="auto"/>
        <w:rPr>
          <w:rFonts w:ascii="Arial" w:hAnsi="Arial" w:cs="Arial"/>
          <w:color w:val="000000"/>
          <w:sz w:val="20"/>
        </w:rPr>
      </w:pPr>
      <w:r w:rsidRPr="00AE1EA3">
        <w:rPr>
          <w:rFonts w:ascii="Arial" w:hAnsi="Arial" w:cs="Arial"/>
          <w:color w:val="000000"/>
          <w:sz w:val="20"/>
        </w:rPr>
        <w:t>Журнал</w:t>
      </w:r>
      <w:r w:rsidRPr="00AE1EA3">
        <w:rPr>
          <w:rFonts w:ascii="Arial" w:hAnsi="Arial" w:cs="Arial"/>
          <w:color w:val="000000"/>
          <w:sz w:val="20"/>
        </w:rPr>
        <w:br/>
        <w:t>регистрации уведомлений о выполнении иной оплачиваемой работы</w:t>
      </w:r>
    </w:p>
    <w:p w:rsidR="00C438A9" w:rsidRPr="00AE1EA3" w:rsidRDefault="00C438A9" w:rsidP="00AE1EA3">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8"/>
        <w:gridCol w:w="1458"/>
        <w:gridCol w:w="1749"/>
        <w:gridCol w:w="1749"/>
        <w:gridCol w:w="1749"/>
        <w:gridCol w:w="2118"/>
        <w:gridCol w:w="1657"/>
        <w:gridCol w:w="1458"/>
        <w:gridCol w:w="1381"/>
      </w:tblGrid>
      <w:tr w:rsidR="00AE1EA3" w:rsidRPr="00AE1EA3" w:rsidTr="00B338A4">
        <w:trPr>
          <w:cantSplit/>
        </w:trPr>
        <w:tc>
          <w:tcPr>
            <w:tcW w:w="336"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N п/п</w:t>
            </w:r>
          </w:p>
        </w:tc>
        <w:tc>
          <w:tcPr>
            <w:tcW w:w="51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Дата регистрации уведомления</w:t>
            </w:r>
          </w:p>
        </w:tc>
        <w:tc>
          <w:tcPr>
            <w:tcW w:w="6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Ф.И.О., должность муниципального служащего, представившего уведомление</w:t>
            </w:r>
          </w:p>
        </w:tc>
        <w:tc>
          <w:tcPr>
            <w:tcW w:w="6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Ф.И.О., должность муниципального служащего, принявшего уведомление</w:t>
            </w:r>
          </w:p>
        </w:tc>
        <w:tc>
          <w:tcPr>
            <w:tcW w:w="6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Подпись муниципального служащего, принявшего уведомление</w:t>
            </w:r>
          </w:p>
        </w:tc>
        <w:tc>
          <w:tcPr>
            <w:tcW w:w="74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Подпись муниципального служащего, представившего уведомление, в получении копии уведомления с отметкой о регистрации</w:t>
            </w:r>
          </w:p>
        </w:tc>
        <w:tc>
          <w:tcPr>
            <w:tcW w:w="5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Дата направления уведомления представителю нанимателя (работодателя)</w:t>
            </w:r>
          </w:p>
        </w:tc>
        <w:tc>
          <w:tcPr>
            <w:tcW w:w="51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Дата приобщения уведомления к личному делу</w:t>
            </w:r>
          </w:p>
        </w:tc>
        <w:tc>
          <w:tcPr>
            <w:tcW w:w="48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Примечание</w:t>
            </w:r>
          </w:p>
        </w:tc>
      </w:tr>
      <w:tr w:rsidR="00AE1EA3" w:rsidRPr="00AE1EA3" w:rsidTr="00B338A4">
        <w:trPr>
          <w:cantSplit/>
        </w:trPr>
        <w:tc>
          <w:tcPr>
            <w:tcW w:w="336"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w:t>
            </w:r>
          </w:p>
        </w:tc>
        <w:tc>
          <w:tcPr>
            <w:tcW w:w="51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w:t>
            </w:r>
          </w:p>
        </w:tc>
        <w:tc>
          <w:tcPr>
            <w:tcW w:w="6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c>
          <w:tcPr>
            <w:tcW w:w="6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4</w:t>
            </w:r>
          </w:p>
        </w:tc>
        <w:tc>
          <w:tcPr>
            <w:tcW w:w="6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w:t>
            </w:r>
          </w:p>
        </w:tc>
        <w:tc>
          <w:tcPr>
            <w:tcW w:w="74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w:t>
            </w:r>
          </w:p>
        </w:tc>
        <w:tc>
          <w:tcPr>
            <w:tcW w:w="51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w:t>
            </w:r>
          </w:p>
        </w:tc>
        <w:tc>
          <w:tcPr>
            <w:tcW w:w="484"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w:t>
            </w:r>
          </w:p>
        </w:tc>
      </w:tr>
    </w:tbl>
    <w:p w:rsidR="00C438A9" w:rsidRDefault="00C438A9" w:rsidP="00AE1EA3">
      <w:pPr>
        <w:spacing w:after="0" w:line="240" w:lineRule="auto"/>
        <w:rPr>
          <w:rFonts w:ascii="Arial" w:hAnsi="Arial" w:cs="Arial"/>
          <w:color w:val="000000"/>
          <w:sz w:val="20"/>
        </w:rPr>
      </w:pPr>
    </w:p>
    <w:p w:rsidR="005448F8" w:rsidRPr="00AE1EA3" w:rsidRDefault="005448F8" w:rsidP="00AE1EA3">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C438A9" w:rsidRPr="00AE1EA3" w:rsidTr="00B338A4">
        <w:trPr>
          <w:cantSplit/>
        </w:trPr>
        <w:tc>
          <w:tcPr>
            <w:tcW w:w="2182"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582" w:type="pct"/>
            <w:vAlign w:val="center"/>
          </w:tcPr>
          <w:p w:rsidR="00C438A9" w:rsidRPr="00AE1EA3" w:rsidRDefault="00C438A9" w:rsidP="00B338A4">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noProof/>
                <w:color w:val="000000"/>
                <w:sz w:val="20"/>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Мариинско-Посадского</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25.01.2023  № 48</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г. Мариинский Посад</w:t>
            </w:r>
          </w:p>
          <w:p w:rsidR="00C438A9" w:rsidRPr="00AE1EA3" w:rsidRDefault="00C438A9" w:rsidP="00B338A4">
            <w:pPr>
              <w:spacing w:after="0" w:line="240" w:lineRule="auto"/>
              <w:jc w:val="center"/>
              <w:rPr>
                <w:rFonts w:ascii="Arial" w:hAnsi="Arial" w:cs="Arial"/>
                <w:b/>
                <w:i/>
                <w:color w:val="000000"/>
                <w:sz w:val="20"/>
                <w:u w:val="single"/>
              </w:rPr>
            </w:pPr>
          </w:p>
        </w:tc>
      </w:tr>
      <w:tr w:rsidR="00C438A9" w:rsidRPr="00AE1EA3" w:rsidTr="00B338A4">
        <w:trPr>
          <w:cantSplit/>
        </w:trPr>
        <w:tc>
          <w:tcPr>
            <w:tcW w:w="2764" w:type="pct"/>
            <w:gridSpan w:val="2"/>
            <w:vAlign w:val="center"/>
          </w:tcPr>
          <w:p w:rsidR="00C438A9" w:rsidRPr="00AE1EA3" w:rsidRDefault="00C438A9" w:rsidP="00B338A4">
            <w:pPr>
              <w:tabs>
                <w:tab w:val="left" w:pos="0"/>
                <w:tab w:val="left" w:pos="4962"/>
              </w:tabs>
              <w:spacing w:after="0" w:line="240" w:lineRule="auto"/>
              <w:jc w:val="center"/>
              <w:rPr>
                <w:rFonts w:ascii="Arial" w:hAnsi="Arial" w:cs="Arial"/>
                <w:color w:val="000000"/>
                <w:sz w:val="20"/>
              </w:rPr>
            </w:pPr>
            <w:r w:rsidRPr="00AE1EA3">
              <w:rPr>
                <w:rFonts w:ascii="Arial" w:hAnsi="Arial" w:cs="Arial"/>
                <w:color w:val="000000"/>
                <w:sz w:val="20"/>
              </w:rPr>
              <w:t>О внесении изменений в постановление администрации Мариинско-Посадского района от 24.03.2021г. №165 «Об утверждении муниципальной программы Мариинско-Посадского района Чувашской Республики «Обеспечение общественного порядка и противодействие преступности в Мариинско-Посадском районе Чувашской Республики»</w:t>
            </w:r>
          </w:p>
          <w:p w:rsidR="00C438A9" w:rsidRPr="00AE1EA3" w:rsidRDefault="00C438A9" w:rsidP="00B338A4">
            <w:pPr>
              <w:spacing w:after="0" w:line="240" w:lineRule="auto"/>
              <w:jc w:val="center"/>
              <w:rPr>
                <w:rFonts w:ascii="Arial" w:hAnsi="Arial" w:cs="Arial"/>
                <w:b/>
                <w:color w:val="000000"/>
                <w:sz w:val="20"/>
              </w:rPr>
            </w:pPr>
          </w:p>
        </w:tc>
        <w:tc>
          <w:tcPr>
            <w:tcW w:w="2236" w:type="pct"/>
            <w:vAlign w:val="center"/>
          </w:tcPr>
          <w:p w:rsidR="00C438A9" w:rsidRPr="00AE1EA3" w:rsidRDefault="00C438A9" w:rsidP="00B338A4">
            <w:pPr>
              <w:spacing w:after="0" w:line="240" w:lineRule="auto"/>
              <w:jc w:val="center"/>
              <w:rPr>
                <w:rFonts w:ascii="Arial" w:hAnsi="Arial" w:cs="Arial"/>
                <w:b/>
                <w:color w:val="000000"/>
                <w:sz w:val="20"/>
              </w:rPr>
            </w:pPr>
          </w:p>
        </w:tc>
      </w:tr>
    </w:tbl>
    <w:p w:rsidR="00C438A9" w:rsidRPr="00AE1EA3" w:rsidRDefault="00A25D8B" w:rsidP="00AE1EA3">
      <w:pPr>
        <w:pStyle w:val="1"/>
        <w:spacing w:line="240" w:lineRule="auto"/>
        <w:ind w:left="851"/>
        <w:jc w:val="both"/>
        <w:rPr>
          <w:rFonts w:ascii="Arial" w:hAnsi="Arial" w:cs="Arial"/>
          <w:b w:val="0"/>
          <w:color w:val="000000"/>
          <w:sz w:val="20"/>
        </w:rPr>
      </w:pPr>
      <w:hyperlink r:id="rId91" w:history="1">
        <w:r w:rsidR="00C438A9" w:rsidRPr="00AE1EA3">
          <w:rPr>
            <w:rStyle w:val="af0"/>
            <w:rFonts w:ascii="Arial" w:hAnsi="Arial" w:cs="Arial"/>
            <w:color w:val="000000"/>
          </w:rPr>
          <w:t xml:space="preserve"> </w:t>
        </w:r>
      </w:hyperlink>
      <w:r w:rsidR="00C438A9" w:rsidRPr="00AE1EA3">
        <w:rPr>
          <w:rFonts w:ascii="Arial" w:hAnsi="Arial" w:cs="Arial"/>
          <w:b w:val="0"/>
          <w:color w:val="000000"/>
          <w:sz w:val="20"/>
        </w:rPr>
        <w:tab/>
      </w:r>
    </w:p>
    <w:p w:rsidR="00C438A9" w:rsidRPr="00AE1EA3" w:rsidRDefault="00C438A9" w:rsidP="00AE1EA3">
      <w:pPr>
        <w:pStyle w:val="1"/>
        <w:spacing w:line="240" w:lineRule="auto"/>
        <w:ind w:firstLine="589"/>
        <w:jc w:val="both"/>
        <w:rPr>
          <w:rFonts w:ascii="Arial" w:hAnsi="Arial" w:cs="Arial"/>
          <w:color w:val="000000"/>
          <w:sz w:val="20"/>
        </w:rPr>
      </w:pPr>
      <w:r w:rsidRPr="00AE1EA3">
        <w:rPr>
          <w:rFonts w:ascii="Arial" w:hAnsi="Arial" w:cs="Arial"/>
          <w:b w:val="0"/>
          <w:color w:val="000000"/>
          <w:sz w:val="20"/>
        </w:rPr>
        <w:t xml:space="preserve">В соответствии с  Бюджетным кодексом Российской Федерации, постановлением администрации Мариинско-Посадского района от 22.10.2018 года №735 «Об утверждении Перечня муниципальных программ Мариинско-Посадского района Чувашской Республики», администрация Мариинско-Посадского муниципального округа Чувашской Республики </w:t>
      </w:r>
      <w:r w:rsidRPr="00AE1EA3">
        <w:rPr>
          <w:rFonts w:ascii="Arial" w:hAnsi="Arial" w:cs="Arial"/>
          <w:color w:val="000000"/>
          <w:sz w:val="20"/>
        </w:rPr>
        <w:t>п о с т а н о в л я е т:</w:t>
      </w:r>
    </w:p>
    <w:p w:rsidR="00C438A9" w:rsidRPr="00AE1EA3" w:rsidRDefault="00C438A9" w:rsidP="00AE1EA3">
      <w:pPr>
        <w:pStyle w:val="aff7"/>
        <w:widowControl w:val="0"/>
        <w:numPr>
          <w:ilvl w:val="0"/>
          <w:numId w:val="37"/>
        </w:numPr>
        <w:autoSpaceDE w:val="0"/>
        <w:autoSpaceDN w:val="0"/>
        <w:adjustRightInd w:val="0"/>
        <w:ind w:left="0" w:firstLine="284"/>
        <w:jc w:val="both"/>
        <w:rPr>
          <w:rFonts w:ascii="Arial" w:hAnsi="Arial" w:cs="Arial"/>
          <w:color w:val="000000"/>
          <w:sz w:val="20"/>
        </w:rPr>
      </w:pPr>
      <w:r w:rsidRPr="00AE1EA3">
        <w:rPr>
          <w:rFonts w:ascii="Arial" w:hAnsi="Arial" w:cs="Arial"/>
          <w:bCs/>
          <w:color w:val="000000"/>
          <w:sz w:val="20"/>
        </w:rPr>
        <w:t>Внести в</w:t>
      </w:r>
      <w:r w:rsidRPr="00AE1EA3">
        <w:rPr>
          <w:rFonts w:ascii="Arial" w:hAnsi="Arial" w:cs="Arial"/>
          <w:color w:val="000000"/>
          <w:sz w:val="20"/>
        </w:rPr>
        <w:t xml:space="preserve"> постановление администрации Мариинско-Посадского района от 24.03.2021г. №165 «Об утверждении муниципальной программы Мариинско-Посадского района Чувашской Республики «Обеспечение общественного порядка и противодействие преступности в Мариинско-Посадском районе Чувашской Республики» следующие</w:t>
      </w:r>
      <w:r w:rsidRPr="00AE1EA3">
        <w:rPr>
          <w:rFonts w:ascii="Arial" w:hAnsi="Arial" w:cs="Arial"/>
          <w:bCs/>
          <w:color w:val="000000"/>
          <w:sz w:val="20"/>
        </w:rPr>
        <w:t xml:space="preserve"> изменения</w:t>
      </w:r>
      <w:r w:rsidRPr="00AE1EA3">
        <w:rPr>
          <w:rFonts w:ascii="Arial" w:hAnsi="Arial" w:cs="Arial"/>
          <w:color w:val="000000"/>
          <w:sz w:val="20"/>
        </w:rPr>
        <w:t>:</w:t>
      </w:r>
    </w:p>
    <w:p w:rsidR="00C438A9" w:rsidRPr="00AE1EA3" w:rsidRDefault="00C438A9" w:rsidP="00AE1EA3">
      <w:pPr>
        <w:pStyle w:val="aff7"/>
        <w:widowControl w:val="0"/>
        <w:numPr>
          <w:ilvl w:val="0"/>
          <w:numId w:val="40"/>
        </w:numPr>
        <w:autoSpaceDE w:val="0"/>
        <w:autoSpaceDN w:val="0"/>
        <w:adjustRightInd w:val="0"/>
        <w:jc w:val="both"/>
        <w:rPr>
          <w:rFonts w:ascii="Arial" w:hAnsi="Arial" w:cs="Arial"/>
          <w:color w:val="000000"/>
          <w:sz w:val="20"/>
        </w:rPr>
      </w:pPr>
      <w:r w:rsidRPr="00AE1EA3">
        <w:rPr>
          <w:rFonts w:ascii="Arial" w:hAnsi="Arial" w:cs="Arial"/>
          <w:color w:val="000000"/>
          <w:sz w:val="20"/>
        </w:rPr>
        <w:t>В Паспорте программы Мариинско-Посадского района Чувашской Республики "Обеспечение общественного порядка и противодействие преступности в Мариинско-Посадском районе Чувашской Республики" на 2021 – 2035 годы абзац 8 «Объемы финансирования муниципальной программы с разбивкой по годам реализации» изложить в следующей редакции:</w:t>
      </w:r>
    </w:p>
    <w:p w:rsidR="00C438A9" w:rsidRPr="00AE1EA3" w:rsidRDefault="00C438A9" w:rsidP="00AE1EA3">
      <w:pPr>
        <w:pStyle w:val="aff7"/>
        <w:ind w:left="0" w:firstLine="284"/>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54"/>
        <w:gridCol w:w="567"/>
        <w:gridCol w:w="9766"/>
      </w:tblGrid>
      <w:tr w:rsidR="00B338A4" w:rsidRPr="00AE1EA3" w:rsidTr="00B338A4">
        <w:trPr>
          <w:cantSplit/>
        </w:trPr>
        <w:tc>
          <w:tcPr>
            <w:tcW w:w="1384" w:type="pct"/>
            <w:tcBorders>
              <w:top w:val="nil"/>
              <w:left w:val="nil"/>
              <w:bottom w:val="nil"/>
              <w:right w:val="nil"/>
            </w:tcBorders>
            <w:vAlign w:val="center"/>
          </w:tcPr>
          <w:p w:rsidR="00C438A9" w:rsidRPr="00AE1EA3" w:rsidRDefault="00C438A9" w:rsidP="00B338A4">
            <w:pPr>
              <w:pStyle w:val="aff9"/>
              <w:ind w:right="34" w:firstLine="284"/>
              <w:jc w:val="center"/>
              <w:rPr>
                <w:rFonts w:ascii="Arial" w:hAnsi="Arial" w:cs="Arial"/>
                <w:color w:val="000000"/>
                <w:sz w:val="20"/>
              </w:rPr>
            </w:pPr>
            <w:r w:rsidRPr="00AE1EA3">
              <w:rPr>
                <w:rFonts w:ascii="Arial" w:hAnsi="Arial" w:cs="Arial"/>
                <w:color w:val="000000"/>
                <w:sz w:val="20"/>
              </w:rPr>
              <w:lastRenderedPageBreak/>
              <w:t xml:space="preserve"> Объемы финансирования муниципальной программы с разбивкой по годам реализации</w:t>
            </w:r>
          </w:p>
        </w:tc>
        <w:tc>
          <w:tcPr>
            <w:tcW w:w="198" w:type="pct"/>
            <w:tcBorders>
              <w:top w:val="nil"/>
              <w:left w:val="nil"/>
              <w:bottom w:val="nil"/>
              <w:right w:val="nil"/>
            </w:tcBorders>
            <w:vAlign w:val="center"/>
          </w:tcPr>
          <w:p w:rsidR="00C438A9" w:rsidRPr="00AE1EA3" w:rsidRDefault="00C438A9" w:rsidP="00B338A4">
            <w:pPr>
              <w:pStyle w:val="aff9"/>
              <w:ind w:firstLine="284"/>
              <w:jc w:val="center"/>
              <w:rPr>
                <w:rFonts w:ascii="Arial" w:hAnsi="Arial" w:cs="Arial"/>
                <w:color w:val="000000"/>
                <w:sz w:val="20"/>
                <w:highlight w:val="yellow"/>
              </w:rPr>
            </w:pPr>
            <w:r w:rsidRPr="00AE1EA3">
              <w:rPr>
                <w:rFonts w:ascii="Arial" w:hAnsi="Arial" w:cs="Arial"/>
                <w:color w:val="000000"/>
                <w:sz w:val="20"/>
              </w:rPr>
              <w:t>-</w:t>
            </w:r>
          </w:p>
        </w:tc>
        <w:tc>
          <w:tcPr>
            <w:tcW w:w="3417" w:type="pct"/>
            <w:tcBorders>
              <w:top w:val="nil"/>
              <w:left w:val="nil"/>
              <w:bottom w:val="nil"/>
              <w:right w:val="nil"/>
            </w:tcBorders>
            <w:vAlign w:val="center"/>
          </w:tcPr>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прогнозируемые объемы финансирования реализации мероприятий муниципальной программы в 2021 – 2035 годах составляют 6480 тыс. рублей, в том числе:</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2021 году – 423,2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2022 году – 464,2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2023 году - 430,2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2024 году - 430,2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2025 году - 430,2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2026 – 2030 годах – 2151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2031 – 2035 годах – 2151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республиканского бюджета – 4867 тыс. рублей, в том числе:</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2021 году – 323,2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2022 году – 342,2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2023 году – 323,2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2024 году – 323,2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2025 году – 323,2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2026 - 2030 годах – 1616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2031 - 2035 годах – 1616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местного бюджетов – 1613 тыс. рублей, в том числе:</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2021 году - 100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2022 году - 122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2023 году - 107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2024 году - 107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2025 году - 107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2026 - 2030 годах - 535 тыс. рублей;</w:t>
            </w:r>
          </w:p>
          <w:p w:rsidR="00C438A9" w:rsidRPr="00AE1EA3" w:rsidRDefault="00C438A9" w:rsidP="00B338A4">
            <w:pPr>
              <w:pStyle w:val="aff9"/>
              <w:ind w:firstLine="284"/>
              <w:jc w:val="center"/>
              <w:rPr>
                <w:rFonts w:ascii="Arial" w:hAnsi="Arial" w:cs="Arial"/>
                <w:color w:val="000000"/>
                <w:sz w:val="20"/>
              </w:rPr>
            </w:pPr>
            <w:r w:rsidRPr="00AE1EA3">
              <w:rPr>
                <w:rFonts w:ascii="Arial" w:hAnsi="Arial" w:cs="Arial"/>
                <w:color w:val="000000"/>
                <w:sz w:val="20"/>
              </w:rPr>
              <w:t>в 2031 - 2035 годах - 535 тыс. рублей;</w:t>
            </w:r>
          </w:p>
          <w:p w:rsidR="00C438A9" w:rsidRPr="00AE1EA3" w:rsidRDefault="00C438A9" w:rsidP="00B338A4">
            <w:pPr>
              <w:spacing w:after="0" w:line="240" w:lineRule="auto"/>
              <w:ind w:firstLine="284"/>
              <w:jc w:val="center"/>
              <w:rPr>
                <w:rFonts w:ascii="Arial" w:hAnsi="Arial" w:cs="Arial"/>
                <w:color w:val="000000"/>
                <w:sz w:val="20"/>
              </w:rPr>
            </w:pPr>
          </w:p>
        </w:tc>
      </w:tr>
    </w:tbl>
    <w:p w:rsidR="00D345C7"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Объемы бюджетных ассигнований уточняются ежегодно при формировании бюджета Мариинско-Посадского района на очередной финансовый год.</w:t>
      </w:r>
    </w:p>
    <w:p w:rsidR="00C438A9" w:rsidRPr="00AE1EA3" w:rsidRDefault="00C438A9" w:rsidP="00AE1EA3">
      <w:pPr>
        <w:pStyle w:val="aff7"/>
        <w:widowControl w:val="0"/>
        <w:numPr>
          <w:ilvl w:val="0"/>
          <w:numId w:val="40"/>
        </w:numPr>
        <w:autoSpaceDE w:val="0"/>
        <w:autoSpaceDN w:val="0"/>
        <w:adjustRightInd w:val="0"/>
        <w:jc w:val="both"/>
        <w:rPr>
          <w:rFonts w:ascii="Arial" w:hAnsi="Arial" w:cs="Arial"/>
          <w:color w:val="000000"/>
          <w:sz w:val="20"/>
        </w:rPr>
      </w:pPr>
      <w:r w:rsidRPr="00AE1EA3">
        <w:rPr>
          <w:rFonts w:ascii="Arial" w:hAnsi="Arial" w:cs="Arial"/>
          <w:color w:val="000000"/>
          <w:sz w:val="20"/>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C438A9" w:rsidRPr="00AE1EA3" w:rsidRDefault="00C438A9" w:rsidP="00AE1EA3">
      <w:pPr>
        <w:pStyle w:val="1"/>
        <w:spacing w:line="240" w:lineRule="auto"/>
        <w:rPr>
          <w:rFonts w:ascii="Arial" w:hAnsi="Arial" w:cs="Arial"/>
          <w:color w:val="000000"/>
          <w:sz w:val="20"/>
        </w:rPr>
      </w:pPr>
      <w:r w:rsidRPr="00AE1EA3">
        <w:rPr>
          <w:rFonts w:ascii="Arial" w:hAnsi="Arial" w:cs="Arial"/>
          <w:b w:val="0"/>
          <w:color w:val="000000"/>
          <w:sz w:val="20"/>
        </w:rPr>
        <w:t>«</w:t>
      </w:r>
      <w:r w:rsidRPr="00AE1EA3">
        <w:rPr>
          <w:rFonts w:ascii="Arial" w:hAnsi="Arial" w:cs="Arial"/>
          <w:color w:val="000000"/>
          <w:sz w:val="20"/>
        </w:rPr>
        <w:t xml:space="preserve">Раздел III. Обоснование объема финансовых ресурсов, необходимых для реализации Муниципальной программы (с расшифровкой по источникам финансирования, </w:t>
      </w:r>
    </w:p>
    <w:p w:rsidR="00C438A9" w:rsidRPr="00AE1EA3" w:rsidRDefault="00C438A9" w:rsidP="00AE1EA3">
      <w:pPr>
        <w:pStyle w:val="1"/>
        <w:spacing w:line="240" w:lineRule="auto"/>
        <w:rPr>
          <w:rFonts w:ascii="Arial" w:hAnsi="Arial" w:cs="Arial"/>
          <w:color w:val="000000"/>
          <w:sz w:val="20"/>
        </w:rPr>
      </w:pPr>
      <w:r w:rsidRPr="00AE1EA3">
        <w:rPr>
          <w:rFonts w:ascii="Arial" w:hAnsi="Arial" w:cs="Arial"/>
          <w:color w:val="000000"/>
          <w:sz w:val="20"/>
        </w:rPr>
        <w:t>по этапам и годам реализации Муниципальной программы)</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 xml:space="preserve"> Расходы муниципальной программы формируются за счет средств республиканского бюджета и местного бюджета Мариинско-Посадского района.</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Средства местных бюджетов и внебюджетных источников,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Общий объем финансирования муниципальной программы в 2021 - 2035 годах составит 6480,0 тыс. рублей, в том числе за счет средств:</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республиканского бюджета Чувашской Республики – 4867,0 тыс. рублей (25 процента);</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местных бюджетов – 1613 тыс. рублей (75 процента).</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Объем финансирования муниципальной программы на 1 этапе (2021 - 2025 годы) составит 2178,0 тыс. рублей, в том числе:</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2021 году – 423,2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2022 году – 464,2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2023 году – 430,2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2024 году – 430,2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2025 году – 430,2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из них средства:</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республиканского бюджета Чувашской Республики – 1635,0 тыс. рублей (75 процента), в том числе:</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2021 году – 323,2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2022 году – 342,2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2023 году – 323,2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2024 году – 323,2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2025 году – 323,2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местных бюджетов – 550,0 тыс. рублей (25 процента), в том числе:</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2021 году – 107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2022 году – 122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2023 году – 107 тыс. рублей;</w:t>
      </w:r>
    </w:p>
    <w:p w:rsidR="00C438A9" w:rsidRPr="00AE1EA3"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2024 году – 107 тыс. рублей;</w:t>
      </w:r>
    </w:p>
    <w:p w:rsidR="00D345C7" w:rsidRDefault="00C438A9" w:rsidP="00AE1EA3">
      <w:pPr>
        <w:spacing w:after="0" w:line="240" w:lineRule="auto"/>
        <w:ind w:firstLine="284"/>
        <w:rPr>
          <w:rFonts w:ascii="Arial" w:hAnsi="Arial" w:cs="Arial"/>
          <w:color w:val="000000"/>
          <w:sz w:val="20"/>
        </w:rPr>
      </w:pPr>
      <w:r w:rsidRPr="00AE1EA3">
        <w:rPr>
          <w:rFonts w:ascii="Arial" w:hAnsi="Arial" w:cs="Arial"/>
          <w:color w:val="000000"/>
          <w:sz w:val="20"/>
        </w:rPr>
        <w:t>в 2025 году – 107 тыс. рублей».</w:t>
      </w:r>
    </w:p>
    <w:p w:rsidR="00C438A9" w:rsidRPr="00AE1EA3" w:rsidRDefault="00C438A9" w:rsidP="00AE1EA3">
      <w:pPr>
        <w:pStyle w:val="aff7"/>
        <w:widowControl w:val="0"/>
        <w:numPr>
          <w:ilvl w:val="0"/>
          <w:numId w:val="40"/>
        </w:numPr>
        <w:autoSpaceDE w:val="0"/>
        <w:autoSpaceDN w:val="0"/>
        <w:adjustRightInd w:val="0"/>
        <w:jc w:val="both"/>
        <w:rPr>
          <w:rFonts w:ascii="Arial" w:hAnsi="Arial" w:cs="Arial"/>
          <w:color w:val="000000"/>
          <w:sz w:val="20"/>
        </w:rPr>
      </w:pPr>
      <w:r w:rsidRPr="00AE1EA3">
        <w:rPr>
          <w:rFonts w:ascii="Arial" w:hAnsi="Arial" w:cs="Arial"/>
          <w:color w:val="000000"/>
          <w:sz w:val="20"/>
        </w:rPr>
        <w:t>Приложение №2 к муниципальной программе Мариинско-Посадского района «Обеспечение общественного порядка и противодействие преступности в Мариинско-Посадском районе Чувашской Республике» «Ресурсное обеспечение и прогнозная (справочная) оценка расходов за счет всех источников финансирования реализации муниципальной программы Мариинско-Посадского района Чувашской Республики "Обеспечение общественного порядка и противодействие преступности в Мариинско-Посадском районе Чувашской Республики" изложить в новой редакции согласно приложению №1 к настоящему постановлению.</w:t>
      </w:r>
    </w:p>
    <w:p w:rsidR="00D345C7" w:rsidRDefault="00C438A9" w:rsidP="00AE1EA3">
      <w:pPr>
        <w:pStyle w:val="aff7"/>
        <w:widowControl w:val="0"/>
        <w:numPr>
          <w:ilvl w:val="0"/>
          <w:numId w:val="37"/>
        </w:numPr>
        <w:autoSpaceDE w:val="0"/>
        <w:autoSpaceDN w:val="0"/>
        <w:adjustRightInd w:val="0"/>
        <w:jc w:val="both"/>
        <w:rPr>
          <w:rFonts w:ascii="Arial" w:hAnsi="Arial" w:cs="Arial"/>
          <w:color w:val="000000"/>
          <w:sz w:val="20"/>
        </w:rPr>
      </w:pPr>
      <w:r w:rsidRPr="00AE1EA3">
        <w:rPr>
          <w:rFonts w:ascii="Arial" w:hAnsi="Arial" w:cs="Arial"/>
          <w:color w:val="000000"/>
          <w:sz w:val="20"/>
        </w:rPr>
        <w:t>Настоящее постановление вступает в силу со дня его официального опубликования (обнародования) в периодическом печатном издании «Посадский Вестник».</w:t>
      </w:r>
    </w:p>
    <w:p w:rsidR="005448F8" w:rsidRDefault="005448F8" w:rsidP="00AE1EA3">
      <w:pPr>
        <w:spacing w:after="0" w:line="240" w:lineRule="auto"/>
        <w:rPr>
          <w:rFonts w:ascii="Arial" w:hAnsi="Arial" w:cs="Arial"/>
          <w:color w:val="000000"/>
          <w:sz w:val="20"/>
        </w:rPr>
      </w:pPr>
    </w:p>
    <w:p w:rsidR="005448F8" w:rsidRDefault="005448F8" w:rsidP="00AE1EA3">
      <w:pPr>
        <w:spacing w:after="0" w:line="240" w:lineRule="auto"/>
        <w:rPr>
          <w:rFonts w:ascii="Arial" w:hAnsi="Arial" w:cs="Arial"/>
          <w:color w:val="000000"/>
          <w:sz w:val="20"/>
        </w:rPr>
      </w:pP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Глава Мариинско-Посадского </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муниципального округа                                                                                             В.В. Петров</w:t>
      </w:r>
    </w:p>
    <w:p w:rsidR="00D345C7" w:rsidRDefault="00C438A9" w:rsidP="00AE1EA3">
      <w:pPr>
        <w:spacing w:after="0" w:line="240" w:lineRule="auto"/>
        <w:jc w:val="right"/>
        <w:rPr>
          <w:rStyle w:val="ad"/>
          <w:rFonts w:ascii="Arial" w:hAnsi="Arial" w:cs="Arial"/>
          <w:b w:val="0"/>
          <w:bCs w:val="0"/>
          <w:color w:val="000000"/>
          <w:sz w:val="20"/>
        </w:rPr>
      </w:pPr>
      <w:r w:rsidRPr="00AE1EA3">
        <w:rPr>
          <w:rStyle w:val="ad"/>
          <w:rFonts w:ascii="Arial" w:hAnsi="Arial" w:cs="Arial"/>
          <w:bCs w:val="0"/>
          <w:color w:val="000000"/>
          <w:sz w:val="20"/>
        </w:rPr>
        <w:t>Приложение №1</w:t>
      </w:r>
    </w:p>
    <w:p w:rsidR="00C438A9" w:rsidRPr="00AE1EA3" w:rsidRDefault="00C438A9" w:rsidP="00AE1EA3">
      <w:pPr>
        <w:spacing w:after="0" w:line="240" w:lineRule="auto"/>
        <w:jc w:val="right"/>
        <w:rPr>
          <w:rStyle w:val="ad"/>
          <w:rFonts w:ascii="Arial" w:hAnsi="Arial" w:cs="Arial"/>
          <w:bCs w:val="0"/>
          <w:color w:val="000000"/>
          <w:sz w:val="20"/>
        </w:rPr>
      </w:pPr>
      <w:r w:rsidRPr="00AE1EA3">
        <w:rPr>
          <w:rStyle w:val="ad"/>
          <w:rFonts w:ascii="Arial" w:hAnsi="Arial" w:cs="Arial"/>
          <w:bCs w:val="0"/>
          <w:color w:val="000000"/>
          <w:sz w:val="20"/>
        </w:rPr>
        <w:t>Приложение N 2</w:t>
      </w:r>
      <w:r w:rsidRPr="00AE1EA3">
        <w:rPr>
          <w:rStyle w:val="ad"/>
          <w:rFonts w:ascii="Arial" w:hAnsi="Arial" w:cs="Arial"/>
          <w:bCs w:val="0"/>
          <w:color w:val="000000"/>
          <w:sz w:val="20"/>
        </w:rPr>
        <w:br/>
        <w:t xml:space="preserve">к </w:t>
      </w:r>
      <w:hyperlink w:anchor="sub_1000" w:history="1">
        <w:r w:rsidRPr="00AE1EA3">
          <w:rPr>
            <w:rStyle w:val="af0"/>
            <w:rFonts w:ascii="Arial" w:hAnsi="Arial" w:cs="Arial"/>
            <w:color w:val="000000"/>
          </w:rPr>
          <w:t>муниципальной</w:t>
        </w:r>
      </w:hyperlink>
      <w:r w:rsidRPr="00AE1EA3">
        <w:rPr>
          <w:rStyle w:val="ad"/>
          <w:rFonts w:ascii="Arial" w:hAnsi="Arial" w:cs="Arial"/>
          <w:bCs w:val="0"/>
          <w:color w:val="000000"/>
          <w:sz w:val="20"/>
        </w:rPr>
        <w:t xml:space="preserve"> программе</w:t>
      </w:r>
      <w:r w:rsidRPr="00AE1EA3">
        <w:rPr>
          <w:rStyle w:val="ad"/>
          <w:rFonts w:ascii="Arial" w:hAnsi="Arial" w:cs="Arial"/>
          <w:bCs w:val="0"/>
          <w:color w:val="000000"/>
          <w:sz w:val="20"/>
        </w:rPr>
        <w:br/>
        <w:t>Мариинско-Посадского района</w:t>
      </w:r>
      <w:r w:rsidRPr="00AE1EA3">
        <w:rPr>
          <w:rStyle w:val="ad"/>
          <w:rFonts w:ascii="Arial" w:hAnsi="Arial" w:cs="Arial"/>
          <w:bCs w:val="0"/>
          <w:color w:val="000000"/>
          <w:sz w:val="20"/>
        </w:rPr>
        <w:br/>
        <w:t>"Обеспечение общественного порядка</w:t>
      </w:r>
      <w:r w:rsidRPr="00AE1EA3">
        <w:rPr>
          <w:rStyle w:val="ad"/>
          <w:rFonts w:ascii="Arial" w:hAnsi="Arial" w:cs="Arial"/>
          <w:bCs w:val="0"/>
          <w:color w:val="000000"/>
          <w:sz w:val="20"/>
        </w:rPr>
        <w:br/>
        <w:t>и противодействие преступности</w:t>
      </w:r>
    </w:p>
    <w:p w:rsidR="00C438A9" w:rsidRPr="00AE1EA3" w:rsidRDefault="00C438A9" w:rsidP="00AE1EA3">
      <w:pPr>
        <w:spacing w:after="0" w:line="240" w:lineRule="auto"/>
        <w:jc w:val="right"/>
        <w:rPr>
          <w:rStyle w:val="ad"/>
          <w:rFonts w:ascii="Arial" w:hAnsi="Arial" w:cs="Arial"/>
          <w:bCs w:val="0"/>
          <w:color w:val="000000"/>
          <w:sz w:val="20"/>
        </w:rPr>
      </w:pPr>
      <w:r w:rsidRPr="00AE1EA3">
        <w:rPr>
          <w:rStyle w:val="ad"/>
          <w:rFonts w:ascii="Arial" w:hAnsi="Arial" w:cs="Arial"/>
          <w:bCs w:val="0"/>
          <w:color w:val="000000"/>
          <w:sz w:val="20"/>
        </w:rPr>
        <w:t>в Мариинско-Посадском районе</w:t>
      </w:r>
    </w:p>
    <w:p w:rsidR="00C438A9" w:rsidRPr="00AE1EA3" w:rsidRDefault="00C438A9" w:rsidP="00AE1EA3">
      <w:pPr>
        <w:spacing w:after="0" w:line="240" w:lineRule="auto"/>
        <w:jc w:val="right"/>
        <w:rPr>
          <w:rStyle w:val="ad"/>
          <w:rFonts w:ascii="Arial" w:hAnsi="Arial" w:cs="Arial"/>
          <w:bCs w:val="0"/>
          <w:color w:val="000000"/>
          <w:sz w:val="20"/>
        </w:rPr>
      </w:pPr>
      <w:r w:rsidRPr="00AE1EA3">
        <w:rPr>
          <w:rStyle w:val="ad"/>
          <w:rFonts w:ascii="Arial" w:hAnsi="Arial" w:cs="Arial"/>
          <w:bCs w:val="0"/>
          <w:color w:val="000000"/>
          <w:sz w:val="20"/>
        </w:rPr>
        <w:t>Чувашской Республики"</w:t>
      </w:r>
    </w:p>
    <w:p w:rsidR="00C438A9" w:rsidRPr="00AE1EA3" w:rsidRDefault="00C438A9" w:rsidP="00AE1EA3">
      <w:pPr>
        <w:pStyle w:val="1"/>
        <w:spacing w:line="240" w:lineRule="auto"/>
        <w:rPr>
          <w:rFonts w:ascii="Arial" w:hAnsi="Arial" w:cs="Arial"/>
          <w:color w:val="000000"/>
          <w:sz w:val="20"/>
          <w:szCs w:val="22"/>
        </w:rPr>
      </w:pPr>
      <w:r w:rsidRPr="00AE1EA3">
        <w:rPr>
          <w:rFonts w:ascii="Arial" w:hAnsi="Arial" w:cs="Arial"/>
          <w:color w:val="000000"/>
          <w:sz w:val="20"/>
          <w:szCs w:val="22"/>
        </w:rPr>
        <w:t>Ресурсное обеспечение</w:t>
      </w:r>
      <w:r w:rsidRPr="00AE1EA3">
        <w:rPr>
          <w:rFonts w:ascii="Arial" w:hAnsi="Arial" w:cs="Arial"/>
          <w:color w:val="000000"/>
          <w:sz w:val="20"/>
          <w:szCs w:val="22"/>
        </w:rPr>
        <w:br/>
        <w:t>и прогнозная (справочная) оценка расходов за счет всех источников финансирования реализации муниципальной программы Мариинско-Посадского района Чувашской Республики "Обеспечение общественного порядка и противодействие преступности в Мариинско-Посадском районе Чувашской Республики"</w:t>
      </w:r>
    </w:p>
    <w:p w:rsidR="00C438A9" w:rsidRPr="00AE1EA3" w:rsidRDefault="00C438A9" w:rsidP="00AE1EA3">
      <w:pPr>
        <w:spacing w:after="0" w:line="240" w:lineRule="auto"/>
        <w:rPr>
          <w:rFonts w:ascii="Arial" w:hAnsi="Arial" w:cs="Arial"/>
          <w:color w:val="000000"/>
          <w:sz w:val="20"/>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1"/>
        <w:gridCol w:w="2364"/>
        <w:gridCol w:w="1625"/>
        <w:gridCol w:w="1379"/>
        <w:gridCol w:w="1871"/>
        <w:gridCol w:w="715"/>
        <w:gridCol w:w="715"/>
        <w:gridCol w:w="715"/>
        <w:gridCol w:w="715"/>
        <w:gridCol w:w="715"/>
        <w:gridCol w:w="826"/>
        <w:gridCol w:w="826"/>
      </w:tblGrid>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Статус</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Наименование муниципальной программы Мариинско-Посадского района Чувашской Республики, подпрограммы муниципальной программы Мариинско-</w:t>
            </w:r>
            <w:r w:rsidRPr="00AE1EA3">
              <w:rPr>
                <w:rFonts w:cs="Arial"/>
                <w:color w:val="000000"/>
                <w:sz w:val="20"/>
                <w:szCs w:val="20"/>
              </w:rPr>
              <w:lastRenderedPageBreak/>
              <w:t>Посадского района Чувашской Республики, основного мероприятия</w:t>
            </w:r>
          </w:p>
        </w:tc>
        <w:tc>
          <w:tcPr>
            <w:tcW w:w="1052" w:type="pct"/>
            <w:gridSpan w:val="2"/>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lastRenderedPageBreak/>
              <w:t xml:space="preserve">Код </w:t>
            </w:r>
            <w:hyperlink r:id="rId92" w:history="1">
              <w:r w:rsidRPr="00AE1EA3">
                <w:rPr>
                  <w:rStyle w:val="af0"/>
                  <w:rFonts w:cs="Arial"/>
                  <w:color w:val="000000"/>
                  <w:szCs w:val="20"/>
                </w:rPr>
                <w:t>бюджетной классификации</w:t>
              </w:r>
            </w:hyperlink>
          </w:p>
        </w:tc>
        <w:tc>
          <w:tcPr>
            <w:tcW w:w="655"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Источники финансирования</w:t>
            </w:r>
          </w:p>
        </w:tc>
        <w:tc>
          <w:tcPr>
            <w:tcW w:w="1831" w:type="pct"/>
            <w:gridSpan w:val="7"/>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Расходы по годам, тыс. рублей</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главный распорядитель бюджетных средств</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A25D8B" w:rsidP="00B338A4">
            <w:pPr>
              <w:pStyle w:val="af1"/>
              <w:jc w:val="center"/>
              <w:rPr>
                <w:rFonts w:cs="Arial"/>
                <w:color w:val="000000"/>
                <w:sz w:val="20"/>
                <w:szCs w:val="20"/>
              </w:rPr>
            </w:pPr>
            <w:hyperlink r:id="rId93" w:history="1">
              <w:r w:rsidR="00C438A9" w:rsidRPr="00AE1EA3">
                <w:rPr>
                  <w:rStyle w:val="af0"/>
                  <w:rFonts w:cs="Arial"/>
                  <w:color w:val="000000"/>
                  <w:szCs w:val="20"/>
                </w:rPr>
                <w:t>целевая статья расходов</w:t>
              </w:r>
            </w:hyperlink>
          </w:p>
        </w:tc>
        <w:tc>
          <w:tcPr>
            <w:tcW w:w="655" w:type="pct"/>
            <w:vMerge/>
            <w:tcBorders>
              <w:top w:val="single" w:sz="4" w:space="0" w:color="auto"/>
              <w:left w:val="single" w:sz="4" w:space="0" w:color="auto"/>
              <w:bottom w:val="nil"/>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2021</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2023</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2024</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2025</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2026-2030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2031-2035</w:t>
            </w:r>
          </w:p>
        </w:tc>
      </w:tr>
      <w:tr w:rsidR="00B338A4" w:rsidRPr="00AE1EA3" w:rsidTr="00B338A4">
        <w:trPr>
          <w:cantSplit/>
        </w:trPr>
        <w:tc>
          <w:tcPr>
            <w:tcW w:w="634"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w:t>
            </w:r>
          </w:p>
        </w:tc>
        <w:tc>
          <w:tcPr>
            <w:tcW w:w="828"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4</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8</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11</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12</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13</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14</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b/>
                <w:color w:val="000000"/>
                <w:sz w:val="20"/>
                <w:szCs w:val="20"/>
              </w:rPr>
            </w:pPr>
            <w:r w:rsidRPr="00AE1EA3">
              <w:rPr>
                <w:rFonts w:ascii="Arial" w:hAnsi="Arial" w:cs="Arial"/>
                <w:b/>
                <w:color w:val="000000"/>
                <w:sz w:val="20"/>
                <w:szCs w:val="20"/>
              </w:rPr>
              <w:t>Муниципальная  программа Мариинско-Посадского района Чувашской Республики</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b/>
                <w:color w:val="000000"/>
                <w:sz w:val="20"/>
                <w:szCs w:val="20"/>
              </w:rPr>
            </w:pPr>
            <w:r w:rsidRPr="00AE1EA3">
              <w:rPr>
                <w:rFonts w:ascii="Arial" w:hAnsi="Arial" w:cs="Arial"/>
                <w:b/>
                <w:color w:val="000000"/>
                <w:sz w:val="20"/>
                <w:szCs w:val="20"/>
              </w:rPr>
              <w:t>"Обеспечение общественного порядка и противодействие преступности в Мариинско-Посадском районе Чувашской Республики"</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423,2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464,2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430,2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430,2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430,2</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2151,0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2151,0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323,2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342,2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323,2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323,2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323,2</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1616,0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1616,0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бюджет Мариинско-Посадского района</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122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107</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107</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107</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535,0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535,0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p w:rsidR="00C438A9" w:rsidRPr="00AE1EA3" w:rsidRDefault="00A25D8B" w:rsidP="00B338A4">
            <w:pPr>
              <w:pStyle w:val="aff9"/>
              <w:jc w:val="center"/>
              <w:rPr>
                <w:rFonts w:ascii="Arial" w:hAnsi="Arial" w:cs="Arial"/>
                <w:color w:val="000000"/>
                <w:sz w:val="20"/>
                <w:szCs w:val="20"/>
              </w:rPr>
            </w:pPr>
            <w:hyperlink w:anchor="sub_3000" w:history="1">
              <w:r w:rsidR="00C438A9" w:rsidRPr="00AE1EA3">
                <w:rPr>
                  <w:rStyle w:val="af0"/>
                  <w:rFonts w:ascii="Arial" w:hAnsi="Arial" w:cs="Arial"/>
                  <w:color w:val="000000"/>
                  <w:szCs w:val="20"/>
                </w:rPr>
                <w:t>Подпрограмма</w:t>
              </w:r>
            </w:hyperlink>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b/>
                <w:color w:val="000000"/>
                <w:sz w:val="20"/>
                <w:szCs w:val="20"/>
              </w:rPr>
            </w:pPr>
            <w:r w:rsidRPr="00AE1EA3">
              <w:rPr>
                <w:rFonts w:ascii="Arial" w:hAnsi="Arial" w:cs="Arial"/>
                <w:b/>
                <w:color w:val="000000"/>
                <w:sz w:val="20"/>
                <w:szCs w:val="20"/>
              </w:rPr>
              <w:t>"Профилактика правонарушений в Мариинско-Посадском районе Чувашской Республики"</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93,0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106,5</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100,0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100,0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100,0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 xml:space="preserve">А310170380 </w:t>
            </w:r>
          </w:p>
        </w:tc>
        <w:tc>
          <w:tcPr>
            <w:tcW w:w="655"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бюджет Мариинско-Посадского района</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75,0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375,0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375,0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А310172540</w:t>
            </w:r>
          </w:p>
        </w:tc>
        <w:tc>
          <w:tcPr>
            <w:tcW w:w="655"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А310272550</w:t>
            </w:r>
          </w:p>
        </w:tc>
        <w:tc>
          <w:tcPr>
            <w:tcW w:w="655"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6,2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vMerge/>
            <w:tcBorders>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А310376280</w:t>
            </w:r>
          </w:p>
        </w:tc>
        <w:tc>
          <w:tcPr>
            <w:tcW w:w="655" w:type="pct"/>
            <w:vMerge/>
            <w:tcBorders>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4,8</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А310672560</w:t>
            </w:r>
          </w:p>
        </w:tc>
        <w:tc>
          <w:tcPr>
            <w:tcW w:w="655"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17,5</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10,0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t>Основное мероприятие 1</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Дальнейшее развитие многоуровневой системы профилактики правонарушений</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75,0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78,0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80,0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80,0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80,0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400,0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400,0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А310170380</w:t>
            </w:r>
          </w:p>
        </w:tc>
        <w:tc>
          <w:tcPr>
            <w:tcW w:w="655" w:type="pct"/>
            <w:vMerge w:val="restart"/>
            <w:tcBorders>
              <w:top w:val="single" w:sz="4" w:space="0" w:color="auto"/>
              <w:left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местные бюджеты</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75,0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375,0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375,0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А310172540</w:t>
            </w:r>
          </w:p>
        </w:tc>
        <w:tc>
          <w:tcPr>
            <w:tcW w:w="655" w:type="pct"/>
            <w:vMerge/>
            <w:tcBorders>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3,0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t>Основное мероприятие 2</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6,2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А310272550</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местные бюджеты</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6,2</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5,0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25,0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t>Основное мероприятие 3</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Профилактика и предупреждение бытовой преступности, а также преступлений, совершенных в состоянии алкогольного опьянения</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3,0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4,8</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А310376280</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местные бюджеты</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3,0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4,8</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t>Основное мероприятие 4</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местные бюджеты</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t>Основное мероприятие 5</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Помощь лицам, пострадавшим от правонарушений или подверженным риску стать таковыми</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местные бюджеты</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t>Основное мероприятие 6</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Информационно-методическое обеспечение профилактики правонарушений и повышение уровня правовой культуры населения</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17,5</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p w:rsidR="00C438A9" w:rsidRPr="00AE1EA3" w:rsidRDefault="00C438A9" w:rsidP="00B338A4">
            <w:pPr>
              <w:spacing w:after="0" w:line="240" w:lineRule="auto"/>
              <w:jc w:val="center"/>
              <w:rPr>
                <w:rFonts w:ascii="Arial" w:hAnsi="Arial" w:cs="Arial"/>
                <w:color w:val="000000"/>
                <w:sz w:val="20"/>
                <w:szCs w:val="20"/>
              </w:rPr>
            </w:pPr>
            <w:r w:rsidRPr="00AE1EA3">
              <w:rPr>
                <w:rFonts w:ascii="Arial" w:hAnsi="Arial" w:cs="Arial"/>
                <w:color w:val="000000"/>
                <w:sz w:val="20"/>
                <w:szCs w:val="20"/>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А310672560</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местные бюджеты</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17,5</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50,0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lastRenderedPageBreak/>
              <w:t>Основное мероприятие 7</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местные бюджеты</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A25D8B" w:rsidP="00B338A4">
            <w:pPr>
              <w:pStyle w:val="aff9"/>
              <w:jc w:val="center"/>
              <w:rPr>
                <w:rFonts w:ascii="Arial" w:hAnsi="Arial" w:cs="Arial"/>
                <w:color w:val="000000"/>
                <w:sz w:val="20"/>
                <w:szCs w:val="20"/>
              </w:rPr>
            </w:pPr>
            <w:hyperlink w:anchor="sub_4000" w:history="1">
              <w:r w:rsidR="00C438A9" w:rsidRPr="00AE1EA3">
                <w:rPr>
                  <w:rStyle w:val="af0"/>
                  <w:rFonts w:ascii="Arial" w:hAnsi="Arial" w:cs="Arial"/>
                  <w:color w:val="000000"/>
                  <w:szCs w:val="20"/>
                </w:rPr>
                <w:t>Подпрограмма</w:t>
              </w:r>
            </w:hyperlink>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b/>
                <w:color w:val="000000"/>
                <w:sz w:val="20"/>
                <w:szCs w:val="20"/>
              </w:rPr>
            </w:pPr>
            <w:r w:rsidRPr="00AE1EA3">
              <w:rPr>
                <w:rFonts w:ascii="Arial" w:hAnsi="Arial" w:cs="Arial"/>
                <w:b/>
                <w:color w:val="000000"/>
                <w:sz w:val="20"/>
                <w:szCs w:val="20"/>
              </w:rPr>
              <w:t>"Профилактика незаконного потребления наркотических средств и психотропных веществ, наркомании в Мариинско-Посадском районе Чувашской Республики"</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7,0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10,5</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7,0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7,0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7,0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35,0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35,0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А320272630</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бюджет Мариинско-Посадского района</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7,0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10,5</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7,0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7,0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7,0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35,0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35,0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t>Основное мероприятие 1</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Совершенствование системы мер по сокращению предложения наркотиков</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местные бюджеты</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t>Основное мероприятие 2</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Совершенствование системы мер по сокращению спроса на наркотики</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А320272630</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бюджет Мариинско-Посадского района</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7,0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10,5</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7,0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7,0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7,0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35,0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rPr>
            </w:pPr>
            <w:r w:rsidRPr="00AE1EA3">
              <w:rPr>
                <w:rFonts w:cs="Arial"/>
                <w:b/>
                <w:color w:val="000000"/>
                <w:sz w:val="20"/>
                <w:szCs w:val="22"/>
              </w:rPr>
              <w:t>35,0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t>Основное мероприятие 3</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Совершенствование организационно-правового и ресурсного обеспечения антинаркотической деятельности в Мариинско-Посадском районе Чувашской Республике</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бюджет Мариинско-Посадского района</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t>Основное мероприятие 4</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бюджет Мариинско-Посадского района</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A25D8B" w:rsidP="00B338A4">
            <w:pPr>
              <w:pStyle w:val="aff9"/>
              <w:jc w:val="center"/>
              <w:rPr>
                <w:rFonts w:ascii="Arial" w:hAnsi="Arial" w:cs="Arial"/>
                <w:color w:val="000000"/>
                <w:sz w:val="20"/>
                <w:szCs w:val="20"/>
              </w:rPr>
            </w:pPr>
            <w:hyperlink w:anchor="sub_5000" w:history="1">
              <w:r w:rsidR="00C438A9" w:rsidRPr="00AE1EA3">
                <w:rPr>
                  <w:rStyle w:val="af0"/>
                  <w:rFonts w:ascii="Arial" w:hAnsi="Arial" w:cs="Arial"/>
                  <w:color w:val="000000"/>
                  <w:szCs w:val="20"/>
                </w:rPr>
                <w:t>Подпрограмма</w:t>
              </w:r>
            </w:hyperlink>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b/>
                <w:color w:val="000000"/>
                <w:sz w:val="20"/>
                <w:szCs w:val="20"/>
              </w:rPr>
            </w:pPr>
            <w:r w:rsidRPr="00AE1EA3">
              <w:rPr>
                <w:rFonts w:ascii="Arial" w:hAnsi="Arial" w:cs="Arial"/>
                <w:b/>
                <w:color w:val="000000"/>
                <w:sz w:val="20"/>
                <w:szCs w:val="20"/>
              </w:rPr>
              <w:t>"Предупреждение детской беспризорности, безнадзорности и правонарушений несовершеннолетних в Мариинско-Посадском районе Чувашской Республики"</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А330111980</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331,8</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335,4</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320,9</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320,9</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320,9</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1604,5</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1604,5</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бюджет Мариинско-Посадского района</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t>Основное мероприятие 1</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w:t>
            </w:r>
            <w:r w:rsidRPr="00AE1EA3">
              <w:rPr>
                <w:rFonts w:ascii="Arial" w:hAnsi="Arial" w:cs="Arial"/>
                <w:color w:val="000000"/>
                <w:sz w:val="20"/>
                <w:szCs w:val="20"/>
              </w:rPr>
              <w:lastRenderedPageBreak/>
              <w:t>способствующих развитию этих негативных явлений</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903</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А330111980</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331,8</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335,4</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320,9</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320,9</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320,9</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1604,5</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1604,5</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 xml:space="preserve">бюджет Мариинско-Посадского </w:t>
            </w:r>
            <w:r w:rsidRPr="00AE1EA3">
              <w:rPr>
                <w:rFonts w:ascii="Arial" w:hAnsi="Arial" w:cs="Arial"/>
                <w:color w:val="000000"/>
                <w:sz w:val="20"/>
                <w:szCs w:val="20"/>
              </w:rPr>
              <w:lastRenderedPageBreak/>
              <w:t>района</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lastRenderedPageBreak/>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территориальный государственный внебюджетный фонд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i/>
                <w:color w:val="000000"/>
                <w:sz w:val="20"/>
                <w:szCs w:val="20"/>
              </w:rPr>
            </w:pPr>
            <w:r w:rsidRPr="00AE1EA3">
              <w:rPr>
                <w:rFonts w:ascii="Arial" w:hAnsi="Arial" w:cs="Arial"/>
                <w:i/>
                <w:color w:val="000000"/>
                <w:sz w:val="20"/>
                <w:szCs w:val="20"/>
              </w:rPr>
              <w:t>Основное мероприятие 2</w:t>
            </w:r>
          </w:p>
        </w:tc>
        <w:tc>
          <w:tcPr>
            <w:tcW w:w="828"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Работа с семьями, находящимися в социально опасном положении, и оказание им помощи в обучении и воспитании детей</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бюджет Мариинско-Посадского района</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территориальный государственный внебюджетный фонд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B338A4" w:rsidRPr="00AE1EA3" w:rsidTr="00B338A4">
        <w:tc>
          <w:tcPr>
            <w:tcW w:w="634" w:type="pct"/>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828" w:type="pct"/>
            <w:vMerge/>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внебюджетные источники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AE1EA3" w:rsidRPr="00AE1EA3" w:rsidTr="00B338A4">
        <w:tc>
          <w:tcPr>
            <w:tcW w:w="1462" w:type="pct"/>
            <w:gridSpan w:val="2"/>
            <w:vMerge w:val="restart"/>
            <w:tcBorders>
              <w:top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b/>
                <w:color w:val="000000"/>
                <w:sz w:val="20"/>
                <w:szCs w:val="20"/>
              </w:rPr>
            </w:pPr>
            <w:r w:rsidRPr="00AE1EA3">
              <w:rPr>
                <w:rFonts w:ascii="Arial" w:hAnsi="Arial" w:cs="Arial"/>
                <w:b/>
                <w:color w:val="000000"/>
                <w:sz w:val="20"/>
                <w:szCs w:val="20"/>
              </w:rPr>
              <w:t>Подпрограмма "Обеспечение реализации муниципальной программы Мариинско-Посадском района Чувашской Республики "Обеспечение общественного порядка и противодействие преступности в Мариинско-Посадском районе Чувашской Республики"</w:t>
            </w: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Style w:val="ad"/>
                <w:rFonts w:ascii="Arial" w:eastAsiaTheme="minorEastAsia" w:hAnsi="Arial" w:cs="Arial"/>
                <w:bCs w:val="0"/>
                <w:color w:val="000000"/>
                <w:sz w:val="20"/>
                <w:szCs w:val="20"/>
              </w:rPr>
              <w:t>всего</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2,3</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6,8</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2,3</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2,3</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2,3</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11,5</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11,5</w:t>
            </w:r>
          </w:p>
        </w:tc>
      </w:tr>
      <w:tr w:rsidR="00AE1EA3" w:rsidRPr="00AE1EA3" w:rsidTr="00B338A4">
        <w:tc>
          <w:tcPr>
            <w:tcW w:w="1462" w:type="pct"/>
            <w:gridSpan w:val="2"/>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x</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федеральный бюджет</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AE1EA3" w:rsidRPr="00AE1EA3" w:rsidTr="00B338A4">
        <w:tc>
          <w:tcPr>
            <w:tcW w:w="1462" w:type="pct"/>
            <w:gridSpan w:val="2"/>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rPr>
            </w:pPr>
            <w:r w:rsidRPr="00AE1EA3">
              <w:rPr>
                <w:rFonts w:ascii="Arial" w:hAnsi="Arial" w:cs="Arial"/>
                <w:color w:val="000000"/>
                <w:sz w:val="20"/>
                <w:szCs w:val="20"/>
              </w:rPr>
              <w:t>бюджет Мариинско-Посадского района</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0"/>
              </w:rPr>
            </w:pPr>
            <w:r w:rsidRPr="00AE1EA3">
              <w:rPr>
                <w:rFonts w:cs="Arial"/>
                <w:color w:val="000000"/>
                <w:sz w:val="20"/>
                <w:szCs w:val="20"/>
              </w:rPr>
              <w:t>0,0</w:t>
            </w:r>
          </w:p>
        </w:tc>
      </w:tr>
      <w:tr w:rsidR="00AE1EA3" w:rsidRPr="00AE1EA3" w:rsidTr="00B338A4">
        <w:tc>
          <w:tcPr>
            <w:tcW w:w="1462" w:type="pct"/>
            <w:gridSpan w:val="2"/>
            <w:vMerge/>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rPr>
            </w:pPr>
          </w:p>
        </w:tc>
        <w:tc>
          <w:tcPr>
            <w:tcW w:w="56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highlight w:val="red"/>
              </w:rPr>
            </w:pPr>
            <w:r w:rsidRPr="00AE1EA3">
              <w:rPr>
                <w:rFonts w:cs="Arial"/>
                <w:color w:val="000000"/>
                <w:sz w:val="20"/>
                <w:szCs w:val="20"/>
              </w:rPr>
              <w:t>903</w:t>
            </w:r>
          </w:p>
        </w:tc>
        <w:tc>
          <w:tcPr>
            <w:tcW w:w="48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0"/>
                <w:highlight w:val="red"/>
              </w:rPr>
            </w:pPr>
            <w:r w:rsidRPr="00AE1EA3">
              <w:rPr>
                <w:rFonts w:cs="Arial"/>
                <w:color w:val="000000"/>
                <w:sz w:val="20"/>
                <w:szCs w:val="20"/>
              </w:rPr>
              <w:t>А3Э0113800</w:t>
            </w:r>
          </w:p>
        </w:tc>
        <w:tc>
          <w:tcPr>
            <w:tcW w:w="6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0"/>
                <w:highlight w:val="red"/>
              </w:rPr>
            </w:pPr>
            <w:r w:rsidRPr="00AE1EA3">
              <w:rPr>
                <w:rFonts w:ascii="Arial" w:hAnsi="Arial" w:cs="Arial"/>
                <w:color w:val="000000"/>
                <w:sz w:val="20"/>
                <w:szCs w:val="20"/>
              </w:rPr>
              <w:t>республиканский бюджет Чувашской Республики</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highlight w:val="red"/>
              </w:rPr>
            </w:pPr>
            <w:r w:rsidRPr="00AE1EA3">
              <w:rPr>
                <w:rFonts w:cs="Arial"/>
                <w:b/>
                <w:color w:val="000000"/>
                <w:sz w:val="20"/>
                <w:szCs w:val="20"/>
              </w:rPr>
              <w:t>2,3</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6,8</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2,3</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2,3</w:t>
            </w:r>
          </w:p>
        </w:tc>
        <w:tc>
          <w:tcPr>
            <w:tcW w:w="25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2,3</w:t>
            </w:r>
          </w:p>
        </w:tc>
        <w:tc>
          <w:tcPr>
            <w:tcW w:w="2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11,5</w:t>
            </w:r>
          </w:p>
        </w:tc>
        <w:tc>
          <w:tcPr>
            <w:tcW w:w="289"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b/>
                <w:color w:val="000000"/>
                <w:sz w:val="20"/>
                <w:szCs w:val="20"/>
              </w:rPr>
            </w:pPr>
            <w:r w:rsidRPr="00AE1EA3">
              <w:rPr>
                <w:rFonts w:cs="Arial"/>
                <w:b/>
                <w:color w:val="000000"/>
                <w:sz w:val="20"/>
                <w:szCs w:val="20"/>
              </w:rPr>
              <w:t>11,5</w:t>
            </w:r>
          </w:p>
        </w:tc>
      </w:tr>
    </w:tbl>
    <w:p w:rsidR="00C438A9" w:rsidRDefault="00C438A9" w:rsidP="00AE1EA3">
      <w:pPr>
        <w:spacing w:after="0" w:line="240" w:lineRule="auto"/>
        <w:jc w:val="right"/>
        <w:rPr>
          <w:rFonts w:ascii="Arial" w:hAnsi="Arial" w:cs="Arial"/>
          <w:color w:val="000000"/>
          <w:sz w:val="20"/>
        </w:rPr>
      </w:pPr>
    </w:p>
    <w:p w:rsidR="005448F8" w:rsidRPr="00AE1EA3" w:rsidRDefault="005448F8" w:rsidP="00AE1EA3">
      <w:pPr>
        <w:spacing w:after="0" w:line="240" w:lineRule="auto"/>
        <w:jc w:val="right"/>
        <w:rPr>
          <w:rFonts w:ascii="Arial" w:hAnsi="Arial" w:cs="Arial"/>
          <w:color w:val="000000"/>
          <w:sz w:val="20"/>
        </w:rPr>
      </w:pPr>
    </w:p>
    <w:tbl>
      <w:tblPr>
        <w:tblW w:w="5000" w:type="pct"/>
        <w:tblLook w:val="0000" w:firstRow="0" w:lastRow="0" w:firstColumn="0" w:lastColumn="0" w:noHBand="0" w:noVBand="0"/>
      </w:tblPr>
      <w:tblGrid>
        <w:gridCol w:w="6626"/>
        <w:gridCol w:w="1863"/>
        <w:gridCol w:w="5798"/>
      </w:tblGrid>
      <w:tr w:rsidR="00C438A9" w:rsidRPr="00AE1EA3" w:rsidTr="00B338A4">
        <w:trPr>
          <w:cantSplit/>
        </w:trPr>
        <w:tc>
          <w:tcPr>
            <w:tcW w:w="2319" w:type="pct"/>
            <w:vAlign w:val="center"/>
          </w:tcPr>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Чăваш  Республикин</w:t>
            </w: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 xml:space="preserve">Сĕнтĕрвăрри муниципаллă </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округĕн администрацийĕ</w:t>
            </w:r>
          </w:p>
          <w:p w:rsidR="00D345C7" w:rsidRDefault="00C438A9" w:rsidP="00B338A4">
            <w:pPr>
              <w:keepNext/>
              <w:widowControl w:val="0"/>
              <w:autoSpaceDE w:val="0"/>
              <w:autoSpaceDN w:val="0"/>
              <w:adjustRightInd w:val="0"/>
              <w:spacing w:after="0" w:line="240" w:lineRule="auto"/>
              <w:ind w:firstLine="720"/>
              <w:jc w:val="center"/>
              <w:outlineLvl w:val="0"/>
              <w:rPr>
                <w:rFonts w:ascii="Arial" w:eastAsia="Times New Roman" w:hAnsi="Arial" w:cs="Arial"/>
                <w:b/>
                <w:bCs/>
                <w:color w:val="000000"/>
                <w:sz w:val="20"/>
                <w:szCs w:val="24"/>
              </w:rPr>
            </w:pPr>
            <w:r w:rsidRPr="00AE1EA3">
              <w:rPr>
                <w:rFonts w:ascii="Arial" w:eastAsia="Times New Roman" w:hAnsi="Arial" w:cs="Arial"/>
                <w:b/>
                <w:bCs/>
                <w:color w:val="000000"/>
                <w:sz w:val="20"/>
                <w:szCs w:val="24"/>
              </w:rPr>
              <w:t>Й Ы Ш Ă Н У</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 xml:space="preserve">        №</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Сĕнтĕрвăрри хули</w:t>
            </w: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c>
          <w:tcPr>
            <w:tcW w:w="652" w:type="pct"/>
            <w:vAlign w:val="center"/>
          </w:tcPr>
          <w:p w:rsidR="00C438A9" w:rsidRPr="00AE1EA3" w:rsidRDefault="00C438A9" w:rsidP="00B338A4">
            <w:pPr>
              <w:widowControl w:val="0"/>
              <w:autoSpaceDE w:val="0"/>
              <w:autoSpaceDN w:val="0"/>
              <w:adjustRightInd w:val="0"/>
              <w:spacing w:after="0" w:line="240" w:lineRule="auto"/>
              <w:ind w:hanging="783"/>
              <w:jc w:val="center"/>
              <w:rPr>
                <w:rFonts w:ascii="Arial" w:eastAsia="Times New Roman" w:hAnsi="Arial" w:cs="Arial"/>
                <w:color w:val="000000"/>
                <w:sz w:val="20"/>
                <w:szCs w:val="24"/>
              </w:rPr>
            </w:pPr>
            <w:r w:rsidRPr="00AE1EA3">
              <w:rPr>
                <w:rFonts w:ascii="Arial" w:eastAsia="Times New Roman" w:hAnsi="Arial" w:cs="Arial"/>
                <w:noProof/>
                <w:color w:val="000000"/>
                <w:sz w:val="20"/>
                <w:szCs w:val="24"/>
              </w:rPr>
              <w:drawing>
                <wp:anchor distT="0" distB="0" distL="114300" distR="114300" simplePos="0" relativeHeight="251661312" behindDoc="0" locked="0" layoutInCell="1" allowOverlap="1">
                  <wp:simplePos x="0" y="0"/>
                  <wp:positionH relativeFrom="margin">
                    <wp:posOffset>-4378960</wp:posOffset>
                  </wp:positionH>
                  <wp:positionV relativeFrom="margin">
                    <wp:posOffset>219075</wp:posOffset>
                  </wp:positionV>
                  <wp:extent cx="596265" cy="775335"/>
                  <wp:effectExtent l="0" t="0" r="0" b="5715"/>
                  <wp:wrapSquare wrapText="bothSides"/>
                  <wp:docPr id="3" name="Рисунок 3"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a:ln>
                            <a:noFill/>
                          </a:ln>
                        </pic:spPr>
                      </pic:pic>
                    </a:graphicData>
                  </a:graphic>
                </wp:anchor>
              </w:drawing>
            </w:r>
            <w:r w:rsidRPr="00AE1EA3">
              <w:rPr>
                <w:rFonts w:ascii="Arial" w:eastAsia="Times New Roman" w:hAnsi="Arial" w:cs="Arial"/>
                <w:color w:val="000000"/>
                <w:sz w:val="20"/>
                <w:szCs w:val="24"/>
              </w:rPr>
              <w:t xml:space="preserve">                  </w:t>
            </w: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p>
        </w:tc>
        <w:tc>
          <w:tcPr>
            <w:tcW w:w="2029" w:type="pct"/>
            <w:vAlign w:val="center"/>
          </w:tcPr>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Чувашская  Республика</w:t>
            </w: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Администрация</w:t>
            </w: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Мариинско-Посадского</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 xml:space="preserve">муниципального округа </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 xml:space="preserve">П О С Т А Н О В Л Е Н И Е </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25.01.2023  № 55</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г. Мариинский  Посад</w:t>
            </w: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i/>
                <w:color w:val="000000"/>
                <w:sz w:val="20"/>
                <w:szCs w:val="24"/>
                <w:u w:val="single"/>
              </w:rPr>
            </w:pPr>
          </w:p>
        </w:tc>
      </w:tr>
      <w:tr w:rsidR="00C438A9" w:rsidRPr="00AE1EA3" w:rsidTr="00B338A4">
        <w:trPr>
          <w:cantSplit/>
        </w:trPr>
        <w:tc>
          <w:tcPr>
            <w:tcW w:w="2971" w:type="pct"/>
            <w:gridSpan w:val="2"/>
            <w:vAlign w:val="center"/>
          </w:tcPr>
          <w:p w:rsidR="00C438A9" w:rsidRPr="00AE1EA3" w:rsidRDefault="00C438A9" w:rsidP="00B338A4">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Об утверждении перечня главных администраторов источников финансирования дефицита бюджета Мариинско-Посадского муниципального округа Чувашской Республики</w:t>
            </w:r>
          </w:p>
        </w:tc>
        <w:tc>
          <w:tcPr>
            <w:tcW w:w="2029" w:type="pct"/>
            <w:vAlign w:val="center"/>
          </w:tcPr>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r>
    </w:tbl>
    <w:p w:rsidR="00C438A9" w:rsidRPr="00AE1EA3" w:rsidRDefault="00C438A9" w:rsidP="00AE1EA3">
      <w:pPr>
        <w:autoSpaceDE w:val="0"/>
        <w:autoSpaceDN w:val="0"/>
        <w:adjustRightInd w:val="0"/>
        <w:spacing w:after="0" w:line="240" w:lineRule="auto"/>
        <w:ind w:firstLine="540"/>
        <w:jc w:val="both"/>
        <w:rPr>
          <w:rFonts w:ascii="Arial" w:eastAsiaTheme="minorHAnsi" w:hAnsi="Arial" w:cs="Arial"/>
          <w:color w:val="000000"/>
          <w:sz w:val="20"/>
          <w:szCs w:val="24"/>
        </w:rPr>
      </w:pPr>
    </w:p>
    <w:p w:rsidR="00C438A9" w:rsidRPr="00AE1EA3" w:rsidRDefault="00C438A9" w:rsidP="00AE1EA3">
      <w:pPr>
        <w:pStyle w:val="ConsPlusNormal"/>
        <w:ind w:firstLine="540"/>
        <w:jc w:val="both"/>
        <w:rPr>
          <w:color w:val="000000"/>
          <w:szCs w:val="24"/>
        </w:rPr>
      </w:pPr>
      <w:r w:rsidRPr="00AE1EA3">
        <w:rPr>
          <w:color w:val="000000"/>
          <w:szCs w:val="24"/>
        </w:rPr>
        <w:t xml:space="preserve">В соответствии с </w:t>
      </w:r>
      <w:hyperlink r:id="rId94" w:history="1">
        <w:r w:rsidRPr="00AE1EA3">
          <w:rPr>
            <w:color w:val="000000"/>
            <w:szCs w:val="24"/>
          </w:rPr>
          <w:t>пунктом 4 статьи 160.2</w:t>
        </w:r>
      </w:hyperlink>
      <w:r w:rsidRPr="00AE1EA3">
        <w:rPr>
          <w:color w:val="000000"/>
          <w:szCs w:val="24"/>
        </w:rPr>
        <w:t xml:space="preserve"> Бюджетного кодекса Российской Федерации, </w:t>
      </w:r>
      <w:hyperlink r:id="rId95" w:history="1">
        <w:r w:rsidRPr="00AE1EA3">
          <w:rPr>
            <w:color w:val="000000"/>
            <w:szCs w:val="24"/>
          </w:rPr>
          <w:t>постановлением</w:t>
        </w:r>
      </w:hyperlink>
      <w:r w:rsidRPr="00AE1EA3">
        <w:rPr>
          <w:color w:val="000000"/>
          <w:szCs w:val="24"/>
        </w:rPr>
        <w:t xml:space="preserve"> Правительства Российской Федерации от 16 сентября 2021 г.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C438A9" w:rsidRPr="00AE1EA3" w:rsidRDefault="00C438A9" w:rsidP="00AE1EA3">
      <w:pPr>
        <w:pStyle w:val="ConsPlusNormal"/>
        <w:ind w:firstLine="540"/>
        <w:jc w:val="both"/>
        <w:rPr>
          <w:color w:val="000000"/>
          <w:szCs w:val="24"/>
        </w:rPr>
      </w:pPr>
      <w:r w:rsidRPr="00AE1EA3">
        <w:rPr>
          <w:color w:val="000000"/>
          <w:szCs w:val="24"/>
        </w:rPr>
        <w:t>администрация Мариинско-Посадского муниципального округа п о с т а н о в л я е т:</w:t>
      </w:r>
    </w:p>
    <w:p w:rsidR="00C438A9" w:rsidRPr="00AE1EA3" w:rsidRDefault="00C438A9" w:rsidP="00AE1EA3">
      <w:pPr>
        <w:pStyle w:val="ConsPlusNormal"/>
        <w:ind w:firstLine="540"/>
        <w:jc w:val="both"/>
        <w:rPr>
          <w:rFonts w:eastAsiaTheme="minorHAnsi"/>
          <w:color w:val="000000"/>
          <w:szCs w:val="24"/>
        </w:rPr>
      </w:pPr>
      <w:r w:rsidRPr="00AE1EA3">
        <w:rPr>
          <w:color w:val="000000"/>
          <w:szCs w:val="24"/>
        </w:rPr>
        <w:t xml:space="preserve">1. Утвердить прилагаемый </w:t>
      </w:r>
      <w:hyperlink w:anchor="P28" w:history="1">
        <w:r w:rsidRPr="00AE1EA3">
          <w:rPr>
            <w:color w:val="000000"/>
            <w:szCs w:val="24"/>
          </w:rPr>
          <w:t>перечень</w:t>
        </w:r>
      </w:hyperlink>
      <w:r w:rsidRPr="00AE1EA3">
        <w:rPr>
          <w:color w:val="000000"/>
          <w:szCs w:val="24"/>
        </w:rPr>
        <w:t xml:space="preserve"> главных администраторов источников финансирования дефицита </w:t>
      </w:r>
      <w:r w:rsidRPr="00AE1EA3">
        <w:rPr>
          <w:rFonts w:eastAsiaTheme="minorHAnsi"/>
          <w:color w:val="000000"/>
          <w:szCs w:val="24"/>
        </w:rPr>
        <w:t xml:space="preserve">бюджета </w:t>
      </w:r>
      <w:r w:rsidRPr="00AE1EA3">
        <w:rPr>
          <w:color w:val="000000"/>
          <w:szCs w:val="24"/>
        </w:rPr>
        <w:t xml:space="preserve">Мариинско-Посадского </w:t>
      </w:r>
      <w:r w:rsidRPr="00AE1EA3">
        <w:rPr>
          <w:rFonts w:eastAsiaTheme="minorHAnsi"/>
          <w:color w:val="000000"/>
          <w:szCs w:val="24"/>
        </w:rPr>
        <w:t>муниципального округа Чувашской Республики.</w:t>
      </w:r>
    </w:p>
    <w:p w:rsidR="00D345C7" w:rsidRDefault="00C438A9" w:rsidP="00AE1EA3">
      <w:pPr>
        <w:autoSpaceDE w:val="0"/>
        <w:autoSpaceDN w:val="0"/>
        <w:adjustRightInd w:val="0"/>
        <w:spacing w:after="0" w:line="240" w:lineRule="auto"/>
        <w:ind w:firstLine="567"/>
        <w:jc w:val="both"/>
        <w:rPr>
          <w:rFonts w:ascii="Arial" w:eastAsiaTheme="minorHAnsi" w:hAnsi="Arial" w:cs="Arial"/>
          <w:color w:val="000000"/>
          <w:sz w:val="20"/>
          <w:szCs w:val="24"/>
        </w:rPr>
      </w:pPr>
      <w:r w:rsidRPr="00AE1EA3">
        <w:rPr>
          <w:rFonts w:ascii="Arial" w:eastAsiaTheme="minorHAnsi" w:hAnsi="Arial" w:cs="Arial"/>
          <w:color w:val="000000"/>
          <w:sz w:val="20"/>
          <w:szCs w:val="24"/>
        </w:rPr>
        <w:t xml:space="preserve">2. Настоящее постановление вступает в силу после его официального опубликования в муниципальной газете «Посадский вестник и применяется к правоотношениям, возникающим при составлении и исполнении бюджета </w:t>
      </w:r>
      <w:r w:rsidRPr="00AE1EA3">
        <w:rPr>
          <w:rFonts w:ascii="Arial" w:hAnsi="Arial" w:cs="Arial"/>
          <w:color w:val="000000"/>
          <w:sz w:val="20"/>
          <w:szCs w:val="24"/>
        </w:rPr>
        <w:t xml:space="preserve">Мариинско-Посадского </w:t>
      </w:r>
      <w:r w:rsidRPr="00AE1EA3">
        <w:rPr>
          <w:rFonts w:ascii="Arial" w:eastAsiaTheme="minorHAnsi" w:hAnsi="Arial" w:cs="Arial"/>
          <w:color w:val="000000"/>
          <w:sz w:val="20"/>
          <w:szCs w:val="24"/>
        </w:rPr>
        <w:t>муниципального округа Чувашской Республики, начиная с бюджета на 2023 год и на плановый период 2024 и 2025 годов.</w:t>
      </w:r>
    </w:p>
    <w:p w:rsidR="005448F8" w:rsidRDefault="005448F8" w:rsidP="00AE1EA3">
      <w:pPr>
        <w:autoSpaceDE w:val="0"/>
        <w:autoSpaceDN w:val="0"/>
        <w:adjustRightInd w:val="0"/>
        <w:spacing w:after="0" w:line="240" w:lineRule="auto"/>
        <w:rPr>
          <w:rFonts w:ascii="Arial" w:hAnsi="Arial" w:cs="Arial"/>
          <w:color w:val="000000"/>
          <w:sz w:val="20"/>
          <w:szCs w:val="24"/>
        </w:rPr>
      </w:pPr>
    </w:p>
    <w:p w:rsidR="005448F8" w:rsidRDefault="005448F8" w:rsidP="00AE1EA3">
      <w:pPr>
        <w:autoSpaceDE w:val="0"/>
        <w:autoSpaceDN w:val="0"/>
        <w:adjustRightInd w:val="0"/>
        <w:spacing w:after="0" w:line="240" w:lineRule="auto"/>
        <w:rPr>
          <w:rFonts w:ascii="Arial" w:hAnsi="Arial" w:cs="Arial"/>
          <w:color w:val="000000"/>
          <w:sz w:val="20"/>
          <w:szCs w:val="24"/>
        </w:rPr>
      </w:pPr>
    </w:p>
    <w:p w:rsidR="00C438A9" w:rsidRPr="00AE1EA3" w:rsidRDefault="00C438A9" w:rsidP="00AE1EA3">
      <w:pPr>
        <w:autoSpaceDE w:val="0"/>
        <w:autoSpaceDN w:val="0"/>
        <w:adjustRightInd w:val="0"/>
        <w:spacing w:after="0" w:line="240" w:lineRule="auto"/>
        <w:rPr>
          <w:rFonts w:ascii="Arial" w:hAnsi="Arial" w:cs="Arial"/>
          <w:color w:val="000000"/>
          <w:sz w:val="20"/>
          <w:szCs w:val="24"/>
        </w:rPr>
      </w:pPr>
      <w:r w:rsidRPr="00AE1EA3">
        <w:rPr>
          <w:rFonts w:ascii="Arial" w:hAnsi="Arial" w:cs="Arial"/>
          <w:color w:val="000000"/>
          <w:sz w:val="20"/>
          <w:szCs w:val="24"/>
        </w:rPr>
        <w:t>Глава Мариинско-Посадского</w:t>
      </w:r>
    </w:p>
    <w:p w:rsidR="00C438A9" w:rsidRPr="00AE1EA3" w:rsidRDefault="00C438A9" w:rsidP="00AE1EA3">
      <w:pPr>
        <w:autoSpaceDE w:val="0"/>
        <w:autoSpaceDN w:val="0"/>
        <w:adjustRightInd w:val="0"/>
        <w:spacing w:after="0" w:line="240" w:lineRule="auto"/>
        <w:rPr>
          <w:rFonts w:ascii="Arial" w:hAnsi="Arial" w:cs="Arial"/>
          <w:color w:val="000000"/>
          <w:sz w:val="20"/>
          <w:szCs w:val="24"/>
        </w:rPr>
      </w:pPr>
      <w:r w:rsidRPr="00AE1EA3">
        <w:rPr>
          <w:rFonts w:ascii="Arial" w:hAnsi="Arial" w:cs="Arial"/>
          <w:color w:val="000000"/>
          <w:sz w:val="20"/>
          <w:szCs w:val="24"/>
        </w:rPr>
        <w:t>муниципального округа</w:t>
      </w:r>
    </w:p>
    <w:p w:rsidR="00D345C7" w:rsidRDefault="00C438A9" w:rsidP="00AE1EA3">
      <w:pPr>
        <w:autoSpaceDE w:val="0"/>
        <w:autoSpaceDN w:val="0"/>
        <w:adjustRightInd w:val="0"/>
        <w:spacing w:after="0" w:line="240" w:lineRule="auto"/>
        <w:rPr>
          <w:rFonts w:ascii="Arial" w:hAnsi="Arial" w:cs="Arial"/>
          <w:color w:val="000000"/>
          <w:sz w:val="20"/>
          <w:szCs w:val="24"/>
        </w:rPr>
      </w:pPr>
      <w:r w:rsidRPr="00AE1EA3">
        <w:rPr>
          <w:rFonts w:ascii="Arial" w:hAnsi="Arial" w:cs="Arial"/>
          <w:color w:val="000000"/>
          <w:sz w:val="20"/>
          <w:szCs w:val="24"/>
        </w:rPr>
        <w:t xml:space="preserve">Чувашской Республики                                                                                             В.В.Петров   </w:t>
      </w:r>
    </w:p>
    <w:p w:rsidR="00C438A9" w:rsidRPr="00AE1EA3" w:rsidRDefault="00B03C49" w:rsidP="00AE1EA3">
      <w:pPr>
        <w:spacing w:after="0" w:line="240" w:lineRule="auto"/>
        <w:rPr>
          <w:rFonts w:ascii="Arial" w:hAnsi="Arial" w:cs="Arial"/>
          <w:color w:val="000000"/>
          <w:sz w:val="20"/>
          <w:szCs w:val="24"/>
        </w:rPr>
      </w:pPr>
      <w:r>
        <w:rPr>
          <w:rFonts w:ascii="Arial" w:hAnsi="Arial" w:cs="Arial"/>
          <w:color w:val="000000"/>
          <w:sz w:val="20"/>
          <w:szCs w:val="24"/>
        </w:rPr>
        <w:t xml:space="preserve"> </w:t>
      </w:r>
    </w:p>
    <w:p w:rsidR="00C438A9" w:rsidRPr="00AE1EA3" w:rsidRDefault="00C438A9" w:rsidP="00AE1EA3">
      <w:pPr>
        <w:spacing w:after="0" w:line="240" w:lineRule="auto"/>
        <w:ind w:left="5812"/>
        <w:jc w:val="right"/>
        <w:rPr>
          <w:rFonts w:ascii="Arial" w:hAnsi="Arial" w:cs="Arial"/>
          <w:color w:val="000000"/>
          <w:sz w:val="20"/>
          <w:szCs w:val="24"/>
        </w:rPr>
      </w:pPr>
      <w:r w:rsidRPr="00AE1EA3">
        <w:rPr>
          <w:rFonts w:ascii="Arial" w:hAnsi="Arial" w:cs="Arial"/>
          <w:color w:val="000000"/>
          <w:sz w:val="20"/>
          <w:szCs w:val="24"/>
        </w:rPr>
        <w:t>Приложение</w:t>
      </w:r>
    </w:p>
    <w:p w:rsidR="00C438A9" w:rsidRPr="00AE1EA3" w:rsidRDefault="00C438A9" w:rsidP="00AE1EA3">
      <w:pPr>
        <w:spacing w:after="0" w:line="240" w:lineRule="auto"/>
        <w:ind w:left="5103"/>
        <w:jc w:val="right"/>
        <w:rPr>
          <w:rFonts w:ascii="Arial" w:hAnsi="Arial" w:cs="Arial"/>
          <w:color w:val="000000"/>
          <w:sz w:val="20"/>
          <w:szCs w:val="24"/>
        </w:rPr>
      </w:pPr>
      <w:r w:rsidRPr="00AE1EA3">
        <w:rPr>
          <w:rFonts w:ascii="Arial" w:hAnsi="Arial" w:cs="Arial"/>
          <w:color w:val="000000"/>
          <w:sz w:val="20"/>
          <w:szCs w:val="24"/>
        </w:rPr>
        <w:t xml:space="preserve">к постановлению администрации Мариинско-Посадского муниципального округа </w:t>
      </w:r>
    </w:p>
    <w:p w:rsidR="00D345C7" w:rsidRDefault="00C438A9" w:rsidP="00AE1EA3">
      <w:pPr>
        <w:spacing w:after="0" w:line="240" w:lineRule="auto"/>
        <w:jc w:val="right"/>
        <w:rPr>
          <w:rFonts w:ascii="Arial" w:hAnsi="Arial" w:cs="Arial"/>
          <w:color w:val="000000"/>
          <w:sz w:val="20"/>
          <w:szCs w:val="24"/>
        </w:rPr>
      </w:pPr>
      <w:r w:rsidRPr="00AE1EA3">
        <w:rPr>
          <w:rFonts w:ascii="Arial" w:hAnsi="Arial" w:cs="Arial"/>
          <w:color w:val="000000"/>
          <w:sz w:val="20"/>
          <w:szCs w:val="24"/>
        </w:rPr>
        <w:t>от 25.01.2023 № 55</w:t>
      </w:r>
    </w:p>
    <w:p w:rsidR="00C438A9" w:rsidRPr="00AE1EA3" w:rsidRDefault="00C438A9" w:rsidP="00AE1EA3">
      <w:pPr>
        <w:autoSpaceDE w:val="0"/>
        <w:autoSpaceDN w:val="0"/>
        <w:adjustRightInd w:val="0"/>
        <w:spacing w:after="0" w:line="240" w:lineRule="auto"/>
        <w:jc w:val="center"/>
        <w:rPr>
          <w:rFonts w:ascii="Arial" w:eastAsiaTheme="minorHAnsi" w:hAnsi="Arial" w:cs="Arial"/>
          <w:b/>
          <w:bCs/>
          <w:color w:val="000000"/>
          <w:sz w:val="20"/>
          <w:szCs w:val="26"/>
        </w:rPr>
      </w:pPr>
      <w:r w:rsidRPr="00AE1EA3">
        <w:rPr>
          <w:rFonts w:ascii="Arial" w:eastAsiaTheme="minorHAnsi" w:hAnsi="Arial" w:cs="Arial"/>
          <w:b/>
          <w:bCs/>
          <w:color w:val="000000"/>
          <w:sz w:val="20"/>
          <w:szCs w:val="24"/>
        </w:rPr>
        <w:t>ПЕРЕЧЕНЬ</w:t>
      </w:r>
      <w:r w:rsidRPr="00AE1EA3">
        <w:rPr>
          <w:rFonts w:ascii="Arial" w:eastAsiaTheme="minorHAnsi" w:hAnsi="Arial" w:cs="Arial"/>
          <w:b/>
          <w:bCs/>
          <w:color w:val="000000"/>
          <w:sz w:val="20"/>
          <w:szCs w:val="26"/>
        </w:rPr>
        <w:t xml:space="preserve"> </w:t>
      </w:r>
    </w:p>
    <w:p w:rsidR="00C438A9" w:rsidRPr="00AE1EA3" w:rsidRDefault="00C438A9" w:rsidP="00AE1EA3">
      <w:pPr>
        <w:autoSpaceDE w:val="0"/>
        <w:autoSpaceDN w:val="0"/>
        <w:adjustRightInd w:val="0"/>
        <w:spacing w:after="0" w:line="240" w:lineRule="auto"/>
        <w:jc w:val="center"/>
        <w:rPr>
          <w:rFonts w:ascii="Arial" w:eastAsiaTheme="minorHAnsi" w:hAnsi="Arial" w:cs="Arial"/>
          <w:b/>
          <w:bCs/>
          <w:color w:val="000000"/>
          <w:sz w:val="20"/>
          <w:szCs w:val="26"/>
        </w:rPr>
      </w:pPr>
      <w:r w:rsidRPr="00AE1EA3">
        <w:rPr>
          <w:rFonts w:ascii="Arial" w:eastAsiaTheme="minorHAnsi" w:hAnsi="Arial" w:cs="Arial"/>
          <w:b/>
          <w:bCs/>
          <w:color w:val="000000"/>
          <w:sz w:val="20"/>
          <w:szCs w:val="26"/>
        </w:rPr>
        <w:t xml:space="preserve">ГЛАВНЫХ АДМИНИСТРАТОРОВ ИСТОЧНИКОВ ФИНАНСИРОВАНИЯ  БЮДЖЕТА МАРИИНСКО-ПОСАДСКОГО МУНИЦИПАЛЬНОГО ОКРУГА </w:t>
      </w:r>
    </w:p>
    <w:p w:rsidR="00C438A9" w:rsidRPr="00AE1EA3" w:rsidRDefault="00C438A9" w:rsidP="00AE1EA3">
      <w:pPr>
        <w:autoSpaceDE w:val="0"/>
        <w:autoSpaceDN w:val="0"/>
        <w:adjustRightInd w:val="0"/>
        <w:spacing w:after="0" w:line="240" w:lineRule="auto"/>
        <w:jc w:val="center"/>
        <w:rPr>
          <w:rFonts w:ascii="Arial" w:eastAsiaTheme="minorHAnsi" w:hAnsi="Arial" w:cs="Arial"/>
          <w:b/>
          <w:bCs/>
          <w:color w:val="000000"/>
          <w:sz w:val="20"/>
          <w:szCs w:val="26"/>
        </w:rPr>
      </w:pPr>
      <w:r w:rsidRPr="00AE1EA3">
        <w:rPr>
          <w:rFonts w:ascii="Arial" w:eastAsiaTheme="minorHAnsi" w:hAnsi="Arial" w:cs="Arial"/>
          <w:b/>
          <w:bCs/>
          <w:color w:val="000000"/>
          <w:sz w:val="20"/>
          <w:szCs w:val="26"/>
        </w:rPr>
        <w:t xml:space="preserve">ЧУВАШСКОЙ РЕСПУБЛИКИ </w:t>
      </w:r>
    </w:p>
    <w:p w:rsidR="00C438A9" w:rsidRPr="00AE1EA3" w:rsidRDefault="00C438A9" w:rsidP="00AE1EA3">
      <w:pPr>
        <w:autoSpaceDE w:val="0"/>
        <w:autoSpaceDN w:val="0"/>
        <w:adjustRightInd w:val="0"/>
        <w:spacing w:after="0" w:line="240" w:lineRule="auto"/>
        <w:jc w:val="both"/>
        <w:outlineLvl w:val="0"/>
        <w:rPr>
          <w:rFonts w:ascii="Arial" w:eastAsiaTheme="minorHAnsi"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70"/>
        <w:gridCol w:w="4386"/>
        <w:gridCol w:w="8221"/>
      </w:tblGrid>
      <w:tr w:rsidR="00C438A9" w:rsidRPr="00AE1EA3" w:rsidTr="00B338A4">
        <w:tc>
          <w:tcPr>
            <w:tcW w:w="2121" w:type="pct"/>
            <w:gridSpan w:val="2"/>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 xml:space="preserve">Код бюджетной классификации Российской Федерации </w:t>
            </w:r>
          </w:p>
        </w:tc>
        <w:tc>
          <w:tcPr>
            <w:tcW w:w="2879" w:type="pct"/>
            <w:vMerge w:val="restart"/>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hAnsi="Arial" w:cs="Arial"/>
                <w:color w:val="000000"/>
                <w:sz w:val="20"/>
                <w:szCs w:val="24"/>
              </w:rPr>
              <w:t xml:space="preserve">Наименование главного администратора источников финансирования дефицита </w:t>
            </w:r>
            <w:r w:rsidRPr="00AE1EA3">
              <w:rPr>
                <w:rFonts w:ascii="Arial" w:eastAsiaTheme="minorHAnsi" w:hAnsi="Arial" w:cs="Arial"/>
                <w:color w:val="000000"/>
                <w:sz w:val="20"/>
                <w:szCs w:val="24"/>
              </w:rPr>
              <w:t>бюджета Мариинско-Посадского муниципального округа Чувашской Республики</w:t>
            </w:r>
          </w:p>
        </w:tc>
      </w:tr>
      <w:tr w:rsidR="00C438A9" w:rsidRPr="00AE1EA3" w:rsidTr="00B338A4">
        <w:tc>
          <w:tcPr>
            <w:tcW w:w="585" w:type="pct"/>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 xml:space="preserve">главного администратора </w:t>
            </w:r>
          </w:p>
        </w:tc>
        <w:tc>
          <w:tcPr>
            <w:tcW w:w="1536" w:type="pct"/>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hAnsi="Arial" w:cs="Arial"/>
                <w:color w:val="000000"/>
                <w:sz w:val="20"/>
                <w:szCs w:val="24"/>
              </w:rPr>
              <w:t xml:space="preserve">группы, подгруппы, статьи и вида источников финансирования дефицита бюджета </w:t>
            </w:r>
            <w:r w:rsidRPr="00AE1EA3">
              <w:rPr>
                <w:rFonts w:ascii="Arial" w:eastAsiaTheme="minorHAnsi" w:hAnsi="Arial" w:cs="Arial"/>
                <w:color w:val="000000"/>
                <w:sz w:val="20"/>
                <w:szCs w:val="24"/>
              </w:rPr>
              <w:t>Мариинско-Посадского муниципального округа Чувашской Республики</w:t>
            </w:r>
          </w:p>
        </w:tc>
        <w:tc>
          <w:tcPr>
            <w:tcW w:w="2879" w:type="pct"/>
            <w:vMerge/>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r>
      <w:tr w:rsidR="00C438A9" w:rsidRPr="00AE1EA3" w:rsidTr="00B338A4">
        <w:trPr>
          <w:cantSplit/>
        </w:trPr>
        <w:tc>
          <w:tcPr>
            <w:tcW w:w="585" w:type="pct"/>
            <w:tcBorders>
              <w:bottom w:val="single" w:sz="4" w:space="0" w:color="auto"/>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 xml:space="preserve">1 </w:t>
            </w:r>
          </w:p>
        </w:tc>
        <w:tc>
          <w:tcPr>
            <w:tcW w:w="1536" w:type="pct"/>
            <w:tcBorders>
              <w:bottom w:val="single" w:sz="4" w:space="0" w:color="auto"/>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 xml:space="preserve">2 </w:t>
            </w:r>
          </w:p>
        </w:tc>
        <w:tc>
          <w:tcPr>
            <w:tcW w:w="2879" w:type="pct"/>
            <w:tcBorders>
              <w:bottom w:val="single" w:sz="4" w:space="0" w:color="auto"/>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 xml:space="preserve">3 </w:t>
            </w:r>
          </w:p>
        </w:tc>
      </w:tr>
      <w:tr w:rsidR="00C438A9" w:rsidRPr="00AE1EA3" w:rsidTr="00B338A4">
        <w:trPr>
          <w:cantSplit/>
        </w:trPr>
        <w:tc>
          <w:tcPr>
            <w:tcW w:w="585" w:type="pct"/>
            <w:tcBorders>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903</w:t>
            </w:r>
          </w:p>
        </w:tc>
        <w:tc>
          <w:tcPr>
            <w:tcW w:w="1536" w:type="pct"/>
            <w:tcBorders>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hAnsi="Arial" w:cs="Arial"/>
                <w:color w:val="000000"/>
                <w:sz w:val="20"/>
                <w:szCs w:val="24"/>
              </w:rPr>
            </w:pP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hAnsi="Arial" w:cs="Arial"/>
                <w:color w:val="000000"/>
                <w:sz w:val="20"/>
                <w:szCs w:val="24"/>
              </w:rPr>
              <w:t>Администрация Мариинско-Посадского муниципального округа Чувашской Республики</w:t>
            </w:r>
          </w:p>
        </w:tc>
      </w:tr>
      <w:tr w:rsidR="00C438A9" w:rsidRPr="00AE1EA3" w:rsidTr="00B338A4">
        <w:trPr>
          <w:cantSplit/>
        </w:trPr>
        <w:tc>
          <w:tcPr>
            <w:tcW w:w="585"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lastRenderedPageBreak/>
              <w:t>974</w:t>
            </w:r>
          </w:p>
        </w:tc>
        <w:tc>
          <w:tcPr>
            <w:tcW w:w="1536"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hAnsi="Arial" w:cs="Arial"/>
                <w:color w:val="000000"/>
                <w:sz w:val="20"/>
                <w:szCs w:val="24"/>
              </w:rPr>
              <w:t>Отдел образования, спорта и молодежной политики администрации Мариинско-Посадского муниципального округа Чувашской Республики</w:t>
            </w:r>
          </w:p>
        </w:tc>
      </w:tr>
      <w:tr w:rsidR="00C438A9" w:rsidRPr="00AE1EA3" w:rsidTr="00B338A4">
        <w:trPr>
          <w:cantSplit/>
        </w:trPr>
        <w:tc>
          <w:tcPr>
            <w:tcW w:w="585"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992</w:t>
            </w:r>
          </w:p>
        </w:tc>
        <w:tc>
          <w:tcPr>
            <w:tcW w:w="1536"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hAnsi="Arial" w:cs="Arial"/>
                <w:color w:val="000000"/>
                <w:sz w:val="20"/>
                <w:szCs w:val="24"/>
              </w:rPr>
              <w:t>Финансовый отдел администрации Мариинско-Посадского муниципального округа Чувашской Республики</w:t>
            </w:r>
          </w:p>
        </w:tc>
      </w:tr>
      <w:tr w:rsidR="00C438A9" w:rsidRPr="00AE1EA3" w:rsidTr="00B338A4">
        <w:trPr>
          <w:cantSplit/>
        </w:trPr>
        <w:tc>
          <w:tcPr>
            <w:tcW w:w="585"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992</w:t>
            </w: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c>
          <w:tcPr>
            <w:tcW w:w="1536"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01 02 00 00 14 0000 710</w:t>
            </w:r>
          </w:p>
        </w:tc>
        <w:tc>
          <w:tcPr>
            <w:tcW w:w="2879"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hAnsi="Arial" w:cs="Arial"/>
                <w:color w:val="000000"/>
                <w:sz w:val="20"/>
                <w:szCs w:val="24"/>
              </w:rPr>
            </w:pPr>
            <w:r w:rsidRPr="00AE1EA3">
              <w:rPr>
                <w:rFonts w:ascii="Arial" w:eastAsiaTheme="minorHAnsi" w:hAnsi="Arial" w:cs="Arial"/>
                <w:bCs/>
                <w:color w:val="000000"/>
                <w:sz w:val="20"/>
                <w:szCs w:val="24"/>
              </w:rPr>
              <w:t>Привлечение муниципальными округами кредитов от кредитных организаций в валюте Российской Федерации</w:t>
            </w:r>
          </w:p>
        </w:tc>
      </w:tr>
      <w:tr w:rsidR="00C438A9" w:rsidRPr="00AE1EA3" w:rsidTr="00B338A4">
        <w:trPr>
          <w:cantSplit/>
        </w:trPr>
        <w:tc>
          <w:tcPr>
            <w:tcW w:w="585"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992</w:t>
            </w: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c>
          <w:tcPr>
            <w:tcW w:w="1536"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01 02 00 00 14 0000 810</w:t>
            </w: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hAnsi="Arial" w:cs="Arial"/>
                <w:color w:val="000000"/>
                <w:sz w:val="20"/>
                <w:szCs w:val="24"/>
              </w:rPr>
            </w:pPr>
            <w:r w:rsidRPr="00AE1EA3">
              <w:rPr>
                <w:rFonts w:ascii="Arial" w:eastAsiaTheme="minorHAnsi" w:hAnsi="Arial" w:cs="Arial"/>
                <w:bCs/>
                <w:color w:val="000000"/>
                <w:sz w:val="20"/>
                <w:szCs w:val="24"/>
              </w:rPr>
              <w:t>Погашение муниципальными округами кредитов от кредитных организаций в валюте Российской Федерации</w:t>
            </w:r>
          </w:p>
        </w:tc>
      </w:tr>
      <w:tr w:rsidR="00C438A9" w:rsidRPr="00AE1EA3" w:rsidTr="00B338A4">
        <w:trPr>
          <w:cantSplit/>
        </w:trPr>
        <w:tc>
          <w:tcPr>
            <w:tcW w:w="585"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992</w:t>
            </w:r>
          </w:p>
        </w:tc>
        <w:tc>
          <w:tcPr>
            <w:tcW w:w="1536"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01 03 01 00 14 0000 710</w:t>
            </w: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hAnsi="Arial" w:cs="Arial"/>
                <w:color w:val="000000"/>
                <w:sz w:val="20"/>
                <w:szCs w:val="24"/>
              </w:rPr>
            </w:pPr>
            <w:r w:rsidRPr="00AE1EA3">
              <w:rPr>
                <w:rFonts w:ascii="Arial" w:eastAsiaTheme="minorHAnsi" w:hAnsi="Arial" w:cs="Arial"/>
                <w:bCs/>
                <w:color w:val="000000"/>
                <w:sz w:val="20"/>
                <w:szCs w:val="24"/>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r>
      <w:tr w:rsidR="00C438A9" w:rsidRPr="00AE1EA3" w:rsidTr="00B338A4">
        <w:trPr>
          <w:cantSplit/>
        </w:trPr>
        <w:tc>
          <w:tcPr>
            <w:tcW w:w="585"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992</w:t>
            </w:r>
          </w:p>
        </w:tc>
        <w:tc>
          <w:tcPr>
            <w:tcW w:w="1536"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bCs/>
                <w:color w:val="000000"/>
                <w:sz w:val="20"/>
                <w:szCs w:val="24"/>
              </w:rPr>
            </w:pPr>
            <w:r w:rsidRPr="00AE1EA3">
              <w:rPr>
                <w:rFonts w:ascii="Arial" w:eastAsiaTheme="minorHAnsi" w:hAnsi="Arial" w:cs="Arial"/>
                <w:bCs/>
                <w:color w:val="000000"/>
                <w:sz w:val="20"/>
                <w:szCs w:val="24"/>
              </w:rPr>
              <w:t>01 03 01 00 14 0000 810</w:t>
            </w: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hAnsi="Arial" w:cs="Arial"/>
                <w:color w:val="000000"/>
                <w:sz w:val="20"/>
                <w:szCs w:val="24"/>
              </w:rPr>
            </w:pPr>
            <w:r w:rsidRPr="00AE1EA3">
              <w:rPr>
                <w:rFonts w:ascii="Arial" w:eastAsiaTheme="minorHAnsi" w:hAnsi="Arial" w:cs="Arial"/>
                <w:color w:val="000000"/>
                <w:sz w:val="20"/>
                <w:szCs w:val="24"/>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r>
      <w:tr w:rsidR="00C438A9" w:rsidRPr="00AE1EA3" w:rsidTr="00B338A4">
        <w:trPr>
          <w:cantSplit/>
        </w:trPr>
        <w:tc>
          <w:tcPr>
            <w:tcW w:w="585"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994</w:t>
            </w:r>
          </w:p>
        </w:tc>
        <w:tc>
          <w:tcPr>
            <w:tcW w:w="1536"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c>
          <w:tcPr>
            <w:tcW w:w="2879"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hAnsi="Arial" w:cs="Arial"/>
                <w:color w:val="000000"/>
                <w:sz w:val="20"/>
                <w:szCs w:val="24"/>
              </w:rPr>
              <w:t>Управление по благоустройству и развитию территорий администрации  Мариинско-Посадского муниципального округа Чувашской Республики</w:t>
            </w:r>
          </w:p>
        </w:tc>
      </w:tr>
      <w:tr w:rsidR="00C438A9" w:rsidRPr="00AE1EA3" w:rsidTr="00B338A4">
        <w:trPr>
          <w:cantSplit/>
        </w:trPr>
        <w:tc>
          <w:tcPr>
            <w:tcW w:w="5000" w:type="pct"/>
            <w:gridSpan w:val="3"/>
            <w:tcBorders>
              <w:top w:val="nil"/>
              <w:left w:val="nil"/>
              <w:bottom w:val="nil"/>
              <w:right w:val="nil"/>
            </w:tcBorders>
            <w:vAlign w:val="center"/>
          </w:tcPr>
          <w:p w:rsidR="00D345C7" w:rsidRDefault="00D345C7" w:rsidP="00B338A4">
            <w:pPr>
              <w:autoSpaceDE w:val="0"/>
              <w:autoSpaceDN w:val="0"/>
              <w:adjustRightInd w:val="0"/>
              <w:spacing w:after="0" w:line="240" w:lineRule="auto"/>
              <w:jc w:val="center"/>
              <w:rPr>
                <w:rFonts w:ascii="Arial" w:hAnsi="Arial" w:cs="Arial"/>
                <w:color w:val="000000"/>
                <w:sz w:val="20"/>
                <w:szCs w:val="24"/>
              </w:rPr>
            </w:pP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hAnsi="Arial" w:cs="Arial"/>
                <w:color w:val="000000"/>
                <w:sz w:val="20"/>
                <w:szCs w:val="24"/>
              </w:rPr>
              <w:t>Иные источники финансирования дефицита бюджета Мариинско-Посадского</w:t>
            </w:r>
          </w:p>
          <w:p w:rsidR="00C438A9" w:rsidRPr="00AE1EA3" w:rsidRDefault="00C438A9" w:rsidP="00B338A4">
            <w:pPr>
              <w:autoSpaceDE w:val="0"/>
              <w:autoSpaceDN w:val="0"/>
              <w:adjustRightInd w:val="0"/>
              <w:spacing w:after="0" w:line="240" w:lineRule="auto"/>
              <w:jc w:val="center"/>
              <w:rPr>
                <w:rFonts w:ascii="Arial" w:hAnsi="Arial" w:cs="Arial"/>
                <w:color w:val="000000"/>
                <w:sz w:val="20"/>
                <w:szCs w:val="24"/>
              </w:rPr>
            </w:pPr>
            <w:r w:rsidRPr="00AE1EA3">
              <w:rPr>
                <w:rFonts w:ascii="Arial" w:eastAsiaTheme="minorHAnsi" w:hAnsi="Arial" w:cs="Arial"/>
                <w:color w:val="000000"/>
                <w:sz w:val="20"/>
                <w:szCs w:val="24"/>
              </w:rPr>
              <w:t>муниципального округа Чувашской Республики</w:t>
            </w:r>
            <w:r w:rsidRPr="00AE1EA3">
              <w:rPr>
                <w:rFonts w:ascii="Arial" w:hAnsi="Arial" w:cs="Arial"/>
                <w:color w:val="000000"/>
                <w:sz w:val="20"/>
                <w:szCs w:val="24"/>
              </w:rPr>
              <w:t xml:space="preserve">, администрирование которых осуществляется главными администраторами источников финансирования </w:t>
            </w: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hAnsi="Arial" w:cs="Arial"/>
                <w:color w:val="000000"/>
                <w:sz w:val="20"/>
                <w:szCs w:val="24"/>
              </w:rPr>
              <w:t xml:space="preserve">дефицита бюджета Мариинско-Посадского </w:t>
            </w:r>
            <w:r w:rsidRPr="00AE1EA3">
              <w:rPr>
                <w:rFonts w:ascii="Arial" w:eastAsiaTheme="minorHAnsi" w:hAnsi="Arial" w:cs="Arial"/>
                <w:color w:val="000000"/>
                <w:sz w:val="20"/>
                <w:szCs w:val="24"/>
              </w:rPr>
              <w:t xml:space="preserve">муниципального округа Чувашской </w:t>
            </w:r>
          </w:p>
          <w:p w:rsidR="00C438A9" w:rsidRPr="00AE1EA3" w:rsidRDefault="00C438A9" w:rsidP="00B338A4">
            <w:pPr>
              <w:autoSpaceDE w:val="0"/>
              <w:autoSpaceDN w:val="0"/>
              <w:adjustRightInd w:val="0"/>
              <w:spacing w:after="0" w:line="240" w:lineRule="auto"/>
              <w:jc w:val="center"/>
              <w:rPr>
                <w:rFonts w:ascii="Arial" w:hAnsi="Arial" w:cs="Arial"/>
                <w:color w:val="000000"/>
                <w:sz w:val="20"/>
                <w:szCs w:val="24"/>
              </w:rPr>
            </w:pPr>
            <w:r w:rsidRPr="00AE1EA3">
              <w:rPr>
                <w:rFonts w:ascii="Arial" w:eastAsiaTheme="minorHAnsi" w:hAnsi="Arial" w:cs="Arial"/>
                <w:color w:val="000000"/>
                <w:sz w:val="20"/>
                <w:szCs w:val="24"/>
              </w:rPr>
              <w:t>Республики</w:t>
            </w:r>
            <w:r w:rsidRPr="00AE1EA3">
              <w:rPr>
                <w:rFonts w:ascii="Arial" w:hAnsi="Arial" w:cs="Arial"/>
                <w:color w:val="000000"/>
                <w:sz w:val="20"/>
                <w:szCs w:val="24"/>
              </w:rPr>
              <w:t xml:space="preserve"> в пределах их компетенции</w:t>
            </w:r>
          </w:p>
        </w:tc>
      </w:tr>
      <w:tr w:rsidR="00C438A9" w:rsidRPr="00AE1EA3" w:rsidTr="00B338A4">
        <w:trPr>
          <w:cantSplit/>
        </w:trPr>
        <w:tc>
          <w:tcPr>
            <w:tcW w:w="585"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000</w:t>
            </w:r>
          </w:p>
        </w:tc>
        <w:tc>
          <w:tcPr>
            <w:tcW w:w="1536"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01 05 02 01 14 0000 510</w:t>
            </w:r>
          </w:p>
          <w:p w:rsidR="00C438A9" w:rsidRPr="00AE1EA3" w:rsidRDefault="00C438A9" w:rsidP="00B338A4">
            <w:pPr>
              <w:autoSpaceDE w:val="0"/>
              <w:autoSpaceDN w:val="0"/>
              <w:adjustRightInd w:val="0"/>
              <w:spacing w:after="0" w:line="240" w:lineRule="auto"/>
              <w:jc w:val="center"/>
              <w:rPr>
                <w:rFonts w:ascii="Arial" w:hAnsi="Arial" w:cs="Arial"/>
                <w:color w:val="000000"/>
                <w:sz w:val="20"/>
                <w:szCs w:val="24"/>
              </w:rPr>
            </w:pPr>
          </w:p>
        </w:tc>
        <w:tc>
          <w:tcPr>
            <w:tcW w:w="2879"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bCs/>
                <w:iCs/>
                <w:color w:val="000000"/>
                <w:sz w:val="20"/>
                <w:szCs w:val="24"/>
              </w:rPr>
            </w:pPr>
            <w:r w:rsidRPr="00AE1EA3">
              <w:rPr>
                <w:rFonts w:ascii="Arial" w:eastAsiaTheme="minorHAnsi" w:hAnsi="Arial" w:cs="Arial"/>
                <w:bCs/>
                <w:iCs/>
                <w:color w:val="000000"/>
                <w:sz w:val="20"/>
                <w:szCs w:val="24"/>
              </w:rPr>
              <w:t>Увеличение прочих остатков денежных средств бюджетов муниципальных округов</w:t>
            </w:r>
          </w:p>
          <w:p w:rsidR="00C438A9" w:rsidRPr="00AE1EA3" w:rsidRDefault="00C438A9" w:rsidP="00B338A4">
            <w:pPr>
              <w:autoSpaceDE w:val="0"/>
              <w:autoSpaceDN w:val="0"/>
              <w:adjustRightInd w:val="0"/>
              <w:spacing w:after="0" w:line="240" w:lineRule="auto"/>
              <w:jc w:val="center"/>
              <w:rPr>
                <w:rFonts w:ascii="Arial" w:hAnsi="Arial" w:cs="Arial"/>
                <w:color w:val="000000"/>
                <w:sz w:val="20"/>
                <w:szCs w:val="24"/>
              </w:rPr>
            </w:pPr>
          </w:p>
        </w:tc>
      </w:tr>
      <w:tr w:rsidR="00C438A9" w:rsidRPr="00AE1EA3" w:rsidTr="00B338A4">
        <w:trPr>
          <w:cantSplit/>
        </w:trPr>
        <w:tc>
          <w:tcPr>
            <w:tcW w:w="585"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000</w:t>
            </w:r>
          </w:p>
        </w:tc>
        <w:tc>
          <w:tcPr>
            <w:tcW w:w="1536" w:type="pct"/>
            <w:tcBorders>
              <w:top w:val="nil"/>
              <w:left w:val="nil"/>
              <w:bottom w:val="nil"/>
              <w:right w:val="nil"/>
            </w:tcBorders>
            <w:vAlign w:val="center"/>
          </w:tcPr>
          <w:p w:rsidR="00D345C7"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01 05 02 01 14 0000 610</w:t>
            </w:r>
          </w:p>
          <w:p w:rsidR="00C438A9" w:rsidRPr="00AE1EA3" w:rsidRDefault="00C438A9" w:rsidP="00B338A4">
            <w:pPr>
              <w:autoSpaceDE w:val="0"/>
              <w:autoSpaceDN w:val="0"/>
              <w:adjustRightInd w:val="0"/>
              <w:spacing w:after="0" w:line="240" w:lineRule="auto"/>
              <w:jc w:val="center"/>
              <w:rPr>
                <w:rFonts w:ascii="Arial" w:hAnsi="Arial" w:cs="Arial"/>
                <w:color w:val="000000"/>
                <w:sz w:val="20"/>
                <w:szCs w:val="24"/>
              </w:rPr>
            </w:pPr>
          </w:p>
        </w:tc>
        <w:tc>
          <w:tcPr>
            <w:tcW w:w="2879"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Уменьшение прочих остатков денежных средств бюджетов муниципальных округов</w:t>
            </w:r>
          </w:p>
          <w:p w:rsidR="00C438A9" w:rsidRPr="00AE1EA3" w:rsidRDefault="00C438A9" w:rsidP="00B338A4">
            <w:pPr>
              <w:autoSpaceDE w:val="0"/>
              <w:autoSpaceDN w:val="0"/>
              <w:adjustRightInd w:val="0"/>
              <w:spacing w:after="0" w:line="240" w:lineRule="auto"/>
              <w:jc w:val="center"/>
              <w:rPr>
                <w:rFonts w:ascii="Arial" w:hAnsi="Arial" w:cs="Arial"/>
                <w:color w:val="000000"/>
                <w:sz w:val="20"/>
                <w:szCs w:val="24"/>
              </w:rPr>
            </w:pPr>
          </w:p>
        </w:tc>
      </w:tr>
    </w:tbl>
    <w:p w:rsidR="00C438A9" w:rsidRPr="00AE1EA3" w:rsidRDefault="00C438A9" w:rsidP="00AE1EA3">
      <w:pPr>
        <w:autoSpaceDE w:val="0"/>
        <w:autoSpaceDN w:val="0"/>
        <w:adjustRightInd w:val="0"/>
        <w:spacing w:after="0" w:line="240" w:lineRule="auto"/>
        <w:rPr>
          <w:rFonts w:ascii="Arial" w:hAnsi="Arial" w:cs="Arial"/>
          <w:color w:val="000000"/>
          <w:sz w:val="20"/>
          <w:szCs w:val="24"/>
        </w:rPr>
      </w:pPr>
    </w:p>
    <w:p w:rsidR="00D345C7" w:rsidRDefault="00B03C49" w:rsidP="00AE1EA3">
      <w:pPr>
        <w:spacing w:after="0" w:line="240" w:lineRule="auto"/>
        <w:rPr>
          <w:rFonts w:ascii="Arial" w:hAnsi="Arial" w:cs="Arial"/>
          <w:color w:val="000000"/>
          <w:sz w:val="20"/>
          <w:szCs w:val="24"/>
        </w:rPr>
      </w:pPr>
      <w:r>
        <w:rPr>
          <w:rFonts w:ascii="Arial" w:hAnsi="Arial" w:cs="Arial"/>
          <w:color w:val="000000"/>
          <w:sz w:val="20"/>
          <w:szCs w:val="24"/>
        </w:rPr>
        <w:t xml:space="preserve"> </w:t>
      </w:r>
    </w:p>
    <w:p w:rsidR="00C438A9" w:rsidRPr="00AE1EA3" w:rsidRDefault="00C438A9" w:rsidP="00AE1EA3">
      <w:pPr>
        <w:autoSpaceDE w:val="0"/>
        <w:autoSpaceDN w:val="0"/>
        <w:adjustRightInd w:val="0"/>
        <w:spacing w:after="0" w:line="240" w:lineRule="auto"/>
        <w:rPr>
          <w:rFonts w:ascii="Arial" w:hAnsi="Arial" w:cs="Arial"/>
          <w:color w:val="000000"/>
          <w:sz w:val="20"/>
          <w:szCs w:val="24"/>
        </w:rPr>
      </w:pPr>
    </w:p>
    <w:tbl>
      <w:tblPr>
        <w:tblW w:w="5000" w:type="pct"/>
        <w:tblLook w:val="0000" w:firstRow="0" w:lastRow="0" w:firstColumn="0" w:lastColumn="0" w:noHBand="0" w:noVBand="0"/>
      </w:tblPr>
      <w:tblGrid>
        <w:gridCol w:w="6626"/>
        <w:gridCol w:w="1863"/>
        <w:gridCol w:w="5798"/>
      </w:tblGrid>
      <w:tr w:rsidR="00C438A9" w:rsidRPr="00AE1EA3" w:rsidTr="00B338A4">
        <w:trPr>
          <w:cantSplit/>
        </w:trPr>
        <w:tc>
          <w:tcPr>
            <w:tcW w:w="2319" w:type="pct"/>
            <w:vAlign w:val="center"/>
          </w:tcPr>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Чăваш  Республикин</w:t>
            </w: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Сĕнтĕрвăрри муниципаллă</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округĕн администрацийĕ</w:t>
            </w:r>
          </w:p>
          <w:p w:rsidR="00D345C7" w:rsidRDefault="00C438A9" w:rsidP="00B338A4">
            <w:pPr>
              <w:keepNext/>
              <w:widowControl w:val="0"/>
              <w:autoSpaceDE w:val="0"/>
              <w:autoSpaceDN w:val="0"/>
              <w:adjustRightInd w:val="0"/>
              <w:spacing w:after="0" w:line="240" w:lineRule="auto"/>
              <w:ind w:firstLine="720"/>
              <w:jc w:val="center"/>
              <w:outlineLvl w:val="0"/>
              <w:rPr>
                <w:rFonts w:ascii="Arial" w:eastAsia="Times New Roman" w:hAnsi="Arial" w:cs="Arial"/>
                <w:b/>
                <w:bCs/>
                <w:color w:val="000000"/>
                <w:sz w:val="20"/>
                <w:szCs w:val="24"/>
              </w:rPr>
            </w:pPr>
            <w:r w:rsidRPr="00AE1EA3">
              <w:rPr>
                <w:rFonts w:ascii="Arial" w:eastAsia="Times New Roman" w:hAnsi="Arial" w:cs="Arial"/>
                <w:b/>
                <w:bCs/>
                <w:color w:val="000000"/>
                <w:sz w:val="20"/>
                <w:szCs w:val="24"/>
              </w:rPr>
              <w:t>Й Ы Ш Ă Н У</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Сĕнтĕрвăрри хули</w:t>
            </w: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c>
          <w:tcPr>
            <w:tcW w:w="652" w:type="pct"/>
            <w:vAlign w:val="center"/>
          </w:tcPr>
          <w:p w:rsidR="00C438A9" w:rsidRPr="00AE1EA3" w:rsidRDefault="00C438A9" w:rsidP="00B338A4">
            <w:pPr>
              <w:widowControl w:val="0"/>
              <w:autoSpaceDE w:val="0"/>
              <w:autoSpaceDN w:val="0"/>
              <w:adjustRightInd w:val="0"/>
              <w:spacing w:after="0" w:line="240" w:lineRule="auto"/>
              <w:ind w:hanging="783"/>
              <w:jc w:val="center"/>
              <w:rPr>
                <w:rFonts w:ascii="Arial" w:eastAsia="Times New Roman" w:hAnsi="Arial" w:cs="Arial"/>
                <w:color w:val="000000"/>
                <w:sz w:val="20"/>
                <w:szCs w:val="24"/>
              </w:rPr>
            </w:pPr>
            <w:r w:rsidRPr="00AE1EA3">
              <w:rPr>
                <w:rFonts w:ascii="Arial" w:eastAsia="Times New Roman" w:hAnsi="Arial" w:cs="Arial"/>
                <w:noProof/>
                <w:color w:val="000000"/>
                <w:sz w:val="20"/>
                <w:szCs w:val="24"/>
              </w:rPr>
              <w:drawing>
                <wp:anchor distT="0" distB="0" distL="114300" distR="114300" simplePos="0" relativeHeight="251663360" behindDoc="0" locked="0" layoutInCell="1" allowOverlap="1">
                  <wp:simplePos x="0" y="0"/>
                  <wp:positionH relativeFrom="margin">
                    <wp:posOffset>-4378960</wp:posOffset>
                  </wp:positionH>
                  <wp:positionV relativeFrom="margin">
                    <wp:posOffset>219075</wp:posOffset>
                  </wp:positionV>
                  <wp:extent cx="596265" cy="775335"/>
                  <wp:effectExtent l="0" t="0" r="0" b="5715"/>
                  <wp:wrapSquare wrapText="bothSides"/>
                  <wp:docPr id="4" name="Рисунок 4"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a:ln>
                            <a:noFill/>
                          </a:ln>
                        </pic:spPr>
                      </pic:pic>
                    </a:graphicData>
                  </a:graphic>
                </wp:anchor>
              </w:drawing>
            </w:r>
            <w:r w:rsidRPr="00AE1EA3">
              <w:rPr>
                <w:rFonts w:ascii="Arial" w:eastAsia="Times New Roman" w:hAnsi="Arial" w:cs="Arial"/>
                <w:color w:val="000000"/>
                <w:sz w:val="20"/>
                <w:szCs w:val="24"/>
              </w:rPr>
              <w:t xml:space="preserve">                  </w:t>
            </w: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color w:val="000000"/>
                <w:sz w:val="20"/>
                <w:szCs w:val="24"/>
              </w:rPr>
            </w:pPr>
          </w:p>
        </w:tc>
        <w:tc>
          <w:tcPr>
            <w:tcW w:w="2029" w:type="pct"/>
            <w:vAlign w:val="center"/>
          </w:tcPr>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Чувашская  Республика</w:t>
            </w: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Администрация</w:t>
            </w: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Мариинско-Посадского</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муниципального округа</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П О С Т А Н О В Л Е Н И Е</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25.01.2023 № 56</w:t>
            </w:r>
          </w:p>
          <w:p w:rsidR="00D345C7"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г. Мариинский  Посад</w:t>
            </w:r>
          </w:p>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i/>
                <w:color w:val="000000"/>
                <w:sz w:val="20"/>
                <w:szCs w:val="24"/>
                <w:u w:val="single"/>
              </w:rPr>
            </w:pPr>
          </w:p>
        </w:tc>
      </w:tr>
      <w:tr w:rsidR="00C438A9" w:rsidRPr="00AE1EA3" w:rsidTr="00B338A4">
        <w:trPr>
          <w:cantSplit/>
        </w:trPr>
        <w:tc>
          <w:tcPr>
            <w:tcW w:w="2971" w:type="pct"/>
            <w:gridSpan w:val="2"/>
            <w:vAlign w:val="center"/>
          </w:tcPr>
          <w:p w:rsidR="00C438A9" w:rsidRPr="00AE1EA3" w:rsidRDefault="00C438A9" w:rsidP="00B338A4">
            <w:pPr>
              <w:widowControl w:val="0"/>
              <w:autoSpaceDE w:val="0"/>
              <w:autoSpaceDN w:val="0"/>
              <w:adjustRightInd w:val="0"/>
              <w:spacing w:after="0" w:line="240" w:lineRule="auto"/>
              <w:jc w:val="center"/>
              <w:rPr>
                <w:rFonts w:ascii="Arial" w:eastAsia="Times New Roman" w:hAnsi="Arial" w:cs="Arial"/>
                <w:b/>
                <w:color w:val="000000"/>
                <w:sz w:val="20"/>
                <w:szCs w:val="24"/>
              </w:rPr>
            </w:pPr>
            <w:r w:rsidRPr="00AE1EA3">
              <w:rPr>
                <w:rFonts w:ascii="Arial" w:eastAsia="Times New Roman" w:hAnsi="Arial" w:cs="Arial"/>
                <w:b/>
                <w:color w:val="000000"/>
                <w:sz w:val="20"/>
                <w:szCs w:val="24"/>
              </w:rPr>
              <w:t>Об утверждении перечня главных администраторов доходов бюджета Мариинско-Посадского муниципального округа Чувашской Республики</w:t>
            </w:r>
          </w:p>
        </w:tc>
        <w:tc>
          <w:tcPr>
            <w:tcW w:w="2029" w:type="pct"/>
            <w:vAlign w:val="center"/>
          </w:tcPr>
          <w:p w:rsidR="00C438A9" w:rsidRPr="00AE1EA3" w:rsidRDefault="00C438A9" w:rsidP="00B338A4">
            <w:pPr>
              <w:widowControl w:val="0"/>
              <w:autoSpaceDE w:val="0"/>
              <w:autoSpaceDN w:val="0"/>
              <w:adjustRightInd w:val="0"/>
              <w:spacing w:after="0" w:line="240" w:lineRule="auto"/>
              <w:ind w:firstLine="720"/>
              <w:jc w:val="center"/>
              <w:rPr>
                <w:rFonts w:ascii="Arial" w:eastAsia="Times New Roman" w:hAnsi="Arial" w:cs="Arial"/>
                <w:b/>
                <w:color w:val="000000"/>
                <w:sz w:val="20"/>
                <w:szCs w:val="24"/>
              </w:rPr>
            </w:pPr>
          </w:p>
        </w:tc>
      </w:tr>
    </w:tbl>
    <w:p w:rsidR="00D345C7" w:rsidRDefault="00D345C7" w:rsidP="00AE1EA3">
      <w:pPr>
        <w:autoSpaceDE w:val="0"/>
        <w:autoSpaceDN w:val="0"/>
        <w:adjustRightInd w:val="0"/>
        <w:spacing w:after="0" w:line="240" w:lineRule="auto"/>
        <w:contextualSpacing/>
        <w:jc w:val="both"/>
        <w:rPr>
          <w:rFonts w:ascii="Arial" w:hAnsi="Arial" w:cs="Arial"/>
          <w:bCs/>
          <w:color w:val="000000"/>
          <w:sz w:val="20"/>
          <w:szCs w:val="26"/>
        </w:rPr>
      </w:pPr>
    </w:p>
    <w:p w:rsidR="005448F8" w:rsidRDefault="005448F8" w:rsidP="00AE1EA3">
      <w:pPr>
        <w:autoSpaceDE w:val="0"/>
        <w:autoSpaceDN w:val="0"/>
        <w:adjustRightInd w:val="0"/>
        <w:spacing w:after="0" w:line="240" w:lineRule="auto"/>
        <w:ind w:firstLine="567"/>
        <w:jc w:val="both"/>
        <w:rPr>
          <w:rFonts w:ascii="Arial" w:eastAsiaTheme="minorHAnsi" w:hAnsi="Arial" w:cs="Arial"/>
          <w:color w:val="000000"/>
          <w:sz w:val="20"/>
          <w:szCs w:val="26"/>
        </w:rPr>
      </w:pPr>
    </w:p>
    <w:p w:rsidR="00C438A9" w:rsidRPr="00AE1EA3" w:rsidRDefault="00C438A9" w:rsidP="00AE1EA3">
      <w:pPr>
        <w:autoSpaceDE w:val="0"/>
        <w:autoSpaceDN w:val="0"/>
        <w:adjustRightInd w:val="0"/>
        <w:spacing w:after="0" w:line="240" w:lineRule="auto"/>
        <w:ind w:firstLine="567"/>
        <w:jc w:val="both"/>
        <w:rPr>
          <w:rFonts w:ascii="Arial" w:eastAsiaTheme="minorHAnsi" w:hAnsi="Arial" w:cs="Arial"/>
          <w:color w:val="000000"/>
          <w:sz w:val="20"/>
          <w:szCs w:val="26"/>
        </w:rPr>
      </w:pPr>
      <w:r w:rsidRPr="00AE1EA3">
        <w:rPr>
          <w:rFonts w:ascii="Arial" w:eastAsiaTheme="minorHAnsi" w:hAnsi="Arial" w:cs="Arial"/>
          <w:color w:val="000000"/>
          <w:sz w:val="20"/>
          <w:szCs w:val="26"/>
        </w:rPr>
        <w:t xml:space="preserve">В соответствии с </w:t>
      </w:r>
      <w:hyperlink r:id="rId96" w:history="1">
        <w:r w:rsidRPr="00AE1EA3">
          <w:rPr>
            <w:rFonts w:ascii="Arial" w:eastAsiaTheme="minorHAnsi" w:hAnsi="Arial" w:cs="Arial"/>
            <w:color w:val="000000"/>
            <w:sz w:val="20"/>
            <w:szCs w:val="26"/>
          </w:rPr>
          <w:t>абзацем четвертым пункта 3.2 статьи 160.1</w:t>
        </w:r>
      </w:hyperlink>
      <w:r w:rsidRPr="00AE1EA3">
        <w:rPr>
          <w:rFonts w:ascii="Arial" w:eastAsiaTheme="minorHAnsi" w:hAnsi="Arial" w:cs="Arial"/>
          <w:color w:val="000000"/>
          <w:sz w:val="20"/>
          <w:szCs w:val="26"/>
        </w:rPr>
        <w:t xml:space="preserve"> Бюджетного кодекса Российской Федерации</w:t>
      </w:r>
    </w:p>
    <w:p w:rsidR="00C438A9" w:rsidRPr="00AE1EA3" w:rsidRDefault="00C438A9" w:rsidP="00AE1EA3">
      <w:pPr>
        <w:pStyle w:val="ConsPlusNormal"/>
        <w:ind w:firstLine="567"/>
        <w:jc w:val="center"/>
        <w:rPr>
          <w:color w:val="000000"/>
        </w:rPr>
      </w:pPr>
      <w:r w:rsidRPr="00AE1EA3">
        <w:rPr>
          <w:color w:val="000000"/>
        </w:rPr>
        <w:t>администрация Мариинско-Посадского муниципального округа</w:t>
      </w:r>
    </w:p>
    <w:p w:rsidR="00D345C7" w:rsidRDefault="00C438A9" w:rsidP="00AE1EA3">
      <w:pPr>
        <w:pStyle w:val="ConsPlusNormal"/>
        <w:ind w:firstLine="567"/>
        <w:jc w:val="center"/>
        <w:rPr>
          <w:color w:val="000000"/>
        </w:rPr>
      </w:pPr>
      <w:r w:rsidRPr="00AE1EA3">
        <w:rPr>
          <w:color w:val="000000"/>
        </w:rPr>
        <w:t>п о с т а н о в л я е т:</w:t>
      </w:r>
    </w:p>
    <w:p w:rsidR="00C438A9" w:rsidRPr="00AE1EA3" w:rsidRDefault="00C438A9" w:rsidP="00AE1EA3">
      <w:pPr>
        <w:autoSpaceDE w:val="0"/>
        <w:autoSpaceDN w:val="0"/>
        <w:adjustRightInd w:val="0"/>
        <w:spacing w:after="0" w:line="240" w:lineRule="auto"/>
        <w:ind w:firstLine="567"/>
        <w:jc w:val="both"/>
        <w:rPr>
          <w:rFonts w:ascii="Arial" w:eastAsiaTheme="minorHAnsi" w:hAnsi="Arial" w:cs="Arial"/>
          <w:color w:val="000000"/>
          <w:sz w:val="20"/>
          <w:szCs w:val="26"/>
        </w:rPr>
      </w:pPr>
      <w:r w:rsidRPr="00AE1EA3">
        <w:rPr>
          <w:rFonts w:ascii="Arial" w:eastAsiaTheme="minorHAnsi" w:hAnsi="Arial" w:cs="Arial"/>
          <w:color w:val="000000"/>
          <w:sz w:val="20"/>
          <w:szCs w:val="26"/>
        </w:rPr>
        <w:t xml:space="preserve">1. Утвердить прилагаемый </w:t>
      </w:r>
      <w:hyperlink r:id="rId97" w:history="1">
        <w:r w:rsidRPr="00AE1EA3">
          <w:rPr>
            <w:rFonts w:ascii="Arial" w:eastAsiaTheme="minorHAnsi" w:hAnsi="Arial" w:cs="Arial"/>
            <w:color w:val="000000"/>
            <w:sz w:val="20"/>
            <w:szCs w:val="26"/>
          </w:rPr>
          <w:t>перечень</w:t>
        </w:r>
      </w:hyperlink>
      <w:r w:rsidRPr="00AE1EA3">
        <w:rPr>
          <w:rFonts w:ascii="Arial" w:eastAsiaTheme="minorHAnsi" w:hAnsi="Arial" w:cs="Arial"/>
          <w:color w:val="000000"/>
          <w:sz w:val="20"/>
          <w:szCs w:val="26"/>
        </w:rPr>
        <w:t xml:space="preserve"> главных администраторов доходов бюджета Мариинско-Посадского муниципального округа Чувашской Республики.</w:t>
      </w:r>
    </w:p>
    <w:p w:rsidR="00D345C7" w:rsidRDefault="00C438A9" w:rsidP="00AE1EA3">
      <w:pPr>
        <w:autoSpaceDE w:val="0"/>
        <w:autoSpaceDN w:val="0"/>
        <w:adjustRightInd w:val="0"/>
        <w:spacing w:after="0" w:line="240" w:lineRule="auto"/>
        <w:ind w:firstLine="567"/>
        <w:jc w:val="both"/>
        <w:rPr>
          <w:rFonts w:ascii="Arial" w:eastAsiaTheme="minorHAnsi" w:hAnsi="Arial" w:cs="Arial"/>
          <w:color w:val="000000"/>
          <w:sz w:val="20"/>
          <w:szCs w:val="26"/>
        </w:rPr>
      </w:pPr>
      <w:r w:rsidRPr="00AE1EA3">
        <w:rPr>
          <w:rFonts w:ascii="Arial" w:eastAsiaTheme="minorHAnsi" w:hAnsi="Arial" w:cs="Arial"/>
          <w:color w:val="000000"/>
          <w:sz w:val="20"/>
          <w:szCs w:val="26"/>
        </w:rPr>
        <w:t>2. Настоящее постановление вступает в силу после его официального опубликования в периодическом печатном издании «Посадский вестник» и применяется к правоотношениям, возникающим при составлении и исполнении бюджета Мариинско-Посадского муниципального округа Чувашской Республики, начиная с бюджета на 2023 год и на плановый период 2024 и 2025 годов.</w:t>
      </w:r>
    </w:p>
    <w:p w:rsidR="00C438A9" w:rsidRPr="00AE1EA3" w:rsidRDefault="00C438A9" w:rsidP="00AE1EA3">
      <w:pPr>
        <w:autoSpaceDE w:val="0"/>
        <w:autoSpaceDN w:val="0"/>
        <w:adjustRightInd w:val="0"/>
        <w:spacing w:after="0" w:line="240" w:lineRule="auto"/>
        <w:rPr>
          <w:rFonts w:ascii="Arial" w:hAnsi="Arial" w:cs="Arial"/>
          <w:color w:val="000000"/>
          <w:sz w:val="20"/>
          <w:szCs w:val="26"/>
        </w:rPr>
      </w:pPr>
      <w:r w:rsidRPr="00AE1EA3">
        <w:rPr>
          <w:rFonts w:ascii="Arial" w:hAnsi="Arial" w:cs="Arial"/>
          <w:color w:val="000000"/>
          <w:sz w:val="20"/>
          <w:szCs w:val="26"/>
        </w:rPr>
        <w:t xml:space="preserve">Глава Мариинско-Посадского </w:t>
      </w:r>
    </w:p>
    <w:p w:rsidR="00C438A9" w:rsidRPr="00AE1EA3" w:rsidRDefault="00C438A9" w:rsidP="00AE1EA3">
      <w:pPr>
        <w:autoSpaceDE w:val="0"/>
        <w:autoSpaceDN w:val="0"/>
        <w:adjustRightInd w:val="0"/>
        <w:spacing w:after="0" w:line="240" w:lineRule="auto"/>
        <w:rPr>
          <w:rFonts w:ascii="Arial" w:hAnsi="Arial" w:cs="Arial"/>
          <w:color w:val="000000"/>
          <w:sz w:val="20"/>
          <w:szCs w:val="26"/>
        </w:rPr>
      </w:pPr>
      <w:r w:rsidRPr="00AE1EA3">
        <w:rPr>
          <w:rFonts w:ascii="Arial" w:hAnsi="Arial" w:cs="Arial"/>
          <w:color w:val="000000"/>
          <w:sz w:val="20"/>
          <w:szCs w:val="26"/>
        </w:rPr>
        <w:t>муниципального округа</w:t>
      </w:r>
    </w:p>
    <w:p w:rsidR="00D345C7" w:rsidRDefault="00C438A9" w:rsidP="00AE1EA3">
      <w:pPr>
        <w:autoSpaceDE w:val="0"/>
        <w:autoSpaceDN w:val="0"/>
        <w:adjustRightInd w:val="0"/>
        <w:spacing w:after="0" w:line="240" w:lineRule="auto"/>
        <w:rPr>
          <w:rFonts w:ascii="Arial" w:hAnsi="Arial" w:cs="Arial"/>
          <w:color w:val="000000"/>
          <w:sz w:val="20"/>
          <w:szCs w:val="26"/>
        </w:rPr>
      </w:pPr>
      <w:r w:rsidRPr="00AE1EA3">
        <w:rPr>
          <w:rFonts w:ascii="Arial" w:hAnsi="Arial" w:cs="Arial"/>
          <w:color w:val="000000"/>
          <w:sz w:val="20"/>
          <w:szCs w:val="26"/>
        </w:rPr>
        <w:t xml:space="preserve">Чувашской Республики                                                                               В.В.Петров  </w:t>
      </w:r>
    </w:p>
    <w:p w:rsidR="00C438A9" w:rsidRPr="00AE1EA3" w:rsidRDefault="00C438A9" w:rsidP="00AE1EA3">
      <w:pPr>
        <w:spacing w:after="0" w:line="240" w:lineRule="auto"/>
        <w:ind w:left="5103"/>
        <w:jc w:val="right"/>
        <w:rPr>
          <w:rFonts w:ascii="Arial" w:hAnsi="Arial" w:cs="Arial"/>
          <w:color w:val="000000"/>
          <w:sz w:val="20"/>
          <w:szCs w:val="24"/>
        </w:rPr>
      </w:pPr>
      <w:r w:rsidRPr="00AE1EA3">
        <w:rPr>
          <w:rFonts w:ascii="Arial" w:hAnsi="Arial" w:cs="Arial"/>
          <w:color w:val="000000"/>
          <w:sz w:val="20"/>
          <w:szCs w:val="24"/>
        </w:rPr>
        <w:t>Приложение</w:t>
      </w:r>
    </w:p>
    <w:p w:rsidR="00C438A9" w:rsidRPr="00AE1EA3" w:rsidRDefault="00C438A9" w:rsidP="00AE1EA3">
      <w:pPr>
        <w:spacing w:after="0" w:line="240" w:lineRule="auto"/>
        <w:ind w:left="5103"/>
        <w:jc w:val="right"/>
        <w:rPr>
          <w:rFonts w:ascii="Arial" w:hAnsi="Arial" w:cs="Arial"/>
          <w:color w:val="000000"/>
          <w:sz w:val="20"/>
          <w:szCs w:val="24"/>
        </w:rPr>
      </w:pPr>
      <w:r w:rsidRPr="00AE1EA3">
        <w:rPr>
          <w:rFonts w:ascii="Arial" w:hAnsi="Arial" w:cs="Arial"/>
          <w:color w:val="000000"/>
          <w:sz w:val="20"/>
          <w:szCs w:val="24"/>
        </w:rPr>
        <w:t>к постановлению администрации Мариинско-Посадского</w:t>
      </w:r>
    </w:p>
    <w:p w:rsidR="00C438A9" w:rsidRPr="00AE1EA3" w:rsidRDefault="00C438A9" w:rsidP="00AE1EA3">
      <w:pPr>
        <w:spacing w:after="0" w:line="240" w:lineRule="auto"/>
        <w:ind w:left="5103"/>
        <w:jc w:val="right"/>
        <w:rPr>
          <w:rFonts w:ascii="Arial" w:hAnsi="Arial" w:cs="Arial"/>
          <w:color w:val="000000"/>
          <w:sz w:val="20"/>
          <w:szCs w:val="24"/>
        </w:rPr>
      </w:pPr>
      <w:r w:rsidRPr="00AE1EA3">
        <w:rPr>
          <w:rFonts w:ascii="Arial" w:hAnsi="Arial" w:cs="Arial"/>
          <w:color w:val="000000"/>
          <w:sz w:val="20"/>
          <w:szCs w:val="24"/>
        </w:rPr>
        <w:t xml:space="preserve"> муниципального округа </w:t>
      </w:r>
    </w:p>
    <w:p w:rsidR="00D345C7" w:rsidRDefault="00C438A9" w:rsidP="00AE1EA3">
      <w:pPr>
        <w:spacing w:after="0" w:line="240" w:lineRule="auto"/>
        <w:ind w:left="5103"/>
        <w:jc w:val="right"/>
        <w:rPr>
          <w:rFonts w:ascii="Arial" w:eastAsia="Times New Roman" w:hAnsi="Arial" w:cs="Arial"/>
          <w:color w:val="000000"/>
          <w:sz w:val="20"/>
          <w:szCs w:val="24"/>
        </w:rPr>
      </w:pPr>
      <w:r w:rsidRPr="00AE1EA3">
        <w:rPr>
          <w:rFonts w:ascii="Arial" w:hAnsi="Arial" w:cs="Arial"/>
          <w:color w:val="000000"/>
          <w:sz w:val="20"/>
          <w:szCs w:val="24"/>
        </w:rPr>
        <w:t>от   25.01.2023</w:t>
      </w:r>
      <w:r w:rsidRPr="00AE1EA3">
        <w:rPr>
          <w:rFonts w:ascii="Arial" w:eastAsia="Times New Roman" w:hAnsi="Arial" w:cs="Arial"/>
          <w:color w:val="000000"/>
          <w:sz w:val="20"/>
          <w:szCs w:val="24"/>
        </w:rPr>
        <w:t xml:space="preserve"> № 56 </w:t>
      </w:r>
    </w:p>
    <w:p w:rsidR="00C438A9" w:rsidRPr="00AE1EA3" w:rsidRDefault="00C438A9" w:rsidP="00AE1EA3">
      <w:pPr>
        <w:autoSpaceDE w:val="0"/>
        <w:autoSpaceDN w:val="0"/>
        <w:adjustRightInd w:val="0"/>
        <w:spacing w:after="0" w:line="240" w:lineRule="auto"/>
        <w:jc w:val="center"/>
        <w:rPr>
          <w:rFonts w:ascii="Arial" w:eastAsiaTheme="minorHAnsi" w:hAnsi="Arial" w:cs="Arial"/>
          <w:b/>
          <w:bCs/>
          <w:color w:val="000000"/>
          <w:sz w:val="20"/>
          <w:szCs w:val="26"/>
        </w:rPr>
      </w:pPr>
      <w:r w:rsidRPr="00AE1EA3">
        <w:rPr>
          <w:rFonts w:ascii="Arial" w:eastAsiaTheme="minorHAnsi" w:hAnsi="Arial" w:cs="Arial"/>
          <w:b/>
          <w:bCs/>
          <w:color w:val="000000"/>
          <w:sz w:val="20"/>
          <w:szCs w:val="26"/>
        </w:rPr>
        <w:t xml:space="preserve">ПЕРЕЧЕНЬ </w:t>
      </w:r>
    </w:p>
    <w:p w:rsidR="00C438A9" w:rsidRPr="00AE1EA3" w:rsidRDefault="00C438A9" w:rsidP="00AE1EA3">
      <w:pPr>
        <w:autoSpaceDE w:val="0"/>
        <w:autoSpaceDN w:val="0"/>
        <w:adjustRightInd w:val="0"/>
        <w:spacing w:after="0" w:line="240" w:lineRule="auto"/>
        <w:jc w:val="center"/>
        <w:rPr>
          <w:rFonts w:ascii="Arial" w:eastAsiaTheme="minorHAnsi" w:hAnsi="Arial" w:cs="Arial"/>
          <w:b/>
          <w:bCs/>
          <w:color w:val="000000"/>
          <w:sz w:val="20"/>
          <w:szCs w:val="26"/>
        </w:rPr>
      </w:pPr>
      <w:r w:rsidRPr="00AE1EA3">
        <w:rPr>
          <w:rFonts w:ascii="Arial" w:eastAsiaTheme="minorHAnsi" w:hAnsi="Arial" w:cs="Arial"/>
          <w:b/>
          <w:bCs/>
          <w:color w:val="000000"/>
          <w:sz w:val="20"/>
          <w:szCs w:val="26"/>
        </w:rPr>
        <w:t xml:space="preserve">ГЛАВНЫХ АДМИНИСТРАТОРОВ ДОХОДОВ БЮДЖЕТА </w:t>
      </w:r>
    </w:p>
    <w:p w:rsidR="00C438A9" w:rsidRPr="00AE1EA3" w:rsidRDefault="00C438A9" w:rsidP="00AE1EA3">
      <w:pPr>
        <w:autoSpaceDE w:val="0"/>
        <w:autoSpaceDN w:val="0"/>
        <w:adjustRightInd w:val="0"/>
        <w:spacing w:after="0" w:line="240" w:lineRule="auto"/>
        <w:jc w:val="center"/>
        <w:rPr>
          <w:rFonts w:ascii="Arial" w:eastAsiaTheme="minorHAnsi" w:hAnsi="Arial" w:cs="Arial"/>
          <w:b/>
          <w:bCs/>
          <w:color w:val="000000"/>
          <w:sz w:val="20"/>
          <w:szCs w:val="26"/>
        </w:rPr>
      </w:pPr>
      <w:r w:rsidRPr="00AE1EA3">
        <w:rPr>
          <w:rFonts w:ascii="Arial" w:eastAsiaTheme="minorHAnsi" w:hAnsi="Arial" w:cs="Arial"/>
          <w:b/>
          <w:bCs/>
          <w:color w:val="000000"/>
          <w:sz w:val="20"/>
          <w:szCs w:val="26"/>
        </w:rPr>
        <w:t xml:space="preserve">МАРИИНСКО-ПОСАДСКОГО МУНИЦИПАЛЬНОГО ОКРУГА </w:t>
      </w:r>
    </w:p>
    <w:p w:rsidR="00C438A9" w:rsidRPr="00AE1EA3" w:rsidRDefault="00C438A9" w:rsidP="00AE1EA3">
      <w:pPr>
        <w:autoSpaceDE w:val="0"/>
        <w:autoSpaceDN w:val="0"/>
        <w:adjustRightInd w:val="0"/>
        <w:spacing w:after="0" w:line="240" w:lineRule="auto"/>
        <w:jc w:val="center"/>
        <w:rPr>
          <w:rFonts w:ascii="Arial" w:eastAsiaTheme="minorHAnsi" w:hAnsi="Arial" w:cs="Arial"/>
          <w:b/>
          <w:bCs/>
          <w:color w:val="000000"/>
          <w:sz w:val="20"/>
          <w:szCs w:val="26"/>
        </w:rPr>
      </w:pPr>
      <w:r w:rsidRPr="00AE1EA3">
        <w:rPr>
          <w:rFonts w:ascii="Arial" w:eastAsiaTheme="minorHAnsi" w:hAnsi="Arial" w:cs="Arial"/>
          <w:b/>
          <w:bCs/>
          <w:color w:val="000000"/>
          <w:sz w:val="20"/>
          <w:szCs w:val="26"/>
        </w:rPr>
        <w:t xml:space="preserve">ЧУВАШСКОЙ РЕСПУБЛИКИ </w:t>
      </w:r>
    </w:p>
    <w:p w:rsidR="00C438A9" w:rsidRPr="00AE1EA3" w:rsidRDefault="00C438A9" w:rsidP="00AE1EA3">
      <w:pPr>
        <w:autoSpaceDE w:val="0"/>
        <w:autoSpaceDN w:val="0"/>
        <w:adjustRightInd w:val="0"/>
        <w:spacing w:after="0" w:line="240" w:lineRule="auto"/>
        <w:jc w:val="both"/>
        <w:outlineLvl w:val="0"/>
        <w:rPr>
          <w:rFonts w:ascii="Arial" w:eastAsiaTheme="minorHAnsi"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6"/>
        <w:gridCol w:w="3875"/>
        <w:gridCol w:w="114"/>
        <w:gridCol w:w="8452"/>
      </w:tblGrid>
      <w:tr w:rsidR="00C438A9" w:rsidRPr="00AE1EA3" w:rsidTr="00B338A4">
        <w:tc>
          <w:tcPr>
            <w:tcW w:w="2000" w:type="pct"/>
            <w:gridSpan w:val="2"/>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 xml:space="preserve">Код бюджетной классификации Российской Федерации </w:t>
            </w:r>
          </w:p>
        </w:tc>
        <w:tc>
          <w:tcPr>
            <w:tcW w:w="3000" w:type="pct"/>
            <w:gridSpan w:val="2"/>
            <w:vMerge w:val="restart"/>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 xml:space="preserve">Наименование главного администратора доходов бюджета  Мариинско-Посадского муниципального округа Чувашской Республики/наименование кода вида (подвида) доходов бюджета Мариинско-Посадского муниципального округа Чувашской Республики </w:t>
            </w:r>
          </w:p>
        </w:tc>
      </w:tr>
      <w:tr w:rsidR="00C438A9" w:rsidRPr="00AE1EA3" w:rsidTr="00B338A4">
        <w:tc>
          <w:tcPr>
            <w:tcW w:w="643" w:type="pct"/>
            <w:tcBorders>
              <w:bottom w:val="single" w:sz="4" w:space="0" w:color="auto"/>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 xml:space="preserve">главного администратора доходов </w:t>
            </w:r>
          </w:p>
        </w:tc>
        <w:tc>
          <w:tcPr>
            <w:tcW w:w="1357" w:type="pct"/>
            <w:tcBorders>
              <w:bottom w:val="single" w:sz="4" w:space="0" w:color="auto"/>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доходов бюджета</w:t>
            </w: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Мариинско-Посадского муниципального округа Чувашской Республики</w:t>
            </w:r>
          </w:p>
        </w:tc>
        <w:tc>
          <w:tcPr>
            <w:tcW w:w="3000" w:type="pct"/>
            <w:gridSpan w:val="2"/>
            <w:vMerge/>
            <w:tcBorders>
              <w:bottom w:val="single" w:sz="4" w:space="0" w:color="auto"/>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r>
      <w:tr w:rsidR="00C438A9" w:rsidRPr="00AE1EA3" w:rsidTr="00B338A4">
        <w:trPr>
          <w:cantSplit/>
        </w:trPr>
        <w:tc>
          <w:tcPr>
            <w:tcW w:w="643" w:type="pct"/>
            <w:tcBorders>
              <w:bottom w:val="single" w:sz="4" w:space="0" w:color="auto"/>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 xml:space="preserve">1 </w:t>
            </w:r>
          </w:p>
        </w:tc>
        <w:tc>
          <w:tcPr>
            <w:tcW w:w="1357" w:type="pct"/>
            <w:tcBorders>
              <w:bottom w:val="single" w:sz="4" w:space="0" w:color="auto"/>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 xml:space="preserve">2 </w:t>
            </w:r>
          </w:p>
        </w:tc>
        <w:tc>
          <w:tcPr>
            <w:tcW w:w="3000" w:type="pct"/>
            <w:gridSpan w:val="2"/>
            <w:tcBorders>
              <w:bottom w:val="single" w:sz="4" w:space="0" w:color="auto"/>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 xml:space="preserve">3 </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b/>
                <w:color w:val="000000"/>
                <w:sz w:val="20"/>
                <w:szCs w:val="24"/>
              </w:rPr>
            </w:pPr>
            <w:r w:rsidRPr="00AE1EA3">
              <w:rPr>
                <w:rFonts w:ascii="Arial" w:eastAsiaTheme="minorHAnsi" w:hAnsi="Arial" w:cs="Arial"/>
                <w:b/>
                <w:color w:val="000000"/>
                <w:sz w:val="20"/>
                <w:szCs w:val="24"/>
              </w:rPr>
              <w:t>903</w:t>
            </w:r>
          </w:p>
        </w:tc>
        <w:tc>
          <w:tcPr>
            <w:tcW w:w="4357" w:type="pct"/>
            <w:gridSpan w:val="3"/>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b/>
                <w:color w:val="000000"/>
                <w:sz w:val="20"/>
                <w:szCs w:val="24"/>
              </w:rPr>
            </w:pPr>
            <w:r w:rsidRPr="00AE1EA3">
              <w:rPr>
                <w:rFonts w:ascii="Arial" w:eastAsiaTheme="minorHAnsi" w:hAnsi="Arial" w:cs="Arial"/>
                <w:b/>
                <w:color w:val="000000"/>
                <w:sz w:val="20"/>
                <w:szCs w:val="24"/>
              </w:rPr>
              <w:t xml:space="preserve">Администрация Мариинско-Посадского  муниципального округа </w:t>
            </w:r>
          </w:p>
          <w:p w:rsidR="00C438A9" w:rsidRPr="00AE1EA3" w:rsidRDefault="00C438A9" w:rsidP="00B338A4">
            <w:pPr>
              <w:autoSpaceDE w:val="0"/>
              <w:autoSpaceDN w:val="0"/>
              <w:adjustRightInd w:val="0"/>
              <w:spacing w:after="0" w:line="240" w:lineRule="auto"/>
              <w:jc w:val="center"/>
              <w:rPr>
                <w:rFonts w:ascii="Arial" w:eastAsiaTheme="minorHAnsi" w:hAnsi="Arial" w:cs="Arial"/>
                <w:b/>
                <w:color w:val="000000"/>
                <w:sz w:val="20"/>
                <w:szCs w:val="24"/>
              </w:rPr>
            </w:pPr>
            <w:r w:rsidRPr="00AE1EA3">
              <w:rPr>
                <w:rFonts w:ascii="Arial" w:eastAsiaTheme="minorHAnsi" w:hAnsi="Arial" w:cs="Arial"/>
                <w:b/>
                <w:color w:val="000000"/>
                <w:sz w:val="20"/>
                <w:szCs w:val="24"/>
              </w:rPr>
              <w:t>Чувашской Республики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1 08 04020 01 1000 110</w:t>
            </w:r>
          </w:p>
        </w:tc>
        <w:tc>
          <w:tcPr>
            <w:tcW w:w="2960"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1 08 07150 01 1000 110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Государственная пошлина за выдачу разрешения на установку рекламной конструкции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lastRenderedPageBreak/>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1 08 07179 01 1000 110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1 11 01040 14 0000 120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округам</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1 11 05012 14 0000 120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1 11 05024 14 0000 120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1 11 05034 14 0000 120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1 11 07014 14 0000 120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1 11 09044 14 0000 120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1 13 01994 14 0000 130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доходы от оказания платных услуг (работ) получателями средств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1 13 02064 14 0000 130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поступающие в порядке возмещения расходов, понесенных в связи с эксплуатацией имущества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1 13 02994 14 0000 130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доходы от компенсации затрат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1 14 02042 14 0000 410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1 14 02042 14 0000 440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1 14 02043 14 0000 410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1 14 02043 14 0000 440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1 14 06012 14 0000 430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1 14 06024 14 0000 430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1 16 07010 14 0000 140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1 16 07090 14 0000 140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1 17 01040 14 0000 180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Невыясненные поступления, зачисляемые в бюджеты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1 17 05040 14 0000 180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неналоговые доходы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2 02 20216 14 0000 150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2 02 25028 14 0000 150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поддержку региональных проектов в сфере информационных технологий</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w:t>
            </w:r>
            <w:r w:rsidRPr="00AE1EA3">
              <w:rPr>
                <w:rFonts w:ascii="Arial" w:hAnsi="Arial" w:cs="Arial"/>
                <w:color w:val="000000"/>
                <w:sz w:val="20"/>
                <w:szCs w:val="24"/>
                <w:lang w:val="en-US"/>
              </w:rPr>
              <w:t>269</w:t>
            </w:r>
            <w:r w:rsidRPr="00AE1EA3">
              <w:rPr>
                <w:rFonts w:ascii="Arial" w:hAnsi="Arial" w:cs="Arial"/>
                <w:color w:val="000000"/>
                <w:sz w:val="20"/>
                <w:szCs w:val="24"/>
              </w:rPr>
              <w:t xml:space="preserve">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закупку контейнеров для раздельного накопления твердых коммунальных отходов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lastRenderedPageBreak/>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2 02 25424 14 0000 150</w:t>
            </w:r>
          </w:p>
        </w:tc>
        <w:tc>
          <w:tcPr>
            <w:tcW w:w="2960"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Субсидии бюджетам муниципальных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2 02 25497 14 0000 150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реализацию мероприятий по обеспечению жильем молодых семей</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2 02 25502 14 0000 150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2 02 25511 14 0000 150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проведение комплексных кадастровых работ</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2 02 25555 14 0000 150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реализацию программ формирования современной городской среды</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2 02 25599 14 0000 150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Субсидии бюджетам муниципальных округов на подготовку проектов межевания земельных участков и на проведение кадастровых работ</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eastAsiaTheme="minorHAnsi" w:hAnsi="Arial" w:cs="Arial"/>
                <w:color w:val="000000"/>
                <w:sz w:val="20"/>
                <w:szCs w:val="24"/>
              </w:rPr>
              <w:t>2 02 27112 14 0000 150</w:t>
            </w:r>
          </w:p>
        </w:tc>
        <w:tc>
          <w:tcPr>
            <w:tcW w:w="2960"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hAnsi="Arial" w:cs="Arial"/>
                <w:color w:val="000000"/>
                <w:sz w:val="20"/>
                <w:szCs w:val="24"/>
              </w:rPr>
            </w:pPr>
            <w:r w:rsidRPr="00AE1EA3">
              <w:rPr>
                <w:rFonts w:ascii="Arial" w:eastAsiaTheme="minorHAnsi" w:hAnsi="Arial" w:cs="Arial"/>
                <w:color w:val="000000"/>
                <w:sz w:val="20"/>
                <w:szCs w:val="24"/>
              </w:rPr>
              <w:t>Субсидии бюджетам муниципальных округов на софинансирование капитальных вложений в объекты муниципальной собственности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2 02 27576 14 0000 150</w:t>
            </w:r>
          </w:p>
        </w:tc>
        <w:tc>
          <w:tcPr>
            <w:tcW w:w="2960"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2 02 29999 14 0000 150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субсидии бюджетам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2 02 30024 14 0000 150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Субвенции бюджетам муниципальных округов на выполнение передаваемых полномочий субъектов Российской Федерации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2 02 35082 14 0000 150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2 02 35118 14 0000 150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2 02 35120 14 0000 150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2 02 35930 14 0000 150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Субвенции бюджетам муниципальных округов на государственную регистрацию актов гражданского состояния</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2 02 39999 14 0000 150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субвенции бюджетам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2 02 49999 14 0000 150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межбюджетные трансферты, передаваемые бюджетам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2 07 04050 14 0000 150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безвозмездные поступления в бюджеты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2 18 60010 14 0000 150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2</w:t>
            </w:r>
            <w:r w:rsidRPr="00AE1EA3">
              <w:rPr>
                <w:rFonts w:ascii="Arial" w:hAnsi="Arial" w:cs="Arial"/>
                <w:b/>
                <w:i/>
                <w:color w:val="000000"/>
                <w:sz w:val="20"/>
                <w:szCs w:val="24"/>
              </w:rPr>
              <w:t xml:space="preserve"> </w:t>
            </w:r>
            <w:r w:rsidRPr="00AE1EA3">
              <w:rPr>
                <w:rFonts w:ascii="Arial" w:hAnsi="Arial" w:cs="Arial"/>
                <w:color w:val="000000"/>
                <w:sz w:val="20"/>
                <w:szCs w:val="24"/>
              </w:rPr>
              <w:t>19</w:t>
            </w:r>
            <w:r w:rsidRPr="00AE1EA3">
              <w:rPr>
                <w:rFonts w:ascii="Arial" w:hAnsi="Arial" w:cs="Arial"/>
                <w:b/>
                <w:i/>
                <w:color w:val="000000"/>
                <w:sz w:val="20"/>
                <w:szCs w:val="24"/>
              </w:rPr>
              <w:t xml:space="preserve"> </w:t>
            </w:r>
            <w:r w:rsidRPr="00AE1EA3">
              <w:rPr>
                <w:rFonts w:ascii="Arial" w:hAnsi="Arial" w:cs="Arial"/>
                <w:color w:val="000000"/>
                <w:sz w:val="20"/>
                <w:szCs w:val="24"/>
              </w:rPr>
              <w:t>25555</w:t>
            </w:r>
            <w:r w:rsidRPr="00AE1EA3">
              <w:rPr>
                <w:rFonts w:ascii="Arial" w:hAnsi="Arial" w:cs="Arial"/>
                <w:b/>
                <w:i/>
                <w:color w:val="000000"/>
                <w:sz w:val="20"/>
                <w:szCs w:val="24"/>
              </w:rPr>
              <w:t xml:space="preserve"> </w:t>
            </w:r>
            <w:r w:rsidRPr="00AE1EA3">
              <w:rPr>
                <w:rFonts w:ascii="Arial" w:hAnsi="Arial" w:cs="Arial"/>
                <w:color w:val="000000"/>
                <w:sz w:val="20"/>
                <w:szCs w:val="24"/>
              </w:rPr>
              <w:t>14</w:t>
            </w:r>
            <w:r w:rsidRPr="00AE1EA3">
              <w:rPr>
                <w:rFonts w:ascii="Arial" w:hAnsi="Arial" w:cs="Arial"/>
                <w:b/>
                <w:i/>
                <w:color w:val="000000"/>
                <w:sz w:val="20"/>
                <w:szCs w:val="24"/>
              </w:rPr>
              <w:t xml:space="preserve"> </w:t>
            </w:r>
            <w:r w:rsidRPr="00AE1EA3">
              <w:rPr>
                <w:rFonts w:ascii="Arial" w:hAnsi="Arial" w:cs="Arial"/>
                <w:color w:val="000000"/>
                <w:sz w:val="20"/>
                <w:szCs w:val="24"/>
              </w:rPr>
              <w:t>0000</w:t>
            </w:r>
            <w:r w:rsidRPr="00AE1EA3">
              <w:rPr>
                <w:rFonts w:ascii="Arial" w:hAnsi="Arial" w:cs="Arial"/>
                <w:b/>
                <w:i/>
                <w:color w:val="000000"/>
                <w:sz w:val="20"/>
                <w:szCs w:val="24"/>
              </w:rPr>
              <w:t xml:space="preserve"> </w:t>
            </w:r>
            <w:r w:rsidRPr="00AE1EA3">
              <w:rPr>
                <w:rFonts w:ascii="Arial" w:hAnsi="Arial" w:cs="Arial"/>
                <w:color w:val="000000"/>
                <w:sz w:val="20"/>
                <w:szCs w:val="24"/>
              </w:rPr>
              <w:t>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Возврат остатков субсидий на реализацию программ формирования современной городской среды из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903</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2 19 60010 14 0000 150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b/>
                <w:color w:val="000000"/>
                <w:sz w:val="20"/>
                <w:szCs w:val="24"/>
              </w:rPr>
            </w:pPr>
            <w:r w:rsidRPr="00AE1EA3">
              <w:rPr>
                <w:rFonts w:ascii="Arial" w:eastAsiaTheme="minorHAnsi" w:hAnsi="Arial" w:cs="Arial"/>
                <w:b/>
                <w:color w:val="000000"/>
                <w:sz w:val="20"/>
                <w:szCs w:val="24"/>
              </w:rPr>
              <w:t>957</w:t>
            </w:r>
          </w:p>
        </w:tc>
        <w:tc>
          <w:tcPr>
            <w:tcW w:w="4357" w:type="pct"/>
            <w:gridSpan w:val="3"/>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Отдел культуры и  социального развития администрации Мариинско-Посадского муниципального округа Чувашской Республики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1 13 01994 14 0000 130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доходы от оказания платных услуг (работ) получателями средств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1 13 02064 14 0000 130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поступающие в порядке возмещения расходов, понесенных в связи с эксплуатацией имущества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1 13 02994 14 0000 130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доходы от компенсации затрат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1 16 07010 14 0000 140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1 16 07090 14 0000 140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1 17 01040 14 0000 180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Невыясненные поступления, зачисляемые в бюджеты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1 17 05040 14 0000 180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неналоговые доходы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2 02 25467 14 0000 150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2 02 25519 14 0000 150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поддержку отрасли культуры</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lastRenderedPageBreak/>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2 02 29999 14 0000 150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субсидии бюджетам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2 02 30024 14 0000 150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Субвенции бюджетам муниципальных округов на выполнение передаваемых полномочий субъектов Российской Федерации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2 02 49999 14 0000 150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межбюджетные трансферты, передаваемые бюджетам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2 07 04050 14 0000 150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безвозмездные поступления в бюджеты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2 18 04010 14 0000 150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бюджетов муниципальных округов от возврата бюджетными учреждениями остатков субсидий прошлых лет</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957</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2 19 60010 14 0000 150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b/>
                <w:color w:val="000000"/>
                <w:sz w:val="20"/>
                <w:szCs w:val="24"/>
              </w:rPr>
            </w:pPr>
            <w:r w:rsidRPr="00AE1EA3">
              <w:rPr>
                <w:rFonts w:ascii="Arial" w:eastAsiaTheme="minorHAnsi" w:hAnsi="Arial" w:cs="Arial"/>
                <w:b/>
                <w:color w:val="000000"/>
                <w:sz w:val="20"/>
                <w:szCs w:val="24"/>
              </w:rPr>
              <w:t>974</w:t>
            </w:r>
          </w:p>
        </w:tc>
        <w:tc>
          <w:tcPr>
            <w:tcW w:w="4357" w:type="pct"/>
            <w:gridSpan w:val="3"/>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b/>
                <w:color w:val="000000"/>
                <w:sz w:val="20"/>
                <w:szCs w:val="24"/>
              </w:rPr>
            </w:pPr>
            <w:r w:rsidRPr="00AE1EA3">
              <w:rPr>
                <w:rFonts w:ascii="Arial" w:eastAsiaTheme="minorHAnsi" w:hAnsi="Arial" w:cs="Arial"/>
                <w:b/>
                <w:color w:val="000000"/>
                <w:sz w:val="20"/>
                <w:szCs w:val="24"/>
              </w:rPr>
              <w:t>Отдел образования, молодежной политики  и спорта администрации         Мариинско-Посадского муниципального округа Чувашской Республики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1 13 01994 14 0000 130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доходы от оказания платных услуг (работ) получателями средств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1 13 02064 14 0000 130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поступающие в порядке возмещения расходов, понесенных в связи с эксплуатацией имущества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1 13 02994 14 0000 130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доходы от компенсации затрат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1 16 07010 14 0000 140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1 16 07090 14 0000 140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1 17 01040 14 0000 180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Невыясненные поступления, зачисляемые в бюджеты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1 17 05040 14 0000 180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неналоговые доходы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2 02 25097 14 0000 150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2 02 25169 14 0000 150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2 02 25304 14 0000 150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2 02 25491 14 0000 150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2 02 27112 14 0000 150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Субсидии бюджетам муниципальных округов на софинансирование капитальных вложений в объекты муниципальной собственности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2 02 27576 14 0000 150</w:t>
            </w:r>
          </w:p>
        </w:tc>
        <w:tc>
          <w:tcPr>
            <w:tcW w:w="2960"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2 02 29999 14 0000 150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субсидии бюджетам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2 02 30024 14 0000 150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Субвенции бюджетам муниципальных округов на выполнение передаваемых полномочий субъектов Российской Федерации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2 02 30029 14 0000 150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2 02 39999 14 0000 150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субвенции бюджетам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2 02 45303 14 0000 150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2 02 49999 14 0000 150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межбюджетные трансферты, передаваемые бюджетам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2 07 04050 14 0000 150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безвозмездные поступления в бюджеты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2 18 04010 14 0000 150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Доходы бюджетов муниципальных округов от возврата бюджетными учреждениями остатков субсидий прошлых лет</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2 19 25097 14 0000 150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2 19 25304 14 0000 150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lastRenderedPageBreak/>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2 19 45303 14 0000 150</w:t>
            </w: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974</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2 19 60010 14 0000 150</w:t>
            </w: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c>
          <w:tcPr>
            <w:tcW w:w="296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b/>
                <w:color w:val="000000"/>
                <w:sz w:val="20"/>
                <w:szCs w:val="24"/>
              </w:rPr>
            </w:pPr>
            <w:r w:rsidRPr="00AE1EA3">
              <w:rPr>
                <w:rFonts w:ascii="Arial" w:eastAsiaTheme="minorHAnsi" w:hAnsi="Arial" w:cs="Arial"/>
                <w:b/>
                <w:color w:val="000000"/>
                <w:sz w:val="20"/>
                <w:szCs w:val="24"/>
              </w:rPr>
              <w:t>992</w:t>
            </w:r>
          </w:p>
        </w:tc>
        <w:tc>
          <w:tcPr>
            <w:tcW w:w="4357" w:type="pct"/>
            <w:gridSpan w:val="3"/>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 xml:space="preserve">Финансовый отдел администрации Мариинско-Посадского </w:t>
            </w:r>
          </w:p>
          <w:p w:rsidR="00C438A9" w:rsidRPr="00AE1EA3"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 xml:space="preserve">муниципального  округа Чувашской Республики </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1 13 02994 14 0000 130</w:t>
            </w:r>
          </w:p>
        </w:tc>
        <w:tc>
          <w:tcPr>
            <w:tcW w:w="2960" w:type="pct"/>
            <w:tcBorders>
              <w:top w:val="nil"/>
              <w:left w:val="nil"/>
              <w:bottom w:val="nil"/>
              <w:right w:val="nil"/>
            </w:tcBorders>
            <w:vAlign w:val="center"/>
          </w:tcPr>
          <w:p w:rsidR="00C438A9" w:rsidRPr="00AE1EA3" w:rsidRDefault="00C438A9" w:rsidP="00B338A4">
            <w:pPr>
              <w:adjustRightInd w:val="0"/>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доходы от компенсации затрат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1 17 01040 14 0000 180</w:t>
            </w:r>
          </w:p>
        </w:tc>
        <w:tc>
          <w:tcPr>
            <w:tcW w:w="2960" w:type="pct"/>
            <w:tcBorders>
              <w:top w:val="nil"/>
              <w:left w:val="nil"/>
              <w:bottom w:val="nil"/>
              <w:right w:val="nil"/>
            </w:tcBorders>
            <w:vAlign w:val="center"/>
          </w:tcPr>
          <w:p w:rsidR="00C438A9" w:rsidRPr="00AE1EA3" w:rsidRDefault="00C438A9" w:rsidP="00B338A4">
            <w:pPr>
              <w:adjustRightInd w:val="0"/>
              <w:spacing w:after="0" w:line="240" w:lineRule="auto"/>
              <w:jc w:val="center"/>
              <w:rPr>
                <w:rFonts w:ascii="Arial" w:hAnsi="Arial" w:cs="Arial"/>
                <w:color w:val="000000"/>
                <w:sz w:val="20"/>
                <w:szCs w:val="24"/>
              </w:rPr>
            </w:pPr>
            <w:r w:rsidRPr="00AE1EA3">
              <w:rPr>
                <w:rFonts w:ascii="Arial" w:hAnsi="Arial" w:cs="Arial"/>
                <w:color w:val="000000"/>
                <w:sz w:val="20"/>
                <w:szCs w:val="24"/>
              </w:rPr>
              <w:t>Невыясненные поступления, зачисляемые в бюджеты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1 17 05040 14 0000 180</w:t>
            </w:r>
          </w:p>
        </w:tc>
        <w:tc>
          <w:tcPr>
            <w:tcW w:w="2960" w:type="pct"/>
            <w:tcBorders>
              <w:top w:val="nil"/>
              <w:left w:val="nil"/>
              <w:bottom w:val="nil"/>
              <w:right w:val="nil"/>
            </w:tcBorders>
            <w:vAlign w:val="center"/>
          </w:tcPr>
          <w:p w:rsidR="00C438A9" w:rsidRPr="00AE1EA3" w:rsidRDefault="00C438A9" w:rsidP="00B338A4">
            <w:pPr>
              <w:adjustRightInd w:val="0"/>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неналоговые доходы бюджетов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2 02 15001 14 0000 150</w:t>
            </w:r>
          </w:p>
        </w:tc>
        <w:tc>
          <w:tcPr>
            <w:tcW w:w="2960" w:type="pct"/>
            <w:tcBorders>
              <w:top w:val="nil"/>
              <w:left w:val="nil"/>
              <w:bottom w:val="nil"/>
              <w:right w:val="nil"/>
            </w:tcBorders>
            <w:vAlign w:val="center"/>
          </w:tcPr>
          <w:p w:rsidR="00C438A9" w:rsidRPr="00AE1EA3" w:rsidRDefault="00C438A9" w:rsidP="00B338A4">
            <w:pPr>
              <w:adjustRightInd w:val="0"/>
              <w:spacing w:after="0" w:line="240" w:lineRule="auto"/>
              <w:jc w:val="center"/>
              <w:rPr>
                <w:rFonts w:ascii="Arial" w:hAnsi="Arial" w:cs="Arial"/>
                <w:color w:val="000000"/>
                <w:sz w:val="20"/>
                <w:szCs w:val="24"/>
              </w:rPr>
            </w:pPr>
            <w:r w:rsidRPr="00AE1EA3">
              <w:rPr>
                <w:rFonts w:ascii="Arial" w:hAnsi="Arial" w:cs="Arial"/>
                <w:color w:val="000000"/>
                <w:sz w:val="20"/>
                <w:szCs w:val="24"/>
              </w:rPr>
              <w:t>Дотации бюджетам муниципальных округов на выравнивание бюджетной обеспеченности из бюджета субъекта Российской Федерации</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2 02 15002 14 0000 150</w:t>
            </w:r>
          </w:p>
        </w:tc>
        <w:tc>
          <w:tcPr>
            <w:tcW w:w="2960" w:type="pct"/>
            <w:tcBorders>
              <w:top w:val="nil"/>
              <w:left w:val="nil"/>
              <w:bottom w:val="nil"/>
              <w:right w:val="nil"/>
            </w:tcBorders>
            <w:vAlign w:val="center"/>
          </w:tcPr>
          <w:p w:rsidR="00C438A9" w:rsidRPr="00AE1EA3" w:rsidRDefault="00C438A9" w:rsidP="00B338A4">
            <w:pPr>
              <w:adjustRightInd w:val="0"/>
              <w:spacing w:after="0" w:line="240" w:lineRule="auto"/>
              <w:jc w:val="center"/>
              <w:rPr>
                <w:rFonts w:ascii="Arial" w:hAnsi="Arial" w:cs="Arial"/>
                <w:color w:val="000000"/>
                <w:sz w:val="20"/>
                <w:szCs w:val="24"/>
              </w:rPr>
            </w:pPr>
            <w:r w:rsidRPr="00AE1EA3">
              <w:rPr>
                <w:rFonts w:ascii="Arial" w:hAnsi="Arial" w:cs="Arial"/>
                <w:color w:val="000000"/>
                <w:sz w:val="20"/>
                <w:szCs w:val="24"/>
              </w:rPr>
              <w:t>Дотации бюджетам муниципальных округов на поддержку мер по обеспечению сбалансированности бюджетов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2 02 19999 14 0000 150</w:t>
            </w:r>
          </w:p>
        </w:tc>
        <w:tc>
          <w:tcPr>
            <w:tcW w:w="2960" w:type="pct"/>
            <w:tcBorders>
              <w:top w:val="nil"/>
              <w:left w:val="nil"/>
              <w:bottom w:val="nil"/>
              <w:right w:val="nil"/>
            </w:tcBorders>
            <w:vAlign w:val="center"/>
          </w:tcPr>
          <w:p w:rsidR="00C438A9" w:rsidRPr="00AE1EA3" w:rsidRDefault="00C438A9" w:rsidP="00B338A4">
            <w:pPr>
              <w:adjustRightInd w:val="0"/>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дотации бюджетам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2 02 29999 14 0000 150</w:t>
            </w:r>
          </w:p>
        </w:tc>
        <w:tc>
          <w:tcPr>
            <w:tcW w:w="2960" w:type="pct"/>
            <w:tcBorders>
              <w:top w:val="nil"/>
              <w:left w:val="nil"/>
              <w:bottom w:val="nil"/>
              <w:right w:val="nil"/>
            </w:tcBorders>
            <w:vAlign w:val="center"/>
          </w:tcPr>
          <w:p w:rsidR="00C438A9" w:rsidRPr="00AE1EA3" w:rsidRDefault="00C438A9" w:rsidP="00B338A4">
            <w:pPr>
              <w:adjustRightInd w:val="0"/>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субсидии бюджетам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2 02 49999 14 0000 150</w:t>
            </w:r>
          </w:p>
        </w:tc>
        <w:tc>
          <w:tcPr>
            <w:tcW w:w="2960" w:type="pct"/>
            <w:tcBorders>
              <w:top w:val="nil"/>
              <w:left w:val="nil"/>
              <w:bottom w:val="nil"/>
              <w:right w:val="nil"/>
            </w:tcBorders>
            <w:vAlign w:val="center"/>
          </w:tcPr>
          <w:p w:rsidR="00C438A9" w:rsidRPr="00AE1EA3" w:rsidRDefault="00C438A9" w:rsidP="00B338A4">
            <w:pPr>
              <w:adjustRightInd w:val="0"/>
              <w:spacing w:after="0" w:line="240" w:lineRule="auto"/>
              <w:jc w:val="center"/>
              <w:rPr>
                <w:rFonts w:ascii="Arial" w:hAnsi="Arial" w:cs="Arial"/>
                <w:color w:val="000000"/>
                <w:sz w:val="20"/>
                <w:szCs w:val="24"/>
              </w:rPr>
            </w:pPr>
            <w:r w:rsidRPr="00AE1EA3">
              <w:rPr>
                <w:rFonts w:ascii="Arial" w:hAnsi="Arial" w:cs="Arial"/>
                <w:color w:val="000000"/>
                <w:sz w:val="20"/>
                <w:szCs w:val="24"/>
              </w:rPr>
              <w:t>Прочие межбюджетные трансферты, передаваемые бюджетам муниципальных округов</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eastAsiaTheme="minorHAnsi" w:hAnsi="Arial" w:cs="Arial"/>
                <w:color w:val="000000"/>
                <w:sz w:val="20"/>
                <w:szCs w:val="24"/>
              </w:rPr>
              <w:t>992</w:t>
            </w:r>
          </w:p>
        </w:tc>
        <w:tc>
          <w:tcPr>
            <w:tcW w:w="1397" w:type="pct"/>
            <w:gridSpan w:val="2"/>
            <w:tcBorders>
              <w:top w:val="nil"/>
              <w:left w:val="nil"/>
              <w:bottom w:val="nil"/>
              <w:right w:val="nil"/>
            </w:tcBorders>
            <w:vAlign w:val="center"/>
          </w:tcPr>
          <w:p w:rsidR="00C438A9" w:rsidRPr="00AE1EA3" w:rsidRDefault="00C438A9" w:rsidP="00B338A4">
            <w:pPr>
              <w:pStyle w:val="a3"/>
              <w:jc w:val="center"/>
              <w:rPr>
                <w:rFonts w:ascii="Arial" w:hAnsi="Arial" w:cs="Arial"/>
                <w:snapToGrid w:val="0"/>
                <w:color w:val="000000"/>
                <w:sz w:val="20"/>
                <w:szCs w:val="24"/>
              </w:rPr>
            </w:pPr>
            <w:r w:rsidRPr="00AE1EA3">
              <w:rPr>
                <w:rFonts w:ascii="Arial" w:hAnsi="Arial" w:cs="Arial"/>
                <w:snapToGrid w:val="0"/>
                <w:color w:val="000000"/>
                <w:sz w:val="20"/>
                <w:szCs w:val="24"/>
              </w:rPr>
              <w:t>2 08 04000 14 0000 150</w:t>
            </w:r>
          </w:p>
        </w:tc>
        <w:tc>
          <w:tcPr>
            <w:tcW w:w="2960" w:type="pct"/>
            <w:tcBorders>
              <w:top w:val="nil"/>
              <w:left w:val="nil"/>
              <w:bottom w:val="nil"/>
              <w:right w:val="nil"/>
            </w:tcBorders>
            <w:vAlign w:val="center"/>
          </w:tcPr>
          <w:p w:rsidR="00C438A9" w:rsidRPr="00AE1EA3" w:rsidRDefault="00C438A9" w:rsidP="00B338A4">
            <w:pPr>
              <w:adjustRightInd w:val="0"/>
              <w:spacing w:after="0" w:line="240" w:lineRule="auto"/>
              <w:jc w:val="center"/>
              <w:rPr>
                <w:rFonts w:ascii="Arial" w:hAnsi="Arial" w:cs="Arial"/>
                <w:snapToGrid w:val="0"/>
                <w:color w:val="000000"/>
                <w:sz w:val="20"/>
                <w:szCs w:val="24"/>
              </w:rPr>
            </w:pPr>
            <w:r w:rsidRPr="00AE1EA3">
              <w:rPr>
                <w:rFonts w:ascii="Arial" w:hAnsi="Arial" w:cs="Arial"/>
                <w:color w:val="000000"/>
                <w:sz w:val="20"/>
                <w:szCs w:val="24"/>
              </w:rPr>
              <w:t>Перечисления из бюджетов муниципальных округов (в бюджеты муниципальных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438A9" w:rsidRPr="00AE1EA3" w:rsidTr="00B338A4">
        <w:trPr>
          <w:cantSplit/>
        </w:trPr>
        <w:tc>
          <w:tcPr>
            <w:tcW w:w="643" w:type="pct"/>
            <w:tcBorders>
              <w:top w:val="nil"/>
              <w:left w:val="nil"/>
              <w:bottom w:val="nil"/>
              <w:right w:val="nil"/>
            </w:tcBorders>
            <w:vAlign w:val="center"/>
          </w:tcPr>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r w:rsidRPr="00AE1EA3">
              <w:rPr>
                <w:rFonts w:ascii="Arial" w:eastAsiaTheme="minorHAnsi" w:hAnsi="Arial" w:cs="Arial"/>
                <w:color w:val="000000"/>
                <w:sz w:val="20"/>
                <w:szCs w:val="24"/>
              </w:rPr>
              <w:t>992</w:t>
            </w:r>
          </w:p>
          <w:p w:rsidR="00C438A9" w:rsidRPr="00AE1EA3" w:rsidRDefault="00C438A9" w:rsidP="00B338A4">
            <w:pPr>
              <w:autoSpaceDE w:val="0"/>
              <w:autoSpaceDN w:val="0"/>
              <w:adjustRightInd w:val="0"/>
              <w:spacing w:after="0" w:line="240" w:lineRule="auto"/>
              <w:jc w:val="center"/>
              <w:rPr>
                <w:rFonts w:ascii="Arial" w:eastAsiaTheme="minorHAnsi" w:hAnsi="Arial" w:cs="Arial"/>
                <w:color w:val="000000"/>
                <w:sz w:val="20"/>
                <w:szCs w:val="24"/>
              </w:rPr>
            </w:pPr>
          </w:p>
        </w:tc>
        <w:tc>
          <w:tcPr>
            <w:tcW w:w="1397"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szCs w:val="24"/>
              </w:rPr>
            </w:pPr>
            <w:r w:rsidRPr="00AE1EA3">
              <w:rPr>
                <w:rFonts w:ascii="Arial" w:hAnsi="Arial" w:cs="Arial"/>
                <w:color w:val="000000"/>
                <w:sz w:val="20"/>
                <w:szCs w:val="24"/>
              </w:rPr>
              <w:t>2 19 60010 14 0000 150</w:t>
            </w:r>
          </w:p>
        </w:tc>
        <w:tc>
          <w:tcPr>
            <w:tcW w:w="2960" w:type="pct"/>
            <w:tcBorders>
              <w:top w:val="nil"/>
              <w:left w:val="nil"/>
              <w:bottom w:val="nil"/>
              <w:right w:val="nil"/>
            </w:tcBorders>
            <w:vAlign w:val="center"/>
          </w:tcPr>
          <w:p w:rsidR="00C438A9" w:rsidRPr="00AE1EA3" w:rsidRDefault="00C438A9" w:rsidP="00B338A4">
            <w:pPr>
              <w:adjustRightInd w:val="0"/>
              <w:spacing w:after="0" w:line="240" w:lineRule="auto"/>
              <w:jc w:val="center"/>
              <w:rPr>
                <w:rFonts w:ascii="Arial" w:hAnsi="Arial" w:cs="Arial"/>
                <w:color w:val="000000"/>
                <w:sz w:val="20"/>
                <w:szCs w:val="24"/>
              </w:rPr>
            </w:pPr>
            <w:r w:rsidRPr="00AE1EA3">
              <w:rPr>
                <w:rFonts w:ascii="Arial" w:hAnsi="Arial" w:cs="Arial"/>
                <w:color w:val="000000"/>
                <w:sz w:val="20"/>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bl>
    <w:p w:rsidR="00C438A9" w:rsidRDefault="00C438A9" w:rsidP="00AE1EA3">
      <w:pPr>
        <w:autoSpaceDE w:val="0"/>
        <w:autoSpaceDN w:val="0"/>
        <w:adjustRightInd w:val="0"/>
        <w:spacing w:after="0" w:line="240" w:lineRule="auto"/>
        <w:rPr>
          <w:rFonts w:ascii="Arial" w:hAnsi="Arial" w:cs="Arial"/>
          <w:color w:val="000000"/>
          <w:sz w:val="20"/>
          <w:szCs w:val="26"/>
        </w:rPr>
      </w:pPr>
    </w:p>
    <w:p w:rsidR="005448F8" w:rsidRPr="00AE1EA3" w:rsidRDefault="005448F8" w:rsidP="00AE1EA3">
      <w:pPr>
        <w:autoSpaceDE w:val="0"/>
        <w:autoSpaceDN w:val="0"/>
        <w:adjustRightInd w:val="0"/>
        <w:spacing w:after="0" w:line="240" w:lineRule="auto"/>
        <w:rPr>
          <w:rFonts w:ascii="Arial" w:hAnsi="Arial" w:cs="Arial"/>
          <w:color w:val="000000"/>
          <w:sz w:val="20"/>
          <w:szCs w:val="26"/>
        </w:rPr>
      </w:pPr>
    </w:p>
    <w:p w:rsidR="00C438A9" w:rsidRPr="00AE1EA3" w:rsidRDefault="00C438A9" w:rsidP="00AE1EA3">
      <w:pPr>
        <w:spacing w:after="0" w:line="240" w:lineRule="auto"/>
        <w:rPr>
          <w:rFonts w:ascii="Arial" w:eastAsia="Times New Roman" w:hAnsi="Arial" w:cs="Arial"/>
          <w:color w:val="000000"/>
          <w:sz w:val="20"/>
          <w:szCs w:val="20"/>
        </w:rPr>
      </w:pPr>
    </w:p>
    <w:tbl>
      <w:tblPr>
        <w:tblW w:w="5000" w:type="pct"/>
        <w:tblLook w:val="0000" w:firstRow="0" w:lastRow="0" w:firstColumn="0" w:lastColumn="0" w:noHBand="0" w:noVBand="0"/>
      </w:tblPr>
      <w:tblGrid>
        <w:gridCol w:w="6235"/>
        <w:gridCol w:w="1663"/>
        <w:gridCol w:w="6389"/>
      </w:tblGrid>
      <w:tr w:rsidR="00C438A9" w:rsidRPr="00AE1EA3" w:rsidTr="00B338A4">
        <w:trPr>
          <w:cantSplit/>
        </w:trPr>
        <w:tc>
          <w:tcPr>
            <w:tcW w:w="2182"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582" w:type="pct"/>
            <w:vAlign w:val="center"/>
          </w:tcPr>
          <w:p w:rsidR="00C438A9" w:rsidRPr="00AE1EA3" w:rsidRDefault="00C438A9" w:rsidP="00B338A4">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179FB" w:rsidP="00B338A4">
            <w:pPr>
              <w:spacing w:after="0" w:line="240" w:lineRule="auto"/>
              <w:jc w:val="center"/>
              <w:rPr>
                <w:rFonts w:ascii="Arial" w:hAnsi="Arial" w:cs="Arial"/>
                <w:color w:val="000000"/>
                <w:sz w:val="20"/>
              </w:rPr>
            </w:pPr>
            <w:r>
              <w:rPr>
                <w:rFonts w:ascii="Arial" w:hAnsi="Arial" w:cs="Arial"/>
                <w:noProof/>
                <w:color w:val="000000"/>
                <w:sz w:val="20"/>
              </w:rPr>
              <w:pict>
                <v:shape id="_x0000_i1032" type="#_x0000_t75" style="width:45pt;height:57.75pt;visibility:visible">
                  <v:imagedata r:id="rId22" o:title="gerb"/>
                </v:shape>
              </w:pict>
            </w:r>
          </w:p>
        </w:tc>
        <w:tc>
          <w:tcPr>
            <w:tcW w:w="2236"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Мариинско-Посадского</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 26.01.2023 № 57</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г. Мариинский Посад</w:t>
            </w:r>
          </w:p>
          <w:p w:rsidR="00C438A9" w:rsidRPr="00AE1EA3" w:rsidRDefault="00C438A9" w:rsidP="00B338A4">
            <w:pPr>
              <w:spacing w:after="0" w:line="240" w:lineRule="auto"/>
              <w:jc w:val="center"/>
              <w:rPr>
                <w:rFonts w:ascii="Arial" w:hAnsi="Arial" w:cs="Arial"/>
                <w:b/>
                <w:i/>
                <w:color w:val="000000"/>
                <w:sz w:val="20"/>
                <w:u w:val="single"/>
              </w:rPr>
            </w:pPr>
          </w:p>
        </w:tc>
      </w:tr>
    </w:tbl>
    <w:p w:rsidR="00D345C7" w:rsidRDefault="00C438A9" w:rsidP="00AE1EA3">
      <w:pPr>
        <w:pStyle w:val="1"/>
        <w:spacing w:line="240" w:lineRule="auto"/>
        <w:ind w:right="1795"/>
        <w:jc w:val="both"/>
        <w:rPr>
          <w:rFonts w:ascii="Arial" w:hAnsi="Arial" w:cs="Arial"/>
          <w:b w:val="0"/>
          <w:color w:val="000000"/>
          <w:sz w:val="20"/>
        </w:rPr>
      </w:pPr>
      <w:r w:rsidRPr="00AE1EA3">
        <w:rPr>
          <w:rFonts w:ascii="Arial" w:hAnsi="Arial" w:cs="Arial"/>
          <w:b w:val="0"/>
          <w:color w:val="000000"/>
          <w:sz w:val="20"/>
        </w:rPr>
        <w:t>О Порядке сообщения муниципальными служащими Мариинско-Посадского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448F8" w:rsidRDefault="005448F8" w:rsidP="00AE1EA3">
      <w:pPr>
        <w:spacing w:after="0" w:line="240" w:lineRule="auto"/>
        <w:rPr>
          <w:rFonts w:ascii="Arial" w:hAnsi="Arial" w:cs="Arial"/>
          <w:color w:val="000000"/>
          <w:sz w:val="20"/>
        </w:rPr>
      </w:pP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В соответствии с </w:t>
      </w:r>
      <w:hyperlink r:id="rId98" w:history="1">
        <w:r w:rsidRPr="00AE1EA3">
          <w:rPr>
            <w:rStyle w:val="af0"/>
            <w:rFonts w:ascii="Arial" w:hAnsi="Arial" w:cs="Arial"/>
            <w:b/>
            <w:color w:val="000000"/>
          </w:rPr>
          <w:t>Федеральным законом</w:t>
        </w:r>
      </w:hyperlink>
      <w:r w:rsidRPr="00AE1EA3">
        <w:rPr>
          <w:rFonts w:ascii="Arial" w:hAnsi="Arial" w:cs="Arial"/>
          <w:color w:val="000000"/>
          <w:sz w:val="20"/>
        </w:rPr>
        <w:t xml:space="preserve"> от 25.12.2008 N 273-ФЗ "О противодействии коррупции", </w:t>
      </w:r>
      <w:hyperlink r:id="rId99" w:history="1">
        <w:r w:rsidRPr="00AE1EA3">
          <w:rPr>
            <w:rStyle w:val="af0"/>
            <w:rFonts w:ascii="Arial" w:hAnsi="Arial" w:cs="Arial"/>
            <w:b/>
            <w:color w:val="000000"/>
          </w:rPr>
          <w:t>Указом</w:t>
        </w:r>
      </w:hyperlink>
      <w:r w:rsidRPr="00AE1EA3">
        <w:rPr>
          <w:rFonts w:ascii="Arial" w:hAnsi="Arial" w:cs="Arial"/>
          <w:color w:val="000000"/>
          <w:sz w:val="20"/>
        </w:rPr>
        <w:t xml:space="preserve">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администрация Мариинско-Посадского муниципального округа </w:t>
      </w:r>
    </w:p>
    <w:p w:rsidR="00C438A9" w:rsidRPr="00AE1EA3" w:rsidRDefault="00C438A9" w:rsidP="00AE1EA3">
      <w:pPr>
        <w:spacing w:after="0" w:line="240" w:lineRule="auto"/>
        <w:rPr>
          <w:rFonts w:ascii="Arial" w:hAnsi="Arial" w:cs="Arial"/>
          <w:b/>
          <w:color w:val="000000"/>
          <w:sz w:val="20"/>
        </w:rPr>
      </w:pPr>
      <w:r w:rsidRPr="00AE1EA3">
        <w:rPr>
          <w:rFonts w:ascii="Arial" w:hAnsi="Arial" w:cs="Arial"/>
          <w:b/>
          <w:color w:val="000000"/>
          <w:sz w:val="20"/>
        </w:rPr>
        <w:t>п о с т а н о в л я е т:</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1. Утвердить </w:t>
      </w:r>
      <w:hyperlink w:anchor="sub_1000" w:history="1">
        <w:r w:rsidRPr="00AE1EA3">
          <w:rPr>
            <w:rStyle w:val="af0"/>
            <w:rFonts w:ascii="Arial" w:hAnsi="Arial" w:cs="Arial"/>
            <w:b/>
            <w:color w:val="000000"/>
          </w:rPr>
          <w:t>Положение</w:t>
        </w:r>
      </w:hyperlink>
      <w:r w:rsidRPr="00AE1EA3">
        <w:rPr>
          <w:rFonts w:ascii="Arial" w:hAnsi="Arial" w:cs="Arial"/>
          <w:color w:val="000000"/>
          <w:sz w:val="20"/>
        </w:rPr>
        <w:t xml:space="preserve"> о порядке сообщения муниципальными служащими Мариинско-Посадского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2. Признать утратившими силу:</w:t>
      </w:r>
    </w:p>
    <w:p w:rsidR="00C438A9" w:rsidRPr="00AE1EA3" w:rsidRDefault="00A25D8B" w:rsidP="00AE1EA3">
      <w:pPr>
        <w:spacing w:after="0" w:line="240" w:lineRule="auto"/>
        <w:rPr>
          <w:rFonts w:ascii="Arial" w:hAnsi="Arial" w:cs="Arial"/>
          <w:color w:val="000000"/>
          <w:sz w:val="20"/>
        </w:rPr>
      </w:pPr>
      <w:hyperlink r:id="rId100" w:history="1">
        <w:r w:rsidR="00C438A9" w:rsidRPr="00AE1EA3">
          <w:rPr>
            <w:rStyle w:val="af0"/>
            <w:rFonts w:ascii="Arial" w:hAnsi="Arial" w:cs="Arial"/>
            <w:b/>
            <w:color w:val="000000"/>
          </w:rPr>
          <w:t>Постановление</w:t>
        </w:r>
      </w:hyperlink>
      <w:r w:rsidR="00C438A9" w:rsidRPr="00AE1EA3">
        <w:rPr>
          <w:rFonts w:ascii="Arial" w:hAnsi="Arial" w:cs="Arial"/>
          <w:color w:val="000000"/>
          <w:sz w:val="20"/>
        </w:rPr>
        <w:t xml:space="preserve"> администрации Мариинско-Посадского района от 13.07.2017 N 527  "О порядке сообщения </w:t>
      </w:r>
      <w:r w:rsidR="00C438A9" w:rsidRPr="00AE1EA3">
        <w:rPr>
          <w:rFonts w:ascii="Arial" w:hAnsi="Arial" w:cs="Arial"/>
          <w:color w:val="000000"/>
          <w:sz w:val="20"/>
          <w:szCs w:val="23"/>
          <w:shd w:val="clear" w:color="auto" w:fill="FFFFFF"/>
        </w:rPr>
        <w:t>лицами, замещающими должности муниципальной службы администрации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438A9" w:rsidRPr="00AE1EA3">
        <w:rPr>
          <w:rFonts w:ascii="Arial" w:hAnsi="Arial" w:cs="Arial"/>
          <w:color w:val="000000"/>
          <w:sz w:val="20"/>
        </w:rPr>
        <w:t xml:space="preserve"> ";</w:t>
      </w:r>
    </w:p>
    <w:p w:rsidR="00C438A9" w:rsidRPr="00AE1EA3" w:rsidRDefault="00A25D8B" w:rsidP="00AE1EA3">
      <w:pPr>
        <w:spacing w:after="0" w:line="240" w:lineRule="auto"/>
        <w:rPr>
          <w:rFonts w:ascii="Arial" w:hAnsi="Arial" w:cs="Arial"/>
          <w:color w:val="000000"/>
          <w:sz w:val="20"/>
        </w:rPr>
      </w:pPr>
      <w:hyperlink r:id="rId101" w:history="1">
        <w:r w:rsidR="00C438A9" w:rsidRPr="00AE1EA3">
          <w:rPr>
            <w:rStyle w:val="af0"/>
            <w:rFonts w:ascii="Arial" w:hAnsi="Arial" w:cs="Arial"/>
            <w:b/>
            <w:color w:val="000000"/>
          </w:rPr>
          <w:t>постановление</w:t>
        </w:r>
      </w:hyperlink>
      <w:r w:rsidR="00C438A9" w:rsidRPr="00AE1EA3">
        <w:rPr>
          <w:rFonts w:ascii="Arial" w:hAnsi="Arial" w:cs="Arial"/>
          <w:color w:val="000000"/>
          <w:sz w:val="20"/>
        </w:rPr>
        <w:t xml:space="preserve"> администрации Мариинско-Посадского района от 10.10.2018 N 710 "О внесении изменения в постановление администрации Мариинско-Посадского района от 13.07.2017 N 527 "О порядке сообщения </w:t>
      </w:r>
      <w:r w:rsidR="00C438A9" w:rsidRPr="00AE1EA3">
        <w:rPr>
          <w:rFonts w:ascii="Arial" w:hAnsi="Arial" w:cs="Arial"/>
          <w:color w:val="000000"/>
          <w:sz w:val="20"/>
          <w:szCs w:val="23"/>
          <w:shd w:val="clear" w:color="auto" w:fill="FFFFFF"/>
        </w:rPr>
        <w:t>лицами, замещающими должности муниципальной службы администрации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438A9" w:rsidRPr="00AE1EA3">
        <w:rPr>
          <w:rFonts w:ascii="Arial" w:hAnsi="Arial" w:cs="Arial"/>
          <w:color w:val="000000"/>
          <w:sz w:val="20"/>
        </w:rPr>
        <w:t>»;</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Постановление администрации Аксаринского сельского поселения Мариинско-Посадского района Чувашской Республики от 04.04.2017 N 15 "О порядке сообщения муниципальными служащими администрации Аксаринского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Аксаринского сельского поселения Мариинско-Посадского района Чувашской Республики от 10 июля 2017 г. N 33 "О внесении изменений в постановление администрации от 04.04.2017 N 15 "О порядке сообщения муниципальными служащими администрации Аксаринского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Аксаринского сельского поселения Мариинско-Посадского района Чувашской Республики от 03 июля 2020 г. N 48 "О внесении изменений в постановление администрации от 04.04.2017 N 15 "О порядке сообщения муниципальными служащими администрации Аксаринского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Бичуринского сельского поселения Мариинско-Посадского района Чувашской Республики от 17 апреля 2017 г. N 17 "Об утверждении Положения о порядке сообщения муниципальными служащими администрации Бичуринского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Бичуринского сельского поселения Мариинско-Посадского района Чувашской Республики от 24 июля 2017 г. N 42 "О внесении изменений в постановление администрации Бичуринского сельского поселения Мариинско-Посадского района Чувашской Республики от 17.04.2017 г. N 17 "Об утверждении Положения о порядке сообщения муниципальными служащими администрации Бичуринского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xml:space="preserve">- Постановление администрации Бичуринского сельского поселения Мариинско-Посадского района Чувашской Республики от 11 октября 2018 г. N 80 "О внесении изменений в постановление администрации Бичуринского сельского поселения Мариинско-Посадского района Чувашской Республики от 17.04.2017 г. N 17 "Об утверждении Положения о порядке сообщения муниципальными служащими администрации Бичуринского сельского поселения </w:t>
      </w:r>
      <w:r w:rsidRPr="00AE1EA3">
        <w:rPr>
          <w:rFonts w:ascii="Arial" w:hAnsi="Arial" w:cs="Arial"/>
          <w:color w:val="000000"/>
          <w:sz w:val="20"/>
        </w:rPr>
        <w:lastRenderedPageBreak/>
        <w:t>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Бичуринского сельского поселения Мариинско-Посадского района Чувашской Республики от 15 июля 2020 г. N 53 "О внесении изменений в постановление администрации от 17.04.2017 N 17 "Об утверждении Положения о порядке сообщения муниципальными служащими администрации Бичуринского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Большешигаевского сельского поселения Мариинско-Посадского района Чувашской Республики от 6 апреля 2017 г. N 15 "О порядке сообщения муниципальными служащими администрации Большешигаевского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Большешигаевского сельского поселения Мариинско-Посадского района Чувашской Республики от 7 августа 2017 г. N 38 "О внесении изменений в постановление администрации Большешигаевского сельского поселения      N 15 от 06.04.2017 г. "О порядке сообщения муниципальными служащими администрации Большешигаевского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Большешигаевского сельского поселения Мариинско-Посадского района Чувашской Республики от 5 октября 2018 г. N 69 "О внесении изменений в постановление администрации Большешигаевского сельского поселения от 06.04.2017 г. N 15 "О порядке сообщения муниципальными служащими администрации Большешигаевского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Большешигаевского сельского поселения Мариинско-Посадского района Чувашской Республики от 3 июля 2020 г. N 43 "О внесении изменений в постановление администрации от 06.04.2017 N 15 "О порядке сообщения муниципальными служащими администрации Большешигаевского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Карабашского сельского поселения Мариинско-Посадского района Чувашской Республики от 27 марта 2017 г. N 12 "О порядке сообщения муниципальными служащими администрации Карабашского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Карабашского сельского поселения Мариинско-Посадского района Чувашской Республики от 10 июля 2020 г. N 40 "О внесении изменений в постановление администрации от 27.03.2017 N 12 "О порядке сообщения муниципальными служащими администрации Карабашского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 Постановление администрации Кугеевского сельского поселения Мариинско-Посадского района Чувашской Республики от </w:t>
      </w:r>
      <w:r w:rsidRPr="00AE1EA3">
        <w:rPr>
          <w:rFonts w:ascii="Arial" w:hAnsi="Arial" w:cs="Arial"/>
          <w:bCs/>
          <w:color w:val="000000"/>
          <w:sz w:val="20"/>
        </w:rPr>
        <w:t xml:space="preserve">№15 от 04.04.2016 «Об утверждении Положения о порядке сообщения муниципальными </w:t>
      </w:r>
      <w:r w:rsidRPr="00AE1EA3">
        <w:rPr>
          <w:rFonts w:ascii="Arial" w:hAnsi="Arial" w:cs="Arial"/>
          <w:color w:val="000000"/>
          <w:sz w:val="20"/>
        </w:rPr>
        <w:t xml:space="preserve"> </w:t>
      </w:r>
      <w:r w:rsidRPr="00AE1EA3">
        <w:rPr>
          <w:rFonts w:ascii="Arial" w:hAnsi="Arial" w:cs="Arial"/>
          <w:bCs/>
          <w:color w:val="000000"/>
          <w:sz w:val="20"/>
        </w:rPr>
        <w:t xml:space="preserve">служащими и руководителями муниципальных </w:t>
      </w:r>
      <w:r w:rsidRPr="00AE1EA3">
        <w:rPr>
          <w:rFonts w:ascii="Arial" w:hAnsi="Arial" w:cs="Arial"/>
          <w:color w:val="000000"/>
          <w:sz w:val="20"/>
        </w:rPr>
        <w:t xml:space="preserve"> </w:t>
      </w:r>
      <w:r w:rsidRPr="00AE1EA3">
        <w:rPr>
          <w:rFonts w:ascii="Arial" w:hAnsi="Arial" w:cs="Arial"/>
          <w:bCs/>
          <w:color w:val="000000"/>
          <w:sz w:val="20"/>
        </w:rPr>
        <w:t>учреждений о возникновении личной</w:t>
      </w:r>
      <w:r w:rsidRPr="00AE1EA3">
        <w:rPr>
          <w:rFonts w:ascii="Arial" w:hAnsi="Arial" w:cs="Arial"/>
          <w:color w:val="000000"/>
          <w:sz w:val="20"/>
        </w:rPr>
        <w:t xml:space="preserve"> </w:t>
      </w:r>
      <w:r w:rsidRPr="00AE1EA3">
        <w:rPr>
          <w:rFonts w:ascii="Arial" w:hAnsi="Arial" w:cs="Arial"/>
          <w:bCs/>
          <w:color w:val="000000"/>
          <w:sz w:val="20"/>
        </w:rPr>
        <w:t xml:space="preserve">заинтересованности при исполнении </w:t>
      </w:r>
      <w:r w:rsidRPr="00AE1EA3">
        <w:rPr>
          <w:rFonts w:ascii="Arial" w:hAnsi="Arial" w:cs="Arial"/>
          <w:color w:val="000000"/>
          <w:sz w:val="20"/>
        </w:rPr>
        <w:t xml:space="preserve"> </w:t>
      </w:r>
      <w:r w:rsidRPr="00AE1EA3">
        <w:rPr>
          <w:rFonts w:ascii="Arial" w:hAnsi="Arial" w:cs="Arial"/>
          <w:bCs/>
          <w:color w:val="000000"/>
          <w:sz w:val="20"/>
        </w:rPr>
        <w:t xml:space="preserve">должностных обязанностей, которая приводит </w:t>
      </w:r>
      <w:r w:rsidRPr="00AE1EA3">
        <w:rPr>
          <w:rFonts w:ascii="Arial" w:hAnsi="Arial" w:cs="Arial"/>
          <w:color w:val="000000"/>
          <w:sz w:val="20"/>
        </w:rPr>
        <w:t xml:space="preserve"> </w:t>
      </w:r>
      <w:r w:rsidRPr="00AE1EA3">
        <w:rPr>
          <w:rFonts w:ascii="Arial" w:hAnsi="Arial" w:cs="Arial"/>
          <w:bCs/>
          <w:color w:val="000000"/>
          <w:sz w:val="20"/>
        </w:rPr>
        <w:t>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Кугеевского сельского поселения Мариинско-Посадского района Чувашской Республики от 24 июля 2017 г. N 41 "О порядке сообщения муниципальными служащими администрации Кугеевского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Кугеевского сельского поселения Мариинско-Посадского района Чувашской Республики от 11 октября 2018 г. N 54 "О внесении изменений в постановление администрации Кугеевского сельского поселения от 24.07.2017 г. N 41 "О порядке сообщения муниципальными служащими администрации Кугеевского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345C7"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Кугеевского сельского поселения Мариинско-Посадского района Чувашской Республики от 27 июля 2020 г. N 47 "О внесении изменений в постановление администрации от 24.07.2017 N 41 "О порядке сообщения муниципальными служащими администрации Кугеевского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spacing w:after="0" w:line="240" w:lineRule="auto"/>
        <w:rPr>
          <w:rFonts w:ascii="Arial" w:hAnsi="Arial" w:cs="Arial"/>
          <w:color w:val="000000"/>
          <w:sz w:val="20"/>
          <w:shd w:val="clear" w:color="auto" w:fill="FFFFFF"/>
        </w:rPr>
      </w:pPr>
      <w:r w:rsidRPr="00AE1EA3">
        <w:rPr>
          <w:rFonts w:ascii="Arial" w:hAnsi="Arial" w:cs="Arial"/>
          <w:color w:val="000000"/>
          <w:sz w:val="20"/>
          <w:shd w:val="clear" w:color="auto" w:fill="FFFFFF"/>
        </w:rPr>
        <w:t>- Постановление администрации Мариинско-Посадского городского поселения Мариинско-Посадского района Чувашской Республики</w:t>
      </w:r>
      <w:r w:rsidRPr="00AE1EA3">
        <w:rPr>
          <w:rFonts w:ascii="Arial" w:hAnsi="Arial" w:cs="Arial"/>
          <w:color w:val="000000"/>
          <w:sz w:val="20"/>
        </w:rPr>
        <w:t xml:space="preserve"> </w:t>
      </w:r>
      <w:r w:rsidRPr="00AE1EA3">
        <w:rPr>
          <w:rFonts w:ascii="Arial" w:hAnsi="Arial" w:cs="Arial"/>
          <w:color w:val="000000"/>
          <w:sz w:val="20"/>
          <w:shd w:val="clear" w:color="auto" w:fill="FFFFFF"/>
        </w:rPr>
        <w:t>от 9 марта 2016 г. N 82</w:t>
      </w:r>
      <w:r w:rsidRPr="00AE1EA3">
        <w:rPr>
          <w:rFonts w:ascii="Arial" w:hAnsi="Arial" w:cs="Arial"/>
          <w:color w:val="000000"/>
          <w:sz w:val="20"/>
        </w:rPr>
        <w:t xml:space="preserve"> </w:t>
      </w:r>
      <w:r w:rsidRPr="00AE1EA3">
        <w:rPr>
          <w:rFonts w:ascii="Arial" w:hAnsi="Arial" w:cs="Arial"/>
          <w:color w:val="000000"/>
          <w:sz w:val="20"/>
          <w:shd w:val="clear" w:color="auto" w:fill="FFFFFF"/>
        </w:rPr>
        <w:t>"О порядке сообщения лицами, замещающими должности муниципальной службы, и иными лицами администрации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Мариинско-Посадского городского поселения Мариинско-Посадского района Чувашской Республики от 24 июля 2017 г. N 209 "О порядке сообщения муниципальными служащими администрации Мариинско-Посадского городского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Октябрьского сельского поселения Мариинско-Посадского района Чувашской Республики от 02.05.2017 г. N 25 "О порядке сообщения муниципальными служащими администрации Октябрьского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Октябрьского сельского поселения Мариинско-Посадского района Чувашской Республики от 7 июля 2017 г. N 48 "О внесении изменений в постановление администрации Октябрьского сельского поселения Мариинско-Посадского района Чувашской Республики от 02.05.2017 г. N 25";</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Октябрьского сельского поселения Мариинско-Посадского района Чувашской Республики от 10 октября 2018 г. N 87 "О внесении изменений в постановление администрации Октябрьского сельского поселения Мариинско-Посадского района Чувашской Республики от 02.05.2017 г. N 25 "О порядке сообщения муниципальными служащими администрации Октябрьского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(с изм. от 07.07.2017 N 48)";</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Октябрьского сельского поселения Мариинско-Посадского района Чувашской Республики от 16 июля 2020 г. N 73 "О внесении изменений в постановление администрации Октябрьского сельского поселения Мариинско-Посадского района Чувашской Республики от 02.05.2017 г. N 25 "О порядке сообщения муниципальными служащими администрации Октябрьского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(с изм.от 07.07.2017 N 48, 10.10.2018 N 87)";</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w:t>
      </w:r>
      <w:r w:rsidRPr="00AE1EA3">
        <w:rPr>
          <w:rFonts w:ascii="Arial" w:hAnsi="Arial" w:cs="Arial"/>
          <w:b/>
          <w:color w:val="000000"/>
          <w:sz w:val="20"/>
        </w:rPr>
        <w:t xml:space="preserve"> </w:t>
      </w:r>
      <w:r w:rsidRPr="00AE1EA3">
        <w:rPr>
          <w:rFonts w:ascii="Arial" w:hAnsi="Arial" w:cs="Arial"/>
          <w:color w:val="000000"/>
          <w:sz w:val="20"/>
        </w:rPr>
        <w:t>Приволжского сельского поселения Мариинско-Посадского района Чувашской Республики от 22 марта 2017 г. N 13 "О порядке сообщения муниципальными служащими администрации Приволжского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Приволжского сельского поселения Мариинско-Посадского района Чувашской Республики от 17 октября 2018 г. N 47 "О внесении изменений в постановление администрации Приволжского сельского поселения от 22.03.2017 г. N 13 "О порядке сообщения муниципальными служащими администрации Приволжского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Приволжского сельского поселения Мариинско-Посадского района Чувашской Республики от 10 июля 2020 г. N 53 "О внесении изменений в постановление администрации от 22.03.2017 N 13 "О порядке сообщения муниципальными служащими администрации Приволжского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xml:space="preserve">- Постановление администрации Первочурашевского сельского поселения Мариинско-Посадского района Чувашской Республики от 28 марта 2017 г. N 11 "О порядке сообщения муниципальными служащими администрации Первочурашевского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Первочурашевского сельского поселения Мариинско-Посадского района Чувашской Республики от 19 июля 2017 г. N 44 "О внесении изменений в постановление администрации Первочурашевского сельского поселения от 28.03.2017 г. N 11 "О порядке сообщения муниципальными служащими администрации Первочурашевского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xml:space="preserve">- Постановление администрации Первочурашевского сельского поселения Мариинско-Посадского района Чувашской Республики от 16 октября 2018 г. N 59 "О внесении изменений в постановление администрации Первочурашевского сельского поселения от 28.03.2017 г. N 11 "О порядке сообщения </w:t>
      </w:r>
      <w:r w:rsidRPr="00AE1EA3">
        <w:rPr>
          <w:rFonts w:ascii="Arial" w:hAnsi="Arial" w:cs="Arial"/>
          <w:color w:val="000000"/>
          <w:sz w:val="20"/>
        </w:rPr>
        <w:lastRenderedPageBreak/>
        <w:t>муниципальными служащими администрации Первочурашевского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Первочурашевского сельского поселения Мариинско-Посадского района Чувашской Республики от 15 июля 2020 г. N 58 "О внесении изменений в постановление администрации от 28.03.2017 N 11 "О порядке сообщения муниципальными служащими администрации Первочурашевского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Сутчевского сельского поселения Мариинско-Посадского района Чувашской Республики от 18 апреля 2017 г. N 28 "Об утверждении Положения о порядке сообщения муниципальными служащими администрации Сутчевского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Сутчевского сельского поселения Мариинско-Посадского района Чувашской Республики от 25 июля 2017 г. N 49 "О внесении изменений в постановление администрации Сутчевского сельского поселения N 28 от 18.04.2017 г. "Об утверждении Положения о порядке сообщения муниципальными служащими администрации Сутчевского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Сутчевского сельского поселения Мариинско-Посадского района Чувашской Республики от 10 октября 2018 г. N 73 "О внесении изменений в постановление администрации Сутчевского сельского поселения от 18.04.2017 г. N 28 "Об утверждении Положения о порядке сообщения муниципальными служащими администрации Сутчевского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Сутчевского сельского поселения Мариинско-Посадского района Чувашской Республики от 15 июля 2020 г. N 73 "О внесении изменений в постановление администрации от 18.04.2017 N 28 "Об утверждении Положения о порядке сообщения муниципальными служащими администрации Сутчевского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Шоршелского</w:t>
      </w:r>
      <w:r w:rsidRPr="00AE1EA3">
        <w:rPr>
          <w:rFonts w:ascii="Arial" w:hAnsi="Arial" w:cs="Arial"/>
          <w:b/>
          <w:color w:val="000000"/>
          <w:sz w:val="20"/>
        </w:rPr>
        <w:t xml:space="preserve"> </w:t>
      </w:r>
      <w:r w:rsidRPr="00AE1EA3">
        <w:rPr>
          <w:rFonts w:ascii="Arial" w:hAnsi="Arial" w:cs="Arial"/>
          <w:color w:val="000000"/>
          <w:sz w:val="20"/>
        </w:rPr>
        <w:t>сельского поселения Мариинско-Посадского района Чувашской Республики от 7 апреля 2017 г. N 36 "Об утверждении Положения о порядке сообщения муниципальными служащими администрации Шоршелского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Шоршелского сельского поселения Мариинско-Посадского района Чувашской Республики от 11 июля 2017 г. N 77 "О внесении изменений в постановление от 07.04.2017 г. N 36 "Об утверждении Положения о порядке сообщения муниципальными служащими администрации Шоршелского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Шоршелского сельского поселения Мариинско-Посадского района Чувашской Республики от 11 октября 2018 г. N 72  "О внесении изменений в постановление администрации Шоршелского сельского поселения от 07.04.2017 г. N 36 " Об утверждении Положения о порядке сообщения муниципальными служащими администрации Шоршелского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Шоршелского сельского поселения Мариинско-Посадского района Чувашской Республики от 9 июля 2020 г. N 50 "О внесении изменений в постановление администрации от 07.04.2017 N 36 "Об утверждении Положения о порядке сообщения муниципальными служащими администрации Шоршелского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Главы Эльбарусовского</w:t>
      </w:r>
      <w:r w:rsidRPr="00AE1EA3">
        <w:rPr>
          <w:rFonts w:ascii="Arial" w:hAnsi="Arial" w:cs="Arial"/>
          <w:b/>
          <w:color w:val="000000"/>
          <w:sz w:val="20"/>
        </w:rPr>
        <w:t xml:space="preserve"> </w:t>
      </w:r>
      <w:r w:rsidRPr="00AE1EA3">
        <w:rPr>
          <w:rFonts w:ascii="Arial" w:hAnsi="Arial" w:cs="Arial"/>
          <w:color w:val="000000"/>
          <w:sz w:val="20"/>
        </w:rPr>
        <w:t>сельского поселения Мариинско-Посадского района Чувашской Республики от 29 марта 2017 г. N 26 "О порядке сообщения муниципальными служащими администрации Эльбарусовского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Эльбарусовского сельского поселения Мариинско-Посадского района Чувашской Республики от 10 октября 2018 г. N 60 "О внесении изменений в постановление администрации Эльбарусовского сельского поселения Мариинско-Посадского района Чувашской Республики от 29.03.2017 г. N 26 "О порядке сообщения муниципальными служащими администрации Эльбарусовского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s3"/>
        <w:shd w:val="clear" w:color="auto" w:fill="FFFFFF"/>
        <w:spacing w:before="0" w:beforeAutospacing="0" w:after="0" w:afterAutospacing="0"/>
        <w:jc w:val="both"/>
        <w:rPr>
          <w:rFonts w:ascii="Arial" w:hAnsi="Arial" w:cs="Arial"/>
          <w:color w:val="000000"/>
          <w:sz w:val="20"/>
        </w:rPr>
      </w:pPr>
      <w:r w:rsidRPr="00AE1EA3">
        <w:rPr>
          <w:rFonts w:ascii="Arial" w:hAnsi="Arial" w:cs="Arial"/>
          <w:color w:val="000000"/>
          <w:sz w:val="20"/>
        </w:rPr>
        <w:t>- Постановление администрации Эльбарусовского сельского поселения Мариинско-Посадского района Чувашской Республики от 7 июля 2020 г. N 64 "О внесении изменений в постановление администрации от 29.03.2017 N 26 "О порядке сообщения муниципальными служащими администрации Эльбарусовского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3. Настоящее постановление вступает в силу после его </w:t>
      </w:r>
      <w:hyperlink r:id="rId102" w:history="1">
        <w:r w:rsidRPr="00AE1EA3">
          <w:rPr>
            <w:rStyle w:val="af0"/>
            <w:rFonts w:ascii="Arial" w:hAnsi="Arial" w:cs="Arial"/>
            <w:b/>
            <w:color w:val="000000"/>
          </w:rPr>
          <w:t>официального опубликования</w:t>
        </w:r>
      </w:hyperlink>
      <w:r w:rsidRPr="00AE1EA3">
        <w:rPr>
          <w:rFonts w:ascii="Arial" w:hAnsi="Arial" w:cs="Arial"/>
          <w:color w:val="000000"/>
          <w:sz w:val="20"/>
        </w:rPr>
        <w:t xml:space="preserve"> в периодическом печатном издании "Посадский вестник" и подлежит размещению на </w:t>
      </w:r>
      <w:hyperlink r:id="rId103"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Мариинско-Посадского муниципального округа в сети Интернет.</w:t>
      </w:r>
    </w:p>
    <w:p w:rsidR="005448F8" w:rsidRDefault="005448F8" w:rsidP="00AE1EA3">
      <w:pPr>
        <w:spacing w:after="0" w:line="240" w:lineRule="auto"/>
        <w:rPr>
          <w:rFonts w:ascii="Arial" w:hAnsi="Arial" w:cs="Arial"/>
          <w:color w:val="000000"/>
          <w:sz w:val="20"/>
        </w:rPr>
      </w:pP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Глава Мариинско-Посадского </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муниципального округа                                                                                             В.В. Петров</w:t>
      </w:r>
    </w:p>
    <w:p w:rsidR="00D345C7" w:rsidRDefault="00C438A9" w:rsidP="00AE1EA3">
      <w:pPr>
        <w:spacing w:after="0" w:line="240" w:lineRule="auto"/>
        <w:jc w:val="right"/>
        <w:rPr>
          <w:rStyle w:val="ad"/>
          <w:rFonts w:ascii="Arial" w:hAnsi="Arial" w:cs="Arial"/>
          <w:b w:val="0"/>
          <w:color w:val="000000"/>
          <w:sz w:val="20"/>
          <w:szCs w:val="20"/>
        </w:rPr>
      </w:pPr>
      <w:r w:rsidRPr="00AE1EA3">
        <w:rPr>
          <w:rStyle w:val="ad"/>
          <w:rFonts w:ascii="Arial" w:hAnsi="Arial" w:cs="Arial"/>
          <w:b w:val="0"/>
          <w:color w:val="000000"/>
          <w:sz w:val="20"/>
          <w:szCs w:val="20"/>
        </w:rPr>
        <w:t>Приложение</w:t>
      </w:r>
      <w:r w:rsidRPr="00AE1EA3">
        <w:rPr>
          <w:rStyle w:val="ad"/>
          <w:rFonts w:ascii="Arial" w:hAnsi="Arial" w:cs="Arial"/>
          <w:b w:val="0"/>
          <w:color w:val="000000"/>
          <w:sz w:val="20"/>
          <w:szCs w:val="20"/>
        </w:rPr>
        <w:br/>
        <w:t xml:space="preserve">к </w:t>
      </w:r>
      <w:hyperlink w:anchor="sub_0" w:history="1">
        <w:r w:rsidRPr="00AE1EA3">
          <w:rPr>
            <w:rStyle w:val="af0"/>
            <w:rFonts w:ascii="Arial" w:hAnsi="Arial" w:cs="Arial"/>
            <w:b/>
            <w:color w:val="000000"/>
            <w:szCs w:val="20"/>
          </w:rPr>
          <w:t>постановлению</w:t>
        </w:r>
      </w:hyperlink>
      <w:r w:rsidRPr="00AE1EA3">
        <w:rPr>
          <w:rStyle w:val="ad"/>
          <w:rFonts w:ascii="Arial" w:hAnsi="Arial" w:cs="Arial"/>
          <w:b w:val="0"/>
          <w:color w:val="000000"/>
          <w:sz w:val="20"/>
          <w:szCs w:val="20"/>
        </w:rPr>
        <w:t xml:space="preserve"> администрации</w:t>
      </w:r>
      <w:r w:rsidRPr="00AE1EA3">
        <w:rPr>
          <w:rStyle w:val="ad"/>
          <w:rFonts w:ascii="Arial" w:hAnsi="Arial" w:cs="Arial"/>
          <w:b w:val="0"/>
          <w:color w:val="000000"/>
          <w:sz w:val="20"/>
          <w:szCs w:val="20"/>
        </w:rPr>
        <w:br/>
        <w:t>Мариинско-Посадского муниципального округа</w:t>
      </w:r>
      <w:r w:rsidRPr="00AE1EA3">
        <w:rPr>
          <w:rStyle w:val="ad"/>
          <w:rFonts w:ascii="Arial" w:hAnsi="Arial" w:cs="Arial"/>
          <w:b w:val="0"/>
          <w:color w:val="000000"/>
          <w:sz w:val="20"/>
          <w:szCs w:val="20"/>
        </w:rPr>
        <w:br/>
        <w:t>от  26.01.2023 N 57</w:t>
      </w:r>
    </w:p>
    <w:p w:rsidR="00D345C7" w:rsidRDefault="00C438A9" w:rsidP="00AE1EA3">
      <w:pPr>
        <w:pStyle w:val="1"/>
        <w:spacing w:line="240" w:lineRule="auto"/>
        <w:rPr>
          <w:rFonts w:ascii="Arial" w:hAnsi="Arial" w:cs="Arial"/>
          <w:b w:val="0"/>
          <w:color w:val="000000"/>
          <w:sz w:val="20"/>
        </w:rPr>
      </w:pPr>
      <w:r w:rsidRPr="00AE1EA3">
        <w:rPr>
          <w:rFonts w:ascii="Arial" w:hAnsi="Arial" w:cs="Arial"/>
          <w:color w:val="000000"/>
          <w:sz w:val="20"/>
        </w:rPr>
        <w:t>Положение</w:t>
      </w:r>
      <w:r w:rsidRPr="00AE1EA3">
        <w:rPr>
          <w:rFonts w:ascii="Arial" w:hAnsi="Arial" w:cs="Arial"/>
          <w:b w:val="0"/>
          <w:color w:val="000000"/>
          <w:sz w:val="20"/>
        </w:rPr>
        <w:br/>
        <w:t>о порядке сообщения муниципальными служащими Мариинско-Посадского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spacing w:after="0" w:line="240" w:lineRule="auto"/>
        <w:rPr>
          <w:rFonts w:ascii="Arial" w:hAnsi="Arial" w:cs="Arial"/>
          <w:color w:val="000000"/>
          <w:sz w:val="20"/>
        </w:rPr>
      </w:pPr>
      <w:bookmarkStart w:id="87" w:name="sub_101"/>
      <w:r w:rsidRPr="00AE1EA3">
        <w:rPr>
          <w:rFonts w:ascii="Arial" w:hAnsi="Arial" w:cs="Arial"/>
          <w:color w:val="000000"/>
          <w:sz w:val="20"/>
        </w:rPr>
        <w:t>1. Настоящим Положением определяется порядок сообщения муниципальными служащими администрации Мариинско-Посадского муниципального округа, ее отраслевых и функциональных органов (далее -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spacing w:after="0" w:line="240" w:lineRule="auto"/>
        <w:rPr>
          <w:rFonts w:ascii="Arial" w:hAnsi="Arial" w:cs="Arial"/>
          <w:color w:val="000000"/>
          <w:sz w:val="20"/>
        </w:rPr>
      </w:pPr>
      <w:bookmarkStart w:id="88" w:name="sub_102"/>
      <w:bookmarkEnd w:id="87"/>
      <w:r w:rsidRPr="00AE1EA3">
        <w:rPr>
          <w:rFonts w:ascii="Arial" w:hAnsi="Arial" w:cs="Arial"/>
          <w:color w:val="000000"/>
          <w:sz w:val="20"/>
        </w:rPr>
        <w:t xml:space="preserve">2. Муниципальные служащие обязаны, в соответствии с </w:t>
      </w:r>
      <w:hyperlink r:id="rId104" w:history="1">
        <w:r w:rsidRPr="00AE1EA3">
          <w:rPr>
            <w:rStyle w:val="af0"/>
            <w:rFonts w:ascii="Arial" w:hAnsi="Arial" w:cs="Arial"/>
            <w:b/>
            <w:color w:val="000000"/>
          </w:rPr>
          <w:t>законодательством</w:t>
        </w:r>
      </w:hyperlink>
      <w:r w:rsidRPr="00AE1EA3">
        <w:rPr>
          <w:rFonts w:ascii="Arial" w:hAnsi="Arial" w:cs="Arial"/>
          <w:color w:val="000000"/>
          <w:sz w:val="20"/>
        </w:rPr>
        <w:t xml:space="preserve"> Российской Федерации о противодействии коррупции, сообщать, как только ему станет об этом известно, о возникновении личной заинтересованности при исполнении должностных обязанностей, которая приводит или может привести к конфликту, а также принимать меры по предотвращению или урегулированию конфликта интересов.</w:t>
      </w:r>
    </w:p>
    <w:bookmarkEnd w:id="88"/>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составленное по форме согласно </w:t>
      </w:r>
      <w:hyperlink w:anchor="sub_1100" w:history="1">
        <w:r w:rsidRPr="00AE1EA3">
          <w:rPr>
            <w:rStyle w:val="af0"/>
            <w:rFonts w:ascii="Arial" w:hAnsi="Arial" w:cs="Arial"/>
            <w:b/>
            <w:color w:val="000000"/>
          </w:rPr>
          <w:t>Приложению N 1</w:t>
        </w:r>
      </w:hyperlink>
      <w:r w:rsidRPr="00AE1EA3">
        <w:rPr>
          <w:rFonts w:ascii="Arial" w:hAnsi="Arial" w:cs="Arial"/>
          <w:color w:val="000000"/>
          <w:sz w:val="20"/>
        </w:rPr>
        <w:t xml:space="preserve"> к Положению.</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Уведомление представляется муниципальными служащими нанимателю (его представителю) через кадровое подразделение. К уведомлению прилагаются имеющиеся в распоряжении муниципального служащего материалы, подтверждающие изложенное.</w:t>
      </w:r>
    </w:p>
    <w:p w:rsidR="00C438A9" w:rsidRPr="00AE1EA3" w:rsidRDefault="00C438A9" w:rsidP="00AE1EA3">
      <w:pPr>
        <w:spacing w:after="0" w:line="240" w:lineRule="auto"/>
        <w:rPr>
          <w:rFonts w:ascii="Arial" w:hAnsi="Arial" w:cs="Arial"/>
          <w:color w:val="000000"/>
          <w:sz w:val="20"/>
        </w:rPr>
      </w:pPr>
      <w:bookmarkStart w:id="89" w:name="sub_103"/>
      <w:r w:rsidRPr="00AE1EA3">
        <w:rPr>
          <w:rFonts w:ascii="Arial" w:hAnsi="Arial" w:cs="Arial"/>
          <w:color w:val="000000"/>
          <w:sz w:val="20"/>
        </w:rPr>
        <w:t xml:space="preserve">3. Поступившее уведомление подлежит регистрации в день его поступления в журнале регистрации согласно </w:t>
      </w:r>
      <w:hyperlink w:anchor="sub_1200" w:history="1">
        <w:r w:rsidRPr="00AE1EA3">
          <w:rPr>
            <w:rStyle w:val="af0"/>
            <w:rFonts w:ascii="Arial" w:hAnsi="Arial" w:cs="Arial"/>
            <w:b/>
            <w:color w:val="000000"/>
          </w:rPr>
          <w:t>Приложению N 2</w:t>
        </w:r>
      </w:hyperlink>
      <w:r w:rsidRPr="00AE1EA3">
        <w:rPr>
          <w:rFonts w:ascii="Arial" w:hAnsi="Arial" w:cs="Arial"/>
          <w:color w:val="000000"/>
          <w:sz w:val="20"/>
        </w:rPr>
        <w:t xml:space="preserve"> к Положению.</w:t>
      </w:r>
    </w:p>
    <w:p w:rsidR="00C438A9" w:rsidRPr="00AE1EA3" w:rsidRDefault="00C438A9" w:rsidP="00AE1EA3">
      <w:pPr>
        <w:spacing w:after="0" w:line="240" w:lineRule="auto"/>
        <w:rPr>
          <w:rFonts w:ascii="Arial" w:hAnsi="Arial" w:cs="Arial"/>
          <w:color w:val="000000"/>
          <w:sz w:val="20"/>
        </w:rPr>
      </w:pPr>
      <w:bookmarkStart w:id="90" w:name="sub_104"/>
      <w:bookmarkEnd w:id="89"/>
      <w:r w:rsidRPr="00AE1EA3">
        <w:rPr>
          <w:rFonts w:ascii="Arial" w:hAnsi="Arial" w:cs="Arial"/>
          <w:color w:val="000000"/>
          <w:sz w:val="20"/>
        </w:rPr>
        <w:t xml:space="preserve">4. В случае нахождения муниципального служащего в служебной командировке, а также в иных случаях, когда он не может представить письменное уведомление, муниципальный служащий обязан проинформировать представителя работодателя (нанимателя) с помощью любых доступных средств связи о возникшем конфликте интересов или возможности его возникновения. По возвращении из командировки, а также при появившейся возможности уведомление представляется в соответствии с </w:t>
      </w:r>
      <w:hyperlink w:anchor="sub_102" w:history="1">
        <w:r w:rsidRPr="00AE1EA3">
          <w:rPr>
            <w:rStyle w:val="af0"/>
            <w:rFonts w:ascii="Arial" w:hAnsi="Arial" w:cs="Arial"/>
            <w:b/>
            <w:color w:val="000000"/>
          </w:rPr>
          <w:t>пунктом 2</w:t>
        </w:r>
      </w:hyperlink>
      <w:r w:rsidRPr="00AE1EA3">
        <w:rPr>
          <w:rFonts w:ascii="Arial" w:hAnsi="Arial" w:cs="Arial"/>
          <w:color w:val="000000"/>
          <w:sz w:val="20"/>
        </w:rPr>
        <w:t xml:space="preserve"> настоящего Положения.</w:t>
      </w:r>
    </w:p>
    <w:p w:rsidR="00C438A9" w:rsidRPr="00AE1EA3" w:rsidRDefault="00C438A9" w:rsidP="00AE1EA3">
      <w:pPr>
        <w:spacing w:after="0" w:line="240" w:lineRule="auto"/>
        <w:rPr>
          <w:rFonts w:ascii="Arial" w:hAnsi="Arial" w:cs="Arial"/>
          <w:color w:val="000000"/>
          <w:sz w:val="20"/>
        </w:rPr>
      </w:pPr>
      <w:bookmarkStart w:id="91" w:name="sub_105"/>
      <w:bookmarkEnd w:id="90"/>
      <w:r w:rsidRPr="00AE1EA3">
        <w:rPr>
          <w:rFonts w:ascii="Arial" w:hAnsi="Arial" w:cs="Arial"/>
          <w:color w:val="000000"/>
          <w:sz w:val="20"/>
        </w:rPr>
        <w:t>5.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по соблюдению требований к служебному поведению муниципальных служащих Мариинско-Посадского муниципального округа и урегулированию конфликта интересов (далее - комиссия).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D345C7" w:rsidRDefault="00C438A9" w:rsidP="00AE1EA3">
      <w:pPr>
        <w:spacing w:after="0" w:line="240" w:lineRule="auto"/>
        <w:rPr>
          <w:rFonts w:ascii="Arial" w:hAnsi="Arial" w:cs="Arial"/>
          <w:color w:val="000000"/>
          <w:sz w:val="20"/>
        </w:rPr>
      </w:pPr>
      <w:bookmarkStart w:id="92" w:name="sub_106"/>
      <w:bookmarkEnd w:id="91"/>
      <w:r w:rsidRPr="00AE1EA3">
        <w:rPr>
          <w:rFonts w:ascii="Arial" w:hAnsi="Arial" w:cs="Arial"/>
          <w:color w:val="000000"/>
          <w:sz w:val="20"/>
        </w:rPr>
        <w:t>6. Комиссия рассматривает уведомления и принимает по ним решения в порядке, установленном Положением о комиссии по соблюдению требований к служебному поведению муниципальных служащих Мариинско-Посадского муниципального округа и урегулированию конфликта интересов.</w:t>
      </w:r>
      <w:bookmarkEnd w:id="92"/>
    </w:p>
    <w:p w:rsidR="00D345C7" w:rsidRDefault="00C438A9" w:rsidP="00AE1EA3">
      <w:pPr>
        <w:spacing w:after="0" w:line="240" w:lineRule="auto"/>
        <w:jc w:val="right"/>
        <w:rPr>
          <w:rStyle w:val="ad"/>
          <w:rFonts w:ascii="Arial" w:hAnsi="Arial" w:cs="Arial"/>
          <w:b w:val="0"/>
          <w:color w:val="000000"/>
          <w:sz w:val="20"/>
          <w:szCs w:val="20"/>
        </w:rPr>
      </w:pPr>
      <w:r w:rsidRPr="00AE1EA3">
        <w:rPr>
          <w:rStyle w:val="ad"/>
          <w:rFonts w:ascii="Arial" w:hAnsi="Arial" w:cs="Arial"/>
          <w:b w:val="0"/>
          <w:color w:val="000000"/>
          <w:sz w:val="20"/>
          <w:szCs w:val="20"/>
        </w:rPr>
        <w:t>Приложение N 1</w:t>
      </w:r>
      <w:r w:rsidRPr="00AE1EA3">
        <w:rPr>
          <w:rStyle w:val="ad"/>
          <w:rFonts w:ascii="Arial" w:hAnsi="Arial" w:cs="Arial"/>
          <w:b w:val="0"/>
          <w:color w:val="000000"/>
          <w:sz w:val="20"/>
          <w:szCs w:val="20"/>
        </w:rPr>
        <w:br/>
        <w:t xml:space="preserve">к </w:t>
      </w:r>
      <w:hyperlink w:anchor="sub_1000" w:history="1">
        <w:r w:rsidRPr="00AE1EA3">
          <w:rPr>
            <w:rStyle w:val="af0"/>
            <w:rFonts w:ascii="Arial" w:hAnsi="Arial" w:cs="Arial"/>
            <w:b/>
            <w:color w:val="000000"/>
            <w:szCs w:val="20"/>
          </w:rPr>
          <w:t>Положению</w:t>
        </w:r>
      </w:hyperlink>
      <w:r w:rsidRPr="00AE1EA3">
        <w:rPr>
          <w:rStyle w:val="ad"/>
          <w:rFonts w:ascii="Arial" w:hAnsi="Arial" w:cs="Arial"/>
          <w:b w:val="0"/>
          <w:color w:val="000000"/>
          <w:sz w:val="20"/>
          <w:szCs w:val="20"/>
        </w:rPr>
        <w:t xml:space="preserve"> о порядке сообщения</w:t>
      </w:r>
      <w:r w:rsidRPr="00AE1EA3">
        <w:rPr>
          <w:rStyle w:val="ad"/>
          <w:rFonts w:ascii="Arial" w:hAnsi="Arial" w:cs="Arial"/>
          <w:b w:val="0"/>
          <w:color w:val="000000"/>
          <w:sz w:val="20"/>
          <w:szCs w:val="20"/>
        </w:rPr>
        <w:br/>
        <w:t>муниципальными служащими</w:t>
      </w:r>
      <w:r w:rsidRPr="00AE1EA3">
        <w:rPr>
          <w:rStyle w:val="ad"/>
          <w:rFonts w:ascii="Arial" w:hAnsi="Arial" w:cs="Arial"/>
          <w:b w:val="0"/>
          <w:color w:val="000000"/>
          <w:sz w:val="20"/>
          <w:szCs w:val="20"/>
        </w:rPr>
        <w:br/>
        <w:t>Мариинско-Посадского муниципального округа</w:t>
      </w:r>
      <w:r w:rsidRPr="00AE1EA3">
        <w:rPr>
          <w:rStyle w:val="ad"/>
          <w:rFonts w:ascii="Arial" w:hAnsi="Arial" w:cs="Arial"/>
          <w:b w:val="0"/>
          <w:color w:val="000000"/>
          <w:sz w:val="20"/>
          <w:szCs w:val="20"/>
        </w:rPr>
        <w:br/>
        <w:t>о возникновении личной</w:t>
      </w:r>
      <w:r w:rsidRPr="00AE1EA3">
        <w:rPr>
          <w:rStyle w:val="ad"/>
          <w:rFonts w:ascii="Arial" w:hAnsi="Arial" w:cs="Arial"/>
          <w:b w:val="0"/>
          <w:color w:val="000000"/>
          <w:sz w:val="20"/>
          <w:szCs w:val="20"/>
        </w:rPr>
        <w:br/>
        <w:t>заинтересованности при исполнении</w:t>
      </w:r>
      <w:r w:rsidRPr="00AE1EA3">
        <w:rPr>
          <w:rStyle w:val="ad"/>
          <w:rFonts w:ascii="Arial" w:hAnsi="Arial" w:cs="Arial"/>
          <w:b w:val="0"/>
          <w:color w:val="000000"/>
          <w:sz w:val="20"/>
          <w:szCs w:val="20"/>
        </w:rPr>
        <w:br/>
        <w:t>должностных обязанностей, которая</w:t>
      </w:r>
      <w:r w:rsidRPr="00AE1EA3">
        <w:rPr>
          <w:rStyle w:val="ad"/>
          <w:rFonts w:ascii="Arial" w:hAnsi="Arial" w:cs="Arial"/>
          <w:b w:val="0"/>
          <w:color w:val="000000"/>
          <w:sz w:val="20"/>
          <w:szCs w:val="20"/>
        </w:rPr>
        <w:br/>
      </w:r>
      <w:r w:rsidRPr="00AE1EA3">
        <w:rPr>
          <w:rStyle w:val="ad"/>
          <w:rFonts w:ascii="Arial" w:hAnsi="Arial" w:cs="Arial"/>
          <w:b w:val="0"/>
          <w:color w:val="000000"/>
          <w:sz w:val="20"/>
          <w:szCs w:val="20"/>
        </w:rPr>
        <w:lastRenderedPageBreak/>
        <w:t>приводит или может привести</w:t>
      </w:r>
      <w:r w:rsidRPr="00AE1EA3">
        <w:rPr>
          <w:rStyle w:val="ad"/>
          <w:rFonts w:ascii="Arial" w:hAnsi="Arial" w:cs="Arial"/>
          <w:b w:val="0"/>
          <w:color w:val="000000"/>
          <w:sz w:val="20"/>
          <w:szCs w:val="20"/>
        </w:rPr>
        <w:br/>
        <w:t>к конфликту интересов</w:t>
      </w:r>
    </w:p>
    <w:p w:rsidR="00C438A9" w:rsidRPr="00AE1EA3" w:rsidRDefault="00C438A9" w:rsidP="00AE1EA3">
      <w:pPr>
        <w:pStyle w:val="ae"/>
        <w:jc w:val="right"/>
        <w:rPr>
          <w:rFonts w:ascii="Arial" w:hAnsi="Arial" w:cs="Arial"/>
          <w:color w:val="000000"/>
          <w:szCs w:val="22"/>
        </w:rPr>
      </w:pPr>
      <w:r w:rsidRPr="00AE1EA3">
        <w:rPr>
          <w:rFonts w:ascii="Arial" w:hAnsi="Arial" w:cs="Arial"/>
          <w:color w:val="000000"/>
          <w:szCs w:val="22"/>
        </w:rPr>
        <w:t xml:space="preserve">                                     ____________________________________</w:t>
      </w:r>
    </w:p>
    <w:p w:rsidR="00C438A9" w:rsidRPr="00AE1EA3" w:rsidRDefault="00C438A9" w:rsidP="00AE1EA3">
      <w:pPr>
        <w:pStyle w:val="ae"/>
        <w:jc w:val="right"/>
        <w:rPr>
          <w:rFonts w:ascii="Arial" w:hAnsi="Arial" w:cs="Arial"/>
          <w:color w:val="000000"/>
          <w:szCs w:val="22"/>
        </w:rPr>
      </w:pPr>
      <w:r w:rsidRPr="00AE1EA3">
        <w:rPr>
          <w:rFonts w:ascii="Arial" w:hAnsi="Arial" w:cs="Arial"/>
          <w:color w:val="000000"/>
          <w:szCs w:val="22"/>
        </w:rPr>
        <w:t xml:space="preserve">                                        (должность и ФИО работодателя)</w:t>
      </w:r>
    </w:p>
    <w:p w:rsidR="00C438A9" w:rsidRPr="00AE1EA3" w:rsidRDefault="00C438A9" w:rsidP="00AE1EA3">
      <w:pPr>
        <w:pStyle w:val="ae"/>
        <w:jc w:val="right"/>
        <w:rPr>
          <w:rFonts w:ascii="Arial" w:hAnsi="Arial" w:cs="Arial"/>
          <w:color w:val="000000"/>
          <w:szCs w:val="22"/>
        </w:rPr>
      </w:pPr>
      <w:r w:rsidRPr="00AE1EA3">
        <w:rPr>
          <w:rFonts w:ascii="Arial" w:hAnsi="Arial" w:cs="Arial"/>
          <w:color w:val="000000"/>
          <w:szCs w:val="22"/>
        </w:rPr>
        <w:t xml:space="preserve">                                     ____________________________________</w:t>
      </w:r>
    </w:p>
    <w:p w:rsidR="00C438A9" w:rsidRPr="00AE1EA3" w:rsidRDefault="00C438A9" w:rsidP="00AE1EA3">
      <w:pPr>
        <w:pStyle w:val="ae"/>
        <w:jc w:val="right"/>
        <w:rPr>
          <w:rFonts w:ascii="Arial" w:hAnsi="Arial" w:cs="Arial"/>
          <w:color w:val="000000"/>
          <w:szCs w:val="22"/>
        </w:rPr>
      </w:pPr>
      <w:r w:rsidRPr="00AE1EA3">
        <w:rPr>
          <w:rFonts w:ascii="Arial" w:hAnsi="Arial" w:cs="Arial"/>
          <w:color w:val="000000"/>
          <w:szCs w:val="22"/>
        </w:rPr>
        <w:t xml:space="preserve">                                     ______________</w:t>
      </w:r>
    </w:p>
    <w:p w:rsidR="00C438A9" w:rsidRPr="00AE1EA3" w:rsidRDefault="00C438A9" w:rsidP="00AE1EA3">
      <w:pPr>
        <w:pStyle w:val="ae"/>
        <w:jc w:val="right"/>
        <w:rPr>
          <w:rFonts w:ascii="Arial" w:hAnsi="Arial" w:cs="Arial"/>
          <w:color w:val="000000"/>
          <w:szCs w:val="22"/>
        </w:rPr>
      </w:pPr>
      <w:r w:rsidRPr="00AE1EA3">
        <w:rPr>
          <w:rFonts w:ascii="Arial" w:hAnsi="Arial" w:cs="Arial"/>
          <w:color w:val="000000"/>
          <w:szCs w:val="22"/>
        </w:rPr>
        <w:t xml:space="preserve">                                         (ФИО, замещаемая должность)</w:t>
      </w:r>
    </w:p>
    <w:p w:rsidR="00C438A9" w:rsidRPr="00AE1EA3" w:rsidRDefault="00C438A9" w:rsidP="00AE1EA3">
      <w:pPr>
        <w:pStyle w:val="ae"/>
        <w:jc w:val="right"/>
        <w:rPr>
          <w:rFonts w:ascii="Arial" w:hAnsi="Arial" w:cs="Arial"/>
          <w:color w:val="000000"/>
          <w:szCs w:val="22"/>
        </w:rPr>
      </w:pPr>
      <w:r w:rsidRPr="00AE1EA3">
        <w:rPr>
          <w:rFonts w:ascii="Arial" w:hAnsi="Arial" w:cs="Arial"/>
          <w:color w:val="000000"/>
          <w:szCs w:val="22"/>
        </w:rPr>
        <w:t xml:space="preserve">                                     ____________________________________</w:t>
      </w:r>
    </w:p>
    <w:p w:rsidR="00D345C7" w:rsidRDefault="00C438A9" w:rsidP="00AE1EA3">
      <w:pPr>
        <w:pStyle w:val="ae"/>
        <w:jc w:val="right"/>
        <w:rPr>
          <w:rFonts w:ascii="Arial" w:hAnsi="Arial" w:cs="Arial"/>
          <w:color w:val="000000"/>
          <w:szCs w:val="22"/>
        </w:rPr>
      </w:pPr>
      <w:r w:rsidRPr="00AE1EA3">
        <w:rPr>
          <w:rFonts w:ascii="Arial" w:hAnsi="Arial" w:cs="Arial"/>
          <w:color w:val="000000"/>
          <w:szCs w:val="22"/>
        </w:rPr>
        <w:t xml:space="preserve">                                     ______________</w:t>
      </w:r>
    </w:p>
    <w:p w:rsidR="00D345C7" w:rsidRDefault="00C438A9" w:rsidP="00AE1EA3">
      <w:pPr>
        <w:pStyle w:val="1"/>
        <w:spacing w:line="240" w:lineRule="auto"/>
        <w:rPr>
          <w:rFonts w:ascii="Arial" w:hAnsi="Arial" w:cs="Arial"/>
          <w:b w:val="0"/>
          <w:color w:val="000000"/>
          <w:sz w:val="20"/>
        </w:rPr>
      </w:pPr>
      <w:r w:rsidRPr="00AE1EA3">
        <w:rPr>
          <w:rFonts w:ascii="Arial" w:hAnsi="Arial" w:cs="Arial"/>
          <w:b w:val="0"/>
          <w:color w:val="000000"/>
          <w:sz w:val="20"/>
        </w:rPr>
        <w:t>УВЕДОМЛЕНИЕ</w:t>
      </w:r>
      <w:r w:rsidRPr="00AE1EA3">
        <w:rPr>
          <w:rFonts w:ascii="Arial" w:hAnsi="Arial" w:cs="Arial"/>
          <w:b w:val="0"/>
          <w:color w:val="000000"/>
          <w:sz w:val="20"/>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 xml:space="preserve">     Сообщаю о   возникновении   у меня личной   заинтересованности   при</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исполнении должностных обязанностей, которая  приводит или может привести</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к конфликту интересов (нужное подчеркнуть).</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 xml:space="preserve">     Обстоятельства,    являющиеся    основанием   возникновения   личной</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заинтересованности:</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_________________________________________________________________________</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_________________________________________________________________________</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_________________________________________________________________________</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 xml:space="preserve">     Должностные  обязанности, на   исполнение которых   влияет или может</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повлиять личная заинтересованность:</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_________________________________________________________________________</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_________________________________________________________________________</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_________________________________________________________________________</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 xml:space="preserve">     Предлагаемые меры по предотвращению   или урегулированию   конфликта</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интересов:</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_________________________________________________________________________</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_________________________________________________________________________</w:t>
      </w:r>
    </w:p>
    <w:p w:rsidR="00D345C7" w:rsidRDefault="00C438A9" w:rsidP="00AE1EA3">
      <w:pPr>
        <w:pStyle w:val="ae"/>
        <w:rPr>
          <w:rFonts w:ascii="Arial" w:hAnsi="Arial" w:cs="Arial"/>
          <w:color w:val="000000"/>
          <w:szCs w:val="22"/>
        </w:rPr>
      </w:pPr>
      <w:r w:rsidRPr="00AE1EA3">
        <w:rPr>
          <w:rFonts w:ascii="Arial" w:hAnsi="Arial" w:cs="Arial"/>
          <w:color w:val="000000"/>
          <w:szCs w:val="22"/>
        </w:rPr>
        <w:t>_________________________________________________________________________</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 xml:space="preserve">     Намереваюсь (не намереваюсь) лично присутствовать   на заседании при</w:t>
      </w:r>
    </w:p>
    <w:p w:rsidR="00D345C7" w:rsidRDefault="00C438A9" w:rsidP="00AE1EA3">
      <w:pPr>
        <w:pStyle w:val="ae"/>
        <w:rPr>
          <w:rFonts w:ascii="Arial" w:hAnsi="Arial" w:cs="Arial"/>
          <w:color w:val="000000"/>
          <w:szCs w:val="22"/>
        </w:rPr>
      </w:pPr>
      <w:r w:rsidRPr="00AE1EA3">
        <w:rPr>
          <w:rFonts w:ascii="Arial" w:hAnsi="Arial" w:cs="Arial"/>
          <w:color w:val="000000"/>
          <w:szCs w:val="22"/>
        </w:rPr>
        <w:t>рассмотрении настоящего уведомления (нужное подчеркнуть).</w:t>
      </w:r>
    </w:p>
    <w:p w:rsidR="00C438A9" w:rsidRPr="00AE1EA3" w:rsidRDefault="00C438A9" w:rsidP="00AE1EA3">
      <w:pPr>
        <w:pStyle w:val="ae"/>
        <w:rPr>
          <w:rFonts w:ascii="Arial" w:hAnsi="Arial" w:cs="Arial"/>
          <w:color w:val="000000"/>
          <w:szCs w:val="22"/>
        </w:rPr>
      </w:pPr>
      <w:r w:rsidRPr="00AE1EA3">
        <w:rPr>
          <w:rFonts w:ascii="Arial" w:hAnsi="Arial" w:cs="Arial"/>
          <w:color w:val="000000"/>
          <w:szCs w:val="22"/>
        </w:rPr>
        <w:t>___ ____________ 20___ г.     ____________________     __________________</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(подпись лица,           (расшифровка</w:t>
      </w:r>
    </w:p>
    <w:p w:rsidR="00C438A9" w:rsidRPr="00AE1EA3" w:rsidRDefault="00C438A9" w:rsidP="00AE1EA3">
      <w:pPr>
        <w:pStyle w:val="ae"/>
        <w:rPr>
          <w:rFonts w:ascii="Arial" w:hAnsi="Arial" w:cs="Arial"/>
          <w:color w:val="000000"/>
        </w:rPr>
      </w:pPr>
      <w:r w:rsidRPr="00AE1EA3">
        <w:rPr>
          <w:rFonts w:ascii="Arial" w:hAnsi="Arial" w:cs="Arial"/>
          <w:color w:val="000000"/>
        </w:rPr>
        <w:t xml:space="preserve">                                 направляющего               подписи)</w:t>
      </w:r>
    </w:p>
    <w:p w:rsidR="00D345C7" w:rsidRDefault="00C438A9" w:rsidP="00AE1EA3">
      <w:pPr>
        <w:pStyle w:val="ae"/>
        <w:rPr>
          <w:rFonts w:ascii="Arial" w:hAnsi="Arial" w:cs="Arial"/>
          <w:color w:val="000000"/>
        </w:rPr>
      </w:pPr>
      <w:r w:rsidRPr="00AE1EA3">
        <w:rPr>
          <w:rFonts w:ascii="Arial" w:hAnsi="Arial" w:cs="Arial"/>
          <w:color w:val="000000"/>
        </w:rPr>
        <w:t xml:space="preserve">                                  уведомление)</w:t>
      </w:r>
    </w:p>
    <w:p w:rsidR="00D345C7" w:rsidRDefault="00C438A9" w:rsidP="00AE1EA3">
      <w:pPr>
        <w:spacing w:after="0" w:line="240" w:lineRule="auto"/>
        <w:jc w:val="right"/>
        <w:rPr>
          <w:rStyle w:val="ad"/>
          <w:rFonts w:ascii="Arial" w:hAnsi="Arial" w:cs="Arial"/>
          <w:b w:val="0"/>
          <w:color w:val="000000"/>
          <w:sz w:val="20"/>
          <w:szCs w:val="20"/>
        </w:rPr>
      </w:pPr>
      <w:r w:rsidRPr="00AE1EA3">
        <w:rPr>
          <w:rStyle w:val="ad"/>
          <w:rFonts w:ascii="Arial" w:hAnsi="Arial" w:cs="Arial"/>
          <w:b w:val="0"/>
          <w:color w:val="000000"/>
          <w:sz w:val="20"/>
          <w:szCs w:val="20"/>
        </w:rPr>
        <w:t>Приложение N 2</w:t>
      </w:r>
      <w:r w:rsidRPr="00AE1EA3">
        <w:rPr>
          <w:rStyle w:val="ad"/>
          <w:rFonts w:ascii="Arial" w:hAnsi="Arial" w:cs="Arial"/>
          <w:b w:val="0"/>
          <w:color w:val="000000"/>
          <w:sz w:val="20"/>
          <w:szCs w:val="20"/>
        </w:rPr>
        <w:br/>
        <w:t xml:space="preserve">к </w:t>
      </w:r>
      <w:hyperlink w:anchor="sub_1000" w:history="1">
        <w:r w:rsidRPr="00AE1EA3">
          <w:rPr>
            <w:rStyle w:val="af0"/>
            <w:rFonts w:ascii="Arial" w:hAnsi="Arial" w:cs="Arial"/>
            <w:b/>
            <w:color w:val="000000"/>
            <w:szCs w:val="20"/>
          </w:rPr>
          <w:t>Положению</w:t>
        </w:r>
      </w:hyperlink>
      <w:r w:rsidRPr="00AE1EA3">
        <w:rPr>
          <w:rStyle w:val="ad"/>
          <w:rFonts w:ascii="Arial" w:hAnsi="Arial" w:cs="Arial"/>
          <w:b w:val="0"/>
          <w:color w:val="000000"/>
          <w:sz w:val="20"/>
          <w:szCs w:val="20"/>
        </w:rPr>
        <w:t xml:space="preserve"> о порядке сообщения</w:t>
      </w:r>
      <w:r w:rsidRPr="00AE1EA3">
        <w:rPr>
          <w:rStyle w:val="ad"/>
          <w:rFonts w:ascii="Arial" w:hAnsi="Arial" w:cs="Arial"/>
          <w:b w:val="0"/>
          <w:color w:val="000000"/>
          <w:sz w:val="20"/>
          <w:szCs w:val="20"/>
        </w:rPr>
        <w:br/>
        <w:t>муниципальными служащими</w:t>
      </w:r>
      <w:r w:rsidRPr="00AE1EA3">
        <w:rPr>
          <w:rStyle w:val="ad"/>
          <w:rFonts w:ascii="Arial" w:hAnsi="Arial" w:cs="Arial"/>
          <w:b w:val="0"/>
          <w:color w:val="000000"/>
          <w:sz w:val="20"/>
          <w:szCs w:val="20"/>
        </w:rPr>
        <w:br/>
        <w:t>Мариинско-Посадского муниципального округа</w:t>
      </w:r>
      <w:r w:rsidRPr="00AE1EA3">
        <w:rPr>
          <w:rStyle w:val="ad"/>
          <w:rFonts w:ascii="Arial" w:hAnsi="Arial" w:cs="Arial"/>
          <w:b w:val="0"/>
          <w:color w:val="000000"/>
          <w:sz w:val="20"/>
          <w:szCs w:val="20"/>
        </w:rPr>
        <w:br/>
        <w:t>о возникновении личной</w:t>
      </w:r>
      <w:r w:rsidRPr="00AE1EA3">
        <w:rPr>
          <w:rStyle w:val="ad"/>
          <w:rFonts w:ascii="Arial" w:hAnsi="Arial" w:cs="Arial"/>
          <w:b w:val="0"/>
          <w:color w:val="000000"/>
          <w:sz w:val="20"/>
          <w:szCs w:val="20"/>
        </w:rPr>
        <w:br/>
        <w:t>заинтересованности при исполнении</w:t>
      </w:r>
      <w:r w:rsidRPr="00AE1EA3">
        <w:rPr>
          <w:rStyle w:val="ad"/>
          <w:rFonts w:ascii="Arial" w:hAnsi="Arial" w:cs="Arial"/>
          <w:b w:val="0"/>
          <w:color w:val="000000"/>
          <w:sz w:val="20"/>
          <w:szCs w:val="20"/>
        </w:rPr>
        <w:br/>
        <w:t>должностных обязанностей, которая</w:t>
      </w:r>
      <w:r w:rsidRPr="00AE1EA3">
        <w:rPr>
          <w:rStyle w:val="ad"/>
          <w:rFonts w:ascii="Arial" w:hAnsi="Arial" w:cs="Arial"/>
          <w:b w:val="0"/>
          <w:color w:val="000000"/>
          <w:sz w:val="20"/>
          <w:szCs w:val="20"/>
        </w:rPr>
        <w:br/>
        <w:t>приводит или может привести</w:t>
      </w:r>
      <w:r w:rsidRPr="00AE1EA3">
        <w:rPr>
          <w:rStyle w:val="ad"/>
          <w:rFonts w:ascii="Arial" w:hAnsi="Arial" w:cs="Arial"/>
          <w:b w:val="0"/>
          <w:color w:val="000000"/>
          <w:sz w:val="20"/>
          <w:szCs w:val="20"/>
        </w:rPr>
        <w:br/>
        <w:t>к конфликту интересов</w:t>
      </w:r>
    </w:p>
    <w:p w:rsidR="00C438A9" w:rsidRPr="00AE1EA3" w:rsidRDefault="00C438A9" w:rsidP="00AE1EA3">
      <w:pPr>
        <w:pStyle w:val="1"/>
        <w:spacing w:line="240" w:lineRule="auto"/>
        <w:rPr>
          <w:rFonts w:ascii="Arial" w:hAnsi="Arial" w:cs="Arial"/>
          <w:b w:val="0"/>
          <w:color w:val="000000"/>
          <w:sz w:val="20"/>
        </w:rPr>
      </w:pPr>
      <w:r w:rsidRPr="00AE1EA3">
        <w:rPr>
          <w:rFonts w:ascii="Arial" w:hAnsi="Arial" w:cs="Arial"/>
          <w:b w:val="0"/>
          <w:color w:val="000000"/>
          <w:sz w:val="20"/>
        </w:rPr>
        <w:t>Журнал</w:t>
      </w:r>
      <w:r w:rsidRPr="00AE1EA3">
        <w:rPr>
          <w:rFonts w:ascii="Arial" w:hAnsi="Arial" w:cs="Arial"/>
          <w:b w:val="0"/>
          <w:color w:val="000000"/>
          <w:sz w:val="20"/>
        </w:rPr>
        <w:br/>
        <w:t>регистрации уведомлений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38A9" w:rsidRPr="00AE1EA3" w:rsidRDefault="00C438A9" w:rsidP="00AE1EA3">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8"/>
        <w:gridCol w:w="2253"/>
        <w:gridCol w:w="3007"/>
        <w:gridCol w:w="2441"/>
        <w:gridCol w:w="2441"/>
        <w:gridCol w:w="3007"/>
      </w:tblGrid>
      <w:tr w:rsidR="00C438A9" w:rsidRPr="00AE1EA3" w:rsidTr="00B338A4">
        <w:trPr>
          <w:cantSplit/>
        </w:trPr>
        <w:tc>
          <w:tcPr>
            <w:tcW w:w="395"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r w:rsidRPr="00AE1EA3">
              <w:rPr>
                <w:rFonts w:cs="Arial"/>
                <w:color w:val="000000"/>
                <w:sz w:val="20"/>
                <w:szCs w:val="23"/>
              </w:rPr>
              <w:t>N</w:t>
            </w:r>
            <w:r w:rsidRPr="00AE1EA3">
              <w:rPr>
                <w:rFonts w:cs="Arial"/>
                <w:color w:val="000000"/>
                <w:sz w:val="20"/>
                <w:szCs w:val="23"/>
              </w:rPr>
              <w:br/>
              <w:t>п/п</w:t>
            </w:r>
          </w:p>
        </w:tc>
        <w:tc>
          <w:tcPr>
            <w:tcW w:w="7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r w:rsidRPr="00AE1EA3">
              <w:rPr>
                <w:rFonts w:cs="Arial"/>
                <w:color w:val="000000"/>
                <w:sz w:val="20"/>
                <w:szCs w:val="23"/>
              </w:rPr>
              <w:t>Дата регистрации уведомления</w:t>
            </w:r>
          </w:p>
        </w:tc>
        <w:tc>
          <w:tcPr>
            <w:tcW w:w="105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r w:rsidRPr="00AE1EA3">
              <w:rPr>
                <w:rFonts w:cs="Arial"/>
                <w:color w:val="000000"/>
                <w:sz w:val="20"/>
                <w:szCs w:val="23"/>
              </w:rPr>
              <w:t>Ф.И.О. муниципального служащего, представившего уведомление</w:t>
            </w:r>
          </w:p>
        </w:tc>
        <w:tc>
          <w:tcPr>
            <w:tcW w:w="8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r w:rsidRPr="00AE1EA3">
              <w:rPr>
                <w:rFonts w:cs="Arial"/>
                <w:color w:val="000000"/>
                <w:sz w:val="20"/>
                <w:szCs w:val="23"/>
              </w:rPr>
              <w:t>Наименование должности муниципального служащего, представившего уведомление</w:t>
            </w:r>
          </w:p>
        </w:tc>
        <w:tc>
          <w:tcPr>
            <w:tcW w:w="8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r w:rsidRPr="00AE1EA3">
              <w:rPr>
                <w:rFonts w:cs="Arial"/>
                <w:color w:val="000000"/>
                <w:sz w:val="20"/>
                <w:szCs w:val="23"/>
              </w:rPr>
              <w:t>Подпись муниципального служащего, представившего уведомление</w:t>
            </w:r>
          </w:p>
        </w:tc>
        <w:tc>
          <w:tcPr>
            <w:tcW w:w="1053"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3"/>
              </w:rPr>
            </w:pPr>
            <w:r w:rsidRPr="00AE1EA3">
              <w:rPr>
                <w:rFonts w:cs="Arial"/>
                <w:color w:val="000000"/>
                <w:sz w:val="20"/>
                <w:szCs w:val="23"/>
              </w:rPr>
              <w:t>Ф.И.О., подпись должностного лица, принявшего уведомление</w:t>
            </w:r>
          </w:p>
        </w:tc>
      </w:tr>
      <w:tr w:rsidR="00C438A9" w:rsidRPr="00AE1EA3" w:rsidTr="00B338A4">
        <w:trPr>
          <w:cantSplit/>
        </w:trPr>
        <w:tc>
          <w:tcPr>
            <w:tcW w:w="395"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7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105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8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8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1053"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3"/>
              </w:rPr>
            </w:pPr>
          </w:p>
        </w:tc>
      </w:tr>
      <w:tr w:rsidR="00C438A9" w:rsidRPr="00AE1EA3" w:rsidTr="00B338A4">
        <w:trPr>
          <w:cantSplit/>
        </w:trPr>
        <w:tc>
          <w:tcPr>
            <w:tcW w:w="395"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7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105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8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8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1053"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3"/>
              </w:rPr>
            </w:pPr>
          </w:p>
        </w:tc>
      </w:tr>
      <w:tr w:rsidR="00C438A9" w:rsidRPr="00AE1EA3" w:rsidTr="00B338A4">
        <w:trPr>
          <w:cantSplit/>
        </w:trPr>
        <w:tc>
          <w:tcPr>
            <w:tcW w:w="395"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7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105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8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8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3"/>
              </w:rPr>
            </w:pPr>
          </w:p>
        </w:tc>
        <w:tc>
          <w:tcPr>
            <w:tcW w:w="1053"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3"/>
              </w:rPr>
            </w:pPr>
          </w:p>
        </w:tc>
      </w:tr>
    </w:tbl>
    <w:p w:rsidR="00C438A9" w:rsidRPr="00AE1EA3" w:rsidRDefault="00C438A9" w:rsidP="00AE1EA3">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C438A9" w:rsidRPr="00AE1EA3" w:rsidTr="00B338A4">
        <w:trPr>
          <w:cantSplit/>
        </w:trPr>
        <w:tc>
          <w:tcPr>
            <w:tcW w:w="2182"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582" w:type="pct"/>
            <w:vAlign w:val="center"/>
          </w:tcPr>
          <w:p w:rsidR="00C438A9" w:rsidRPr="00AE1EA3" w:rsidRDefault="00C438A9" w:rsidP="00B338A4">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179FB" w:rsidP="00B338A4">
            <w:pPr>
              <w:spacing w:after="0" w:line="240" w:lineRule="auto"/>
              <w:jc w:val="center"/>
              <w:rPr>
                <w:rFonts w:ascii="Arial" w:hAnsi="Arial" w:cs="Arial"/>
                <w:color w:val="000000"/>
                <w:sz w:val="20"/>
              </w:rPr>
            </w:pPr>
            <w:r>
              <w:rPr>
                <w:rFonts w:ascii="Arial" w:hAnsi="Arial" w:cs="Arial"/>
                <w:noProof/>
                <w:color w:val="000000"/>
                <w:sz w:val="20"/>
              </w:rPr>
              <w:pict>
                <v:shape id="_x0000_i1033" type="#_x0000_t75" style="width:45pt;height:57.75pt;visibility:visible">
                  <v:imagedata r:id="rId22" o:title="gerb"/>
                </v:shape>
              </w:pict>
            </w:r>
          </w:p>
        </w:tc>
        <w:tc>
          <w:tcPr>
            <w:tcW w:w="2236"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Мариинско-Посадского</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 26.01.20213 № 58</w:t>
            </w:r>
          </w:p>
          <w:p w:rsidR="00C438A9" w:rsidRPr="00AE1EA3" w:rsidRDefault="00C438A9" w:rsidP="00B338A4">
            <w:pPr>
              <w:spacing w:after="0" w:line="240" w:lineRule="auto"/>
              <w:ind w:firstLine="176"/>
              <w:jc w:val="center"/>
              <w:rPr>
                <w:rFonts w:ascii="Arial" w:hAnsi="Arial" w:cs="Arial"/>
                <w:b/>
                <w:i/>
                <w:color w:val="000000"/>
                <w:sz w:val="20"/>
                <w:u w:val="single"/>
              </w:rPr>
            </w:pPr>
            <w:r w:rsidRPr="00AE1EA3">
              <w:rPr>
                <w:rFonts w:ascii="Arial" w:hAnsi="Arial" w:cs="Arial"/>
                <w:b/>
                <w:color w:val="000000"/>
                <w:sz w:val="20"/>
              </w:rPr>
              <w:t>г. Мариинский Посад</w:t>
            </w:r>
          </w:p>
        </w:tc>
      </w:tr>
    </w:tbl>
    <w:p w:rsidR="00D345C7" w:rsidRDefault="00C438A9" w:rsidP="00AE1EA3">
      <w:pPr>
        <w:pStyle w:val="1"/>
        <w:spacing w:line="240" w:lineRule="auto"/>
        <w:ind w:right="1228"/>
        <w:jc w:val="both"/>
        <w:rPr>
          <w:rFonts w:ascii="Arial" w:hAnsi="Arial" w:cs="Arial"/>
          <w:b w:val="0"/>
          <w:color w:val="000000"/>
          <w:sz w:val="20"/>
          <w:szCs w:val="23"/>
        </w:rPr>
      </w:pPr>
      <w:r w:rsidRPr="00AE1EA3">
        <w:rPr>
          <w:rFonts w:ascii="Arial" w:hAnsi="Arial" w:cs="Arial"/>
          <w:b w:val="0"/>
          <w:color w:val="000000"/>
          <w:sz w:val="20"/>
          <w:szCs w:val="23"/>
        </w:rPr>
        <w:t>Об утверждении Перечня должностей муниципальной службы в администрации Мариинско-Посадского муниципального округа Чувашской Республики, после увольнения с которых граждане не имеют права в течение двух лет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5448F8" w:rsidRPr="005448F8" w:rsidRDefault="005448F8" w:rsidP="005448F8"/>
    <w:p w:rsidR="00C438A9" w:rsidRPr="00AE1EA3" w:rsidRDefault="00C438A9" w:rsidP="00AE1EA3">
      <w:pPr>
        <w:spacing w:after="0" w:line="240" w:lineRule="auto"/>
        <w:rPr>
          <w:rFonts w:ascii="Arial" w:hAnsi="Arial" w:cs="Arial"/>
          <w:color w:val="000000"/>
          <w:sz w:val="20"/>
          <w:szCs w:val="23"/>
        </w:rPr>
      </w:pPr>
      <w:r w:rsidRPr="00AE1EA3">
        <w:rPr>
          <w:rFonts w:ascii="Arial" w:hAnsi="Arial" w:cs="Arial"/>
          <w:color w:val="000000"/>
          <w:sz w:val="20"/>
          <w:szCs w:val="23"/>
        </w:rPr>
        <w:t xml:space="preserve">В соответствии с </w:t>
      </w:r>
      <w:hyperlink r:id="rId105" w:history="1">
        <w:r w:rsidRPr="00AE1EA3">
          <w:rPr>
            <w:rStyle w:val="af0"/>
            <w:rFonts w:ascii="Arial" w:hAnsi="Arial" w:cs="Arial"/>
            <w:b/>
            <w:color w:val="000000"/>
            <w:szCs w:val="23"/>
          </w:rPr>
          <w:t>частью 1 статьи 12</w:t>
        </w:r>
      </w:hyperlink>
      <w:r w:rsidRPr="00AE1EA3">
        <w:rPr>
          <w:rFonts w:ascii="Arial" w:hAnsi="Arial" w:cs="Arial"/>
          <w:color w:val="000000"/>
          <w:sz w:val="20"/>
          <w:szCs w:val="23"/>
        </w:rPr>
        <w:t xml:space="preserve"> Федерального закона от 25.12.2008 N 273-ФЗ "О противодействии коррупции", </w:t>
      </w:r>
      <w:hyperlink r:id="rId106" w:history="1">
        <w:r w:rsidRPr="00AE1EA3">
          <w:rPr>
            <w:rStyle w:val="af0"/>
            <w:rFonts w:ascii="Arial" w:hAnsi="Arial" w:cs="Arial"/>
            <w:b/>
            <w:color w:val="000000"/>
            <w:szCs w:val="23"/>
          </w:rPr>
          <w:t>Указом</w:t>
        </w:r>
      </w:hyperlink>
      <w:r w:rsidRPr="00AE1EA3">
        <w:rPr>
          <w:rFonts w:ascii="Arial" w:hAnsi="Arial" w:cs="Arial"/>
          <w:color w:val="000000"/>
          <w:sz w:val="20"/>
          <w:szCs w:val="23"/>
        </w:rPr>
        <w:t xml:space="preserve"> Президента Российской Федерации от 21.07.2010 N 925 "О мерах по реализации отдельных положений Федерального закона "О противодействии коррупции", </w:t>
      </w:r>
      <w:hyperlink r:id="rId107" w:history="1">
        <w:r w:rsidRPr="00AE1EA3">
          <w:rPr>
            <w:rStyle w:val="af0"/>
            <w:rFonts w:ascii="Arial" w:hAnsi="Arial" w:cs="Arial"/>
            <w:b/>
            <w:color w:val="000000"/>
            <w:szCs w:val="23"/>
          </w:rPr>
          <w:t>Законом</w:t>
        </w:r>
      </w:hyperlink>
      <w:r w:rsidRPr="00AE1EA3">
        <w:rPr>
          <w:rFonts w:ascii="Arial" w:hAnsi="Arial" w:cs="Arial"/>
          <w:color w:val="000000"/>
          <w:sz w:val="20"/>
          <w:szCs w:val="23"/>
        </w:rPr>
        <w:t xml:space="preserve"> Чувашской Республики от 05.10.2007 N 62 "О муниципальной службе в Чувашской Республике", </w:t>
      </w:r>
      <w:hyperlink r:id="rId108" w:history="1">
        <w:r w:rsidRPr="00AE1EA3">
          <w:rPr>
            <w:rStyle w:val="af0"/>
            <w:rFonts w:ascii="Arial" w:hAnsi="Arial" w:cs="Arial"/>
            <w:b/>
            <w:color w:val="000000"/>
            <w:szCs w:val="23"/>
          </w:rPr>
          <w:t>решением</w:t>
        </w:r>
      </w:hyperlink>
      <w:r w:rsidRPr="00AE1EA3">
        <w:rPr>
          <w:rFonts w:ascii="Arial" w:hAnsi="Arial" w:cs="Arial"/>
          <w:color w:val="000000"/>
          <w:sz w:val="20"/>
          <w:szCs w:val="23"/>
        </w:rPr>
        <w:t xml:space="preserve"> Собрания депутатов Мариинско-Посадского муниципального округа от 29.12.2022  № 7/7 "Об утверждении реестра должностей муниципальной службы в Мариинско-Посадском муниципальном округе Чувашской Республики" администрация Мариинско-Посадского муниципального округа </w:t>
      </w:r>
    </w:p>
    <w:p w:rsidR="00C438A9" w:rsidRPr="00AE1EA3" w:rsidRDefault="00C438A9" w:rsidP="00AE1EA3">
      <w:pPr>
        <w:spacing w:after="0" w:line="240" w:lineRule="auto"/>
        <w:rPr>
          <w:rFonts w:ascii="Arial" w:hAnsi="Arial" w:cs="Arial"/>
          <w:b/>
          <w:color w:val="000000"/>
          <w:sz w:val="20"/>
          <w:szCs w:val="23"/>
        </w:rPr>
      </w:pPr>
      <w:r w:rsidRPr="00AE1EA3">
        <w:rPr>
          <w:rFonts w:ascii="Arial" w:hAnsi="Arial" w:cs="Arial"/>
          <w:b/>
          <w:color w:val="000000"/>
          <w:sz w:val="20"/>
          <w:szCs w:val="23"/>
        </w:rPr>
        <w:t>п о с т а н о в л я е т:</w:t>
      </w:r>
    </w:p>
    <w:p w:rsidR="00C438A9" w:rsidRPr="00AE1EA3" w:rsidRDefault="00C438A9" w:rsidP="00AE1EA3">
      <w:pPr>
        <w:spacing w:after="0" w:line="240" w:lineRule="auto"/>
        <w:rPr>
          <w:rFonts w:ascii="Arial" w:hAnsi="Arial" w:cs="Arial"/>
          <w:color w:val="000000"/>
          <w:sz w:val="20"/>
          <w:szCs w:val="23"/>
        </w:rPr>
      </w:pPr>
      <w:r w:rsidRPr="00AE1EA3">
        <w:rPr>
          <w:rFonts w:ascii="Arial" w:hAnsi="Arial" w:cs="Arial"/>
          <w:color w:val="000000"/>
          <w:sz w:val="20"/>
          <w:szCs w:val="23"/>
        </w:rPr>
        <w:t xml:space="preserve">1. Утвердить прилагаемый </w:t>
      </w:r>
      <w:hyperlink w:anchor="sub_1000" w:history="1">
        <w:r w:rsidRPr="00AE1EA3">
          <w:rPr>
            <w:rStyle w:val="af0"/>
            <w:rFonts w:ascii="Arial" w:hAnsi="Arial" w:cs="Arial"/>
            <w:b/>
            <w:color w:val="000000"/>
            <w:szCs w:val="23"/>
          </w:rPr>
          <w:t>Перечень</w:t>
        </w:r>
      </w:hyperlink>
      <w:r w:rsidRPr="00AE1EA3">
        <w:rPr>
          <w:rFonts w:ascii="Arial" w:hAnsi="Arial" w:cs="Arial"/>
          <w:color w:val="000000"/>
          <w:sz w:val="20"/>
          <w:szCs w:val="23"/>
        </w:rPr>
        <w:t xml:space="preserve"> должностей муниципальной службы в администрации Мариинско-Посадского муниципального округа Чувашской Республики, после увольнения с которых граждане не имеют права в течение двух лет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C438A9" w:rsidRPr="00AE1EA3" w:rsidRDefault="00C438A9" w:rsidP="00AE1EA3">
      <w:pPr>
        <w:spacing w:after="0" w:line="240" w:lineRule="auto"/>
        <w:rPr>
          <w:rFonts w:ascii="Arial" w:hAnsi="Arial" w:cs="Arial"/>
          <w:color w:val="000000"/>
          <w:sz w:val="20"/>
          <w:szCs w:val="23"/>
        </w:rPr>
      </w:pPr>
      <w:r w:rsidRPr="00AE1EA3">
        <w:rPr>
          <w:rFonts w:ascii="Arial" w:hAnsi="Arial" w:cs="Arial"/>
          <w:color w:val="000000"/>
          <w:sz w:val="20"/>
          <w:szCs w:val="23"/>
        </w:rPr>
        <w:t xml:space="preserve">2. Признать утратившими силу: </w:t>
      </w:r>
    </w:p>
    <w:p w:rsidR="00C438A9" w:rsidRPr="00AE1EA3" w:rsidRDefault="00C438A9" w:rsidP="00AE1EA3">
      <w:pPr>
        <w:spacing w:after="0" w:line="240" w:lineRule="auto"/>
        <w:rPr>
          <w:rFonts w:ascii="Arial" w:hAnsi="Arial" w:cs="Arial"/>
          <w:color w:val="000000"/>
          <w:sz w:val="20"/>
          <w:szCs w:val="23"/>
          <w:shd w:val="clear" w:color="auto" w:fill="FFFFFF"/>
        </w:rPr>
      </w:pPr>
      <w:r w:rsidRPr="00AE1EA3">
        <w:rPr>
          <w:rFonts w:ascii="Arial" w:hAnsi="Arial" w:cs="Arial"/>
          <w:color w:val="000000"/>
          <w:sz w:val="20"/>
          <w:szCs w:val="23"/>
        </w:rPr>
        <w:t xml:space="preserve">- Постановление администрации Мариинско-Посадского района Чувашской Республики от 02.07.2013 № 426 </w:t>
      </w:r>
      <w:r w:rsidRPr="00AE1EA3">
        <w:rPr>
          <w:rFonts w:ascii="Arial" w:hAnsi="Arial" w:cs="Arial"/>
          <w:color w:val="000000"/>
          <w:sz w:val="20"/>
          <w:szCs w:val="23"/>
          <w:shd w:val="clear" w:color="auto" w:fill="FFFFFF"/>
        </w:rPr>
        <w:t>"О перечне должностей муниципальной службы, предусмотренной статьей 20 Федерального закона от 21.11.2011 N 329-ФЗ";</w:t>
      </w:r>
    </w:p>
    <w:p w:rsidR="00C438A9" w:rsidRPr="00AE1EA3" w:rsidRDefault="00C438A9" w:rsidP="00AE1EA3">
      <w:pPr>
        <w:spacing w:after="0" w:line="240" w:lineRule="auto"/>
        <w:rPr>
          <w:rFonts w:ascii="Arial" w:hAnsi="Arial" w:cs="Arial"/>
          <w:color w:val="000000"/>
          <w:sz w:val="20"/>
          <w:szCs w:val="23"/>
        </w:rPr>
      </w:pPr>
      <w:r w:rsidRPr="00AE1EA3">
        <w:rPr>
          <w:rFonts w:ascii="Arial" w:hAnsi="Arial" w:cs="Arial"/>
          <w:color w:val="000000"/>
          <w:sz w:val="20"/>
          <w:szCs w:val="23"/>
        </w:rPr>
        <w:t>- Постановление администрации Большешигаевского сельского поселения Мариинско-Посадского района Чувашской Республики от 09.01.2014 г. N 03 "Об утверждении перечня должностей муниципальной службы»;</w:t>
      </w:r>
    </w:p>
    <w:p w:rsidR="00C438A9" w:rsidRPr="00AE1EA3" w:rsidRDefault="00C438A9" w:rsidP="00AE1EA3">
      <w:pPr>
        <w:spacing w:after="0" w:line="240" w:lineRule="auto"/>
        <w:rPr>
          <w:rFonts w:ascii="Arial" w:hAnsi="Arial" w:cs="Arial"/>
          <w:color w:val="000000"/>
          <w:sz w:val="20"/>
          <w:szCs w:val="23"/>
        </w:rPr>
      </w:pPr>
      <w:r w:rsidRPr="00AE1EA3">
        <w:rPr>
          <w:rFonts w:ascii="Arial" w:hAnsi="Arial" w:cs="Arial"/>
          <w:color w:val="000000"/>
          <w:sz w:val="20"/>
          <w:szCs w:val="23"/>
        </w:rPr>
        <w:lastRenderedPageBreak/>
        <w:t>- Постановление администрации Октябрьского сельского поселения Мариинско-Посадского района Чувашской Республики от 27.05.2013 г. N 65 "О перечне должностей муниципальной службы, предусмотренной статьей 20 Федерального закона от 21.11.2011 N 329-ФЗ";</w:t>
      </w:r>
    </w:p>
    <w:p w:rsidR="00C438A9" w:rsidRPr="00AE1EA3" w:rsidRDefault="00C438A9" w:rsidP="00AE1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sidRPr="00AE1EA3">
        <w:rPr>
          <w:rFonts w:ascii="Arial" w:hAnsi="Arial" w:cs="Arial"/>
          <w:color w:val="000000"/>
          <w:sz w:val="20"/>
          <w:szCs w:val="23"/>
        </w:rPr>
        <w:t xml:space="preserve">- Постановление администрации Кугеевского сельского поселения Мариинско-Посадского района Чувашской Республики </w:t>
      </w:r>
      <w:r w:rsidRPr="00AE1EA3">
        <w:rPr>
          <w:rFonts w:ascii="Arial" w:hAnsi="Arial" w:cs="Arial"/>
          <w:color w:val="000000"/>
          <w:sz w:val="20"/>
        </w:rPr>
        <w:t xml:space="preserve">от 20.04.2012 </w:t>
      </w:r>
      <w:r w:rsidRPr="00AE1EA3">
        <w:rPr>
          <w:rFonts w:ascii="Arial" w:hAnsi="Arial" w:cs="Arial"/>
          <w:color w:val="000000"/>
          <w:sz w:val="20"/>
          <w:szCs w:val="23"/>
        </w:rPr>
        <w:t>№</w:t>
      </w:r>
      <w:r w:rsidRPr="00AE1EA3">
        <w:rPr>
          <w:rFonts w:ascii="Arial" w:hAnsi="Arial" w:cs="Arial"/>
          <w:color w:val="000000"/>
          <w:sz w:val="20"/>
        </w:rPr>
        <w:t xml:space="preserve"> 13 "О перечне должностей муниципальной службы, предусмотренной  статьей 20 Федерального закона от 21.11.2011 № 329- ФЗ";</w:t>
      </w:r>
    </w:p>
    <w:p w:rsidR="00C438A9" w:rsidRPr="00AE1EA3" w:rsidRDefault="00C438A9" w:rsidP="00AE1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szCs w:val="23"/>
        </w:rPr>
        <w:t>- Постановление администрации Кугеевского сельского поселения Мариинско-Посадского района Чувашской Республики от</w:t>
      </w:r>
      <w:r w:rsidRPr="00AE1EA3">
        <w:rPr>
          <w:rFonts w:ascii="Arial" w:hAnsi="Arial" w:cs="Arial"/>
          <w:color w:val="000000"/>
          <w:sz w:val="20"/>
        </w:rPr>
        <w:t xml:space="preserve"> 30.08.2012 №32 «О внесении изменений в постановление </w:t>
      </w:r>
      <w:r w:rsidRPr="00AE1EA3">
        <w:rPr>
          <w:rFonts w:ascii="Arial" w:hAnsi="Arial" w:cs="Arial"/>
          <w:color w:val="000000"/>
          <w:sz w:val="20"/>
          <w:szCs w:val="23"/>
        </w:rPr>
        <w:t xml:space="preserve">администрации Кугеевского сельского поселения Мариинско-Посадского района Чувашской Республики </w:t>
      </w:r>
      <w:r w:rsidRPr="00AE1EA3">
        <w:rPr>
          <w:rFonts w:ascii="Arial" w:hAnsi="Arial" w:cs="Arial"/>
          <w:color w:val="000000"/>
          <w:sz w:val="20"/>
        </w:rPr>
        <w:t xml:space="preserve">от 20.04.2012 </w:t>
      </w:r>
      <w:r w:rsidRPr="00AE1EA3">
        <w:rPr>
          <w:rFonts w:ascii="Arial" w:hAnsi="Arial" w:cs="Arial"/>
          <w:color w:val="000000"/>
          <w:sz w:val="20"/>
          <w:szCs w:val="23"/>
        </w:rPr>
        <w:t xml:space="preserve">№ </w:t>
      </w:r>
      <w:r w:rsidRPr="00AE1EA3">
        <w:rPr>
          <w:rFonts w:ascii="Arial" w:hAnsi="Arial" w:cs="Arial"/>
          <w:color w:val="000000"/>
          <w:sz w:val="20"/>
        </w:rPr>
        <w:t>13 "О перечне должностей муниципальной службы, предусмотренной  статьей 20 Федерального закона от 21.11.2011 № 329- ФЗ";</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szCs w:val="23"/>
        </w:rPr>
        <w:t>- Постановление администрации Первочурашевского сельского поселения Мариинско-Посадского района Чувашской Республики от 24.05.2013г. №41 «</w:t>
      </w:r>
      <w:r w:rsidRPr="00AE1EA3">
        <w:rPr>
          <w:rFonts w:ascii="Arial" w:hAnsi="Arial" w:cs="Arial"/>
          <w:color w:val="000000"/>
          <w:sz w:val="20"/>
        </w:rPr>
        <w:t>О перечне должностей муниципальной службы,  предусмотренной  статьей 20 Федерального закона от 21.11.2011 № 329- ФЗ»;</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Постановление администрации Эльбарусовского сельского поселения Мариинско-Посадского района Чувашской Республики от 29 апреля 2013 г. № 48 "О перечне должностей муниципальной службы, предусмотренной статьей 20 Федерального закона от 21.11.2011 N 329-ФЗ";</w:t>
      </w:r>
    </w:p>
    <w:p w:rsidR="00D345C7" w:rsidRDefault="00C438A9" w:rsidP="00AE1EA3">
      <w:pPr>
        <w:spacing w:after="0" w:line="240" w:lineRule="auto"/>
        <w:rPr>
          <w:rFonts w:ascii="Arial" w:hAnsi="Arial" w:cs="Arial"/>
          <w:color w:val="000000"/>
          <w:sz w:val="20"/>
          <w:szCs w:val="23"/>
        </w:rPr>
      </w:pPr>
      <w:r w:rsidRPr="00AE1EA3">
        <w:rPr>
          <w:rFonts w:ascii="Arial" w:hAnsi="Arial" w:cs="Arial"/>
          <w:color w:val="000000"/>
          <w:sz w:val="20"/>
          <w:szCs w:val="23"/>
        </w:rPr>
        <w:t xml:space="preserve">3. Настоящее постановление вступает в силу после его </w:t>
      </w:r>
      <w:hyperlink r:id="rId109" w:history="1">
        <w:r w:rsidRPr="00AE1EA3">
          <w:rPr>
            <w:rStyle w:val="af0"/>
            <w:rFonts w:ascii="Arial" w:hAnsi="Arial" w:cs="Arial"/>
            <w:b/>
            <w:color w:val="000000"/>
            <w:szCs w:val="23"/>
          </w:rPr>
          <w:t>официального опубликования</w:t>
        </w:r>
      </w:hyperlink>
      <w:r w:rsidRPr="00AE1EA3">
        <w:rPr>
          <w:rFonts w:ascii="Arial" w:hAnsi="Arial" w:cs="Arial"/>
          <w:b/>
          <w:color w:val="000000"/>
          <w:sz w:val="20"/>
          <w:szCs w:val="23"/>
        </w:rPr>
        <w:t xml:space="preserve"> </w:t>
      </w:r>
      <w:r w:rsidRPr="00AE1EA3">
        <w:rPr>
          <w:rFonts w:ascii="Arial" w:hAnsi="Arial" w:cs="Arial"/>
          <w:color w:val="000000"/>
          <w:sz w:val="20"/>
          <w:szCs w:val="23"/>
        </w:rPr>
        <w:t xml:space="preserve">в периодическом печатном издании "Посадский вестник» и подлежит размещению на </w:t>
      </w:r>
      <w:hyperlink r:id="rId110" w:history="1">
        <w:r w:rsidRPr="00AE1EA3">
          <w:rPr>
            <w:rStyle w:val="af0"/>
            <w:rFonts w:ascii="Arial" w:hAnsi="Arial" w:cs="Arial"/>
            <w:b/>
            <w:color w:val="000000"/>
            <w:szCs w:val="23"/>
          </w:rPr>
          <w:t>официальном сайте</w:t>
        </w:r>
      </w:hyperlink>
      <w:r w:rsidRPr="00AE1EA3">
        <w:rPr>
          <w:rFonts w:ascii="Arial" w:hAnsi="Arial" w:cs="Arial"/>
          <w:color w:val="000000"/>
          <w:sz w:val="20"/>
          <w:szCs w:val="23"/>
        </w:rPr>
        <w:t xml:space="preserve"> Мариинско-Посадского муниципального округа в информационно-телекоммуникационной сети "Интернет".</w:t>
      </w:r>
    </w:p>
    <w:p w:rsidR="005448F8" w:rsidRDefault="005448F8" w:rsidP="00AE1EA3">
      <w:pPr>
        <w:spacing w:after="0" w:line="240" w:lineRule="auto"/>
        <w:rPr>
          <w:rFonts w:ascii="Arial" w:hAnsi="Arial" w:cs="Arial"/>
          <w:color w:val="000000"/>
          <w:sz w:val="20"/>
          <w:szCs w:val="23"/>
        </w:rPr>
      </w:pPr>
    </w:p>
    <w:p w:rsidR="00C438A9" w:rsidRPr="00AE1EA3" w:rsidRDefault="00C438A9" w:rsidP="00AE1EA3">
      <w:pPr>
        <w:spacing w:after="0" w:line="240" w:lineRule="auto"/>
        <w:rPr>
          <w:rFonts w:ascii="Arial" w:hAnsi="Arial" w:cs="Arial"/>
          <w:color w:val="000000"/>
          <w:sz w:val="20"/>
          <w:szCs w:val="23"/>
        </w:rPr>
      </w:pPr>
      <w:r w:rsidRPr="00AE1EA3">
        <w:rPr>
          <w:rFonts w:ascii="Arial" w:hAnsi="Arial" w:cs="Arial"/>
          <w:color w:val="000000"/>
          <w:sz w:val="20"/>
          <w:szCs w:val="23"/>
        </w:rPr>
        <w:t xml:space="preserve">Глава Мариинско-Посадского </w:t>
      </w:r>
    </w:p>
    <w:p w:rsidR="00D345C7" w:rsidRDefault="00C438A9" w:rsidP="00AE1EA3">
      <w:pPr>
        <w:spacing w:after="0" w:line="240" w:lineRule="auto"/>
        <w:rPr>
          <w:rFonts w:ascii="Arial" w:hAnsi="Arial" w:cs="Arial"/>
          <w:color w:val="000000"/>
          <w:sz w:val="20"/>
          <w:szCs w:val="23"/>
        </w:rPr>
      </w:pPr>
      <w:r w:rsidRPr="00AE1EA3">
        <w:rPr>
          <w:rFonts w:ascii="Arial" w:hAnsi="Arial" w:cs="Arial"/>
          <w:color w:val="000000"/>
          <w:sz w:val="20"/>
          <w:szCs w:val="23"/>
        </w:rPr>
        <w:t>муниципального округа                                                                                             В.В. Петров</w:t>
      </w:r>
    </w:p>
    <w:p w:rsidR="00C438A9" w:rsidRPr="00AE1EA3" w:rsidRDefault="00C438A9" w:rsidP="00AE1EA3">
      <w:pPr>
        <w:spacing w:after="0" w:line="240" w:lineRule="auto"/>
        <w:jc w:val="right"/>
        <w:rPr>
          <w:rStyle w:val="ad"/>
          <w:rFonts w:ascii="Arial" w:hAnsi="Arial" w:cs="Arial"/>
          <w:b w:val="0"/>
          <w:color w:val="000000"/>
          <w:sz w:val="20"/>
          <w:szCs w:val="20"/>
        </w:rPr>
      </w:pPr>
      <w:r w:rsidRPr="00AE1EA3">
        <w:rPr>
          <w:rStyle w:val="ad"/>
          <w:rFonts w:ascii="Arial" w:hAnsi="Arial" w:cs="Arial"/>
          <w:b w:val="0"/>
          <w:color w:val="000000"/>
          <w:sz w:val="20"/>
          <w:szCs w:val="20"/>
        </w:rPr>
        <w:t>Приложение</w:t>
      </w:r>
      <w:r w:rsidRPr="00AE1EA3">
        <w:rPr>
          <w:rStyle w:val="ad"/>
          <w:rFonts w:ascii="Arial" w:hAnsi="Arial" w:cs="Arial"/>
          <w:b w:val="0"/>
          <w:color w:val="000000"/>
          <w:sz w:val="20"/>
          <w:szCs w:val="20"/>
        </w:rPr>
        <w:br/>
        <w:t xml:space="preserve">к </w:t>
      </w:r>
      <w:hyperlink w:anchor="sub_0" w:history="1">
        <w:r w:rsidRPr="00AE1EA3">
          <w:rPr>
            <w:rStyle w:val="af0"/>
            <w:rFonts w:ascii="Arial" w:hAnsi="Arial" w:cs="Arial"/>
            <w:b/>
            <w:color w:val="000000"/>
            <w:szCs w:val="20"/>
          </w:rPr>
          <w:t>постановлению</w:t>
        </w:r>
      </w:hyperlink>
      <w:r w:rsidRPr="00AE1EA3">
        <w:rPr>
          <w:rStyle w:val="ad"/>
          <w:rFonts w:ascii="Arial" w:hAnsi="Arial" w:cs="Arial"/>
          <w:b w:val="0"/>
          <w:color w:val="000000"/>
          <w:sz w:val="20"/>
          <w:szCs w:val="20"/>
        </w:rPr>
        <w:t xml:space="preserve"> администрации</w:t>
      </w:r>
      <w:r w:rsidRPr="00AE1EA3">
        <w:rPr>
          <w:rStyle w:val="ad"/>
          <w:rFonts w:ascii="Arial" w:hAnsi="Arial" w:cs="Arial"/>
          <w:b w:val="0"/>
          <w:color w:val="000000"/>
          <w:sz w:val="20"/>
          <w:szCs w:val="20"/>
        </w:rPr>
        <w:br/>
        <w:t>Мариинско-Посадского</w:t>
      </w:r>
      <w:r w:rsidRPr="00AE1EA3">
        <w:rPr>
          <w:rStyle w:val="ad"/>
          <w:rFonts w:ascii="Arial" w:hAnsi="Arial" w:cs="Arial"/>
          <w:b w:val="0"/>
          <w:color w:val="000000"/>
          <w:sz w:val="20"/>
          <w:szCs w:val="20"/>
        </w:rPr>
        <w:br/>
        <w:t>муниципального округа</w:t>
      </w:r>
      <w:r w:rsidRPr="00AE1EA3">
        <w:rPr>
          <w:rStyle w:val="ad"/>
          <w:rFonts w:ascii="Arial" w:hAnsi="Arial" w:cs="Arial"/>
          <w:b w:val="0"/>
          <w:color w:val="000000"/>
          <w:sz w:val="20"/>
          <w:szCs w:val="20"/>
        </w:rPr>
        <w:br/>
        <w:t>от 26.01.2023 N 58</w:t>
      </w:r>
    </w:p>
    <w:p w:rsidR="00D345C7" w:rsidRDefault="00C438A9" w:rsidP="00AE1EA3">
      <w:pPr>
        <w:pStyle w:val="1"/>
        <w:spacing w:line="240" w:lineRule="auto"/>
        <w:rPr>
          <w:rFonts w:ascii="Arial" w:hAnsi="Arial" w:cs="Arial"/>
          <w:color w:val="000000"/>
          <w:sz w:val="20"/>
        </w:rPr>
      </w:pPr>
      <w:r w:rsidRPr="00AE1EA3">
        <w:rPr>
          <w:rFonts w:ascii="Arial" w:hAnsi="Arial" w:cs="Arial"/>
          <w:color w:val="000000"/>
          <w:sz w:val="20"/>
        </w:rPr>
        <w:t>Перечень</w:t>
      </w:r>
      <w:r w:rsidRPr="00AE1EA3">
        <w:rPr>
          <w:rFonts w:ascii="Arial" w:hAnsi="Arial" w:cs="Arial"/>
          <w:color w:val="000000"/>
          <w:sz w:val="20"/>
        </w:rPr>
        <w:br/>
        <w:t>должностей муниципальной службы в администрации Мариинско-Посадского муниципального округа Чувашской Республики, после увольнения с которых граждане не имеют права в течение двух лет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Раздел 1. Должности муниципальной службы, отнесенные к группе высших должностей руководителей: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Глава администрации  Мариинско-Посадского муниципального округа;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Первый заместитель главы администрации Мариинско-Посадского муниципального округа - начальник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Раздел 2. Должности муниципальной службы, отнесенные к группе главных должностей руководителей: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Заместитель главы администрации Мариинско-Посадского муниципального округа - начальник отдела образования, молодежной политики и спорта;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Заместитель главы администрации Мариинско-Посадского муниципального округа - начальник финансового отдела;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Управляющий делами администрации Мариинско-Посадского муниципального округа - начальник отдела организационно-контрольной работы.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Раздел 3. Должности муниципальной службы, отнесенные к ведущей группе должностей руководителей: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Аксаринского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Бичуринского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Большешигаевского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Карабашского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Кугеевского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Мариинско-Посадского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Октябрьского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Первочурашевского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Приволжского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Сутчевского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Мариинско-Посадского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Шоршелского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Эльбарусовского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отдела строительства, дорожного хозяйства и благоустройства управления по благоустройству и развитию территорий администрации Мариинско-Посадского муниципального округа;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отдела земельных и имущественных отношений;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отдела сельского хозяйства и экологии;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отдела цифрового развития и информационных технологий;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отдела правового обеспечения;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Начальник отдела культуры и социального развития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Раздел 4. Должности муниципальной службы, отнесенные к ведущей группе должностей специалистов:</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Заместитель начальника отдела организационно-контрольной работы;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Заместитель начальника отдела земельных и имущественных отношений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Заместитель начальника правового отдела;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Заместитель начальника финансового отдела;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Заместитель начальника отдела образования, молодежной политики и спорта </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Раздел 5. Должности муниципальной службы, отнесенные к старшей группе должностей специалистов:</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Заведующий сектором кадровой работы;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Заведующий сектором организации и проведения муниципальных закупок;</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Заведующий сектором экономики, промышленности и инвестиционной деятельности;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Заведующий сектором мобилизационной подготовки, специальных программ ГО и ЧС;</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Заведующий сектором дорожного хозяйства;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Заведующий сектором опеки и попечительства;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Главный специалист-эксперт  сектора мобилизационной подготовки, специальных программ ГО и ЧС;</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Главный специалист-эксперт  сектором опеки и попечительства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Главный специалист-эксперт финансового отдела;</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Главный специалист-эксперт отдела организационно-контрольной работы;</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Главный специалист-эксперт отдела строительства, дорожного хозяйства и благоустройства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Главный специалист-эксперт  отдела земельных и имущественных отношений;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Главный специалист-эксперт  сельского хозяйства и экологии;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Главный специалист-эксперт  цифрового развития и информационных технологий;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Главный специалист-эксперт  отдела правового обеспечения;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Главный специалист-эксперт Мариинско-Посадского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Главный специалист-эксперт отдела культуры и социального развития;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Раздел 6. Должности муниципальной службы, отнесенные к младшей группе должностей специалистов:</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Специалист-эксперт Аксаринского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Специалист-эксперт Бичуринского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Ведущий специалист-эксперт Большешигаевского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Специалист-эксперт Карабашского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Специалист-эксперт Кугеевского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Ведущий специалист-эксперт Октябрьского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Ведущий специалист-эксперт Первочурашевского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Специалист-эксперт Приволжского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Специалист-эксперт Сутчевского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lastRenderedPageBreak/>
        <w:t>Ведущий специалист-эксперт Мариинско-Посадского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Ведущий специалист-эксперт Шоршелского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Ведущий специалист-эксперт Эльбарусовского территориального отдела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Ведущий специалист-эксперт отдела строительства, дорожного хозяйства и благоустройства Управления по благоустройству и развитию территорий;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Ведущий специалист-эксперт отдела земельных и имущественных отношений;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Ведущий специалист-эксперт отдела сельского хозяйства и экологии;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Специалист-эксперт отдела сельского хозяйства и экологии;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Специалист-эксперт сектора мобилизационной подготовки, специальных программ ГО и ЧС</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Ведущий специалист-эксперт отдела цифрового развития и информационных технологий;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Ведущий специалист-эксперт отдела правового обеспечения;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Ведущий специалист-эксперт отдела культуры и социального развития;</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Ведущий специалист-эксперт сектора опеки и попечительства;</w:t>
      </w:r>
    </w:p>
    <w:p w:rsidR="00C438A9" w:rsidRDefault="00C438A9" w:rsidP="00AE1EA3">
      <w:pPr>
        <w:spacing w:after="0" w:line="240" w:lineRule="auto"/>
        <w:rPr>
          <w:rFonts w:ascii="Arial" w:hAnsi="Arial" w:cs="Arial"/>
          <w:color w:val="000000"/>
          <w:sz w:val="20"/>
        </w:rPr>
      </w:pPr>
      <w:r w:rsidRPr="00AE1EA3">
        <w:rPr>
          <w:rFonts w:ascii="Arial" w:hAnsi="Arial" w:cs="Arial"/>
          <w:color w:val="000000"/>
          <w:sz w:val="20"/>
        </w:rPr>
        <w:t>Специалист-эксперт отдела образования, молодежной политики и спорта</w:t>
      </w:r>
    </w:p>
    <w:p w:rsidR="005448F8" w:rsidRPr="00AE1EA3" w:rsidRDefault="005448F8" w:rsidP="00AE1EA3">
      <w:pPr>
        <w:spacing w:after="0" w:line="240" w:lineRule="auto"/>
        <w:rPr>
          <w:rFonts w:ascii="Arial" w:hAnsi="Arial" w:cs="Arial"/>
          <w:color w:val="000000"/>
          <w:sz w:val="20"/>
        </w:rPr>
      </w:pPr>
    </w:p>
    <w:p w:rsidR="00C438A9" w:rsidRPr="00AE1EA3" w:rsidRDefault="00C438A9" w:rsidP="00AE1EA3">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49"/>
        <w:gridCol w:w="1786"/>
        <w:gridCol w:w="6152"/>
      </w:tblGrid>
      <w:tr w:rsidR="00C438A9" w:rsidRPr="00AE1EA3" w:rsidTr="00B338A4">
        <w:trPr>
          <w:cantSplit/>
        </w:trPr>
        <w:tc>
          <w:tcPr>
            <w:tcW w:w="2222"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625" w:type="pct"/>
            <w:vAlign w:val="center"/>
          </w:tcPr>
          <w:p w:rsidR="00C438A9" w:rsidRPr="00AE1EA3" w:rsidRDefault="00A25D8B" w:rsidP="00B338A4">
            <w:pPr>
              <w:spacing w:after="0" w:line="240" w:lineRule="auto"/>
              <w:ind w:hanging="783"/>
              <w:jc w:val="center"/>
              <w:rPr>
                <w:rFonts w:ascii="Arial" w:hAnsi="Arial" w:cs="Arial"/>
                <w:color w:val="000000"/>
                <w:sz w:val="20"/>
              </w:rPr>
            </w:pPr>
            <w:r>
              <w:rPr>
                <w:rFonts w:ascii="Arial" w:hAnsi="Arial" w:cs="Arial"/>
                <w:noProof/>
                <w:color w:val="000000"/>
                <w:sz w:val="20"/>
              </w:rPr>
              <w:pict>
                <v:shape id="_x0000_s1027" type="#_x0000_t75" alt="герб_ум" style="position:absolute;left:0;text-align:left;margin-left:-408.55pt;margin-top:17.25pt;width:46.95pt;height:61.05pt;z-index:251665408;visibility:visible;mso-left-percent:-10001;mso-top-percent:-10001;mso-position-horizontal-relative:margin;mso-position-vertical-relative:margin;mso-left-percent:-10001;mso-top-percent:-10001">
                  <v:imagedata r:id="rId111" o:title=""/>
                  <w10:wrap type="square" anchorx="margin" anchory="margin"/>
                </v:shape>
              </w:pict>
            </w:r>
            <w:r w:rsidR="00C438A9" w:rsidRPr="00AE1EA3">
              <w:rPr>
                <w:rFonts w:ascii="Arial" w:hAnsi="Arial" w:cs="Arial"/>
                <w:color w:val="000000"/>
                <w:sz w:val="20"/>
              </w:rPr>
              <w:t xml:space="preserve">                  </w:t>
            </w:r>
          </w:p>
          <w:p w:rsidR="00C438A9" w:rsidRPr="00AE1EA3" w:rsidRDefault="00C438A9" w:rsidP="00B338A4">
            <w:pPr>
              <w:spacing w:after="0" w:line="240" w:lineRule="auto"/>
              <w:jc w:val="center"/>
              <w:rPr>
                <w:rFonts w:ascii="Arial" w:hAnsi="Arial" w:cs="Arial"/>
                <w:color w:val="000000"/>
                <w:sz w:val="20"/>
              </w:rPr>
            </w:pPr>
          </w:p>
        </w:tc>
        <w:tc>
          <w:tcPr>
            <w:tcW w:w="2153"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Мариинско-Посадского</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26.01.2023 № 69</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г. Мариинский  Посад</w:t>
            </w:r>
          </w:p>
          <w:p w:rsidR="00C438A9" w:rsidRPr="00AE1EA3" w:rsidRDefault="00C438A9" w:rsidP="00B338A4">
            <w:pPr>
              <w:spacing w:after="0" w:line="240" w:lineRule="auto"/>
              <w:jc w:val="center"/>
              <w:rPr>
                <w:rFonts w:ascii="Arial" w:hAnsi="Arial" w:cs="Arial"/>
                <w:b/>
                <w:i/>
                <w:color w:val="000000"/>
                <w:sz w:val="20"/>
                <w:u w:val="single"/>
              </w:rPr>
            </w:pPr>
          </w:p>
        </w:tc>
      </w:tr>
      <w:tr w:rsidR="00C438A9" w:rsidRPr="00AE1EA3" w:rsidTr="00B338A4">
        <w:trPr>
          <w:cantSplit/>
        </w:trPr>
        <w:tc>
          <w:tcPr>
            <w:tcW w:w="2847" w:type="pct"/>
            <w:gridSpan w:val="2"/>
            <w:vAlign w:val="center"/>
          </w:tcPr>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Об утверждении Положения об оплате труда работников муниципального казенного учреждения «Централизованная бухгалтерия Мариинско-Посадского муниципального округа Чувашской Республики»</w:t>
            </w:r>
          </w:p>
        </w:tc>
        <w:tc>
          <w:tcPr>
            <w:tcW w:w="2153" w:type="pct"/>
            <w:vAlign w:val="center"/>
          </w:tcPr>
          <w:p w:rsidR="00C438A9" w:rsidRPr="00AE1EA3" w:rsidRDefault="00C438A9" w:rsidP="00B338A4">
            <w:pPr>
              <w:spacing w:after="0" w:line="240" w:lineRule="auto"/>
              <w:jc w:val="center"/>
              <w:rPr>
                <w:rFonts w:ascii="Arial" w:hAnsi="Arial" w:cs="Arial"/>
                <w:b/>
                <w:color w:val="000000"/>
                <w:sz w:val="20"/>
              </w:rPr>
            </w:pPr>
          </w:p>
        </w:tc>
      </w:tr>
    </w:tbl>
    <w:p w:rsidR="00C438A9" w:rsidRPr="00AE1EA3" w:rsidRDefault="00C438A9" w:rsidP="00AE1EA3">
      <w:pPr>
        <w:pStyle w:val="1"/>
        <w:spacing w:line="240" w:lineRule="auto"/>
        <w:rPr>
          <w:rFonts w:ascii="Arial" w:hAnsi="Arial" w:cs="Arial"/>
          <w:b w:val="0"/>
          <w:color w:val="000000"/>
          <w:sz w:val="20"/>
        </w:rPr>
      </w:pPr>
    </w:p>
    <w:p w:rsidR="00C438A9" w:rsidRPr="00AE1EA3" w:rsidRDefault="00A25D8B" w:rsidP="00AE1EA3">
      <w:pPr>
        <w:spacing w:after="0" w:line="240" w:lineRule="auto"/>
        <w:rPr>
          <w:rFonts w:ascii="Arial" w:hAnsi="Arial" w:cs="Arial"/>
          <w:color w:val="000000"/>
          <w:sz w:val="20"/>
          <w:szCs w:val="26"/>
        </w:rPr>
      </w:pPr>
      <w:hyperlink r:id="rId112" w:history="1">
        <w:r w:rsidR="00C438A9" w:rsidRPr="00AE1EA3">
          <w:rPr>
            <w:rStyle w:val="af0"/>
            <w:rFonts w:ascii="Arial" w:hAnsi="Arial" w:cs="Arial"/>
            <w:b/>
            <w:bCs/>
            <w:color w:val="000000"/>
          </w:rPr>
          <w:t xml:space="preserve"> </w:t>
        </w:r>
      </w:hyperlink>
      <w:r w:rsidR="00C438A9" w:rsidRPr="00AE1EA3">
        <w:rPr>
          <w:rFonts w:ascii="Arial" w:hAnsi="Arial" w:cs="Arial"/>
          <w:b/>
          <w:color w:val="000000"/>
          <w:sz w:val="20"/>
        </w:rPr>
        <w:tab/>
      </w:r>
      <w:r w:rsidR="00C438A9" w:rsidRPr="00AE1EA3">
        <w:rPr>
          <w:rFonts w:ascii="Arial" w:hAnsi="Arial" w:cs="Arial"/>
          <w:color w:val="000000"/>
          <w:sz w:val="20"/>
          <w:szCs w:val="26"/>
        </w:rPr>
        <w:t>Администрация Мариинско-Посадского муниципального округа постановляет:</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xml:space="preserve">1. Утвердить Положение об оплате труда работников Муниципального казенного учреждения "Централизованная бухгалтерия" Мариинско-Посадского муниципального округа Чувашской Республики, осуществляющих деятельность по общеотраслевым должностям специалистов и служащих, оказывающих бухгалтерское обслуживание органов местного самоуправления и муниципальных учреждений, согласно </w:t>
      </w:r>
      <w:hyperlink w:anchor="sub_1000" w:history="1">
        <w:r w:rsidRPr="00AE1EA3">
          <w:rPr>
            <w:rStyle w:val="af0"/>
            <w:rFonts w:ascii="Arial" w:hAnsi="Arial" w:cs="Arial"/>
            <w:color w:val="000000"/>
            <w:szCs w:val="26"/>
          </w:rPr>
          <w:t>Приложению N 1</w:t>
        </w:r>
      </w:hyperlink>
      <w:r w:rsidRPr="00AE1EA3">
        <w:rPr>
          <w:rFonts w:ascii="Arial" w:hAnsi="Arial" w:cs="Arial"/>
          <w:color w:val="000000"/>
          <w:sz w:val="20"/>
          <w:szCs w:val="26"/>
        </w:rPr>
        <w:t xml:space="preserve"> к настоящему постановлению.</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2. Признать утратившими силу:</w:t>
      </w:r>
    </w:p>
    <w:bookmarkStart w:id="93" w:name="sub_302"/>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fldChar w:fldCharType="begin"/>
      </w:r>
      <w:r w:rsidRPr="00AE1EA3">
        <w:rPr>
          <w:rFonts w:ascii="Arial" w:hAnsi="Arial" w:cs="Arial"/>
          <w:color w:val="000000"/>
          <w:sz w:val="20"/>
          <w:szCs w:val="26"/>
        </w:rPr>
        <w:instrText>HYPERLINK "http://internet.garant.ru/document/redirect/72904308/0"</w:instrText>
      </w:r>
      <w:r w:rsidRPr="00AE1EA3">
        <w:rPr>
          <w:rFonts w:ascii="Arial" w:hAnsi="Arial" w:cs="Arial"/>
          <w:color w:val="000000"/>
          <w:sz w:val="20"/>
          <w:szCs w:val="26"/>
        </w:rPr>
        <w:fldChar w:fldCharType="separate"/>
      </w:r>
      <w:r w:rsidRPr="00AE1EA3">
        <w:rPr>
          <w:rStyle w:val="af0"/>
          <w:rFonts w:ascii="Arial" w:hAnsi="Arial" w:cs="Arial"/>
          <w:color w:val="000000"/>
          <w:szCs w:val="26"/>
        </w:rPr>
        <w:t>постановление</w:t>
      </w:r>
      <w:r w:rsidRPr="00AE1EA3">
        <w:rPr>
          <w:rFonts w:ascii="Arial" w:hAnsi="Arial" w:cs="Arial"/>
          <w:color w:val="000000"/>
          <w:sz w:val="20"/>
          <w:szCs w:val="26"/>
        </w:rPr>
        <w:fldChar w:fldCharType="end"/>
      </w:r>
      <w:r w:rsidRPr="00AE1EA3">
        <w:rPr>
          <w:rFonts w:ascii="Arial" w:hAnsi="Arial" w:cs="Arial"/>
          <w:color w:val="000000"/>
          <w:sz w:val="20"/>
          <w:szCs w:val="26"/>
        </w:rPr>
        <w:t xml:space="preserve"> администрации Мариинско-Посадского района от 18.09.2017 N 717 "Об утверждении Положения об оплате труда работников Муниципального казенного учреждения «Централизованная бухгалтерия Мариинско-Посадского района Чувашской Республики»;</w:t>
      </w:r>
    </w:p>
    <w:bookmarkEnd w:id="93"/>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fldChar w:fldCharType="begin"/>
      </w:r>
      <w:r w:rsidRPr="00AE1EA3">
        <w:rPr>
          <w:rFonts w:ascii="Arial" w:hAnsi="Arial" w:cs="Arial"/>
          <w:color w:val="000000"/>
          <w:sz w:val="20"/>
          <w:szCs w:val="26"/>
        </w:rPr>
        <w:instrText>HYPERLINK "http://internet.garant.ru/document/redirect/72904308/0"</w:instrText>
      </w:r>
      <w:r w:rsidRPr="00AE1EA3">
        <w:rPr>
          <w:rFonts w:ascii="Arial" w:hAnsi="Arial" w:cs="Arial"/>
          <w:color w:val="000000"/>
          <w:sz w:val="20"/>
          <w:szCs w:val="26"/>
        </w:rPr>
        <w:fldChar w:fldCharType="separate"/>
      </w:r>
      <w:r w:rsidRPr="00AE1EA3">
        <w:rPr>
          <w:rStyle w:val="af0"/>
          <w:rFonts w:ascii="Arial" w:hAnsi="Arial" w:cs="Arial"/>
          <w:color w:val="000000"/>
          <w:szCs w:val="26"/>
        </w:rPr>
        <w:t>постановление</w:t>
      </w:r>
      <w:r w:rsidRPr="00AE1EA3">
        <w:rPr>
          <w:rFonts w:ascii="Arial" w:hAnsi="Arial" w:cs="Arial"/>
          <w:color w:val="000000"/>
          <w:sz w:val="20"/>
          <w:szCs w:val="26"/>
        </w:rPr>
        <w:fldChar w:fldCharType="end"/>
      </w:r>
      <w:r w:rsidRPr="00AE1EA3">
        <w:rPr>
          <w:rFonts w:ascii="Arial" w:hAnsi="Arial" w:cs="Arial"/>
          <w:color w:val="000000"/>
          <w:sz w:val="20"/>
          <w:szCs w:val="26"/>
        </w:rPr>
        <w:t xml:space="preserve"> администрации Мариинско-Посадского района от 18.01.2018 N 28 О внесении изменений в Положение об оплате труда работников Муниципального казенного учреждения «Централизованная бухгалтерия Мариинско-Посадского района Чувашской Республики»;</w:t>
      </w:r>
    </w:p>
    <w:p w:rsidR="00C438A9" w:rsidRPr="00AE1EA3" w:rsidRDefault="00A25D8B" w:rsidP="00AE1EA3">
      <w:pPr>
        <w:spacing w:after="0" w:line="240" w:lineRule="auto"/>
        <w:rPr>
          <w:rFonts w:ascii="Arial" w:hAnsi="Arial" w:cs="Arial"/>
          <w:color w:val="000000"/>
          <w:sz w:val="20"/>
          <w:szCs w:val="26"/>
        </w:rPr>
      </w:pPr>
      <w:hyperlink r:id="rId113" w:history="1">
        <w:r w:rsidR="00C438A9" w:rsidRPr="00AE1EA3">
          <w:rPr>
            <w:rStyle w:val="af0"/>
            <w:rFonts w:ascii="Arial" w:hAnsi="Arial" w:cs="Arial"/>
            <w:color w:val="000000"/>
            <w:szCs w:val="26"/>
          </w:rPr>
          <w:t>постановление</w:t>
        </w:r>
      </w:hyperlink>
      <w:r w:rsidR="00C438A9" w:rsidRPr="00AE1EA3">
        <w:rPr>
          <w:rFonts w:ascii="Arial" w:hAnsi="Arial" w:cs="Arial"/>
          <w:color w:val="000000"/>
          <w:sz w:val="20"/>
          <w:szCs w:val="26"/>
        </w:rPr>
        <w:t xml:space="preserve"> администрации Мариинско-Посадского района от 27.08.2018 N 603 О внесении изменений в постановление администрации Мариинско-Посадского района Чувашской Республики от 18.09.2017 №717  "Об утверждении Положения об оплате труда работников Муниципального казенного учреждения «Централизованная бухгалтерия Мариинско-Посадского района Чувашской Республики»;</w:t>
      </w:r>
    </w:p>
    <w:p w:rsidR="00C438A9" w:rsidRPr="00AE1EA3" w:rsidRDefault="00A25D8B" w:rsidP="00AE1EA3">
      <w:pPr>
        <w:spacing w:after="0" w:line="240" w:lineRule="auto"/>
        <w:rPr>
          <w:rFonts w:ascii="Arial" w:hAnsi="Arial" w:cs="Arial"/>
          <w:color w:val="000000"/>
          <w:sz w:val="20"/>
          <w:szCs w:val="26"/>
        </w:rPr>
      </w:pPr>
      <w:hyperlink r:id="rId114" w:history="1">
        <w:r w:rsidR="00C438A9" w:rsidRPr="00AE1EA3">
          <w:rPr>
            <w:rStyle w:val="af0"/>
            <w:rFonts w:ascii="Arial" w:hAnsi="Arial" w:cs="Arial"/>
            <w:color w:val="000000"/>
            <w:szCs w:val="26"/>
          </w:rPr>
          <w:t>постановление</w:t>
        </w:r>
      </w:hyperlink>
      <w:r w:rsidR="00C438A9" w:rsidRPr="00AE1EA3">
        <w:rPr>
          <w:rFonts w:ascii="Arial" w:hAnsi="Arial" w:cs="Arial"/>
          <w:color w:val="000000"/>
          <w:sz w:val="20"/>
          <w:szCs w:val="26"/>
        </w:rPr>
        <w:t xml:space="preserve"> администрации Мариинско-Посадского района от 03.10.2019 N 709 О внесении изменений в постановление администрации Мариинско-Посадского района Чувашской Республики от 18.09.2017 №717  "Об утверждении Положения об оплате труда работников Муниципального казенного учреждения «Централизованная бухгалтерия Мариинско-Посадского района Чувашской Республики»;</w:t>
      </w:r>
    </w:p>
    <w:p w:rsidR="00C438A9" w:rsidRPr="00AE1EA3" w:rsidRDefault="00A25D8B" w:rsidP="00AE1EA3">
      <w:pPr>
        <w:spacing w:after="0" w:line="240" w:lineRule="auto"/>
        <w:rPr>
          <w:rFonts w:ascii="Arial" w:hAnsi="Arial" w:cs="Arial"/>
          <w:color w:val="000000"/>
          <w:sz w:val="20"/>
          <w:szCs w:val="26"/>
        </w:rPr>
      </w:pPr>
      <w:hyperlink r:id="rId115" w:history="1">
        <w:r w:rsidR="00C438A9" w:rsidRPr="00AE1EA3">
          <w:rPr>
            <w:rStyle w:val="af0"/>
            <w:rFonts w:ascii="Arial" w:hAnsi="Arial" w:cs="Arial"/>
            <w:color w:val="000000"/>
            <w:szCs w:val="26"/>
          </w:rPr>
          <w:t>постановление</w:t>
        </w:r>
      </w:hyperlink>
      <w:r w:rsidR="00C438A9" w:rsidRPr="00AE1EA3">
        <w:rPr>
          <w:rFonts w:ascii="Arial" w:hAnsi="Arial" w:cs="Arial"/>
          <w:color w:val="000000"/>
          <w:sz w:val="20"/>
          <w:szCs w:val="26"/>
        </w:rPr>
        <w:t xml:space="preserve"> администрации Мариинско-Посадского района от 18.10.2019 N 759 О внесении изменений в Положение об оплате труда работников Муниципального казенного учреждения «Централизованная бухгалтерия Мариинско-Посадского района Чувашской Республики»;</w:t>
      </w:r>
    </w:p>
    <w:p w:rsidR="00C438A9" w:rsidRPr="00AE1EA3" w:rsidRDefault="00A25D8B" w:rsidP="00AE1EA3">
      <w:pPr>
        <w:spacing w:after="0" w:line="240" w:lineRule="auto"/>
        <w:rPr>
          <w:rFonts w:ascii="Arial" w:hAnsi="Arial" w:cs="Arial"/>
          <w:color w:val="000000"/>
          <w:sz w:val="20"/>
          <w:szCs w:val="26"/>
        </w:rPr>
      </w:pPr>
      <w:hyperlink r:id="rId116" w:history="1">
        <w:r w:rsidR="00C438A9" w:rsidRPr="00AE1EA3">
          <w:rPr>
            <w:rStyle w:val="af0"/>
            <w:rFonts w:ascii="Arial" w:hAnsi="Arial" w:cs="Arial"/>
            <w:color w:val="000000"/>
            <w:szCs w:val="26"/>
          </w:rPr>
          <w:t>постановление</w:t>
        </w:r>
      </w:hyperlink>
      <w:r w:rsidR="00C438A9" w:rsidRPr="00AE1EA3">
        <w:rPr>
          <w:rFonts w:ascii="Arial" w:hAnsi="Arial" w:cs="Arial"/>
          <w:color w:val="000000"/>
          <w:sz w:val="20"/>
          <w:szCs w:val="26"/>
        </w:rPr>
        <w:t xml:space="preserve"> администрации Мариинско-Посадского района от 29.10.2020 N 703 О внесении изменений в постановление администрации Мариинско-Посадского района Чувашской Республики от 18.09.2017 №717  "Об утверждении Положения об оплате труда работников Муниципального казенного учреждения «Централизованная бухгалтерия Мариинско-Посадского района Чувашской Республики»;</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xml:space="preserve">3. Настоящее постановление вступает в силу после его </w:t>
      </w:r>
      <w:hyperlink r:id="rId117" w:history="1">
        <w:r w:rsidRPr="00AE1EA3">
          <w:rPr>
            <w:rStyle w:val="af0"/>
            <w:rFonts w:ascii="Arial" w:hAnsi="Arial" w:cs="Arial"/>
            <w:color w:val="000000"/>
            <w:szCs w:val="26"/>
          </w:rPr>
          <w:t>официального опубликования</w:t>
        </w:r>
      </w:hyperlink>
      <w:r w:rsidRPr="00AE1EA3">
        <w:rPr>
          <w:rFonts w:ascii="Arial" w:hAnsi="Arial" w:cs="Arial"/>
          <w:color w:val="000000"/>
          <w:sz w:val="20"/>
          <w:szCs w:val="26"/>
        </w:rPr>
        <w:t xml:space="preserve"> на </w:t>
      </w:r>
      <w:hyperlink r:id="rId118" w:history="1">
        <w:r w:rsidRPr="00AE1EA3">
          <w:rPr>
            <w:rStyle w:val="af0"/>
            <w:rFonts w:ascii="Arial" w:hAnsi="Arial" w:cs="Arial"/>
            <w:color w:val="000000"/>
            <w:szCs w:val="26"/>
          </w:rPr>
          <w:t>официальном сайте</w:t>
        </w:r>
      </w:hyperlink>
      <w:r w:rsidRPr="00AE1EA3">
        <w:rPr>
          <w:rFonts w:ascii="Arial" w:hAnsi="Arial" w:cs="Arial"/>
          <w:color w:val="000000"/>
          <w:sz w:val="20"/>
          <w:szCs w:val="26"/>
        </w:rPr>
        <w:t xml:space="preserve"> Мариинско-Посадского муниципального округа в информационно-телекоммуникационной сети "Интернет" распространяется на правоотношения, возникшие с 01.01.2023 года.</w:t>
      </w:r>
    </w:p>
    <w:p w:rsidR="00C438A9" w:rsidRPr="00AE1EA3" w:rsidRDefault="00C438A9" w:rsidP="00AE1EA3">
      <w:pPr>
        <w:spacing w:after="0" w:line="240" w:lineRule="auto"/>
        <w:rPr>
          <w:rFonts w:ascii="Arial" w:hAnsi="Arial" w:cs="Arial"/>
          <w:color w:val="000000"/>
          <w:sz w:val="20"/>
          <w:szCs w:val="26"/>
        </w:rPr>
      </w:pPr>
    </w:p>
    <w:p w:rsidR="00D345C7" w:rsidRDefault="00D345C7" w:rsidP="00AE1EA3">
      <w:pPr>
        <w:pStyle w:val="1"/>
        <w:spacing w:line="240" w:lineRule="auto"/>
        <w:jc w:val="both"/>
        <w:rPr>
          <w:rFonts w:ascii="Arial" w:hAnsi="Arial" w:cs="Arial"/>
          <w:color w:val="000000"/>
          <w:sz w:val="20"/>
        </w:rPr>
      </w:pP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Глава Мариинско-Посадского </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муниципального округа                                                                                                          В.В. Петров</w:t>
      </w:r>
    </w:p>
    <w:p w:rsidR="00C438A9" w:rsidRPr="00AE1EA3" w:rsidRDefault="00C438A9" w:rsidP="00AE1EA3">
      <w:pPr>
        <w:spacing w:after="0" w:line="240" w:lineRule="auto"/>
        <w:jc w:val="right"/>
        <w:rPr>
          <w:rStyle w:val="ad"/>
          <w:rFonts w:ascii="Arial" w:hAnsi="Arial" w:cs="Arial"/>
          <w:bCs w:val="0"/>
          <w:color w:val="000000"/>
          <w:sz w:val="20"/>
        </w:rPr>
      </w:pPr>
      <w:r w:rsidRPr="00AE1EA3">
        <w:rPr>
          <w:rStyle w:val="ad"/>
          <w:rFonts w:ascii="Arial" w:hAnsi="Arial" w:cs="Arial"/>
          <w:bCs w:val="0"/>
          <w:color w:val="000000"/>
          <w:sz w:val="20"/>
        </w:rPr>
        <w:t>Приложение N 1</w:t>
      </w:r>
      <w:r w:rsidRPr="00AE1EA3">
        <w:rPr>
          <w:rStyle w:val="ad"/>
          <w:rFonts w:ascii="Arial" w:hAnsi="Arial" w:cs="Arial"/>
          <w:bCs w:val="0"/>
          <w:color w:val="000000"/>
          <w:sz w:val="20"/>
        </w:rPr>
        <w:br/>
        <w:t xml:space="preserve">к </w:t>
      </w:r>
      <w:hyperlink w:anchor="sub_0" w:history="1">
        <w:r w:rsidRPr="00AE1EA3">
          <w:rPr>
            <w:rStyle w:val="af0"/>
            <w:rFonts w:ascii="Arial" w:hAnsi="Arial" w:cs="Arial"/>
            <w:color w:val="000000"/>
          </w:rPr>
          <w:t>постановлению</w:t>
        </w:r>
      </w:hyperlink>
      <w:r w:rsidRPr="00AE1EA3">
        <w:rPr>
          <w:rStyle w:val="ad"/>
          <w:rFonts w:ascii="Arial" w:hAnsi="Arial" w:cs="Arial"/>
          <w:bCs w:val="0"/>
          <w:color w:val="000000"/>
          <w:sz w:val="20"/>
        </w:rPr>
        <w:t xml:space="preserve"> администрации</w:t>
      </w:r>
      <w:r w:rsidRPr="00AE1EA3">
        <w:rPr>
          <w:rStyle w:val="ad"/>
          <w:rFonts w:ascii="Arial" w:hAnsi="Arial" w:cs="Arial"/>
          <w:bCs w:val="0"/>
          <w:color w:val="000000"/>
          <w:sz w:val="20"/>
        </w:rPr>
        <w:br/>
        <w:t>Мариинско-Посадского муниципального округа</w:t>
      </w:r>
    </w:p>
    <w:p w:rsidR="00D345C7" w:rsidRDefault="00C438A9" w:rsidP="00AE1EA3">
      <w:pPr>
        <w:spacing w:after="0" w:line="240" w:lineRule="auto"/>
        <w:jc w:val="right"/>
        <w:rPr>
          <w:rStyle w:val="ad"/>
          <w:rFonts w:ascii="Arial" w:hAnsi="Arial" w:cs="Arial"/>
          <w:bCs w:val="0"/>
          <w:color w:val="000000"/>
          <w:sz w:val="20"/>
        </w:rPr>
      </w:pPr>
      <w:r w:rsidRPr="00AE1EA3">
        <w:rPr>
          <w:rStyle w:val="ad"/>
          <w:rFonts w:ascii="Arial" w:hAnsi="Arial" w:cs="Arial"/>
          <w:bCs w:val="0"/>
          <w:color w:val="000000"/>
          <w:sz w:val="20"/>
        </w:rPr>
        <w:t>от 26.01.2023  N 69</w:t>
      </w:r>
    </w:p>
    <w:p w:rsidR="00D345C7" w:rsidRDefault="00C438A9" w:rsidP="00AE1EA3">
      <w:pPr>
        <w:pStyle w:val="1"/>
        <w:spacing w:line="240" w:lineRule="auto"/>
        <w:rPr>
          <w:rFonts w:ascii="Arial" w:hAnsi="Arial" w:cs="Arial"/>
          <w:color w:val="000000"/>
          <w:sz w:val="20"/>
          <w:szCs w:val="26"/>
        </w:rPr>
      </w:pPr>
      <w:r w:rsidRPr="00AE1EA3">
        <w:rPr>
          <w:rFonts w:ascii="Arial" w:hAnsi="Arial" w:cs="Arial"/>
          <w:color w:val="000000"/>
          <w:sz w:val="20"/>
          <w:szCs w:val="26"/>
        </w:rPr>
        <w:t>Положение</w:t>
      </w:r>
      <w:r w:rsidRPr="00AE1EA3">
        <w:rPr>
          <w:rFonts w:ascii="Arial" w:hAnsi="Arial" w:cs="Arial"/>
          <w:color w:val="000000"/>
          <w:sz w:val="20"/>
          <w:szCs w:val="26"/>
        </w:rPr>
        <w:br/>
        <w:t>об оплате труда работников муниципального казенного учреждения "Централизованная бухгалтерия" Мариинско-Посадского муниципального округа Чувашской Республики, осуществляющих деятельность по общеотраслевым должностям специалистов и служащих, оказывающих бухгалтерское обслуживание органов местного самоуправления и муниципальных учреждений</w:t>
      </w:r>
    </w:p>
    <w:p w:rsidR="00D345C7" w:rsidRDefault="00C438A9" w:rsidP="00AE1EA3">
      <w:pPr>
        <w:pStyle w:val="1"/>
        <w:spacing w:line="240" w:lineRule="auto"/>
        <w:rPr>
          <w:rFonts w:ascii="Arial" w:hAnsi="Arial" w:cs="Arial"/>
          <w:color w:val="000000"/>
          <w:sz w:val="20"/>
          <w:szCs w:val="26"/>
        </w:rPr>
      </w:pPr>
      <w:r w:rsidRPr="00AE1EA3">
        <w:rPr>
          <w:rFonts w:ascii="Arial" w:hAnsi="Arial" w:cs="Arial"/>
          <w:color w:val="000000"/>
          <w:sz w:val="20"/>
          <w:szCs w:val="26"/>
        </w:rPr>
        <w:t>I. Общие положения</w:t>
      </w:r>
    </w:p>
    <w:p w:rsidR="00C438A9" w:rsidRPr="00AE1EA3" w:rsidRDefault="00C438A9" w:rsidP="00AE1EA3">
      <w:pPr>
        <w:spacing w:after="0" w:line="240" w:lineRule="auto"/>
        <w:rPr>
          <w:rFonts w:ascii="Arial" w:hAnsi="Arial" w:cs="Arial"/>
          <w:color w:val="000000"/>
          <w:sz w:val="20"/>
          <w:szCs w:val="26"/>
        </w:rPr>
      </w:pPr>
      <w:bookmarkStart w:id="94" w:name="sub_11"/>
      <w:r w:rsidRPr="00AE1EA3">
        <w:rPr>
          <w:rFonts w:ascii="Arial" w:hAnsi="Arial" w:cs="Arial"/>
          <w:color w:val="000000"/>
          <w:sz w:val="20"/>
          <w:szCs w:val="26"/>
        </w:rPr>
        <w:t>1.1. Настоящее Положение об оплате труда работников муниципального бюджетного учреждения "Централизованная бухгалтерия" Мариинско-Посадского муниципального округа Чувашской Республики, осуществляющих деятельность по общеотраслевым должностям специалистов и служащих, оказывающих бухгалтерское обслуживание органов местного самоуправления и муниципальных бюджетных и автономных учреждений (далее – работники) Положение устанавливает:</w:t>
      </w:r>
    </w:p>
    <w:bookmarkEnd w:id="94"/>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размеры окладов (должностных окладов), повышающих коэффициентов к окладам (должностным окладам) по профессиональным квалификационным группам и квалификационным уровням;</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условия оплаты труда руководителя, его заместителей.</w:t>
      </w:r>
    </w:p>
    <w:p w:rsidR="00C438A9" w:rsidRPr="00AE1EA3" w:rsidRDefault="00C438A9" w:rsidP="00AE1EA3">
      <w:pPr>
        <w:spacing w:after="0" w:line="240" w:lineRule="auto"/>
        <w:rPr>
          <w:rFonts w:ascii="Arial" w:hAnsi="Arial" w:cs="Arial"/>
          <w:color w:val="000000"/>
          <w:sz w:val="20"/>
          <w:szCs w:val="26"/>
        </w:rPr>
      </w:pPr>
      <w:bookmarkStart w:id="95" w:name="sub_12"/>
      <w:r w:rsidRPr="00AE1EA3">
        <w:rPr>
          <w:rFonts w:ascii="Arial" w:hAnsi="Arial" w:cs="Arial"/>
          <w:color w:val="000000"/>
          <w:sz w:val="20"/>
          <w:szCs w:val="26"/>
        </w:rPr>
        <w:t>1.2. Месячная заработная плата работников муниципального казенного учреждения "Централизованная бухгалтерия" Мариинско-Посадского муниципального округа Чувашской Республики (далее - МКУ «Централизованная бухгалтерия», учреждение),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стимулирующих выплат (повышающие коэффициенты к окладам, премии и иные поощрительные выплаты), не может быть менее минимального оплаты труда, установленного в соответствии с законодательством Российской Федерации.</w:t>
      </w:r>
    </w:p>
    <w:p w:rsidR="00C438A9" w:rsidRPr="00AE1EA3" w:rsidRDefault="00C438A9" w:rsidP="00AE1EA3">
      <w:pPr>
        <w:spacing w:after="0" w:line="240" w:lineRule="auto"/>
        <w:rPr>
          <w:rFonts w:ascii="Arial" w:hAnsi="Arial" w:cs="Arial"/>
          <w:color w:val="000000"/>
          <w:sz w:val="20"/>
          <w:szCs w:val="26"/>
        </w:rPr>
      </w:pPr>
      <w:bookmarkStart w:id="96" w:name="sub_13"/>
      <w:bookmarkEnd w:id="95"/>
      <w:r w:rsidRPr="00AE1EA3">
        <w:rPr>
          <w:rFonts w:ascii="Arial" w:hAnsi="Arial" w:cs="Arial"/>
          <w:color w:val="000000"/>
          <w:sz w:val="20"/>
          <w:szCs w:val="26"/>
        </w:rPr>
        <w:t>1.3.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w:t>
      </w:r>
    </w:p>
    <w:p w:rsidR="00D345C7" w:rsidRDefault="00C438A9" w:rsidP="00AE1EA3">
      <w:pPr>
        <w:spacing w:after="0" w:line="240" w:lineRule="auto"/>
        <w:rPr>
          <w:rFonts w:ascii="Arial" w:hAnsi="Arial" w:cs="Arial"/>
          <w:color w:val="000000"/>
          <w:sz w:val="20"/>
          <w:szCs w:val="26"/>
        </w:rPr>
      </w:pPr>
      <w:bookmarkStart w:id="97" w:name="sub_14"/>
      <w:bookmarkEnd w:id="96"/>
      <w:r w:rsidRPr="00AE1EA3">
        <w:rPr>
          <w:rFonts w:ascii="Arial" w:hAnsi="Arial" w:cs="Arial"/>
          <w:color w:val="000000"/>
          <w:sz w:val="20"/>
          <w:szCs w:val="26"/>
        </w:rPr>
        <w:t xml:space="preserve">1.4. Штатное расписание МКУ «Централизованная бухгалтерия» утверждается руководителем учреждения и включает в себя все должности работников. </w:t>
      </w:r>
      <w:bookmarkEnd w:id="97"/>
    </w:p>
    <w:p w:rsidR="00C438A9" w:rsidRPr="00AE1EA3" w:rsidRDefault="00C438A9" w:rsidP="00AE1EA3">
      <w:pPr>
        <w:pStyle w:val="1"/>
        <w:spacing w:line="240" w:lineRule="auto"/>
        <w:rPr>
          <w:rFonts w:ascii="Arial" w:hAnsi="Arial" w:cs="Arial"/>
          <w:color w:val="000000"/>
          <w:sz w:val="20"/>
          <w:szCs w:val="26"/>
        </w:rPr>
      </w:pPr>
      <w:r w:rsidRPr="00AE1EA3">
        <w:rPr>
          <w:rFonts w:ascii="Arial" w:hAnsi="Arial" w:cs="Arial"/>
          <w:color w:val="000000"/>
          <w:sz w:val="20"/>
          <w:szCs w:val="26"/>
        </w:rPr>
        <w:t>II. Порядок и условия оплаты труда работников (служащих)</w:t>
      </w:r>
    </w:p>
    <w:p w:rsidR="00C438A9" w:rsidRPr="00AE1EA3" w:rsidRDefault="00C438A9" w:rsidP="00AE1EA3">
      <w:pPr>
        <w:spacing w:after="0" w:line="240" w:lineRule="auto"/>
        <w:rPr>
          <w:rFonts w:ascii="Arial" w:hAnsi="Arial" w:cs="Arial"/>
          <w:color w:val="000000"/>
          <w:sz w:val="20"/>
          <w:szCs w:val="26"/>
        </w:rPr>
      </w:pPr>
      <w:bookmarkStart w:id="98" w:name="sub_21"/>
      <w:r w:rsidRPr="00AE1EA3">
        <w:rPr>
          <w:rFonts w:ascii="Arial" w:hAnsi="Arial" w:cs="Arial"/>
          <w:color w:val="000000"/>
          <w:sz w:val="20"/>
          <w:szCs w:val="26"/>
        </w:rPr>
        <w:t>2.1. Размеры окладов (должностных окладов) работников устанавливаются исходя из размеров минимальных окладов (должностных окладов) с учетом повышающих коэффициентов к минимальным окладам (должностным окладам).</w:t>
      </w:r>
    </w:p>
    <w:p w:rsidR="00C438A9" w:rsidRPr="00AE1EA3" w:rsidRDefault="00C438A9" w:rsidP="00AE1EA3">
      <w:pPr>
        <w:pStyle w:val="ConsPlusNormal"/>
        <w:widowControl/>
        <w:ind w:firstLine="709"/>
        <w:jc w:val="both"/>
        <w:rPr>
          <w:color w:val="000000"/>
          <w:szCs w:val="26"/>
        </w:rPr>
      </w:pPr>
      <w:bookmarkStart w:id="99" w:name="sub_22"/>
      <w:bookmarkEnd w:id="98"/>
      <w:r w:rsidRPr="00AE1EA3">
        <w:rPr>
          <w:color w:val="000000"/>
          <w:szCs w:val="26"/>
        </w:rPr>
        <w:t xml:space="preserve">2.2. </w:t>
      </w:r>
      <w:bookmarkEnd w:id="99"/>
      <w:r w:rsidRPr="00AE1EA3">
        <w:rPr>
          <w:color w:val="000000"/>
          <w:szCs w:val="26"/>
        </w:rPr>
        <w:t xml:space="preserve">Рекомендуемые должностные оклады работников учреждения, осуществляющих свою профессиональную деятельность по должностям служащих, устанавливаются на основе отнесения занимаемых ими должностей и профессий к профессиональным квалификационным </w:t>
      </w:r>
      <w:hyperlink r:id="rId119" w:history="1">
        <w:r w:rsidRPr="00AE1EA3">
          <w:rPr>
            <w:color w:val="000000"/>
            <w:szCs w:val="26"/>
          </w:rPr>
          <w:t>группам</w:t>
        </w:r>
      </w:hyperlink>
      <w:r w:rsidRPr="00AE1EA3">
        <w:rPr>
          <w:color w:val="000000"/>
          <w:szCs w:val="26"/>
        </w:rPr>
        <w:t xml:space="preserve">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AE1EA3">
          <w:rPr>
            <w:color w:val="000000"/>
            <w:szCs w:val="26"/>
          </w:rPr>
          <w:t>2008 г</w:t>
        </w:r>
      </w:smartTag>
      <w:r w:rsidRPr="00AE1EA3">
        <w:rPr>
          <w:color w:val="000000"/>
          <w:szCs w:val="26"/>
        </w:rPr>
        <w:t xml:space="preserve">. № 247н «Об утверждении профессиональных квалификационных групп общеотраслевых должностей </w:t>
      </w:r>
      <w:r w:rsidRPr="00AE1EA3">
        <w:rPr>
          <w:color w:val="000000"/>
          <w:szCs w:val="26"/>
        </w:rPr>
        <w:lastRenderedPageBreak/>
        <w:t xml:space="preserve">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AE1EA3">
          <w:rPr>
            <w:color w:val="000000"/>
            <w:szCs w:val="26"/>
          </w:rPr>
          <w:t>2008 г</w:t>
        </w:r>
      </w:smartTag>
      <w:r w:rsidRPr="00AE1EA3">
        <w:rPr>
          <w:color w:val="000000"/>
          <w:szCs w:val="26"/>
        </w:rPr>
        <w:t>., регистрационный № 11858):</w:t>
      </w:r>
    </w:p>
    <w:p w:rsidR="00C438A9" w:rsidRPr="00AE1EA3" w:rsidRDefault="00C438A9" w:rsidP="00AE1EA3">
      <w:pPr>
        <w:spacing w:after="0" w:line="240" w:lineRule="auto"/>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0"/>
        <w:gridCol w:w="4497"/>
      </w:tblGrid>
      <w:tr w:rsidR="00C438A9" w:rsidRPr="00AE1EA3" w:rsidTr="00B338A4">
        <w:trPr>
          <w:cantSplit/>
        </w:trPr>
        <w:tc>
          <w:tcPr>
            <w:tcW w:w="3425"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Профессиональные квалификационные группы</w:t>
            </w:r>
          </w:p>
        </w:tc>
        <w:tc>
          <w:tcPr>
            <w:tcW w:w="157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Размер минимального оклада (должностного оклада), рублей</w:t>
            </w:r>
          </w:p>
        </w:tc>
      </w:tr>
      <w:tr w:rsidR="00C438A9" w:rsidRPr="00AE1EA3" w:rsidTr="00B338A4">
        <w:trPr>
          <w:cantSplit/>
        </w:trPr>
        <w:tc>
          <w:tcPr>
            <w:tcW w:w="3425" w:type="pct"/>
            <w:tcBorders>
              <w:top w:val="single" w:sz="4" w:space="0" w:color="auto"/>
              <w:bottom w:val="nil"/>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Общеотраслевые должности служащих третьего уровня</w:t>
            </w:r>
          </w:p>
        </w:tc>
        <w:tc>
          <w:tcPr>
            <w:tcW w:w="1575" w:type="pct"/>
            <w:tcBorders>
              <w:top w:val="single" w:sz="4" w:space="0" w:color="auto"/>
              <w:left w:val="single" w:sz="4" w:space="0" w:color="auto"/>
              <w:bottom w:val="nil"/>
            </w:tcBorders>
            <w:vAlign w:val="center"/>
          </w:tcPr>
          <w:p w:rsidR="00C438A9" w:rsidRPr="00AE1EA3" w:rsidRDefault="00C438A9" w:rsidP="00B338A4">
            <w:pPr>
              <w:pStyle w:val="af1"/>
              <w:jc w:val="center"/>
              <w:rPr>
                <w:rFonts w:cs="Arial"/>
                <w:color w:val="000000"/>
                <w:sz w:val="20"/>
                <w:szCs w:val="26"/>
              </w:rPr>
            </w:pPr>
          </w:p>
        </w:tc>
      </w:tr>
      <w:tr w:rsidR="00C438A9" w:rsidRPr="00AE1EA3" w:rsidTr="00B338A4">
        <w:trPr>
          <w:cantSplit/>
        </w:trPr>
        <w:tc>
          <w:tcPr>
            <w:tcW w:w="3425" w:type="pct"/>
            <w:tcBorders>
              <w:top w:val="nil"/>
              <w:bottom w:val="nil"/>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1 квалификационный уровень</w:t>
            </w:r>
          </w:p>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При наличии высшего образования и среднего профессионального образования по программам подготовки специалистов среднего звена (бухгалтер)</w:t>
            </w:r>
          </w:p>
          <w:p w:rsidR="00C438A9" w:rsidRPr="00AE1EA3" w:rsidRDefault="00C438A9" w:rsidP="00B338A4">
            <w:pPr>
              <w:spacing w:after="0" w:line="240" w:lineRule="auto"/>
              <w:jc w:val="center"/>
              <w:rPr>
                <w:rFonts w:ascii="Arial" w:hAnsi="Arial" w:cs="Arial"/>
                <w:color w:val="000000"/>
                <w:sz w:val="20"/>
              </w:rPr>
            </w:pPr>
          </w:p>
        </w:tc>
        <w:tc>
          <w:tcPr>
            <w:tcW w:w="1575" w:type="pct"/>
            <w:tcBorders>
              <w:top w:val="nil"/>
              <w:left w:val="single" w:sz="4" w:space="0" w:color="auto"/>
              <w:bottom w:val="nil"/>
            </w:tcBorders>
            <w:vAlign w:val="center"/>
          </w:tcPr>
          <w:p w:rsidR="00D345C7" w:rsidRDefault="00D345C7" w:rsidP="00B338A4">
            <w:pPr>
              <w:spacing w:after="0" w:line="240" w:lineRule="auto"/>
              <w:jc w:val="center"/>
              <w:rPr>
                <w:rFonts w:ascii="Arial" w:hAnsi="Arial" w:cs="Arial"/>
                <w:color w:val="000000"/>
                <w:sz w:val="20"/>
              </w:rPr>
            </w:pP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rPr>
              <w:t xml:space="preserve">      </w:t>
            </w:r>
            <w:r w:rsidRPr="00AE1EA3">
              <w:rPr>
                <w:rFonts w:ascii="Arial" w:hAnsi="Arial" w:cs="Arial"/>
                <w:color w:val="000000"/>
                <w:sz w:val="20"/>
                <w:lang w:val="en-US"/>
              </w:rPr>
              <w:t>6375</w:t>
            </w:r>
          </w:p>
          <w:p w:rsidR="00C438A9" w:rsidRPr="00AE1EA3" w:rsidRDefault="00C438A9" w:rsidP="00B338A4">
            <w:pPr>
              <w:spacing w:after="0" w:line="240" w:lineRule="auto"/>
              <w:jc w:val="center"/>
              <w:rPr>
                <w:rFonts w:ascii="Arial" w:hAnsi="Arial" w:cs="Arial"/>
                <w:color w:val="000000"/>
                <w:sz w:val="20"/>
                <w:lang w:val="en-US"/>
              </w:rPr>
            </w:pPr>
          </w:p>
        </w:tc>
      </w:tr>
      <w:tr w:rsidR="00C438A9" w:rsidRPr="00AE1EA3" w:rsidTr="00B338A4">
        <w:trPr>
          <w:cantSplit/>
        </w:trPr>
        <w:tc>
          <w:tcPr>
            <w:tcW w:w="3425" w:type="pct"/>
            <w:tcBorders>
              <w:top w:val="nil"/>
              <w:bottom w:val="nil"/>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2 квалификационный уровень</w:t>
            </w:r>
          </w:p>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(бухгалтер 2 категории</w:t>
            </w:r>
            <w:r w:rsidRPr="00AE1EA3">
              <w:rPr>
                <w:rFonts w:ascii="Arial" w:hAnsi="Arial" w:cs="Arial"/>
                <w:color w:val="000000"/>
                <w:sz w:val="20"/>
                <w:szCs w:val="26"/>
                <w:lang w:val="en-US"/>
              </w:rPr>
              <w:t>?</w:t>
            </w:r>
            <w:r w:rsidRPr="00AE1EA3">
              <w:rPr>
                <w:rFonts w:ascii="Arial" w:hAnsi="Arial" w:cs="Arial"/>
                <w:color w:val="000000"/>
                <w:sz w:val="20"/>
                <w:szCs w:val="26"/>
              </w:rPr>
              <w:t>)</w:t>
            </w:r>
          </w:p>
          <w:p w:rsidR="00C438A9" w:rsidRPr="00AE1EA3" w:rsidRDefault="00C438A9" w:rsidP="00B338A4">
            <w:pPr>
              <w:spacing w:after="0" w:line="240" w:lineRule="auto"/>
              <w:jc w:val="center"/>
              <w:rPr>
                <w:rFonts w:ascii="Arial" w:hAnsi="Arial" w:cs="Arial"/>
                <w:color w:val="000000"/>
                <w:sz w:val="20"/>
              </w:rPr>
            </w:pPr>
          </w:p>
        </w:tc>
        <w:tc>
          <w:tcPr>
            <w:tcW w:w="1575" w:type="pct"/>
            <w:tcBorders>
              <w:top w:val="nil"/>
              <w:left w:val="single" w:sz="4" w:space="0" w:color="auto"/>
              <w:bottom w:val="nil"/>
            </w:tcBorders>
            <w:vAlign w:val="center"/>
          </w:tcPr>
          <w:p w:rsidR="00C438A9" w:rsidRPr="00AE1EA3" w:rsidRDefault="00C438A9" w:rsidP="00B338A4">
            <w:pPr>
              <w:pStyle w:val="af1"/>
              <w:jc w:val="center"/>
              <w:rPr>
                <w:rFonts w:cs="Arial"/>
                <w:color w:val="000000"/>
                <w:sz w:val="20"/>
                <w:szCs w:val="26"/>
                <w:lang w:val="en-US"/>
              </w:rPr>
            </w:pPr>
            <w:r w:rsidRPr="00AE1EA3">
              <w:rPr>
                <w:rFonts w:cs="Arial"/>
                <w:color w:val="000000"/>
                <w:sz w:val="20"/>
                <w:szCs w:val="26"/>
                <w:lang w:val="en-US"/>
              </w:rPr>
              <w:t>6694</w:t>
            </w:r>
          </w:p>
        </w:tc>
      </w:tr>
      <w:tr w:rsidR="00C438A9" w:rsidRPr="00AE1EA3" w:rsidTr="00B338A4">
        <w:trPr>
          <w:cantSplit/>
        </w:trPr>
        <w:tc>
          <w:tcPr>
            <w:tcW w:w="3425" w:type="pct"/>
            <w:tcBorders>
              <w:top w:val="nil"/>
              <w:bottom w:val="nil"/>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3 квалификационный уровень (бухгалтер 1 категории, специалист по закупкам, экономист)</w:t>
            </w:r>
          </w:p>
          <w:p w:rsidR="00C438A9" w:rsidRPr="00AE1EA3" w:rsidRDefault="00C438A9" w:rsidP="00B338A4">
            <w:pPr>
              <w:spacing w:after="0" w:line="240" w:lineRule="auto"/>
              <w:jc w:val="center"/>
              <w:rPr>
                <w:rFonts w:ascii="Arial" w:hAnsi="Arial" w:cs="Arial"/>
                <w:color w:val="000000"/>
                <w:sz w:val="20"/>
              </w:rPr>
            </w:pPr>
          </w:p>
        </w:tc>
        <w:tc>
          <w:tcPr>
            <w:tcW w:w="1575" w:type="pct"/>
            <w:tcBorders>
              <w:top w:val="nil"/>
              <w:left w:val="single" w:sz="4" w:space="0" w:color="auto"/>
              <w:bottom w:val="nil"/>
            </w:tcBorders>
            <w:vAlign w:val="center"/>
          </w:tcPr>
          <w:p w:rsidR="00C438A9" w:rsidRPr="00AE1EA3" w:rsidRDefault="00C438A9" w:rsidP="00B338A4">
            <w:pPr>
              <w:pStyle w:val="af1"/>
              <w:jc w:val="center"/>
              <w:rPr>
                <w:rFonts w:cs="Arial"/>
                <w:color w:val="000000"/>
                <w:sz w:val="20"/>
                <w:szCs w:val="26"/>
                <w:lang w:val="en-US"/>
              </w:rPr>
            </w:pPr>
            <w:r w:rsidRPr="00AE1EA3">
              <w:rPr>
                <w:rFonts w:cs="Arial"/>
                <w:color w:val="000000"/>
                <w:sz w:val="20"/>
                <w:szCs w:val="26"/>
                <w:lang w:val="en-US"/>
              </w:rPr>
              <w:t>7013</w:t>
            </w:r>
          </w:p>
        </w:tc>
      </w:tr>
      <w:tr w:rsidR="00C438A9" w:rsidRPr="00AE1EA3" w:rsidTr="00B338A4">
        <w:trPr>
          <w:cantSplit/>
        </w:trPr>
        <w:tc>
          <w:tcPr>
            <w:tcW w:w="3425" w:type="pct"/>
            <w:tcBorders>
              <w:top w:val="nil"/>
              <w:bottom w:val="single" w:sz="4" w:space="0" w:color="auto"/>
              <w:right w:val="single" w:sz="4" w:space="0" w:color="auto"/>
            </w:tcBorders>
            <w:vAlign w:val="center"/>
          </w:tcPr>
          <w:p w:rsidR="00D345C7"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4 квалификационный уровень (ведущий бухгалтер)</w:t>
            </w:r>
          </w:p>
          <w:p w:rsidR="00C438A9" w:rsidRPr="00AE1EA3" w:rsidRDefault="00C438A9" w:rsidP="00B338A4">
            <w:pPr>
              <w:spacing w:after="0" w:line="240" w:lineRule="auto"/>
              <w:ind w:firstLine="37"/>
              <w:jc w:val="center"/>
              <w:rPr>
                <w:rFonts w:ascii="Arial" w:hAnsi="Arial" w:cs="Arial"/>
                <w:color w:val="000000"/>
                <w:sz w:val="20"/>
                <w:szCs w:val="26"/>
              </w:rPr>
            </w:pPr>
            <w:r w:rsidRPr="00AE1EA3">
              <w:rPr>
                <w:rFonts w:ascii="Arial" w:hAnsi="Arial" w:cs="Arial"/>
                <w:color w:val="000000"/>
                <w:sz w:val="20"/>
                <w:szCs w:val="26"/>
              </w:rPr>
              <w:t>5 квалификационный уровень (главный экономист)</w:t>
            </w:r>
          </w:p>
          <w:p w:rsidR="00C438A9" w:rsidRPr="00AE1EA3" w:rsidRDefault="00C438A9" w:rsidP="00B338A4">
            <w:pPr>
              <w:spacing w:after="0" w:line="240" w:lineRule="auto"/>
              <w:jc w:val="center"/>
              <w:rPr>
                <w:rFonts w:ascii="Arial" w:hAnsi="Arial" w:cs="Arial"/>
                <w:color w:val="000000"/>
                <w:sz w:val="20"/>
              </w:rPr>
            </w:pPr>
          </w:p>
        </w:tc>
        <w:tc>
          <w:tcPr>
            <w:tcW w:w="1575" w:type="pct"/>
            <w:tcBorders>
              <w:top w:val="nil"/>
              <w:left w:val="single" w:sz="4" w:space="0" w:color="auto"/>
              <w:bottom w:val="single" w:sz="4" w:space="0" w:color="auto"/>
            </w:tcBorders>
            <w:vAlign w:val="center"/>
          </w:tcPr>
          <w:p w:rsidR="00D345C7" w:rsidRDefault="00C438A9" w:rsidP="00B338A4">
            <w:pPr>
              <w:pStyle w:val="af1"/>
              <w:jc w:val="center"/>
              <w:rPr>
                <w:rFonts w:cs="Arial"/>
                <w:color w:val="000000"/>
                <w:sz w:val="20"/>
                <w:szCs w:val="26"/>
                <w:lang w:val="en-US"/>
              </w:rPr>
            </w:pPr>
            <w:r w:rsidRPr="00AE1EA3">
              <w:rPr>
                <w:rFonts w:cs="Arial"/>
                <w:color w:val="000000"/>
                <w:sz w:val="20"/>
                <w:szCs w:val="26"/>
                <w:lang w:val="en-US"/>
              </w:rPr>
              <w:t>7650</w:t>
            </w:r>
          </w:p>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rPr>
              <w:t xml:space="preserve">     </w:t>
            </w:r>
            <w:r w:rsidRPr="00AE1EA3">
              <w:rPr>
                <w:rFonts w:ascii="Arial" w:hAnsi="Arial" w:cs="Arial"/>
                <w:color w:val="000000"/>
                <w:sz w:val="20"/>
                <w:lang w:val="en-US"/>
              </w:rPr>
              <w:t xml:space="preserve">11156 </w:t>
            </w:r>
          </w:p>
        </w:tc>
      </w:tr>
    </w:tbl>
    <w:p w:rsidR="00C438A9" w:rsidRPr="00AE1EA3" w:rsidRDefault="00C438A9" w:rsidP="00AE1EA3">
      <w:pPr>
        <w:spacing w:after="0" w:line="240" w:lineRule="auto"/>
        <w:rPr>
          <w:rFonts w:ascii="Arial" w:hAnsi="Arial" w:cs="Arial"/>
          <w:color w:val="000000"/>
          <w:sz w:val="20"/>
          <w:szCs w:val="26"/>
        </w:rPr>
      </w:pPr>
    </w:p>
    <w:p w:rsidR="00C438A9" w:rsidRPr="00AE1EA3" w:rsidRDefault="00C438A9" w:rsidP="00AE1EA3">
      <w:pPr>
        <w:spacing w:after="0" w:line="240" w:lineRule="auto"/>
        <w:rPr>
          <w:rFonts w:ascii="Arial" w:hAnsi="Arial" w:cs="Arial"/>
          <w:color w:val="000000"/>
          <w:sz w:val="20"/>
          <w:szCs w:val="26"/>
        </w:rPr>
      </w:pPr>
      <w:bookmarkStart w:id="100" w:name="sub_23"/>
      <w:r w:rsidRPr="00AE1EA3">
        <w:rPr>
          <w:rFonts w:ascii="Arial" w:hAnsi="Arial" w:cs="Arial"/>
          <w:color w:val="000000"/>
          <w:sz w:val="20"/>
          <w:szCs w:val="26"/>
        </w:rPr>
        <w:t>2.3. Размеры должностных окладов повышаются на коэффициент в зависимости от сложности выполняемой работы и уровня квалификационной подготовки, необходимой для занятия должности служащего.</w:t>
      </w:r>
    </w:p>
    <w:bookmarkEnd w:id="100"/>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Решение об установлении данного коэффициента и его размере принимается руководителем учреждения персонально в отношении конкретного работника. Коэффициенты устанавливаются на определенный период времени в течение соответствующего календарного года. Размер повышающего коэффициента устанавливается в следующих размерах:</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Бухгалтеру- до 1,8;</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бухгалтеру 2 категории - до 2,0;</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бухгалтеру 1 категории, специалисту по закупкам, экономисту - до 2,2;</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ведущему бухгалтеру - до 2,4;</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экономисту – до 2,2</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ведущему экономисту – до 2,4</w:t>
      </w:r>
    </w:p>
    <w:p w:rsidR="00D345C7"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главному экономисту- до 2,6</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Персональный повышающий коэффициент на должность руководителя и заместителей руководителя не распространяется.</w:t>
      </w:r>
    </w:p>
    <w:p w:rsidR="00D345C7" w:rsidRDefault="00C438A9" w:rsidP="00AE1EA3">
      <w:pPr>
        <w:spacing w:after="0" w:line="240" w:lineRule="auto"/>
        <w:rPr>
          <w:rFonts w:ascii="Arial" w:hAnsi="Arial" w:cs="Arial"/>
          <w:color w:val="000000"/>
          <w:sz w:val="20"/>
          <w:szCs w:val="26"/>
        </w:rPr>
      </w:pPr>
      <w:bookmarkStart w:id="101" w:name="sub_24"/>
      <w:r w:rsidRPr="00AE1EA3">
        <w:rPr>
          <w:rFonts w:ascii="Arial" w:hAnsi="Arial" w:cs="Arial"/>
          <w:color w:val="000000"/>
          <w:sz w:val="20"/>
          <w:szCs w:val="26"/>
        </w:rPr>
        <w:t xml:space="preserve">2.4. С учетом условий труда работникам устанавливаются выплаты компенсационного характера, предусмотренные </w:t>
      </w:r>
      <w:hyperlink w:anchor="sub_1004" w:history="1">
        <w:r w:rsidRPr="00AE1EA3">
          <w:rPr>
            <w:rStyle w:val="af0"/>
            <w:rFonts w:ascii="Arial" w:hAnsi="Arial" w:cs="Arial"/>
            <w:color w:val="000000"/>
            <w:szCs w:val="26"/>
          </w:rPr>
          <w:t>разделом IV</w:t>
        </w:r>
      </w:hyperlink>
      <w:r w:rsidRPr="00AE1EA3">
        <w:rPr>
          <w:rFonts w:ascii="Arial" w:hAnsi="Arial" w:cs="Arial"/>
          <w:color w:val="000000"/>
          <w:sz w:val="20"/>
          <w:szCs w:val="26"/>
        </w:rPr>
        <w:t xml:space="preserve"> настоящего Положения и выплаты стимулирующего характера, предусмотренные </w:t>
      </w:r>
      <w:hyperlink w:anchor="sub_1005" w:history="1">
        <w:r w:rsidRPr="00AE1EA3">
          <w:rPr>
            <w:rStyle w:val="af0"/>
            <w:rFonts w:ascii="Arial" w:hAnsi="Arial" w:cs="Arial"/>
            <w:color w:val="000000"/>
            <w:szCs w:val="26"/>
          </w:rPr>
          <w:t>разделом V</w:t>
        </w:r>
      </w:hyperlink>
      <w:r w:rsidRPr="00AE1EA3">
        <w:rPr>
          <w:rFonts w:ascii="Arial" w:hAnsi="Arial" w:cs="Arial"/>
          <w:color w:val="000000"/>
          <w:sz w:val="20"/>
          <w:szCs w:val="26"/>
        </w:rPr>
        <w:t xml:space="preserve"> настоящего Положения.</w:t>
      </w:r>
      <w:bookmarkEnd w:id="101"/>
    </w:p>
    <w:p w:rsidR="00D345C7" w:rsidRDefault="00C438A9" w:rsidP="00AE1EA3">
      <w:pPr>
        <w:pStyle w:val="1"/>
        <w:spacing w:line="240" w:lineRule="auto"/>
        <w:rPr>
          <w:rFonts w:ascii="Arial" w:hAnsi="Arial" w:cs="Arial"/>
          <w:color w:val="000000"/>
          <w:sz w:val="20"/>
          <w:szCs w:val="26"/>
        </w:rPr>
      </w:pPr>
      <w:r w:rsidRPr="00AE1EA3">
        <w:rPr>
          <w:rFonts w:ascii="Arial" w:hAnsi="Arial" w:cs="Arial"/>
          <w:color w:val="000000"/>
          <w:sz w:val="20"/>
          <w:szCs w:val="26"/>
        </w:rPr>
        <w:t>III. Условия оплаты труда руководителя централизованной бухгалтерии и его заместителей</w:t>
      </w:r>
    </w:p>
    <w:p w:rsidR="00C438A9" w:rsidRPr="00AE1EA3" w:rsidRDefault="00C438A9" w:rsidP="00AE1EA3">
      <w:pPr>
        <w:spacing w:after="0" w:line="240" w:lineRule="auto"/>
        <w:rPr>
          <w:rFonts w:ascii="Arial" w:hAnsi="Arial" w:cs="Arial"/>
          <w:color w:val="000000"/>
          <w:sz w:val="20"/>
          <w:szCs w:val="26"/>
        </w:rPr>
      </w:pPr>
      <w:bookmarkStart w:id="102" w:name="sub_31"/>
      <w:r w:rsidRPr="00AE1EA3">
        <w:rPr>
          <w:rFonts w:ascii="Arial" w:hAnsi="Arial" w:cs="Arial"/>
          <w:color w:val="000000"/>
          <w:sz w:val="20"/>
          <w:szCs w:val="26"/>
        </w:rPr>
        <w:t>3.1. Условия оплаты труда руководителя учреждения устанавливаются в трудовом договоре. Должностной оклад руководителя устанавливается главой Мариинско-Посадского муниципального округа.</w:t>
      </w:r>
    </w:p>
    <w:p w:rsidR="00C438A9" w:rsidRPr="00AE1EA3" w:rsidRDefault="00C438A9" w:rsidP="00AE1EA3">
      <w:pPr>
        <w:spacing w:after="0" w:line="240" w:lineRule="auto"/>
        <w:rPr>
          <w:rFonts w:ascii="Arial" w:hAnsi="Arial" w:cs="Arial"/>
          <w:color w:val="000000"/>
          <w:sz w:val="20"/>
          <w:szCs w:val="26"/>
        </w:rPr>
      </w:pPr>
      <w:bookmarkStart w:id="103" w:name="sub_32"/>
      <w:bookmarkEnd w:id="102"/>
      <w:r w:rsidRPr="00AE1EA3">
        <w:rPr>
          <w:rFonts w:ascii="Arial" w:hAnsi="Arial" w:cs="Arial"/>
          <w:color w:val="000000"/>
          <w:sz w:val="20"/>
          <w:szCs w:val="26"/>
        </w:rPr>
        <w:t>3.2. Заработная плата руководителя, его заместителей состоит из должностного оклада и выплат стимулирующего характера.</w:t>
      </w:r>
    </w:p>
    <w:p w:rsidR="00C438A9" w:rsidRPr="00AE1EA3" w:rsidRDefault="00C438A9" w:rsidP="00AE1EA3">
      <w:pPr>
        <w:spacing w:after="0" w:line="240" w:lineRule="auto"/>
        <w:rPr>
          <w:rFonts w:ascii="Arial" w:hAnsi="Arial" w:cs="Arial"/>
          <w:color w:val="000000"/>
          <w:sz w:val="20"/>
          <w:szCs w:val="26"/>
        </w:rPr>
      </w:pPr>
      <w:bookmarkStart w:id="104" w:name="sub_33"/>
      <w:bookmarkEnd w:id="103"/>
      <w:r w:rsidRPr="00AE1EA3">
        <w:rPr>
          <w:rFonts w:ascii="Arial" w:hAnsi="Arial" w:cs="Arial"/>
          <w:color w:val="000000"/>
          <w:sz w:val="20"/>
          <w:szCs w:val="26"/>
        </w:rPr>
        <w:t>3.3. Размер должностного оклада руководителя устанавливается в кратном отношении к среднему окладу работников учреждения, которые относятся к основному персоналу возглавляемого им учреждения, и зависит от количества обслуживаемых юридических лиц и составляет:</w:t>
      </w:r>
    </w:p>
    <w:bookmarkEnd w:id="104"/>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для руководителя, возглавляющего учреждение с количеством обслуживаемых юридических лиц от 1 до 15 – от 0 до 1,0 размера среднего оклада;</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для руководителя, возглавляющего учреждение с количеством обслуживаемых юридических лиц от 16 до 30 – от 1,0 до 1,5 размера среднего оклада;</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для руководителя, возглавляющего учреждение с количеством обслуживаемых юридических лиц от 31 до 45 – от 1,5 до 2,5 размера среднего оклада;</w:t>
      </w:r>
    </w:p>
    <w:p w:rsidR="00C438A9" w:rsidRPr="00AE1EA3" w:rsidRDefault="00C438A9" w:rsidP="00AE1EA3">
      <w:pPr>
        <w:spacing w:after="0" w:line="240" w:lineRule="auto"/>
        <w:rPr>
          <w:rFonts w:ascii="Arial" w:hAnsi="Arial" w:cs="Arial"/>
          <w:color w:val="000000"/>
          <w:sz w:val="20"/>
          <w:szCs w:val="26"/>
        </w:rPr>
      </w:pPr>
      <w:bookmarkStart w:id="105" w:name="sub_34"/>
      <w:r w:rsidRPr="00AE1EA3">
        <w:rPr>
          <w:rFonts w:ascii="Arial" w:hAnsi="Arial" w:cs="Arial"/>
          <w:color w:val="000000"/>
          <w:sz w:val="20"/>
          <w:szCs w:val="26"/>
        </w:rPr>
        <w:t xml:space="preserve">3.4. К должностям работников, относимых к основному персоналу МКУ «Централизованная бухгалтерия» относятся специалисты, указанные в </w:t>
      </w:r>
      <w:hyperlink w:anchor="sub_22" w:history="1">
        <w:r w:rsidRPr="00AE1EA3">
          <w:rPr>
            <w:rStyle w:val="af0"/>
            <w:rFonts w:ascii="Arial" w:hAnsi="Arial" w:cs="Arial"/>
            <w:color w:val="000000"/>
            <w:szCs w:val="26"/>
          </w:rPr>
          <w:t>подпункте 2.2</w:t>
        </w:r>
      </w:hyperlink>
      <w:r w:rsidRPr="00AE1EA3">
        <w:rPr>
          <w:rFonts w:ascii="Arial" w:hAnsi="Arial" w:cs="Arial"/>
          <w:color w:val="000000"/>
          <w:sz w:val="20"/>
          <w:szCs w:val="26"/>
        </w:rPr>
        <w:t>.</w:t>
      </w:r>
    </w:p>
    <w:bookmarkEnd w:id="105"/>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xml:space="preserve">Размер средней заработной платы работников основного персонала определяется согласно </w:t>
      </w:r>
      <w:hyperlink r:id="rId120" w:history="1">
        <w:r w:rsidRPr="00AE1EA3">
          <w:rPr>
            <w:rStyle w:val="af0"/>
            <w:rFonts w:ascii="Arial" w:hAnsi="Arial" w:cs="Arial"/>
            <w:color w:val="000000"/>
            <w:szCs w:val="26"/>
          </w:rPr>
          <w:t>Порядку</w:t>
        </w:r>
      </w:hyperlink>
      <w:r w:rsidRPr="00AE1EA3">
        <w:rPr>
          <w:rFonts w:ascii="Arial" w:hAnsi="Arial" w:cs="Arial"/>
          <w:color w:val="000000"/>
          <w:sz w:val="20"/>
          <w:szCs w:val="26"/>
        </w:rPr>
        <w:t xml:space="preserve"> исчисления размера средней заработной платы для определения размера должностного оклада руководителя, утвержденному </w:t>
      </w:r>
      <w:hyperlink r:id="rId121" w:history="1">
        <w:r w:rsidRPr="00AE1EA3">
          <w:rPr>
            <w:rStyle w:val="af0"/>
            <w:rFonts w:ascii="Arial" w:hAnsi="Arial" w:cs="Arial"/>
            <w:color w:val="000000"/>
            <w:szCs w:val="26"/>
          </w:rPr>
          <w:t>приказом</w:t>
        </w:r>
      </w:hyperlink>
      <w:r w:rsidRPr="00AE1EA3">
        <w:rPr>
          <w:rFonts w:ascii="Arial" w:hAnsi="Arial" w:cs="Arial"/>
          <w:color w:val="000000"/>
          <w:sz w:val="20"/>
          <w:szCs w:val="26"/>
        </w:rPr>
        <w:t xml:space="preserve"> Министерства здравоохранения и социального развития Российской Федерации от 8 апреля 2008 г. N 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rsidR="00C438A9" w:rsidRPr="00AE1EA3" w:rsidRDefault="00C438A9" w:rsidP="00AE1EA3">
      <w:pPr>
        <w:spacing w:after="0" w:line="240" w:lineRule="auto"/>
        <w:rPr>
          <w:rFonts w:ascii="Arial" w:hAnsi="Arial" w:cs="Arial"/>
          <w:color w:val="000000"/>
          <w:sz w:val="20"/>
          <w:szCs w:val="26"/>
        </w:rPr>
      </w:pPr>
      <w:bookmarkStart w:id="106" w:name="sub_35"/>
      <w:r w:rsidRPr="00AE1EA3">
        <w:rPr>
          <w:rFonts w:ascii="Arial" w:hAnsi="Arial" w:cs="Arial"/>
          <w:color w:val="000000"/>
          <w:sz w:val="20"/>
          <w:szCs w:val="26"/>
        </w:rPr>
        <w:t>3.5. Должностной оклад заместителей руководителя, определяемый трудовым договором, устанавливается на 20-35 процентов ниже должностного оклада руководителя.</w:t>
      </w:r>
    </w:p>
    <w:p w:rsidR="00D345C7" w:rsidRDefault="00C438A9" w:rsidP="00AE1EA3">
      <w:pPr>
        <w:spacing w:after="0" w:line="240" w:lineRule="auto"/>
        <w:rPr>
          <w:rFonts w:ascii="Arial" w:hAnsi="Arial" w:cs="Arial"/>
          <w:color w:val="000000"/>
          <w:sz w:val="20"/>
          <w:szCs w:val="26"/>
        </w:rPr>
      </w:pPr>
      <w:bookmarkStart w:id="107" w:name="sub_36"/>
      <w:bookmarkEnd w:id="106"/>
      <w:r w:rsidRPr="00AE1EA3">
        <w:rPr>
          <w:rFonts w:ascii="Arial" w:hAnsi="Arial" w:cs="Arial"/>
          <w:color w:val="000000"/>
          <w:sz w:val="20"/>
          <w:szCs w:val="26"/>
        </w:rPr>
        <w:t xml:space="preserve">3.6. Руководителю, его заместителям устанавливаются выплаты стимулирующего характера, предусмотренные </w:t>
      </w:r>
      <w:hyperlink w:anchor="sub_54" w:history="1">
        <w:r w:rsidRPr="00AE1EA3">
          <w:rPr>
            <w:rStyle w:val="af0"/>
            <w:rFonts w:ascii="Arial" w:hAnsi="Arial" w:cs="Arial"/>
            <w:color w:val="000000"/>
            <w:szCs w:val="26"/>
          </w:rPr>
          <w:t>пунктом 5.4.</w:t>
        </w:r>
      </w:hyperlink>
      <w:r w:rsidRPr="00AE1EA3">
        <w:rPr>
          <w:rFonts w:ascii="Arial" w:hAnsi="Arial" w:cs="Arial"/>
          <w:color w:val="000000"/>
          <w:sz w:val="20"/>
          <w:szCs w:val="26"/>
        </w:rPr>
        <w:t xml:space="preserve"> настоящего Положения.</w:t>
      </w:r>
      <w:bookmarkEnd w:id="107"/>
    </w:p>
    <w:p w:rsidR="00C438A9" w:rsidRPr="00AE1EA3" w:rsidRDefault="00C438A9" w:rsidP="00AE1EA3">
      <w:pPr>
        <w:pStyle w:val="1"/>
        <w:spacing w:line="240" w:lineRule="auto"/>
        <w:rPr>
          <w:rFonts w:ascii="Arial" w:hAnsi="Arial" w:cs="Arial"/>
          <w:color w:val="000000"/>
          <w:sz w:val="20"/>
          <w:szCs w:val="26"/>
        </w:rPr>
      </w:pPr>
      <w:r w:rsidRPr="00AE1EA3">
        <w:rPr>
          <w:rFonts w:ascii="Arial" w:hAnsi="Arial" w:cs="Arial"/>
          <w:color w:val="000000"/>
          <w:sz w:val="20"/>
          <w:szCs w:val="26"/>
        </w:rPr>
        <w:t>IV. Порядок и условия установления выплат компенсационного характера</w:t>
      </w:r>
    </w:p>
    <w:p w:rsidR="00C438A9" w:rsidRPr="00AE1EA3" w:rsidRDefault="00C438A9" w:rsidP="00AE1EA3">
      <w:pPr>
        <w:spacing w:after="0" w:line="240" w:lineRule="auto"/>
        <w:rPr>
          <w:rFonts w:ascii="Arial" w:hAnsi="Arial" w:cs="Arial"/>
          <w:color w:val="000000"/>
          <w:sz w:val="20"/>
          <w:szCs w:val="26"/>
        </w:rPr>
      </w:pPr>
      <w:bookmarkStart w:id="108" w:name="sub_41"/>
      <w:r w:rsidRPr="00AE1EA3">
        <w:rPr>
          <w:rFonts w:ascii="Arial" w:hAnsi="Arial" w:cs="Arial"/>
          <w:color w:val="000000"/>
          <w:sz w:val="20"/>
          <w:szCs w:val="26"/>
        </w:rPr>
        <w:t>4.1. Работникам МКУ «Централизованная бухгалтерия» могут быть установлены следующие выплаты компенсационного характера:</w:t>
      </w:r>
    </w:p>
    <w:bookmarkEnd w:id="108"/>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доплата за совмещение профессий (должностей);</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доплата за расширение зон обслуживания;</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438A9" w:rsidRPr="00AE1EA3" w:rsidRDefault="00C438A9" w:rsidP="00AE1EA3">
      <w:pPr>
        <w:spacing w:after="0" w:line="240" w:lineRule="auto"/>
        <w:rPr>
          <w:rFonts w:ascii="Arial" w:hAnsi="Arial" w:cs="Arial"/>
          <w:color w:val="000000"/>
          <w:sz w:val="20"/>
          <w:szCs w:val="26"/>
        </w:rPr>
      </w:pPr>
      <w:bookmarkStart w:id="109" w:name="sub_42"/>
      <w:r w:rsidRPr="00AE1EA3">
        <w:rPr>
          <w:rFonts w:ascii="Arial" w:hAnsi="Arial" w:cs="Arial"/>
          <w:color w:val="000000"/>
          <w:sz w:val="20"/>
          <w:szCs w:val="26"/>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345C7" w:rsidRDefault="00C438A9" w:rsidP="00AE1EA3">
      <w:pPr>
        <w:spacing w:after="0" w:line="240" w:lineRule="auto"/>
        <w:rPr>
          <w:rFonts w:ascii="Arial" w:hAnsi="Arial" w:cs="Arial"/>
          <w:color w:val="000000"/>
          <w:sz w:val="20"/>
          <w:szCs w:val="26"/>
        </w:rPr>
      </w:pPr>
      <w:bookmarkStart w:id="110" w:name="sub_43"/>
      <w:bookmarkEnd w:id="109"/>
      <w:r w:rsidRPr="00AE1EA3">
        <w:rPr>
          <w:rFonts w:ascii="Arial" w:hAnsi="Arial" w:cs="Arial"/>
          <w:color w:val="000000"/>
          <w:sz w:val="20"/>
          <w:szCs w:val="26"/>
        </w:rPr>
        <w:t>4.3. Доплата за расширение зоны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bookmarkEnd w:id="110"/>
    </w:p>
    <w:p w:rsidR="00D345C7" w:rsidRDefault="00C438A9" w:rsidP="00AE1EA3">
      <w:pPr>
        <w:pStyle w:val="1"/>
        <w:spacing w:line="240" w:lineRule="auto"/>
        <w:rPr>
          <w:rFonts w:ascii="Arial" w:hAnsi="Arial" w:cs="Arial"/>
          <w:color w:val="000000"/>
          <w:sz w:val="20"/>
          <w:szCs w:val="26"/>
        </w:rPr>
      </w:pPr>
      <w:r w:rsidRPr="00AE1EA3">
        <w:rPr>
          <w:rFonts w:ascii="Arial" w:hAnsi="Arial" w:cs="Arial"/>
          <w:color w:val="000000"/>
          <w:sz w:val="20"/>
          <w:szCs w:val="26"/>
        </w:rPr>
        <w:t>V. Порядок и условия осуществления выплат стимулирующего характера</w:t>
      </w:r>
    </w:p>
    <w:p w:rsidR="00C438A9" w:rsidRPr="00AE1EA3" w:rsidRDefault="00C438A9" w:rsidP="00AE1EA3">
      <w:pPr>
        <w:spacing w:after="0" w:line="240" w:lineRule="auto"/>
        <w:rPr>
          <w:rFonts w:ascii="Arial" w:hAnsi="Arial" w:cs="Arial"/>
          <w:color w:val="000000"/>
          <w:sz w:val="20"/>
          <w:szCs w:val="26"/>
        </w:rPr>
      </w:pPr>
      <w:bookmarkStart w:id="111" w:name="sub_51"/>
      <w:r w:rsidRPr="00AE1EA3">
        <w:rPr>
          <w:rFonts w:ascii="Arial" w:hAnsi="Arial" w:cs="Arial"/>
          <w:color w:val="000000"/>
          <w:sz w:val="20"/>
          <w:szCs w:val="26"/>
        </w:rPr>
        <w:t>5.1. В целях поощрения работников за выполненную работу возможно установление следующих выплат стимулирующего характера:</w:t>
      </w:r>
    </w:p>
    <w:bookmarkEnd w:id="111"/>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выплата за интенсивность и высокие результаты;</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ежемесячная надбавка за выслугу лет;</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премиальные выплаты по итогам работы (за месяц квартал, полугодие, 9 месяцев, год), а также премиальные разовые выплаты к профессиональным праздникам, за выполнение особо важных и сложных заданий и другие достижения;</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единовременные вознаграждения.</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Размеры стимулирующих выплат могут определяться как в процентах к окладу (должностному окладу) работника, так и в абсолютном размере.</w:t>
      </w:r>
    </w:p>
    <w:p w:rsidR="00C438A9" w:rsidRPr="00AE1EA3" w:rsidRDefault="00C438A9" w:rsidP="00AE1EA3">
      <w:pPr>
        <w:spacing w:after="0" w:line="240" w:lineRule="auto"/>
        <w:rPr>
          <w:rFonts w:ascii="Arial" w:hAnsi="Arial" w:cs="Arial"/>
          <w:color w:val="000000"/>
          <w:sz w:val="20"/>
          <w:szCs w:val="26"/>
        </w:rPr>
      </w:pPr>
      <w:bookmarkStart w:id="112" w:name="sub_52"/>
      <w:r w:rsidRPr="00AE1EA3">
        <w:rPr>
          <w:rFonts w:ascii="Arial" w:hAnsi="Arial" w:cs="Arial"/>
          <w:color w:val="000000"/>
          <w:sz w:val="20"/>
          <w:szCs w:val="26"/>
        </w:rPr>
        <w:t>5.2. При определении размера стимулирующих выплат в процентном соотношении под окладом (должностным окладом) работника понимается оклад (должностной оклад) работника без учета повышающего коэффициента к минимальному окладу (должностному окладу).</w:t>
      </w:r>
    </w:p>
    <w:p w:rsidR="00C438A9" w:rsidRPr="00AE1EA3" w:rsidRDefault="00C438A9" w:rsidP="00AE1EA3">
      <w:pPr>
        <w:spacing w:after="0" w:line="240" w:lineRule="auto"/>
        <w:rPr>
          <w:rFonts w:ascii="Arial" w:hAnsi="Arial" w:cs="Arial"/>
          <w:color w:val="000000"/>
          <w:sz w:val="20"/>
          <w:szCs w:val="26"/>
        </w:rPr>
      </w:pPr>
      <w:bookmarkStart w:id="113" w:name="sub_53"/>
      <w:bookmarkEnd w:id="112"/>
      <w:r w:rsidRPr="00AE1EA3">
        <w:rPr>
          <w:rFonts w:ascii="Arial" w:hAnsi="Arial" w:cs="Arial"/>
          <w:color w:val="000000"/>
          <w:sz w:val="20"/>
          <w:szCs w:val="26"/>
        </w:rPr>
        <w:t>5.3. В целях поощрения работников за выполненную работу устанавливаются премиальные выплаты по итогам работы (за квартал, полугодие, 9 месяцев, год), а также премиальные разовые выплаты к профессиональным праздникам, за выполнение особо важных и сложных заданий и другие достижения;</w:t>
      </w:r>
    </w:p>
    <w:bookmarkEnd w:id="113"/>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Премирование осуществляется в пределах утвержденных лимитов бюджетных обязательств на оплату труда работников по фонду оплаты труда.</w:t>
      </w:r>
    </w:p>
    <w:p w:rsidR="00C438A9" w:rsidRPr="00AE1EA3" w:rsidRDefault="00C438A9" w:rsidP="00AE1EA3">
      <w:pPr>
        <w:spacing w:after="0" w:line="240" w:lineRule="auto"/>
        <w:rPr>
          <w:rFonts w:ascii="Arial" w:hAnsi="Arial" w:cs="Arial"/>
          <w:color w:val="000000"/>
          <w:sz w:val="20"/>
          <w:szCs w:val="26"/>
        </w:rPr>
      </w:pPr>
      <w:bookmarkStart w:id="114" w:name="sub_531"/>
      <w:r w:rsidRPr="00AE1EA3">
        <w:rPr>
          <w:rFonts w:ascii="Arial" w:hAnsi="Arial" w:cs="Arial"/>
          <w:color w:val="000000"/>
          <w:sz w:val="20"/>
          <w:szCs w:val="26"/>
        </w:rPr>
        <w:t>5.3.1. Основными показателями премирования по итогам работы являются:</w:t>
      </w:r>
    </w:p>
    <w:bookmarkEnd w:id="114"/>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качество работы, включая своевременную подготовку всех бухгалтерских документов для обслуживания отделов и других учреждений по перечислениям, своевременная подготовка всех первичных документов для балансов отделов и других учреждений;</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исполнительская дисциплина, в том числе своевременное исполнение поручений начальника и обязанностей бухгалтерами и другими работниками, исполнение других нормативно-правовых актов;</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отсутствие нарушений по результатам проверок контролирующими органами;</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своевременное и качественное рассмотрение обращений, представителей территориальных отделов и других учреждений;</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полная автоматизация бухгалтерского учета по всем отделам и учреждениям;</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представление всех форм отчетности и информации своевременно и в срок;</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высокая исполнительская дисциплина и компетентность в принятии управленческих решений:</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инициатива творчество и применение в работе современных форм методов организации труда;</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участие в выполнении особо важных работ и мероприятий.</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выполнение порученной работы, связанной с обеспечением рабочего процесса.</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5.3.2 Премирование работников по итогу работы за месяц начисляется в размере месячной нормы из расчета двух должностных окладов на год с учетом фактически отработанного времени в расчетном периоде и составляет – 16,5 % от оклада.</w:t>
      </w:r>
    </w:p>
    <w:p w:rsidR="00C438A9" w:rsidRPr="00AE1EA3" w:rsidRDefault="00C438A9" w:rsidP="00AE1EA3">
      <w:pPr>
        <w:spacing w:after="0" w:line="240" w:lineRule="auto"/>
        <w:rPr>
          <w:rFonts w:ascii="Arial" w:hAnsi="Arial" w:cs="Arial"/>
          <w:color w:val="000000"/>
          <w:sz w:val="20"/>
          <w:szCs w:val="26"/>
        </w:rPr>
      </w:pPr>
      <w:bookmarkStart w:id="115" w:name="sub_532"/>
      <w:r w:rsidRPr="00AE1EA3">
        <w:rPr>
          <w:rFonts w:ascii="Arial" w:hAnsi="Arial" w:cs="Arial"/>
          <w:color w:val="000000"/>
          <w:sz w:val="20"/>
          <w:szCs w:val="26"/>
        </w:rPr>
        <w:lastRenderedPageBreak/>
        <w:t>5.3.3. Премирование работников по итогам работы за квартал производится за выполнение показателей премирования с учетом коэффициентов премирования, устанавливаемых приказом руководителя учреждения.</w:t>
      </w:r>
    </w:p>
    <w:p w:rsidR="00C438A9" w:rsidRPr="00AE1EA3" w:rsidRDefault="00C438A9" w:rsidP="00AE1EA3">
      <w:pPr>
        <w:spacing w:after="0" w:line="240" w:lineRule="auto"/>
        <w:rPr>
          <w:rFonts w:ascii="Arial" w:hAnsi="Arial" w:cs="Arial"/>
          <w:color w:val="000000"/>
          <w:sz w:val="20"/>
          <w:szCs w:val="26"/>
        </w:rPr>
      </w:pPr>
      <w:bookmarkStart w:id="116" w:name="sub_533"/>
      <w:bookmarkEnd w:id="115"/>
      <w:r w:rsidRPr="00AE1EA3">
        <w:rPr>
          <w:rFonts w:ascii="Arial" w:hAnsi="Arial" w:cs="Arial"/>
          <w:color w:val="000000"/>
          <w:sz w:val="20"/>
          <w:szCs w:val="26"/>
        </w:rPr>
        <w:t>5.3.4. Премирование за квартал осуществляется за фактически отработанное время в соответствующем квартале каждого конкретного работника учреждения в следующем порядке:</w:t>
      </w:r>
    </w:p>
    <w:bookmarkEnd w:id="116"/>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работника (без учета премий, единовременных выплат, материальной помощи, оплаты отпусков и листов нетрудоспособности) на долю премии и на коэффициент премирования.</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Доля премии исчисляется как отношение фонда премирования к начисленным за соответствующий расчетный период расходам по оплате труда (без учета премий, единовременных выплат, материальной помощи, оплаты отпусков и листов нетрудоспособности).</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Коэффициент премирования при работе без замечаний оценивается в 1,0 (один) балл.</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Дни, когда работник находился в очередном отпуске, учебном отпуске, отсутствовал по болезни и другим причинам, к фактически отработанному времени не относятся.</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Коэффициент премирования определяется с учетом личного вклада работников в организации бухгалтерского обслуживания отделов и учреждений.</w:t>
      </w:r>
    </w:p>
    <w:p w:rsidR="00C438A9" w:rsidRPr="00AE1EA3" w:rsidRDefault="00C438A9" w:rsidP="00AE1EA3">
      <w:pPr>
        <w:spacing w:after="0" w:line="240" w:lineRule="auto"/>
        <w:rPr>
          <w:rFonts w:ascii="Arial" w:hAnsi="Arial" w:cs="Arial"/>
          <w:color w:val="000000"/>
          <w:sz w:val="20"/>
          <w:szCs w:val="26"/>
        </w:rPr>
      </w:pPr>
      <w:bookmarkStart w:id="117" w:name="sub_534"/>
      <w:r w:rsidRPr="00AE1EA3">
        <w:rPr>
          <w:rFonts w:ascii="Arial" w:hAnsi="Arial" w:cs="Arial"/>
          <w:color w:val="000000"/>
          <w:sz w:val="20"/>
          <w:szCs w:val="26"/>
        </w:rPr>
        <w:t>5.3.5. По усмотрению руководителя учреждения премия отдельным работникам может быть повышена в пределах квартального фонда премирования. При этом могут быть учтены такие факторы, как проведение на высоком организационном уровне всей бухгалтерской работы и  исполнение указаний начальника, в том числе устные указания, другие положительные и значительные результаты работы.</w:t>
      </w:r>
    </w:p>
    <w:p w:rsidR="00C438A9" w:rsidRPr="00AE1EA3" w:rsidRDefault="00C438A9" w:rsidP="00AE1EA3">
      <w:pPr>
        <w:spacing w:after="0" w:line="240" w:lineRule="auto"/>
        <w:rPr>
          <w:rFonts w:ascii="Arial" w:hAnsi="Arial" w:cs="Arial"/>
          <w:color w:val="000000"/>
          <w:sz w:val="20"/>
          <w:szCs w:val="26"/>
        </w:rPr>
      </w:pPr>
      <w:bookmarkStart w:id="118" w:name="sub_535"/>
      <w:bookmarkEnd w:id="117"/>
      <w:r w:rsidRPr="00AE1EA3">
        <w:rPr>
          <w:rFonts w:ascii="Arial" w:hAnsi="Arial" w:cs="Arial"/>
          <w:color w:val="000000"/>
          <w:sz w:val="20"/>
          <w:szCs w:val="26"/>
        </w:rPr>
        <w:t>5.3.6. Коэффициент снижения оценки качества труда работников определяется согласно классификатору</w:t>
      </w:r>
    </w:p>
    <w:bookmarkEnd w:id="118"/>
    <w:p w:rsidR="00C438A9" w:rsidRPr="00AE1EA3" w:rsidRDefault="00C438A9" w:rsidP="00AE1EA3">
      <w:pPr>
        <w:spacing w:after="0" w:line="240" w:lineRule="auto"/>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0"/>
        <w:gridCol w:w="8261"/>
        <w:gridCol w:w="2413"/>
        <w:gridCol w:w="2413"/>
      </w:tblGrid>
      <w:tr w:rsidR="00C438A9" w:rsidRPr="00AE1EA3" w:rsidTr="00B338A4">
        <w:trPr>
          <w:cantSplit/>
        </w:trPr>
        <w:tc>
          <w:tcPr>
            <w:tcW w:w="417"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N п/п</w:t>
            </w:r>
          </w:p>
        </w:tc>
        <w:tc>
          <w:tcPr>
            <w:tcW w:w="289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Наименование показателя снижения</w:t>
            </w:r>
          </w:p>
        </w:tc>
        <w:tc>
          <w:tcPr>
            <w:tcW w:w="84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Единица измерения</w:t>
            </w:r>
          </w:p>
        </w:tc>
        <w:tc>
          <w:tcPr>
            <w:tcW w:w="84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Коэффициент снижения</w:t>
            </w:r>
          </w:p>
        </w:tc>
      </w:tr>
      <w:tr w:rsidR="00C438A9" w:rsidRPr="00AE1EA3" w:rsidTr="00B338A4">
        <w:trPr>
          <w:cantSplit/>
        </w:trPr>
        <w:tc>
          <w:tcPr>
            <w:tcW w:w="417"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1.</w:t>
            </w:r>
          </w:p>
        </w:tc>
        <w:tc>
          <w:tcPr>
            <w:tcW w:w="289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Объявление административного взыскания по приказу начальника МКУ «Централизованная бухгалтерия»</w:t>
            </w:r>
          </w:p>
        </w:tc>
        <w:tc>
          <w:tcPr>
            <w:tcW w:w="84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За каждый случай</w:t>
            </w:r>
          </w:p>
        </w:tc>
        <w:tc>
          <w:tcPr>
            <w:tcW w:w="84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0,1</w:t>
            </w:r>
          </w:p>
        </w:tc>
      </w:tr>
      <w:tr w:rsidR="00C438A9" w:rsidRPr="00AE1EA3" w:rsidTr="00B338A4">
        <w:trPr>
          <w:cantSplit/>
        </w:trPr>
        <w:tc>
          <w:tcPr>
            <w:tcW w:w="417"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2.</w:t>
            </w:r>
          </w:p>
        </w:tc>
        <w:tc>
          <w:tcPr>
            <w:tcW w:w="289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Несвоевременное выполнение поручения, приказа, распоряжения, указания начальника</w:t>
            </w:r>
          </w:p>
        </w:tc>
        <w:tc>
          <w:tcPr>
            <w:tcW w:w="84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За каждый случай</w:t>
            </w:r>
          </w:p>
        </w:tc>
        <w:tc>
          <w:tcPr>
            <w:tcW w:w="84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0,05</w:t>
            </w:r>
          </w:p>
        </w:tc>
      </w:tr>
      <w:tr w:rsidR="00C438A9" w:rsidRPr="00AE1EA3" w:rsidTr="00B338A4">
        <w:trPr>
          <w:cantSplit/>
        </w:trPr>
        <w:tc>
          <w:tcPr>
            <w:tcW w:w="417"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3.</w:t>
            </w:r>
          </w:p>
        </w:tc>
        <w:tc>
          <w:tcPr>
            <w:tcW w:w="289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Несвоевременное предоставление отчетов в отраслевые министерства Чувашской Республики, выполнение постановлений, распоряжений главы Мариинско-Посадского муниципального округа.</w:t>
            </w:r>
          </w:p>
        </w:tc>
        <w:tc>
          <w:tcPr>
            <w:tcW w:w="84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За каждый случай</w:t>
            </w:r>
          </w:p>
        </w:tc>
        <w:tc>
          <w:tcPr>
            <w:tcW w:w="84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0,05</w:t>
            </w:r>
          </w:p>
        </w:tc>
      </w:tr>
      <w:tr w:rsidR="00C438A9" w:rsidRPr="00AE1EA3" w:rsidTr="00B338A4">
        <w:trPr>
          <w:cantSplit/>
        </w:trPr>
        <w:tc>
          <w:tcPr>
            <w:tcW w:w="417"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4.</w:t>
            </w:r>
          </w:p>
        </w:tc>
        <w:tc>
          <w:tcPr>
            <w:tcW w:w="289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Неудовлетворительная подготовка документов для представления в вышестоящие органы</w:t>
            </w:r>
          </w:p>
        </w:tc>
        <w:tc>
          <w:tcPr>
            <w:tcW w:w="84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За каждый случай</w:t>
            </w:r>
          </w:p>
        </w:tc>
        <w:tc>
          <w:tcPr>
            <w:tcW w:w="84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0,05</w:t>
            </w:r>
          </w:p>
        </w:tc>
      </w:tr>
      <w:tr w:rsidR="00C438A9" w:rsidRPr="00AE1EA3" w:rsidTr="00B338A4">
        <w:trPr>
          <w:cantSplit/>
        </w:trPr>
        <w:tc>
          <w:tcPr>
            <w:tcW w:w="417"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5.</w:t>
            </w:r>
          </w:p>
        </w:tc>
        <w:tc>
          <w:tcPr>
            <w:tcW w:w="289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Невыполнение плана работы</w:t>
            </w:r>
          </w:p>
        </w:tc>
        <w:tc>
          <w:tcPr>
            <w:tcW w:w="84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За каждый случай</w:t>
            </w:r>
          </w:p>
        </w:tc>
        <w:tc>
          <w:tcPr>
            <w:tcW w:w="84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0,1</w:t>
            </w:r>
          </w:p>
        </w:tc>
      </w:tr>
      <w:tr w:rsidR="00C438A9" w:rsidRPr="00AE1EA3" w:rsidTr="00B338A4">
        <w:trPr>
          <w:cantSplit/>
        </w:trPr>
        <w:tc>
          <w:tcPr>
            <w:tcW w:w="417"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6.</w:t>
            </w:r>
          </w:p>
        </w:tc>
        <w:tc>
          <w:tcPr>
            <w:tcW w:w="289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Необеспечение сохранности материальных ценностей</w:t>
            </w:r>
          </w:p>
        </w:tc>
        <w:tc>
          <w:tcPr>
            <w:tcW w:w="84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За каждый случай</w:t>
            </w:r>
          </w:p>
        </w:tc>
        <w:tc>
          <w:tcPr>
            <w:tcW w:w="84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0,2</w:t>
            </w:r>
          </w:p>
        </w:tc>
      </w:tr>
      <w:tr w:rsidR="00C438A9" w:rsidRPr="00AE1EA3" w:rsidTr="00B338A4">
        <w:trPr>
          <w:cantSplit/>
        </w:trPr>
        <w:tc>
          <w:tcPr>
            <w:tcW w:w="417"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7.</w:t>
            </w:r>
          </w:p>
        </w:tc>
        <w:tc>
          <w:tcPr>
            <w:tcW w:w="289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Неудовлетворительное состояние делопроизводства</w:t>
            </w:r>
          </w:p>
        </w:tc>
        <w:tc>
          <w:tcPr>
            <w:tcW w:w="84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За каждый случай</w:t>
            </w:r>
          </w:p>
        </w:tc>
        <w:tc>
          <w:tcPr>
            <w:tcW w:w="84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0,05</w:t>
            </w:r>
          </w:p>
        </w:tc>
      </w:tr>
      <w:tr w:rsidR="00C438A9" w:rsidRPr="00AE1EA3" w:rsidTr="00B338A4">
        <w:trPr>
          <w:cantSplit/>
        </w:trPr>
        <w:tc>
          <w:tcPr>
            <w:tcW w:w="417" w:type="pct"/>
            <w:tcBorders>
              <w:top w:val="single" w:sz="4" w:space="0" w:color="auto"/>
              <w:bottom w:val="single" w:sz="4" w:space="0" w:color="auto"/>
              <w:right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8.</w:t>
            </w:r>
          </w:p>
        </w:tc>
        <w:tc>
          <w:tcPr>
            <w:tcW w:w="289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Несоблюдение графика документооборота сроков исполнения по заключенному соглашению на ведение бюджетного (бухгалтерского уч</w:t>
            </w:r>
            <w:r w:rsidR="00AE1EA3" w:rsidRPr="00AE1EA3">
              <w:rPr>
                <w:rFonts w:ascii="Arial" w:hAnsi="Arial" w:cs="Arial"/>
                <w:color w:val="000000"/>
                <w:sz w:val="20"/>
                <w:szCs w:val="26"/>
              </w:rPr>
              <w:t>Ă</w:t>
            </w:r>
            <w:r w:rsidRPr="00AE1EA3">
              <w:rPr>
                <w:rFonts w:ascii="Arial" w:hAnsi="Arial" w:cs="Arial"/>
                <w:color w:val="000000"/>
                <w:sz w:val="20"/>
                <w:szCs w:val="26"/>
              </w:rPr>
              <w:t xml:space="preserve">та) и составление </w:t>
            </w:r>
            <w:r w:rsidR="00AE1EA3" w:rsidRPr="00AE1EA3">
              <w:rPr>
                <w:rFonts w:ascii="Arial" w:hAnsi="Arial" w:cs="Arial"/>
                <w:color w:val="000000"/>
                <w:sz w:val="20"/>
                <w:szCs w:val="26"/>
              </w:rPr>
              <w:t>отчет</w:t>
            </w:r>
            <w:r w:rsidRPr="00AE1EA3">
              <w:rPr>
                <w:rFonts w:ascii="Arial" w:hAnsi="Arial" w:cs="Arial"/>
                <w:color w:val="000000"/>
                <w:sz w:val="20"/>
                <w:szCs w:val="26"/>
              </w:rPr>
              <w:t>ности.</w:t>
            </w:r>
          </w:p>
        </w:tc>
        <w:tc>
          <w:tcPr>
            <w:tcW w:w="84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pStyle w:val="aff9"/>
              <w:jc w:val="center"/>
              <w:rPr>
                <w:rFonts w:ascii="Arial" w:hAnsi="Arial" w:cs="Arial"/>
                <w:color w:val="000000"/>
                <w:sz w:val="20"/>
                <w:szCs w:val="26"/>
              </w:rPr>
            </w:pPr>
            <w:r w:rsidRPr="00AE1EA3">
              <w:rPr>
                <w:rFonts w:ascii="Arial" w:hAnsi="Arial" w:cs="Arial"/>
                <w:color w:val="000000"/>
                <w:sz w:val="20"/>
                <w:szCs w:val="26"/>
              </w:rPr>
              <w:t>За каждый случай</w:t>
            </w:r>
          </w:p>
        </w:tc>
        <w:tc>
          <w:tcPr>
            <w:tcW w:w="845" w:type="pct"/>
            <w:tcBorders>
              <w:top w:val="single" w:sz="4" w:space="0" w:color="auto"/>
              <w:left w:val="single" w:sz="4" w:space="0" w:color="auto"/>
              <w:bottom w:val="single" w:sz="4" w:space="0" w:color="auto"/>
            </w:tcBorders>
            <w:vAlign w:val="center"/>
          </w:tcPr>
          <w:p w:rsidR="00C438A9" w:rsidRPr="00AE1EA3" w:rsidRDefault="00C438A9" w:rsidP="00B338A4">
            <w:pPr>
              <w:pStyle w:val="af1"/>
              <w:jc w:val="center"/>
              <w:rPr>
                <w:rFonts w:cs="Arial"/>
                <w:color w:val="000000"/>
                <w:sz w:val="20"/>
                <w:szCs w:val="26"/>
              </w:rPr>
            </w:pPr>
            <w:r w:rsidRPr="00AE1EA3">
              <w:rPr>
                <w:rFonts w:cs="Arial"/>
                <w:color w:val="000000"/>
                <w:sz w:val="20"/>
                <w:szCs w:val="26"/>
              </w:rPr>
              <w:t xml:space="preserve"> от 0,05 до 1,0 (в зависимости от последствия исполнения документа)</w:t>
            </w:r>
          </w:p>
        </w:tc>
      </w:tr>
    </w:tbl>
    <w:p w:rsidR="00C438A9" w:rsidRPr="00AE1EA3" w:rsidRDefault="00C438A9" w:rsidP="00AE1EA3">
      <w:pPr>
        <w:spacing w:after="0" w:line="240" w:lineRule="auto"/>
        <w:rPr>
          <w:rFonts w:ascii="Arial" w:hAnsi="Arial" w:cs="Arial"/>
          <w:color w:val="000000"/>
          <w:sz w:val="20"/>
          <w:szCs w:val="26"/>
        </w:rPr>
      </w:pPr>
    </w:p>
    <w:p w:rsidR="00C438A9" w:rsidRPr="00AE1EA3" w:rsidRDefault="00C438A9" w:rsidP="00AE1EA3">
      <w:pPr>
        <w:spacing w:after="0" w:line="240" w:lineRule="auto"/>
        <w:rPr>
          <w:rFonts w:ascii="Arial" w:hAnsi="Arial" w:cs="Arial"/>
          <w:color w:val="000000"/>
          <w:sz w:val="20"/>
          <w:szCs w:val="26"/>
        </w:rPr>
      </w:pPr>
      <w:bookmarkStart w:id="119" w:name="sub_536"/>
      <w:r w:rsidRPr="00AE1EA3">
        <w:rPr>
          <w:rFonts w:ascii="Arial" w:hAnsi="Arial" w:cs="Arial"/>
          <w:color w:val="000000"/>
          <w:sz w:val="20"/>
          <w:szCs w:val="26"/>
        </w:rPr>
        <w:t>5.3.7. Работникам, не обеспечившим выполнение условий премирования и допустившим упущения в работе, премия может быть снижена частично или не выплачена полностью по приказу начальника МКУ «Централизованная бухгалтерия».</w:t>
      </w:r>
    </w:p>
    <w:bookmarkEnd w:id="119"/>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При наличии замечаний и упущений в работе по выполнению показателей премирования коэффициент премирования за каждый случай может быть снижен на 0,1 балла. При внесении предложений о снижении коэффициента премирования ниже 1,0 к ним прилагаются письменные обоснования причин снижения коэффициента и подтверждающие их документы.</w:t>
      </w:r>
    </w:p>
    <w:p w:rsidR="00C438A9" w:rsidRPr="00AE1EA3" w:rsidRDefault="00C438A9" w:rsidP="00AE1EA3">
      <w:pPr>
        <w:spacing w:after="0" w:line="240" w:lineRule="auto"/>
        <w:rPr>
          <w:rFonts w:ascii="Arial" w:hAnsi="Arial" w:cs="Arial"/>
          <w:color w:val="000000"/>
          <w:sz w:val="20"/>
          <w:szCs w:val="26"/>
        </w:rPr>
      </w:pPr>
      <w:bookmarkStart w:id="120" w:name="sub_537"/>
      <w:r w:rsidRPr="00AE1EA3">
        <w:rPr>
          <w:rFonts w:ascii="Arial" w:hAnsi="Arial" w:cs="Arial"/>
          <w:color w:val="000000"/>
          <w:sz w:val="20"/>
          <w:szCs w:val="26"/>
        </w:rPr>
        <w:t>5.3.8. Работникам и специалистам, проработавшим неполный квартал в связи с поступлением в учебное заведение, уходом на пенсию, при переводе на другую работу, с уходом в отпуск по уходу за ребенком до достижения им возраста трех лет и в других случаях, предусмотренных действующим законодательством, выплата премии производится за фактически отработанное в данном расчетном периоде время.</w:t>
      </w:r>
    </w:p>
    <w:bookmarkEnd w:id="120"/>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Вновь назначенному на должность специалисту премия выплачивается за фактически отработанное в данном квартале время. При увольнении работника по собственному желанию и не проработавшему полный квартал, премия не выплачивается.</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Полное лишение или частичное снижение премии производится за тот квартал, в котором имели место упущения в работе. Если они были выявлены после выплаты премии, то снижение премии или ее лишение производится за тот квартал, в котором обнаружены упущения.</w:t>
      </w:r>
    </w:p>
    <w:p w:rsidR="00C438A9" w:rsidRPr="00AE1EA3" w:rsidRDefault="00C438A9" w:rsidP="00AE1EA3">
      <w:pPr>
        <w:spacing w:after="0" w:line="240" w:lineRule="auto"/>
        <w:rPr>
          <w:rFonts w:ascii="Arial" w:hAnsi="Arial" w:cs="Arial"/>
          <w:color w:val="000000"/>
          <w:sz w:val="20"/>
          <w:szCs w:val="26"/>
        </w:rPr>
      </w:pPr>
      <w:bookmarkStart w:id="121" w:name="sub_538"/>
      <w:r w:rsidRPr="00AE1EA3">
        <w:rPr>
          <w:rFonts w:ascii="Arial" w:hAnsi="Arial" w:cs="Arial"/>
          <w:color w:val="000000"/>
          <w:sz w:val="20"/>
          <w:szCs w:val="26"/>
        </w:rPr>
        <w:t>5.3.9. Финансирование расходов на выплату премии осуществляется за счет средств бюджета Мариинско-Посадского муниципального округа в пределах, утвержденных МКУ «Централизованная бухгалтерия» лимитов.</w:t>
      </w:r>
    </w:p>
    <w:p w:rsidR="00C438A9" w:rsidRPr="00AE1EA3" w:rsidRDefault="00C438A9" w:rsidP="00AE1EA3">
      <w:pPr>
        <w:spacing w:after="0" w:line="240" w:lineRule="auto"/>
        <w:rPr>
          <w:rFonts w:ascii="Arial" w:hAnsi="Arial" w:cs="Arial"/>
          <w:color w:val="000000"/>
          <w:sz w:val="20"/>
          <w:szCs w:val="26"/>
        </w:rPr>
      </w:pPr>
      <w:bookmarkStart w:id="122" w:name="sub_54"/>
      <w:bookmarkEnd w:id="121"/>
      <w:r w:rsidRPr="00AE1EA3">
        <w:rPr>
          <w:rFonts w:ascii="Arial" w:hAnsi="Arial" w:cs="Arial"/>
          <w:color w:val="000000"/>
          <w:sz w:val="20"/>
          <w:szCs w:val="26"/>
        </w:rPr>
        <w:t>5.4. Выплаты за интенсивность и высокие результаты работы устанавливаются в размере до 200 процентов к окладу (должностному окладу) в пределах выделенных бюджетных ассигнований на основании локального нормативного акта МКУ «Централизованная бухгалтерия» с указанием конкретного размера на определенный период (не более чем на один год).</w:t>
      </w:r>
    </w:p>
    <w:bookmarkEnd w:id="122"/>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При назначении учитывается:</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высокая производительность и напряженность работы;</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интенсивность и напряженность работы, связанные со срочностью и большим разнообразием предоставляемой информации;</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непосредственное участие в реализации федеральных, республиканских и муниципальных программ.</w:t>
      </w:r>
    </w:p>
    <w:p w:rsidR="00C438A9" w:rsidRPr="00AE1EA3" w:rsidRDefault="00C438A9" w:rsidP="00AE1EA3">
      <w:pPr>
        <w:spacing w:after="0" w:line="240" w:lineRule="auto"/>
        <w:rPr>
          <w:rFonts w:ascii="Arial" w:hAnsi="Arial" w:cs="Arial"/>
          <w:color w:val="000000"/>
          <w:sz w:val="20"/>
          <w:szCs w:val="26"/>
        </w:rPr>
      </w:pPr>
      <w:bookmarkStart w:id="123" w:name="sub_55"/>
      <w:r w:rsidRPr="00AE1EA3">
        <w:rPr>
          <w:rFonts w:ascii="Arial" w:hAnsi="Arial" w:cs="Arial"/>
          <w:color w:val="000000"/>
          <w:sz w:val="20"/>
          <w:szCs w:val="26"/>
        </w:rPr>
        <w:t>5.5. Ежемесячная надбавка за выслугу лет начисляется всем работникам МКУ «Централизованная бухгалтерия» в зависимости от количества проработанных лет на должностной оклад в следующих размерах:</w:t>
      </w:r>
    </w:p>
    <w:bookmarkEnd w:id="123"/>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при выслуге лет от 0 до 5 лет - до 10 процентов;</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при выслуге лет от 5 до 10 лет - до 15 процентов;</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при выслуге лет от 10 до 15 лет - до 20 процентов:</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при выслуге лет от 15 до 20 лет - до 25 процентов;</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при выслуге лет свыше 20 лет - до 30 процентов.</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В стаж работы включаются периоды работы в МКУ «Централизованная бухгалтерия» и в других организациях по специальности, соответствующей занимаемой должности.</w:t>
      </w:r>
    </w:p>
    <w:p w:rsidR="00D345C7"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Основным документом для определения стажа работы работника МКУ «Централизованная бухгалтерия» является трудовая книжка.</w:t>
      </w:r>
    </w:p>
    <w:p w:rsidR="00D345C7" w:rsidRDefault="00C438A9" w:rsidP="00AE1EA3">
      <w:pPr>
        <w:pStyle w:val="1"/>
        <w:spacing w:line="240" w:lineRule="auto"/>
        <w:rPr>
          <w:rFonts w:ascii="Arial" w:hAnsi="Arial" w:cs="Arial"/>
          <w:color w:val="000000"/>
          <w:sz w:val="20"/>
          <w:szCs w:val="26"/>
        </w:rPr>
      </w:pPr>
      <w:r w:rsidRPr="00AE1EA3">
        <w:rPr>
          <w:rFonts w:ascii="Arial" w:hAnsi="Arial" w:cs="Arial"/>
          <w:color w:val="000000"/>
          <w:sz w:val="20"/>
          <w:szCs w:val="26"/>
        </w:rPr>
        <w:t>VI. Другие вопросы оплаты труда</w:t>
      </w:r>
    </w:p>
    <w:p w:rsidR="00C438A9" w:rsidRPr="00AE1EA3" w:rsidRDefault="00C438A9" w:rsidP="00AE1EA3">
      <w:pPr>
        <w:spacing w:after="0" w:line="240" w:lineRule="auto"/>
        <w:rPr>
          <w:rFonts w:ascii="Arial" w:hAnsi="Arial" w:cs="Arial"/>
          <w:color w:val="000000"/>
          <w:sz w:val="20"/>
          <w:szCs w:val="26"/>
        </w:rPr>
      </w:pPr>
      <w:bookmarkStart w:id="124" w:name="sub_61"/>
      <w:r w:rsidRPr="00AE1EA3">
        <w:rPr>
          <w:rFonts w:ascii="Arial" w:hAnsi="Arial" w:cs="Arial"/>
          <w:color w:val="000000"/>
          <w:sz w:val="20"/>
          <w:szCs w:val="26"/>
        </w:rPr>
        <w:t xml:space="preserve">6.1. Работникам оказывается материальная помощь и единовременные выплаты при предоставлении ежегодного оплачиваемого отпуска в размере трех должностных окладов в год на основании письменного заявления работника. В случае если работник не использовал в течение года своего права на отпуск, единовременная выплата производится в конце года по приказу руководителя на основании письменного заявления работника. </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Руководителю учреждения материальная помощь и единовременные выплата при предоставлении ежегодно оплачиваемого отпуска в размере трех должностных окладов, выплачивается на основании распоряжения главы Администрации Мариинско-Посадского муниципального округа.</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Заместителям руководителя учреждения на основании личного заявления выплачивается материальная помощь и единовременные выплаты при предоставлении ежегодного оплачиваемого отпуска в размере трех должностных окладов, в соответствии с приказом руководителя.</w:t>
      </w:r>
    </w:p>
    <w:p w:rsidR="00C438A9" w:rsidRPr="00AE1EA3" w:rsidRDefault="00C438A9" w:rsidP="00AE1EA3">
      <w:pPr>
        <w:spacing w:after="0" w:line="240" w:lineRule="auto"/>
        <w:rPr>
          <w:rFonts w:ascii="Arial" w:hAnsi="Arial" w:cs="Arial"/>
          <w:color w:val="000000"/>
          <w:sz w:val="20"/>
          <w:szCs w:val="26"/>
        </w:rPr>
      </w:pPr>
      <w:bookmarkStart w:id="125" w:name="sub_62"/>
      <w:bookmarkEnd w:id="124"/>
      <w:r w:rsidRPr="00AE1EA3">
        <w:rPr>
          <w:rFonts w:ascii="Arial" w:hAnsi="Arial" w:cs="Arial"/>
          <w:color w:val="000000"/>
          <w:sz w:val="20"/>
          <w:szCs w:val="26"/>
        </w:rPr>
        <w:t>6.2. Работникам учреждения может оказываться дополнительная материальная помощь на основании личного заявления работника в следующих случаях:</w:t>
      </w:r>
    </w:p>
    <w:bookmarkEnd w:id="125"/>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в связи с юбилейной датой работника (50, 55, 60 лет) по усмотрению руководителя;</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в связи с рождением ребенка;</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в связи с профессиональным праздником;</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при наступлении непредвиденных событий (несчастный случай, пожар, кража, длительная нетрудоспособность работника и др.), требующих значительных затрат денежных средств, подтвержденных соответствующими документами;</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смерти близких родственников, подтвержденной соответствующими документами.</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В случае смерти работника материальная помощь выплачивается членам его семьи.</w:t>
      </w: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Материальная помощь работнику оказывается на основании его личного заявления по решению руководителя учреждения.</w:t>
      </w:r>
    </w:p>
    <w:p w:rsidR="00C438A9"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Премия руководителю учреждения по итогам работы устанавливается распоряжением главы Мариинско-Посадского муниципального округа.</w:t>
      </w:r>
    </w:p>
    <w:p w:rsidR="005448F8" w:rsidRPr="00AE1EA3" w:rsidRDefault="005448F8" w:rsidP="00AE1EA3">
      <w:pPr>
        <w:spacing w:after="0" w:line="240" w:lineRule="auto"/>
        <w:rPr>
          <w:rFonts w:ascii="Arial" w:hAnsi="Arial" w:cs="Arial"/>
          <w:color w:val="000000"/>
          <w:sz w:val="20"/>
          <w:szCs w:val="26"/>
        </w:rPr>
      </w:pPr>
    </w:p>
    <w:p w:rsidR="00C438A9" w:rsidRPr="00AE1EA3" w:rsidRDefault="00C438A9" w:rsidP="00AE1EA3">
      <w:pPr>
        <w:spacing w:after="0" w:line="240" w:lineRule="auto"/>
        <w:rPr>
          <w:rFonts w:ascii="Arial" w:hAnsi="Arial" w:cs="Arial"/>
          <w:color w:val="000000"/>
          <w:sz w:val="20"/>
          <w:szCs w:val="26"/>
        </w:rPr>
      </w:pPr>
    </w:p>
    <w:tbl>
      <w:tblPr>
        <w:tblW w:w="5000" w:type="pct"/>
        <w:tblLook w:val="0000" w:firstRow="0" w:lastRow="0" w:firstColumn="0" w:lastColumn="0" w:noHBand="0" w:noVBand="0"/>
      </w:tblPr>
      <w:tblGrid>
        <w:gridCol w:w="5386"/>
        <w:gridCol w:w="2692"/>
        <w:gridCol w:w="6209"/>
      </w:tblGrid>
      <w:tr w:rsidR="00C438A9" w:rsidRPr="00AE1EA3" w:rsidTr="00B338A4">
        <w:trPr>
          <w:cantSplit/>
        </w:trPr>
        <w:tc>
          <w:tcPr>
            <w:tcW w:w="1885" w:type="pct"/>
            <w:shd w:val="clear" w:color="auto" w:fill="auto"/>
            <w:vAlign w:val="center"/>
          </w:tcPr>
          <w:p w:rsidR="00C438A9" w:rsidRPr="00AE1EA3" w:rsidRDefault="00C438A9" w:rsidP="00B338A4">
            <w:pPr>
              <w:spacing w:after="0" w:line="240" w:lineRule="auto"/>
              <w:jc w:val="center"/>
              <w:rPr>
                <w:rFonts w:ascii="Arial" w:hAnsi="Arial" w:cs="Arial"/>
                <w:b/>
                <w:i/>
                <w:color w:val="000000"/>
                <w:sz w:val="20"/>
              </w:rPr>
            </w:pPr>
          </w:p>
          <w:p w:rsidR="00C438A9" w:rsidRPr="00AE1EA3" w:rsidRDefault="00C438A9" w:rsidP="00B338A4">
            <w:pPr>
              <w:spacing w:after="0" w:line="240" w:lineRule="auto"/>
              <w:jc w:val="center"/>
              <w:rPr>
                <w:rFonts w:ascii="Arial" w:hAnsi="Arial" w:cs="Arial"/>
                <w:b/>
                <w:i/>
                <w:color w:val="000000"/>
                <w:sz w:val="20"/>
              </w:rPr>
            </w:pPr>
            <w:r w:rsidRPr="00AE1EA3">
              <w:rPr>
                <w:rFonts w:ascii="Arial" w:hAnsi="Arial" w:cs="Arial"/>
                <w:color w:val="000000"/>
                <w:sz w:val="20"/>
              </w:rPr>
              <w:t>Чăваш Республикин</w:t>
            </w:r>
          </w:p>
          <w:p w:rsidR="00C438A9" w:rsidRPr="00AE1EA3" w:rsidRDefault="00C438A9" w:rsidP="00B338A4">
            <w:pPr>
              <w:spacing w:after="0" w:line="240" w:lineRule="auto"/>
              <w:jc w:val="center"/>
              <w:rPr>
                <w:rFonts w:ascii="Arial" w:hAnsi="Arial" w:cs="Arial"/>
                <w:b/>
                <w:i/>
                <w:color w:val="000000"/>
                <w:sz w:val="20"/>
              </w:rPr>
            </w:pPr>
            <w:r w:rsidRPr="00AE1EA3">
              <w:rPr>
                <w:rFonts w:ascii="Arial" w:hAnsi="Arial" w:cs="Arial"/>
                <w:color w:val="000000"/>
                <w:sz w:val="20"/>
              </w:rPr>
              <w:t xml:space="preserve">Сĕнтĕрвăрри муниципаллă </w:t>
            </w:r>
          </w:p>
          <w:p w:rsidR="00D345C7" w:rsidRDefault="00C438A9" w:rsidP="00B338A4">
            <w:pPr>
              <w:spacing w:after="0" w:line="240" w:lineRule="auto"/>
              <w:jc w:val="center"/>
              <w:rPr>
                <w:rFonts w:ascii="Arial" w:hAnsi="Arial" w:cs="Arial"/>
                <w:b/>
                <w:i/>
                <w:color w:val="000000"/>
                <w:sz w:val="20"/>
              </w:rPr>
            </w:pPr>
            <w:r w:rsidRPr="00AE1EA3">
              <w:rPr>
                <w:rFonts w:ascii="Arial" w:hAnsi="Arial" w:cs="Arial"/>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i/>
                <w:color w:val="000000"/>
                <w:sz w:val="20"/>
              </w:rPr>
            </w:pPr>
            <w:r w:rsidRPr="00AE1EA3">
              <w:rPr>
                <w:rFonts w:ascii="Arial" w:hAnsi="Arial" w:cs="Arial"/>
                <w:bCs/>
                <w:color w:val="000000"/>
                <w:sz w:val="20"/>
              </w:rPr>
              <w:t>Й Ы Ш Ă Н У</w:t>
            </w:r>
          </w:p>
          <w:p w:rsidR="00D345C7" w:rsidRDefault="00C438A9" w:rsidP="00B338A4">
            <w:pPr>
              <w:spacing w:after="0" w:line="240" w:lineRule="auto"/>
              <w:jc w:val="center"/>
              <w:rPr>
                <w:rFonts w:ascii="Arial" w:hAnsi="Arial" w:cs="Arial"/>
                <w:b/>
                <w:i/>
                <w:color w:val="000000"/>
                <w:sz w:val="20"/>
              </w:rPr>
            </w:pPr>
            <w:r w:rsidRPr="00AE1EA3">
              <w:rPr>
                <w:rFonts w:ascii="Arial" w:hAnsi="Arial" w:cs="Arial"/>
                <w:color w:val="000000"/>
                <w:sz w:val="20"/>
              </w:rPr>
              <w:t xml:space="preserve">        №</w:t>
            </w:r>
          </w:p>
          <w:p w:rsidR="00D345C7" w:rsidRDefault="00C438A9" w:rsidP="00B338A4">
            <w:pPr>
              <w:spacing w:after="0" w:line="240" w:lineRule="auto"/>
              <w:jc w:val="center"/>
              <w:rPr>
                <w:rFonts w:ascii="Arial" w:hAnsi="Arial" w:cs="Arial"/>
                <w:b/>
                <w:i/>
                <w:color w:val="000000"/>
                <w:sz w:val="20"/>
              </w:rPr>
            </w:pPr>
            <w:r w:rsidRPr="00AE1EA3">
              <w:rPr>
                <w:rFonts w:ascii="Arial" w:hAnsi="Arial" w:cs="Arial"/>
                <w:color w:val="000000"/>
                <w:sz w:val="20"/>
              </w:rPr>
              <w:t>Сĕнтĕрвăрри хули</w:t>
            </w:r>
          </w:p>
          <w:p w:rsidR="00C438A9" w:rsidRPr="00AE1EA3" w:rsidRDefault="00C438A9" w:rsidP="00B338A4">
            <w:pPr>
              <w:spacing w:after="0" w:line="240" w:lineRule="auto"/>
              <w:jc w:val="center"/>
              <w:rPr>
                <w:rFonts w:ascii="Arial" w:hAnsi="Arial" w:cs="Arial"/>
                <w:b/>
                <w:i/>
                <w:color w:val="000000"/>
                <w:sz w:val="20"/>
              </w:rPr>
            </w:pPr>
          </w:p>
        </w:tc>
        <w:tc>
          <w:tcPr>
            <w:tcW w:w="942" w:type="pct"/>
            <w:shd w:val="clear" w:color="auto" w:fill="auto"/>
            <w:vAlign w:val="center"/>
          </w:tcPr>
          <w:p w:rsidR="00C438A9" w:rsidRPr="00AE1EA3" w:rsidRDefault="00C438A9" w:rsidP="00B338A4">
            <w:pPr>
              <w:spacing w:after="0" w:line="240" w:lineRule="auto"/>
              <w:ind w:hanging="783"/>
              <w:jc w:val="center"/>
              <w:rPr>
                <w:rFonts w:ascii="Arial" w:hAnsi="Arial" w:cs="Arial"/>
                <w:b/>
                <w:i/>
                <w:color w:val="000000"/>
                <w:sz w:val="20"/>
              </w:rPr>
            </w:pPr>
            <w:r w:rsidRPr="00AE1EA3">
              <w:rPr>
                <w:rFonts w:ascii="Arial" w:hAnsi="Arial" w:cs="Arial"/>
                <w:color w:val="000000"/>
                <w:sz w:val="20"/>
              </w:rPr>
              <w:t xml:space="preserve">                  </w:t>
            </w:r>
          </w:p>
          <w:p w:rsidR="00C438A9" w:rsidRPr="00AE1EA3" w:rsidRDefault="00C438A9" w:rsidP="00B338A4">
            <w:pPr>
              <w:spacing w:after="0" w:line="240" w:lineRule="auto"/>
              <w:jc w:val="center"/>
              <w:rPr>
                <w:rFonts w:ascii="Arial" w:hAnsi="Arial" w:cs="Arial"/>
                <w:b/>
                <w:i/>
                <w:color w:val="000000"/>
                <w:sz w:val="20"/>
              </w:rPr>
            </w:pPr>
            <w:r w:rsidRPr="00AE1EA3">
              <w:rPr>
                <w:rFonts w:ascii="Arial" w:hAnsi="Arial" w:cs="Arial"/>
                <w:b/>
                <w:i/>
                <w:noProof/>
                <w:color w:val="000000"/>
                <w:sz w:val="20"/>
              </w:rPr>
              <w:drawing>
                <wp:inline distT="0" distB="0" distL="0" distR="0">
                  <wp:extent cx="571500" cy="733425"/>
                  <wp:effectExtent l="0" t="0" r="0" b="9525"/>
                  <wp:docPr id="5"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73" w:type="pct"/>
            <w:shd w:val="clear" w:color="auto" w:fill="auto"/>
            <w:vAlign w:val="center"/>
          </w:tcPr>
          <w:p w:rsidR="00C438A9" w:rsidRPr="00AE1EA3" w:rsidRDefault="00C438A9" w:rsidP="00B338A4">
            <w:pPr>
              <w:spacing w:after="0" w:line="240" w:lineRule="auto"/>
              <w:jc w:val="center"/>
              <w:rPr>
                <w:rFonts w:ascii="Arial" w:hAnsi="Arial" w:cs="Arial"/>
                <w:b/>
                <w:i/>
                <w:color w:val="000000"/>
                <w:sz w:val="20"/>
              </w:rPr>
            </w:pPr>
          </w:p>
          <w:p w:rsidR="00C438A9" w:rsidRPr="00AE1EA3" w:rsidRDefault="00C438A9" w:rsidP="00B338A4">
            <w:pPr>
              <w:spacing w:after="0" w:line="240" w:lineRule="auto"/>
              <w:ind w:firstLine="176"/>
              <w:jc w:val="center"/>
              <w:rPr>
                <w:rFonts w:ascii="Arial" w:hAnsi="Arial" w:cs="Arial"/>
                <w:b/>
                <w:i/>
                <w:color w:val="000000"/>
                <w:sz w:val="20"/>
              </w:rPr>
            </w:pPr>
            <w:r w:rsidRPr="00AE1EA3">
              <w:rPr>
                <w:rFonts w:ascii="Arial" w:hAnsi="Arial" w:cs="Arial"/>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i/>
                <w:color w:val="000000"/>
                <w:sz w:val="20"/>
              </w:rPr>
            </w:pPr>
            <w:r w:rsidRPr="00AE1EA3">
              <w:rPr>
                <w:rFonts w:ascii="Arial" w:hAnsi="Arial" w:cs="Arial"/>
                <w:color w:val="000000"/>
                <w:sz w:val="20"/>
              </w:rPr>
              <w:t>Администрация</w:t>
            </w:r>
          </w:p>
          <w:p w:rsidR="00C438A9" w:rsidRPr="00AE1EA3" w:rsidRDefault="00C438A9" w:rsidP="00B338A4">
            <w:pPr>
              <w:spacing w:after="0" w:line="240" w:lineRule="auto"/>
              <w:ind w:firstLine="176"/>
              <w:jc w:val="center"/>
              <w:rPr>
                <w:rFonts w:ascii="Arial" w:hAnsi="Arial" w:cs="Arial"/>
                <w:b/>
                <w:i/>
                <w:color w:val="000000"/>
                <w:sz w:val="20"/>
              </w:rPr>
            </w:pPr>
            <w:r w:rsidRPr="00AE1EA3">
              <w:rPr>
                <w:rFonts w:ascii="Arial" w:hAnsi="Arial" w:cs="Arial"/>
                <w:color w:val="000000"/>
                <w:sz w:val="20"/>
              </w:rPr>
              <w:t>Мариинско-Посадского</w:t>
            </w:r>
          </w:p>
          <w:p w:rsidR="00D345C7" w:rsidRDefault="00C438A9" w:rsidP="00B338A4">
            <w:pPr>
              <w:spacing w:after="0" w:line="240" w:lineRule="auto"/>
              <w:ind w:firstLine="176"/>
              <w:jc w:val="center"/>
              <w:rPr>
                <w:rFonts w:ascii="Arial" w:hAnsi="Arial" w:cs="Arial"/>
                <w:b/>
                <w:i/>
                <w:color w:val="000000"/>
                <w:sz w:val="20"/>
              </w:rPr>
            </w:pPr>
            <w:r w:rsidRPr="00AE1EA3">
              <w:rPr>
                <w:rFonts w:ascii="Arial" w:hAnsi="Arial" w:cs="Arial"/>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i/>
                <w:color w:val="000000"/>
                <w:sz w:val="20"/>
              </w:rPr>
            </w:pPr>
            <w:r w:rsidRPr="00AE1EA3">
              <w:rPr>
                <w:rFonts w:ascii="Arial" w:hAnsi="Arial" w:cs="Arial"/>
                <w:color w:val="000000"/>
                <w:sz w:val="20"/>
              </w:rPr>
              <w:t xml:space="preserve">П О С Т А Н О В Л Е Н И Е </w:t>
            </w:r>
          </w:p>
          <w:p w:rsidR="00D345C7" w:rsidRDefault="00C438A9" w:rsidP="00B338A4">
            <w:pPr>
              <w:spacing w:after="0" w:line="240" w:lineRule="auto"/>
              <w:ind w:firstLine="176"/>
              <w:jc w:val="center"/>
              <w:rPr>
                <w:rFonts w:ascii="Arial" w:hAnsi="Arial" w:cs="Arial"/>
                <w:b/>
                <w:i/>
                <w:color w:val="000000"/>
                <w:sz w:val="20"/>
              </w:rPr>
            </w:pPr>
            <w:r w:rsidRPr="00AE1EA3">
              <w:rPr>
                <w:rFonts w:ascii="Arial" w:hAnsi="Arial" w:cs="Arial"/>
                <w:color w:val="000000"/>
                <w:sz w:val="20"/>
              </w:rPr>
              <w:t>27.01.2023  № 70</w:t>
            </w:r>
          </w:p>
          <w:p w:rsidR="00C438A9" w:rsidRPr="00AE1EA3" w:rsidRDefault="00C438A9" w:rsidP="00B338A4">
            <w:pPr>
              <w:spacing w:after="0" w:line="240" w:lineRule="auto"/>
              <w:ind w:firstLine="176"/>
              <w:jc w:val="center"/>
              <w:rPr>
                <w:rFonts w:ascii="Arial" w:hAnsi="Arial" w:cs="Arial"/>
                <w:b/>
                <w:i/>
                <w:color w:val="000000"/>
                <w:sz w:val="20"/>
              </w:rPr>
            </w:pPr>
            <w:r w:rsidRPr="00AE1EA3">
              <w:rPr>
                <w:rFonts w:ascii="Arial" w:hAnsi="Arial" w:cs="Arial"/>
                <w:color w:val="000000"/>
                <w:sz w:val="20"/>
              </w:rPr>
              <w:t>г. Мариинский Посад</w:t>
            </w:r>
          </w:p>
          <w:p w:rsidR="00C438A9" w:rsidRPr="00AE1EA3" w:rsidRDefault="00C438A9" w:rsidP="00B338A4">
            <w:pPr>
              <w:spacing w:after="0" w:line="240" w:lineRule="auto"/>
              <w:jc w:val="center"/>
              <w:rPr>
                <w:rFonts w:ascii="Arial" w:hAnsi="Arial" w:cs="Arial"/>
                <w:b/>
                <w:i/>
                <w:color w:val="000000"/>
                <w:sz w:val="20"/>
                <w:u w:val="single"/>
              </w:rPr>
            </w:pPr>
          </w:p>
        </w:tc>
      </w:tr>
    </w:tbl>
    <w:p w:rsidR="00D345C7" w:rsidRDefault="00C438A9" w:rsidP="00AE1EA3">
      <w:pPr>
        <w:spacing w:after="0" w:line="240" w:lineRule="auto"/>
        <w:ind w:right="4959"/>
        <w:jc w:val="both"/>
        <w:rPr>
          <w:rFonts w:ascii="Arial" w:hAnsi="Arial" w:cs="Arial"/>
          <w:i/>
          <w:color w:val="000000"/>
          <w:sz w:val="20"/>
          <w:szCs w:val="24"/>
        </w:rPr>
      </w:pPr>
      <w:r w:rsidRPr="00AE1EA3">
        <w:rPr>
          <w:rFonts w:ascii="Arial" w:hAnsi="Arial" w:cs="Arial"/>
          <w:color w:val="000000"/>
          <w:sz w:val="20"/>
          <w:szCs w:val="24"/>
        </w:rPr>
        <w:t xml:space="preserve">О внесении изменений в постановление администрации Мариинско-Посадского муниципального округа Чувашской Республики от 12 января 2023 г. № 7 «Об утверждении </w:t>
      </w:r>
      <w:r w:rsidRPr="00AE1EA3">
        <w:rPr>
          <w:rFonts w:ascii="Arial" w:hAnsi="Arial" w:cs="Arial"/>
          <w:bCs/>
          <w:color w:val="000000"/>
          <w:sz w:val="20"/>
          <w:szCs w:val="24"/>
        </w:rPr>
        <w:t>Положения об оплате труда работников бюджетных учреждений Мариинско-Посадского муниципального округа Чувашской Республики, занятых в сфере культуры</w:t>
      </w:r>
      <w:r w:rsidRPr="00AE1EA3">
        <w:rPr>
          <w:rFonts w:ascii="Arial" w:hAnsi="Arial" w:cs="Arial"/>
          <w:color w:val="000000"/>
          <w:sz w:val="20"/>
          <w:szCs w:val="24"/>
        </w:rPr>
        <w:t xml:space="preserve">» </w:t>
      </w:r>
    </w:p>
    <w:p w:rsidR="005448F8" w:rsidRDefault="005448F8" w:rsidP="00AE1EA3">
      <w:pPr>
        <w:spacing w:after="0" w:line="240" w:lineRule="auto"/>
        <w:ind w:firstLine="708"/>
        <w:jc w:val="both"/>
        <w:rPr>
          <w:rFonts w:ascii="Arial" w:hAnsi="Arial" w:cs="Arial"/>
          <w:color w:val="000000"/>
          <w:sz w:val="20"/>
          <w:szCs w:val="24"/>
        </w:rPr>
      </w:pPr>
    </w:p>
    <w:p w:rsidR="00C438A9" w:rsidRPr="00AE1EA3" w:rsidRDefault="00C438A9" w:rsidP="00AE1EA3">
      <w:pPr>
        <w:spacing w:after="0" w:line="240" w:lineRule="auto"/>
        <w:ind w:firstLine="708"/>
        <w:jc w:val="both"/>
        <w:rPr>
          <w:rFonts w:ascii="Arial" w:hAnsi="Arial" w:cs="Arial"/>
          <w:b/>
          <w:i/>
          <w:color w:val="000000"/>
          <w:sz w:val="20"/>
          <w:szCs w:val="24"/>
        </w:rPr>
      </w:pPr>
      <w:r w:rsidRPr="00AE1EA3">
        <w:rPr>
          <w:rFonts w:ascii="Arial" w:hAnsi="Arial" w:cs="Arial"/>
          <w:color w:val="000000"/>
          <w:sz w:val="20"/>
          <w:szCs w:val="24"/>
        </w:rPr>
        <w:t xml:space="preserve">  В соответствии с постановлением Кабинета Министров Чувашской Республики от 11.01.2023 № 2 «О повышении оплаты труда работников государственных учреждений», администрация Мариинско-Посадского муниципального округа Чувашской Республики   п о с т а н о в л я е т:</w:t>
      </w:r>
    </w:p>
    <w:p w:rsidR="00C438A9" w:rsidRPr="00AE1EA3" w:rsidRDefault="00C438A9" w:rsidP="00AE1EA3">
      <w:pPr>
        <w:spacing w:after="0" w:line="240" w:lineRule="auto"/>
        <w:jc w:val="both"/>
        <w:rPr>
          <w:rFonts w:ascii="Arial" w:hAnsi="Arial" w:cs="Arial"/>
          <w:b/>
          <w:i/>
          <w:color w:val="000000"/>
          <w:sz w:val="20"/>
          <w:szCs w:val="24"/>
        </w:rPr>
      </w:pPr>
      <w:r w:rsidRPr="00AE1EA3">
        <w:rPr>
          <w:rFonts w:ascii="Arial" w:hAnsi="Arial" w:cs="Arial"/>
          <w:color w:val="000000"/>
          <w:sz w:val="20"/>
          <w:szCs w:val="24"/>
        </w:rPr>
        <w:t xml:space="preserve">              1. Внести в постановление администрации Мариинско-Посадского муниципального округа Чувашской Республики от 12 января 2023 г. № 7 «Об утверждении </w:t>
      </w:r>
      <w:r w:rsidRPr="00AE1EA3">
        <w:rPr>
          <w:rFonts w:ascii="Arial" w:hAnsi="Arial" w:cs="Arial"/>
          <w:bCs/>
          <w:color w:val="000000"/>
          <w:sz w:val="20"/>
          <w:szCs w:val="24"/>
        </w:rPr>
        <w:t>Положения об оплате труда работников бюджетных учреждений Мариинско-Посадского муниципального округа Чувашской Республики, занятых в сфере культуры</w:t>
      </w:r>
      <w:r w:rsidRPr="00AE1EA3">
        <w:rPr>
          <w:rFonts w:ascii="Arial" w:hAnsi="Arial" w:cs="Arial"/>
          <w:color w:val="000000"/>
          <w:sz w:val="20"/>
          <w:szCs w:val="24"/>
        </w:rPr>
        <w:t>» следующие изменения:</w:t>
      </w:r>
    </w:p>
    <w:p w:rsidR="00C438A9" w:rsidRPr="00AE1EA3" w:rsidRDefault="00C438A9" w:rsidP="00AE1EA3">
      <w:pPr>
        <w:pStyle w:val="s1"/>
        <w:spacing w:before="0" w:beforeAutospacing="0" w:after="0" w:afterAutospacing="0"/>
        <w:jc w:val="both"/>
        <w:rPr>
          <w:rFonts w:ascii="Arial" w:hAnsi="Arial" w:cs="Arial"/>
          <w:color w:val="000000"/>
          <w:sz w:val="20"/>
        </w:rPr>
      </w:pPr>
      <w:r w:rsidRPr="00AE1EA3">
        <w:rPr>
          <w:rFonts w:ascii="Arial" w:hAnsi="Arial" w:cs="Arial"/>
          <w:b/>
          <w:i/>
          <w:color w:val="000000"/>
          <w:sz w:val="20"/>
        </w:rPr>
        <w:t xml:space="preserve">              </w:t>
      </w:r>
      <w:r w:rsidRPr="00AE1EA3">
        <w:rPr>
          <w:rFonts w:ascii="Arial" w:hAnsi="Arial" w:cs="Arial"/>
          <w:color w:val="000000"/>
          <w:sz w:val="20"/>
        </w:rPr>
        <w:t>1)</w:t>
      </w:r>
      <w:r w:rsidRPr="00AE1EA3">
        <w:rPr>
          <w:rFonts w:ascii="Arial" w:hAnsi="Arial" w:cs="Arial"/>
          <w:b/>
          <w:i/>
          <w:color w:val="000000"/>
          <w:sz w:val="20"/>
        </w:rPr>
        <w:t xml:space="preserve"> </w:t>
      </w:r>
      <w:hyperlink r:id="rId122" w:anchor="/document/26687980/entry/2" w:history="1">
        <w:r w:rsidRPr="00AE1EA3">
          <w:rPr>
            <w:rStyle w:val="af"/>
            <w:rFonts w:ascii="Arial" w:hAnsi="Arial" w:cs="Arial"/>
            <w:color w:val="000000"/>
            <w:sz w:val="20"/>
          </w:rPr>
          <w:t xml:space="preserve">пункт </w:t>
        </w:r>
      </w:hyperlink>
      <w:r w:rsidRPr="00AE1EA3">
        <w:rPr>
          <w:rFonts w:ascii="Arial" w:hAnsi="Arial" w:cs="Arial"/>
          <w:color w:val="000000"/>
          <w:sz w:val="20"/>
        </w:rPr>
        <w:t xml:space="preserve">2.1.3  Положения ««Об утверждении </w:t>
      </w:r>
      <w:r w:rsidRPr="00AE1EA3">
        <w:rPr>
          <w:rFonts w:ascii="Arial" w:hAnsi="Arial" w:cs="Arial"/>
          <w:bCs/>
          <w:color w:val="000000"/>
          <w:sz w:val="20"/>
        </w:rPr>
        <w:t>Положения об оплате труда работников бюджетных учреждений Мариинско-Посадского муниципального округа Чувашской Республики, занятых в сфере культуры</w:t>
      </w:r>
      <w:r w:rsidRPr="00AE1EA3">
        <w:rPr>
          <w:rFonts w:ascii="Arial" w:hAnsi="Arial" w:cs="Arial"/>
          <w:color w:val="000000"/>
          <w:sz w:val="20"/>
        </w:rPr>
        <w:t>» изложить в следующей редакции:</w:t>
      </w:r>
    </w:p>
    <w:p w:rsidR="00C438A9" w:rsidRPr="00AE1EA3" w:rsidRDefault="00C438A9" w:rsidP="00AE1EA3">
      <w:pPr>
        <w:shd w:val="clear" w:color="auto" w:fill="FFFFFF"/>
        <w:spacing w:after="0" w:line="240" w:lineRule="auto"/>
        <w:ind w:firstLine="708"/>
        <w:jc w:val="both"/>
        <w:rPr>
          <w:rFonts w:ascii="Arial" w:hAnsi="Arial" w:cs="Arial"/>
          <w:b/>
          <w:i/>
          <w:color w:val="000000"/>
          <w:sz w:val="20"/>
          <w:szCs w:val="24"/>
        </w:rPr>
      </w:pPr>
      <w:r w:rsidRPr="00AE1EA3">
        <w:rPr>
          <w:rFonts w:ascii="Arial" w:hAnsi="Arial" w:cs="Arial"/>
          <w:color w:val="000000"/>
          <w:w w:val="104"/>
          <w:sz w:val="20"/>
          <w:szCs w:val="24"/>
        </w:rPr>
        <w:t xml:space="preserve">«2.1.3. </w:t>
      </w:r>
      <w:r w:rsidRPr="00AE1EA3">
        <w:rPr>
          <w:rFonts w:ascii="Arial" w:hAnsi="Arial" w:cs="Arial"/>
          <w:color w:val="000000"/>
          <w:sz w:val="20"/>
          <w:szCs w:val="24"/>
        </w:rPr>
        <w:t>Рекомендуемые минимальные размеры окладов (должностных окладов) работников устанавливаются на основе отнесения занимаемых ими должностей служащих к профессиональным квалификационным группам (</w:t>
      </w:r>
      <w:hyperlink r:id="rId123" w:history="1">
        <w:r w:rsidRPr="00AE1EA3">
          <w:rPr>
            <w:rFonts w:ascii="Arial" w:hAnsi="Arial" w:cs="Arial"/>
            <w:color w:val="000000"/>
            <w:sz w:val="20"/>
            <w:szCs w:val="24"/>
          </w:rPr>
          <w:t>приказы Министерства здравоохранения и социального развития Российской Федерации от 31 августа 2007 г. N 570 "Об утверждении профессиональных квалификационных групп должностей работников культуры, искусства и кинематографии"</w:t>
        </w:r>
      </w:hyperlink>
      <w:r w:rsidRPr="00AE1EA3">
        <w:rPr>
          <w:rFonts w:ascii="Arial" w:hAnsi="Arial" w:cs="Arial"/>
          <w:color w:val="000000"/>
          <w:sz w:val="20"/>
          <w:szCs w:val="24"/>
        </w:rPr>
        <w:t> (зарегистрирован в Министерстве юстиции Российской Федерации 1 октября 2007 г., регистрационный N 10222), </w:t>
      </w:r>
      <w:hyperlink r:id="rId124" w:history="1">
        <w:r w:rsidRPr="00AE1EA3">
          <w:rPr>
            <w:rFonts w:ascii="Arial" w:hAnsi="Arial" w:cs="Arial"/>
            <w:color w:val="000000"/>
            <w:sz w:val="20"/>
            <w:szCs w:val="24"/>
          </w:rPr>
          <w:t>от 29 мая 2008 г. N 247н "Об утверждении профессиональных квалификационных групп общеотраслевых должностей руководителей, специалистов и служащих"</w:t>
        </w:r>
      </w:hyperlink>
      <w:r w:rsidRPr="00AE1EA3">
        <w:rPr>
          <w:rFonts w:ascii="Arial" w:hAnsi="Arial" w:cs="Arial"/>
          <w:color w:val="000000"/>
          <w:sz w:val="20"/>
          <w:szCs w:val="24"/>
        </w:rPr>
        <w:t> (зарегистрирован в Министерстве юстиции Российской Федерации 18 июня 2008 г., регистрационный N 11858, </w:t>
      </w:r>
      <w:hyperlink r:id="rId125" w:history="1">
        <w:r w:rsidRPr="00AE1EA3">
          <w:rPr>
            <w:rFonts w:ascii="Arial" w:hAnsi="Arial" w:cs="Arial"/>
            <w:color w:val="000000"/>
            <w:sz w:val="20"/>
            <w:szCs w:val="24"/>
          </w:rPr>
          <w:t>от 18 июля 2008 г. N 342н "Об утверждении профессиональных квалификационных групп должностей работников печатных средств массовой информации"</w:t>
        </w:r>
      </w:hyperlink>
      <w:r w:rsidRPr="00AE1EA3">
        <w:rPr>
          <w:rFonts w:ascii="Arial" w:hAnsi="Arial" w:cs="Arial"/>
          <w:color w:val="000000"/>
          <w:sz w:val="20"/>
          <w:szCs w:val="24"/>
        </w:rPr>
        <w:t> (зарегистрирован в Министерстве юстиции Российской Федерации 31 июля 2008 г., регистрационный N 12046):</w:t>
      </w:r>
    </w:p>
    <w:tbl>
      <w:tblPr>
        <w:tblW w:w="5000" w:type="pct"/>
        <w:tblBorders>
          <w:top w:val="single" w:sz="6" w:space="0" w:color="DDDDDD"/>
          <w:left w:val="single" w:sz="6" w:space="0" w:color="DDDDDD"/>
          <w:bottom w:val="single" w:sz="6" w:space="0" w:color="DDDDDD"/>
          <w:right w:val="single" w:sz="6" w:space="0" w:color="DDDDDD"/>
        </w:tblBorders>
        <w:tblCellMar>
          <w:top w:w="105" w:type="dxa"/>
          <w:left w:w="105" w:type="dxa"/>
          <w:bottom w:w="105" w:type="dxa"/>
          <w:right w:w="105" w:type="dxa"/>
        </w:tblCellMar>
        <w:tblLook w:val="04A0" w:firstRow="1" w:lastRow="0" w:firstColumn="1" w:lastColumn="0" w:noHBand="0" w:noVBand="1"/>
      </w:tblPr>
      <w:tblGrid>
        <w:gridCol w:w="11408"/>
        <w:gridCol w:w="2863"/>
      </w:tblGrid>
      <w:tr w:rsidR="00C438A9" w:rsidRPr="00AE1EA3" w:rsidTr="00B338A4">
        <w:trPr>
          <w:cantSplit/>
        </w:trPr>
        <w:tc>
          <w:tcPr>
            <w:tcW w:w="39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«Должности, отнесенные к профессиональной квалификационной группе «Должности технических исполнителей и артистов вспомогательного состава»</w:t>
            </w:r>
          </w:p>
        </w:tc>
        <w:tc>
          <w:tcPr>
            <w:tcW w:w="100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6407 рублей</w:t>
            </w:r>
          </w:p>
        </w:tc>
      </w:tr>
      <w:tr w:rsidR="00C438A9" w:rsidRPr="00AE1EA3" w:rsidTr="00B338A4">
        <w:trPr>
          <w:cantSplit/>
        </w:trPr>
        <w:tc>
          <w:tcPr>
            <w:tcW w:w="39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tc>
        <w:tc>
          <w:tcPr>
            <w:tcW w:w="100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8 268 рублей</w:t>
            </w:r>
          </w:p>
        </w:tc>
      </w:tr>
      <w:tr w:rsidR="00C438A9" w:rsidRPr="00AE1EA3" w:rsidTr="00B338A4">
        <w:trPr>
          <w:cantSplit/>
        </w:trPr>
        <w:tc>
          <w:tcPr>
            <w:tcW w:w="39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100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10 966  рублей</w:t>
            </w:r>
          </w:p>
        </w:tc>
      </w:tr>
      <w:tr w:rsidR="00C438A9" w:rsidRPr="00AE1EA3" w:rsidTr="00B338A4">
        <w:trPr>
          <w:cantSplit/>
        </w:trPr>
        <w:tc>
          <w:tcPr>
            <w:tcW w:w="39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tc>
        <w:tc>
          <w:tcPr>
            <w:tcW w:w="100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14 237 рубля</w:t>
            </w:r>
          </w:p>
        </w:tc>
      </w:tr>
      <w:tr w:rsidR="00C438A9" w:rsidRPr="00AE1EA3" w:rsidTr="00B338A4">
        <w:trPr>
          <w:cantSplit/>
        </w:trPr>
        <w:tc>
          <w:tcPr>
            <w:tcW w:w="39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Должности, отнесенные к профессиональной квалификационной группе «Общеотраслевые должности служащих первого уровня»</w:t>
            </w:r>
          </w:p>
        </w:tc>
        <w:tc>
          <w:tcPr>
            <w:tcW w:w="100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6 110  рублей</w:t>
            </w:r>
          </w:p>
        </w:tc>
      </w:tr>
      <w:tr w:rsidR="00C438A9" w:rsidRPr="00AE1EA3" w:rsidTr="00B338A4">
        <w:trPr>
          <w:cantSplit/>
        </w:trPr>
        <w:tc>
          <w:tcPr>
            <w:tcW w:w="39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Должности, отнесенные к профессиональной квалификационной группе «Общеотраслевые должности служащих второго уровня»</w:t>
            </w:r>
          </w:p>
        </w:tc>
        <w:tc>
          <w:tcPr>
            <w:tcW w:w="100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7453 рублей</w:t>
            </w:r>
          </w:p>
        </w:tc>
      </w:tr>
      <w:tr w:rsidR="00C438A9" w:rsidRPr="00AE1EA3" w:rsidTr="00B338A4">
        <w:trPr>
          <w:cantSplit/>
        </w:trPr>
        <w:tc>
          <w:tcPr>
            <w:tcW w:w="39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Должности, отнесенные к профессиональной квалификационной группе «Общеотраслевые должности служащих третьего уровня»</w:t>
            </w:r>
          </w:p>
        </w:tc>
        <w:tc>
          <w:tcPr>
            <w:tcW w:w="100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10 966 рублей</w:t>
            </w:r>
          </w:p>
        </w:tc>
      </w:tr>
      <w:tr w:rsidR="00C438A9" w:rsidRPr="00AE1EA3" w:rsidTr="00B338A4">
        <w:trPr>
          <w:cantSplit/>
        </w:trPr>
        <w:tc>
          <w:tcPr>
            <w:tcW w:w="399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Должности, отнесенные к профессиональной квалификационной группе «Общеотраслевые должности служащих четвертого уровня»</w:t>
            </w:r>
          </w:p>
        </w:tc>
        <w:tc>
          <w:tcPr>
            <w:tcW w:w="100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438A9" w:rsidRPr="00AE1EA3" w:rsidRDefault="00C438A9" w:rsidP="00B338A4">
            <w:pPr>
              <w:spacing w:after="0" w:line="240" w:lineRule="auto"/>
              <w:jc w:val="center"/>
              <w:rPr>
                <w:rFonts w:ascii="Arial" w:hAnsi="Arial" w:cs="Arial"/>
                <w:b/>
                <w:i/>
                <w:color w:val="000000"/>
                <w:sz w:val="20"/>
                <w:szCs w:val="24"/>
              </w:rPr>
            </w:pPr>
            <w:r w:rsidRPr="00AE1EA3">
              <w:rPr>
                <w:rFonts w:ascii="Arial" w:hAnsi="Arial" w:cs="Arial"/>
                <w:color w:val="000000"/>
                <w:sz w:val="20"/>
                <w:szCs w:val="24"/>
              </w:rPr>
              <w:t>14 237  рубля</w:t>
            </w:r>
          </w:p>
        </w:tc>
      </w:tr>
    </w:tbl>
    <w:p w:rsidR="00C438A9" w:rsidRPr="00AE1EA3" w:rsidRDefault="00C438A9" w:rsidP="00AE1EA3">
      <w:pPr>
        <w:pStyle w:val="s1"/>
        <w:spacing w:before="0" w:beforeAutospacing="0" w:after="0" w:afterAutospacing="0"/>
        <w:ind w:firstLine="708"/>
        <w:jc w:val="both"/>
        <w:rPr>
          <w:rFonts w:ascii="Arial" w:hAnsi="Arial" w:cs="Arial"/>
          <w:color w:val="000000"/>
          <w:sz w:val="20"/>
        </w:rPr>
      </w:pPr>
      <w:r w:rsidRPr="00AE1EA3">
        <w:rPr>
          <w:rFonts w:ascii="Arial" w:hAnsi="Arial" w:cs="Arial"/>
          <w:color w:val="000000"/>
          <w:sz w:val="20"/>
        </w:rPr>
        <w:t xml:space="preserve">2) </w:t>
      </w:r>
      <w:hyperlink r:id="rId126" w:anchor="/document/26687980/entry/2" w:history="1">
        <w:r w:rsidRPr="00AE1EA3">
          <w:rPr>
            <w:rStyle w:val="af"/>
            <w:rFonts w:ascii="Arial" w:hAnsi="Arial" w:cs="Arial"/>
            <w:color w:val="000000"/>
            <w:sz w:val="20"/>
          </w:rPr>
          <w:t xml:space="preserve">пункт </w:t>
        </w:r>
      </w:hyperlink>
      <w:r w:rsidRPr="00AE1EA3">
        <w:rPr>
          <w:rFonts w:ascii="Arial" w:hAnsi="Arial" w:cs="Arial"/>
          <w:color w:val="000000"/>
          <w:sz w:val="20"/>
        </w:rPr>
        <w:t xml:space="preserve">2.1.4  Положения ««Об утверждении </w:t>
      </w:r>
      <w:r w:rsidRPr="00AE1EA3">
        <w:rPr>
          <w:rFonts w:ascii="Arial" w:hAnsi="Arial" w:cs="Arial"/>
          <w:bCs/>
          <w:color w:val="000000"/>
          <w:sz w:val="20"/>
        </w:rPr>
        <w:t>Положения об оплате труда работников бюджетных учреждений Мариинско-Посадского муниципального округа Чувашской Республики, занятых в сфере культуры</w:t>
      </w:r>
      <w:r w:rsidRPr="00AE1EA3">
        <w:rPr>
          <w:rFonts w:ascii="Arial" w:hAnsi="Arial" w:cs="Arial"/>
          <w:color w:val="000000"/>
          <w:sz w:val="20"/>
        </w:rPr>
        <w:t>» изложить в следующей редакции:</w:t>
      </w:r>
    </w:p>
    <w:p w:rsidR="00C438A9" w:rsidRPr="00AE1EA3" w:rsidRDefault="00C438A9" w:rsidP="00AE1EA3">
      <w:pPr>
        <w:shd w:val="clear" w:color="auto" w:fill="FFFFFF"/>
        <w:spacing w:after="0" w:line="240" w:lineRule="auto"/>
        <w:ind w:firstLine="708"/>
        <w:jc w:val="both"/>
        <w:rPr>
          <w:rFonts w:ascii="Arial" w:hAnsi="Arial" w:cs="Arial"/>
          <w:b/>
          <w:i/>
          <w:color w:val="000000"/>
          <w:sz w:val="20"/>
          <w:szCs w:val="24"/>
        </w:rPr>
      </w:pPr>
      <w:r w:rsidRPr="00AE1EA3">
        <w:rPr>
          <w:rFonts w:ascii="Arial" w:hAnsi="Arial" w:cs="Arial"/>
          <w:color w:val="000000"/>
          <w:sz w:val="20"/>
          <w:szCs w:val="24"/>
        </w:rPr>
        <w:t>«2.1.4.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p w:rsidR="00C438A9" w:rsidRPr="00AE1EA3" w:rsidRDefault="00C438A9" w:rsidP="00AE1EA3">
      <w:pPr>
        <w:shd w:val="clear" w:color="auto" w:fill="FFFFFF"/>
        <w:spacing w:after="0" w:line="240" w:lineRule="auto"/>
        <w:jc w:val="both"/>
        <w:rPr>
          <w:rFonts w:ascii="Arial" w:hAnsi="Arial" w:cs="Arial"/>
          <w:b/>
          <w:i/>
          <w:color w:val="000000"/>
          <w:sz w:val="20"/>
          <w:szCs w:val="24"/>
        </w:rPr>
      </w:pPr>
      <w:r w:rsidRPr="00AE1EA3">
        <w:rPr>
          <w:rFonts w:ascii="Arial" w:hAnsi="Arial" w:cs="Arial"/>
          <w:color w:val="000000"/>
          <w:sz w:val="20"/>
          <w:szCs w:val="24"/>
        </w:rPr>
        <w:t>1 разряд – 4566 рубль;</w:t>
      </w:r>
    </w:p>
    <w:p w:rsidR="00C438A9" w:rsidRPr="00AE1EA3" w:rsidRDefault="00C438A9" w:rsidP="00AE1EA3">
      <w:pPr>
        <w:shd w:val="clear" w:color="auto" w:fill="FFFFFF"/>
        <w:spacing w:after="0" w:line="240" w:lineRule="auto"/>
        <w:jc w:val="both"/>
        <w:rPr>
          <w:rFonts w:ascii="Arial" w:hAnsi="Arial" w:cs="Arial"/>
          <w:b/>
          <w:i/>
          <w:color w:val="000000"/>
          <w:sz w:val="20"/>
          <w:szCs w:val="24"/>
        </w:rPr>
      </w:pPr>
      <w:bookmarkStart w:id="126" w:name="chuv_554_44"/>
      <w:bookmarkStart w:id="127" w:name="bssPhr30"/>
      <w:bookmarkStart w:id="128" w:name="dfas1yg2ye"/>
      <w:bookmarkEnd w:id="126"/>
      <w:bookmarkEnd w:id="127"/>
      <w:bookmarkEnd w:id="128"/>
      <w:r w:rsidRPr="00AE1EA3">
        <w:rPr>
          <w:rFonts w:ascii="Arial" w:hAnsi="Arial" w:cs="Arial"/>
          <w:color w:val="000000"/>
          <w:sz w:val="20"/>
          <w:szCs w:val="24"/>
        </w:rPr>
        <w:t>2 разряд – 4787 рубля;</w:t>
      </w:r>
    </w:p>
    <w:p w:rsidR="00C438A9" w:rsidRPr="00AE1EA3" w:rsidRDefault="00C438A9" w:rsidP="00AE1EA3">
      <w:pPr>
        <w:shd w:val="clear" w:color="auto" w:fill="FFFFFF"/>
        <w:spacing w:after="0" w:line="240" w:lineRule="auto"/>
        <w:jc w:val="both"/>
        <w:rPr>
          <w:rFonts w:ascii="Arial" w:hAnsi="Arial" w:cs="Arial"/>
          <w:b/>
          <w:i/>
          <w:color w:val="000000"/>
          <w:sz w:val="20"/>
          <w:szCs w:val="24"/>
        </w:rPr>
      </w:pPr>
      <w:bookmarkStart w:id="129" w:name="chuv_554_45"/>
      <w:bookmarkStart w:id="130" w:name="bssPhr31"/>
      <w:bookmarkStart w:id="131" w:name="dfasnyvt4d"/>
      <w:bookmarkEnd w:id="129"/>
      <w:bookmarkEnd w:id="130"/>
      <w:bookmarkEnd w:id="131"/>
      <w:r w:rsidRPr="00AE1EA3">
        <w:rPr>
          <w:rFonts w:ascii="Arial" w:hAnsi="Arial" w:cs="Arial"/>
          <w:color w:val="000000"/>
          <w:sz w:val="20"/>
          <w:szCs w:val="24"/>
        </w:rPr>
        <w:t>3 разряд – 5015 рублей;</w:t>
      </w:r>
    </w:p>
    <w:p w:rsidR="00C438A9" w:rsidRPr="00AE1EA3" w:rsidRDefault="00C438A9" w:rsidP="00AE1EA3">
      <w:pPr>
        <w:shd w:val="clear" w:color="auto" w:fill="FFFFFF"/>
        <w:spacing w:after="0" w:line="240" w:lineRule="auto"/>
        <w:jc w:val="both"/>
        <w:rPr>
          <w:rFonts w:ascii="Arial" w:hAnsi="Arial" w:cs="Arial"/>
          <w:b/>
          <w:i/>
          <w:color w:val="000000"/>
          <w:sz w:val="20"/>
          <w:szCs w:val="24"/>
        </w:rPr>
      </w:pPr>
      <w:bookmarkStart w:id="132" w:name="chuv_554_46"/>
      <w:bookmarkStart w:id="133" w:name="bssPhr32"/>
      <w:bookmarkStart w:id="134" w:name="dfaspdo7we"/>
      <w:bookmarkEnd w:id="132"/>
      <w:bookmarkEnd w:id="133"/>
      <w:bookmarkEnd w:id="134"/>
      <w:r w:rsidRPr="00AE1EA3">
        <w:rPr>
          <w:rFonts w:ascii="Arial" w:hAnsi="Arial" w:cs="Arial"/>
          <w:color w:val="000000"/>
          <w:sz w:val="20"/>
          <w:szCs w:val="24"/>
        </w:rPr>
        <w:t>4 разряд – 5571 рубля;</w:t>
      </w:r>
    </w:p>
    <w:p w:rsidR="00C438A9" w:rsidRPr="00AE1EA3" w:rsidRDefault="00C438A9" w:rsidP="00AE1EA3">
      <w:pPr>
        <w:shd w:val="clear" w:color="auto" w:fill="FFFFFF"/>
        <w:spacing w:after="0" w:line="240" w:lineRule="auto"/>
        <w:jc w:val="both"/>
        <w:rPr>
          <w:rFonts w:ascii="Arial" w:hAnsi="Arial" w:cs="Arial"/>
          <w:b/>
          <w:i/>
          <w:color w:val="000000"/>
          <w:sz w:val="20"/>
          <w:szCs w:val="24"/>
        </w:rPr>
      </w:pPr>
      <w:bookmarkStart w:id="135" w:name="chuv_554_47"/>
      <w:bookmarkStart w:id="136" w:name="bssPhr33"/>
      <w:bookmarkStart w:id="137" w:name="dfasq9szbh"/>
      <w:bookmarkEnd w:id="135"/>
      <w:bookmarkEnd w:id="136"/>
      <w:bookmarkEnd w:id="137"/>
      <w:r w:rsidRPr="00AE1EA3">
        <w:rPr>
          <w:rFonts w:ascii="Arial" w:hAnsi="Arial" w:cs="Arial"/>
          <w:color w:val="000000"/>
          <w:sz w:val="20"/>
          <w:szCs w:val="24"/>
        </w:rPr>
        <w:t>5 разряд – 6179 рубля;</w:t>
      </w:r>
    </w:p>
    <w:p w:rsidR="00C438A9" w:rsidRPr="00AE1EA3" w:rsidRDefault="00C438A9" w:rsidP="00AE1EA3">
      <w:pPr>
        <w:shd w:val="clear" w:color="auto" w:fill="FFFFFF"/>
        <w:spacing w:after="0" w:line="240" w:lineRule="auto"/>
        <w:jc w:val="both"/>
        <w:rPr>
          <w:rFonts w:ascii="Arial" w:hAnsi="Arial" w:cs="Arial"/>
          <w:b/>
          <w:i/>
          <w:color w:val="000000"/>
          <w:sz w:val="20"/>
          <w:szCs w:val="24"/>
        </w:rPr>
      </w:pPr>
      <w:bookmarkStart w:id="138" w:name="chuv_554_48"/>
      <w:bookmarkStart w:id="139" w:name="bssPhr34"/>
      <w:bookmarkStart w:id="140" w:name="dfasvx24go"/>
      <w:bookmarkEnd w:id="138"/>
      <w:bookmarkEnd w:id="139"/>
      <w:bookmarkEnd w:id="140"/>
      <w:r w:rsidRPr="00AE1EA3">
        <w:rPr>
          <w:rFonts w:ascii="Arial" w:hAnsi="Arial" w:cs="Arial"/>
          <w:color w:val="000000"/>
          <w:sz w:val="20"/>
          <w:szCs w:val="24"/>
        </w:rPr>
        <w:t>6 разряд – 6789 рублей;</w:t>
      </w:r>
    </w:p>
    <w:p w:rsidR="00C438A9" w:rsidRPr="00AE1EA3" w:rsidRDefault="00C438A9" w:rsidP="00AE1EA3">
      <w:pPr>
        <w:shd w:val="clear" w:color="auto" w:fill="FFFFFF"/>
        <w:spacing w:after="0" w:line="240" w:lineRule="auto"/>
        <w:jc w:val="both"/>
        <w:rPr>
          <w:rFonts w:ascii="Arial" w:hAnsi="Arial" w:cs="Arial"/>
          <w:b/>
          <w:i/>
          <w:color w:val="000000"/>
          <w:sz w:val="20"/>
          <w:szCs w:val="24"/>
        </w:rPr>
      </w:pPr>
      <w:bookmarkStart w:id="141" w:name="chuv_554_49"/>
      <w:bookmarkStart w:id="142" w:name="bssPhr35"/>
      <w:bookmarkStart w:id="143" w:name="dfashcs8wb"/>
      <w:bookmarkEnd w:id="141"/>
      <w:bookmarkEnd w:id="142"/>
      <w:bookmarkEnd w:id="143"/>
      <w:r w:rsidRPr="00AE1EA3">
        <w:rPr>
          <w:rFonts w:ascii="Arial" w:hAnsi="Arial" w:cs="Arial"/>
          <w:color w:val="000000"/>
          <w:sz w:val="20"/>
          <w:szCs w:val="24"/>
        </w:rPr>
        <w:t>7 разряд – 7460 рублей;</w:t>
      </w:r>
    </w:p>
    <w:p w:rsidR="00C438A9" w:rsidRPr="00AE1EA3" w:rsidRDefault="00C438A9" w:rsidP="00AE1EA3">
      <w:pPr>
        <w:shd w:val="clear" w:color="auto" w:fill="FFFFFF"/>
        <w:spacing w:after="0" w:line="240" w:lineRule="auto"/>
        <w:jc w:val="both"/>
        <w:rPr>
          <w:rFonts w:ascii="Arial" w:hAnsi="Arial" w:cs="Arial"/>
          <w:b/>
          <w:i/>
          <w:color w:val="000000"/>
          <w:sz w:val="20"/>
          <w:szCs w:val="24"/>
        </w:rPr>
      </w:pPr>
      <w:bookmarkStart w:id="144" w:name="chuv_554_50"/>
      <w:bookmarkStart w:id="145" w:name="bssPhr36"/>
      <w:bookmarkStart w:id="146" w:name="dfastdnoc8"/>
      <w:bookmarkEnd w:id="144"/>
      <w:bookmarkEnd w:id="145"/>
      <w:bookmarkEnd w:id="146"/>
      <w:r w:rsidRPr="00AE1EA3">
        <w:rPr>
          <w:rFonts w:ascii="Arial" w:hAnsi="Arial" w:cs="Arial"/>
          <w:color w:val="000000"/>
          <w:sz w:val="20"/>
          <w:szCs w:val="24"/>
        </w:rPr>
        <w:t>8 разряд – 8193 рубль.</w:t>
      </w:r>
    </w:p>
    <w:p w:rsidR="00C438A9" w:rsidRPr="00AE1EA3" w:rsidRDefault="00C438A9" w:rsidP="00AE1EA3">
      <w:pPr>
        <w:widowControl w:val="0"/>
        <w:tabs>
          <w:tab w:val="num" w:pos="0"/>
        </w:tabs>
        <w:spacing w:after="0" w:line="240" w:lineRule="auto"/>
        <w:ind w:firstLine="843"/>
        <w:jc w:val="both"/>
        <w:rPr>
          <w:rFonts w:ascii="Arial" w:hAnsi="Arial" w:cs="Arial"/>
          <w:b/>
          <w:i/>
          <w:color w:val="000000"/>
          <w:sz w:val="20"/>
          <w:szCs w:val="24"/>
        </w:rPr>
      </w:pPr>
      <w:r w:rsidRPr="00AE1EA3">
        <w:rPr>
          <w:rFonts w:ascii="Arial" w:hAnsi="Arial" w:cs="Arial"/>
          <w:color w:val="000000"/>
          <w:sz w:val="20"/>
          <w:szCs w:val="24"/>
        </w:rPr>
        <w:t>2. Контроль за исполнением настоящего постановления возложить на  начальника отдела культуры и социального развития администрации Мариинско-Посадского района Чувашской Республики Упракину Э.П.</w:t>
      </w:r>
    </w:p>
    <w:p w:rsidR="00D345C7" w:rsidRDefault="00C438A9" w:rsidP="00AE1EA3">
      <w:pPr>
        <w:shd w:val="clear" w:color="auto" w:fill="FFFFFF"/>
        <w:spacing w:after="0" w:line="240" w:lineRule="auto"/>
        <w:ind w:left="567"/>
        <w:jc w:val="both"/>
        <w:rPr>
          <w:rFonts w:ascii="Arial" w:hAnsi="Arial" w:cs="Arial"/>
          <w:b/>
          <w:i/>
          <w:color w:val="000000"/>
          <w:sz w:val="20"/>
          <w:szCs w:val="24"/>
        </w:rPr>
      </w:pPr>
      <w:r w:rsidRPr="00AE1EA3">
        <w:rPr>
          <w:rFonts w:ascii="Arial" w:hAnsi="Arial" w:cs="Arial"/>
          <w:color w:val="000000"/>
          <w:sz w:val="20"/>
          <w:szCs w:val="24"/>
        </w:rPr>
        <w:t xml:space="preserve">     3. Настоящее постановление вступает в силу после его официального опубликования в периодическом печатном издании «Посадский вестник» и распространяется на правоотношения, возникшие с 1 января 2023 года.</w:t>
      </w:r>
    </w:p>
    <w:p w:rsidR="005448F8" w:rsidRDefault="005448F8" w:rsidP="00AE1EA3">
      <w:pPr>
        <w:spacing w:after="0" w:line="240" w:lineRule="auto"/>
        <w:rPr>
          <w:rFonts w:ascii="Arial" w:hAnsi="Arial" w:cs="Arial"/>
          <w:color w:val="000000"/>
          <w:sz w:val="20"/>
          <w:szCs w:val="24"/>
        </w:rPr>
      </w:pPr>
    </w:p>
    <w:p w:rsidR="005448F8" w:rsidRDefault="005448F8" w:rsidP="00AE1EA3">
      <w:pPr>
        <w:spacing w:after="0" w:line="240" w:lineRule="auto"/>
        <w:rPr>
          <w:rFonts w:ascii="Arial" w:hAnsi="Arial" w:cs="Arial"/>
          <w:color w:val="000000"/>
          <w:sz w:val="20"/>
          <w:szCs w:val="24"/>
        </w:rPr>
      </w:pPr>
    </w:p>
    <w:p w:rsidR="00C438A9" w:rsidRPr="00AE1EA3" w:rsidRDefault="00C438A9" w:rsidP="00AE1EA3">
      <w:pPr>
        <w:spacing w:after="0" w:line="240" w:lineRule="auto"/>
        <w:rPr>
          <w:rFonts w:ascii="Arial" w:hAnsi="Arial" w:cs="Arial"/>
          <w:b/>
          <w:i/>
          <w:color w:val="000000"/>
          <w:sz w:val="20"/>
          <w:szCs w:val="24"/>
        </w:rPr>
      </w:pPr>
      <w:r w:rsidRPr="00AE1EA3">
        <w:rPr>
          <w:rFonts w:ascii="Arial" w:hAnsi="Arial" w:cs="Arial"/>
          <w:color w:val="000000"/>
          <w:sz w:val="20"/>
          <w:szCs w:val="24"/>
        </w:rPr>
        <w:t xml:space="preserve">Глава Мариинско-Посадского </w:t>
      </w:r>
    </w:p>
    <w:p w:rsidR="00D345C7" w:rsidRDefault="00C438A9" w:rsidP="00AE1EA3">
      <w:pPr>
        <w:spacing w:after="0" w:line="240" w:lineRule="auto"/>
        <w:rPr>
          <w:rFonts w:ascii="Arial" w:hAnsi="Arial" w:cs="Arial"/>
          <w:color w:val="000000"/>
          <w:sz w:val="20"/>
          <w:szCs w:val="24"/>
        </w:rPr>
      </w:pPr>
      <w:r w:rsidRPr="00AE1EA3">
        <w:rPr>
          <w:rFonts w:ascii="Arial" w:hAnsi="Arial" w:cs="Arial"/>
          <w:color w:val="000000"/>
          <w:sz w:val="20"/>
          <w:szCs w:val="24"/>
        </w:rPr>
        <w:t>муниципального округа                                                                                           В.В. Петров</w:t>
      </w:r>
    </w:p>
    <w:p w:rsidR="005448F8" w:rsidRDefault="005448F8" w:rsidP="00AE1EA3">
      <w:pPr>
        <w:spacing w:after="0" w:line="240" w:lineRule="auto"/>
        <w:rPr>
          <w:rFonts w:ascii="Arial" w:hAnsi="Arial" w:cs="Arial"/>
          <w:b/>
          <w:i/>
          <w:color w:val="000000"/>
          <w:sz w:val="20"/>
          <w:szCs w:val="24"/>
        </w:rPr>
      </w:pPr>
    </w:p>
    <w:p w:rsidR="00C438A9" w:rsidRPr="00AE1EA3" w:rsidRDefault="00C438A9" w:rsidP="00AE1EA3">
      <w:pPr>
        <w:spacing w:after="0" w:line="240" w:lineRule="auto"/>
        <w:jc w:val="both"/>
        <w:rPr>
          <w:rFonts w:ascii="Arial" w:hAnsi="Arial" w:cs="Arial"/>
          <w:b/>
          <w:i/>
          <w:color w:val="000000"/>
          <w:sz w:val="20"/>
          <w:szCs w:val="26"/>
        </w:rPr>
      </w:pPr>
    </w:p>
    <w:tbl>
      <w:tblPr>
        <w:tblW w:w="5000" w:type="pct"/>
        <w:tblLook w:val="0000" w:firstRow="0" w:lastRow="0" w:firstColumn="0" w:lastColumn="0" w:noHBand="0" w:noVBand="0"/>
      </w:tblPr>
      <w:tblGrid>
        <w:gridCol w:w="6235"/>
        <w:gridCol w:w="1663"/>
        <w:gridCol w:w="6389"/>
      </w:tblGrid>
      <w:tr w:rsidR="00C438A9" w:rsidRPr="00AE1EA3" w:rsidTr="00B338A4">
        <w:trPr>
          <w:cantSplit/>
        </w:trPr>
        <w:tc>
          <w:tcPr>
            <w:tcW w:w="2182"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582" w:type="pct"/>
            <w:vAlign w:val="center"/>
          </w:tcPr>
          <w:p w:rsidR="00C438A9" w:rsidRPr="00AE1EA3" w:rsidRDefault="00C438A9" w:rsidP="00B338A4">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179FB" w:rsidP="00B338A4">
            <w:pPr>
              <w:spacing w:after="0" w:line="240" w:lineRule="auto"/>
              <w:jc w:val="center"/>
              <w:rPr>
                <w:rFonts w:ascii="Arial" w:hAnsi="Arial" w:cs="Arial"/>
                <w:color w:val="000000"/>
                <w:sz w:val="20"/>
              </w:rPr>
            </w:pPr>
            <w:r>
              <w:rPr>
                <w:rFonts w:ascii="Arial" w:hAnsi="Arial" w:cs="Arial"/>
                <w:noProof/>
                <w:color w:val="000000"/>
                <w:sz w:val="20"/>
              </w:rPr>
              <w:pict>
                <v:shape id="_x0000_i1034" type="#_x0000_t75" style="width:45pt;height:57.75pt;visibility:visible">
                  <v:imagedata r:id="rId22" o:title="gerb"/>
                </v:shape>
              </w:pict>
            </w:r>
          </w:p>
        </w:tc>
        <w:tc>
          <w:tcPr>
            <w:tcW w:w="2236"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Мариинско-Посадского</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 27.01.2023 № 71</w:t>
            </w:r>
          </w:p>
          <w:p w:rsidR="00C438A9" w:rsidRPr="00AE1EA3" w:rsidRDefault="00C438A9" w:rsidP="00B338A4">
            <w:pPr>
              <w:spacing w:after="0" w:line="240" w:lineRule="auto"/>
              <w:ind w:firstLine="176"/>
              <w:jc w:val="center"/>
              <w:rPr>
                <w:rFonts w:ascii="Arial" w:hAnsi="Arial" w:cs="Arial"/>
                <w:b/>
                <w:i/>
                <w:color w:val="000000"/>
                <w:sz w:val="20"/>
                <w:u w:val="single"/>
              </w:rPr>
            </w:pPr>
            <w:r w:rsidRPr="00AE1EA3">
              <w:rPr>
                <w:rFonts w:ascii="Arial" w:hAnsi="Arial" w:cs="Arial"/>
                <w:b/>
                <w:color w:val="000000"/>
                <w:sz w:val="20"/>
              </w:rPr>
              <w:t>г. Мариинский Посад</w:t>
            </w:r>
          </w:p>
        </w:tc>
      </w:tr>
    </w:tbl>
    <w:p w:rsidR="00D345C7" w:rsidRDefault="00C438A9" w:rsidP="00AE1EA3">
      <w:pPr>
        <w:pStyle w:val="1"/>
        <w:spacing w:line="240" w:lineRule="auto"/>
        <w:ind w:right="1268"/>
        <w:jc w:val="both"/>
        <w:rPr>
          <w:rFonts w:ascii="Arial" w:hAnsi="Arial" w:cs="Arial"/>
          <w:b w:val="0"/>
          <w:color w:val="000000"/>
          <w:sz w:val="20"/>
        </w:rPr>
      </w:pPr>
      <w:r w:rsidRPr="00AE1EA3">
        <w:rPr>
          <w:rFonts w:ascii="Arial" w:hAnsi="Arial" w:cs="Arial"/>
          <w:b w:val="0"/>
          <w:color w:val="000000"/>
          <w:sz w:val="20"/>
        </w:rPr>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Мариинско-Посадского муниципального округа Чувашской Республики, и руководителями муниципальных учреждений Мариинско-Посадского муниципального округа Чувашской Республики</w:t>
      </w:r>
    </w:p>
    <w:p w:rsidR="005448F8" w:rsidRDefault="005448F8" w:rsidP="005448F8"/>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lastRenderedPageBreak/>
        <w:t xml:space="preserve">В соответствии с </w:t>
      </w:r>
      <w:hyperlink r:id="rId127" w:history="1">
        <w:r w:rsidRPr="00AE1EA3">
          <w:rPr>
            <w:rStyle w:val="af0"/>
            <w:rFonts w:ascii="Arial" w:hAnsi="Arial" w:cs="Arial"/>
            <w:b/>
            <w:color w:val="000000"/>
          </w:rPr>
          <w:t>частью 7.1 статьи 8</w:t>
        </w:r>
      </w:hyperlink>
      <w:r w:rsidRPr="00AE1EA3">
        <w:rPr>
          <w:rFonts w:ascii="Arial" w:hAnsi="Arial" w:cs="Arial"/>
          <w:color w:val="000000"/>
          <w:sz w:val="20"/>
        </w:rPr>
        <w:t xml:space="preserve"> Федерального закона от 25.12.2008 N 273-ФЗ "О противодействии коррупции", </w:t>
      </w:r>
      <w:hyperlink r:id="rId128" w:history="1">
        <w:r w:rsidRPr="00AE1EA3">
          <w:rPr>
            <w:rStyle w:val="af0"/>
            <w:rFonts w:ascii="Arial" w:hAnsi="Arial" w:cs="Arial"/>
            <w:b/>
            <w:color w:val="000000"/>
          </w:rPr>
          <w:t>постановлением</w:t>
        </w:r>
      </w:hyperlink>
      <w:r w:rsidRPr="00AE1EA3">
        <w:rPr>
          <w:rFonts w:ascii="Arial" w:hAnsi="Arial" w:cs="Arial"/>
          <w:color w:val="000000"/>
          <w:sz w:val="20"/>
        </w:rPr>
        <w:t xml:space="preserve"> Правительства Российской Федерации от 13.03.2013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администрация Мариинско-Посадского муниципального округа Чувашской Республики</w:t>
      </w:r>
    </w:p>
    <w:p w:rsidR="00C438A9" w:rsidRPr="00AE1EA3" w:rsidRDefault="00C438A9" w:rsidP="00AE1EA3">
      <w:pPr>
        <w:spacing w:after="0" w:line="240" w:lineRule="auto"/>
        <w:rPr>
          <w:rFonts w:ascii="Arial" w:hAnsi="Arial" w:cs="Arial"/>
          <w:b/>
          <w:color w:val="000000"/>
          <w:sz w:val="20"/>
        </w:rPr>
      </w:pPr>
      <w:r w:rsidRPr="00AE1EA3">
        <w:rPr>
          <w:rFonts w:ascii="Arial" w:hAnsi="Arial" w:cs="Arial"/>
          <w:b/>
          <w:color w:val="000000"/>
          <w:sz w:val="20"/>
        </w:rPr>
        <w:t>п о с т а н о в л я е т :</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1. Утвердить прилагаемый </w:t>
      </w:r>
      <w:hyperlink w:anchor="sub_1000" w:history="1">
        <w:r w:rsidRPr="00AE1EA3">
          <w:rPr>
            <w:rStyle w:val="af0"/>
            <w:rFonts w:ascii="Arial" w:hAnsi="Arial" w:cs="Arial"/>
            <w:b/>
            <w:color w:val="000000"/>
          </w:rPr>
          <w:t>Порядок</w:t>
        </w:r>
      </w:hyperlink>
      <w:r w:rsidRPr="00AE1EA3">
        <w:rPr>
          <w:rFonts w:ascii="Arial" w:hAnsi="Arial" w:cs="Arial"/>
          <w:b/>
          <w:color w:val="000000"/>
          <w:sz w:val="20"/>
        </w:rPr>
        <w:t xml:space="preserve"> </w:t>
      </w:r>
      <w:r w:rsidRPr="00AE1EA3">
        <w:rPr>
          <w:rFonts w:ascii="Arial" w:hAnsi="Arial" w:cs="Arial"/>
          <w:color w:val="000000"/>
          <w:sz w:val="20"/>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Мариинско-Посадского муниципального округа Чувашской Республики, и руководителями муниципальных учреждений Мариинско-Посадского муниципального округа Чувашской Республики.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2. Признать утратившими силу:</w:t>
      </w:r>
    </w:p>
    <w:p w:rsidR="00C438A9" w:rsidRPr="00AE1EA3" w:rsidRDefault="00A25D8B" w:rsidP="00AE1EA3">
      <w:pPr>
        <w:spacing w:after="0" w:line="240" w:lineRule="auto"/>
        <w:rPr>
          <w:rFonts w:ascii="Arial" w:hAnsi="Arial" w:cs="Arial"/>
          <w:color w:val="000000"/>
          <w:sz w:val="20"/>
        </w:rPr>
      </w:pPr>
      <w:hyperlink r:id="rId129" w:history="1">
        <w:r w:rsidR="00C438A9" w:rsidRPr="00AE1EA3">
          <w:rPr>
            <w:rStyle w:val="af0"/>
            <w:rFonts w:ascii="Arial" w:hAnsi="Arial" w:cs="Arial"/>
            <w:b/>
            <w:color w:val="000000"/>
          </w:rPr>
          <w:t>постановление</w:t>
        </w:r>
      </w:hyperlink>
      <w:r w:rsidR="00C438A9" w:rsidRPr="00AE1EA3">
        <w:rPr>
          <w:rFonts w:ascii="Arial" w:hAnsi="Arial" w:cs="Arial"/>
          <w:color w:val="000000"/>
          <w:sz w:val="20"/>
        </w:rPr>
        <w:t xml:space="preserve"> администрации Мариинско-Посадского района Чувашской Республики от 25.09.2014 N 630 "Об утверждении Положения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Мариинско-Посадского района Чувашской Республики, и лицами, замещающими эти должности";</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постановление администрации Мариинско-Посадского района Чувашской Республики от 10.09.2015 N 573 «О внесении изменений в  </w:t>
      </w:r>
      <w:hyperlink r:id="rId130" w:history="1">
        <w:r w:rsidRPr="00AE1EA3">
          <w:rPr>
            <w:rStyle w:val="af0"/>
            <w:rFonts w:ascii="Arial" w:hAnsi="Arial" w:cs="Arial"/>
            <w:b/>
            <w:color w:val="000000"/>
          </w:rPr>
          <w:t>постановление</w:t>
        </w:r>
      </w:hyperlink>
      <w:r w:rsidRPr="00AE1EA3">
        <w:rPr>
          <w:rFonts w:ascii="Arial" w:hAnsi="Arial" w:cs="Arial"/>
          <w:color w:val="000000"/>
          <w:sz w:val="20"/>
        </w:rPr>
        <w:t xml:space="preserve"> администрации Мариинско-Посадского района Чувашской Республики от 25.09.2014 N 630 "Об утверждении Положения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Мариинско-Посадского района Чувашской Республики, и лицами, замещающими эти должности";</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3. Настоящее постановление вступает в силу после его </w:t>
      </w:r>
      <w:hyperlink r:id="rId131" w:history="1">
        <w:r w:rsidRPr="00AE1EA3">
          <w:rPr>
            <w:rStyle w:val="af0"/>
            <w:rFonts w:ascii="Arial" w:hAnsi="Arial" w:cs="Arial"/>
            <w:b/>
            <w:color w:val="000000"/>
          </w:rPr>
          <w:t>официального опубликования</w:t>
        </w:r>
      </w:hyperlink>
      <w:r w:rsidRPr="00AE1EA3">
        <w:rPr>
          <w:rFonts w:ascii="Arial" w:hAnsi="Arial" w:cs="Arial"/>
          <w:color w:val="000000"/>
          <w:sz w:val="20"/>
        </w:rPr>
        <w:t xml:space="preserve"> в периодическом печатном издании "Посадский вестник" и подлежит размещению на </w:t>
      </w:r>
      <w:hyperlink r:id="rId132" w:history="1">
        <w:r w:rsidRPr="00AE1EA3">
          <w:rPr>
            <w:rStyle w:val="af0"/>
            <w:rFonts w:ascii="Arial" w:hAnsi="Arial" w:cs="Arial"/>
            <w:b/>
            <w:color w:val="000000"/>
          </w:rPr>
          <w:t>официальном сайте</w:t>
        </w:r>
      </w:hyperlink>
      <w:r w:rsidRPr="00AE1EA3">
        <w:rPr>
          <w:rFonts w:ascii="Arial" w:hAnsi="Arial" w:cs="Arial"/>
          <w:color w:val="000000"/>
          <w:sz w:val="20"/>
        </w:rPr>
        <w:t xml:space="preserve"> Мариинско-Посадского муниципального округа в информационно-телекоммуникационной сети "Интернет".</w:t>
      </w:r>
    </w:p>
    <w:p w:rsidR="005448F8" w:rsidRDefault="005448F8" w:rsidP="00AE1EA3">
      <w:pPr>
        <w:spacing w:after="0" w:line="240" w:lineRule="auto"/>
        <w:rPr>
          <w:rFonts w:ascii="Arial" w:hAnsi="Arial" w:cs="Arial"/>
          <w:color w:val="000000"/>
          <w:sz w:val="20"/>
        </w:rPr>
      </w:pPr>
    </w:p>
    <w:p w:rsidR="005448F8" w:rsidRDefault="005448F8" w:rsidP="00AE1EA3">
      <w:pPr>
        <w:spacing w:after="0" w:line="240" w:lineRule="auto"/>
        <w:rPr>
          <w:rFonts w:ascii="Arial" w:hAnsi="Arial" w:cs="Arial"/>
          <w:color w:val="000000"/>
          <w:sz w:val="20"/>
        </w:rPr>
      </w:pP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Глава Мариинско-Посадского </w:t>
      </w:r>
    </w:p>
    <w:p w:rsidR="00D345C7" w:rsidRDefault="00C438A9" w:rsidP="00AE1EA3">
      <w:pPr>
        <w:spacing w:after="0" w:line="240" w:lineRule="auto"/>
        <w:rPr>
          <w:rFonts w:ascii="Arial" w:hAnsi="Arial" w:cs="Arial"/>
          <w:color w:val="000000"/>
          <w:sz w:val="20"/>
        </w:rPr>
      </w:pPr>
      <w:r w:rsidRPr="00AE1EA3">
        <w:rPr>
          <w:rFonts w:ascii="Arial" w:hAnsi="Arial" w:cs="Arial"/>
          <w:color w:val="000000"/>
          <w:sz w:val="20"/>
        </w:rPr>
        <w:t>муниципального округа                                                                                             В.В. Петров</w:t>
      </w:r>
    </w:p>
    <w:p w:rsidR="00D345C7" w:rsidRDefault="00C438A9" w:rsidP="00AE1EA3">
      <w:pPr>
        <w:spacing w:after="0" w:line="240" w:lineRule="auto"/>
        <w:jc w:val="right"/>
        <w:rPr>
          <w:rStyle w:val="ad"/>
          <w:rFonts w:ascii="Arial" w:hAnsi="Arial" w:cs="Arial"/>
          <w:b w:val="0"/>
          <w:color w:val="000000"/>
          <w:sz w:val="20"/>
        </w:rPr>
      </w:pPr>
      <w:r w:rsidRPr="00AE1EA3">
        <w:rPr>
          <w:rStyle w:val="ad"/>
          <w:rFonts w:ascii="Arial" w:hAnsi="Arial" w:cs="Arial"/>
          <w:b w:val="0"/>
          <w:color w:val="000000"/>
          <w:sz w:val="20"/>
        </w:rPr>
        <w:t>Приложение</w:t>
      </w:r>
      <w:r w:rsidRPr="00AE1EA3">
        <w:rPr>
          <w:rStyle w:val="ad"/>
          <w:rFonts w:ascii="Arial" w:hAnsi="Arial" w:cs="Arial"/>
          <w:b w:val="0"/>
          <w:color w:val="000000"/>
          <w:sz w:val="20"/>
        </w:rPr>
        <w:br/>
        <w:t xml:space="preserve">к </w:t>
      </w:r>
      <w:hyperlink w:anchor="sub_0" w:history="1">
        <w:r w:rsidRPr="00AE1EA3">
          <w:rPr>
            <w:rStyle w:val="af0"/>
            <w:rFonts w:ascii="Arial" w:hAnsi="Arial" w:cs="Arial"/>
            <w:b/>
            <w:color w:val="000000"/>
          </w:rPr>
          <w:t>постановлению</w:t>
        </w:r>
      </w:hyperlink>
      <w:r w:rsidRPr="00AE1EA3">
        <w:rPr>
          <w:rStyle w:val="ad"/>
          <w:rFonts w:ascii="Arial" w:hAnsi="Arial" w:cs="Arial"/>
          <w:b w:val="0"/>
          <w:color w:val="000000"/>
          <w:sz w:val="20"/>
        </w:rPr>
        <w:br/>
        <w:t>администрации Мариинско-Посадского</w:t>
      </w:r>
      <w:r w:rsidRPr="00AE1EA3">
        <w:rPr>
          <w:rStyle w:val="ad"/>
          <w:rFonts w:ascii="Arial" w:hAnsi="Arial" w:cs="Arial"/>
          <w:b w:val="0"/>
          <w:color w:val="000000"/>
          <w:sz w:val="20"/>
        </w:rPr>
        <w:br/>
        <w:t>муниципального округа</w:t>
      </w:r>
      <w:r w:rsidRPr="00AE1EA3">
        <w:rPr>
          <w:rStyle w:val="ad"/>
          <w:rFonts w:ascii="Arial" w:hAnsi="Arial" w:cs="Arial"/>
          <w:b w:val="0"/>
          <w:color w:val="000000"/>
          <w:sz w:val="20"/>
        </w:rPr>
        <w:br/>
        <w:t>от  27.01.2023  N 71</w:t>
      </w:r>
    </w:p>
    <w:p w:rsidR="00D345C7" w:rsidRDefault="00C438A9" w:rsidP="00AE1EA3">
      <w:pPr>
        <w:pStyle w:val="1"/>
        <w:spacing w:line="240" w:lineRule="auto"/>
        <w:rPr>
          <w:rFonts w:ascii="Arial" w:hAnsi="Arial" w:cs="Arial"/>
          <w:color w:val="000000"/>
          <w:sz w:val="20"/>
        </w:rPr>
      </w:pPr>
      <w:r w:rsidRPr="00AE1EA3">
        <w:rPr>
          <w:rFonts w:ascii="Arial" w:hAnsi="Arial" w:cs="Arial"/>
          <w:color w:val="000000"/>
          <w:sz w:val="20"/>
        </w:rPr>
        <w:t>Порядок</w:t>
      </w:r>
      <w:r w:rsidRPr="00AE1EA3">
        <w:rPr>
          <w:rFonts w:ascii="Arial" w:hAnsi="Arial" w:cs="Arial"/>
          <w:color w:val="000000"/>
          <w:sz w:val="20"/>
        </w:rPr>
        <w:b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Мариинско-Посадского муниципального округа Чувашской Республики, и руководителями муниципальных учреждений Мариинско-Посадского муниципального округа Чувашской Республики</w:t>
      </w:r>
    </w:p>
    <w:p w:rsidR="00C438A9" w:rsidRPr="00AE1EA3" w:rsidRDefault="00C438A9" w:rsidP="00AE1EA3">
      <w:pPr>
        <w:spacing w:after="0" w:line="240" w:lineRule="auto"/>
        <w:rPr>
          <w:rFonts w:ascii="Arial" w:hAnsi="Arial" w:cs="Arial"/>
          <w:color w:val="000000"/>
          <w:sz w:val="20"/>
        </w:rPr>
      </w:pPr>
      <w:bookmarkStart w:id="147" w:name="sub_10"/>
      <w:r w:rsidRPr="00AE1EA3">
        <w:rPr>
          <w:rFonts w:ascii="Arial" w:hAnsi="Arial" w:cs="Arial"/>
          <w:color w:val="000000"/>
          <w:sz w:val="20"/>
        </w:rPr>
        <w:t>1. Настоящий Порядок устанавливает механизм осуществления проверки достоверности и полноты представляемых гражданами, претендующими на замещение должностей руководителей муниципальных учреждений Мариинско-Посадского муниципального округа Чувашской Республики, и руководителями муниципальных учреждений Мариинско-Посадского муниципального округа Чувашской Республики (далее - руководитель муниципального учреждения, муниципальные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C438A9" w:rsidRPr="00AE1EA3" w:rsidRDefault="00C438A9" w:rsidP="00AE1EA3">
      <w:pPr>
        <w:spacing w:after="0" w:line="240" w:lineRule="auto"/>
        <w:rPr>
          <w:rFonts w:ascii="Arial" w:hAnsi="Arial" w:cs="Arial"/>
          <w:color w:val="000000"/>
          <w:sz w:val="20"/>
        </w:rPr>
      </w:pPr>
      <w:bookmarkStart w:id="148" w:name="sub_20"/>
      <w:bookmarkEnd w:id="147"/>
      <w:r w:rsidRPr="00AE1EA3">
        <w:rPr>
          <w:rFonts w:ascii="Arial" w:hAnsi="Arial" w:cs="Arial"/>
          <w:color w:val="000000"/>
          <w:sz w:val="20"/>
        </w:rPr>
        <w:t>2. Проверка осуществляется по решению органа местного самоуправления, осуществляющего функции и полномочия учредителя муниципального учреждения (далее - уполномоченный орган).</w:t>
      </w:r>
    </w:p>
    <w:p w:rsidR="00C438A9" w:rsidRPr="00AE1EA3" w:rsidRDefault="00C438A9" w:rsidP="00AE1EA3">
      <w:pPr>
        <w:spacing w:after="0" w:line="240" w:lineRule="auto"/>
        <w:rPr>
          <w:rFonts w:ascii="Arial" w:hAnsi="Arial" w:cs="Arial"/>
          <w:color w:val="000000"/>
          <w:sz w:val="20"/>
        </w:rPr>
      </w:pPr>
      <w:bookmarkStart w:id="149" w:name="sub_30"/>
      <w:bookmarkEnd w:id="148"/>
      <w:r w:rsidRPr="00AE1EA3">
        <w:rPr>
          <w:rFonts w:ascii="Arial" w:hAnsi="Arial" w:cs="Arial"/>
          <w:color w:val="000000"/>
          <w:sz w:val="20"/>
        </w:rPr>
        <w:t>3. Проверку осуществляют уполномоченные должностные лица уполномоченного органа (далее - уполномоченное должностное лицо).</w:t>
      </w:r>
    </w:p>
    <w:p w:rsidR="00C438A9" w:rsidRPr="00AE1EA3" w:rsidRDefault="00C438A9" w:rsidP="00AE1EA3">
      <w:pPr>
        <w:spacing w:after="0" w:line="240" w:lineRule="auto"/>
        <w:rPr>
          <w:rFonts w:ascii="Arial" w:hAnsi="Arial" w:cs="Arial"/>
          <w:color w:val="000000"/>
          <w:sz w:val="20"/>
        </w:rPr>
      </w:pPr>
      <w:bookmarkStart w:id="150" w:name="sub_40"/>
      <w:bookmarkEnd w:id="149"/>
      <w:r w:rsidRPr="00AE1EA3">
        <w:rPr>
          <w:rFonts w:ascii="Arial" w:hAnsi="Arial" w:cs="Arial"/>
          <w:color w:val="000000"/>
          <w:sz w:val="20"/>
        </w:rPr>
        <w:t>4. Основанием для осуществления проверки является информация, представленная в письменном виде в установленном порядке:</w:t>
      </w:r>
    </w:p>
    <w:bookmarkEnd w:id="150"/>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а) правоохранительными органами, иными государственными органами, органами местного самоуправления и их должностными лицами;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 xml:space="preserve">б) кадровыми службами уполномоченных органов, указанных в </w:t>
      </w:r>
      <w:hyperlink w:anchor="sub_20" w:history="1">
        <w:r w:rsidRPr="00AE1EA3">
          <w:rPr>
            <w:rStyle w:val="af0"/>
            <w:rFonts w:ascii="Arial" w:hAnsi="Arial" w:cs="Arial"/>
            <w:b/>
            <w:color w:val="000000"/>
          </w:rPr>
          <w:t>пункте 2</w:t>
        </w:r>
      </w:hyperlink>
      <w:r w:rsidRPr="00AE1EA3">
        <w:rPr>
          <w:rFonts w:ascii="Arial" w:hAnsi="Arial" w:cs="Arial"/>
          <w:color w:val="000000"/>
          <w:sz w:val="20"/>
        </w:rPr>
        <w:t xml:space="preserve"> настоящего порядка, осуществляющими функции по профилактике коррупционных и иных правонарушений (должностными лицами кадровых служб, ответственными за работу по профилактике коррупционных и иных правонарушений);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438A9" w:rsidRPr="00AE1EA3" w:rsidRDefault="00C438A9" w:rsidP="00AE1EA3">
      <w:pPr>
        <w:spacing w:after="0" w:line="240" w:lineRule="auto"/>
        <w:rPr>
          <w:rFonts w:ascii="Arial" w:hAnsi="Arial" w:cs="Arial"/>
          <w:color w:val="000000"/>
          <w:sz w:val="20"/>
        </w:rPr>
      </w:pPr>
      <w:bookmarkStart w:id="151" w:name="sub_44"/>
      <w:r w:rsidRPr="00AE1EA3">
        <w:rPr>
          <w:rFonts w:ascii="Arial" w:hAnsi="Arial" w:cs="Arial"/>
          <w:color w:val="000000"/>
          <w:sz w:val="20"/>
        </w:rPr>
        <w:t>г) Общественной палатой Российской Федерации, Общественной палатой Чувашской Республики;</w:t>
      </w:r>
    </w:p>
    <w:p w:rsidR="00C438A9" w:rsidRPr="00AE1EA3" w:rsidRDefault="00C438A9" w:rsidP="00AE1EA3">
      <w:pPr>
        <w:spacing w:after="0" w:line="240" w:lineRule="auto"/>
        <w:rPr>
          <w:rFonts w:ascii="Arial" w:hAnsi="Arial" w:cs="Arial"/>
          <w:color w:val="000000"/>
          <w:sz w:val="20"/>
        </w:rPr>
      </w:pPr>
      <w:bookmarkStart w:id="152" w:name="sub_45"/>
      <w:bookmarkEnd w:id="151"/>
      <w:r w:rsidRPr="00AE1EA3">
        <w:rPr>
          <w:rFonts w:ascii="Arial" w:hAnsi="Arial" w:cs="Arial"/>
          <w:color w:val="000000"/>
          <w:sz w:val="20"/>
        </w:rPr>
        <w:t>д) общероссийскими и республиканскими средствами массовой информации.</w:t>
      </w:r>
    </w:p>
    <w:p w:rsidR="00C438A9" w:rsidRPr="00AE1EA3" w:rsidRDefault="00C438A9" w:rsidP="00AE1EA3">
      <w:pPr>
        <w:spacing w:after="0" w:line="240" w:lineRule="auto"/>
        <w:rPr>
          <w:rFonts w:ascii="Arial" w:hAnsi="Arial" w:cs="Arial"/>
          <w:color w:val="000000"/>
          <w:sz w:val="20"/>
        </w:rPr>
      </w:pPr>
      <w:bookmarkStart w:id="153" w:name="sub_50"/>
      <w:bookmarkEnd w:id="152"/>
      <w:r w:rsidRPr="00AE1EA3">
        <w:rPr>
          <w:rFonts w:ascii="Arial" w:hAnsi="Arial" w:cs="Arial"/>
          <w:color w:val="000000"/>
          <w:sz w:val="20"/>
        </w:rPr>
        <w:t>5. Информация анонимного характера не может служить основанием для проверки.</w:t>
      </w:r>
    </w:p>
    <w:p w:rsidR="00C438A9" w:rsidRPr="00AE1EA3" w:rsidRDefault="00C438A9" w:rsidP="00AE1EA3">
      <w:pPr>
        <w:spacing w:after="0" w:line="240" w:lineRule="auto"/>
        <w:rPr>
          <w:rFonts w:ascii="Arial" w:hAnsi="Arial" w:cs="Arial"/>
          <w:color w:val="000000"/>
          <w:sz w:val="20"/>
        </w:rPr>
      </w:pPr>
      <w:bookmarkStart w:id="154" w:name="sub_60"/>
      <w:bookmarkEnd w:id="153"/>
      <w:r w:rsidRPr="00AE1EA3">
        <w:rPr>
          <w:rFonts w:ascii="Arial" w:hAnsi="Arial" w:cs="Arial"/>
          <w:color w:val="000000"/>
          <w:sz w:val="20"/>
        </w:rPr>
        <w:t>6. Проверка осуществляется в срок, не превышающий 60 дней со дня принятия решения о ее проведении. Срок проверки может быть продлен до 90 дней решением уполномоченного органа, принявшего решение о проведении проверки.</w:t>
      </w:r>
    </w:p>
    <w:p w:rsidR="00C438A9" w:rsidRPr="00AE1EA3" w:rsidRDefault="00C438A9" w:rsidP="00AE1EA3">
      <w:pPr>
        <w:spacing w:after="0" w:line="240" w:lineRule="auto"/>
        <w:rPr>
          <w:rFonts w:ascii="Arial" w:hAnsi="Arial" w:cs="Arial"/>
          <w:color w:val="000000"/>
          <w:sz w:val="20"/>
        </w:rPr>
      </w:pPr>
      <w:bookmarkStart w:id="155" w:name="sub_70"/>
      <w:bookmarkEnd w:id="154"/>
      <w:r w:rsidRPr="00AE1EA3">
        <w:rPr>
          <w:rFonts w:ascii="Arial" w:hAnsi="Arial" w:cs="Arial"/>
          <w:color w:val="000000"/>
          <w:sz w:val="20"/>
        </w:rPr>
        <w:t>7. При осуществлении проверки уполномоченное должностное лицо вправе:</w:t>
      </w:r>
    </w:p>
    <w:p w:rsidR="00C438A9" w:rsidRPr="00AE1EA3" w:rsidRDefault="00C438A9" w:rsidP="00AE1EA3">
      <w:pPr>
        <w:spacing w:after="0" w:line="240" w:lineRule="auto"/>
        <w:rPr>
          <w:rFonts w:ascii="Arial" w:hAnsi="Arial" w:cs="Arial"/>
          <w:color w:val="000000"/>
          <w:sz w:val="20"/>
        </w:rPr>
      </w:pPr>
      <w:bookmarkStart w:id="156" w:name="sub_71"/>
      <w:bookmarkEnd w:id="155"/>
      <w:r w:rsidRPr="00AE1EA3">
        <w:rPr>
          <w:rFonts w:ascii="Arial" w:hAnsi="Arial" w:cs="Arial"/>
          <w:color w:val="000000"/>
          <w:sz w:val="20"/>
        </w:rPr>
        <w:t>а) проводить беседу с гражданином, претендующим на замещение должности руководителя муниципального учреждения, а также с лицом, замещающим должность руководителя муниципального учреждения;</w:t>
      </w:r>
    </w:p>
    <w:p w:rsidR="00C438A9" w:rsidRPr="00AE1EA3" w:rsidRDefault="00C438A9" w:rsidP="00AE1EA3">
      <w:pPr>
        <w:spacing w:after="0" w:line="240" w:lineRule="auto"/>
        <w:rPr>
          <w:rFonts w:ascii="Arial" w:hAnsi="Arial" w:cs="Arial"/>
          <w:color w:val="000000"/>
          <w:sz w:val="20"/>
        </w:rPr>
      </w:pPr>
      <w:bookmarkStart w:id="157" w:name="sub_72"/>
      <w:bookmarkEnd w:id="156"/>
      <w:r w:rsidRPr="00AE1EA3">
        <w:rPr>
          <w:rFonts w:ascii="Arial" w:hAnsi="Arial" w:cs="Arial"/>
          <w:color w:val="000000"/>
          <w:sz w:val="20"/>
        </w:rPr>
        <w:t>б) изучать представленные гражданином, претендующим на замещение должности руководителя муниципального учреждения, а также лицом, замещающим должность руководителя муниципального учреждения, сведения о доходах, об имуществе и обязательствах имущественного характера и дополнительные материалы;</w:t>
      </w:r>
    </w:p>
    <w:p w:rsidR="00C438A9" w:rsidRPr="00AE1EA3" w:rsidRDefault="00C438A9" w:rsidP="00AE1EA3">
      <w:pPr>
        <w:spacing w:after="0" w:line="240" w:lineRule="auto"/>
        <w:rPr>
          <w:rFonts w:ascii="Arial" w:hAnsi="Arial" w:cs="Arial"/>
          <w:color w:val="000000"/>
          <w:sz w:val="20"/>
        </w:rPr>
      </w:pPr>
      <w:bookmarkStart w:id="158" w:name="sub_73"/>
      <w:bookmarkEnd w:id="157"/>
      <w:r w:rsidRPr="00AE1EA3">
        <w:rPr>
          <w:rFonts w:ascii="Arial" w:hAnsi="Arial" w:cs="Arial"/>
          <w:color w:val="000000"/>
          <w:sz w:val="20"/>
        </w:rPr>
        <w:t>в) получать от гражданина, претендующего на замещение должности руководителя муниципального учреждения, а также от лица, замещающего должность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C438A9" w:rsidRPr="00AE1EA3" w:rsidRDefault="00C438A9" w:rsidP="00AE1EA3">
      <w:pPr>
        <w:spacing w:after="0" w:line="240" w:lineRule="auto"/>
        <w:rPr>
          <w:rFonts w:ascii="Arial" w:hAnsi="Arial" w:cs="Arial"/>
          <w:color w:val="000000"/>
          <w:sz w:val="20"/>
        </w:rPr>
      </w:pPr>
      <w:bookmarkStart w:id="159" w:name="sub_80"/>
      <w:bookmarkEnd w:id="158"/>
      <w:r w:rsidRPr="00AE1EA3">
        <w:rPr>
          <w:rFonts w:ascii="Arial" w:hAnsi="Arial" w:cs="Arial"/>
          <w:color w:val="000000"/>
          <w:sz w:val="20"/>
        </w:rPr>
        <w:t>8. Уполномоченное должностное лицо обеспечивает:</w:t>
      </w:r>
    </w:p>
    <w:p w:rsidR="00C438A9" w:rsidRPr="00AE1EA3" w:rsidRDefault="00C438A9" w:rsidP="00AE1EA3">
      <w:pPr>
        <w:spacing w:after="0" w:line="240" w:lineRule="auto"/>
        <w:rPr>
          <w:rFonts w:ascii="Arial" w:hAnsi="Arial" w:cs="Arial"/>
          <w:color w:val="000000"/>
          <w:sz w:val="20"/>
        </w:rPr>
      </w:pPr>
      <w:bookmarkStart w:id="160" w:name="sub_81"/>
      <w:bookmarkEnd w:id="159"/>
      <w:r w:rsidRPr="00AE1EA3">
        <w:rPr>
          <w:rFonts w:ascii="Arial" w:hAnsi="Arial" w:cs="Arial"/>
          <w:color w:val="000000"/>
          <w:sz w:val="20"/>
        </w:rPr>
        <w:t>а) уведомление в письменной форме лица, замещающего должность руководителя муниципального учреждения, о начале в отношении его проверки - в течение 2 рабочих дней со дня принятия решения о начале проверки;</w:t>
      </w:r>
    </w:p>
    <w:p w:rsidR="00C438A9" w:rsidRPr="00AE1EA3" w:rsidRDefault="00C438A9" w:rsidP="00AE1EA3">
      <w:pPr>
        <w:spacing w:after="0" w:line="240" w:lineRule="auto"/>
        <w:rPr>
          <w:rFonts w:ascii="Arial" w:hAnsi="Arial" w:cs="Arial"/>
          <w:color w:val="000000"/>
          <w:sz w:val="20"/>
        </w:rPr>
      </w:pPr>
      <w:bookmarkStart w:id="161" w:name="sub_82"/>
      <w:bookmarkEnd w:id="160"/>
      <w:r w:rsidRPr="00AE1EA3">
        <w:rPr>
          <w:rFonts w:ascii="Arial" w:hAnsi="Arial" w:cs="Arial"/>
          <w:color w:val="000000"/>
          <w:sz w:val="20"/>
        </w:rPr>
        <w:t xml:space="preserve">б) информирование лица, замещающего должность руководителя муниципального учреждения, в случае его обращения о том, какие представляемые им сведения, указанные в </w:t>
      </w:r>
      <w:hyperlink w:anchor="sub_10" w:history="1">
        <w:r w:rsidRPr="00AE1EA3">
          <w:rPr>
            <w:rStyle w:val="af0"/>
            <w:rFonts w:ascii="Arial" w:hAnsi="Arial" w:cs="Arial"/>
            <w:b/>
            <w:color w:val="000000"/>
          </w:rPr>
          <w:t>пункте 1</w:t>
        </w:r>
      </w:hyperlink>
      <w:r w:rsidRPr="00AE1EA3">
        <w:rPr>
          <w:rFonts w:ascii="Arial" w:hAnsi="Arial" w:cs="Arial"/>
          <w:color w:val="000000"/>
          <w:sz w:val="20"/>
        </w:rPr>
        <w:t xml:space="preserve"> настоящего Порядка, подлежат проверке, - в течение 7 рабочих дней со дня обращения, а при наличии уважительной причины - в срок, согласованный с указанным лицом.</w:t>
      </w:r>
    </w:p>
    <w:p w:rsidR="00C438A9" w:rsidRPr="00AE1EA3" w:rsidRDefault="00C438A9" w:rsidP="00AE1EA3">
      <w:pPr>
        <w:spacing w:after="0" w:line="240" w:lineRule="auto"/>
        <w:rPr>
          <w:rFonts w:ascii="Arial" w:hAnsi="Arial" w:cs="Arial"/>
          <w:color w:val="000000"/>
          <w:sz w:val="20"/>
        </w:rPr>
      </w:pPr>
      <w:bookmarkStart w:id="162" w:name="sub_90"/>
      <w:bookmarkEnd w:id="161"/>
      <w:r w:rsidRPr="00AE1EA3">
        <w:rPr>
          <w:rFonts w:ascii="Arial" w:hAnsi="Arial" w:cs="Arial"/>
          <w:color w:val="000000"/>
          <w:sz w:val="20"/>
        </w:rPr>
        <w:t>9. По окончании проверки уполномоченное должностное лицо обязано ознакомить лицо, замещающее должность руководителя муниципального учреждения, с результатами проверки.</w:t>
      </w:r>
    </w:p>
    <w:p w:rsidR="00C438A9" w:rsidRPr="00AE1EA3" w:rsidRDefault="00C438A9" w:rsidP="00AE1EA3">
      <w:pPr>
        <w:spacing w:after="0" w:line="240" w:lineRule="auto"/>
        <w:rPr>
          <w:rFonts w:ascii="Arial" w:hAnsi="Arial" w:cs="Arial"/>
          <w:color w:val="000000"/>
          <w:sz w:val="20"/>
        </w:rPr>
      </w:pPr>
      <w:bookmarkStart w:id="163" w:name="sub_100"/>
      <w:bookmarkEnd w:id="162"/>
      <w:r w:rsidRPr="00AE1EA3">
        <w:rPr>
          <w:rFonts w:ascii="Arial" w:hAnsi="Arial" w:cs="Arial"/>
          <w:color w:val="000000"/>
          <w:sz w:val="20"/>
        </w:rPr>
        <w:t>10. Лицо, замещающее должность руководителя муниципального учреждения, вправе:</w:t>
      </w:r>
    </w:p>
    <w:bookmarkEnd w:id="163"/>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а) давать пояснения в письменной форме в ходе проверки, а также по результатам проверки;</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б) представлять дополнительные материалы и давать по ним пояснения в письменной форме.</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Пояснения, указанные в настоящем пункте, приобщаются к материалам проверки.</w:t>
      </w:r>
    </w:p>
    <w:p w:rsidR="00C438A9" w:rsidRPr="00AE1EA3" w:rsidRDefault="00C438A9" w:rsidP="00AE1EA3">
      <w:pPr>
        <w:spacing w:after="0" w:line="240" w:lineRule="auto"/>
        <w:rPr>
          <w:rFonts w:ascii="Arial" w:hAnsi="Arial" w:cs="Arial"/>
          <w:color w:val="000000"/>
          <w:sz w:val="20"/>
        </w:rPr>
      </w:pPr>
      <w:bookmarkStart w:id="164" w:name="sub_111"/>
      <w:r w:rsidRPr="00AE1EA3">
        <w:rPr>
          <w:rFonts w:ascii="Arial" w:hAnsi="Arial" w:cs="Arial"/>
          <w:color w:val="000000"/>
          <w:sz w:val="20"/>
        </w:rPr>
        <w:t>11. По результатам проверки уполномоченный орган принимает одно из следующих решений:</w:t>
      </w:r>
    </w:p>
    <w:p w:rsidR="00C438A9" w:rsidRPr="00AE1EA3" w:rsidRDefault="00C438A9" w:rsidP="00AE1EA3">
      <w:pPr>
        <w:spacing w:after="0" w:line="240" w:lineRule="auto"/>
        <w:rPr>
          <w:rFonts w:ascii="Arial" w:hAnsi="Arial" w:cs="Arial"/>
          <w:color w:val="000000"/>
          <w:sz w:val="20"/>
        </w:rPr>
      </w:pPr>
      <w:bookmarkStart w:id="165" w:name="sub_112"/>
      <w:bookmarkEnd w:id="164"/>
      <w:r w:rsidRPr="00AE1EA3">
        <w:rPr>
          <w:rFonts w:ascii="Arial" w:hAnsi="Arial" w:cs="Arial"/>
          <w:color w:val="000000"/>
          <w:sz w:val="20"/>
        </w:rPr>
        <w:t>а) о назначении гражданина, претендующего на замещение должности руководителя муниципального учреждения, на должность руководителя муниципального учреждения;</w:t>
      </w:r>
    </w:p>
    <w:p w:rsidR="00C438A9" w:rsidRPr="00AE1EA3" w:rsidRDefault="00C438A9" w:rsidP="00AE1EA3">
      <w:pPr>
        <w:spacing w:after="0" w:line="240" w:lineRule="auto"/>
        <w:rPr>
          <w:rFonts w:ascii="Arial" w:hAnsi="Arial" w:cs="Arial"/>
          <w:color w:val="000000"/>
          <w:sz w:val="20"/>
        </w:rPr>
      </w:pPr>
      <w:bookmarkStart w:id="166" w:name="sub_113"/>
      <w:bookmarkEnd w:id="165"/>
      <w:r w:rsidRPr="00AE1EA3">
        <w:rPr>
          <w:rFonts w:ascii="Arial" w:hAnsi="Arial" w:cs="Arial"/>
          <w:color w:val="000000"/>
          <w:sz w:val="20"/>
        </w:rPr>
        <w:t>б) об отказе гражданину,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C438A9" w:rsidRPr="00AE1EA3" w:rsidRDefault="00C438A9" w:rsidP="00AE1EA3">
      <w:pPr>
        <w:spacing w:after="0" w:line="240" w:lineRule="auto"/>
        <w:rPr>
          <w:rFonts w:ascii="Arial" w:hAnsi="Arial" w:cs="Arial"/>
          <w:color w:val="000000"/>
          <w:sz w:val="20"/>
        </w:rPr>
      </w:pPr>
      <w:bookmarkStart w:id="167" w:name="sub_114"/>
      <w:bookmarkEnd w:id="166"/>
      <w:r w:rsidRPr="00AE1EA3">
        <w:rPr>
          <w:rFonts w:ascii="Arial" w:hAnsi="Arial" w:cs="Arial"/>
          <w:color w:val="000000"/>
          <w:sz w:val="20"/>
        </w:rPr>
        <w:t>в) о применении к лицу, замещающему должность руководителя муниципального учреждения, мер дисциплинарной ответственности (при наличии оснований для привлечения его к дисциплинарной ответственности).</w:t>
      </w:r>
    </w:p>
    <w:p w:rsidR="00C438A9" w:rsidRPr="00AE1EA3" w:rsidRDefault="00C438A9" w:rsidP="00AE1EA3">
      <w:pPr>
        <w:spacing w:after="0" w:line="240" w:lineRule="auto"/>
        <w:rPr>
          <w:rFonts w:ascii="Arial" w:hAnsi="Arial" w:cs="Arial"/>
          <w:color w:val="000000"/>
          <w:sz w:val="20"/>
        </w:rPr>
      </w:pPr>
      <w:bookmarkStart w:id="168" w:name="sub_110"/>
      <w:bookmarkEnd w:id="167"/>
      <w:r w:rsidRPr="00AE1EA3">
        <w:rPr>
          <w:rFonts w:ascii="Arial" w:hAnsi="Arial" w:cs="Arial"/>
          <w:color w:val="000000"/>
          <w:sz w:val="20"/>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C438A9" w:rsidRDefault="00C438A9" w:rsidP="00AE1EA3">
      <w:pPr>
        <w:spacing w:after="0" w:line="240" w:lineRule="auto"/>
        <w:rPr>
          <w:rFonts w:ascii="Arial" w:hAnsi="Arial" w:cs="Arial"/>
          <w:color w:val="000000"/>
          <w:sz w:val="20"/>
        </w:rPr>
      </w:pPr>
      <w:bookmarkStart w:id="169" w:name="sub_120"/>
      <w:bookmarkEnd w:id="168"/>
      <w:r w:rsidRPr="00AE1EA3">
        <w:rPr>
          <w:rFonts w:ascii="Arial" w:hAnsi="Arial" w:cs="Arial"/>
          <w:color w:val="000000"/>
          <w:sz w:val="20"/>
        </w:rPr>
        <w:t>13. Подлинники справок о доходах, расходах, об имуществе и обязательствах имущественного характера, а также материалы проверки, поступившие в уполномоченный орган или уполномоченному лицу, хранятся ими в соответствии с законодательством Российской Федерации и законодательством Чувашской Республики об архивном деле.</w:t>
      </w:r>
    </w:p>
    <w:p w:rsidR="005448F8" w:rsidRPr="00AE1EA3" w:rsidRDefault="005448F8" w:rsidP="00AE1EA3">
      <w:pPr>
        <w:spacing w:after="0" w:line="240" w:lineRule="auto"/>
        <w:rPr>
          <w:rFonts w:ascii="Arial" w:hAnsi="Arial" w:cs="Arial"/>
          <w:color w:val="000000"/>
          <w:sz w:val="20"/>
        </w:rPr>
      </w:pPr>
    </w:p>
    <w:bookmarkEnd w:id="169"/>
    <w:p w:rsidR="00C438A9" w:rsidRPr="00AE1EA3" w:rsidRDefault="00C438A9" w:rsidP="00AE1EA3">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643"/>
        <w:gridCol w:w="3375"/>
        <w:gridCol w:w="5269"/>
      </w:tblGrid>
      <w:tr w:rsidR="00C438A9" w:rsidRPr="00AE1EA3" w:rsidTr="00B338A4">
        <w:trPr>
          <w:cantSplit/>
        </w:trPr>
        <w:tc>
          <w:tcPr>
            <w:tcW w:w="1975" w:type="pct"/>
            <w:vAlign w:val="center"/>
          </w:tcPr>
          <w:p w:rsidR="00D345C7" w:rsidRDefault="00D345C7" w:rsidP="00B338A4">
            <w:pPr>
              <w:pStyle w:val="1"/>
              <w:spacing w:line="240" w:lineRule="auto"/>
              <w:ind w:right="283"/>
              <w:rPr>
                <w:rFonts w:ascii="Arial" w:hAnsi="Arial" w:cs="Arial"/>
                <w:color w:val="000000"/>
                <w:sz w:val="20"/>
                <w:szCs w:val="24"/>
              </w:rPr>
            </w:pPr>
          </w:p>
          <w:p w:rsidR="00C438A9" w:rsidRPr="00AE1EA3"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Чăваш  Республикин</w:t>
            </w:r>
          </w:p>
          <w:p w:rsidR="00C438A9" w:rsidRPr="00AE1EA3"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 xml:space="preserve">Сĕнтĕрвăрри муниципаллă </w:t>
            </w:r>
          </w:p>
          <w:p w:rsidR="00D345C7"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szCs w:val="24"/>
              </w:rPr>
            </w:pPr>
            <w:r w:rsidRPr="00AE1EA3">
              <w:rPr>
                <w:rFonts w:ascii="Arial" w:hAnsi="Arial" w:cs="Arial"/>
                <w:b/>
                <w:bCs/>
                <w:color w:val="000000"/>
                <w:sz w:val="20"/>
                <w:szCs w:val="24"/>
              </w:rPr>
              <w:t>Й Ы Ш Ă Н У</w:t>
            </w:r>
          </w:p>
          <w:p w:rsidR="00D345C7"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27.01.2023  № 74</w:t>
            </w:r>
          </w:p>
          <w:p w:rsidR="00C438A9" w:rsidRPr="00AE1EA3"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Сĕнтĕрвăрри хули</w:t>
            </w:r>
          </w:p>
        </w:tc>
        <w:tc>
          <w:tcPr>
            <w:tcW w:w="1181" w:type="pct"/>
            <w:vAlign w:val="center"/>
          </w:tcPr>
          <w:p w:rsidR="00C438A9" w:rsidRPr="00AE1EA3" w:rsidRDefault="00C438A9" w:rsidP="00B338A4">
            <w:pPr>
              <w:spacing w:after="0" w:line="240" w:lineRule="auto"/>
              <w:ind w:right="283"/>
              <w:jc w:val="center"/>
              <w:rPr>
                <w:rFonts w:ascii="Arial" w:hAnsi="Arial" w:cs="Arial"/>
                <w:color w:val="000000"/>
                <w:sz w:val="20"/>
                <w:szCs w:val="24"/>
              </w:rPr>
            </w:pPr>
          </w:p>
          <w:p w:rsidR="00C438A9" w:rsidRPr="00AE1EA3" w:rsidRDefault="00C179FB" w:rsidP="00B338A4">
            <w:pPr>
              <w:spacing w:after="0" w:line="240" w:lineRule="auto"/>
              <w:ind w:right="283"/>
              <w:jc w:val="center"/>
              <w:rPr>
                <w:rFonts w:ascii="Arial" w:hAnsi="Arial" w:cs="Arial"/>
                <w:b/>
                <w:color w:val="000000"/>
                <w:sz w:val="20"/>
                <w:szCs w:val="24"/>
              </w:rPr>
            </w:pPr>
            <w:r>
              <w:rPr>
                <w:rFonts w:ascii="Arial" w:hAnsi="Arial" w:cs="Arial"/>
                <w:b/>
                <w:noProof/>
                <w:color w:val="000000"/>
                <w:sz w:val="20"/>
                <w:szCs w:val="24"/>
              </w:rPr>
              <w:pict>
                <v:shape id="_x0000_i1035" type="#_x0000_t75" style="width:45pt;height:57.75pt;visibility:visible">
                  <v:imagedata r:id="rId22" o:title="gerb"/>
                </v:shape>
              </w:pict>
            </w:r>
          </w:p>
        </w:tc>
        <w:tc>
          <w:tcPr>
            <w:tcW w:w="1844" w:type="pct"/>
            <w:vAlign w:val="center"/>
          </w:tcPr>
          <w:p w:rsidR="00D345C7" w:rsidRDefault="00D345C7" w:rsidP="00B338A4">
            <w:pPr>
              <w:spacing w:after="0" w:line="240" w:lineRule="auto"/>
              <w:ind w:right="283"/>
              <w:jc w:val="center"/>
              <w:rPr>
                <w:rFonts w:ascii="Arial" w:hAnsi="Arial" w:cs="Arial"/>
                <w:b/>
                <w:color w:val="000000"/>
                <w:sz w:val="20"/>
                <w:szCs w:val="24"/>
              </w:rPr>
            </w:pPr>
          </w:p>
          <w:p w:rsidR="00C438A9" w:rsidRPr="00AE1EA3"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Чувашская  Республика</w:t>
            </w:r>
          </w:p>
          <w:p w:rsidR="00C438A9" w:rsidRPr="00AE1EA3"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Администрация</w:t>
            </w:r>
          </w:p>
          <w:p w:rsidR="00C438A9" w:rsidRPr="00AE1EA3"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Мариинско-Посадского</w:t>
            </w:r>
          </w:p>
          <w:p w:rsidR="00D345C7"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 xml:space="preserve">муниципального округа </w:t>
            </w:r>
          </w:p>
          <w:p w:rsidR="00D345C7"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 xml:space="preserve">П О С Т А Н О В Л Е Н И Е </w:t>
            </w:r>
          </w:p>
          <w:p w:rsidR="00D345C7"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27.01.2023  № 74</w:t>
            </w:r>
          </w:p>
          <w:p w:rsidR="00C438A9" w:rsidRPr="00AE1EA3" w:rsidRDefault="00C438A9" w:rsidP="00B338A4">
            <w:pPr>
              <w:spacing w:after="0" w:line="240" w:lineRule="auto"/>
              <w:jc w:val="center"/>
              <w:rPr>
                <w:rFonts w:ascii="Arial" w:hAnsi="Arial" w:cs="Arial"/>
                <w:b/>
                <w:color w:val="000000"/>
                <w:sz w:val="20"/>
                <w:szCs w:val="24"/>
              </w:rPr>
            </w:pPr>
            <w:r w:rsidRPr="00AE1EA3">
              <w:rPr>
                <w:rFonts w:ascii="Arial" w:hAnsi="Arial" w:cs="Arial"/>
                <w:b/>
                <w:color w:val="000000"/>
                <w:sz w:val="20"/>
                <w:szCs w:val="24"/>
              </w:rPr>
              <w:t>г. Мариинский  Посад</w:t>
            </w:r>
          </w:p>
          <w:p w:rsidR="00C438A9" w:rsidRPr="00AE1EA3" w:rsidRDefault="00C438A9" w:rsidP="00B338A4">
            <w:pPr>
              <w:spacing w:after="0" w:line="240" w:lineRule="auto"/>
              <w:ind w:right="283"/>
              <w:jc w:val="center"/>
              <w:rPr>
                <w:rFonts w:ascii="Arial" w:hAnsi="Arial" w:cs="Arial"/>
                <w:b/>
                <w:color w:val="000000"/>
                <w:sz w:val="20"/>
                <w:szCs w:val="24"/>
              </w:rPr>
            </w:pPr>
          </w:p>
        </w:tc>
      </w:tr>
      <w:tr w:rsidR="00C438A9" w:rsidRPr="00AE1EA3" w:rsidTr="00B338A4">
        <w:tblPrEx>
          <w:tblLook w:val="04A0" w:firstRow="1" w:lastRow="0" w:firstColumn="1" w:lastColumn="0" w:noHBand="0" w:noVBand="1"/>
        </w:tblPrEx>
        <w:trPr>
          <w:cantSplit/>
        </w:trPr>
        <w:tc>
          <w:tcPr>
            <w:tcW w:w="5000" w:type="pct"/>
            <w:gridSpan w:val="3"/>
            <w:vAlign w:val="center"/>
            <w:hideMark/>
          </w:tcPr>
          <w:p w:rsidR="005448F8" w:rsidRDefault="00C438A9" w:rsidP="005448F8">
            <w:pPr>
              <w:spacing w:after="0" w:line="240" w:lineRule="auto"/>
              <w:rPr>
                <w:rFonts w:ascii="Arial" w:hAnsi="Arial" w:cs="Arial"/>
                <w:b/>
                <w:color w:val="000000"/>
                <w:sz w:val="20"/>
                <w:szCs w:val="24"/>
              </w:rPr>
            </w:pPr>
            <w:r w:rsidRPr="00AE1EA3">
              <w:rPr>
                <w:rFonts w:ascii="Arial" w:hAnsi="Arial" w:cs="Arial"/>
                <w:b/>
                <w:color w:val="000000"/>
                <w:sz w:val="20"/>
                <w:szCs w:val="24"/>
              </w:rPr>
              <w:t xml:space="preserve">Об утверждении порядка разработки и реализации </w:t>
            </w:r>
          </w:p>
          <w:p w:rsidR="005448F8" w:rsidRDefault="00C438A9" w:rsidP="005448F8">
            <w:pPr>
              <w:spacing w:after="0" w:line="240" w:lineRule="auto"/>
              <w:rPr>
                <w:rFonts w:ascii="Arial" w:hAnsi="Arial" w:cs="Arial"/>
                <w:b/>
                <w:color w:val="000000"/>
                <w:sz w:val="20"/>
                <w:szCs w:val="24"/>
              </w:rPr>
            </w:pPr>
            <w:r w:rsidRPr="00AE1EA3">
              <w:rPr>
                <w:rFonts w:ascii="Arial" w:hAnsi="Arial" w:cs="Arial"/>
                <w:b/>
                <w:color w:val="000000"/>
                <w:sz w:val="20"/>
                <w:szCs w:val="24"/>
              </w:rPr>
              <w:t xml:space="preserve">муниципальных программ Мариинско-Посадского </w:t>
            </w:r>
          </w:p>
          <w:p w:rsidR="00C438A9" w:rsidRPr="00AE1EA3" w:rsidRDefault="00C438A9" w:rsidP="005448F8">
            <w:pPr>
              <w:spacing w:after="0" w:line="240" w:lineRule="auto"/>
              <w:rPr>
                <w:rFonts w:ascii="Arial" w:hAnsi="Arial" w:cs="Arial"/>
                <w:b/>
                <w:color w:val="000000"/>
                <w:sz w:val="20"/>
                <w:szCs w:val="24"/>
              </w:rPr>
            </w:pPr>
            <w:r w:rsidRPr="00AE1EA3">
              <w:rPr>
                <w:rFonts w:ascii="Arial" w:hAnsi="Arial" w:cs="Arial"/>
                <w:b/>
                <w:color w:val="000000"/>
                <w:sz w:val="20"/>
                <w:szCs w:val="24"/>
              </w:rPr>
              <w:t>муниципального округа Чувашской Республики</w:t>
            </w:r>
          </w:p>
        </w:tc>
      </w:tr>
    </w:tbl>
    <w:p w:rsidR="00C438A9" w:rsidRPr="00AE1EA3" w:rsidRDefault="00C438A9" w:rsidP="005448F8">
      <w:pPr>
        <w:spacing w:after="0" w:line="240" w:lineRule="auto"/>
        <w:rPr>
          <w:rFonts w:ascii="Arial" w:hAnsi="Arial" w:cs="Arial"/>
          <w:color w:val="000000"/>
          <w:sz w:val="20"/>
          <w:szCs w:val="24"/>
        </w:rPr>
      </w:pPr>
    </w:p>
    <w:p w:rsidR="00D345C7" w:rsidRDefault="00C438A9" w:rsidP="005448F8">
      <w:pPr>
        <w:spacing w:after="0" w:line="240" w:lineRule="auto"/>
        <w:jc w:val="both"/>
        <w:rPr>
          <w:rFonts w:ascii="Arial" w:hAnsi="Arial" w:cs="Arial"/>
          <w:color w:val="000000"/>
          <w:sz w:val="20"/>
          <w:szCs w:val="24"/>
        </w:rPr>
      </w:pPr>
      <w:r w:rsidRPr="00AE1EA3">
        <w:rPr>
          <w:rFonts w:ascii="Arial" w:hAnsi="Arial" w:cs="Arial"/>
          <w:color w:val="000000"/>
          <w:sz w:val="20"/>
          <w:szCs w:val="24"/>
        </w:rPr>
        <w:t xml:space="preserve"> </w:t>
      </w:r>
      <w:r w:rsidRPr="00AE1EA3">
        <w:rPr>
          <w:rFonts w:ascii="Arial" w:hAnsi="Arial" w:cs="Arial"/>
          <w:color w:val="000000"/>
          <w:sz w:val="20"/>
          <w:szCs w:val="24"/>
        </w:rPr>
        <w:tab/>
        <w:t>В соответствии со ст. 173 Бюджетного кодекса Российской Федерации, Федеральным законом от 28.06.2014 № 172-ФЗ «О стратегическом планировании в Российской Федерации» и в целях совершенствования программно-целевых принципов организации бюджетной системы Мариинско-Посадского муниципального округа администрация Мариинско-Посадского муниципального округа  п о с т а н о в л я е т:</w:t>
      </w:r>
    </w:p>
    <w:p w:rsidR="00C438A9" w:rsidRPr="00AE1EA3" w:rsidRDefault="00C438A9" w:rsidP="00AE1EA3">
      <w:pPr>
        <w:widowControl w:val="0"/>
        <w:autoSpaceDE w:val="0"/>
        <w:autoSpaceDN w:val="0"/>
        <w:adjustRightInd w:val="0"/>
        <w:spacing w:after="0" w:line="240" w:lineRule="auto"/>
        <w:jc w:val="both"/>
        <w:outlineLvl w:val="0"/>
        <w:rPr>
          <w:rFonts w:ascii="Arial" w:hAnsi="Arial" w:cs="Arial"/>
          <w:color w:val="000000"/>
          <w:sz w:val="20"/>
          <w:szCs w:val="24"/>
        </w:rPr>
      </w:pPr>
      <w:r w:rsidRPr="00AE1EA3">
        <w:rPr>
          <w:rFonts w:ascii="Arial" w:hAnsi="Arial" w:cs="Arial"/>
          <w:color w:val="000000"/>
          <w:sz w:val="20"/>
          <w:szCs w:val="24"/>
        </w:rPr>
        <w:t xml:space="preserve"> </w:t>
      </w:r>
      <w:r w:rsidRPr="00AE1EA3">
        <w:rPr>
          <w:rFonts w:ascii="Arial" w:hAnsi="Arial" w:cs="Arial"/>
          <w:color w:val="000000"/>
          <w:sz w:val="20"/>
          <w:szCs w:val="24"/>
        </w:rPr>
        <w:tab/>
        <w:t>1. Утвердить Порядок разработки и реализации муниципальных программ Мариинско-Посадского муниципального округа Чувашской Республики (приложение).</w:t>
      </w:r>
    </w:p>
    <w:p w:rsidR="00C438A9" w:rsidRPr="00AE1EA3" w:rsidRDefault="00C438A9" w:rsidP="00AE1EA3">
      <w:pPr>
        <w:widowControl w:val="0"/>
        <w:autoSpaceDE w:val="0"/>
        <w:autoSpaceDN w:val="0"/>
        <w:adjustRightInd w:val="0"/>
        <w:spacing w:after="0" w:line="240" w:lineRule="auto"/>
        <w:jc w:val="both"/>
        <w:outlineLvl w:val="0"/>
        <w:rPr>
          <w:rFonts w:ascii="Arial" w:hAnsi="Arial" w:cs="Arial"/>
          <w:color w:val="000000"/>
          <w:sz w:val="20"/>
          <w:szCs w:val="24"/>
        </w:rPr>
      </w:pPr>
      <w:r w:rsidRPr="00AE1EA3">
        <w:rPr>
          <w:rFonts w:ascii="Arial" w:hAnsi="Arial" w:cs="Arial"/>
          <w:color w:val="000000"/>
          <w:sz w:val="20"/>
          <w:szCs w:val="24"/>
        </w:rPr>
        <w:t xml:space="preserve"> </w:t>
      </w:r>
      <w:r w:rsidRPr="00AE1EA3">
        <w:rPr>
          <w:rFonts w:ascii="Arial" w:hAnsi="Arial" w:cs="Arial"/>
          <w:color w:val="000000"/>
          <w:sz w:val="20"/>
          <w:szCs w:val="24"/>
        </w:rPr>
        <w:tab/>
        <w:t>2. Признать утратившими силу:</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 xml:space="preserve"> </w:t>
      </w:r>
      <w:r w:rsidRPr="00AE1EA3">
        <w:rPr>
          <w:rFonts w:ascii="Arial" w:hAnsi="Arial" w:cs="Arial"/>
          <w:color w:val="000000"/>
          <w:sz w:val="20"/>
          <w:szCs w:val="24"/>
        </w:rPr>
        <w:tab/>
        <w:t xml:space="preserve">Постановление Администрации Мариинско-Посадского района Чувашской Республики от 10 октября 2013 г. № 690 «Об утверждении Порядка разработки, реализации и оценки эффективности муниципальных программ Мариинско-Посадского района Чувашской Республики» </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 xml:space="preserve"> </w:t>
      </w:r>
      <w:r w:rsidRPr="00AE1EA3">
        <w:rPr>
          <w:rFonts w:ascii="Arial" w:hAnsi="Arial" w:cs="Arial"/>
          <w:color w:val="000000"/>
          <w:sz w:val="20"/>
          <w:szCs w:val="24"/>
        </w:rPr>
        <w:tab/>
        <w:t>Постановление Администрации Мариинско-Посадского района Чувашской Республики от 22 ноября 2013 г. № 837 «О внесении изменений в постановление администрации Мариинско-Посадского района Чувашской Республики от 10.10.2013 г. № 690 «Об утверждении Порядка разработки, реализации и оценки эффективности муниципальных программ Мариинско-Посадского района Чувашской Республики».</w:t>
      </w:r>
    </w:p>
    <w:p w:rsidR="00C438A9" w:rsidRPr="00AE1EA3" w:rsidRDefault="00C438A9" w:rsidP="00AE1EA3">
      <w:pPr>
        <w:widowControl w:val="0"/>
        <w:autoSpaceDE w:val="0"/>
        <w:autoSpaceDN w:val="0"/>
        <w:adjustRightInd w:val="0"/>
        <w:spacing w:after="0" w:line="240" w:lineRule="auto"/>
        <w:jc w:val="both"/>
        <w:outlineLvl w:val="0"/>
        <w:rPr>
          <w:rFonts w:ascii="Arial" w:hAnsi="Arial" w:cs="Arial"/>
          <w:color w:val="000000"/>
          <w:sz w:val="20"/>
          <w:szCs w:val="24"/>
        </w:rPr>
      </w:pPr>
      <w:r w:rsidRPr="00AE1EA3">
        <w:rPr>
          <w:rFonts w:ascii="Arial" w:hAnsi="Arial" w:cs="Arial"/>
          <w:color w:val="000000"/>
          <w:sz w:val="20"/>
          <w:szCs w:val="24"/>
        </w:rPr>
        <w:t xml:space="preserve"> </w:t>
      </w:r>
      <w:r w:rsidRPr="00AE1EA3">
        <w:rPr>
          <w:rFonts w:ascii="Arial" w:hAnsi="Arial" w:cs="Arial"/>
          <w:color w:val="000000"/>
          <w:sz w:val="20"/>
          <w:szCs w:val="24"/>
        </w:rPr>
        <w:tab/>
        <w:t>3. Настоящее постановление вступает в силу после официального опубликования в периодическом печатном издании «Посадский Вестник».</w:t>
      </w:r>
    </w:p>
    <w:p w:rsidR="00D345C7" w:rsidRDefault="00C438A9" w:rsidP="00AE1EA3">
      <w:pPr>
        <w:widowControl w:val="0"/>
        <w:autoSpaceDE w:val="0"/>
        <w:autoSpaceDN w:val="0"/>
        <w:adjustRightInd w:val="0"/>
        <w:spacing w:after="0" w:line="240" w:lineRule="auto"/>
        <w:jc w:val="both"/>
        <w:outlineLvl w:val="0"/>
        <w:rPr>
          <w:rFonts w:ascii="Arial" w:hAnsi="Arial" w:cs="Arial"/>
          <w:color w:val="000000"/>
          <w:sz w:val="20"/>
          <w:szCs w:val="24"/>
        </w:rPr>
      </w:pPr>
      <w:r w:rsidRPr="00AE1EA3">
        <w:rPr>
          <w:rFonts w:ascii="Arial" w:hAnsi="Arial" w:cs="Arial"/>
          <w:color w:val="000000"/>
          <w:sz w:val="20"/>
          <w:szCs w:val="24"/>
        </w:rPr>
        <w:t xml:space="preserve"> </w:t>
      </w:r>
      <w:r w:rsidRPr="00AE1EA3">
        <w:rPr>
          <w:rFonts w:ascii="Arial" w:hAnsi="Arial" w:cs="Arial"/>
          <w:color w:val="000000"/>
          <w:sz w:val="20"/>
          <w:szCs w:val="24"/>
        </w:rPr>
        <w:tab/>
        <w:t>4. Контроль за исполнением настоящего постановления возложить на и</w:t>
      </w:r>
      <w:r w:rsidRPr="00AE1EA3">
        <w:rPr>
          <w:rFonts w:ascii="Arial" w:hAnsi="Arial" w:cs="Arial"/>
          <w:color w:val="000000"/>
          <w:sz w:val="20"/>
          <w:szCs w:val="24"/>
          <w:shd w:val="clear" w:color="auto" w:fill="FFFFFF"/>
        </w:rPr>
        <w:t>.о. заместителя главы администрации Мариинско-Посадского муниципального округа - начальника финансового отдела – Яковлева Н</w:t>
      </w:r>
      <w:r w:rsidRPr="00AE1EA3">
        <w:rPr>
          <w:rFonts w:ascii="Arial" w:hAnsi="Arial" w:cs="Arial"/>
          <w:color w:val="000000"/>
          <w:sz w:val="20"/>
          <w:szCs w:val="24"/>
        </w:rPr>
        <w:t>.М.</w:t>
      </w:r>
    </w:p>
    <w:p w:rsidR="005448F8" w:rsidRDefault="005448F8" w:rsidP="00AE1EA3">
      <w:pPr>
        <w:spacing w:after="0" w:line="240" w:lineRule="auto"/>
        <w:rPr>
          <w:rFonts w:ascii="Arial" w:eastAsia="MS Mincho" w:hAnsi="Arial" w:cs="Arial"/>
          <w:color w:val="000000"/>
          <w:sz w:val="20"/>
          <w:szCs w:val="24"/>
        </w:rPr>
      </w:pPr>
    </w:p>
    <w:p w:rsidR="005448F8" w:rsidRDefault="005448F8" w:rsidP="00AE1EA3">
      <w:pPr>
        <w:spacing w:after="0" w:line="240" w:lineRule="auto"/>
        <w:rPr>
          <w:rFonts w:ascii="Arial" w:eastAsia="MS Mincho" w:hAnsi="Arial" w:cs="Arial"/>
          <w:color w:val="000000"/>
          <w:sz w:val="20"/>
          <w:szCs w:val="24"/>
        </w:rPr>
      </w:pPr>
    </w:p>
    <w:p w:rsidR="00C438A9" w:rsidRPr="00AE1EA3" w:rsidRDefault="00C438A9" w:rsidP="00AE1EA3">
      <w:pPr>
        <w:spacing w:after="0" w:line="240" w:lineRule="auto"/>
        <w:rPr>
          <w:rFonts w:ascii="Arial" w:hAnsi="Arial" w:cs="Arial"/>
          <w:color w:val="000000"/>
          <w:sz w:val="20"/>
          <w:szCs w:val="24"/>
        </w:rPr>
      </w:pPr>
      <w:r w:rsidRPr="00AE1EA3">
        <w:rPr>
          <w:rFonts w:ascii="Arial" w:eastAsia="MS Mincho" w:hAnsi="Arial" w:cs="Arial"/>
          <w:color w:val="000000"/>
          <w:sz w:val="20"/>
          <w:szCs w:val="24"/>
        </w:rPr>
        <w:t>Глава</w:t>
      </w:r>
      <w:r w:rsidRPr="00AE1EA3">
        <w:rPr>
          <w:rFonts w:ascii="Arial" w:hAnsi="Arial" w:cs="Arial"/>
          <w:color w:val="000000"/>
          <w:sz w:val="20"/>
          <w:szCs w:val="24"/>
        </w:rPr>
        <w:t xml:space="preserve"> Мариинско-Посадского                                                                                  В.В. Петров</w:t>
      </w:r>
    </w:p>
    <w:p w:rsidR="00C438A9" w:rsidRPr="00AE1EA3"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муниципального округа</w:t>
      </w:r>
      <w:r w:rsidRPr="00AE1EA3">
        <w:rPr>
          <w:rFonts w:ascii="Arial" w:hAnsi="Arial" w:cs="Arial"/>
          <w:color w:val="000000"/>
          <w:sz w:val="20"/>
        </w:rPr>
        <w:t xml:space="preserve">   </w:t>
      </w:r>
    </w:p>
    <w:p w:rsidR="00D345C7" w:rsidRDefault="00C438A9" w:rsidP="00AE1EA3">
      <w:pPr>
        <w:spacing w:after="0" w:line="240" w:lineRule="auto"/>
        <w:jc w:val="both"/>
        <w:rPr>
          <w:rFonts w:ascii="Arial" w:hAnsi="Arial" w:cs="Arial"/>
          <w:color w:val="000000"/>
          <w:sz w:val="20"/>
          <w:szCs w:val="24"/>
        </w:rPr>
      </w:pPr>
      <w:r w:rsidRPr="00AE1EA3">
        <w:rPr>
          <w:rFonts w:ascii="Arial" w:hAnsi="Arial" w:cs="Arial"/>
          <w:color w:val="000000"/>
          <w:sz w:val="20"/>
          <w:szCs w:val="24"/>
        </w:rPr>
        <w:tab/>
      </w:r>
    </w:p>
    <w:p w:rsidR="00C438A9" w:rsidRPr="00AE1EA3" w:rsidRDefault="00C438A9" w:rsidP="00AE1EA3">
      <w:pPr>
        <w:pStyle w:val="ConsPlusNormal"/>
        <w:ind w:left="5103" w:firstLine="0"/>
        <w:outlineLvl w:val="0"/>
        <w:rPr>
          <w:color w:val="000000"/>
          <w:szCs w:val="24"/>
        </w:rPr>
      </w:pPr>
      <w:r w:rsidRPr="00AE1EA3">
        <w:rPr>
          <w:color w:val="000000"/>
          <w:szCs w:val="24"/>
        </w:rPr>
        <w:t>Приложение к постановлению</w:t>
      </w:r>
    </w:p>
    <w:p w:rsidR="00C438A9" w:rsidRPr="00AE1EA3" w:rsidRDefault="00C438A9" w:rsidP="00AE1EA3">
      <w:pPr>
        <w:pStyle w:val="ConsPlusNormal"/>
        <w:ind w:left="5103" w:firstLine="0"/>
        <w:rPr>
          <w:color w:val="000000"/>
          <w:szCs w:val="24"/>
        </w:rPr>
      </w:pPr>
      <w:r w:rsidRPr="00AE1EA3">
        <w:rPr>
          <w:color w:val="000000"/>
          <w:szCs w:val="24"/>
        </w:rPr>
        <w:t>администрации Мариинско-Посадского</w:t>
      </w:r>
    </w:p>
    <w:p w:rsidR="00C438A9" w:rsidRPr="00AE1EA3" w:rsidRDefault="00C438A9" w:rsidP="00AE1EA3">
      <w:pPr>
        <w:pStyle w:val="ConsPlusNormal"/>
        <w:ind w:left="5103" w:firstLine="0"/>
        <w:rPr>
          <w:color w:val="000000"/>
          <w:szCs w:val="24"/>
        </w:rPr>
      </w:pPr>
      <w:r w:rsidRPr="00AE1EA3">
        <w:rPr>
          <w:color w:val="000000"/>
          <w:szCs w:val="24"/>
        </w:rPr>
        <w:t>муниципального округа</w:t>
      </w:r>
    </w:p>
    <w:p w:rsidR="00D345C7" w:rsidRDefault="00C438A9" w:rsidP="00AE1EA3">
      <w:pPr>
        <w:spacing w:after="0" w:line="240" w:lineRule="auto"/>
        <w:jc w:val="center"/>
        <w:rPr>
          <w:rFonts w:ascii="Arial" w:hAnsi="Arial" w:cs="Arial"/>
          <w:b/>
          <w:color w:val="000000"/>
          <w:sz w:val="20"/>
        </w:rPr>
      </w:pPr>
      <w:r w:rsidRPr="00AE1EA3">
        <w:rPr>
          <w:rFonts w:ascii="Arial" w:hAnsi="Arial" w:cs="Arial"/>
          <w:color w:val="000000"/>
          <w:sz w:val="20"/>
          <w:szCs w:val="24"/>
        </w:rPr>
        <w:t xml:space="preserve">                                       от    </w:t>
      </w:r>
      <w:r w:rsidRPr="00AE1EA3">
        <w:rPr>
          <w:rFonts w:ascii="Arial" w:hAnsi="Arial" w:cs="Arial"/>
          <w:color w:val="000000"/>
          <w:sz w:val="20"/>
        </w:rPr>
        <w:t>27.01.2023  № 74</w:t>
      </w:r>
    </w:p>
    <w:p w:rsidR="00C438A9" w:rsidRPr="00AE1EA3" w:rsidRDefault="00C438A9" w:rsidP="00AE1EA3">
      <w:pPr>
        <w:pStyle w:val="ConsPlusTitle"/>
        <w:jc w:val="center"/>
        <w:rPr>
          <w:rFonts w:ascii="Arial" w:hAnsi="Arial" w:cs="Arial"/>
          <w:color w:val="000000"/>
          <w:sz w:val="20"/>
        </w:rPr>
      </w:pPr>
      <w:r w:rsidRPr="00AE1EA3">
        <w:rPr>
          <w:rFonts w:ascii="Arial" w:hAnsi="Arial" w:cs="Arial"/>
          <w:color w:val="000000"/>
          <w:sz w:val="20"/>
        </w:rPr>
        <w:t>ПОРЯДОК</w:t>
      </w:r>
    </w:p>
    <w:p w:rsidR="00C438A9" w:rsidRPr="00AE1EA3" w:rsidRDefault="00C438A9" w:rsidP="00AE1EA3">
      <w:pPr>
        <w:pStyle w:val="ConsPlusTitle"/>
        <w:jc w:val="center"/>
        <w:rPr>
          <w:rFonts w:ascii="Arial" w:hAnsi="Arial" w:cs="Arial"/>
          <w:color w:val="000000"/>
          <w:sz w:val="20"/>
        </w:rPr>
      </w:pPr>
      <w:r w:rsidRPr="00AE1EA3">
        <w:rPr>
          <w:rFonts w:ascii="Arial" w:hAnsi="Arial" w:cs="Arial"/>
          <w:color w:val="000000"/>
          <w:sz w:val="20"/>
        </w:rPr>
        <w:t>РАЗРАБОТКИ И РЕАЛИЗАЦИИ МУНИЦИПАЛЬНЫХ ПРОГРАММ</w:t>
      </w:r>
    </w:p>
    <w:p w:rsidR="00C438A9" w:rsidRPr="00AE1EA3" w:rsidRDefault="00C438A9" w:rsidP="00AE1EA3">
      <w:pPr>
        <w:pStyle w:val="ConsPlusTitle"/>
        <w:jc w:val="center"/>
        <w:rPr>
          <w:rFonts w:ascii="Arial" w:hAnsi="Arial" w:cs="Arial"/>
          <w:color w:val="000000"/>
          <w:sz w:val="20"/>
        </w:rPr>
      </w:pPr>
      <w:r w:rsidRPr="00AE1EA3">
        <w:rPr>
          <w:rFonts w:ascii="Arial" w:hAnsi="Arial" w:cs="Arial"/>
          <w:color w:val="000000"/>
          <w:sz w:val="20"/>
        </w:rPr>
        <w:t xml:space="preserve">МАРИИНСКО-ПОСАДСКОГО МУНИЦИПАЛЬНОГО ОКРУГА </w:t>
      </w:r>
    </w:p>
    <w:p w:rsidR="00D345C7" w:rsidRDefault="00C438A9" w:rsidP="00AE1EA3">
      <w:pPr>
        <w:pStyle w:val="ConsPlusTitle"/>
        <w:jc w:val="center"/>
        <w:rPr>
          <w:rFonts w:ascii="Arial" w:hAnsi="Arial" w:cs="Arial"/>
          <w:color w:val="000000"/>
          <w:sz w:val="20"/>
        </w:rPr>
      </w:pPr>
      <w:r w:rsidRPr="00AE1EA3">
        <w:rPr>
          <w:rFonts w:ascii="Arial" w:hAnsi="Arial" w:cs="Arial"/>
          <w:color w:val="000000"/>
          <w:sz w:val="20"/>
        </w:rPr>
        <w:t>ЧУВАШСКОЙ РЕСПУБЛИКИ</w:t>
      </w:r>
    </w:p>
    <w:p w:rsidR="00D345C7" w:rsidRDefault="00C438A9" w:rsidP="00AE1EA3">
      <w:pPr>
        <w:pStyle w:val="ConsPlusTitle"/>
        <w:jc w:val="center"/>
        <w:outlineLvl w:val="1"/>
        <w:rPr>
          <w:rFonts w:ascii="Arial" w:hAnsi="Arial" w:cs="Arial"/>
          <w:color w:val="000000"/>
          <w:sz w:val="20"/>
        </w:rPr>
      </w:pPr>
      <w:r w:rsidRPr="00AE1EA3">
        <w:rPr>
          <w:rFonts w:ascii="Arial" w:hAnsi="Arial" w:cs="Arial"/>
          <w:color w:val="000000"/>
          <w:sz w:val="20"/>
        </w:rPr>
        <w:t>I. Общие положения</w:t>
      </w:r>
    </w:p>
    <w:p w:rsidR="00C438A9" w:rsidRPr="00AE1EA3" w:rsidRDefault="00C438A9" w:rsidP="00AE1EA3">
      <w:pPr>
        <w:pStyle w:val="ConsPlusNormal"/>
        <w:ind w:firstLine="540"/>
        <w:jc w:val="both"/>
        <w:rPr>
          <w:color w:val="000000"/>
          <w:szCs w:val="24"/>
        </w:rPr>
      </w:pPr>
      <w:r w:rsidRPr="00AE1EA3">
        <w:rPr>
          <w:color w:val="000000"/>
          <w:szCs w:val="24"/>
        </w:rPr>
        <w:t>1.1. Настоящий Порядок определяет правила разработки и реализации муниципальных программ Мариинско-Посадского муниципального округа Чувашской Республики, а также контроля за ходом их реализации (далее – Порядок).</w:t>
      </w:r>
    </w:p>
    <w:p w:rsidR="00C438A9" w:rsidRPr="00AE1EA3" w:rsidRDefault="00C438A9" w:rsidP="00AE1EA3">
      <w:pPr>
        <w:pStyle w:val="ConsPlusNormal"/>
        <w:ind w:firstLine="540"/>
        <w:jc w:val="both"/>
        <w:rPr>
          <w:color w:val="000000"/>
          <w:szCs w:val="24"/>
        </w:rPr>
      </w:pPr>
      <w:r w:rsidRPr="00AE1EA3">
        <w:rPr>
          <w:color w:val="000000"/>
          <w:szCs w:val="24"/>
        </w:rPr>
        <w:t>1.2.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t>При разработке муниципальных программ учитываются официальные требования (методические рекомендации) в соответствии с действующим законодательством.</w:t>
      </w:r>
    </w:p>
    <w:p w:rsidR="00C438A9" w:rsidRPr="00AE1EA3" w:rsidRDefault="00C438A9" w:rsidP="00AE1EA3">
      <w:pPr>
        <w:pStyle w:val="ConsPlusNormal"/>
        <w:ind w:firstLine="540"/>
        <w:jc w:val="both"/>
        <w:rPr>
          <w:color w:val="000000"/>
          <w:szCs w:val="24"/>
        </w:rPr>
      </w:pPr>
      <w:r w:rsidRPr="00AE1EA3">
        <w:rPr>
          <w:color w:val="000000"/>
          <w:szCs w:val="24"/>
        </w:rPr>
        <w:t>1.3. Муниципальная программа может включать в себя несколько подпрограмм, направленных на решение конкретных самостоятельных задач в рамках одной муниципальной программы, а также приоритетные программы.</w:t>
      </w:r>
    </w:p>
    <w:p w:rsidR="00C438A9" w:rsidRPr="00AE1EA3" w:rsidRDefault="00C438A9" w:rsidP="00AE1EA3">
      <w:pPr>
        <w:pStyle w:val="ConsPlusNormal"/>
        <w:ind w:firstLine="540"/>
        <w:jc w:val="both"/>
        <w:rPr>
          <w:color w:val="000000"/>
          <w:szCs w:val="24"/>
        </w:rPr>
      </w:pPr>
      <w:r w:rsidRPr="00AE1EA3">
        <w:rPr>
          <w:color w:val="000000"/>
          <w:szCs w:val="24"/>
        </w:rPr>
        <w:t>1.4. Подпрограммы направлены на решение конкретных задач в рамках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 Каждая подпрограмма должна быть направлена на решение не менее одной задачи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1.5. Разработка и реализация муниципальной программы осуществляются ответственным исполнителем – структурным подразделением администрации Мариинско-Посадского муниципального округа Чувашской Республики либо иным главным распорядителем средств бюджета Мариинско-Посадского муниципального округа Чувашской Республики, являющимся координатором разработки и реализации муниципальной программы 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 соисполнителями  муниципальной программы (далее – соисполнители)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Соисполнителями являются структурные подразделения администрации Мариинско-Посадского муниципального округа Чувашской Республики и (или) иной главный распорядитель бюджетных средств Мариинско-Посадского муниципального округа Чувашской Республики, муниципальные учреждения, имеющие право на принятие и (или) исполнение бюджетных обязательств за счет средств бюджета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t>1.6. Муниципальные программы утверждаются постановлением администрации Мариинско-Посадского муниципального округа Чувашской Республики.</w:t>
      </w:r>
    </w:p>
    <w:p w:rsidR="00D345C7" w:rsidRDefault="00C438A9" w:rsidP="00AE1EA3">
      <w:pPr>
        <w:pStyle w:val="ConsPlusNormal"/>
        <w:ind w:firstLine="540"/>
        <w:jc w:val="both"/>
        <w:rPr>
          <w:color w:val="000000"/>
          <w:szCs w:val="24"/>
        </w:rPr>
      </w:pPr>
      <w:r w:rsidRPr="00AE1EA3">
        <w:rPr>
          <w:color w:val="000000"/>
          <w:szCs w:val="24"/>
        </w:rPr>
        <w:t>Внесение изменений в подпрограммы осуществляется путем внесения изменений в муниципальную программу.</w:t>
      </w:r>
    </w:p>
    <w:p w:rsidR="00D345C7" w:rsidRDefault="00C438A9" w:rsidP="00AE1EA3">
      <w:pPr>
        <w:pStyle w:val="ConsPlusTitle"/>
        <w:jc w:val="center"/>
        <w:outlineLvl w:val="1"/>
        <w:rPr>
          <w:rFonts w:ascii="Arial" w:hAnsi="Arial" w:cs="Arial"/>
          <w:color w:val="000000"/>
          <w:sz w:val="20"/>
        </w:rPr>
      </w:pPr>
      <w:r w:rsidRPr="00AE1EA3">
        <w:rPr>
          <w:rFonts w:ascii="Arial" w:hAnsi="Arial" w:cs="Arial"/>
          <w:color w:val="000000"/>
          <w:sz w:val="20"/>
        </w:rPr>
        <w:t>II. Требования к содержанию Программы</w:t>
      </w:r>
    </w:p>
    <w:p w:rsidR="00C438A9" w:rsidRPr="00AE1EA3" w:rsidRDefault="00C438A9" w:rsidP="00AE1EA3">
      <w:pPr>
        <w:pStyle w:val="ConsPlusNormal"/>
        <w:ind w:firstLine="540"/>
        <w:jc w:val="both"/>
        <w:rPr>
          <w:color w:val="000000"/>
          <w:szCs w:val="24"/>
        </w:rPr>
      </w:pPr>
      <w:r w:rsidRPr="00AE1EA3">
        <w:rPr>
          <w:color w:val="000000"/>
          <w:szCs w:val="24"/>
        </w:rPr>
        <w:t>2.1. Муниципальная программа содержит:</w:t>
      </w:r>
    </w:p>
    <w:p w:rsidR="00C438A9" w:rsidRPr="00AE1EA3" w:rsidRDefault="00C438A9" w:rsidP="00AE1EA3">
      <w:pPr>
        <w:pStyle w:val="ConsPlusNormal"/>
        <w:ind w:firstLine="540"/>
        <w:jc w:val="both"/>
        <w:rPr>
          <w:color w:val="000000"/>
          <w:szCs w:val="24"/>
        </w:rPr>
      </w:pPr>
      <w:r w:rsidRPr="00AE1EA3">
        <w:rPr>
          <w:color w:val="000000"/>
          <w:szCs w:val="24"/>
        </w:rPr>
        <w:t>2.1.1. Паспорт муниципальной программы по форме согласно приложению № 1 к настоящему Порядку.</w:t>
      </w:r>
    </w:p>
    <w:p w:rsidR="00C438A9" w:rsidRPr="00AE1EA3" w:rsidRDefault="00C438A9" w:rsidP="00AE1EA3">
      <w:pPr>
        <w:pStyle w:val="ConsPlusNormal"/>
        <w:ind w:firstLine="540"/>
        <w:jc w:val="both"/>
        <w:rPr>
          <w:color w:val="000000"/>
          <w:szCs w:val="24"/>
        </w:rPr>
      </w:pPr>
      <w:r w:rsidRPr="00AE1EA3">
        <w:rPr>
          <w:color w:val="000000"/>
          <w:szCs w:val="24"/>
        </w:rPr>
        <w:t>2.1.2. Текстовую часть муниципальной программы, включающую следующие разделы:</w:t>
      </w:r>
    </w:p>
    <w:p w:rsidR="00C438A9" w:rsidRPr="00AE1EA3" w:rsidRDefault="00C438A9" w:rsidP="00AE1EA3">
      <w:pPr>
        <w:pStyle w:val="ConsPlusNormal"/>
        <w:ind w:firstLine="540"/>
        <w:jc w:val="both"/>
        <w:rPr>
          <w:color w:val="000000"/>
          <w:szCs w:val="24"/>
        </w:rPr>
      </w:pPr>
      <w:r w:rsidRPr="00AE1EA3">
        <w:rPr>
          <w:color w:val="000000"/>
          <w:szCs w:val="24"/>
        </w:rPr>
        <w:t>приоритеты реализуемой на территории Красноармейского муниципального округа Чувашской Республики политики в сфере реализации муниципальной программы, цели, задачи, описание сроков и этапов реализации программы;</w:t>
      </w:r>
    </w:p>
    <w:p w:rsidR="00C438A9" w:rsidRPr="00AE1EA3" w:rsidRDefault="00C438A9" w:rsidP="00AE1EA3">
      <w:pPr>
        <w:pStyle w:val="ConsPlusNormal"/>
        <w:ind w:firstLine="540"/>
        <w:jc w:val="both"/>
        <w:rPr>
          <w:color w:val="000000"/>
          <w:szCs w:val="24"/>
        </w:rPr>
      </w:pPr>
      <w:r w:rsidRPr="00AE1EA3">
        <w:rPr>
          <w:color w:val="000000"/>
          <w:szCs w:val="24"/>
        </w:rPr>
        <w:t>обобщенная характеристика основных мероприятий и подпрограмм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C438A9" w:rsidRPr="00AE1EA3" w:rsidRDefault="00C438A9" w:rsidP="00AE1EA3">
      <w:pPr>
        <w:pStyle w:val="ConsPlusNormal"/>
        <w:ind w:firstLine="540"/>
        <w:jc w:val="both"/>
        <w:rPr>
          <w:color w:val="000000"/>
          <w:szCs w:val="24"/>
        </w:rPr>
      </w:pPr>
      <w:r w:rsidRPr="00AE1EA3">
        <w:rPr>
          <w:color w:val="000000"/>
          <w:szCs w:val="24"/>
        </w:rPr>
        <w:t>приложения к муниципальной программе по формам согласно приложениям № 2, 3 к настоящему Порядку;</w:t>
      </w:r>
    </w:p>
    <w:p w:rsidR="00C438A9" w:rsidRPr="00AE1EA3" w:rsidRDefault="00C438A9" w:rsidP="00AE1EA3">
      <w:pPr>
        <w:pStyle w:val="ConsPlusNormal"/>
        <w:ind w:firstLine="540"/>
        <w:jc w:val="both"/>
        <w:rPr>
          <w:color w:val="000000"/>
          <w:szCs w:val="24"/>
        </w:rPr>
      </w:pPr>
      <w:r w:rsidRPr="00AE1EA3">
        <w:rPr>
          <w:color w:val="000000"/>
          <w:szCs w:val="24"/>
        </w:rPr>
        <w:t>подпрограммы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сведения, составляющие государственную тайну, и сведения конфиденциального характера, которые приводятся в отдельных приложениях к муниципальной программе.</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2.2. Титульный лист к муниципальной программе должен содержать следующую информацию:</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наименование муниципальной программы;</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наименование ответственного исполнителя;</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дата составления проекта муниципальной программы;</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должность, фамилия, имя, отчество (последнее - при наличии), номер телефона и электронный адрес непосредственного исполнителя.</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Титульный лист подписывается главой </w:t>
      </w:r>
      <w:r w:rsidRPr="00AE1EA3">
        <w:rPr>
          <w:rFonts w:ascii="Arial" w:hAnsi="Arial" w:cs="Arial"/>
          <w:color w:val="000000"/>
          <w:sz w:val="20"/>
        </w:rPr>
        <w:t>Мариинско-Посадского</w:t>
      </w:r>
      <w:r w:rsidRPr="00AE1EA3">
        <w:rPr>
          <w:rFonts w:ascii="Arial" w:hAnsi="Arial" w:cs="Arial"/>
          <w:color w:val="000000"/>
          <w:sz w:val="20"/>
          <w:szCs w:val="25"/>
        </w:rPr>
        <w:t xml:space="preserve"> муниципального округа Чувашской Республики или его заместителем.</w:t>
      </w:r>
    </w:p>
    <w:p w:rsidR="00C438A9" w:rsidRPr="00AE1EA3" w:rsidRDefault="00C438A9" w:rsidP="00AE1EA3">
      <w:pPr>
        <w:pStyle w:val="ConsPlusNormal"/>
        <w:ind w:firstLine="540"/>
        <w:jc w:val="both"/>
        <w:rPr>
          <w:color w:val="000000"/>
          <w:szCs w:val="24"/>
        </w:rPr>
      </w:pPr>
      <w:r w:rsidRPr="00AE1EA3">
        <w:rPr>
          <w:color w:val="000000"/>
          <w:szCs w:val="24"/>
        </w:rPr>
        <w:t>2.3. Приоритеты реализуемой на территории Мариинско-Посадского муниципального округа Чувашской Республики политики 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посланиями Главы Чувашской Республики Государственному Совету Чувашской Республики, муниципальными правовыми актами и иными документами стратегического планирования.</w:t>
      </w:r>
    </w:p>
    <w:p w:rsidR="00C438A9" w:rsidRPr="00AE1EA3" w:rsidRDefault="00C438A9" w:rsidP="00AE1EA3">
      <w:pPr>
        <w:pStyle w:val="ConsPlusNormal"/>
        <w:ind w:firstLine="540"/>
        <w:jc w:val="both"/>
        <w:rPr>
          <w:color w:val="000000"/>
          <w:szCs w:val="24"/>
        </w:rPr>
      </w:pPr>
      <w:r w:rsidRPr="00AE1EA3">
        <w:rPr>
          <w:color w:val="000000"/>
          <w:szCs w:val="24"/>
        </w:rPr>
        <w:t>2.4. Цели муниципальной программы должны соответствовать приоритетам реализуемой на территории Мариинско-Посадского муниципального округа Чувашской Республики политики в соответствующей сфере социально-экономического развития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lastRenderedPageBreak/>
        <w:t>Цели муниципальной программы должны отражать конечные результаты реализации муниципальной программы в соответствующей сфере социально-экономического развития Мариинско-Посадского муниципального округа Чувашской Республики. Формулировка цели должна быть краткой и ясной и не должна содержать специальных терминов.</w:t>
      </w:r>
    </w:p>
    <w:p w:rsidR="00C438A9" w:rsidRPr="00AE1EA3" w:rsidRDefault="00C438A9" w:rsidP="00AE1EA3">
      <w:pPr>
        <w:pStyle w:val="ConsPlusNormal"/>
        <w:ind w:firstLine="540"/>
        <w:jc w:val="both"/>
        <w:rPr>
          <w:color w:val="000000"/>
          <w:szCs w:val="24"/>
        </w:rPr>
      </w:pPr>
      <w:r w:rsidRPr="00AE1EA3">
        <w:rPr>
          <w:color w:val="000000"/>
          <w:szCs w:val="24"/>
        </w:rPr>
        <w:t>Цель должна обладать следующими свойствами:</w:t>
      </w:r>
    </w:p>
    <w:p w:rsidR="00C438A9" w:rsidRPr="00AE1EA3" w:rsidRDefault="00C438A9" w:rsidP="00AE1EA3">
      <w:pPr>
        <w:pStyle w:val="ConsPlusNormal"/>
        <w:ind w:firstLine="540"/>
        <w:jc w:val="both"/>
        <w:rPr>
          <w:color w:val="000000"/>
          <w:szCs w:val="24"/>
        </w:rPr>
      </w:pPr>
      <w:r w:rsidRPr="00AE1EA3">
        <w:rPr>
          <w:color w:val="000000"/>
          <w:szCs w:val="24"/>
        </w:rPr>
        <w:t>специфичность (цель должна соответствовать сфере социально-экономического развития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t>конкретность (не допускаются размытые (нечеткие) формулировки, допускающие произвольное или неоднозначное толкование);</w:t>
      </w:r>
    </w:p>
    <w:p w:rsidR="00C438A9" w:rsidRPr="00AE1EA3" w:rsidRDefault="00C438A9" w:rsidP="00AE1EA3">
      <w:pPr>
        <w:pStyle w:val="ConsPlusNormal"/>
        <w:ind w:firstLine="540"/>
        <w:jc w:val="both"/>
        <w:rPr>
          <w:color w:val="000000"/>
          <w:szCs w:val="24"/>
        </w:rPr>
      </w:pPr>
      <w:r w:rsidRPr="00AE1EA3">
        <w:rPr>
          <w:color w:val="000000"/>
          <w:szCs w:val="24"/>
        </w:rPr>
        <w:t>измеримость (достижение цели можно проверить);</w:t>
      </w:r>
    </w:p>
    <w:p w:rsidR="00C438A9" w:rsidRPr="00AE1EA3" w:rsidRDefault="00C438A9" w:rsidP="00AE1EA3">
      <w:pPr>
        <w:pStyle w:val="ConsPlusNormal"/>
        <w:ind w:firstLine="540"/>
        <w:jc w:val="both"/>
        <w:rPr>
          <w:color w:val="000000"/>
          <w:szCs w:val="24"/>
        </w:rPr>
      </w:pPr>
      <w:r w:rsidRPr="00AE1EA3">
        <w:rPr>
          <w:color w:val="000000"/>
          <w:szCs w:val="24"/>
        </w:rPr>
        <w:t>достижимость (цель должна быть достижима за период реализации Программы в соответствующей сфере социально-экономического развития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t>релевантность (соответствие формулировки цели ожидаемым конечным результатам реализации муниципальной программы в соответствующей сфере социально-экономического развития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t>2.5.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2.6. Целевые индикаторы и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соответствовать следующим требованиям:</w:t>
      </w:r>
    </w:p>
    <w:p w:rsidR="00C438A9" w:rsidRPr="00AE1EA3" w:rsidRDefault="00C438A9" w:rsidP="00AE1EA3">
      <w:pPr>
        <w:pStyle w:val="ConsPlusNormal"/>
        <w:ind w:firstLine="540"/>
        <w:jc w:val="both"/>
        <w:rPr>
          <w:color w:val="000000"/>
          <w:szCs w:val="24"/>
        </w:rPr>
      </w:pPr>
      <w:r w:rsidRPr="00AE1EA3">
        <w:rPr>
          <w:color w:val="000000"/>
          <w:szCs w:val="24"/>
        </w:rPr>
        <w:t>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точность (погрешности измерения показателей не должны приводить к искаженному представлению о результатах реализации программы);</w:t>
      </w:r>
    </w:p>
    <w:p w:rsidR="00C438A9" w:rsidRPr="00AE1EA3" w:rsidRDefault="00C438A9" w:rsidP="00AE1EA3">
      <w:pPr>
        <w:pStyle w:val="ConsPlusNormal"/>
        <w:ind w:firstLine="540"/>
        <w:jc w:val="both"/>
        <w:rPr>
          <w:color w:val="000000"/>
          <w:szCs w:val="24"/>
        </w:rPr>
      </w:pPr>
      <w:r w:rsidRPr="00AE1EA3">
        <w:rPr>
          <w:color w:val="000000"/>
          <w:szCs w:val="24"/>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Программы).</w:t>
      </w:r>
    </w:p>
    <w:p w:rsidR="00C438A9" w:rsidRPr="00AE1EA3" w:rsidRDefault="00C438A9" w:rsidP="00AE1EA3">
      <w:pPr>
        <w:pStyle w:val="ConsPlusNormal"/>
        <w:ind w:firstLine="540"/>
        <w:jc w:val="both"/>
        <w:rPr>
          <w:color w:val="000000"/>
          <w:szCs w:val="24"/>
        </w:rPr>
      </w:pPr>
      <w:r w:rsidRPr="00AE1EA3">
        <w:rPr>
          <w:color w:val="000000"/>
          <w:szCs w:val="24"/>
        </w:rPr>
        <w:t>Значения целевых индикаторов и показателей муниципальной программы должны формироваться с учетом параметров прогноза социально-экономического развития Мариинско-Посадского муниципального округа Чувашской Республики на долгосрочный период.</w:t>
      </w:r>
    </w:p>
    <w:p w:rsidR="00C438A9" w:rsidRPr="00AE1EA3" w:rsidRDefault="00C438A9" w:rsidP="00AE1EA3">
      <w:pPr>
        <w:pStyle w:val="ConsPlusNormal"/>
        <w:ind w:firstLine="540"/>
        <w:jc w:val="both"/>
        <w:rPr>
          <w:color w:val="000000"/>
          <w:szCs w:val="24"/>
        </w:rPr>
      </w:pPr>
      <w:r w:rsidRPr="00AE1EA3">
        <w:rPr>
          <w:color w:val="000000"/>
          <w:szCs w:val="24"/>
        </w:rPr>
        <w:t>При формировании целей, задач и основных мероприятий, а также характеризующих их целевых индикаторов и показателей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политики, реализуемой в Мариинско-Посадском муниципальном округе Чувашской Республики, влияющие на достижение результатов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Целевые индикаторы и показатели муниципальной программы должны быть установлены для каждой цели (задачи) Программы и увязаны с каждым основным мероприятием Программы. В перечень обязательных целевых индикаторов и показателей муниципальной программы входят целевые индикаторы и (или) показатели, установленные указами Президента Российской Федерации, постановлениями и распоряжениями Правительства Российской Федерации, государственными программами Чувашской Республики для муниципальных образований Чувашской Республики, указами и распоряжениями Главы Чувашской Республики, муниципальными правовыми актами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C438A9" w:rsidRPr="00AE1EA3" w:rsidRDefault="00C438A9" w:rsidP="00AE1EA3">
      <w:pPr>
        <w:pStyle w:val="ConsPlusNormal"/>
        <w:ind w:firstLine="540"/>
        <w:jc w:val="both"/>
        <w:rPr>
          <w:color w:val="000000"/>
          <w:szCs w:val="24"/>
        </w:rPr>
      </w:pPr>
      <w:r w:rsidRPr="00AE1EA3">
        <w:rPr>
          <w:color w:val="000000"/>
          <w:szCs w:val="24"/>
        </w:rPr>
        <w:t>а) определяются на основе данных государственного (федерального) статистического наблюдения, иной отраслевой и ведомственной отчетности;</w:t>
      </w:r>
    </w:p>
    <w:p w:rsidR="00C438A9" w:rsidRPr="00AE1EA3" w:rsidRDefault="00C438A9" w:rsidP="00AE1EA3">
      <w:pPr>
        <w:pStyle w:val="ConsPlusNormal"/>
        <w:ind w:firstLine="540"/>
        <w:jc w:val="both"/>
        <w:rPr>
          <w:color w:val="000000"/>
          <w:szCs w:val="24"/>
        </w:rPr>
      </w:pPr>
      <w:r w:rsidRPr="00AE1EA3">
        <w:rPr>
          <w:color w:val="000000"/>
          <w:szCs w:val="24"/>
        </w:rPr>
        <w:t>б) рассчитываются по методикам, включенным в состав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Целевые индикаторы и показатели муниципальной программы должны обеспечивать 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 индикаторов целевые показатели и индикаторы, установленные в документах стратегического планирования.</w:t>
      </w:r>
    </w:p>
    <w:p w:rsidR="00C438A9" w:rsidRPr="00AE1EA3" w:rsidRDefault="00C438A9" w:rsidP="00AE1EA3">
      <w:pPr>
        <w:pStyle w:val="ConsPlusNormal"/>
        <w:ind w:firstLine="540"/>
        <w:jc w:val="both"/>
        <w:rPr>
          <w:color w:val="000000"/>
          <w:szCs w:val="24"/>
        </w:rPr>
      </w:pPr>
      <w:r w:rsidRPr="00AE1EA3">
        <w:rPr>
          <w:color w:val="000000"/>
          <w:szCs w:val="24"/>
        </w:rPr>
        <w:t>Целевые индикаторы и показатели муниципальной программы должны иметь запланированные по годам количественные значения.</w:t>
      </w:r>
    </w:p>
    <w:p w:rsidR="00C438A9" w:rsidRPr="00AE1EA3" w:rsidRDefault="00C438A9" w:rsidP="00AE1EA3">
      <w:pPr>
        <w:pStyle w:val="ConsPlusNormal"/>
        <w:ind w:firstLine="540"/>
        <w:jc w:val="both"/>
        <w:rPr>
          <w:color w:val="000000"/>
          <w:szCs w:val="24"/>
        </w:rPr>
      </w:pPr>
      <w:r w:rsidRPr="00AE1EA3">
        <w:rPr>
          <w:color w:val="000000"/>
          <w:szCs w:val="24"/>
        </w:rPr>
        <w:t>Сведения о целевых индикаторах и показателях муниципальной программы Мариинско-Посадского муниципального округа Чувашской Республики, подпрограмм муниципальной программы Мариинско-Посадского муниципального округа Чувашской Республики и их значениях приводятся по форме согласно приложению № 2 к настоящему Порядку.</w:t>
      </w:r>
    </w:p>
    <w:p w:rsidR="00C438A9" w:rsidRPr="00AE1EA3" w:rsidRDefault="00C438A9" w:rsidP="00AE1EA3">
      <w:pPr>
        <w:pStyle w:val="ConsPlusNormal"/>
        <w:ind w:firstLine="540"/>
        <w:jc w:val="both"/>
        <w:rPr>
          <w:color w:val="000000"/>
          <w:szCs w:val="24"/>
        </w:rPr>
      </w:pPr>
      <w:r w:rsidRPr="00AE1EA3">
        <w:rPr>
          <w:color w:val="000000"/>
          <w:szCs w:val="24"/>
        </w:rPr>
        <w:t>Целевые индикаторы и показатели подпрограмм должны быть увязаны с показателями, характеризующими достижение целей и решение задач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 xml:space="preserve">При расчете целевых индикаторов и ожидаемых результатов реализации муниципальной программы базовым годом является отчетный год, предшествующий году разработки муниципальной программы. При возникновении в отчетном году чрезвычайных ситуаций, </w:t>
      </w:r>
    </w:p>
    <w:p w:rsidR="00C438A9" w:rsidRPr="00AE1EA3" w:rsidRDefault="00C438A9" w:rsidP="00AE1EA3">
      <w:pPr>
        <w:pStyle w:val="ConsPlusNormal"/>
        <w:ind w:firstLine="0"/>
        <w:jc w:val="both"/>
        <w:rPr>
          <w:color w:val="000000"/>
          <w:szCs w:val="24"/>
        </w:rPr>
      </w:pPr>
      <w:r w:rsidRPr="00AE1EA3">
        <w:rPr>
          <w:color w:val="000000"/>
          <w:szCs w:val="24"/>
        </w:rPr>
        <w:t>повлекших значительное снижение объемов производства, за базовый год принимается год, предшествующий отчетному году.</w:t>
      </w:r>
    </w:p>
    <w:p w:rsidR="00C438A9" w:rsidRPr="00AE1EA3" w:rsidRDefault="00C438A9" w:rsidP="00AE1EA3">
      <w:pPr>
        <w:pStyle w:val="ConsPlusNormal"/>
        <w:ind w:firstLine="540"/>
        <w:jc w:val="both"/>
        <w:rPr>
          <w:color w:val="000000"/>
          <w:szCs w:val="24"/>
        </w:rPr>
      </w:pPr>
      <w:r w:rsidRPr="00AE1EA3">
        <w:rPr>
          <w:color w:val="000000"/>
          <w:szCs w:val="24"/>
        </w:rPr>
        <w:t>2.7. Характеристика основных мероприятий, в том числе реализуемых соисполнителями муниципальной программы, приводится на основе обобщения соответствующих сведений по подпрограммам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Приоритетный проект, соответствующий сфере реализации муниципальной программы, отражается в составе данной муниципальной программы в виде основного мероприятия подпрограммы.</w:t>
      </w:r>
    </w:p>
    <w:p w:rsidR="00C438A9" w:rsidRPr="00AE1EA3" w:rsidRDefault="00C438A9" w:rsidP="00AE1EA3">
      <w:pPr>
        <w:pStyle w:val="ConsPlusNormal"/>
        <w:ind w:firstLine="540"/>
        <w:jc w:val="both"/>
        <w:rPr>
          <w:color w:val="000000"/>
          <w:szCs w:val="24"/>
        </w:rPr>
      </w:pPr>
      <w:r w:rsidRPr="00AE1EA3">
        <w:rPr>
          <w:color w:val="000000"/>
          <w:szCs w:val="24"/>
        </w:rPr>
        <w:t>2.8. Для включенных в муниципальную программу подпрограмм приводятся их перечень, паспорта, текстовые части и приложения к подпрограммам.</w:t>
      </w:r>
    </w:p>
    <w:p w:rsidR="00D345C7" w:rsidRDefault="00C438A9" w:rsidP="00AE1EA3">
      <w:pPr>
        <w:pStyle w:val="ConsPlusNormal"/>
        <w:ind w:firstLine="540"/>
        <w:jc w:val="both"/>
        <w:rPr>
          <w:color w:val="000000"/>
          <w:szCs w:val="24"/>
        </w:rPr>
      </w:pPr>
      <w:r w:rsidRPr="00AE1EA3">
        <w:rPr>
          <w:color w:val="000000"/>
          <w:szCs w:val="24"/>
        </w:rPr>
        <w:t>Подпрограммы приводятся в приложениях к муниципальной программе.</w:t>
      </w:r>
    </w:p>
    <w:p w:rsidR="00D345C7" w:rsidRDefault="00C438A9" w:rsidP="00AE1EA3">
      <w:pPr>
        <w:pStyle w:val="ConsPlusTitle"/>
        <w:jc w:val="center"/>
        <w:outlineLvl w:val="1"/>
        <w:rPr>
          <w:rFonts w:ascii="Arial" w:hAnsi="Arial" w:cs="Arial"/>
          <w:color w:val="000000"/>
          <w:sz w:val="20"/>
        </w:rPr>
      </w:pPr>
      <w:r w:rsidRPr="00AE1EA3">
        <w:rPr>
          <w:rFonts w:ascii="Arial" w:hAnsi="Arial" w:cs="Arial"/>
          <w:color w:val="000000"/>
          <w:sz w:val="20"/>
        </w:rPr>
        <w:t>III. Основание и этапы разработки Программы</w:t>
      </w:r>
    </w:p>
    <w:p w:rsidR="00C438A9" w:rsidRPr="00AE1EA3" w:rsidRDefault="00C438A9" w:rsidP="00AE1EA3">
      <w:pPr>
        <w:pStyle w:val="ConsPlusNormal"/>
        <w:ind w:firstLine="540"/>
        <w:jc w:val="both"/>
        <w:rPr>
          <w:color w:val="000000"/>
          <w:szCs w:val="24"/>
        </w:rPr>
      </w:pPr>
      <w:r w:rsidRPr="00AE1EA3">
        <w:rPr>
          <w:color w:val="000000"/>
          <w:szCs w:val="24"/>
        </w:rPr>
        <w:t>3.1. Разработка муниципальных программ осуществляется на основании перечня муниципальных программ, утверждаемого постановлением администрации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t>Проект перечня муниципальных программ формируется сектором экономики, промышленности и инвестиционной деятельности администрации Мариинско-Посадского муниципального округа Чувашской Республики по согласованию с финансовым отделом администрации Мариинско-Посадского муниципального округа Чувашской Республики исходя из стратегии социально-экономического развития Мариинско-Посадского муниципального округа Чувашской Республики, документов стратегического планирования Мариинско-Посадского муниципального округа, на основании положений нормативных правовых актов Российской Федерации и Чувашской Республики, муниципальных правовых актов, предусматривающих реализацию Программ, во исполнение отдельных решений Главы Чувашской Республики и Кабинета Министров Чувашской Республики, главы администрации Мариинско-Посадского муниципального округа Чувашской Республики, а также с учетом предложений администрации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t>Внесение изменений в перечень муниципальных программ производится по мере необходимости в соответствии с постановлением администрации Мариинско-Посадского муниципального округа Чувашской Республики на основании подготовленных предложений ответственных исполнителей в соответствии с положениями нормативных правовых актов Российской Федерации, нормативных правовых актов Чувашской Республики и муниципальных правовых актов, предусматривающих реализацию Программ, а также во исполнение отдельных решений Главы Чувашской Республики, Кабинета Министров Чувашской Республики и главы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t>3.2. Перечень муниципальных программ содержит:</w:t>
      </w:r>
    </w:p>
    <w:p w:rsidR="00C438A9" w:rsidRPr="00AE1EA3" w:rsidRDefault="00C438A9" w:rsidP="00AE1EA3">
      <w:pPr>
        <w:pStyle w:val="ConsPlusNormal"/>
        <w:ind w:firstLine="540"/>
        <w:jc w:val="both"/>
        <w:rPr>
          <w:color w:val="000000"/>
          <w:szCs w:val="24"/>
        </w:rPr>
      </w:pPr>
      <w:r w:rsidRPr="00AE1EA3">
        <w:rPr>
          <w:color w:val="000000"/>
          <w:szCs w:val="24"/>
        </w:rPr>
        <w:t>наименования муниципальных программ;</w:t>
      </w:r>
    </w:p>
    <w:p w:rsidR="00C438A9" w:rsidRPr="00AE1EA3" w:rsidRDefault="00C438A9" w:rsidP="00AE1EA3">
      <w:pPr>
        <w:pStyle w:val="ConsPlusNormal"/>
        <w:ind w:firstLine="540"/>
        <w:jc w:val="both"/>
        <w:rPr>
          <w:color w:val="000000"/>
          <w:szCs w:val="24"/>
        </w:rPr>
      </w:pPr>
      <w:r w:rsidRPr="00AE1EA3">
        <w:rPr>
          <w:color w:val="000000"/>
          <w:szCs w:val="24"/>
        </w:rPr>
        <w:t>наименования ответственных исполнителей;</w:t>
      </w:r>
    </w:p>
    <w:p w:rsidR="00C438A9" w:rsidRPr="00AE1EA3" w:rsidRDefault="00C438A9" w:rsidP="00AE1EA3">
      <w:pPr>
        <w:pStyle w:val="ConsPlusNormal"/>
        <w:ind w:firstLine="540"/>
        <w:jc w:val="both"/>
        <w:rPr>
          <w:color w:val="000000"/>
          <w:szCs w:val="24"/>
        </w:rPr>
      </w:pPr>
      <w:r w:rsidRPr="00AE1EA3">
        <w:rPr>
          <w:color w:val="000000"/>
          <w:szCs w:val="24"/>
        </w:rPr>
        <w:t>перечень подпрограмм муниципальных программ (программы).</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3.3. Проект муниципальной программы разрабатывается ответственным исполнителем совместно с соисполнителями и участниками муниципальной программы в соответствии с настоящим Порядком.</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3.4. 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в соответствии с действующим законодательством.</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3.5. Проект муниципальной программы направляется на согласование соисполнителям и участникам муниципальной программы в электронном виде. Соисполнители (участники) муниципальной программы в течение 3 рабочих дней со дня получения проекта муниципальной программы согласовывают проект муниципальной программы в части, касающейся реализуемых ими подпрограмм, основных мероприятий (мероприятий).</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3.6. Проект муниципальной программы, согласованный со всеми соисполнителями и участниками муниципальной программы, направляется ответственным исполнителем на финансово-экономическую экспертизу в Контрольно-счетную палату Чувашской Республики. На финансово-экономическую экспертизу в Контрольно-счетную палату Чувашской Республики направляются проекты только вновь принимаемых муниципальных программ.</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lastRenderedPageBreak/>
        <w:t xml:space="preserve">          3.7. Проект постановления администрации </w:t>
      </w:r>
      <w:r w:rsidRPr="00AE1EA3">
        <w:rPr>
          <w:rFonts w:ascii="Arial" w:hAnsi="Arial" w:cs="Arial"/>
          <w:color w:val="000000"/>
          <w:sz w:val="20"/>
        </w:rPr>
        <w:t>Мариинско-Посадского</w:t>
      </w:r>
      <w:r w:rsidRPr="00AE1EA3">
        <w:rPr>
          <w:rFonts w:ascii="Arial" w:hAnsi="Arial" w:cs="Arial"/>
          <w:color w:val="000000"/>
          <w:sz w:val="20"/>
          <w:szCs w:val="25"/>
        </w:rPr>
        <w:t xml:space="preserve"> муниципального округа Чувашской Республики об утверждении муниципальной программы представляется в сектор экономики и финансовый отдел с приложением заключения о проведении антикоррупционной экспертизы указанного проекта, заключения Контрольно-счетной палаты Чувашской Республики.</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3.8. Сектор экономики, финансовый отдел, отдел правового обеспечения в течение 3-х рабочих дней со дня получения проекта муниципальной программы проводят согласование проекта и направляют ответственному исполнителю Программы.</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3.9. Проект муниципальной программы, согласованный со всеми соисполнителями и участниками муниципальной программы, а также с сектором экономики, финансовым отделом и отделом правового обеспечения, направляется ответственным исполнителем на утверждение главе </w:t>
      </w:r>
      <w:r w:rsidRPr="00AE1EA3">
        <w:rPr>
          <w:rFonts w:ascii="Arial" w:hAnsi="Arial" w:cs="Arial"/>
          <w:color w:val="000000"/>
          <w:sz w:val="20"/>
        </w:rPr>
        <w:t>Мариинско-Посадского</w:t>
      </w:r>
      <w:r w:rsidRPr="00AE1EA3">
        <w:rPr>
          <w:rFonts w:ascii="Arial" w:hAnsi="Arial" w:cs="Arial"/>
          <w:color w:val="000000"/>
          <w:sz w:val="20"/>
          <w:szCs w:val="25"/>
        </w:rPr>
        <w:t xml:space="preserve"> муниципального округа Чувашской Республики.</w:t>
      </w:r>
    </w:p>
    <w:p w:rsidR="00C438A9" w:rsidRPr="00AE1EA3"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3.10. Текст муниципальной программы размещается на официальном сайте </w:t>
      </w:r>
      <w:r w:rsidRPr="00AE1EA3">
        <w:rPr>
          <w:rFonts w:ascii="Arial" w:hAnsi="Arial" w:cs="Arial"/>
          <w:color w:val="000000"/>
          <w:sz w:val="20"/>
        </w:rPr>
        <w:t xml:space="preserve">Мариинско-Посадского </w:t>
      </w:r>
      <w:r w:rsidRPr="00AE1EA3">
        <w:rPr>
          <w:rFonts w:ascii="Arial" w:hAnsi="Arial" w:cs="Arial"/>
          <w:color w:val="000000"/>
          <w:sz w:val="20"/>
          <w:szCs w:val="25"/>
        </w:rPr>
        <w:t>муниципального округа Чувашской Республики в информационно-телекоммуникационной сети "Интернет", за исключением сведений, составляющих </w:t>
      </w:r>
      <w:hyperlink r:id="rId133" w:anchor="/document/10102673/entry/3" w:history="1">
        <w:r w:rsidRPr="00AE1EA3">
          <w:rPr>
            <w:rStyle w:val="af"/>
            <w:rFonts w:ascii="Arial" w:hAnsi="Arial" w:cs="Arial"/>
            <w:color w:val="000000"/>
            <w:sz w:val="20"/>
          </w:rPr>
          <w:t>государственную тайну</w:t>
        </w:r>
      </w:hyperlink>
      <w:r w:rsidRPr="00AE1EA3">
        <w:rPr>
          <w:rFonts w:ascii="Arial" w:hAnsi="Arial" w:cs="Arial"/>
          <w:color w:val="000000"/>
          <w:sz w:val="20"/>
          <w:szCs w:val="25"/>
        </w:rPr>
        <w:t>, и сведений конфиденциального характера.</w:t>
      </w:r>
    </w:p>
    <w:p w:rsidR="00D345C7" w:rsidRDefault="00C438A9" w:rsidP="00AE1EA3">
      <w:pPr>
        <w:pStyle w:val="s1"/>
        <w:shd w:val="clear" w:color="auto" w:fill="FFFFFF"/>
        <w:spacing w:before="0" w:beforeAutospacing="0" w:after="0" w:afterAutospacing="0"/>
        <w:jc w:val="both"/>
        <w:rPr>
          <w:rFonts w:ascii="Arial" w:hAnsi="Arial" w:cs="Arial"/>
          <w:color w:val="000000"/>
          <w:sz w:val="20"/>
          <w:szCs w:val="25"/>
        </w:rPr>
      </w:pPr>
      <w:r w:rsidRPr="00AE1EA3">
        <w:rPr>
          <w:rFonts w:ascii="Arial" w:hAnsi="Arial" w:cs="Arial"/>
          <w:color w:val="000000"/>
          <w:sz w:val="20"/>
          <w:szCs w:val="25"/>
        </w:rPr>
        <w:t xml:space="preserve">        3.11. Основные параметры утвержденных муниципальных программ подлежат отражению в прогнозе социально-экономического развития </w:t>
      </w:r>
      <w:r w:rsidRPr="00AE1EA3">
        <w:rPr>
          <w:rFonts w:ascii="Arial" w:hAnsi="Arial" w:cs="Arial"/>
          <w:color w:val="000000"/>
          <w:sz w:val="20"/>
        </w:rPr>
        <w:t xml:space="preserve">Мариинско-Посадского </w:t>
      </w:r>
      <w:r w:rsidRPr="00AE1EA3">
        <w:rPr>
          <w:rFonts w:ascii="Arial" w:hAnsi="Arial" w:cs="Arial"/>
          <w:color w:val="000000"/>
          <w:sz w:val="20"/>
          <w:szCs w:val="25"/>
        </w:rPr>
        <w:t>муниципального округа Чувашской Республики на среднесрочный период.</w:t>
      </w:r>
    </w:p>
    <w:p w:rsidR="00D345C7" w:rsidRDefault="00C438A9" w:rsidP="00AE1EA3">
      <w:pPr>
        <w:pStyle w:val="ConsPlusTitle"/>
        <w:jc w:val="center"/>
        <w:outlineLvl w:val="1"/>
        <w:rPr>
          <w:rFonts w:ascii="Arial" w:hAnsi="Arial" w:cs="Arial"/>
          <w:color w:val="000000"/>
          <w:sz w:val="20"/>
        </w:rPr>
      </w:pPr>
      <w:r w:rsidRPr="00AE1EA3">
        <w:rPr>
          <w:rFonts w:ascii="Arial" w:hAnsi="Arial" w:cs="Arial"/>
          <w:color w:val="000000"/>
          <w:sz w:val="20"/>
        </w:rPr>
        <w:t>IV. Финансовое обеспечение реализации Программ</w:t>
      </w:r>
    </w:p>
    <w:p w:rsidR="00C438A9" w:rsidRPr="00AE1EA3" w:rsidRDefault="00C438A9" w:rsidP="00AE1EA3">
      <w:pPr>
        <w:pStyle w:val="ConsPlusNormal"/>
        <w:ind w:firstLine="540"/>
        <w:jc w:val="both"/>
        <w:rPr>
          <w:color w:val="000000"/>
          <w:szCs w:val="24"/>
        </w:rPr>
      </w:pPr>
      <w:r w:rsidRPr="00AE1EA3">
        <w:rPr>
          <w:color w:val="000000"/>
          <w:szCs w:val="24"/>
        </w:rPr>
        <w:t>4.1. Финансовое обеспечение реализации муниципальных программ осуществляется за счет бюджетных и внебюджетных средств с расшифровкой по ответственным исполнителям и соисполнителям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Распределение бюджетных ассигнований на реализацию муниципальных программ (Подпрограмм) утверждается решением Собрания депутатов Мариинско-Посадского муниципального округа Чувашской Республики о бюджете Мариинско-Посадского муниципального округа Чувашской Республики на очередной финансовый год и плановый период.</w:t>
      </w:r>
    </w:p>
    <w:p w:rsidR="00C438A9" w:rsidRPr="00AE1EA3" w:rsidRDefault="00C438A9" w:rsidP="00AE1EA3">
      <w:pPr>
        <w:pStyle w:val="ConsPlusNormal"/>
        <w:ind w:firstLine="540"/>
        <w:jc w:val="both"/>
        <w:rPr>
          <w:color w:val="000000"/>
          <w:szCs w:val="24"/>
        </w:rPr>
      </w:pPr>
      <w:r w:rsidRPr="00AE1EA3">
        <w:rPr>
          <w:color w:val="000000"/>
          <w:szCs w:val="24"/>
        </w:rPr>
        <w:t>4.2. Объем бюджетных ассигнований указывается в тысячах рублей с точностью до первого знака после запятой. Расходы указываются по муниципальной программе в целом, с распределением по подпрограммам муниципальной программы и основным мероприятиям подпрограмм по кодам классификации расходов бюджетов.</w:t>
      </w:r>
    </w:p>
    <w:p w:rsidR="00C438A9" w:rsidRPr="00AE1EA3" w:rsidRDefault="00C438A9" w:rsidP="00AE1EA3">
      <w:pPr>
        <w:pStyle w:val="ConsPlusNormal"/>
        <w:ind w:firstLine="540"/>
        <w:jc w:val="both"/>
        <w:rPr>
          <w:color w:val="000000"/>
          <w:szCs w:val="24"/>
        </w:rPr>
      </w:pPr>
      <w:r w:rsidRPr="00AE1EA3">
        <w:rPr>
          <w:color w:val="000000"/>
          <w:szCs w:val="24"/>
        </w:rPr>
        <w:t>4.3. Если в реализации муниципальной программы участвуют муниципальные унитарные предприятия, хозяйственные общества с муниципальным участием, общественные и иные организации, то в муниципальной программе должны содержаться ресурсное обеспечение и прогнозная (справочная) оценка расходов внебюджетных источников.</w:t>
      </w:r>
    </w:p>
    <w:p w:rsidR="00C438A9" w:rsidRPr="00AE1EA3" w:rsidRDefault="00C438A9" w:rsidP="00AE1EA3">
      <w:pPr>
        <w:pStyle w:val="ConsPlusNormal"/>
        <w:ind w:firstLine="540"/>
        <w:jc w:val="both"/>
        <w:rPr>
          <w:color w:val="000000"/>
          <w:szCs w:val="24"/>
        </w:rPr>
      </w:pPr>
      <w:r w:rsidRPr="00AE1EA3">
        <w:rPr>
          <w:color w:val="000000"/>
          <w:szCs w:val="24"/>
        </w:rPr>
        <w:t>4.4. 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администрацией Мариинско-Посадского муниципального округа Чувашской Республики в отношении формирования и реализации адресной инвестиционной программы муниципального округа.</w:t>
      </w:r>
    </w:p>
    <w:p w:rsidR="00C438A9" w:rsidRPr="00AE1EA3" w:rsidRDefault="00C438A9" w:rsidP="00AE1EA3">
      <w:pPr>
        <w:pStyle w:val="ConsPlusNormal"/>
        <w:ind w:firstLine="540"/>
        <w:jc w:val="both"/>
        <w:rPr>
          <w:color w:val="000000"/>
          <w:szCs w:val="24"/>
        </w:rPr>
      </w:pPr>
      <w:r w:rsidRPr="00AE1EA3">
        <w:rPr>
          <w:color w:val="000000"/>
          <w:szCs w:val="24"/>
        </w:rPr>
        <w:t>4.5. Муниципальные программы подлежат приведению в соответствие с решением Собрания депутатов Мариинско-Посадского муниципального округа Чувашской Республики бюджете на очередной финансовый год (очередной финансовый год и плановый период) не позднее трех месяцев со дня вступления его в силу.</w:t>
      </w:r>
    </w:p>
    <w:p w:rsidR="00C438A9" w:rsidRPr="00AE1EA3" w:rsidRDefault="00C438A9" w:rsidP="00AE1EA3">
      <w:pPr>
        <w:pStyle w:val="ConsPlusNormal"/>
        <w:ind w:firstLine="540"/>
        <w:jc w:val="both"/>
        <w:rPr>
          <w:color w:val="000000"/>
          <w:szCs w:val="24"/>
        </w:rPr>
      </w:pPr>
      <w:r w:rsidRPr="00AE1EA3">
        <w:rPr>
          <w:color w:val="000000"/>
          <w:szCs w:val="24"/>
        </w:rPr>
        <w:t>4.5.1. Планирование бюджетных ассигнований на реализацию муниципальных программ в очередном финансовом году (очередном финансовом году и плановом периоде) осуществляется в соответствии с бюджетным законодательством Российской Федерации и нормативными правовыми актами Мариинско-Посадского муниципального округа Чувашской Республики, регулирующими бюджетные правоотношения, а также с учетом результатов реализации муниципальных программ за предыдущий год.</w:t>
      </w:r>
    </w:p>
    <w:p w:rsidR="00D345C7" w:rsidRDefault="00C438A9" w:rsidP="00AE1EA3">
      <w:pPr>
        <w:pStyle w:val="ConsPlusNormal"/>
        <w:ind w:firstLine="540"/>
        <w:jc w:val="both"/>
        <w:rPr>
          <w:color w:val="000000"/>
          <w:szCs w:val="24"/>
        </w:rPr>
      </w:pPr>
      <w:r w:rsidRPr="00AE1EA3">
        <w:rPr>
          <w:color w:val="000000"/>
          <w:szCs w:val="24"/>
        </w:rPr>
        <w:t>4.7. Адресное (пообъектное) распределение межбюджетных субсидий по объектам капитального строительства, мероприятиям (укрупненным инвестиционным проектам) и объектам недвижимого имущества, включенным в муниципальные программы (подпрограммы), отражается в муниципальных программах (подпрограммах) в отношении каждого объекта капитального строительства, мероприятия (укрупненного инвестиционного проекта) и объекта недвижимого имущества с распределением по годам реализации муниципальных программ (подпрограмм).</w:t>
      </w:r>
    </w:p>
    <w:p w:rsidR="00D345C7" w:rsidRDefault="00C438A9" w:rsidP="00AE1EA3">
      <w:pPr>
        <w:pStyle w:val="ConsPlusTitle"/>
        <w:jc w:val="center"/>
        <w:outlineLvl w:val="1"/>
        <w:rPr>
          <w:rFonts w:ascii="Arial" w:hAnsi="Arial" w:cs="Arial"/>
          <w:color w:val="000000"/>
          <w:sz w:val="20"/>
        </w:rPr>
      </w:pPr>
      <w:r w:rsidRPr="00AE1EA3">
        <w:rPr>
          <w:rFonts w:ascii="Arial" w:hAnsi="Arial" w:cs="Arial"/>
          <w:color w:val="000000"/>
          <w:sz w:val="20"/>
        </w:rPr>
        <w:t>V. Разработка Подпрограммы муниципальной Программы</w:t>
      </w:r>
    </w:p>
    <w:p w:rsidR="00C438A9" w:rsidRPr="00AE1EA3" w:rsidRDefault="00C438A9" w:rsidP="00AE1EA3">
      <w:pPr>
        <w:pStyle w:val="ConsPlusNormal"/>
        <w:ind w:firstLine="540"/>
        <w:jc w:val="both"/>
        <w:rPr>
          <w:color w:val="000000"/>
          <w:szCs w:val="24"/>
        </w:rPr>
      </w:pPr>
      <w:bookmarkStart w:id="170" w:name="P135"/>
      <w:bookmarkEnd w:id="170"/>
      <w:r w:rsidRPr="00AE1EA3">
        <w:rPr>
          <w:color w:val="000000"/>
          <w:szCs w:val="24"/>
        </w:rPr>
        <w:t>5.1.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C438A9" w:rsidRPr="00AE1EA3" w:rsidRDefault="00C438A9" w:rsidP="00AE1EA3">
      <w:pPr>
        <w:pStyle w:val="ConsPlusNormal"/>
        <w:ind w:firstLine="540"/>
        <w:jc w:val="both"/>
        <w:rPr>
          <w:color w:val="000000"/>
          <w:szCs w:val="24"/>
        </w:rPr>
      </w:pPr>
      <w:bookmarkStart w:id="171" w:name="P136"/>
      <w:bookmarkEnd w:id="171"/>
      <w:r w:rsidRPr="00AE1EA3">
        <w:rPr>
          <w:color w:val="000000"/>
          <w:szCs w:val="24"/>
        </w:rPr>
        <w:t>5.2. Подпрограмма имеет следующую структуру:</w:t>
      </w:r>
    </w:p>
    <w:p w:rsidR="00C438A9" w:rsidRPr="00AE1EA3" w:rsidRDefault="00C438A9" w:rsidP="00AE1EA3">
      <w:pPr>
        <w:pStyle w:val="ConsPlusNormal"/>
        <w:ind w:firstLine="540"/>
        <w:jc w:val="both"/>
        <w:rPr>
          <w:color w:val="000000"/>
          <w:szCs w:val="24"/>
        </w:rPr>
      </w:pPr>
      <w:r w:rsidRPr="00AE1EA3">
        <w:rPr>
          <w:color w:val="000000"/>
          <w:szCs w:val="24"/>
        </w:rPr>
        <w:t>5.2.1. Паспорт подпрограммы муниципальной программы (по форме согласно приложению № 5 к настоящему Порядку).</w:t>
      </w:r>
    </w:p>
    <w:p w:rsidR="00C438A9" w:rsidRPr="00AE1EA3" w:rsidRDefault="00C438A9" w:rsidP="00AE1EA3">
      <w:pPr>
        <w:pStyle w:val="ConsPlusNormal"/>
        <w:ind w:firstLine="540"/>
        <w:jc w:val="both"/>
        <w:rPr>
          <w:color w:val="000000"/>
          <w:szCs w:val="24"/>
        </w:rPr>
      </w:pPr>
      <w:r w:rsidRPr="00AE1EA3">
        <w:rPr>
          <w:color w:val="000000"/>
          <w:szCs w:val="24"/>
        </w:rPr>
        <w:t>5.2.2. Текстовая часть подпрограммы по следующим разделам:</w:t>
      </w:r>
    </w:p>
    <w:p w:rsidR="00C438A9" w:rsidRPr="00AE1EA3" w:rsidRDefault="00C438A9" w:rsidP="00AE1EA3">
      <w:pPr>
        <w:pStyle w:val="ConsPlusNormal"/>
        <w:ind w:firstLine="540"/>
        <w:jc w:val="both"/>
        <w:rPr>
          <w:color w:val="000000"/>
          <w:szCs w:val="24"/>
        </w:rPr>
      </w:pPr>
      <w:r w:rsidRPr="00AE1EA3">
        <w:rPr>
          <w:color w:val="000000"/>
          <w:szCs w:val="24"/>
        </w:rPr>
        <w:t>приоритеты реализуемой в Мариинско-Посадского муниципальном округе Чувашской Республики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438A9" w:rsidRPr="00AE1EA3" w:rsidRDefault="00C438A9" w:rsidP="00AE1EA3">
      <w:pPr>
        <w:pStyle w:val="ConsPlusNormal"/>
        <w:ind w:firstLine="540"/>
        <w:jc w:val="both"/>
        <w:rPr>
          <w:color w:val="000000"/>
          <w:szCs w:val="24"/>
        </w:rPr>
      </w:pPr>
      <w:r w:rsidRPr="00AE1EA3">
        <w:rPr>
          <w:color w:val="000000"/>
          <w:szCs w:val="24"/>
        </w:rPr>
        <w:t>перечень и сведения о целевых индикаторах и показателях подпрограммы с расшифровкой плановых значений по годам ее реализации;</w:t>
      </w:r>
    </w:p>
    <w:p w:rsidR="00C438A9" w:rsidRPr="00AE1EA3" w:rsidRDefault="00C438A9" w:rsidP="00AE1EA3">
      <w:pPr>
        <w:pStyle w:val="ConsPlusNormal"/>
        <w:ind w:firstLine="540"/>
        <w:jc w:val="both"/>
        <w:rPr>
          <w:color w:val="000000"/>
          <w:szCs w:val="24"/>
        </w:rPr>
      </w:pPr>
      <w:r w:rsidRPr="00AE1EA3">
        <w:rPr>
          <w:color w:val="000000"/>
          <w:szCs w:val="24"/>
        </w:rPr>
        <w:t>характеристика основных мероприятий подпрограммы;</w:t>
      </w:r>
    </w:p>
    <w:p w:rsidR="00C438A9" w:rsidRPr="00AE1EA3" w:rsidRDefault="00C438A9" w:rsidP="00AE1EA3">
      <w:pPr>
        <w:pStyle w:val="ConsPlusNormal"/>
        <w:ind w:firstLine="540"/>
        <w:jc w:val="both"/>
        <w:rPr>
          <w:color w:val="000000"/>
          <w:szCs w:val="24"/>
        </w:rPr>
      </w:pPr>
      <w:r w:rsidRPr="00AE1EA3">
        <w:rPr>
          <w:color w:val="000000"/>
          <w:szCs w:val="24"/>
        </w:rPr>
        <w:t>обоснование объема финансовых ресурсов, необходимых для реализации подпрограммы;</w:t>
      </w:r>
    </w:p>
    <w:p w:rsidR="00C438A9" w:rsidRPr="00AE1EA3" w:rsidRDefault="00C438A9" w:rsidP="00AE1EA3">
      <w:pPr>
        <w:pStyle w:val="ConsPlusNormal"/>
        <w:ind w:firstLine="540"/>
        <w:jc w:val="both"/>
        <w:rPr>
          <w:color w:val="000000"/>
          <w:szCs w:val="24"/>
        </w:rPr>
      </w:pPr>
      <w:r w:rsidRPr="00AE1EA3">
        <w:rPr>
          <w:color w:val="000000"/>
          <w:szCs w:val="24"/>
        </w:rPr>
        <w:t>5.2.3. Правила предоставления межбюджетной субсидии, направленной на достижение целей и решение задач местного значения, соответствующих муниципальной программе.</w:t>
      </w:r>
    </w:p>
    <w:p w:rsidR="00C438A9" w:rsidRPr="00AE1EA3" w:rsidRDefault="00C438A9" w:rsidP="00AE1EA3">
      <w:pPr>
        <w:pStyle w:val="ConsPlusNormal"/>
        <w:ind w:firstLine="540"/>
        <w:jc w:val="both"/>
        <w:rPr>
          <w:color w:val="000000"/>
          <w:szCs w:val="24"/>
        </w:rPr>
      </w:pPr>
      <w:r w:rsidRPr="00AE1EA3">
        <w:rPr>
          <w:color w:val="000000"/>
          <w:szCs w:val="24"/>
        </w:rPr>
        <w:t>К подпрограмме могут быть приложены иные приложения, необходимые для выполнения официальных требований (методических рекомендаций) Кабинета Министров Чувашской Республики, органов исполнительной власти Чувашской Республики по разработке программ (подпрограмм программ).</w:t>
      </w:r>
    </w:p>
    <w:p w:rsidR="00C438A9" w:rsidRPr="00AE1EA3" w:rsidRDefault="00C438A9" w:rsidP="00AE1EA3">
      <w:pPr>
        <w:pStyle w:val="ConsPlusNormal"/>
        <w:ind w:firstLine="540"/>
        <w:jc w:val="both"/>
        <w:rPr>
          <w:color w:val="000000"/>
          <w:szCs w:val="24"/>
        </w:rPr>
      </w:pPr>
      <w:r w:rsidRPr="00AE1EA3">
        <w:rPr>
          <w:color w:val="000000"/>
          <w:szCs w:val="24"/>
        </w:rPr>
        <w:t>5.2.4. Приложение к подпрограмме по форме согласно приложению № 3 к настоящему Порядку.</w:t>
      </w:r>
    </w:p>
    <w:p w:rsidR="00D345C7" w:rsidRDefault="00C438A9" w:rsidP="00AE1EA3">
      <w:pPr>
        <w:pStyle w:val="ConsPlusNormal"/>
        <w:ind w:firstLine="540"/>
        <w:jc w:val="both"/>
        <w:rPr>
          <w:color w:val="000000"/>
          <w:szCs w:val="24"/>
        </w:rPr>
      </w:pPr>
      <w:r w:rsidRPr="00AE1EA3">
        <w:rPr>
          <w:color w:val="000000"/>
          <w:szCs w:val="24"/>
        </w:rPr>
        <w:t>5.3. Требования, указанные в пунктах 5.1 - 5.2 настоящего Порядка, не распространяются на подпрограмму "Обеспечение реализации муниципальной программы".</w:t>
      </w:r>
    </w:p>
    <w:p w:rsidR="00D345C7" w:rsidRDefault="00C438A9" w:rsidP="00AE1EA3">
      <w:pPr>
        <w:pStyle w:val="ConsPlusTitle"/>
        <w:jc w:val="center"/>
        <w:outlineLvl w:val="1"/>
        <w:rPr>
          <w:rFonts w:ascii="Arial" w:hAnsi="Arial" w:cs="Arial"/>
          <w:color w:val="000000"/>
          <w:sz w:val="20"/>
        </w:rPr>
      </w:pPr>
      <w:r w:rsidRPr="00AE1EA3">
        <w:rPr>
          <w:rFonts w:ascii="Arial" w:hAnsi="Arial" w:cs="Arial"/>
          <w:color w:val="000000"/>
          <w:sz w:val="20"/>
        </w:rPr>
        <w:t>VI. Управление и контроль реализации Программы</w:t>
      </w:r>
    </w:p>
    <w:p w:rsidR="00C438A9" w:rsidRPr="00AE1EA3" w:rsidRDefault="00C438A9" w:rsidP="00AE1EA3">
      <w:pPr>
        <w:pStyle w:val="ConsPlusNormal"/>
        <w:ind w:firstLine="540"/>
        <w:jc w:val="both"/>
        <w:rPr>
          <w:color w:val="000000"/>
          <w:szCs w:val="24"/>
        </w:rPr>
      </w:pPr>
      <w:r w:rsidRPr="00AE1EA3">
        <w:rPr>
          <w:color w:val="000000"/>
          <w:szCs w:val="24"/>
        </w:rPr>
        <w:t>6.1. Текущее управление реализацией муниципальной программы осуществляется ответственным исполнителем.</w:t>
      </w:r>
    </w:p>
    <w:p w:rsidR="00D345C7" w:rsidRDefault="00C438A9" w:rsidP="00AE1EA3">
      <w:pPr>
        <w:pStyle w:val="ConsPlusNormal"/>
        <w:ind w:firstLine="540"/>
        <w:jc w:val="both"/>
        <w:rPr>
          <w:color w:val="000000"/>
          <w:szCs w:val="24"/>
        </w:rPr>
      </w:pPr>
      <w:r w:rsidRPr="00AE1EA3">
        <w:rPr>
          <w:color w:val="000000"/>
          <w:szCs w:val="24"/>
        </w:rPr>
        <w:t>6.2. Решения о внесении изменений в муниципальную программу принимаются постановлением администрации Мариинско-Посадского муниципального округа Чувашской Республики по мере необходимости по предложениям ответственного исполнителя. Проект постановления о внесении изменений в муниципальную программу направляется на согласование соисполнителям муниципальной программы. При внесении изменений в муниципальную программу до окончания срока ее реализации корректировка финансового обеспечения муниципальной программы, ее целевых индикаторов и показателей за истекший год позднее 1 февраля года, следующего за отчетным годом, не допускается.</w:t>
      </w:r>
    </w:p>
    <w:p w:rsidR="00C438A9" w:rsidRPr="00AE1EA3" w:rsidRDefault="00C438A9" w:rsidP="00AE1EA3">
      <w:pPr>
        <w:pStyle w:val="ConsPlusTitle"/>
        <w:jc w:val="center"/>
        <w:outlineLvl w:val="1"/>
        <w:rPr>
          <w:rFonts w:ascii="Arial" w:hAnsi="Arial" w:cs="Arial"/>
          <w:color w:val="000000"/>
          <w:sz w:val="20"/>
        </w:rPr>
      </w:pPr>
      <w:r w:rsidRPr="00AE1EA3">
        <w:rPr>
          <w:rFonts w:ascii="Arial" w:hAnsi="Arial" w:cs="Arial"/>
          <w:color w:val="000000"/>
          <w:sz w:val="20"/>
        </w:rPr>
        <w:t>VII. Подготовка годовых отчетов и докладов</w:t>
      </w:r>
    </w:p>
    <w:p w:rsidR="00D345C7" w:rsidRDefault="00C438A9" w:rsidP="00AE1EA3">
      <w:pPr>
        <w:pStyle w:val="ConsPlusTitle"/>
        <w:jc w:val="center"/>
        <w:rPr>
          <w:rFonts w:ascii="Arial" w:hAnsi="Arial" w:cs="Arial"/>
          <w:color w:val="000000"/>
          <w:sz w:val="20"/>
        </w:rPr>
      </w:pPr>
      <w:r w:rsidRPr="00AE1EA3">
        <w:rPr>
          <w:rFonts w:ascii="Arial" w:hAnsi="Arial" w:cs="Arial"/>
          <w:color w:val="000000"/>
          <w:sz w:val="20"/>
        </w:rPr>
        <w:t>о ходе реализации Программы</w:t>
      </w:r>
    </w:p>
    <w:p w:rsidR="00C438A9" w:rsidRPr="00AE1EA3" w:rsidRDefault="00C438A9" w:rsidP="00AE1EA3">
      <w:pPr>
        <w:pStyle w:val="ConsPlusNormal"/>
        <w:ind w:firstLine="540"/>
        <w:jc w:val="both"/>
        <w:rPr>
          <w:color w:val="000000"/>
          <w:szCs w:val="24"/>
        </w:rPr>
      </w:pPr>
      <w:r w:rsidRPr="00AE1EA3">
        <w:rPr>
          <w:color w:val="000000"/>
          <w:szCs w:val="24"/>
        </w:rPr>
        <w:t xml:space="preserve">7.1. Годовой отчет и годовой доклад о ходе реализации муниципальной программы (далее, соответственно – годовой  отчет, годовой доклад) подготавливаются ответственным исполнителем совместно с соисполнителями муниципальной программы и представляются ответственным исполнителем в сектор </w:t>
      </w:r>
      <w:bookmarkStart w:id="172" w:name="_Hlk93660333"/>
      <w:r w:rsidRPr="00AE1EA3">
        <w:rPr>
          <w:color w:val="000000"/>
          <w:szCs w:val="24"/>
        </w:rPr>
        <w:t xml:space="preserve">экономики, промышленности и инвестиционной деятельности </w:t>
      </w:r>
      <w:bookmarkStart w:id="173" w:name="_Hlk93660376"/>
      <w:bookmarkEnd w:id="172"/>
      <w:r w:rsidRPr="00AE1EA3">
        <w:rPr>
          <w:color w:val="000000"/>
          <w:szCs w:val="24"/>
        </w:rPr>
        <w:t xml:space="preserve">администрации Мариинско-Посадского муниципального округа Чувашской Республики </w:t>
      </w:r>
      <w:bookmarkEnd w:id="173"/>
      <w:r w:rsidRPr="00AE1EA3">
        <w:rPr>
          <w:color w:val="000000"/>
          <w:szCs w:val="24"/>
        </w:rPr>
        <w:t>до 1 марта года, следующего за отчетным, на бумажном носителе и в электронном виде после согласования с финансовым отделом администрации Мариинско-Посадского муниципального округа Чувашской Республики объектов финансовых ресурсов.</w:t>
      </w:r>
    </w:p>
    <w:p w:rsidR="00C438A9" w:rsidRPr="00AE1EA3" w:rsidRDefault="00C438A9" w:rsidP="00AE1EA3">
      <w:pPr>
        <w:pStyle w:val="ConsPlusNormal"/>
        <w:ind w:firstLine="540"/>
        <w:jc w:val="both"/>
        <w:rPr>
          <w:color w:val="000000"/>
          <w:szCs w:val="24"/>
        </w:rPr>
      </w:pPr>
      <w:r w:rsidRPr="00AE1EA3">
        <w:rPr>
          <w:color w:val="000000"/>
          <w:szCs w:val="24"/>
        </w:rPr>
        <w:t xml:space="preserve">Уточненный годовой отчет и уточненный годовой доклад в части сведений о степени соответствия установленных и достигнутых целевых индикаторов и показателей муниципальных программ, подпрограмм муниципальных программ за отчетный год подготавливаются ответственным исполнителем совместно с соисполнителями муниципальной программы и представляются ответственным исполнителем в экономики и инвестиционной деятельности администрации Мариинско-Посадского муниципального округа Чувашской Республики до 1 мая года, следующего за отчетным, на бумажном носителе и в электронном виде после согласования финансовым отделом администрации Мариинско-Посадского муниципального округа Чувашской Республики объектов финансовых ресурсов. </w:t>
      </w:r>
    </w:p>
    <w:p w:rsidR="00C438A9" w:rsidRPr="00AE1EA3" w:rsidRDefault="00C438A9" w:rsidP="00AE1EA3">
      <w:pPr>
        <w:pStyle w:val="ConsPlusNormal"/>
        <w:ind w:firstLine="540"/>
        <w:jc w:val="both"/>
        <w:rPr>
          <w:color w:val="000000"/>
          <w:szCs w:val="24"/>
        </w:rPr>
      </w:pPr>
      <w:r w:rsidRPr="00AE1EA3">
        <w:rPr>
          <w:color w:val="000000"/>
          <w:szCs w:val="24"/>
        </w:rPr>
        <w:t>7.2. Годовой отчет содержит:</w:t>
      </w:r>
    </w:p>
    <w:p w:rsidR="00C438A9" w:rsidRPr="00AE1EA3" w:rsidRDefault="00C438A9" w:rsidP="00AE1EA3">
      <w:pPr>
        <w:pStyle w:val="ConsPlusNormal"/>
        <w:ind w:firstLine="540"/>
        <w:jc w:val="both"/>
        <w:rPr>
          <w:color w:val="000000"/>
          <w:szCs w:val="24"/>
        </w:rPr>
      </w:pPr>
      <w:r w:rsidRPr="00AE1EA3">
        <w:rPr>
          <w:color w:val="000000"/>
          <w:szCs w:val="24"/>
        </w:rPr>
        <w:t>сведения о достижении значений целевых индикаторов и показателей муниципальной программы, подпрограмм муниципальной программы (программ) согласно приложению № 5 к настоящему Порядку с обоснованием отклонений по целевым индикаторам и показателям, плановые значения которых не достигнуты;</w:t>
      </w:r>
    </w:p>
    <w:p w:rsidR="00C438A9" w:rsidRPr="00AE1EA3" w:rsidRDefault="00C438A9" w:rsidP="00AE1EA3">
      <w:pPr>
        <w:pStyle w:val="ConsPlusNormal"/>
        <w:ind w:firstLine="540"/>
        <w:jc w:val="both"/>
        <w:rPr>
          <w:color w:val="000000"/>
          <w:szCs w:val="24"/>
        </w:rPr>
      </w:pPr>
      <w:r w:rsidRPr="00AE1EA3">
        <w:rPr>
          <w:color w:val="000000"/>
          <w:szCs w:val="24"/>
        </w:rPr>
        <w:t>результаты реализации муниципальных программ за счет всех источников финансирования по форме согласно приложению № 6 к настоящему Порядку;</w:t>
      </w:r>
    </w:p>
    <w:p w:rsidR="00C438A9" w:rsidRPr="00AE1EA3" w:rsidRDefault="00C438A9" w:rsidP="00AE1EA3">
      <w:pPr>
        <w:pStyle w:val="ConsPlusNormal"/>
        <w:ind w:firstLine="540"/>
        <w:jc w:val="both"/>
        <w:rPr>
          <w:color w:val="000000"/>
          <w:szCs w:val="24"/>
        </w:rPr>
      </w:pPr>
      <w:r w:rsidRPr="00AE1EA3">
        <w:rPr>
          <w:color w:val="000000"/>
          <w:szCs w:val="24"/>
        </w:rPr>
        <w:t>данные, необходимые для оценки эффективности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иную информацию, необходимую для проведения анализа реализации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7.3. Годовой доклад содержит:</w:t>
      </w:r>
    </w:p>
    <w:p w:rsidR="00C438A9" w:rsidRPr="00AE1EA3" w:rsidRDefault="00C438A9" w:rsidP="00AE1EA3">
      <w:pPr>
        <w:pStyle w:val="ConsPlusNormal"/>
        <w:ind w:firstLine="540"/>
        <w:jc w:val="both"/>
        <w:rPr>
          <w:color w:val="000000"/>
          <w:szCs w:val="24"/>
        </w:rPr>
      </w:pPr>
      <w:r w:rsidRPr="00AE1EA3">
        <w:rPr>
          <w:color w:val="000000"/>
          <w:szCs w:val="24"/>
        </w:rPr>
        <w:t>основные результаты, достигнутые в отчетном году;</w:t>
      </w:r>
    </w:p>
    <w:p w:rsidR="00C438A9" w:rsidRPr="00AE1EA3" w:rsidRDefault="00C438A9" w:rsidP="00AE1EA3">
      <w:pPr>
        <w:pStyle w:val="ConsPlusNormal"/>
        <w:ind w:firstLine="540"/>
        <w:jc w:val="both"/>
        <w:rPr>
          <w:color w:val="000000"/>
          <w:szCs w:val="24"/>
        </w:rPr>
      </w:pPr>
      <w:r w:rsidRPr="00AE1EA3">
        <w:rPr>
          <w:color w:val="000000"/>
          <w:szCs w:val="24"/>
        </w:rPr>
        <w:t>характеристику вклада основных результатов в решение задач и достижение целей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сведения об использовании бюджетных ассигнований бюджета Мариинско-Посадского муниципального округа Чувашской Республики и иных средств на реализацию основных мероприятий (мероприятий) подпрограмм;</w:t>
      </w:r>
    </w:p>
    <w:p w:rsidR="00C438A9" w:rsidRPr="00AE1EA3" w:rsidRDefault="00C438A9" w:rsidP="00AE1EA3">
      <w:pPr>
        <w:pStyle w:val="ConsPlusNormal"/>
        <w:ind w:firstLine="540"/>
        <w:jc w:val="both"/>
        <w:rPr>
          <w:color w:val="000000"/>
          <w:szCs w:val="24"/>
        </w:rPr>
      </w:pPr>
      <w:r w:rsidRPr="00AE1EA3">
        <w:rPr>
          <w:color w:val="000000"/>
          <w:szCs w:val="24"/>
        </w:rPr>
        <w:t xml:space="preserve">запланированные, но не достигнутые результаты с указанием нереализованных или реализованных не в полной мере основных мероприятий </w:t>
      </w:r>
      <w:r w:rsidRPr="00AE1EA3">
        <w:rPr>
          <w:color w:val="000000"/>
          <w:szCs w:val="24"/>
        </w:rPr>
        <w:lastRenderedPageBreak/>
        <w:t>(мероприятий);</w:t>
      </w:r>
    </w:p>
    <w:p w:rsidR="00C438A9" w:rsidRPr="00AE1EA3" w:rsidRDefault="00C438A9" w:rsidP="00AE1EA3">
      <w:pPr>
        <w:pStyle w:val="ConsPlusNormal"/>
        <w:ind w:firstLine="540"/>
        <w:jc w:val="both"/>
        <w:rPr>
          <w:color w:val="000000"/>
          <w:szCs w:val="24"/>
        </w:rPr>
      </w:pPr>
      <w:r w:rsidRPr="00AE1EA3">
        <w:rPr>
          <w:color w:val="000000"/>
          <w:szCs w:val="24"/>
        </w:rPr>
        <w:t>анализ факторов, повлиявших на ход реализации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анализ фактических и вероятных последствий влияния указанных факторов на основные параметры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информацию об изменениях, внесенных в муниципальную программу;</w:t>
      </w:r>
    </w:p>
    <w:p w:rsidR="00C438A9" w:rsidRPr="00AE1EA3" w:rsidRDefault="00C438A9" w:rsidP="00AE1EA3">
      <w:pPr>
        <w:pStyle w:val="ConsPlusNormal"/>
        <w:ind w:firstLine="540"/>
        <w:jc w:val="both"/>
        <w:rPr>
          <w:color w:val="000000"/>
          <w:szCs w:val="24"/>
        </w:rPr>
      </w:pPr>
      <w:r w:rsidRPr="00AE1EA3">
        <w:rPr>
          <w:color w:val="000000"/>
          <w:szCs w:val="24"/>
        </w:rPr>
        <w:t>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rsidR="00C438A9" w:rsidRPr="00AE1EA3" w:rsidRDefault="00C438A9" w:rsidP="00AE1EA3">
      <w:pPr>
        <w:pStyle w:val="ConsPlusNormal"/>
        <w:ind w:firstLine="540"/>
        <w:jc w:val="both"/>
        <w:rPr>
          <w:color w:val="000000"/>
          <w:szCs w:val="24"/>
        </w:rPr>
      </w:pPr>
      <w:r w:rsidRPr="00AE1EA3">
        <w:rPr>
          <w:color w:val="000000"/>
          <w:szCs w:val="24"/>
        </w:rPr>
        <w:t>7.4.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муниципальную программу и реквизиты соответствующих постановлений администрации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t>7.5. Финансовый отдел администрации Мариинско-Посадского муниципального округа Чувашской Республики представляет в сектор экономики, промышленности и инвестиционной деятельности администрации Мариинско-Посадского муниципального округа Чувашской Республики информацию о кассовых расходах бюджета Мариинско-Посадского муниципального округа на реализацию муниципальных программ:</w:t>
      </w:r>
    </w:p>
    <w:p w:rsidR="00C438A9" w:rsidRPr="00AE1EA3" w:rsidRDefault="00C438A9" w:rsidP="00AE1EA3">
      <w:pPr>
        <w:pStyle w:val="ConsPlusNormal"/>
        <w:ind w:firstLine="540"/>
        <w:jc w:val="both"/>
        <w:rPr>
          <w:color w:val="000000"/>
          <w:szCs w:val="24"/>
        </w:rPr>
      </w:pPr>
      <w:r w:rsidRPr="00AE1EA3">
        <w:rPr>
          <w:color w:val="000000"/>
          <w:szCs w:val="24"/>
        </w:rPr>
        <w:t>раз в полугодие - до 20 числа месяца, следующего за отчетным полугодием;</w:t>
      </w:r>
    </w:p>
    <w:p w:rsidR="00C438A9" w:rsidRPr="00AE1EA3" w:rsidRDefault="00C438A9" w:rsidP="00AE1EA3">
      <w:pPr>
        <w:pStyle w:val="ConsPlusNormal"/>
        <w:ind w:firstLine="540"/>
        <w:jc w:val="both"/>
        <w:rPr>
          <w:color w:val="000000"/>
          <w:szCs w:val="24"/>
        </w:rPr>
      </w:pPr>
      <w:r w:rsidRPr="00AE1EA3">
        <w:rPr>
          <w:color w:val="000000"/>
          <w:szCs w:val="24"/>
        </w:rPr>
        <w:t>ежегодно - до 25 февраля года, следующего за отчетным годом.</w:t>
      </w:r>
    </w:p>
    <w:p w:rsidR="00C438A9" w:rsidRPr="00AE1EA3" w:rsidRDefault="00C438A9" w:rsidP="00AE1EA3">
      <w:pPr>
        <w:pStyle w:val="ConsPlusNormal"/>
        <w:ind w:firstLine="540"/>
        <w:jc w:val="both"/>
        <w:rPr>
          <w:color w:val="000000"/>
          <w:szCs w:val="24"/>
        </w:rPr>
      </w:pPr>
      <w:r w:rsidRPr="00AE1EA3">
        <w:rPr>
          <w:color w:val="000000"/>
          <w:szCs w:val="24"/>
        </w:rPr>
        <w:t>7.6. В рамках представления сведений об использовании бюджетных ассигнований бюджета Мариинско-Посадского муниципального округа Чувашской Республики и иных средств на реализацию основных мероприятий (мероприятий) подпрограмм необходимо указать следующие сведения:</w:t>
      </w:r>
    </w:p>
    <w:p w:rsidR="00C438A9" w:rsidRPr="00AE1EA3" w:rsidRDefault="00C438A9" w:rsidP="00AE1EA3">
      <w:pPr>
        <w:pStyle w:val="ConsPlusNormal"/>
        <w:ind w:firstLine="540"/>
        <w:jc w:val="both"/>
        <w:rPr>
          <w:color w:val="000000"/>
          <w:szCs w:val="24"/>
        </w:rPr>
      </w:pPr>
      <w:r w:rsidRPr="00AE1EA3">
        <w:rPr>
          <w:color w:val="000000"/>
          <w:szCs w:val="24"/>
        </w:rPr>
        <w:t>запланированные объемы бюджетных ассигнований за счет средств бюджета Мариинско-Посадского муниципального округа и иных средств на текущий год;</w:t>
      </w:r>
    </w:p>
    <w:p w:rsidR="00C438A9" w:rsidRPr="00AE1EA3" w:rsidRDefault="00C438A9" w:rsidP="00AE1EA3">
      <w:pPr>
        <w:pStyle w:val="ConsPlusNormal"/>
        <w:ind w:firstLine="540"/>
        <w:jc w:val="both"/>
        <w:rPr>
          <w:color w:val="000000"/>
          <w:szCs w:val="24"/>
        </w:rPr>
      </w:pPr>
      <w:r w:rsidRPr="00AE1EA3">
        <w:rPr>
          <w:color w:val="000000"/>
          <w:szCs w:val="24"/>
        </w:rPr>
        <w:t>фактические расходы на дату представления отчета.</w:t>
      </w:r>
    </w:p>
    <w:p w:rsidR="00C438A9" w:rsidRPr="00AE1EA3" w:rsidRDefault="00C438A9" w:rsidP="00AE1EA3">
      <w:pPr>
        <w:pStyle w:val="ConsPlusNormal"/>
        <w:ind w:firstLine="540"/>
        <w:jc w:val="both"/>
        <w:rPr>
          <w:color w:val="000000"/>
          <w:szCs w:val="24"/>
        </w:rPr>
      </w:pPr>
      <w:r w:rsidRPr="00AE1EA3">
        <w:rPr>
          <w:color w:val="000000"/>
          <w:szCs w:val="24"/>
        </w:rPr>
        <w:t>7.7. Титульный лист к годовому отчету должен содержать следующую информацию:</w:t>
      </w:r>
    </w:p>
    <w:p w:rsidR="00C438A9" w:rsidRPr="00AE1EA3" w:rsidRDefault="00C438A9" w:rsidP="00AE1EA3">
      <w:pPr>
        <w:pStyle w:val="ConsPlusNormal"/>
        <w:ind w:firstLine="540"/>
        <w:jc w:val="both"/>
        <w:rPr>
          <w:color w:val="000000"/>
          <w:szCs w:val="24"/>
        </w:rPr>
      </w:pPr>
      <w:r w:rsidRPr="00AE1EA3">
        <w:rPr>
          <w:color w:val="000000"/>
          <w:szCs w:val="24"/>
        </w:rPr>
        <w:t>наименование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наименование ответственного исполнителя;</w:t>
      </w:r>
    </w:p>
    <w:p w:rsidR="00C438A9" w:rsidRPr="00AE1EA3" w:rsidRDefault="00C438A9" w:rsidP="00AE1EA3">
      <w:pPr>
        <w:pStyle w:val="ConsPlusNormal"/>
        <w:ind w:firstLine="540"/>
        <w:jc w:val="both"/>
        <w:rPr>
          <w:color w:val="000000"/>
          <w:szCs w:val="24"/>
        </w:rPr>
      </w:pPr>
      <w:r w:rsidRPr="00AE1EA3">
        <w:rPr>
          <w:color w:val="000000"/>
          <w:szCs w:val="24"/>
        </w:rPr>
        <w:t>отчетный год;</w:t>
      </w:r>
    </w:p>
    <w:p w:rsidR="00C438A9" w:rsidRPr="00AE1EA3" w:rsidRDefault="00C438A9" w:rsidP="00AE1EA3">
      <w:pPr>
        <w:pStyle w:val="ConsPlusNormal"/>
        <w:ind w:firstLine="540"/>
        <w:jc w:val="both"/>
        <w:rPr>
          <w:color w:val="000000"/>
          <w:szCs w:val="24"/>
        </w:rPr>
      </w:pPr>
      <w:r w:rsidRPr="00AE1EA3">
        <w:rPr>
          <w:color w:val="000000"/>
          <w:szCs w:val="24"/>
        </w:rPr>
        <w:t>дата составления годового отчета;</w:t>
      </w:r>
    </w:p>
    <w:p w:rsidR="00C438A9" w:rsidRPr="00AE1EA3" w:rsidRDefault="00C438A9" w:rsidP="00AE1EA3">
      <w:pPr>
        <w:pStyle w:val="ConsPlusNormal"/>
        <w:ind w:firstLine="540"/>
        <w:jc w:val="both"/>
        <w:rPr>
          <w:color w:val="000000"/>
          <w:szCs w:val="24"/>
        </w:rPr>
      </w:pPr>
      <w:r w:rsidRPr="00AE1EA3">
        <w:rPr>
          <w:color w:val="000000"/>
          <w:szCs w:val="24"/>
        </w:rPr>
        <w:t>должность, фамилия, имя, отчество, номер телефона и электронный адрес непосредственного исполнителя.</w:t>
      </w:r>
    </w:p>
    <w:p w:rsidR="00C438A9" w:rsidRPr="00AE1EA3" w:rsidRDefault="00C438A9" w:rsidP="00AE1EA3">
      <w:pPr>
        <w:pStyle w:val="ConsPlusNormal"/>
        <w:ind w:firstLine="540"/>
        <w:jc w:val="both"/>
        <w:rPr>
          <w:color w:val="000000"/>
          <w:szCs w:val="24"/>
        </w:rPr>
      </w:pPr>
      <w:r w:rsidRPr="00AE1EA3">
        <w:rPr>
          <w:color w:val="000000"/>
          <w:szCs w:val="24"/>
        </w:rPr>
        <w:t>7.8. Сектор экономики, промышленности и инвестиционной деятельности администрации Мариинско-Посадского муниципального округа Чувашской Республики ежегодно до 1 мая года, следующего за отчетным, разрабатывает сводный годовой доклад о ходе реализации и об оценке эффективности муниципальных программ (далее – сводный  годовой доклад), который содержит:</w:t>
      </w:r>
    </w:p>
    <w:p w:rsidR="00C438A9" w:rsidRPr="00AE1EA3" w:rsidRDefault="00C438A9" w:rsidP="00AE1EA3">
      <w:pPr>
        <w:pStyle w:val="ConsPlusNormal"/>
        <w:ind w:firstLine="540"/>
        <w:jc w:val="both"/>
        <w:rPr>
          <w:color w:val="000000"/>
          <w:szCs w:val="24"/>
        </w:rPr>
      </w:pPr>
      <w:r w:rsidRPr="00AE1EA3">
        <w:rPr>
          <w:color w:val="000000"/>
          <w:szCs w:val="24"/>
        </w:rPr>
        <w:t>сведения об основных результатах реализации муниципальных программ за отчетный период;</w:t>
      </w:r>
    </w:p>
    <w:p w:rsidR="00C438A9" w:rsidRPr="00AE1EA3" w:rsidRDefault="00C438A9" w:rsidP="00AE1EA3">
      <w:pPr>
        <w:pStyle w:val="ConsPlusNormal"/>
        <w:ind w:firstLine="540"/>
        <w:jc w:val="both"/>
        <w:rPr>
          <w:color w:val="000000"/>
          <w:szCs w:val="24"/>
        </w:rPr>
      </w:pPr>
      <w:r w:rsidRPr="00AE1EA3">
        <w:rPr>
          <w:color w:val="000000"/>
          <w:szCs w:val="24"/>
        </w:rPr>
        <w:t>сведения о степени соответствия установленных и достигнутых целевых индикаторов и показателей муниципальных программ за отчетный год;</w:t>
      </w:r>
    </w:p>
    <w:p w:rsidR="00C438A9" w:rsidRPr="00AE1EA3" w:rsidRDefault="00C438A9" w:rsidP="00AE1EA3">
      <w:pPr>
        <w:pStyle w:val="ConsPlusNormal"/>
        <w:ind w:firstLine="540"/>
        <w:jc w:val="both"/>
        <w:rPr>
          <w:color w:val="000000"/>
          <w:szCs w:val="24"/>
        </w:rPr>
      </w:pPr>
      <w:r w:rsidRPr="00AE1EA3">
        <w:rPr>
          <w:color w:val="000000"/>
          <w:szCs w:val="24"/>
        </w:rPr>
        <w:t>сведения о выполнении расходных обязательств Мариинско-Посадского муниципального округа Чувашской Республики, связанных с реализацией муниципальных программ;</w:t>
      </w:r>
    </w:p>
    <w:p w:rsidR="00C438A9" w:rsidRPr="00AE1EA3" w:rsidRDefault="00C438A9" w:rsidP="00AE1EA3">
      <w:pPr>
        <w:pStyle w:val="ConsPlusNormal"/>
        <w:ind w:firstLine="540"/>
        <w:jc w:val="both"/>
        <w:rPr>
          <w:color w:val="000000"/>
          <w:szCs w:val="24"/>
        </w:rPr>
      </w:pPr>
      <w:r w:rsidRPr="00AE1EA3">
        <w:rPr>
          <w:color w:val="000000"/>
          <w:szCs w:val="24"/>
        </w:rPr>
        <w:t>оценку деятельности ответственных исполнителей в части, касающейся реализации муниципальных программ;</w:t>
      </w:r>
    </w:p>
    <w:p w:rsidR="00C438A9" w:rsidRPr="00AE1EA3" w:rsidRDefault="00C438A9" w:rsidP="00AE1EA3">
      <w:pPr>
        <w:pStyle w:val="ConsPlusNormal"/>
        <w:ind w:firstLine="540"/>
        <w:jc w:val="both"/>
        <w:rPr>
          <w:color w:val="000000"/>
          <w:szCs w:val="24"/>
        </w:rPr>
      </w:pPr>
      <w:r w:rsidRPr="00AE1EA3">
        <w:rPr>
          <w:color w:val="000000"/>
          <w:szCs w:val="24"/>
        </w:rPr>
        <w:t>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(мероприятий) или муниципальной программы в целом.</w:t>
      </w:r>
    </w:p>
    <w:p w:rsidR="00C438A9" w:rsidRPr="00AE1EA3" w:rsidRDefault="00C438A9" w:rsidP="00AE1EA3">
      <w:pPr>
        <w:pStyle w:val="ConsPlusNormal"/>
        <w:ind w:firstLine="540"/>
        <w:jc w:val="both"/>
        <w:rPr>
          <w:color w:val="000000"/>
          <w:szCs w:val="24"/>
        </w:rPr>
      </w:pPr>
      <w:r w:rsidRPr="00AE1EA3">
        <w:rPr>
          <w:color w:val="000000"/>
          <w:szCs w:val="24"/>
        </w:rPr>
        <w:t>Финансовый отдел администрации Мариинско-Посадского муниципального округа Чувашской Республики использует сводный годовой доклад при формировании материалов к проекту решения Собрания депутатов Мариинско-Посадского муниципального округа Чувашской Республики об исполнении бюджета Мариинско-Посадского муниципального округа за отчетный финансовый год.</w:t>
      </w:r>
    </w:p>
    <w:p w:rsidR="00C438A9" w:rsidRPr="00AE1EA3" w:rsidRDefault="00C438A9" w:rsidP="00AE1EA3">
      <w:pPr>
        <w:pStyle w:val="ConsPlusNormal"/>
        <w:ind w:firstLine="540"/>
        <w:jc w:val="both"/>
        <w:rPr>
          <w:color w:val="000000"/>
          <w:szCs w:val="24"/>
        </w:rPr>
      </w:pPr>
      <w:r w:rsidRPr="00AE1EA3">
        <w:rPr>
          <w:color w:val="000000"/>
          <w:szCs w:val="24"/>
        </w:rPr>
        <w:t>Сводный годовой доклад ежегодно в срок до 1 июня года, следующего за отчетным, сектором экономики, промышленности и инвестиционной деятельности администрации Мариинско-Посадского муниципального округа представляет главе Мариинско-Посадского муниципального округа.</w:t>
      </w:r>
    </w:p>
    <w:p w:rsidR="00C438A9" w:rsidRPr="00AE1EA3" w:rsidRDefault="00C438A9" w:rsidP="00AE1EA3">
      <w:pPr>
        <w:pStyle w:val="ConsPlusNormal"/>
        <w:ind w:firstLine="540"/>
        <w:jc w:val="both"/>
        <w:rPr>
          <w:color w:val="000000"/>
          <w:szCs w:val="24"/>
        </w:rPr>
      </w:pPr>
      <w:r w:rsidRPr="00AE1EA3">
        <w:rPr>
          <w:color w:val="000000"/>
          <w:szCs w:val="24"/>
        </w:rPr>
        <w:t>7.9. Годовой отчет и годовой доклад подлежат размещению на официальном сайте Мариинско-Посадского муниципального округа Чувашской Республики в информационно-телекоммуникационной сети "Интернет".</w:t>
      </w:r>
    </w:p>
    <w:p w:rsidR="00D345C7" w:rsidRDefault="00C438A9" w:rsidP="00AE1EA3">
      <w:pPr>
        <w:pStyle w:val="ConsPlusNormal"/>
        <w:ind w:firstLine="540"/>
        <w:jc w:val="both"/>
        <w:rPr>
          <w:color w:val="000000"/>
          <w:szCs w:val="24"/>
        </w:rPr>
      </w:pPr>
      <w:r w:rsidRPr="00AE1EA3">
        <w:rPr>
          <w:color w:val="000000"/>
          <w:szCs w:val="24"/>
        </w:rPr>
        <w:t>7.10. Ответственные исполнители, соисполнители муниципальной программы несут персональную ответственность за недостижение целевых индикаторов и показателей муниципальной программы.</w:t>
      </w:r>
    </w:p>
    <w:p w:rsidR="00C438A9" w:rsidRPr="00AE1EA3" w:rsidRDefault="00C438A9" w:rsidP="00AE1EA3">
      <w:pPr>
        <w:pStyle w:val="ConsPlusTitle"/>
        <w:jc w:val="center"/>
        <w:outlineLvl w:val="1"/>
        <w:rPr>
          <w:rFonts w:ascii="Arial" w:hAnsi="Arial" w:cs="Arial"/>
          <w:color w:val="000000"/>
          <w:sz w:val="20"/>
        </w:rPr>
      </w:pPr>
      <w:r w:rsidRPr="00AE1EA3">
        <w:rPr>
          <w:rFonts w:ascii="Arial" w:hAnsi="Arial" w:cs="Arial"/>
          <w:color w:val="000000"/>
          <w:sz w:val="20"/>
        </w:rPr>
        <w:t>VIII. Полномочия ответственного исполнителя,</w:t>
      </w:r>
    </w:p>
    <w:p w:rsidR="00D345C7" w:rsidRDefault="00C438A9" w:rsidP="00AE1EA3">
      <w:pPr>
        <w:pStyle w:val="ConsPlusTitle"/>
        <w:jc w:val="center"/>
        <w:rPr>
          <w:rFonts w:ascii="Arial" w:hAnsi="Arial" w:cs="Arial"/>
          <w:color w:val="000000"/>
          <w:sz w:val="20"/>
        </w:rPr>
      </w:pPr>
      <w:r w:rsidRPr="00AE1EA3">
        <w:rPr>
          <w:rFonts w:ascii="Arial" w:hAnsi="Arial" w:cs="Arial"/>
          <w:color w:val="000000"/>
          <w:sz w:val="20"/>
        </w:rPr>
        <w:t>соисполнителей Программы при разработке и реализации Программ</w:t>
      </w:r>
    </w:p>
    <w:p w:rsidR="00C438A9" w:rsidRPr="00AE1EA3" w:rsidRDefault="00C438A9" w:rsidP="00AE1EA3">
      <w:pPr>
        <w:pStyle w:val="ConsPlusNormal"/>
        <w:ind w:firstLine="540"/>
        <w:jc w:val="both"/>
        <w:rPr>
          <w:color w:val="000000"/>
          <w:szCs w:val="24"/>
        </w:rPr>
      </w:pPr>
      <w:r w:rsidRPr="00AE1EA3">
        <w:rPr>
          <w:color w:val="000000"/>
          <w:szCs w:val="24"/>
        </w:rPr>
        <w:t>8.1. Ответственный исполнитель:</w:t>
      </w:r>
    </w:p>
    <w:p w:rsidR="00C438A9" w:rsidRPr="00AE1EA3" w:rsidRDefault="00C438A9" w:rsidP="00AE1EA3">
      <w:pPr>
        <w:pStyle w:val="ConsPlusNormal"/>
        <w:ind w:firstLine="540"/>
        <w:jc w:val="both"/>
        <w:rPr>
          <w:color w:val="000000"/>
          <w:szCs w:val="24"/>
        </w:rPr>
      </w:pPr>
      <w:r w:rsidRPr="00AE1EA3">
        <w:rPr>
          <w:color w:val="000000"/>
          <w:szCs w:val="24"/>
        </w:rPr>
        <w:t>обеспечивает разработку муниципальной программы, ее согласование с соисполнителями муниципальной программы и внесение в установленном порядке на утверждение главе администрации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t>формирует структуру муниципальной программы, а также перечень соисполнителей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C438A9" w:rsidRPr="00AE1EA3" w:rsidRDefault="00C438A9" w:rsidP="00AE1EA3">
      <w:pPr>
        <w:pStyle w:val="ConsPlusNormal"/>
        <w:ind w:firstLine="540"/>
        <w:jc w:val="both"/>
        <w:rPr>
          <w:color w:val="000000"/>
          <w:szCs w:val="24"/>
        </w:rPr>
      </w:pPr>
      <w:r w:rsidRPr="00AE1EA3">
        <w:rPr>
          <w:color w:val="000000"/>
          <w:szCs w:val="24"/>
        </w:rPr>
        <w:t>предоставляет по запросу сектором экономики, промышленности и инвестиционной деятельности администрации Мариинско-Посадского муниципального округа Чувашской Республики и финансового отдела администрации Мариинско-Посадского муниципального округа Чувашской Республики сведения, необходимые для проведения мониторинга реализации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запрашивает у соисполнителей муниципальной программы информацию, необходимую для подготовки ответов на запросы сектора экономики, промышленности</w:t>
      </w:r>
      <w:r w:rsidRPr="00AE1EA3">
        <w:rPr>
          <w:color w:val="000000"/>
        </w:rPr>
        <w:t xml:space="preserve"> </w:t>
      </w:r>
      <w:r w:rsidRPr="00AE1EA3">
        <w:rPr>
          <w:color w:val="000000"/>
          <w:szCs w:val="24"/>
        </w:rPr>
        <w:t>и инвестиционной деятельности администрации Мариинско-Посадского муниципального округа Чувашской Республики и финансового отдела администрации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szCs w:val="24"/>
        </w:rPr>
      </w:pPr>
      <w:r w:rsidRPr="00AE1EA3">
        <w:rPr>
          <w:color w:val="000000"/>
          <w:szCs w:val="24"/>
        </w:rPr>
        <w:t>проводит оценку эффективности основных мероприятий (мероприятий), осуществляемых соисполнителем муниципальной программы;</w:t>
      </w:r>
    </w:p>
    <w:p w:rsidR="00C438A9" w:rsidRPr="00AE1EA3" w:rsidRDefault="00C438A9" w:rsidP="00AE1EA3">
      <w:pPr>
        <w:pStyle w:val="ConsPlusNormal"/>
        <w:ind w:firstLine="540"/>
        <w:jc w:val="both"/>
        <w:rPr>
          <w:color w:val="000000"/>
          <w:szCs w:val="24"/>
        </w:rPr>
      </w:pPr>
      <w:r w:rsidRPr="00AE1EA3">
        <w:rPr>
          <w:color w:val="000000"/>
          <w:szCs w:val="24"/>
        </w:rPr>
        <w:t>запрашивает у соисполнителей муниципальной программы информацию, необходимую для проведения оценки эффективности муниципальной программы, подготовки годового отчета и годового доклада;</w:t>
      </w:r>
    </w:p>
    <w:p w:rsidR="00C438A9" w:rsidRPr="00AE1EA3" w:rsidRDefault="00C438A9" w:rsidP="00AE1EA3">
      <w:pPr>
        <w:pStyle w:val="ConsPlusNormal"/>
        <w:ind w:firstLine="540"/>
        <w:jc w:val="both"/>
        <w:rPr>
          <w:color w:val="000000"/>
          <w:szCs w:val="24"/>
        </w:rPr>
      </w:pPr>
      <w:r w:rsidRPr="00AE1EA3">
        <w:rPr>
          <w:color w:val="000000"/>
          <w:szCs w:val="24"/>
        </w:rPr>
        <w:t>рекомендует соисполнителям осуществить разработку основных мероприятий и планов;</w:t>
      </w:r>
    </w:p>
    <w:p w:rsidR="00C438A9" w:rsidRPr="00AE1EA3" w:rsidRDefault="00C438A9" w:rsidP="00AE1EA3">
      <w:pPr>
        <w:pStyle w:val="ConsPlusNormal"/>
        <w:ind w:firstLine="540"/>
        <w:jc w:val="both"/>
        <w:rPr>
          <w:color w:val="000000"/>
          <w:szCs w:val="24"/>
        </w:rPr>
      </w:pPr>
      <w:r w:rsidRPr="00AE1EA3">
        <w:rPr>
          <w:color w:val="000000"/>
          <w:szCs w:val="24"/>
        </w:rPr>
        <w:t>подготавливает и представляет в финансовый отдел администрации Мариинско-Посадского муниципального округа Чувашской Республики годовой отчет и годовой доклад;</w:t>
      </w:r>
    </w:p>
    <w:p w:rsidR="00C438A9" w:rsidRPr="00AE1EA3" w:rsidRDefault="00C438A9" w:rsidP="00AE1EA3">
      <w:pPr>
        <w:pStyle w:val="ConsPlusNormal"/>
        <w:ind w:firstLine="540"/>
        <w:jc w:val="both"/>
        <w:rPr>
          <w:color w:val="000000"/>
          <w:szCs w:val="24"/>
        </w:rPr>
      </w:pPr>
      <w:r w:rsidRPr="00AE1EA3">
        <w:rPr>
          <w:color w:val="000000"/>
          <w:szCs w:val="24"/>
        </w:rPr>
        <w:t>несет ответственность за качество и достоверность информации, содержащейся в годовом отчете и годовом докладе.</w:t>
      </w:r>
    </w:p>
    <w:p w:rsidR="00C438A9" w:rsidRPr="00AE1EA3" w:rsidRDefault="00C438A9" w:rsidP="00AE1EA3">
      <w:pPr>
        <w:pStyle w:val="ConsPlusNormal"/>
        <w:ind w:firstLine="540"/>
        <w:jc w:val="both"/>
        <w:rPr>
          <w:color w:val="000000"/>
          <w:szCs w:val="24"/>
        </w:rPr>
      </w:pPr>
      <w:r w:rsidRPr="00AE1EA3">
        <w:rPr>
          <w:color w:val="000000"/>
          <w:szCs w:val="24"/>
        </w:rPr>
        <w:t>8.2. Соисполнители:</w:t>
      </w:r>
    </w:p>
    <w:p w:rsidR="00C438A9" w:rsidRPr="00AE1EA3" w:rsidRDefault="00C438A9" w:rsidP="00AE1EA3">
      <w:pPr>
        <w:pStyle w:val="ConsPlusNormal"/>
        <w:ind w:firstLine="540"/>
        <w:jc w:val="both"/>
        <w:rPr>
          <w:color w:val="000000"/>
          <w:szCs w:val="24"/>
        </w:rPr>
      </w:pPr>
      <w:r w:rsidRPr="00AE1EA3">
        <w:rPr>
          <w:color w:val="000000"/>
          <w:szCs w:val="24"/>
        </w:rPr>
        <w:t>обеспечивают разработку и реализацию муниципальной подпрограммы (подпрограмм), в реализации которой предполагается их участие;</w:t>
      </w:r>
    </w:p>
    <w:p w:rsidR="00C438A9" w:rsidRPr="00AE1EA3" w:rsidRDefault="00C438A9" w:rsidP="00AE1EA3">
      <w:pPr>
        <w:pStyle w:val="ConsPlusNormal"/>
        <w:ind w:firstLine="540"/>
        <w:jc w:val="both"/>
        <w:rPr>
          <w:color w:val="000000"/>
          <w:szCs w:val="24"/>
        </w:rPr>
      </w:pPr>
      <w:r w:rsidRPr="00AE1EA3">
        <w:rPr>
          <w:color w:val="000000"/>
          <w:szCs w:val="24"/>
        </w:rPr>
        <w:t>осуществляют реализацию основных мероприятий (мероприятий подпрограмм) в рамках своей компетенции;</w:t>
      </w:r>
    </w:p>
    <w:p w:rsidR="00C438A9" w:rsidRPr="00AE1EA3" w:rsidRDefault="00C438A9" w:rsidP="00AE1EA3">
      <w:pPr>
        <w:pStyle w:val="ConsPlusNormal"/>
        <w:ind w:firstLine="540"/>
        <w:jc w:val="both"/>
        <w:rPr>
          <w:color w:val="000000"/>
          <w:szCs w:val="24"/>
        </w:rPr>
      </w:pPr>
      <w:r w:rsidRPr="00AE1EA3">
        <w:rPr>
          <w:color w:val="000000"/>
          <w:szCs w:val="24"/>
        </w:rPr>
        <w:t>представляют в установленный срок ответственному исполнителю необходимую информацию для подготовки ответов на запросы сектора экономики, промышленности и инвестиционной деятельности администрации Мариинско-Посадского муниципального округа Чувашской Республики и финансового отдела администрации Мариинско-Посадского муниципального округа Чувашской Республики, а также отчет о ходе реализации основных мероприятий (мероприятий подпрограмм);</w:t>
      </w:r>
    </w:p>
    <w:p w:rsidR="00C438A9" w:rsidRPr="00AE1EA3" w:rsidRDefault="00C438A9" w:rsidP="00AE1EA3">
      <w:pPr>
        <w:pStyle w:val="ConsPlusNormal"/>
        <w:ind w:firstLine="540"/>
        <w:jc w:val="both"/>
        <w:rPr>
          <w:color w:val="000000"/>
          <w:szCs w:val="24"/>
        </w:rPr>
      </w:pPr>
      <w:r w:rsidRPr="00AE1EA3">
        <w:rPr>
          <w:color w:val="000000"/>
          <w:szCs w:val="24"/>
        </w:rPr>
        <w:t>представляют ответственному исполнителю информацию, необходимую для проведения оценки эффективности муниципальной программы, подготовки годового отчета и годового доклада;</w:t>
      </w:r>
    </w:p>
    <w:p w:rsidR="00C438A9" w:rsidRPr="00AE1EA3" w:rsidRDefault="00C438A9" w:rsidP="00AE1EA3">
      <w:pPr>
        <w:pStyle w:val="ConsPlusNormal"/>
        <w:ind w:firstLine="540"/>
        <w:jc w:val="both"/>
        <w:rPr>
          <w:color w:val="000000"/>
          <w:szCs w:val="24"/>
        </w:rPr>
      </w:pPr>
      <w:r w:rsidRPr="00AE1EA3">
        <w:rPr>
          <w:color w:val="000000"/>
          <w:szCs w:val="24"/>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контрактам в рамках реализации основных мероприятий (мероприятий подпрограмм).</w:t>
      </w:r>
    </w:p>
    <w:p w:rsidR="00D345C7" w:rsidRDefault="00C438A9" w:rsidP="00AE1EA3">
      <w:pPr>
        <w:pStyle w:val="ConsPlusNormal"/>
        <w:ind w:firstLine="540"/>
        <w:jc w:val="both"/>
        <w:rPr>
          <w:color w:val="000000"/>
          <w:szCs w:val="24"/>
        </w:rPr>
      </w:pPr>
      <w:r w:rsidRPr="00AE1EA3">
        <w:rPr>
          <w:color w:val="000000"/>
          <w:szCs w:val="24"/>
        </w:rPr>
        <w:t>8.3. Ответственный исполнитель, соисполнители муниципальной программы представляют по запросу сектора экономики, промышленности и инвестиционной деятельности администрации Мариинско-Посадского муниципального округа Чувашской Республики и финансового отдела администрации Мариинско-Посадского муниципального округа дополнительную (уточненную) информацию о ходе реализации муниципальной программы.</w:t>
      </w:r>
    </w:p>
    <w:p w:rsidR="00C438A9" w:rsidRPr="00AE1EA3" w:rsidRDefault="00C438A9" w:rsidP="00AE1EA3">
      <w:pPr>
        <w:pStyle w:val="ConsPlusNormal"/>
        <w:jc w:val="right"/>
        <w:outlineLvl w:val="1"/>
        <w:rPr>
          <w:color w:val="000000"/>
          <w:szCs w:val="24"/>
        </w:rPr>
      </w:pPr>
      <w:r w:rsidRPr="00AE1EA3">
        <w:rPr>
          <w:color w:val="000000"/>
          <w:szCs w:val="24"/>
        </w:rPr>
        <w:t>Приложение № 1</w:t>
      </w:r>
    </w:p>
    <w:p w:rsidR="00C438A9" w:rsidRPr="00AE1EA3" w:rsidRDefault="00C438A9" w:rsidP="00AE1EA3">
      <w:pPr>
        <w:pStyle w:val="ConsPlusNormal"/>
        <w:jc w:val="right"/>
        <w:rPr>
          <w:color w:val="000000"/>
          <w:szCs w:val="24"/>
        </w:rPr>
      </w:pPr>
      <w:r w:rsidRPr="00AE1EA3">
        <w:rPr>
          <w:color w:val="000000"/>
          <w:szCs w:val="24"/>
        </w:rPr>
        <w:t>к Порядку разработки и реализации</w:t>
      </w:r>
    </w:p>
    <w:p w:rsidR="00C438A9" w:rsidRPr="00AE1EA3" w:rsidRDefault="00C438A9" w:rsidP="00AE1EA3">
      <w:pPr>
        <w:pStyle w:val="ConsPlusNormal"/>
        <w:jc w:val="right"/>
        <w:rPr>
          <w:color w:val="000000"/>
          <w:szCs w:val="24"/>
        </w:rPr>
      </w:pPr>
      <w:r w:rsidRPr="00AE1EA3">
        <w:rPr>
          <w:color w:val="000000"/>
          <w:szCs w:val="24"/>
        </w:rPr>
        <w:t>муниципальных программ</w:t>
      </w:r>
    </w:p>
    <w:p w:rsidR="00C438A9" w:rsidRPr="00AE1EA3" w:rsidRDefault="00C438A9" w:rsidP="00AE1EA3">
      <w:pPr>
        <w:pStyle w:val="ConsPlusNormal"/>
        <w:jc w:val="right"/>
        <w:rPr>
          <w:color w:val="000000"/>
          <w:szCs w:val="24"/>
        </w:rPr>
      </w:pPr>
      <w:r w:rsidRPr="00AE1EA3">
        <w:rPr>
          <w:color w:val="000000"/>
          <w:szCs w:val="24"/>
        </w:rPr>
        <w:t>Мариинско-Посадского муниципального округа</w:t>
      </w:r>
    </w:p>
    <w:p w:rsidR="00D345C7" w:rsidRDefault="00C438A9" w:rsidP="00AE1EA3">
      <w:pPr>
        <w:pStyle w:val="ConsPlusNormal"/>
        <w:jc w:val="right"/>
        <w:rPr>
          <w:color w:val="000000"/>
          <w:szCs w:val="24"/>
        </w:rPr>
      </w:pPr>
      <w:r w:rsidRPr="00AE1EA3">
        <w:rPr>
          <w:color w:val="000000"/>
          <w:szCs w:val="24"/>
        </w:rPr>
        <w:t>Чувашской Республики</w:t>
      </w:r>
    </w:p>
    <w:p w:rsidR="00C438A9" w:rsidRPr="00AE1EA3" w:rsidRDefault="00C438A9" w:rsidP="00AE1EA3">
      <w:pPr>
        <w:pStyle w:val="ConsPlusNormal"/>
        <w:jc w:val="center"/>
        <w:rPr>
          <w:color w:val="000000"/>
          <w:szCs w:val="24"/>
        </w:rPr>
      </w:pPr>
      <w:bookmarkStart w:id="174" w:name="P231"/>
      <w:bookmarkEnd w:id="174"/>
      <w:r w:rsidRPr="00AE1EA3">
        <w:rPr>
          <w:color w:val="000000"/>
          <w:szCs w:val="24"/>
        </w:rPr>
        <w:t>Паспорт</w:t>
      </w:r>
    </w:p>
    <w:p w:rsidR="00C438A9" w:rsidRPr="00AE1EA3" w:rsidRDefault="00C438A9" w:rsidP="00AE1EA3">
      <w:pPr>
        <w:pStyle w:val="ConsPlusNormal"/>
        <w:jc w:val="center"/>
        <w:rPr>
          <w:color w:val="000000"/>
          <w:szCs w:val="24"/>
        </w:rPr>
      </w:pPr>
      <w:r w:rsidRPr="00AE1EA3">
        <w:rPr>
          <w:color w:val="000000"/>
          <w:szCs w:val="24"/>
        </w:rPr>
        <w:t>муниципальной программы Мариинско-Посадского муниципального округа</w:t>
      </w:r>
    </w:p>
    <w:p w:rsidR="00C438A9" w:rsidRPr="00AE1EA3" w:rsidRDefault="00C438A9" w:rsidP="00AE1EA3">
      <w:pPr>
        <w:pStyle w:val="ConsPlusNormal"/>
        <w:jc w:val="center"/>
        <w:rPr>
          <w:color w:val="000000"/>
          <w:szCs w:val="24"/>
        </w:rPr>
      </w:pPr>
      <w:r w:rsidRPr="00AE1EA3">
        <w:rPr>
          <w:color w:val="000000"/>
          <w:szCs w:val="24"/>
        </w:rPr>
        <w:t>Чувашской Республики</w:t>
      </w:r>
    </w:p>
    <w:p w:rsidR="00C438A9" w:rsidRPr="00AE1EA3" w:rsidRDefault="00C438A9" w:rsidP="00AE1EA3">
      <w:pPr>
        <w:pStyle w:val="ConsPlusNormal"/>
        <w:jc w:val="both"/>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87"/>
        <w:gridCol w:w="6690"/>
      </w:tblGrid>
      <w:tr w:rsidR="00C438A9" w:rsidRPr="00AE1EA3" w:rsidTr="00B338A4">
        <w:trPr>
          <w:cantSplit/>
        </w:trPr>
        <w:tc>
          <w:tcPr>
            <w:tcW w:w="2657" w:type="pct"/>
            <w:vAlign w:val="center"/>
          </w:tcPr>
          <w:p w:rsidR="00C438A9" w:rsidRPr="00AE1EA3" w:rsidRDefault="00C438A9" w:rsidP="00B338A4">
            <w:pPr>
              <w:pStyle w:val="ConsPlusNormal"/>
              <w:ind w:firstLine="284"/>
              <w:jc w:val="center"/>
              <w:rPr>
                <w:color w:val="000000"/>
                <w:szCs w:val="24"/>
              </w:rPr>
            </w:pPr>
            <w:r w:rsidRPr="00AE1EA3">
              <w:rPr>
                <w:color w:val="000000"/>
                <w:szCs w:val="24"/>
              </w:rPr>
              <w:lastRenderedPageBreak/>
              <w:t>Ответственный исполнитель муниципальной программы</w:t>
            </w:r>
          </w:p>
        </w:tc>
        <w:tc>
          <w:tcPr>
            <w:tcW w:w="2343"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657" w:type="pct"/>
            <w:vAlign w:val="center"/>
          </w:tcPr>
          <w:p w:rsidR="00C438A9" w:rsidRPr="00AE1EA3" w:rsidRDefault="00C438A9" w:rsidP="00B338A4">
            <w:pPr>
              <w:pStyle w:val="ConsPlusNormal"/>
              <w:ind w:firstLine="284"/>
              <w:jc w:val="center"/>
              <w:rPr>
                <w:color w:val="000000"/>
                <w:szCs w:val="24"/>
              </w:rPr>
            </w:pPr>
            <w:r w:rsidRPr="00AE1EA3">
              <w:rPr>
                <w:color w:val="000000"/>
                <w:szCs w:val="24"/>
              </w:rPr>
              <w:t>Соисполнители муниципальной программы</w:t>
            </w:r>
          </w:p>
        </w:tc>
        <w:tc>
          <w:tcPr>
            <w:tcW w:w="2343"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657" w:type="pct"/>
            <w:vAlign w:val="center"/>
          </w:tcPr>
          <w:p w:rsidR="00C438A9" w:rsidRPr="00AE1EA3" w:rsidRDefault="00C438A9" w:rsidP="00B338A4">
            <w:pPr>
              <w:pStyle w:val="ConsPlusNormal"/>
              <w:ind w:firstLine="284"/>
              <w:jc w:val="center"/>
              <w:rPr>
                <w:color w:val="000000"/>
                <w:szCs w:val="24"/>
              </w:rPr>
            </w:pPr>
            <w:r w:rsidRPr="00AE1EA3">
              <w:rPr>
                <w:color w:val="000000"/>
                <w:szCs w:val="24"/>
              </w:rPr>
              <w:t>Подпрограммы муниципальной программы (программы)</w:t>
            </w:r>
          </w:p>
        </w:tc>
        <w:tc>
          <w:tcPr>
            <w:tcW w:w="2343"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657" w:type="pct"/>
            <w:vAlign w:val="center"/>
          </w:tcPr>
          <w:p w:rsidR="00C438A9" w:rsidRPr="00AE1EA3" w:rsidRDefault="00C438A9" w:rsidP="00B338A4">
            <w:pPr>
              <w:pStyle w:val="ConsPlusNormal"/>
              <w:ind w:firstLine="284"/>
              <w:jc w:val="center"/>
              <w:rPr>
                <w:color w:val="000000"/>
                <w:szCs w:val="24"/>
              </w:rPr>
            </w:pPr>
            <w:r w:rsidRPr="00AE1EA3">
              <w:rPr>
                <w:color w:val="000000"/>
                <w:szCs w:val="24"/>
              </w:rPr>
              <w:t>Цели муниципальной программы</w:t>
            </w:r>
          </w:p>
        </w:tc>
        <w:tc>
          <w:tcPr>
            <w:tcW w:w="2343"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657" w:type="pct"/>
            <w:vAlign w:val="center"/>
          </w:tcPr>
          <w:p w:rsidR="00C438A9" w:rsidRPr="00AE1EA3" w:rsidRDefault="00C438A9" w:rsidP="00B338A4">
            <w:pPr>
              <w:pStyle w:val="ConsPlusNormal"/>
              <w:ind w:firstLine="284"/>
              <w:jc w:val="center"/>
              <w:rPr>
                <w:color w:val="000000"/>
                <w:szCs w:val="24"/>
              </w:rPr>
            </w:pPr>
            <w:r w:rsidRPr="00AE1EA3">
              <w:rPr>
                <w:color w:val="000000"/>
                <w:szCs w:val="24"/>
              </w:rPr>
              <w:t>Задачи муниципальной программы</w:t>
            </w:r>
          </w:p>
        </w:tc>
        <w:tc>
          <w:tcPr>
            <w:tcW w:w="2343"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657" w:type="pct"/>
            <w:vAlign w:val="center"/>
          </w:tcPr>
          <w:p w:rsidR="00C438A9" w:rsidRPr="00AE1EA3" w:rsidRDefault="00C438A9" w:rsidP="00B338A4">
            <w:pPr>
              <w:pStyle w:val="ConsPlusNormal"/>
              <w:ind w:firstLine="284"/>
              <w:jc w:val="center"/>
              <w:rPr>
                <w:color w:val="000000"/>
                <w:szCs w:val="24"/>
              </w:rPr>
            </w:pPr>
            <w:r w:rsidRPr="00AE1EA3">
              <w:rPr>
                <w:color w:val="000000"/>
                <w:szCs w:val="24"/>
              </w:rPr>
              <w:t>Целевые индикаторы и показатели муниципальной программы</w:t>
            </w:r>
          </w:p>
        </w:tc>
        <w:tc>
          <w:tcPr>
            <w:tcW w:w="2343"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657" w:type="pct"/>
            <w:vAlign w:val="center"/>
          </w:tcPr>
          <w:p w:rsidR="00C438A9" w:rsidRPr="00AE1EA3" w:rsidRDefault="00C438A9" w:rsidP="00B338A4">
            <w:pPr>
              <w:pStyle w:val="ConsPlusNormal"/>
              <w:ind w:firstLine="284"/>
              <w:jc w:val="center"/>
              <w:rPr>
                <w:color w:val="000000"/>
                <w:szCs w:val="24"/>
              </w:rPr>
            </w:pPr>
            <w:r w:rsidRPr="00AE1EA3">
              <w:rPr>
                <w:color w:val="000000"/>
                <w:szCs w:val="24"/>
              </w:rPr>
              <w:t>Сроки и этапы реализации муниципальной программы</w:t>
            </w:r>
          </w:p>
        </w:tc>
        <w:tc>
          <w:tcPr>
            <w:tcW w:w="2343"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657" w:type="pct"/>
            <w:vAlign w:val="center"/>
          </w:tcPr>
          <w:p w:rsidR="00C438A9" w:rsidRPr="00AE1EA3" w:rsidRDefault="00C438A9" w:rsidP="00B338A4">
            <w:pPr>
              <w:pStyle w:val="ConsPlusNormal"/>
              <w:ind w:firstLine="284"/>
              <w:jc w:val="center"/>
              <w:rPr>
                <w:color w:val="000000"/>
                <w:szCs w:val="24"/>
              </w:rPr>
            </w:pPr>
            <w:r w:rsidRPr="00AE1EA3">
              <w:rPr>
                <w:color w:val="000000"/>
                <w:szCs w:val="24"/>
              </w:rPr>
              <w:t>Объемы финансирования муниципальной программы с разбивкой по годам реализации программы</w:t>
            </w:r>
          </w:p>
        </w:tc>
        <w:tc>
          <w:tcPr>
            <w:tcW w:w="2343"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657" w:type="pct"/>
            <w:vAlign w:val="center"/>
          </w:tcPr>
          <w:p w:rsidR="00C438A9" w:rsidRPr="00AE1EA3" w:rsidRDefault="00C438A9" w:rsidP="00B338A4">
            <w:pPr>
              <w:pStyle w:val="ConsPlusNormal"/>
              <w:ind w:firstLine="284"/>
              <w:jc w:val="center"/>
              <w:rPr>
                <w:color w:val="000000"/>
                <w:szCs w:val="24"/>
              </w:rPr>
            </w:pPr>
            <w:r w:rsidRPr="00AE1EA3">
              <w:rPr>
                <w:color w:val="000000"/>
                <w:szCs w:val="24"/>
              </w:rPr>
              <w:t>Ожидаемые результаты реализации муниципальной программы</w:t>
            </w:r>
          </w:p>
        </w:tc>
        <w:tc>
          <w:tcPr>
            <w:tcW w:w="2343" w:type="pct"/>
            <w:vAlign w:val="center"/>
          </w:tcPr>
          <w:p w:rsidR="00C438A9" w:rsidRPr="00AE1EA3" w:rsidRDefault="00C438A9" w:rsidP="00B338A4">
            <w:pPr>
              <w:pStyle w:val="ConsPlusNormal"/>
              <w:jc w:val="center"/>
              <w:rPr>
                <w:color w:val="000000"/>
                <w:szCs w:val="24"/>
              </w:rPr>
            </w:pPr>
          </w:p>
        </w:tc>
      </w:tr>
    </w:tbl>
    <w:p w:rsidR="00D345C7" w:rsidRDefault="00D345C7" w:rsidP="00AE1EA3">
      <w:pPr>
        <w:pStyle w:val="ConsPlusNormal"/>
        <w:jc w:val="both"/>
        <w:rPr>
          <w:color w:val="000000"/>
          <w:szCs w:val="24"/>
        </w:rPr>
      </w:pPr>
    </w:p>
    <w:p w:rsidR="00C438A9" w:rsidRPr="00AE1EA3" w:rsidRDefault="00C438A9" w:rsidP="00AE1EA3">
      <w:pPr>
        <w:pStyle w:val="ConsPlusNormal"/>
        <w:jc w:val="right"/>
        <w:outlineLvl w:val="1"/>
        <w:rPr>
          <w:color w:val="000000"/>
          <w:szCs w:val="24"/>
        </w:rPr>
      </w:pPr>
      <w:r w:rsidRPr="00AE1EA3">
        <w:rPr>
          <w:color w:val="000000"/>
          <w:szCs w:val="24"/>
        </w:rPr>
        <w:t>Приложение № 2</w:t>
      </w:r>
    </w:p>
    <w:p w:rsidR="00C438A9" w:rsidRPr="00AE1EA3" w:rsidRDefault="00C438A9" w:rsidP="00AE1EA3">
      <w:pPr>
        <w:pStyle w:val="ConsPlusNormal"/>
        <w:jc w:val="right"/>
        <w:rPr>
          <w:color w:val="000000"/>
          <w:szCs w:val="24"/>
        </w:rPr>
      </w:pPr>
      <w:r w:rsidRPr="00AE1EA3">
        <w:rPr>
          <w:color w:val="000000"/>
          <w:szCs w:val="24"/>
        </w:rPr>
        <w:t>к Порядку разработки и реализации</w:t>
      </w:r>
    </w:p>
    <w:p w:rsidR="00C438A9" w:rsidRPr="00AE1EA3" w:rsidRDefault="00C438A9" w:rsidP="00AE1EA3">
      <w:pPr>
        <w:pStyle w:val="ConsPlusNormal"/>
        <w:jc w:val="right"/>
        <w:rPr>
          <w:color w:val="000000"/>
          <w:szCs w:val="24"/>
        </w:rPr>
      </w:pPr>
      <w:r w:rsidRPr="00AE1EA3">
        <w:rPr>
          <w:color w:val="000000"/>
          <w:szCs w:val="24"/>
        </w:rPr>
        <w:t>муниципальных программ</w:t>
      </w:r>
    </w:p>
    <w:p w:rsidR="00C438A9" w:rsidRPr="00AE1EA3" w:rsidRDefault="00C438A9" w:rsidP="00AE1EA3">
      <w:pPr>
        <w:pStyle w:val="ConsPlusNormal"/>
        <w:jc w:val="right"/>
        <w:rPr>
          <w:color w:val="000000"/>
          <w:szCs w:val="24"/>
        </w:rPr>
      </w:pPr>
      <w:r w:rsidRPr="00AE1EA3">
        <w:rPr>
          <w:color w:val="000000"/>
          <w:szCs w:val="24"/>
        </w:rPr>
        <w:t>Мариинско-Посадского муниципального округа</w:t>
      </w:r>
    </w:p>
    <w:p w:rsidR="00D345C7" w:rsidRDefault="00C438A9" w:rsidP="00AE1EA3">
      <w:pPr>
        <w:pStyle w:val="ConsPlusNormal"/>
        <w:jc w:val="right"/>
        <w:rPr>
          <w:color w:val="000000"/>
          <w:szCs w:val="24"/>
        </w:rPr>
      </w:pPr>
      <w:r w:rsidRPr="00AE1EA3">
        <w:rPr>
          <w:color w:val="000000"/>
          <w:szCs w:val="24"/>
        </w:rPr>
        <w:t>Чувашской Республики</w:t>
      </w:r>
    </w:p>
    <w:p w:rsidR="00C438A9" w:rsidRPr="00AE1EA3" w:rsidRDefault="00C438A9" w:rsidP="00AE1EA3">
      <w:pPr>
        <w:pStyle w:val="ConsPlusNormal"/>
        <w:jc w:val="center"/>
        <w:rPr>
          <w:color w:val="000000"/>
          <w:szCs w:val="24"/>
        </w:rPr>
      </w:pPr>
      <w:bookmarkStart w:id="175" w:name="P264"/>
      <w:bookmarkEnd w:id="175"/>
      <w:r w:rsidRPr="00AE1EA3">
        <w:rPr>
          <w:color w:val="000000"/>
          <w:szCs w:val="24"/>
        </w:rPr>
        <w:t>Сведения</w:t>
      </w:r>
    </w:p>
    <w:p w:rsidR="00C438A9" w:rsidRPr="00AE1EA3" w:rsidRDefault="00C438A9" w:rsidP="00AE1EA3">
      <w:pPr>
        <w:pStyle w:val="ConsPlusNormal"/>
        <w:jc w:val="center"/>
        <w:rPr>
          <w:color w:val="000000"/>
          <w:szCs w:val="24"/>
        </w:rPr>
      </w:pPr>
      <w:r w:rsidRPr="00AE1EA3">
        <w:rPr>
          <w:color w:val="000000"/>
          <w:szCs w:val="24"/>
        </w:rPr>
        <w:t>о целевых индикаторах и показателях муниципальной программы</w:t>
      </w:r>
    </w:p>
    <w:p w:rsidR="00C438A9" w:rsidRPr="00AE1EA3" w:rsidRDefault="00C438A9" w:rsidP="00AE1EA3">
      <w:pPr>
        <w:pStyle w:val="ConsPlusNormal"/>
        <w:jc w:val="center"/>
        <w:rPr>
          <w:color w:val="000000"/>
          <w:szCs w:val="24"/>
        </w:rPr>
      </w:pPr>
      <w:r w:rsidRPr="00AE1EA3">
        <w:rPr>
          <w:color w:val="000000"/>
          <w:szCs w:val="24"/>
        </w:rPr>
        <w:t>Мариинско-Посадского муниципального округа Чувашской Республики, подпрограмм</w:t>
      </w:r>
    </w:p>
    <w:p w:rsidR="00C438A9" w:rsidRPr="00AE1EA3" w:rsidRDefault="00C438A9" w:rsidP="00AE1EA3">
      <w:pPr>
        <w:pStyle w:val="ConsPlusNormal"/>
        <w:jc w:val="center"/>
        <w:rPr>
          <w:color w:val="000000"/>
          <w:szCs w:val="24"/>
        </w:rPr>
      </w:pPr>
      <w:r w:rsidRPr="00AE1EA3">
        <w:rPr>
          <w:color w:val="000000"/>
          <w:szCs w:val="24"/>
        </w:rPr>
        <w:t>муниципальной программы Мариинско-Посадского муниципального округа</w:t>
      </w:r>
    </w:p>
    <w:p w:rsidR="00C438A9" w:rsidRPr="00AE1EA3" w:rsidRDefault="00C438A9" w:rsidP="00AE1EA3">
      <w:pPr>
        <w:pStyle w:val="ConsPlusNormal"/>
        <w:jc w:val="center"/>
        <w:rPr>
          <w:color w:val="000000"/>
          <w:szCs w:val="24"/>
        </w:rPr>
      </w:pPr>
      <w:r w:rsidRPr="00AE1EA3">
        <w:rPr>
          <w:color w:val="000000"/>
          <w:szCs w:val="24"/>
        </w:rPr>
        <w:t>Чувашской Республики (программ) и их значениях</w:t>
      </w:r>
    </w:p>
    <w:p w:rsidR="00C438A9" w:rsidRPr="00AE1EA3" w:rsidRDefault="00C438A9" w:rsidP="00AE1EA3">
      <w:pPr>
        <w:pStyle w:val="ConsPlusNormal"/>
        <w:jc w:val="both"/>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00"/>
        <w:gridCol w:w="3235"/>
        <w:gridCol w:w="1822"/>
        <w:gridCol w:w="1619"/>
        <w:gridCol w:w="1619"/>
        <w:gridCol w:w="1619"/>
        <w:gridCol w:w="2024"/>
        <w:gridCol w:w="1239"/>
      </w:tblGrid>
      <w:tr w:rsidR="00C438A9" w:rsidRPr="00AE1EA3" w:rsidTr="00B338A4">
        <w:tc>
          <w:tcPr>
            <w:tcW w:w="385"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w:t>
            </w:r>
          </w:p>
          <w:p w:rsidR="00C438A9" w:rsidRPr="00AE1EA3" w:rsidRDefault="00C438A9" w:rsidP="00B338A4">
            <w:pPr>
              <w:pStyle w:val="ConsPlusNormal"/>
              <w:ind w:firstLine="0"/>
              <w:jc w:val="center"/>
              <w:rPr>
                <w:color w:val="000000"/>
                <w:szCs w:val="24"/>
              </w:rPr>
            </w:pPr>
            <w:r w:rsidRPr="00AE1EA3">
              <w:rPr>
                <w:color w:val="000000"/>
                <w:szCs w:val="24"/>
              </w:rPr>
              <w:t>пп</w:t>
            </w:r>
          </w:p>
        </w:tc>
        <w:tc>
          <w:tcPr>
            <w:tcW w:w="1133"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Целевой индикатор и показатель (наименование)</w:t>
            </w:r>
          </w:p>
        </w:tc>
        <w:tc>
          <w:tcPr>
            <w:tcW w:w="638"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Единица измерения</w:t>
            </w:r>
          </w:p>
        </w:tc>
        <w:tc>
          <w:tcPr>
            <w:tcW w:w="2844" w:type="pct"/>
            <w:gridSpan w:val="5"/>
            <w:vAlign w:val="center"/>
          </w:tcPr>
          <w:p w:rsidR="00C438A9" w:rsidRPr="00AE1EA3" w:rsidRDefault="00C438A9" w:rsidP="00B338A4">
            <w:pPr>
              <w:pStyle w:val="ConsPlusNormal"/>
              <w:ind w:firstLine="0"/>
              <w:jc w:val="center"/>
              <w:rPr>
                <w:color w:val="000000"/>
                <w:szCs w:val="24"/>
              </w:rPr>
            </w:pPr>
            <w:r w:rsidRPr="00AE1EA3">
              <w:rPr>
                <w:color w:val="000000"/>
                <w:szCs w:val="24"/>
              </w:rPr>
              <w:t>Значения целевых индикаторов и показателей</w:t>
            </w:r>
          </w:p>
        </w:tc>
      </w:tr>
      <w:tr w:rsidR="00C438A9" w:rsidRPr="00AE1EA3" w:rsidTr="00B338A4">
        <w:tc>
          <w:tcPr>
            <w:tcW w:w="38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13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63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67"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отчетный год</w:t>
            </w:r>
          </w:p>
        </w:tc>
        <w:tc>
          <w:tcPr>
            <w:tcW w:w="567"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текущий год</w:t>
            </w:r>
          </w:p>
        </w:tc>
        <w:tc>
          <w:tcPr>
            <w:tcW w:w="567"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очередной год</w:t>
            </w:r>
          </w:p>
        </w:tc>
        <w:tc>
          <w:tcPr>
            <w:tcW w:w="70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первый год планового периода</w:t>
            </w:r>
          </w:p>
        </w:tc>
        <w:tc>
          <w:tcPr>
            <w:tcW w:w="434"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w:t>
            </w:r>
          </w:p>
        </w:tc>
      </w:tr>
      <w:tr w:rsidR="00C438A9" w:rsidRPr="00AE1EA3" w:rsidTr="00B338A4">
        <w:trPr>
          <w:cantSplit/>
        </w:trPr>
        <w:tc>
          <w:tcPr>
            <w:tcW w:w="38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1</w:t>
            </w:r>
          </w:p>
        </w:tc>
        <w:tc>
          <w:tcPr>
            <w:tcW w:w="11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2</w:t>
            </w:r>
          </w:p>
        </w:tc>
        <w:tc>
          <w:tcPr>
            <w:tcW w:w="638"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3</w:t>
            </w:r>
          </w:p>
        </w:tc>
        <w:tc>
          <w:tcPr>
            <w:tcW w:w="567"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4</w:t>
            </w:r>
          </w:p>
        </w:tc>
        <w:tc>
          <w:tcPr>
            <w:tcW w:w="567"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5</w:t>
            </w:r>
          </w:p>
        </w:tc>
        <w:tc>
          <w:tcPr>
            <w:tcW w:w="567"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6</w:t>
            </w:r>
          </w:p>
        </w:tc>
        <w:tc>
          <w:tcPr>
            <w:tcW w:w="70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7</w:t>
            </w:r>
          </w:p>
        </w:tc>
        <w:tc>
          <w:tcPr>
            <w:tcW w:w="434"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8</w:t>
            </w:r>
          </w:p>
        </w:tc>
      </w:tr>
      <w:tr w:rsidR="00C438A9" w:rsidRPr="00AE1EA3" w:rsidTr="00B338A4">
        <w:trPr>
          <w:cantSplit/>
        </w:trPr>
        <w:tc>
          <w:tcPr>
            <w:tcW w:w="5000" w:type="pct"/>
            <w:gridSpan w:val="8"/>
            <w:vAlign w:val="center"/>
          </w:tcPr>
          <w:p w:rsidR="00C438A9" w:rsidRPr="00AE1EA3" w:rsidRDefault="00C438A9" w:rsidP="00B338A4">
            <w:pPr>
              <w:pStyle w:val="ConsPlusNormal"/>
              <w:ind w:firstLine="0"/>
              <w:jc w:val="center"/>
              <w:rPr>
                <w:color w:val="000000"/>
                <w:szCs w:val="24"/>
              </w:rPr>
            </w:pPr>
            <w:r w:rsidRPr="00AE1EA3">
              <w:rPr>
                <w:color w:val="000000"/>
                <w:szCs w:val="24"/>
              </w:rPr>
              <w:t>Муниципальная программа Красноармейского муниципального округа Чувашской Республики</w:t>
            </w:r>
          </w:p>
        </w:tc>
      </w:tr>
      <w:tr w:rsidR="00C438A9" w:rsidRPr="00AE1EA3" w:rsidTr="00B338A4">
        <w:trPr>
          <w:cantSplit/>
        </w:trPr>
        <w:tc>
          <w:tcPr>
            <w:tcW w:w="38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1.</w:t>
            </w:r>
          </w:p>
        </w:tc>
        <w:tc>
          <w:tcPr>
            <w:tcW w:w="11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Целевой индикатор и показатель</w:t>
            </w:r>
          </w:p>
        </w:tc>
        <w:tc>
          <w:tcPr>
            <w:tcW w:w="638" w:type="pct"/>
            <w:vAlign w:val="center"/>
          </w:tcPr>
          <w:p w:rsidR="00C438A9" w:rsidRPr="00AE1EA3" w:rsidRDefault="00C438A9" w:rsidP="00B338A4">
            <w:pPr>
              <w:pStyle w:val="ConsPlusNormal"/>
              <w:ind w:firstLine="0"/>
              <w:jc w:val="center"/>
              <w:rPr>
                <w:color w:val="000000"/>
                <w:szCs w:val="24"/>
              </w:rPr>
            </w:pPr>
          </w:p>
        </w:tc>
        <w:tc>
          <w:tcPr>
            <w:tcW w:w="567" w:type="pct"/>
            <w:vAlign w:val="center"/>
          </w:tcPr>
          <w:p w:rsidR="00C438A9" w:rsidRPr="00AE1EA3" w:rsidRDefault="00C438A9" w:rsidP="00B338A4">
            <w:pPr>
              <w:pStyle w:val="ConsPlusNormal"/>
              <w:ind w:firstLine="0"/>
              <w:jc w:val="center"/>
              <w:rPr>
                <w:color w:val="000000"/>
                <w:szCs w:val="24"/>
              </w:rPr>
            </w:pPr>
          </w:p>
        </w:tc>
        <w:tc>
          <w:tcPr>
            <w:tcW w:w="567" w:type="pct"/>
            <w:vAlign w:val="center"/>
          </w:tcPr>
          <w:p w:rsidR="00C438A9" w:rsidRPr="00AE1EA3" w:rsidRDefault="00C438A9" w:rsidP="00B338A4">
            <w:pPr>
              <w:pStyle w:val="ConsPlusNormal"/>
              <w:ind w:firstLine="0"/>
              <w:jc w:val="center"/>
              <w:rPr>
                <w:color w:val="000000"/>
                <w:szCs w:val="24"/>
              </w:rPr>
            </w:pPr>
          </w:p>
        </w:tc>
        <w:tc>
          <w:tcPr>
            <w:tcW w:w="567" w:type="pct"/>
            <w:vAlign w:val="center"/>
          </w:tcPr>
          <w:p w:rsidR="00C438A9" w:rsidRPr="00AE1EA3" w:rsidRDefault="00C438A9" w:rsidP="00B338A4">
            <w:pPr>
              <w:pStyle w:val="ConsPlusNormal"/>
              <w:ind w:firstLine="0"/>
              <w:jc w:val="center"/>
              <w:rPr>
                <w:color w:val="000000"/>
                <w:szCs w:val="24"/>
              </w:rPr>
            </w:pPr>
          </w:p>
        </w:tc>
        <w:tc>
          <w:tcPr>
            <w:tcW w:w="709" w:type="pct"/>
            <w:vAlign w:val="center"/>
          </w:tcPr>
          <w:p w:rsidR="00C438A9" w:rsidRPr="00AE1EA3" w:rsidRDefault="00C438A9" w:rsidP="00B338A4">
            <w:pPr>
              <w:pStyle w:val="ConsPlusNormal"/>
              <w:ind w:firstLine="0"/>
              <w:jc w:val="center"/>
              <w:rPr>
                <w:color w:val="000000"/>
                <w:szCs w:val="24"/>
              </w:rPr>
            </w:pPr>
          </w:p>
        </w:tc>
        <w:tc>
          <w:tcPr>
            <w:tcW w:w="434" w:type="pct"/>
            <w:vAlign w:val="center"/>
          </w:tcPr>
          <w:p w:rsidR="00C438A9" w:rsidRPr="00AE1EA3" w:rsidRDefault="00C438A9" w:rsidP="00B338A4">
            <w:pPr>
              <w:pStyle w:val="ConsPlusNormal"/>
              <w:ind w:firstLine="0"/>
              <w:jc w:val="center"/>
              <w:rPr>
                <w:color w:val="000000"/>
                <w:szCs w:val="24"/>
              </w:rPr>
            </w:pPr>
          </w:p>
        </w:tc>
      </w:tr>
      <w:tr w:rsidR="00C438A9" w:rsidRPr="00AE1EA3" w:rsidTr="00B338A4">
        <w:trPr>
          <w:cantSplit/>
        </w:trPr>
        <w:tc>
          <w:tcPr>
            <w:tcW w:w="38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w:t>
            </w:r>
          </w:p>
        </w:tc>
        <w:tc>
          <w:tcPr>
            <w:tcW w:w="11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w:t>
            </w:r>
          </w:p>
        </w:tc>
        <w:tc>
          <w:tcPr>
            <w:tcW w:w="638" w:type="pct"/>
            <w:vAlign w:val="center"/>
          </w:tcPr>
          <w:p w:rsidR="00C438A9" w:rsidRPr="00AE1EA3" w:rsidRDefault="00C438A9" w:rsidP="00B338A4">
            <w:pPr>
              <w:pStyle w:val="ConsPlusNormal"/>
              <w:ind w:firstLine="0"/>
              <w:jc w:val="center"/>
              <w:rPr>
                <w:color w:val="000000"/>
                <w:szCs w:val="24"/>
              </w:rPr>
            </w:pPr>
          </w:p>
        </w:tc>
        <w:tc>
          <w:tcPr>
            <w:tcW w:w="567" w:type="pct"/>
            <w:vAlign w:val="center"/>
          </w:tcPr>
          <w:p w:rsidR="00C438A9" w:rsidRPr="00AE1EA3" w:rsidRDefault="00C438A9" w:rsidP="00B338A4">
            <w:pPr>
              <w:pStyle w:val="ConsPlusNormal"/>
              <w:ind w:firstLine="0"/>
              <w:jc w:val="center"/>
              <w:rPr>
                <w:color w:val="000000"/>
                <w:szCs w:val="24"/>
              </w:rPr>
            </w:pPr>
          </w:p>
        </w:tc>
        <w:tc>
          <w:tcPr>
            <w:tcW w:w="567" w:type="pct"/>
            <w:vAlign w:val="center"/>
          </w:tcPr>
          <w:p w:rsidR="00C438A9" w:rsidRPr="00AE1EA3" w:rsidRDefault="00C438A9" w:rsidP="00B338A4">
            <w:pPr>
              <w:pStyle w:val="ConsPlusNormal"/>
              <w:ind w:firstLine="0"/>
              <w:jc w:val="center"/>
              <w:rPr>
                <w:color w:val="000000"/>
                <w:szCs w:val="24"/>
              </w:rPr>
            </w:pPr>
          </w:p>
        </w:tc>
        <w:tc>
          <w:tcPr>
            <w:tcW w:w="567" w:type="pct"/>
            <w:vAlign w:val="center"/>
          </w:tcPr>
          <w:p w:rsidR="00C438A9" w:rsidRPr="00AE1EA3" w:rsidRDefault="00C438A9" w:rsidP="00B338A4">
            <w:pPr>
              <w:pStyle w:val="ConsPlusNormal"/>
              <w:ind w:firstLine="0"/>
              <w:jc w:val="center"/>
              <w:rPr>
                <w:color w:val="000000"/>
                <w:szCs w:val="24"/>
              </w:rPr>
            </w:pPr>
          </w:p>
        </w:tc>
        <w:tc>
          <w:tcPr>
            <w:tcW w:w="709" w:type="pct"/>
            <w:vAlign w:val="center"/>
          </w:tcPr>
          <w:p w:rsidR="00C438A9" w:rsidRPr="00AE1EA3" w:rsidRDefault="00C438A9" w:rsidP="00B338A4">
            <w:pPr>
              <w:pStyle w:val="ConsPlusNormal"/>
              <w:ind w:firstLine="0"/>
              <w:jc w:val="center"/>
              <w:rPr>
                <w:color w:val="000000"/>
                <w:szCs w:val="24"/>
              </w:rPr>
            </w:pPr>
          </w:p>
        </w:tc>
        <w:tc>
          <w:tcPr>
            <w:tcW w:w="434" w:type="pct"/>
            <w:vAlign w:val="center"/>
          </w:tcPr>
          <w:p w:rsidR="00C438A9" w:rsidRPr="00AE1EA3" w:rsidRDefault="00C438A9" w:rsidP="00B338A4">
            <w:pPr>
              <w:pStyle w:val="ConsPlusNormal"/>
              <w:ind w:firstLine="0"/>
              <w:jc w:val="center"/>
              <w:rPr>
                <w:color w:val="000000"/>
                <w:szCs w:val="24"/>
              </w:rPr>
            </w:pPr>
          </w:p>
        </w:tc>
      </w:tr>
      <w:tr w:rsidR="00C438A9" w:rsidRPr="00AE1EA3" w:rsidTr="00B338A4">
        <w:trPr>
          <w:cantSplit/>
        </w:trPr>
        <w:tc>
          <w:tcPr>
            <w:tcW w:w="5000" w:type="pct"/>
            <w:gridSpan w:val="8"/>
            <w:vAlign w:val="center"/>
          </w:tcPr>
          <w:p w:rsidR="00C438A9" w:rsidRPr="00AE1EA3" w:rsidRDefault="00C438A9" w:rsidP="00B338A4">
            <w:pPr>
              <w:pStyle w:val="ConsPlusNormal"/>
              <w:ind w:firstLine="0"/>
              <w:jc w:val="center"/>
              <w:rPr>
                <w:color w:val="000000"/>
                <w:szCs w:val="24"/>
              </w:rPr>
            </w:pPr>
            <w:r w:rsidRPr="00AE1EA3">
              <w:rPr>
                <w:color w:val="000000"/>
                <w:szCs w:val="24"/>
              </w:rPr>
              <w:t>Подпрограмма 1 (программа)</w:t>
            </w:r>
          </w:p>
        </w:tc>
      </w:tr>
      <w:tr w:rsidR="00C438A9" w:rsidRPr="00AE1EA3" w:rsidTr="00B338A4">
        <w:trPr>
          <w:cantSplit/>
        </w:trPr>
        <w:tc>
          <w:tcPr>
            <w:tcW w:w="38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w:t>
            </w:r>
          </w:p>
        </w:tc>
        <w:tc>
          <w:tcPr>
            <w:tcW w:w="11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Целевой индикатор и показатель</w:t>
            </w:r>
          </w:p>
        </w:tc>
        <w:tc>
          <w:tcPr>
            <w:tcW w:w="638" w:type="pct"/>
            <w:vAlign w:val="center"/>
          </w:tcPr>
          <w:p w:rsidR="00C438A9" w:rsidRPr="00AE1EA3" w:rsidRDefault="00C438A9" w:rsidP="00B338A4">
            <w:pPr>
              <w:pStyle w:val="ConsPlusNormal"/>
              <w:ind w:firstLine="0"/>
              <w:jc w:val="center"/>
              <w:rPr>
                <w:color w:val="000000"/>
                <w:szCs w:val="24"/>
              </w:rPr>
            </w:pPr>
          </w:p>
        </w:tc>
        <w:tc>
          <w:tcPr>
            <w:tcW w:w="567" w:type="pct"/>
            <w:vAlign w:val="center"/>
          </w:tcPr>
          <w:p w:rsidR="00C438A9" w:rsidRPr="00AE1EA3" w:rsidRDefault="00C438A9" w:rsidP="00B338A4">
            <w:pPr>
              <w:pStyle w:val="ConsPlusNormal"/>
              <w:ind w:firstLine="0"/>
              <w:jc w:val="center"/>
              <w:rPr>
                <w:color w:val="000000"/>
                <w:szCs w:val="24"/>
              </w:rPr>
            </w:pPr>
          </w:p>
        </w:tc>
        <w:tc>
          <w:tcPr>
            <w:tcW w:w="567" w:type="pct"/>
            <w:vAlign w:val="center"/>
          </w:tcPr>
          <w:p w:rsidR="00C438A9" w:rsidRPr="00AE1EA3" w:rsidRDefault="00C438A9" w:rsidP="00B338A4">
            <w:pPr>
              <w:pStyle w:val="ConsPlusNormal"/>
              <w:ind w:firstLine="0"/>
              <w:jc w:val="center"/>
              <w:rPr>
                <w:color w:val="000000"/>
                <w:szCs w:val="24"/>
              </w:rPr>
            </w:pPr>
          </w:p>
        </w:tc>
        <w:tc>
          <w:tcPr>
            <w:tcW w:w="567" w:type="pct"/>
            <w:vAlign w:val="center"/>
          </w:tcPr>
          <w:p w:rsidR="00C438A9" w:rsidRPr="00AE1EA3" w:rsidRDefault="00C438A9" w:rsidP="00B338A4">
            <w:pPr>
              <w:pStyle w:val="ConsPlusNormal"/>
              <w:ind w:firstLine="0"/>
              <w:jc w:val="center"/>
              <w:rPr>
                <w:color w:val="000000"/>
                <w:szCs w:val="24"/>
              </w:rPr>
            </w:pPr>
          </w:p>
        </w:tc>
        <w:tc>
          <w:tcPr>
            <w:tcW w:w="709" w:type="pct"/>
            <w:vAlign w:val="center"/>
          </w:tcPr>
          <w:p w:rsidR="00C438A9" w:rsidRPr="00AE1EA3" w:rsidRDefault="00C438A9" w:rsidP="00B338A4">
            <w:pPr>
              <w:pStyle w:val="ConsPlusNormal"/>
              <w:ind w:firstLine="0"/>
              <w:jc w:val="center"/>
              <w:rPr>
                <w:color w:val="000000"/>
                <w:szCs w:val="24"/>
              </w:rPr>
            </w:pPr>
          </w:p>
        </w:tc>
        <w:tc>
          <w:tcPr>
            <w:tcW w:w="434" w:type="pct"/>
            <w:vAlign w:val="center"/>
          </w:tcPr>
          <w:p w:rsidR="00C438A9" w:rsidRPr="00AE1EA3" w:rsidRDefault="00C438A9" w:rsidP="00B338A4">
            <w:pPr>
              <w:pStyle w:val="ConsPlusNormal"/>
              <w:ind w:firstLine="0"/>
              <w:jc w:val="center"/>
              <w:rPr>
                <w:color w:val="000000"/>
                <w:szCs w:val="24"/>
              </w:rPr>
            </w:pPr>
          </w:p>
        </w:tc>
      </w:tr>
      <w:tr w:rsidR="00C438A9" w:rsidRPr="00AE1EA3" w:rsidTr="00B338A4">
        <w:trPr>
          <w:cantSplit/>
        </w:trPr>
        <w:tc>
          <w:tcPr>
            <w:tcW w:w="385" w:type="pct"/>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1133" w:type="pct"/>
            <w:vAlign w:val="center"/>
          </w:tcPr>
          <w:p w:rsidR="00C438A9" w:rsidRPr="00AE1EA3" w:rsidRDefault="00C438A9" w:rsidP="00B338A4">
            <w:pPr>
              <w:pStyle w:val="ConsPlusNormal"/>
              <w:jc w:val="center"/>
              <w:rPr>
                <w:color w:val="000000"/>
                <w:szCs w:val="24"/>
              </w:rPr>
            </w:pPr>
            <w:r w:rsidRPr="00AE1EA3">
              <w:rPr>
                <w:color w:val="000000"/>
                <w:szCs w:val="24"/>
              </w:rPr>
              <w:t>...</w:t>
            </w:r>
          </w:p>
        </w:tc>
        <w:tc>
          <w:tcPr>
            <w:tcW w:w="638" w:type="pct"/>
            <w:vAlign w:val="center"/>
          </w:tcPr>
          <w:p w:rsidR="00C438A9" w:rsidRPr="00AE1EA3" w:rsidRDefault="00C438A9" w:rsidP="00B338A4">
            <w:pPr>
              <w:pStyle w:val="ConsPlusNormal"/>
              <w:jc w:val="center"/>
              <w:rPr>
                <w:color w:val="000000"/>
                <w:szCs w:val="24"/>
              </w:rPr>
            </w:pPr>
          </w:p>
        </w:tc>
        <w:tc>
          <w:tcPr>
            <w:tcW w:w="567" w:type="pct"/>
            <w:vAlign w:val="center"/>
          </w:tcPr>
          <w:p w:rsidR="00C438A9" w:rsidRPr="00AE1EA3" w:rsidRDefault="00C438A9" w:rsidP="00B338A4">
            <w:pPr>
              <w:pStyle w:val="ConsPlusNormal"/>
              <w:jc w:val="center"/>
              <w:rPr>
                <w:color w:val="000000"/>
                <w:szCs w:val="24"/>
              </w:rPr>
            </w:pPr>
          </w:p>
        </w:tc>
        <w:tc>
          <w:tcPr>
            <w:tcW w:w="567" w:type="pct"/>
            <w:vAlign w:val="center"/>
          </w:tcPr>
          <w:p w:rsidR="00C438A9" w:rsidRPr="00AE1EA3" w:rsidRDefault="00C438A9" w:rsidP="00B338A4">
            <w:pPr>
              <w:pStyle w:val="ConsPlusNormal"/>
              <w:jc w:val="center"/>
              <w:rPr>
                <w:color w:val="000000"/>
                <w:szCs w:val="24"/>
              </w:rPr>
            </w:pPr>
          </w:p>
        </w:tc>
        <w:tc>
          <w:tcPr>
            <w:tcW w:w="567" w:type="pct"/>
            <w:vAlign w:val="center"/>
          </w:tcPr>
          <w:p w:rsidR="00C438A9" w:rsidRPr="00AE1EA3" w:rsidRDefault="00C438A9" w:rsidP="00B338A4">
            <w:pPr>
              <w:pStyle w:val="ConsPlusNormal"/>
              <w:jc w:val="center"/>
              <w:rPr>
                <w:color w:val="000000"/>
                <w:szCs w:val="24"/>
              </w:rPr>
            </w:pPr>
          </w:p>
        </w:tc>
        <w:tc>
          <w:tcPr>
            <w:tcW w:w="709" w:type="pct"/>
            <w:vAlign w:val="center"/>
          </w:tcPr>
          <w:p w:rsidR="00C438A9" w:rsidRPr="00AE1EA3" w:rsidRDefault="00C438A9" w:rsidP="00B338A4">
            <w:pPr>
              <w:pStyle w:val="ConsPlusNormal"/>
              <w:jc w:val="center"/>
              <w:rPr>
                <w:color w:val="000000"/>
                <w:szCs w:val="24"/>
              </w:rPr>
            </w:pPr>
          </w:p>
        </w:tc>
        <w:tc>
          <w:tcPr>
            <w:tcW w:w="434" w:type="pct"/>
            <w:vAlign w:val="center"/>
          </w:tcPr>
          <w:p w:rsidR="00C438A9" w:rsidRPr="00AE1EA3" w:rsidRDefault="00C438A9" w:rsidP="00B338A4">
            <w:pPr>
              <w:pStyle w:val="ConsPlusNormal"/>
              <w:jc w:val="center"/>
              <w:rPr>
                <w:color w:val="000000"/>
                <w:szCs w:val="24"/>
              </w:rPr>
            </w:pPr>
          </w:p>
        </w:tc>
      </w:tr>
    </w:tbl>
    <w:p w:rsidR="00D345C7" w:rsidRDefault="00D345C7" w:rsidP="00AE1EA3">
      <w:pPr>
        <w:pStyle w:val="ConsPlusNormal"/>
        <w:jc w:val="both"/>
        <w:rPr>
          <w:color w:val="000000"/>
          <w:szCs w:val="24"/>
        </w:rPr>
      </w:pPr>
    </w:p>
    <w:p w:rsidR="00C438A9" w:rsidRPr="00AE1EA3" w:rsidRDefault="00C438A9" w:rsidP="00AE1EA3">
      <w:pPr>
        <w:pStyle w:val="ConsPlusNormal"/>
        <w:jc w:val="right"/>
        <w:outlineLvl w:val="1"/>
        <w:rPr>
          <w:color w:val="000000"/>
          <w:szCs w:val="24"/>
        </w:rPr>
      </w:pPr>
      <w:r w:rsidRPr="00AE1EA3">
        <w:rPr>
          <w:color w:val="000000"/>
          <w:szCs w:val="24"/>
        </w:rPr>
        <w:t>Приложение № 3</w:t>
      </w:r>
    </w:p>
    <w:p w:rsidR="00C438A9" w:rsidRPr="00AE1EA3" w:rsidRDefault="00C438A9" w:rsidP="00AE1EA3">
      <w:pPr>
        <w:pStyle w:val="ConsPlusNormal"/>
        <w:jc w:val="right"/>
        <w:rPr>
          <w:color w:val="000000"/>
          <w:szCs w:val="24"/>
        </w:rPr>
      </w:pPr>
      <w:r w:rsidRPr="00AE1EA3">
        <w:rPr>
          <w:color w:val="000000"/>
          <w:szCs w:val="24"/>
        </w:rPr>
        <w:t>к Порядку разработки и реализации</w:t>
      </w:r>
    </w:p>
    <w:p w:rsidR="00C438A9" w:rsidRPr="00AE1EA3" w:rsidRDefault="00C438A9" w:rsidP="00AE1EA3">
      <w:pPr>
        <w:pStyle w:val="ConsPlusNormal"/>
        <w:jc w:val="right"/>
        <w:rPr>
          <w:color w:val="000000"/>
          <w:szCs w:val="24"/>
        </w:rPr>
      </w:pPr>
      <w:r w:rsidRPr="00AE1EA3">
        <w:rPr>
          <w:color w:val="000000"/>
          <w:szCs w:val="24"/>
        </w:rPr>
        <w:t>муниципальных программ</w:t>
      </w:r>
    </w:p>
    <w:p w:rsidR="00C438A9" w:rsidRPr="00AE1EA3" w:rsidRDefault="00C438A9" w:rsidP="00AE1EA3">
      <w:pPr>
        <w:pStyle w:val="ConsPlusNormal"/>
        <w:jc w:val="right"/>
        <w:rPr>
          <w:color w:val="000000"/>
          <w:szCs w:val="24"/>
        </w:rPr>
      </w:pPr>
      <w:r w:rsidRPr="00AE1EA3">
        <w:rPr>
          <w:color w:val="000000"/>
          <w:szCs w:val="24"/>
        </w:rPr>
        <w:t>Мариинско-Посадского муниципального округа</w:t>
      </w:r>
    </w:p>
    <w:p w:rsidR="00D345C7" w:rsidRDefault="00C438A9" w:rsidP="00AE1EA3">
      <w:pPr>
        <w:pStyle w:val="ConsPlusNormal"/>
        <w:jc w:val="right"/>
        <w:rPr>
          <w:color w:val="000000"/>
          <w:szCs w:val="24"/>
        </w:rPr>
      </w:pPr>
      <w:r w:rsidRPr="00AE1EA3">
        <w:rPr>
          <w:color w:val="000000"/>
          <w:szCs w:val="24"/>
        </w:rPr>
        <w:t>Чувашской Республики</w:t>
      </w:r>
    </w:p>
    <w:p w:rsidR="00C438A9" w:rsidRPr="00AE1EA3" w:rsidRDefault="00C438A9" w:rsidP="00AE1EA3">
      <w:pPr>
        <w:pStyle w:val="ConsPlusNormal"/>
        <w:jc w:val="center"/>
        <w:rPr>
          <w:color w:val="000000"/>
          <w:szCs w:val="24"/>
        </w:rPr>
      </w:pPr>
      <w:bookmarkStart w:id="176" w:name="P333"/>
      <w:bookmarkEnd w:id="176"/>
      <w:r w:rsidRPr="00AE1EA3">
        <w:rPr>
          <w:color w:val="000000"/>
          <w:szCs w:val="24"/>
        </w:rPr>
        <w:t>Ресурсное обеспечение</w:t>
      </w:r>
    </w:p>
    <w:p w:rsidR="00C438A9" w:rsidRPr="00AE1EA3" w:rsidRDefault="00C438A9" w:rsidP="00AE1EA3">
      <w:pPr>
        <w:pStyle w:val="ConsPlusNormal"/>
        <w:jc w:val="center"/>
        <w:rPr>
          <w:color w:val="000000"/>
          <w:szCs w:val="24"/>
        </w:rPr>
      </w:pPr>
      <w:r w:rsidRPr="00AE1EA3">
        <w:rPr>
          <w:color w:val="000000"/>
          <w:szCs w:val="24"/>
        </w:rPr>
        <w:t>реализации муниципальной программы (подпрограммы)</w:t>
      </w:r>
    </w:p>
    <w:p w:rsidR="00C438A9" w:rsidRPr="00AE1EA3" w:rsidRDefault="00C438A9" w:rsidP="00AE1EA3">
      <w:pPr>
        <w:pStyle w:val="ConsPlusNormal"/>
        <w:jc w:val="center"/>
        <w:rPr>
          <w:color w:val="000000"/>
          <w:szCs w:val="24"/>
        </w:rPr>
      </w:pPr>
      <w:r w:rsidRPr="00AE1EA3">
        <w:rPr>
          <w:color w:val="000000"/>
          <w:szCs w:val="24"/>
        </w:rPr>
        <w:t>Мариинско-Посадского муниципального округа Чувашской Республики</w:t>
      </w:r>
    </w:p>
    <w:p w:rsidR="00C438A9" w:rsidRPr="00AE1EA3" w:rsidRDefault="00C438A9" w:rsidP="00AE1EA3">
      <w:pPr>
        <w:pStyle w:val="ConsPlusNormal"/>
        <w:jc w:val="center"/>
        <w:rPr>
          <w:color w:val="000000"/>
          <w:szCs w:val="24"/>
        </w:rPr>
      </w:pPr>
      <w:r w:rsidRPr="00AE1EA3">
        <w:rPr>
          <w:color w:val="000000"/>
          <w:szCs w:val="24"/>
        </w:rPr>
        <w:t>за счет всех источников финансирования</w:t>
      </w:r>
    </w:p>
    <w:p w:rsidR="00C438A9" w:rsidRPr="00AE1EA3" w:rsidRDefault="00C438A9" w:rsidP="00AE1EA3">
      <w:pPr>
        <w:pStyle w:val="ConsPlusNormal"/>
        <w:jc w:val="both"/>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10"/>
        <w:gridCol w:w="2927"/>
        <w:gridCol w:w="1539"/>
        <w:gridCol w:w="1342"/>
        <w:gridCol w:w="3127"/>
        <w:gridCol w:w="1142"/>
        <w:gridCol w:w="1342"/>
        <w:gridCol w:w="1348"/>
      </w:tblGrid>
      <w:tr w:rsidR="00AE1EA3" w:rsidRPr="00AE1EA3" w:rsidTr="00B338A4">
        <w:tc>
          <w:tcPr>
            <w:tcW w:w="528"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Статус</w:t>
            </w:r>
          </w:p>
        </w:tc>
        <w:tc>
          <w:tcPr>
            <w:tcW w:w="1025"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Наименование подпрограммы муниципальной программы Мариинско-Посадского муниципального округа (основного мероприятия, мероприятия)</w:t>
            </w:r>
          </w:p>
        </w:tc>
        <w:tc>
          <w:tcPr>
            <w:tcW w:w="1009" w:type="pct"/>
            <w:gridSpan w:val="2"/>
            <w:vAlign w:val="center"/>
          </w:tcPr>
          <w:p w:rsidR="00C438A9" w:rsidRPr="00AE1EA3" w:rsidRDefault="00C438A9" w:rsidP="00B338A4">
            <w:pPr>
              <w:pStyle w:val="ConsPlusNormal"/>
              <w:ind w:firstLine="0"/>
              <w:jc w:val="center"/>
              <w:rPr>
                <w:color w:val="000000"/>
                <w:szCs w:val="24"/>
              </w:rPr>
            </w:pPr>
            <w:r w:rsidRPr="00AE1EA3">
              <w:rPr>
                <w:color w:val="000000"/>
                <w:szCs w:val="24"/>
              </w:rPr>
              <w:t>Код бюджетной классификации</w:t>
            </w:r>
          </w:p>
        </w:tc>
        <w:tc>
          <w:tcPr>
            <w:tcW w:w="1095"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Источники финансирования</w:t>
            </w:r>
          </w:p>
        </w:tc>
        <w:tc>
          <w:tcPr>
            <w:tcW w:w="1342" w:type="pct"/>
            <w:gridSpan w:val="3"/>
            <w:vAlign w:val="center"/>
          </w:tcPr>
          <w:p w:rsidR="00C438A9" w:rsidRPr="00AE1EA3" w:rsidRDefault="00C438A9" w:rsidP="00B338A4">
            <w:pPr>
              <w:pStyle w:val="ConsPlusNormal"/>
              <w:ind w:firstLine="0"/>
              <w:jc w:val="center"/>
              <w:rPr>
                <w:color w:val="000000"/>
                <w:szCs w:val="24"/>
              </w:rPr>
            </w:pPr>
            <w:r w:rsidRPr="00AE1EA3">
              <w:rPr>
                <w:color w:val="000000"/>
                <w:szCs w:val="24"/>
              </w:rPr>
              <w:t>Расходы по годам, тыс. рублей</w:t>
            </w: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главный распорядитель бюджетных средств</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целевая статья расходов</w:t>
            </w:r>
          </w:p>
        </w:tc>
        <w:tc>
          <w:tcPr>
            <w:tcW w:w="109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40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очередной год</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первый год планового периода</w:t>
            </w:r>
          </w:p>
        </w:tc>
        <w:tc>
          <w:tcPr>
            <w:tcW w:w="472"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второй год планового периода</w:t>
            </w:r>
          </w:p>
        </w:tc>
      </w:tr>
      <w:tr w:rsidR="00AE1EA3" w:rsidRPr="00AE1EA3" w:rsidTr="00B338A4">
        <w:trPr>
          <w:cantSplit/>
        </w:trPr>
        <w:tc>
          <w:tcPr>
            <w:tcW w:w="528"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1</w:t>
            </w:r>
          </w:p>
        </w:tc>
        <w:tc>
          <w:tcPr>
            <w:tcW w:w="102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2</w:t>
            </w: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3</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5</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7</w:t>
            </w:r>
          </w:p>
        </w:tc>
        <w:tc>
          <w:tcPr>
            <w:tcW w:w="40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8</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9</w:t>
            </w:r>
          </w:p>
        </w:tc>
        <w:tc>
          <w:tcPr>
            <w:tcW w:w="472"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10</w:t>
            </w:r>
          </w:p>
        </w:tc>
      </w:tr>
      <w:tr w:rsidR="00AE1EA3" w:rsidRPr="00AE1EA3" w:rsidTr="00B338A4">
        <w:tc>
          <w:tcPr>
            <w:tcW w:w="528"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Подпрограмма 1 (программа 1)</w:t>
            </w:r>
          </w:p>
        </w:tc>
        <w:tc>
          <w:tcPr>
            <w:tcW w:w="1025" w:type="pct"/>
            <w:vMerge w:val="restart"/>
            <w:vAlign w:val="center"/>
          </w:tcPr>
          <w:p w:rsidR="00C438A9" w:rsidRPr="00AE1EA3" w:rsidRDefault="00C438A9" w:rsidP="00B338A4">
            <w:pPr>
              <w:pStyle w:val="ConsPlusNormal"/>
              <w:ind w:firstLine="0"/>
              <w:jc w:val="center"/>
              <w:rPr>
                <w:color w:val="000000"/>
                <w:szCs w:val="24"/>
              </w:rPr>
            </w:pPr>
          </w:p>
        </w:tc>
        <w:tc>
          <w:tcPr>
            <w:tcW w:w="539"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всего</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федеральный бюджет &lt;1&gt;</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республиканский бюджет &lt;2&gt;</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бюджет Мариинско-Посадского муниципального округа Чувашской Республики &lt;3&gt;</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внебюджетные источники &lt;5&gt;</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Основное мероприятие 1.1</w:t>
            </w:r>
          </w:p>
        </w:tc>
        <w:tc>
          <w:tcPr>
            <w:tcW w:w="1025" w:type="pct"/>
            <w:vMerge w:val="restart"/>
            <w:vAlign w:val="center"/>
          </w:tcPr>
          <w:p w:rsidR="00C438A9" w:rsidRPr="00AE1EA3" w:rsidRDefault="00C438A9" w:rsidP="00B338A4">
            <w:pPr>
              <w:pStyle w:val="ConsPlusNormal"/>
              <w:ind w:firstLine="0"/>
              <w:jc w:val="center"/>
              <w:rPr>
                <w:color w:val="000000"/>
                <w:szCs w:val="24"/>
              </w:rPr>
            </w:pPr>
          </w:p>
        </w:tc>
        <w:tc>
          <w:tcPr>
            <w:tcW w:w="539"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всего</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федеральный бюджет</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республиканский бюджет</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бюджет Мариинско-Посадского муниципального округа Чувашской Республики</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внебюджетные источники</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Мероприятие 1.1.1</w:t>
            </w:r>
          </w:p>
        </w:tc>
        <w:tc>
          <w:tcPr>
            <w:tcW w:w="1025" w:type="pct"/>
            <w:vMerge w:val="restart"/>
            <w:vAlign w:val="center"/>
          </w:tcPr>
          <w:p w:rsidR="00C438A9" w:rsidRPr="00AE1EA3" w:rsidRDefault="00C438A9" w:rsidP="00B338A4">
            <w:pPr>
              <w:pStyle w:val="ConsPlusNormal"/>
              <w:ind w:firstLine="0"/>
              <w:jc w:val="center"/>
              <w:rPr>
                <w:color w:val="000000"/>
                <w:szCs w:val="24"/>
              </w:rPr>
            </w:pPr>
          </w:p>
        </w:tc>
        <w:tc>
          <w:tcPr>
            <w:tcW w:w="539"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всего</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федеральный бюджет</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республиканский бюджет</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бюджет Мариинско-Посадского муниципального округа Чувашской Республики</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внебюджетные источники</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Мероприятие 1.1.2</w:t>
            </w:r>
          </w:p>
        </w:tc>
        <w:tc>
          <w:tcPr>
            <w:tcW w:w="1025" w:type="pct"/>
            <w:vMerge w:val="restart"/>
            <w:vAlign w:val="center"/>
          </w:tcPr>
          <w:p w:rsidR="00C438A9" w:rsidRPr="00AE1EA3" w:rsidRDefault="00C438A9" w:rsidP="00B338A4">
            <w:pPr>
              <w:pStyle w:val="ConsPlusNormal"/>
              <w:ind w:firstLine="0"/>
              <w:jc w:val="center"/>
              <w:rPr>
                <w:color w:val="000000"/>
                <w:szCs w:val="24"/>
              </w:rPr>
            </w:pPr>
          </w:p>
        </w:tc>
        <w:tc>
          <w:tcPr>
            <w:tcW w:w="539"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всего</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федеральный бюджет</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республиканский бюджет</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бюджет Мариинско-Посадского муниципального округа Чувашской Республики</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52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2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3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4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x</w:t>
            </w:r>
          </w:p>
        </w:tc>
        <w:tc>
          <w:tcPr>
            <w:tcW w:w="109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внебюджетные источники</w:t>
            </w:r>
          </w:p>
        </w:tc>
        <w:tc>
          <w:tcPr>
            <w:tcW w:w="400" w:type="pct"/>
            <w:vAlign w:val="center"/>
          </w:tcPr>
          <w:p w:rsidR="00C438A9" w:rsidRPr="00AE1EA3" w:rsidRDefault="00C438A9" w:rsidP="00B338A4">
            <w:pPr>
              <w:pStyle w:val="ConsPlusNormal"/>
              <w:ind w:firstLine="0"/>
              <w:jc w:val="center"/>
              <w:rPr>
                <w:color w:val="000000"/>
                <w:szCs w:val="24"/>
              </w:rPr>
            </w:pPr>
          </w:p>
        </w:tc>
        <w:tc>
          <w:tcPr>
            <w:tcW w:w="470" w:type="pct"/>
            <w:vAlign w:val="center"/>
          </w:tcPr>
          <w:p w:rsidR="00C438A9" w:rsidRPr="00AE1EA3" w:rsidRDefault="00C438A9" w:rsidP="00B338A4">
            <w:pPr>
              <w:pStyle w:val="ConsPlusNormal"/>
              <w:ind w:firstLine="0"/>
              <w:jc w:val="center"/>
              <w:rPr>
                <w:color w:val="000000"/>
                <w:szCs w:val="24"/>
              </w:rPr>
            </w:pPr>
          </w:p>
        </w:tc>
        <w:tc>
          <w:tcPr>
            <w:tcW w:w="472" w:type="pct"/>
            <w:vAlign w:val="center"/>
          </w:tcPr>
          <w:p w:rsidR="00C438A9" w:rsidRPr="00AE1EA3" w:rsidRDefault="00C438A9" w:rsidP="00B338A4">
            <w:pPr>
              <w:pStyle w:val="ConsPlusNormal"/>
              <w:ind w:firstLine="0"/>
              <w:jc w:val="center"/>
              <w:rPr>
                <w:color w:val="000000"/>
                <w:szCs w:val="24"/>
              </w:rPr>
            </w:pPr>
          </w:p>
        </w:tc>
      </w:tr>
    </w:tbl>
    <w:p w:rsidR="00C438A9" w:rsidRPr="00AE1EA3" w:rsidRDefault="00C438A9" w:rsidP="00AE1EA3">
      <w:pPr>
        <w:pStyle w:val="ConsPlusNormal"/>
        <w:jc w:val="both"/>
        <w:rPr>
          <w:color w:val="000000"/>
          <w:szCs w:val="24"/>
        </w:rPr>
      </w:pPr>
    </w:p>
    <w:p w:rsidR="00C438A9" w:rsidRPr="00AE1EA3" w:rsidRDefault="00C438A9" w:rsidP="00AE1EA3">
      <w:pPr>
        <w:pStyle w:val="ConsPlusNormal"/>
        <w:ind w:firstLine="540"/>
        <w:jc w:val="both"/>
        <w:rPr>
          <w:color w:val="000000"/>
          <w:szCs w:val="24"/>
        </w:rPr>
      </w:pPr>
      <w:r w:rsidRPr="00AE1EA3">
        <w:rPr>
          <w:color w:val="000000"/>
          <w:szCs w:val="24"/>
        </w:rPr>
        <w:t>--------------------------------</w:t>
      </w:r>
    </w:p>
    <w:p w:rsidR="00C438A9" w:rsidRPr="00AE1EA3" w:rsidRDefault="00C438A9" w:rsidP="00AE1EA3">
      <w:pPr>
        <w:pStyle w:val="ConsPlusNormal"/>
        <w:ind w:firstLine="540"/>
        <w:jc w:val="both"/>
        <w:rPr>
          <w:color w:val="000000"/>
          <w:szCs w:val="16"/>
        </w:rPr>
      </w:pPr>
      <w:r w:rsidRPr="00AE1EA3">
        <w:rPr>
          <w:color w:val="000000"/>
          <w:szCs w:val="24"/>
        </w:rPr>
        <w:t>&lt;</w:t>
      </w:r>
      <w:r w:rsidRPr="00AE1EA3">
        <w:rPr>
          <w:color w:val="000000"/>
          <w:szCs w:val="18"/>
        </w:rPr>
        <w:t xml:space="preserve">1&gt; Здесь и далее в таблице федеральный бюджет указывается в соответствии с ресурсным обеспечением реализации муниципальной программы </w:t>
      </w:r>
      <w:r w:rsidRPr="00AE1EA3">
        <w:rPr>
          <w:color w:val="000000"/>
          <w:szCs w:val="16"/>
        </w:rPr>
        <w:t>Мариинско-Посадского муниципального округа Чувашской Республики за счет субсидий, субвенций и иных межбюджетных трансфертов, предоставляемых бюджету Мариинско-Посадского муниципального округа Чувашской Республики из республиканского бюджета.</w:t>
      </w:r>
    </w:p>
    <w:p w:rsidR="00C438A9" w:rsidRPr="00AE1EA3" w:rsidRDefault="00C438A9" w:rsidP="00AE1EA3">
      <w:pPr>
        <w:pStyle w:val="ConsPlusNormal"/>
        <w:ind w:firstLine="540"/>
        <w:jc w:val="both"/>
        <w:rPr>
          <w:color w:val="000000"/>
          <w:szCs w:val="16"/>
        </w:rPr>
      </w:pPr>
      <w:r w:rsidRPr="00AE1EA3">
        <w:rPr>
          <w:color w:val="000000"/>
          <w:szCs w:val="16"/>
        </w:rPr>
        <w:t>&lt;2&gt; Здесь и далее в таблице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w:t>
      </w:r>
    </w:p>
    <w:p w:rsidR="00C438A9" w:rsidRPr="00AE1EA3" w:rsidRDefault="00C438A9" w:rsidP="00AE1EA3">
      <w:pPr>
        <w:pStyle w:val="ConsPlusNormal"/>
        <w:ind w:firstLine="540"/>
        <w:jc w:val="both"/>
        <w:rPr>
          <w:color w:val="000000"/>
          <w:szCs w:val="16"/>
        </w:rPr>
      </w:pPr>
      <w:r w:rsidRPr="00AE1EA3">
        <w:rPr>
          <w:color w:val="000000"/>
          <w:szCs w:val="16"/>
        </w:rPr>
        <w:t>&lt;3&gt; Здесь и далее в таблице бюджет Мариинско-Посадского муниципального округа указываются в соответствии с ресурсным обеспечением реализации Программы за счет средств бюджета Мариинско-Посадского муниципального округа.</w:t>
      </w:r>
    </w:p>
    <w:p w:rsidR="00D345C7" w:rsidRDefault="00C438A9" w:rsidP="00AE1EA3">
      <w:pPr>
        <w:pStyle w:val="ConsPlusNormal"/>
        <w:jc w:val="both"/>
        <w:rPr>
          <w:color w:val="000000"/>
          <w:szCs w:val="18"/>
        </w:rPr>
      </w:pPr>
      <w:r w:rsidRPr="00AE1EA3">
        <w:rPr>
          <w:color w:val="000000"/>
          <w:szCs w:val="18"/>
        </w:rPr>
        <w:t>&lt;4&gt; Здесь и далее в таблице средства хозяйственных обществ с муниципальным участием, муниципальных унитарных предприятий, общественных, и иных организаций, предусмотренные на реализацию Программы</w:t>
      </w:r>
    </w:p>
    <w:p w:rsidR="00C438A9" w:rsidRPr="00AE1EA3" w:rsidRDefault="00C438A9" w:rsidP="00AE1EA3">
      <w:pPr>
        <w:pStyle w:val="ConsPlusNormal"/>
        <w:jc w:val="right"/>
        <w:outlineLvl w:val="1"/>
        <w:rPr>
          <w:color w:val="000000"/>
          <w:szCs w:val="24"/>
        </w:rPr>
      </w:pPr>
      <w:r w:rsidRPr="00AE1EA3">
        <w:rPr>
          <w:color w:val="000000"/>
          <w:szCs w:val="24"/>
        </w:rPr>
        <w:t>Приложение № 4</w:t>
      </w:r>
    </w:p>
    <w:p w:rsidR="00C438A9" w:rsidRPr="00AE1EA3" w:rsidRDefault="00C438A9" w:rsidP="00AE1EA3">
      <w:pPr>
        <w:pStyle w:val="ConsPlusNormal"/>
        <w:jc w:val="right"/>
        <w:rPr>
          <w:color w:val="000000"/>
          <w:szCs w:val="24"/>
        </w:rPr>
      </w:pPr>
      <w:r w:rsidRPr="00AE1EA3">
        <w:rPr>
          <w:color w:val="000000"/>
          <w:szCs w:val="24"/>
        </w:rPr>
        <w:t>к Порядку разработки и реализации</w:t>
      </w:r>
    </w:p>
    <w:p w:rsidR="00C438A9" w:rsidRPr="00AE1EA3" w:rsidRDefault="00C438A9" w:rsidP="00AE1EA3">
      <w:pPr>
        <w:pStyle w:val="ConsPlusNormal"/>
        <w:jc w:val="right"/>
        <w:rPr>
          <w:color w:val="000000"/>
          <w:szCs w:val="24"/>
        </w:rPr>
      </w:pPr>
      <w:r w:rsidRPr="00AE1EA3">
        <w:rPr>
          <w:color w:val="000000"/>
          <w:szCs w:val="24"/>
        </w:rPr>
        <w:t>муниципальных программ</w:t>
      </w:r>
    </w:p>
    <w:p w:rsidR="00C438A9" w:rsidRPr="00AE1EA3" w:rsidRDefault="00C438A9" w:rsidP="00AE1EA3">
      <w:pPr>
        <w:pStyle w:val="ConsPlusNormal"/>
        <w:jc w:val="right"/>
        <w:rPr>
          <w:color w:val="000000"/>
          <w:szCs w:val="24"/>
        </w:rPr>
      </w:pPr>
      <w:r w:rsidRPr="00AE1EA3">
        <w:rPr>
          <w:color w:val="000000"/>
          <w:szCs w:val="24"/>
        </w:rPr>
        <w:t>Мариинско-Посадского муниципального округа</w:t>
      </w:r>
    </w:p>
    <w:p w:rsidR="00D345C7" w:rsidRDefault="00C438A9" w:rsidP="00AE1EA3">
      <w:pPr>
        <w:pStyle w:val="ConsPlusNormal"/>
        <w:jc w:val="right"/>
        <w:rPr>
          <w:color w:val="000000"/>
          <w:szCs w:val="24"/>
        </w:rPr>
      </w:pPr>
      <w:r w:rsidRPr="00AE1EA3">
        <w:rPr>
          <w:color w:val="000000"/>
          <w:szCs w:val="24"/>
        </w:rPr>
        <w:t>Чувашской Республики</w:t>
      </w:r>
    </w:p>
    <w:p w:rsidR="00C438A9" w:rsidRPr="00AE1EA3" w:rsidRDefault="00C438A9" w:rsidP="00AE1EA3">
      <w:pPr>
        <w:pStyle w:val="ConsPlusNormal"/>
        <w:jc w:val="center"/>
        <w:rPr>
          <w:color w:val="000000"/>
          <w:szCs w:val="24"/>
        </w:rPr>
      </w:pPr>
      <w:bookmarkStart w:id="177" w:name="P502"/>
      <w:bookmarkEnd w:id="177"/>
      <w:r w:rsidRPr="00AE1EA3">
        <w:rPr>
          <w:color w:val="000000"/>
          <w:szCs w:val="24"/>
        </w:rPr>
        <w:t>Паспорт</w:t>
      </w:r>
    </w:p>
    <w:p w:rsidR="00C438A9" w:rsidRPr="00AE1EA3" w:rsidRDefault="00C438A9" w:rsidP="00AE1EA3">
      <w:pPr>
        <w:pStyle w:val="ConsPlusNormal"/>
        <w:jc w:val="center"/>
        <w:rPr>
          <w:color w:val="000000"/>
          <w:szCs w:val="24"/>
        </w:rPr>
      </w:pPr>
      <w:r w:rsidRPr="00AE1EA3">
        <w:rPr>
          <w:color w:val="000000"/>
          <w:szCs w:val="24"/>
        </w:rPr>
        <w:t>подпрограммы муниципальной программы</w:t>
      </w:r>
    </w:p>
    <w:p w:rsidR="00C438A9" w:rsidRPr="00AE1EA3" w:rsidRDefault="00C438A9" w:rsidP="00AE1EA3">
      <w:pPr>
        <w:pStyle w:val="ConsPlusNormal"/>
        <w:jc w:val="center"/>
        <w:rPr>
          <w:color w:val="000000"/>
          <w:szCs w:val="24"/>
        </w:rPr>
      </w:pPr>
      <w:r w:rsidRPr="00AE1EA3">
        <w:rPr>
          <w:color w:val="000000"/>
          <w:szCs w:val="24"/>
        </w:rPr>
        <w:t>Мариинско-Посадского муниципального округа Чувашской Республики</w:t>
      </w:r>
    </w:p>
    <w:p w:rsidR="00C438A9" w:rsidRPr="00AE1EA3" w:rsidRDefault="00C438A9" w:rsidP="00AE1EA3">
      <w:pPr>
        <w:pStyle w:val="ConsPlusNormal"/>
        <w:ind w:firstLine="0"/>
        <w:jc w:val="both"/>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95"/>
        <w:gridCol w:w="6082"/>
      </w:tblGrid>
      <w:tr w:rsidR="00C438A9" w:rsidRPr="00AE1EA3" w:rsidTr="00B338A4">
        <w:trPr>
          <w:cantSplit/>
        </w:trPr>
        <w:tc>
          <w:tcPr>
            <w:tcW w:w="28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Ответственный исполнитель подпрограммы</w:t>
            </w:r>
          </w:p>
        </w:tc>
        <w:tc>
          <w:tcPr>
            <w:tcW w:w="2130"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8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Соисполнители подпрограммы</w:t>
            </w:r>
          </w:p>
        </w:tc>
        <w:tc>
          <w:tcPr>
            <w:tcW w:w="2130"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8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Цели подпрограммы (если имеются)</w:t>
            </w:r>
          </w:p>
        </w:tc>
        <w:tc>
          <w:tcPr>
            <w:tcW w:w="2130"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8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Задачи подпрограммы</w:t>
            </w:r>
          </w:p>
        </w:tc>
        <w:tc>
          <w:tcPr>
            <w:tcW w:w="2130"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8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Целевые индикаторы и показатели подпрограммы</w:t>
            </w:r>
          </w:p>
        </w:tc>
        <w:tc>
          <w:tcPr>
            <w:tcW w:w="2130"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8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Этапы и сроки реализации подпрограммы</w:t>
            </w:r>
          </w:p>
        </w:tc>
        <w:tc>
          <w:tcPr>
            <w:tcW w:w="2130"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8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Объемы финансирования подпрограммы с разбивкой по годам реализации программы</w:t>
            </w:r>
          </w:p>
        </w:tc>
        <w:tc>
          <w:tcPr>
            <w:tcW w:w="2130" w:type="pct"/>
            <w:vAlign w:val="center"/>
          </w:tcPr>
          <w:p w:rsidR="00C438A9" w:rsidRPr="00AE1EA3" w:rsidRDefault="00C438A9" w:rsidP="00B338A4">
            <w:pPr>
              <w:pStyle w:val="ConsPlusNormal"/>
              <w:jc w:val="center"/>
              <w:rPr>
                <w:color w:val="000000"/>
                <w:szCs w:val="24"/>
              </w:rPr>
            </w:pPr>
          </w:p>
        </w:tc>
      </w:tr>
      <w:tr w:rsidR="00C438A9" w:rsidRPr="00AE1EA3" w:rsidTr="00B338A4">
        <w:trPr>
          <w:cantSplit/>
        </w:trPr>
        <w:tc>
          <w:tcPr>
            <w:tcW w:w="2870"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Ожидаемые результаты реализации подпрограммы</w:t>
            </w:r>
          </w:p>
        </w:tc>
        <w:tc>
          <w:tcPr>
            <w:tcW w:w="2130" w:type="pct"/>
            <w:vAlign w:val="center"/>
          </w:tcPr>
          <w:p w:rsidR="00C438A9" w:rsidRPr="00AE1EA3" w:rsidRDefault="00C438A9" w:rsidP="00B338A4">
            <w:pPr>
              <w:pStyle w:val="ConsPlusNormal"/>
              <w:jc w:val="center"/>
              <w:rPr>
                <w:color w:val="000000"/>
                <w:szCs w:val="24"/>
              </w:rPr>
            </w:pPr>
          </w:p>
        </w:tc>
      </w:tr>
    </w:tbl>
    <w:p w:rsidR="00D345C7" w:rsidRDefault="00D345C7" w:rsidP="00AE1EA3">
      <w:pPr>
        <w:pStyle w:val="ConsPlusNormal"/>
        <w:jc w:val="both"/>
        <w:rPr>
          <w:color w:val="000000"/>
          <w:szCs w:val="24"/>
        </w:rPr>
      </w:pPr>
    </w:p>
    <w:p w:rsidR="00C438A9" w:rsidRPr="00AE1EA3" w:rsidRDefault="00C438A9" w:rsidP="00AE1EA3">
      <w:pPr>
        <w:pStyle w:val="ConsPlusNormal"/>
        <w:jc w:val="right"/>
        <w:outlineLvl w:val="1"/>
        <w:rPr>
          <w:color w:val="000000"/>
          <w:szCs w:val="24"/>
        </w:rPr>
      </w:pPr>
      <w:r w:rsidRPr="00AE1EA3">
        <w:rPr>
          <w:color w:val="000000"/>
          <w:szCs w:val="24"/>
        </w:rPr>
        <w:t>Приложение N 5</w:t>
      </w:r>
    </w:p>
    <w:p w:rsidR="00C438A9" w:rsidRPr="00AE1EA3" w:rsidRDefault="00C438A9" w:rsidP="00AE1EA3">
      <w:pPr>
        <w:pStyle w:val="ConsPlusNormal"/>
        <w:jc w:val="right"/>
        <w:rPr>
          <w:color w:val="000000"/>
          <w:szCs w:val="24"/>
        </w:rPr>
      </w:pPr>
      <w:r w:rsidRPr="00AE1EA3">
        <w:rPr>
          <w:color w:val="000000"/>
          <w:szCs w:val="24"/>
        </w:rPr>
        <w:t>к Порядку разработки и реализации</w:t>
      </w:r>
    </w:p>
    <w:p w:rsidR="00C438A9" w:rsidRPr="00AE1EA3" w:rsidRDefault="00C438A9" w:rsidP="00AE1EA3">
      <w:pPr>
        <w:pStyle w:val="ConsPlusNormal"/>
        <w:jc w:val="right"/>
        <w:rPr>
          <w:color w:val="000000"/>
          <w:szCs w:val="24"/>
        </w:rPr>
      </w:pPr>
      <w:r w:rsidRPr="00AE1EA3">
        <w:rPr>
          <w:color w:val="000000"/>
          <w:szCs w:val="24"/>
        </w:rPr>
        <w:t>муниципальных программ</w:t>
      </w:r>
    </w:p>
    <w:p w:rsidR="00C438A9" w:rsidRPr="00AE1EA3" w:rsidRDefault="00C438A9" w:rsidP="00AE1EA3">
      <w:pPr>
        <w:pStyle w:val="ConsPlusNormal"/>
        <w:jc w:val="right"/>
        <w:rPr>
          <w:color w:val="000000"/>
          <w:szCs w:val="24"/>
        </w:rPr>
      </w:pPr>
      <w:r w:rsidRPr="00AE1EA3">
        <w:rPr>
          <w:color w:val="000000"/>
          <w:szCs w:val="24"/>
        </w:rPr>
        <w:t>Мариинско-Посадского муниципального округа</w:t>
      </w:r>
    </w:p>
    <w:p w:rsidR="00D345C7" w:rsidRDefault="00C438A9" w:rsidP="00AE1EA3">
      <w:pPr>
        <w:pStyle w:val="ConsPlusNormal"/>
        <w:jc w:val="right"/>
        <w:rPr>
          <w:color w:val="000000"/>
          <w:szCs w:val="24"/>
        </w:rPr>
      </w:pPr>
      <w:r w:rsidRPr="00AE1EA3">
        <w:rPr>
          <w:color w:val="000000"/>
          <w:szCs w:val="24"/>
        </w:rPr>
        <w:t>Чувашской Республики</w:t>
      </w:r>
    </w:p>
    <w:p w:rsidR="00C438A9" w:rsidRPr="00AE1EA3" w:rsidRDefault="00C438A9" w:rsidP="00AE1EA3">
      <w:pPr>
        <w:pStyle w:val="ConsPlusNormal"/>
        <w:jc w:val="center"/>
        <w:rPr>
          <w:color w:val="000000"/>
          <w:szCs w:val="24"/>
        </w:rPr>
      </w:pPr>
      <w:bookmarkStart w:id="178" w:name="P533"/>
      <w:bookmarkEnd w:id="178"/>
      <w:r w:rsidRPr="00AE1EA3">
        <w:rPr>
          <w:color w:val="000000"/>
          <w:szCs w:val="24"/>
        </w:rPr>
        <w:t>Сведения</w:t>
      </w:r>
    </w:p>
    <w:p w:rsidR="00C438A9" w:rsidRPr="00AE1EA3" w:rsidRDefault="00C438A9" w:rsidP="00AE1EA3">
      <w:pPr>
        <w:pStyle w:val="ConsPlusNormal"/>
        <w:jc w:val="center"/>
        <w:rPr>
          <w:color w:val="000000"/>
          <w:szCs w:val="24"/>
        </w:rPr>
      </w:pPr>
      <w:r w:rsidRPr="00AE1EA3">
        <w:rPr>
          <w:color w:val="000000"/>
          <w:szCs w:val="24"/>
        </w:rPr>
        <w:t>о достижении значений целевых индикаторов и показателей</w:t>
      </w:r>
    </w:p>
    <w:p w:rsidR="00C438A9" w:rsidRPr="00AE1EA3" w:rsidRDefault="00C438A9" w:rsidP="00AE1EA3">
      <w:pPr>
        <w:pStyle w:val="ConsPlusNormal"/>
        <w:jc w:val="center"/>
        <w:rPr>
          <w:color w:val="000000"/>
          <w:szCs w:val="24"/>
        </w:rPr>
      </w:pPr>
      <w:r w:rsidRPr="00AE1EA3">
        <w:rPr>
          <w:color w:val="000000"/>
          <w:szCs w:val="24"/>
        </w:rPr>
        <w:t>муниципальной программы Мариинско-Посадского муниципального округа,</w:t>
      </w:r>
    </w:p>
    <w:p w:rsidR="00C438A9" w:rsidRPr="00AE1EA3" w:rsidRDefault="00C438A9" w:rsidP="00AE1EA3">
      <w:pPr>
        <w:pStyle w:val="ConsPlusNormal"/>
        <w:jc w:val="center"/>
        <w:rPr>
          <w:color w:val="000000"/>
          <w:szCs w:val="24"/>
        </w:rPr>
      </w:pPr>
      <w:r w:rsidRPr="00AE1EA3">
        <w:rPr>
          <w:color w:val="000000"/>
          <w:szCs w:val="24"/>
        </w:rPr>
        <w:t>подпрограмм муниципальной программы</w:t>
      </w:r>
    </w:p>
    <w:p w:rsidR="00C438A9" w:rsidRPr="00AE1EA3" w:rsidRDefault="00C438A9" w:rsidP="00AE1EA3">
      <w:pPr>
        <w:pStyle w:val="ConsPlusNormal"/>
        <w:jc w:val="center"/>
        <w:rPr>
          <w:color w:val="000000"/>
          <w:szCs w:val="24"/>
        </w:rPr>
      </w:pPr>
      <w:r w:rsidRPr="00AE1EA3">
        <w:rPr>
          <w:color w:val="000000"/>
          <w:szCs w:val="24"/>
        </w:rPr>
        <w:t>Мариинско-Посадского муниципального округа Чувашской Республики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9"/>
        <w:gridCol w:w="1613"/>
        <w:gridCol w:w="1208"/>
        <w:gridCol w:w="1779"/>
        <w:gridCol w:w="1702"/>
        <w:gridCol w:w="1236"/>
        <w:gridCol w:w="1005"/>
        <w:gridCol w:w="2421"/>
        <w:gridCol w:w="2624"/>
      </w:tblGrid>
      <w:tr w:rsidR="00B338A4" w:rsidRPr="00AE1EA3" w:rsidTr="00B338A4">
        <w:tc>
          <w:tcPr>
            <w:tcW w:w="241"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N</w:t>
            </w:r>
          </w:p>
          <w:p w:rsidR="00C438A9" w:rsidRPr="00AE1EA3" w:rsidRDefault="00C438A9" w:rsidP="00B338A4">
            <w:pPr>
              <w:pStyle w:val="ConsPlusNormal"/>
              <w:ind w:firstLine="0"/>
              <w:jc w:val="center"/>
              <w:rPr>
                <w:color w:val="000000"/>
                <w:szCs w:val="24"/>
              </w:rPr>
            </w:pPr>
            <w:r w:rsidRPr="00AE1EA3">
              <w:rPr>
                <w:color w:val="000000"/>
                <w:szCs w:val="24"/>
              </w:rPr>
              <w:t>пп</w:t>
            </w:r>
          </w:p>
        </w:tc>
        <w:tc>
          <w:tcPr>
            <w:tcW w:w="565"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Наименование целевого индикатора и показателя</w:t>
            </w:r>
          </w:p>
        </w:tc>
        <w:tc>
          <w:tcPr>
            <w:tcW w:w="423"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Единица измерения</w:t>
            </w:r>
          </w:p>
        </w:tc>
        <w:tc>
          <w:tcPr>
            <w:tcW w:w="2004" w:type="pct"/>
            <w:gridSpan w:val="4"/>
            <w:vAlign w:val="center"/>
          </w:tcPr>
          <w:p w:rsidR="00C438A9" w:rsidRPr="00AE1EA3" w:rsidRDefault="00C438A9" w:rsidP="00B338A4">
            <w:pPr>
              <w:pStyle w:val="ConsPlusNormal"/>
              <w:ind w:firstLine="0"/>
              <w:jc w:val="center"/>
              <w:rPr>
                <w:color w:val="000000"/>
                <w:szCs w:val="24"/>
              </w:rPr>
            </w:pPr>
            <w:r w:rsidRPr="00AE1EA3">
              <w:rPr>
                <w:color w:val="000000"/>
                <w:szCs w:val="24"/>
              </w:rPr>
              <w:t>Значения целевых индикаторов и показателей муниципальной программы Мариинско-Посадского муниципального округа Чувашской Республики, подпрограммы муниципальной программы Мариинско-Посадского муниципального округа Чувашской Республики (программы)</w:t>
            </w:r>
          </w:p>
        </w:tc>
        <w:tc>
          <w:tcPr>
            <w:tcW w:w="848"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Обоснование отклонений значений целевых индикаторов и показателей на конец отчетного года (при наличии)</w:t>
            </w:r>
          </w:p>
        </w:tc>
        <w:tc>
          <w:tcPr>
            <w:tcW w:w="920"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Значения целевых индикаторов и показателей муниципальной программы Мариинско-Посадского муниципального округа, подпрограмма муниципальной программы Мариинско-Посадского муниципального округа (программы) текущий год (план)</w:t>
            </w:r>
          </w:p>
        </w:tc>
      </w:tr>
      <w:tr w:rsidR="00B338A4" w:rsidRPr="00AE1EA3" w:rsidTr="00B338A4">
        <w:tc>
          <w:tcPr>
            <w:tcW w:w="24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6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42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623" w:type="pct"/>
            <w:vMerge w:val="restart"/>
            <w:vAlign w:val="center"/>
          </w:tcPr>
          <w:p w:rsidR="00C438A9" w:rsidRPr="00AE1EA3" w:rsidRDefault="00C438A9" w:rsidP="00B338A4">
            <w:pPr>
              <w:pStyle w:val="ConsPlusNormal"/>
              <w:ind w:firstLine="5"/>
              <w:jc w:val="center"/>
              <w:rPr>
                <w:color w:val="000000"/>
                <w:szCs w:val="24"/>
              </w:rPr>
            </w:pPr>
            <w:r w:rsidRPr="00AE1EA3">
              <w:rPr>
                <w:color w:val="000000"/>
                <w:szCs w:val="24"/>
              </w:rPr>
              <w:t>год, предшествующий отчетному &lt;*&gt;</w:t>
            </w:r>
          </w:p>
        </w:tc>
        <w:tc>
          <w:tcPr>
            <w:tcW w:w="1381" w:type="pct"/>
            <w:gridSpan w:val="3"/>
            <w:vAlign w:val="center"/>
          </w:tcPr>
          <w:p w:rsidR="00C438A9" w:rsidRPr="00AE1EA3" w:rsidRDefault="00C438A9" w:rsidP="00B338A4">
            <w:pPr>
              <w:pStyle w:val="ConsPlusNormal"/>
              <w:ind w:firstLine="5"/>
              <w:jc w:val="center"/>
              <w:rPr>
                <w:color w:val="000000"/>
                <w:szCs w:val="24"/>
              </w:rPr>
            </w:pPr>
            <w:r w:rsidRPr="00AE1EA3">
              <w:rPr>
                <w:color w:val="000000"/>
                <w:szCs w:val="24"/>
              </w:rPr>
              <w:t>отчетный год</w:t>
            </w:r>
          </w:p>
        </w:tc>
        <w:tc>
          <w:tcPr>
            <w:tcW w:w="84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920"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r>
      <w:tr w:rsidR="00AE1EA3" w:rsidRPr="00AE1EA3" w:rsidTr="00B338A4">
        <w:tc>
          <w:tcPr>
            <w:tcW w:w="24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565"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42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623" w:type="pct"/>
            <w:vMerge/>
            <w:vAlign w:val="center"/>
          </w:tcPr>
          <w:p w:rsidR="00C438A9" w:rsidRPr="00AE1EA3" w:rsidRDefault="00C438A9" w:rsidP="00B338A4">
            <w:pPr>
              <w:spacing w:after="0" w:line="240" w:lineRule="auto"/>
              <w:ind w:firstLine="5"/>
              <w:jc w:val="center"/>
              <w:rPr>
                <w:rFonts w:ascii="Arial" w:hAnsi="Arial" w:cs="Arial"/>
                <w:color w:val="000000"/>
                <w:sz w:val="20"/>
                <w:szCs w:val="24"/>
              </w:rPr>
            </w:pPr>
          </w:p>
        </w:tc>
        <w:tc>
          <w:tcPr>
            <w:tcW w:w="596" w:type="pct"/>
            <w:vAlign w:val="center"/>
          </w:tcPr>
          <w:p w:rsidR="00C438A9" w:rsidRPr="00AE1EA3" w:rsidRDefault="00C438A9" w:rsidP="00B338A4">
            <w:pPr>
              <w:pStyle w:val="ConsPlusNormal"/>
              <w:ind w:firstLine="5"/>
              <w:jc w:val="center"/>
              <w:rPr>
                <w:color w:val="000000"/>
                <w:szCs w:val="24"/>
              </w:rPr>
            </w:pPr>
            <w:r w:rsidRPr="00AE1EA3">
              <w:rPr>
                <w:color w:val="000000"/>
                <w:szCs w:val="24"/>
              </w:rPr>
              <w:t>первоначальный план</w:t>
            </w:r>
          </w:p>
        </w:tc>
        <w:tc>
          <w:tcPr>
            <w:tcW w:w="433" w:type="pct"/>
            <w:vAlign w:val="center"/>
          </w:tcPr>
          <w:p w:rsidR="00C438A9" w:rsidRPr="00AE1EA3" w:rsidRDefault="00C438A9" w:rsidP="00B338A4">
            <w:pPr>
              <w:pStyle w:val="ConsPlusNormal"/>
              <w:ind w:firstLine="5"/>
              <w:jc w:val="center"/>
              <w:rPr>
                <w:color w:val="000000"/>
                <w:szCs w:val="24"/>
              </w:rPr>
            </w:pPr>
            <w:r w:rsidRPr="00AE1EA3">
              <w:rPr>
                <w:color w:val="000000"/>
                <w:szCs w:val="24"/>
              </w:rPr>
              <w:t>уточненный план</w:t>
            </w:r>
          </w:p>
        </w:tc>
        <w:tc>
          <w:tcPr>
            <w:tcW w:w="352" w:type="pct"/>
            <w:vAlign w:val="center"/>
          </w:tcPr>
          <w:p w:rsidR="00C438A9" w:rsidRPr="00AE1EA3" w:rsidRDefault="00C438A9" w:rsidP="00B338A4">
            <w:pPr>
              <w:pStyle w:val="ConsPlusNormal"/>
              <w:ind w:firstLine="5"/>
              <w:jc w:val="center"/>
              <w:rPr>
                <w:color w:val="000000"/>
                <w:szCs w:val="24"/>
              </w:rPr>
            </w:pPr>
            <w:r w:rsidRPr="00AE1EA3">
              <w:rPr>
                <w:color w:val="000000"/>
                <w:szCs w:val="24"/>
              </w:rPr>
              <w:t>факт</w:t>
            </w:r>
          </w:p>
        </w:tc>
        <w:tc>
          <w:tcPr>
            <w:tcW w:w="848"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920"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r>
      <w:tr w:rsidR="00B338A4" w:rsidRPr="00AE1EA3" w:rsidTr="00B338A4">
        <w:trPr>
          <w:cantSplit/>
        </w:trPr>
        <w:tc>
          <w:tcPr>
            <w:tcW w:w="241" w:type="pct"/>
            <w:vAlign w:val="center"/>
          </w:tcPr>
          <w:p w:rsidR="00C438A9" w:rsidRPr="00AE1EA3" w:rsidRDefault="00C438A9" w:rsidP="00B338A4">
            <w:pPr>
              <w:pStyle w:val="ConsPlusNormal"/>
              <w:ind w:firstLine="0"/>
              <w:jc w:val="center"/>
              <w:rPr>
                <w:color w:val="000000"/>
                <w:szCs w:val="24"/>
              </w:rPr>
            </w:pPr>
          </w:p>
        </w:tc>
        <w:tc>
          <w:tcPr>
            <w:tcW w:w="4759" w:type="pct"/>
            <w:gridSpan w:val="8"/>
            <w:vAlign w:val="center"/>
          </w:tcPr>
          <w:p w:rsidR="00C438A9" w:rsidRPr="00AE1EA3" w:rsidRDefault="00C438A9" w:rsidP="00B338A4">
            <w:pPr>
              <w:pStyle w:val="ConsPlusNormal"/>
              <w:jc w:val="center"/>
              <w:rPr>
                <w:color w:val="000000"/>
                <w:szCs w:val="24"/>
              </w:rPr>
            </w:pPr>
            <w:r w:rsidRPr="00AE1EA3">
              <w:rPr>
                <w:color w:val="000000"/>
                <w:szCs w:val="24"/>
              </w:rPr>
              <w:t>Муниципальная программа Мариинско-Посадского муниципального округа Чувашской Республики</w:t>
            </w:r>
          </w:p>
        </w:tc>
      </w:tr>
      <w:tr w:rsidR="00AE1EA3" w:rsidRPr="00AE1EA3" w:rsidTr="00B338A4">
        <w:trPr>
          <w:cantSplit/>
        </w:trPr>
        <w:tc>
          <w:tcPr>
            <w:tcW w:w="241" w:type="pct"/>
            <w:vAlign w:val="center"/>
          </w:tcPr>
          <w:p w:rsidR="00C438A9" w:rsidRPr="00AE1EA3" w:rsidRDefault="00C438A9" w:rsidP="00B338A4">
            <w:pPr>
              <w:pStyle w:val="ConsPlusNormal"/>
              <w:ind w:firstLine="0"/>
              <w:jc w:val="center"/>
              <w:rPr>
                <w:color w:val="000000"/>
                <w:szCs w:val="24"/>
              </w:rPr>
            </w:pPr>
            <w:r w:rsidRPr="00AE1EA3">
              <w:rPr>
                <w:color w:val="000000"/>
                <w:szCs w:val="24"/>
              </w:rPr>
              <w:lastRenderedPageBreak/>
              <w:t>1.</w:t>
            </w:r>
          </w:p>
        </w:tc>
        <w:tc>
          <w:tcPr>
            <w:tcW w:w="56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Целевой индикатор и показатель</w:t>
            </w:r>
          </w:p>
        </w:tc>
        <w:tc>
          <w:tcPr>
            <w:tcW w:w="423" w:type="pct"/>
            <w:vAlign w:val="center"/>
          </w:tcPr>
          <w:p w:rsidR="00C438A9" w:rsidRPr="00AE1EA3" w:rsidRDefault="00C438A9" w:rsidP="00B338A4">
            <w:pPr>
              <w:pStyle w:val="ConsPlusNormal"/>
              <w:ind w:firstLine="0"/>
              <w:jc w:val="center"/>
              <w:rPr>
                <w:color w:val="000000"/>
                <w:szCs w:val="24"/>
              </w:rPr>
            </w:pPr>
          </w:p>
        </w:tc>
        <w:tc>
          <w:tcPr>
            <w:tcW w:w="623" w:type="pct"/>
            <w:vAlign w:val="center"/>
          </w:tcPr>
          <w:p w:rsidR="00C438A9" w:rsidRPr="00AE1EA3" w:rsidRDefault="00C438A9" w:rsidP="00B338A4">
            <w:pPr>
              <w:pStyle w:val="ConsPlusNormal"/>
              <w:ind w:firstLine="0"/>
              <w:jc w:val="center"/>
              <w:rPr>
                <w:color w:val="000000"/>
                <w:szCs w:val="24"/>
              </w:rPr>
            </w:pPr>
          </w:p>
        </w:tc>
        <w:tc>
          <w:tcPr>
            <w:tcW w:w="596" w:type="pct"/>
            <w:vAlign w:val="center"/>
          </w:tcPr>
          <w:p w:rsidR="00C438A9" w:rsidRPr="00AE1EA3" w:rsidRDefault="00C438A9" w:rsidP="00B338A4">
            <w:pPr>
              <w:pStyle w:val="ConsPlusNormal"/>
              <w:ind w:firstLine="0"/>
              <w:jc w:val="center"/>
              <w:rPr>
                <w:color w:val="000000"/>
                <w:szCs w:val="24"/>
              </w:rPr>
            </w:pPr>
          </w:p>
        </w:tc>
        <w:tc>
          <w:tcPr>
            <w:tcW w:w="433" w:type="pct"/>
            <w:vAlign w:val="center"/>
          </w:tcPr>
          <w:p w:rsidR="00C438A9" w:rsidRPr="00AE1EA3" w:rsidRDefault="00C438A9" w:rsidP="00B338A4">
            <w:pPr>
              <w:pStyle w:val="ConsPlusNormal"/>
              <w:ind w:firstLine="0"/>
              <w:jc w:val="center"/>
              <w:rPr>
                <w:color w:val="000000"/>
                <w:szCs w:val="24"/>
              </w:rPr>
            </w:pPr>
          </w:p>
        </w:tc>
        <w:tc>
          <w:tcPr>
            <w:tcW w:w="352" w:type="pct"/>
            <w:vAlign w:val="center"/>
          </w:tcPr>
          <w:p w:rsidR="00C438A9" w:rsidRPr="00AE1EA3" w:rsidRDefault="00C438A9" w:rsidP="00B338A4">
            <w:pPr>
              <w:pStyle w:val="ConsPlusNormal"/>
              <w:ind w:firstLine="0"/>
              <w:jc w:val="center"/>
              <w:rPr>
                <w:color w:val="000000"/>
                <w:szCs w:val="24"/>
              </w:rPr>
            </w:pPr>
          </w:p>
        </w:tc>
        <w:tc>
          <w:tcPr>
            <w:tcW w:w="848" w:type="pct"/>
            <w:vAlign w:val="center"/>
          </w:tcPr>
          <w:p w:rsidR="00C438A9" w:rsidRPr="00AE1EA3" w:rsidRDefault="00C438A9" w:rsidP="00B338A4">
            <w:pPr>
              <w:pStyle w:val="ConsPlusNormal"/>
              <w:ind w:firstLine="0"/>
              <w:jc w:val="center"/>
              <w:rPr>
                <w:color w:val="000000"/>
                <w:szCs w:val="24"/>
              </w:rPr>
            </w:pPr>
          </w:p>
        </w:tc>
        <w:tc>
          <w:tcPr>
            <w:tcW w:w="920" w:type="pct"/>
            <w:vAlign w:val="center"/>
          </w:tcPr>
          <w:p w:rsidR="00C438A9" w:rsidRPr="00AE1EA3" w:rsidRDefault="00C438A9" w:rsidP="00B338A4">
            <w:pPr>
              <w:pStyle w:val="ConsPlusNormal"/>
              <w:jc w:val="center"/>
              <w:rPr>
                <w:color w:val="000000"/>
                <w:szCs w:val="24"/>
              </w:rPr>
            </w:pPr>
          </w:p>
        </w:tc>
      </w:tr>
      <w:tr w:rsidR="00AE1EA3" w:rsidRPr="00AE1EA3" w:rsidTr="00B338A4">
        <w:trPr>
          <w:cantSplit/>
        </w:trPr>
        <w:tc>
          <w:tcPr>
            <w:tcW w:w="241"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w:t>
            </w:r>
          </w:p>
        </w:tc>
        <w:tc>
          <w:tcPr>
            <w:tcW w:w="56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w:t>
            </w:r>
          </w:p>
        </w:tc>
        <w:tc>
          <w:tcPr>
            <w:tcW w:w="423" w:type="pct"/>
            <w:vAlign w:val="center"/>
          </w:tcPr>
          <w:p w:rsidR="00C438A9" w:rsidRPr="00AE1EA3" w:rsidRDefault="00C438A9" w:rsidP="00B338A4">
            <w:pPr>
              <w:pStyle w:val="ConsPlusNormal"/>
              <w:ind w:firstLine="0"/>
              <w:jc w:val="center"/>
              <w:rPr>
                <w:color w:val="000000"/>
                <w:szCs w:val="24"/>
              </w:rPr>
            </w:pPr>
          </w:p>
        </w:tc>
        <w:tc>
          <w:tcPr>
            <w:tcW w:w="623" w:type="pct"/>
            <w:vAlign w:val="center"/>
          </w:tcPr>
          <w:p w:rsidR="00C438A9" w:rsidRPr="00AE1EA3" w:rsidRDefault="00C438A9" w:rsidP="00B338A4">
            <w:pPr>
              <w:pStyle w:val="ConsPlusNormal"/>
              <w:ind w:firstLine="0"/>
              <w:jc w:val="center"/>
              <w:rPr>
                <w:color w:val="000000"/>
                <w:szCs w:val="24"/>
              </w:rPr>
            </w:pPr>
          </w:p>
        </w:tc>
        <w:tc>
          <w:tcPr>
            <w:tcW w:w="596" w:type="pct"/>
            <w:vAlign w:val="center"/>
          </w:tcPr>
          <w:p w:rsidR="00C438A9" w:rsidRPr="00AE1EA3" w:rsidRDefault="00C438A9" w:rsidP="00B338A4">
            <w:pPr>
              <w:pStyle w:val="ConsPlusNormal"/>
              <w:ind w:firstLine="0"/>
              <w:jc w:val="center"/>
              <w:rPr>
                <w:color w:val="000000"/>
                <w:szCs w:val="24"/>
              </w:rPr>
            </w:pPr>
          </w:p>
        </w:tc>
        <w:tc>
          <w:tcPr>
            <w:tcW w:w="433" w:type="pct"/>
            <w:vAlign w:val="center"/>
          </w:tcPr>
          <w:p w:rsidR="00C438A9" w:rsidRPr="00AE1EA3" w:rsidRDefault="00C438A9" w:rsidP="00B338A4">
            <w:pPr>
              <w:pStyle w:val="ConsPlusNormal"/>
              <w:ind w:firstLine="0"/>
              <w:jc w:val="center"/>
              <w:rPr>
                <w:color w:val="000000"/>
                <w:szCs w:val="24"/>
              </w:rPr>
            </w:pPr>
          </w:p>
        </w:tc>
        <w:tc>
          <w:tcPr>
            <w:tcW w:w="352" w:type="pct"/>
            <w:vAlign w:val="center"/>
          </w:tcPr>
          <w:p w:rsidR="00C438A9" w:rsidRPr="00AE1EA3" w:rsidRDefault="00C438A9" w:rsidP="00B338A4">
            <w:pPr>
              <w:pStyle w:val="ConsPlusNormal"/>
              <w:ind w:firstLine="0"/>
              <w:jc w:val="center"/>
              <w:rPr>
                <w:color w:val="000000"/>
                <w:szCs w:val="24"/>
              </w:rPr>
            </w:pPr>
          </w:p>
        </w:tc>
        <w:tc>
          <w:tcPr>
            <w:tcW w:w="848" w:type="pct"/>
            <w:vAlign w:val="center"/>
          </w:tcPr>
          <w:p w:rsidR="00C438A9" w:rsidRPr="00AE1EA3" w:rsidRDefault="00C438A9" w:rsidP="00B338A4">
            <w:pPr>
              <w:pStyle w:val="ConsPlusNormal"/>
              <w:ind w:firstLine="0"/>
              <w:jc w:val="center"/>
              <w:rPr>
                <w:color w:val="000000"/>
                <w:szCs w:val="24"/>
              </w:rPr>
            </w:pPr>
          </w:p>
        </w:tc>
        <w:tc>
          <w:tcPr>
            <w:tcW w:w="920" w:type="pct"/>
            <w:vAlign w:val="center"/>
          </w:tcPr>
          <w:p w:rsidR="00C438A9" w:rsidRPr="00AE1EA3" w:rsidRDefault="00C438A9" w:rsidP="00B338A4">
            <w:pPr>
              <w:pStyle w:val="ConsPlusNormal"/>
              <w:jc w:val="center"/>
              <w:rPr>
                <w:color w:val="000000"/>
                <w:szCs w:val="24"/>
              </w:rPr>
            </w:pPr>
          </w:p>
        </w:tc>
      </w:tr>
      <w:tr w:rsidR="00B338A4" w:rsidRPr="00AE1EA3" w:rsidTr="00B338A4">
        <w:trPr>
          <w:cantSplit/>
        </w:trPr>
        <w:tc>
          <w:tcPr>
            <w:tcW w:w="241" w:type="pct"/>
            <w:vAlign w:val="center"/>
          </w:tcPr>
          <w:p w:rsidR="00C438A9" w:rsidRPr="00AE1EA3" w:rsidRDefault="00C438A9" w:rsidP="00B338A4">
            <w:pPr>
              <w:pStyle w:val="ConsPlusNormal"/>
              <w:ind w:firstLine="0"/>
              <w:jc w:val="center"/>
              <w:rPr>
                <w:color w:val="000000"/>
                <w:szCs w:val="24"/>
              </w:rPr>
            </w:pPr>
          </w:p>
        </w:tc>
        <w:tc>
          <w:tcPr>
            <w:tcW w:w="4759" w:type="pct"/>
            <w:gridSpan w:val="8"/>
            <w:vAlign w:val="center"/>
          </w:tcPr>
          <w:p w:rsidR="00C438A9" w:rsidRPr="00AE1EA3" w:rsidRDefault="00C438A9" w:rsidP="00B338A4">
            <w:pPr>
              <w:pStyle w:val="ConsPlusNormal"/>
              <w:ind w:firstLine="0"/>
              <w:jc w:val="center"/>
              <w:rPr>
                <w:color w:val="000000"/>
                <w:szCs w:val="24"/>
              </w:rPr>
            </w:pPr>
            <w:r w:rsidRPr="00AE1EA3">
              <w:rPr>
                <w:color w:val="000000"/>
                <w:szCs w:val="24"/>
              </w:rPr>
              <w:t>Подпрограмма муниципальной программы Мариинско-Посадского муниципального округа Чувашской Республики (программа)</w:t>
            </w:r>
          </w:p>
        </w:tc>
      </w:tr>
      <w:tr w:rsidR="00AE1EA3" w:rsidRPr="00AE1EA3" w:rsidTr="00B338A4">
        <w:trPr>
          <w:cantSplit/>
        </w:trPr>
        <w:tc>
          <w:tcPr>
            <w:tcW w:w="241" w:type="pct"/>
            <w:vAlign w:val="center"/>
          </w:tcPr>
          <w:p w:rsidR="00C438A9" w:rsidRPr="00AE1EA3" w:rsidRDefault="00C438A9" w:rsidP="00B338A4">
            <w:pPr>
              <w:pStyle w:val="ConsPlusNormal"/>
              <w:ind w:firstLine="0"/>
              <w:jc w:val="center"/>
              <w:rPr>
                <w:color w:val="000000"/>
                <w:szCs w:val="24"/>
              </w:rPr>
            </w:pPr>
          </w:p>
        </w:tc>
        <w:tc>
          <w:tcPr>
            <w:tcW w:w="565"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Целевой индикатор и показатель</w:t>
            </w:r>
          </w:p>
        </w:tc>
        <w:tc>
          <w:tcPr>
            <w:tcW w:w="423" w:type="pct"/>
            <w:vAlign w:val="center"/>
          </w:tcPr>
          <w:p w:rsidR="00C438A9" w:rsidRPr="00AE1EA3" w:rsidRDefault="00C438A9" w:rsidP="00B338A4">
            <w:pPr>
              <w:pStyle w:val="ConsPlusNormal"/>
              <w:ind w:firstLine="0"/>
              <w:jc w:val="center"/>
              <w:rPr>
                <w:color w:val="000000"/>
                <w:szCs w:val="24"/>
              </w:rPr>
            </w:pPr>
          </w:p>
        </w:tc>
        <w:tc>
          <w:tcPr>
            <w:tcW w:w="623" w:type="pct"/>
            <w:vAlign w:val="center"/>
          </w:tcPr>
          <w:p w:rsidR="00C438A9" w:rsidRPr="00AE1EA3" w:rsidRDefault="00C438A9" w:rsidP="00B338A4">
            <w:pPr>
              <w:pStyle w:val="ConsPlusNormal"/>
              <w:ind w:firstLine="0"/>
              <w:jc w:val="center"/>
              <w:rPr>
                <w:color w:val="000000"/>
                <w:szCs w:val="24"/>
              </w:rPr>
            </w:pPr>
          </w:p>
        </w:tc>
        <w:tc>
          <w:tcPr>
            <w:tcW w:w="596" w:type="pct"/>
            <w:vAlign w:val="center"/>
          </w:tcPr>
          <w:p w:rsidR="00C438A9" w:rsidRPr="00AE1EA3" w:rsidRDefault="00C438A9" w:rsidP="00B338A4">
            <w:pPr>
              <w:pStyle w:val="ConsPlusNormal"/>
              <w:ind w:firstLine="0"/>
              <w:jc w:val="center"/>
              <w:rPr>
                <w:color w:val="000000"/>
                <w:szCs w:val="24"/>
              </w:rPr>
            </w:pPr>
          </w:p>
        </w:tc>
        <w:tc>
          <w:tcPr>
            <w:tcW w:w="433" w:type="pct"/>
            <w:vAlign w:val="center"/>
          </w:tcPr>
          <w:p w:rsidR="00C438A9" w:rsidRPr="00AE1EA3" w:rsidRDefault="00C438A9" w:rsidP="00B338A4">
            <w:pPr>
              <w:pStyle w:val="ConsPlusNormal"/>
              <w:ind w:firstLine="0"/>
              <w:jc w:val="center"/>
              <w:rPr>
                <w:color w:val="000000"/>
                <w:szCs w:val="24"/>
              </w:rPr>
            </w:pPr>
          </w:p>
        </w:tc>
        <w:tc>
          <w:tcPr>
            <w:tcW w:w="352" w:type="pct"/>
            <w:vAlign w:val="center"/>
          </w:tcPr>
          <w:p w:rsidR="00C438A9" w:rsidRPr="00AE1EA3" w:rsidRDefault="00C438A9" w:rsidP="00B338A4">
            <w:pPr>
              <w:pStyle w:val="ConsPlusNormal"/>
              <w:ind w:firstLine="0"/>
              <w:jc w:val="center"/>
              <w:rPr>
                <w:color w:val="000000"/>
                <w:szCs w:val="24"/>
              </w:rPr>
            </w:pPr>
          </w:p>
        </w:tc>
        <w:tc>
          <w:tcPr>
            <w:tcW w:w="848" w:type="pct"/>
            <w:vAlign w:val="center"/>
          </w:tcPr>
          <w:p w:rsidR="00C438A9" w:rsidRPr="00AE1EA3" w:rsidRDefault="00C438A9" w:rsidP="00B338A4">
            <w:pPr>
              <w:pStyle w:val="ConsPlusNormal"/>
              <w:ind w:firstLine="0"/>
              <w:jc w:val="center"/>
              <w:rPr>
                <w:color w:val="000000"/>
                <w:szCs w:val="24"/>
              </w:rPr>
            </w:pPr>
          </w:p>
        </w:tc>
        <w:tc>
          <w:tcPr>
            <w:tcW w:w="920" w:type="pct"/>
            <w:vAlign w:val="center"/>
          </w:tcPr>
          <w:p w:rsidR="00C438A9" w:rsidRPr="00AE1EA3" w:rsidRDefault="00C438A9" w:rsidP="00B338A4">
            <w:pPr>
              <w:pStyle w:val="ConsPlusNormal"/>
              <w:jc w:val="center"/>
              <w:rPr>
                <w:color w:val="000000"/>
                <w:szCs w:val="24"/>
              </w:rPr>
            </w:pPr>
          </w:p>
        </w:tc>
      </w:tr>
      <w:tr w:rsidR="00B338A4" w:rsidRPr="00AE1EA3" w:rsidTr="00B338A4">
        <w:trPr>
          <w:cantSplit/>
        </w:trPr>
        <w:tc>
          <w:tcPr>
            <w:tcW w:w="241"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w:t>
            </w:r>
          </w:p>
        </w:tc>
        <w:tc>
          <w:tcPr>
            <w:tcW w:w="988" w:type="pct"/>
            <w:gridSpan w:val="2"/>
            <w:vAlign w:val="center"/>
          </w:tcPr>
          <w:p w:rsidR="00C438A9" w:rsidRPr="00AE1EA3" w:rsidRDefault="00C438A9" w:rsidP="00B338A4">
            <w:pPr>
              <w:pStyle w:val="ConsPlusNormal"/>
              <w:ind w:firstLine="0"/>
              <w:jc w:val="center"/>
              <w:rPr>
                <w:color w:val="000000"/>
                <w:szCs w:val="24"/>
              </w:rPr>
            </w:pPr>
            <w:r w:rsidRPr="00AE1EA3">
              <w:rPr>
                <w:color w:val="000000"/>
                <w:szCs w:val="24"/>
              </w:rPr>
              <w:t>...</w:t>
            </w:r>
          </w:p>
        </w:tc>
        <w:tc>
          <w:tcPr>
            <w:tcW w:w="623" w:type="pct"/>
            <w:vAlign w:val="center"/>
          </w:tcPr>
          <w:p w:rsidR="00C438A9" w:rsidRPr="00AE1EA3" w:rsidRDefault="00C438A9" w:rsidP="00B338A4">
            <w:pPr>
              <w:pStyle w:val="ConsPlusNormal"/>
              <w:ind w:firstLine="0"/>
              <w:jc w:val="center"/>
              <w:rPr>
                <w:color w:val="000000"/>
                <w:szCs w:val="24"/>
              </w:rPr>
            </w:pPr>
          </w:p>
        </w:tc>
        <w:tc>
          <w:tcPr>
            <w:tcW w:w="596" w:type="pct"/>
            <w:vAlign w:val="center"/>
          </w:tcPr>
          <w:p w:rsidR="00C438A9" w:rsidRPr="00AE1EA3" w:rsidRDefault="00C438A9" w:rsidP="00B338A4">
            <w:pPr>
              <w:pStyle w:val="ConsPlusNormal"/>
              <w:ind w:firstLine="0"/>
              <w:jc w:val="center"/>
              <w:rPr>
                <w:color w:val="000000"/>
                <w:szCs w:val="24"/>
              </w:rPr>
            </w:pPr>
          </w:p>
        </w:tc>
        <w:tc>
          <w:tcPr>
            <w:tcW w:w="433" w:type="pct"/>
            <w:vAlign w:val="center"/>
          </w:tcPr>
          <w:p w:rsidR="00C438A9" w:rsidRPr="00AE1EA3" w:rsidRDefault="00C438A9" w:rsidP="00B338A4">
            <w:pPr>
              <w:pStyle w:val="ConsPlusNormal"/>
              <w:ind w:firstLine="0"/>
              <w:jc w:val="center"/>
              <w:rPr>
                <w:color w:val="000000"/>
                <w:szCs w:val="24"/>
              </w:rPr>
            </w:pPr>
          </w:p>
        </w:tc>
        <w:tc>
          <w:tcPr>
            <w:tcW w:w="352" w:type="pct"/>
            <w:vAlign w:val="center"/>
          </w:tcPr>
          <w:p w:rsidR="00C438A9" w:rsidRPr="00AE1EA3" w:rsidRDefault="00C438A9" w:rsidP="00B338A4">
            <w:pPr>
              <w:pStyle w:val="ConsPlusNormal"/>
              <w:ind w:firstLine="0"/>
              <w:jc w:val="center"/>
              <w:rPr>
                <w:color w:val="000000"/>
                <w:szCs w:val="24"/>
              </w:rPr>
            </w:pPr>
          </w:p>
        </w:tc>
        <w:tc>
          <w:tcPr>
            <w:tcW w:w="848" w:type="pct"/>
            <w:vAlign w:val="center"/>
          </w:tcPr>
          <w:p w:rsidR="00C438A9" w:rsidRPr="00AE1EA3" w:rsidRDefault="00C438A9" w:rsidP="00B338A4">
            <w:pPr>
              <w:pStyle w:val="ConsPlusNormal"/>
              <w:ind w:firstLine="0"/>
              <w:jc w:val="center"/>
              <w:rPr>
                <w:color w:val="000000"/>
                <w:szCs w:val="24"/>
              </w:rPr>
            </w:pPr>
          </w:p>
        </w:tc>
        <w:tc>
          <w:tcPr>
            <w:tcW w:w="920" w:type="pct"/>
            <w:vAlign w:val="center"/>
          </w:tcPr>
          <w:p w:rsidR="00C438A9" w:rsidRPr="00AE1EA3" w:rsidRDefault="00C438A9" w:rsidP="00B338A4">
            <w:pPr>
              <w:pStyle w:val="ConsPlusNormal"/>
              <w:jc w:val="center"/>
              <w:rPr>
                <w:color w:val="000000"/>
                <w:szCs w:val="24"/>
              </w:rPr>
            </w:pPr>
          </w:p>
        </w:tc>
      </w:tr>
    </w:tbl>
    <w:p w:rsidR="00D345C7" w:rsidRDefault="00C438A9" w:rsidP="00AE1EA3">
      <w:pPr>
        <w:pStyle w:val="ConsPlusNormal"/>
        <w:ind w:firstLine="0"/>
        <w:jc w:val="both"/>
        <w:rPr>
          <w:color w:val="000000"/>
        </w:rPr>
      </w:pPr>
      <w:r w:rsidRPr="00AE1EA3">
        <w:rPr>
          <w:color w:val="000000"/>
        </w:rPr>
        <w:t>&lt;*&gt; Приводится фактическое значение целевого индикатора и показателя за год, предшествующий отчетному.</w:t>
      </w:r>
    </w:p>
    <w:p w:rsidR="00C438A9" w:rsidRPr="00AE1EA3" w:rsidRDefault="00C438A9" w:rsidP="00AE1EA3">
      <w:pPr>
        <w:pStyle w:val="ConsPlusNormal"/>
        <w:jc w:val="right"/>
        <w:outlineLvl w:val="1"/>
        <w:rPr>
          <w:color w:val="000000"/>
          <w:szCs w:val="24"/>
        </w:rPr>
      </w:pPr>
      <w:r w:rsidRPr="00AE1EA3">
        <w:rPr>
          <w:color w:val="000000"/>
          <w:szCs w:val="24"/>
        </w:rPr>
        <w:t>Приложение № 6</w:t>
      </w:r>
    </w:p>
    <w:p w:rsidR="00C438A9" w:rsidRPr="00AE1EA3" w:rsidRDefault="00C438A9" w:rsidP="00AE1EA3">
      <w:pPr>
        <w:pStyle w:val="ConsPlusNormal"/>
        <w:jc w:val="right"/>
        <w:rPr>
          <w:color w:val="000000"/>
          <w:szCs w:val="24"/>
        </w:rPr>
      </w:pPr>
      <w:r w:rsidRPr="00AE1EA3">
        <w:rPr>
          <w:color w:val="000000"/>
          <w:szCs w:val="24"/>
        </w:rPr>
        <w:t>к Порядку разработки и реализации</w:t>
      </w:r>
    </w:p>
    <w:p w:rsidR="00C438A9" w:rsidRPr="00AE1EA3" w:rsidRDefault="00C438A9" w:rsidP="00AE1EA3">
      <w:pPr>
        <w:pStyle w:val="ConsPlusNormal"/>
        <w:jc w:val="right"/>
        <w:rPr>
          <w:color w:val="000000"/>
          <w:szCs w:val="24"/>
        </w:rPr>
      </w:pPr>
      <w:r w:rsidRPr="00AE1EA3">
        <w:rPr>
          <w:color w:val="000000"/>
          <w:szCs w:val="24"/>
        </w:rPr>
        <w:t>муниципальных программ</w:t>
      </w:r>
    </w:p>
    <w:p w:rsidR="00C438A9" w:rsidRPr="00AE1EA3" w:rsidRDefault="00C438A9" w:rsidP="00AE1EA3">
      <w:pPr>
        <w:pStyle w:val="ConsPlusNormal"/>
        <w:jc w:val="right"/>
        <w:rPr>
          <w:color w:val="000000"/>
          <w:szCs w:val="24"/>
        </w:rPr>
      </w:pPr>
      <w:r w:rsidRPr="00AE1EA3">
        <w:rPr>
          <w:color w:val="000000"/>
          <w:szCs w:val="24"/>
        </w:rPr>
        <w:t>Мариинско-Посадского муниципального округа</w:t>
      </w:r>
    </w:p>
    <w:p w:rsidR="00D345C7" w:rsidRDefault="00C438A9" w:rsidP="00AE1EA3">
      <w:pPr>
        <w:pStyle w:val="ConsPlusNormal"/>
        <w:jc w:val="right"/>
        <w:rPr>
          <w:color w:val="000000"/>
          <w:szCs w:val="24"/>
        </w:rPr>
      </w:pPr>
      <w:r w:rsidRPr="00AE1EA3">
        <w:rPr>
          <w:color w:val="000000"/>
          <w:szCs w:val="24"/>
        </w:rPr>
        <w:t>Чувашской Республики</w:t>
      </w:r>
    </w:p>
    <w:p w:rsidR="00C438A9" w:rsidRPr="00AE1EA3" w:rsidRDefault="00C438A9" w:rsidP="00AE1EA3">
      <w:pPr>
        <w:pStyle w:val="ConsPlusNormal"/>
        <w:jc w:val="center"/>
        <w:rPr>
          <w:color w:val="000000"/>
          <w:szCs w:val="24"/>
        </w:rPr>
      </w:pPr>
      <w:bookmarkStart w:id="179" w:name="P604"/>
      <w:bookmarkEnd w:id="179"/>
      <w:r w:rsidRPr="00AE1EA3">
        <w:rPr>
          <w:color w:val="000000"/>
          <w:szCs w:val="24"/>
        </w:rPr>
        <w:t>Отчет</w:t>
      </w:r>
    </w:p>
    <w:p w:rsidR="00C438A9" w:rsidRPr="00AE1EA3" w:rsidRDefault="00C438A9" w:rsidP="00AE1EA3">
      <w:pPr>
        <w:pStyle w:val="ConsPlusNormal"/>
        <w:jc w:val="center"/>
        <w:rPr>
          <w:color w:val="000000"/>
          <w:szCs w:val="24"/>
        </w:rPr>
      </w:pPr>
      <w:r w:rsidRPr="00AE1EA3">
        <w:rPr>
          <w:color w:val="000000"/>
          <w:szCs w:val="24"/>
        </w:rPr>
        <w:t>о реализации муниципальных программ</w:t>
      </w:r>
    </w:p>
    <w:p w:rsidR="00C438A9" w:rsidRPr="00AE1EA3" w:rsidRDefault="00C438A9" w:rsidP="00AE1EA3">
      <w:pPr>
        <w:pStyle w:val="ConsPlusNormal"/>
        <w:jc w:val="center"/>
        <w:rPr>
          <w:color w:val="000000"/>
          <w:szCs w:val="24"/>
        </w:rPr>
      </w:pPr>
      <w:r w:rsidRPr="00AE1EA3">
        <w:rPr>
          <w:color w:val="000000"/>
          <w:szCs w:val="24"/>
        </w:rPr>
        <w:t>за счет всех источников финансирования за ____ год</w:t>
      </w:r>
    </w:p>
    <w:p w:rsidR="00C438A9" w:rsidRPr="00AE1EA3" w:rsidRDefault="00C438A9" w:rsidP="00AE1EA3">
      <w:pPr>
        <w:pStyle w:val="ConsPlusNormal"/>
        <w:jc w:val="both"/>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94"/>
        <w:gridCol w:w="2858"/>
        <w:gridCol w:w="2664"/>
        <w:gridCol w:w="1125"/>
        <w:gridCol w:w="1305"/>
        <w:gridCol w:w="1225"/>
        <w:gridCol w:w="1893"/>
        <w:gridCol w:w="1313"/>
      </w:tblGrid>
      <w:tr w:rsidR="00AE1EA3" w:rsidRPr="00AE1EA3" w:rsidTr="00B338A4">
        <w:trPr>
          <w:cantSplit/>
        </w:trPr>
        <w:tc>
          <w:tcPr>
            <w:tcW w:w="66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Статус</w:t>
            </w:r>
          </w:p>
        </w:tc>
        <w:tc>
          <w:tcPr>
            <w:tcW w:w="1001"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Наименование муниципальной программы Мариинско-Посадского муниципального округа (подпрограммы муниципальной программы Мариинско-Посадского муниципального округа), программы</w:t>
            </w:r>
          </w:p>
        </w:tc>
        <w:tc>
          <w:tcPr>
            <w:tcW w:w="9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Источники финансирования</w:t>
            </w:r>
          </w:p>
        </w:tc>
        <w:tc>
          <w:tcPr>
            <w:tcW w:w="394"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План, тыс. руб. &lt;*&gt;</w:t>
            </w:r>
          </w:p>
        </w:tc>
        <w:tc>
          <w:tcPr>
            <w:tcW w:w="457"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Фактические расходы, тыс. руб. &lt;**&gt;</w:t>
            </w:r>
          </w:p>
        </w:tc>
        <w:tc>
          <w:tcPr>
            <w:tcW w:w="42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 исполнения</w:t>
            </w:r>
          </w:p>
        </w:tc>
        <w:tc>
          <w:tcPr>
            <w:tcW w:w="66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Сведения о выполнении соответствующего мероприятия &lt;***&gt;</w:t>
            </w:r>
          </w:p>
        </w:tc>
        <w:tc>
          <w:tcPr>
            <w:tcW w:w="461"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Примечание &lt;****&gt;</w:t>
            </w:r>
          </w:p>
        </w:tc>
      </w:tr>
      <w:tr w:rsidR="00AE1EA3" w:rsidRPr="00AE1EA3" w:rsidTr="00B338A4">
        <w:trPr>
          <w:cantSplit/>
        </w:trPr>
        <w:tc>
          <w:tcPr>
            <w:tcW w:w="66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1</w:t>
            </w:r>
          </w:p>
        </w:tc>
        <w:tc>
          <w:tcPr>
            <w:tcW w:w="1001"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2</w:t>
            </w:r>
          </w:p>
        </w:tc>
        <w:tc>
          <w:tcPr>
            <w:tcW w:w="9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3</w:t>
            </w:r>
          </w:p>
        </w:tc>
        <w:tc>
          <w:tcPr>
            <w:tcW w:w="394"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4</w:t>
            </w:r>
          </w:p>
        </w:tc>
        <w:tc>
          <w:tcPr>
            <w:tcW w:w="457"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5</w:t>
            </w:r>
          </w:p>
        </w:tc>
        <w:tc>
          <w:tcPr>
            <w:tcW w:w="429"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6</w:t>
            </w:r>
          </w:p>
        </w:tc>
        <w:tc>
          <w:tcPr>
            <w:tcW w:w="663" w:type="pct"/>
            <w:vAlign w:val="center"/>
          </w:tcPr>
          <w:p w:rsidR="00C438A9" w:rsidRPr="00AE1EA3" w:rsidRDefault="00C438A9" w:rsidP="00B338A4">
            <w:pPr>
              <w:pStyle w:val="ConsPlusNormal"/>
              <w:jc w:val="center"/>
              <w:rPr>
                <w:color w:val="000000"/>
                <w:szCs w:val="24"/>
              </w:rPr>
            </w:pPr>
            <w:r w:rsidRPr="00AE1EA3">
              <w:rPr>
                <w:color w:val="000000"/>
                <w:szCs w:val="24"/>
              </w:rPr>
              <w:t>7</w:t>
            </w:r>
          </w:p>
        </w:tc>
        <w:tc>
          <w:tcPr>
            <w:tcW w:w="461"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8</w:t>
            </w:r>
          </w:p>
        </w:tc>
      </w:tr>
      <w:tr w:rsidR="00AE1EA3" w:rsidRPr="00AE1EA3" w:rsidTr="00B338A4">
        <w:tc>
          <w:tcPr>
            <w:tcW w:w="663"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Муниципальная программа Мариинско-Посадского муниципального округа Чувашской Республики</w:t>
            </w:r>
          </w:p>
        </w:tc>
        <w:tc>
          <w:tcPr>
            <w:tcW w:w="1001" w:type="pct"/>
            <w:vMerge w:val="restart"/>
            <w:vAlign w:val="center"/>
          </w:tcPr>
          <w:p w:rsidR="00C438A9" w:rsidRPr="00AE1EA3" w:rsidRDefault="00C438A9" w:rsidP="00B338A4">
            <w:pPr>
              <w:pStyle w:val="ConsPlusNormal"/>
              <w:ind w:firstLine="0"/>
              <w:jc w:val="center"/>
              <w:rPr>
                <w:color w:val="000000"/>
                <w:szCs w:val="24"/>
              </w:rPr>
            </w:pPr>
          </w:p>
        </w:tc>
        <w:tc>
          <w:tcPr>
            <w:tcW w:w="9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всего</w:t>
            </w:r>
          </w:p>
        </w:tc>
        <w:tc>
          <w:tcPr>
            <w:tcW w:w="394" w:type="pct"/>
            <w:vAlign w:val="center"/>
          </w:tcPr>
          <w:p w:rsidR="00C438A9" w:rsidRPr="00AE1EA3" w:rsidRDefault="00C438A9" w:rsidP="00B338A4">
            <w:pPr>
              <w:pStyle w:val="ConsPlusNormal"/>
              <w:ind w:firstLine="0"/>
              <w:jc w:val="center"/>
              <w:rPr>
                <w:color w:val="000000"/>
                <w:szCs w:val="24"/>
              </w:rPr>
            </w:pPr>
          </w:p>
        </w:tc>
        <w:tc>
          <w:tcPr>
            <w:tcW w:w="457" w:type="pct"/>
            <w:vAlign w:val="center"/>
          </w:tcPr>
          <w:p w:rsidR="00C438A9" w:rsidRPr="00AE1EA3" w:rsidRDefault="00C438A9" w:rsidP="00B338A4">
            <w:pPr>
              <w:pStyle w:val="ConsPlusNormal"/>
              <w:ind w:firstLine="0"/>
              <w:jc w:val="center"/>
              <w:rPr>
                <w:color w:val="000000"/>
                <w:szCs w:val="24"/>
              </w:rPr>
            </w:pPr>
          </w:p>
        </w:tc>
        <w:tc>
          <w:tcPr>
            <w:tcW w:w="429" w:type="pct"/>
            <w:vAlign w:val="center"/>
          </w:tcPr>
          <w:p w:rsidR="00C438A9" w:rsidRPr="00AE1EA3" w:rsidRDefault="00C438A9" w:rsidP="00B338A4">
            <w:pPr>
              <w:pStyle w:val="ConsPlusNormal"/>
              <w:ind w:firstLine="0"/>
              <w:jc w:val="center"/>
              <w:rPr>
                <w:color w:val="000000"/>
                <w:szCs w:val="24"/>
              </w:rPr>
            </w:pPr>
          </w:p>
        </w:tc>
        <w:tc>
          <w:tcPr>
            <w:tcW w:w="663" w:type="pct"/>
            <w:vMerge w:val="restart"/>
            <w:vAlign w:val="center"/>
          </w:tcPr>
          <w:p w:rsidR="00C438A9" w:rsidRPr="00AE1EA3" w:rsidRDefault="00C438A9" w:rsidP="00B338A4">
            <w:pPr>
              <w:pStyle w:val="ConsPlusNormal"/>
              <w:jc w:val="center"/>
              <w:rPr>
                <w:color w:val="000000"/>
                <w:szCs w:val="24"/>
              </w:rPr>
            </w:pPr>
          </w:p>
        </w:tc>
        <w:tc>
          <w:tcPr>
            <w:tcW w:w="461" w:type="pct"/>
            <w:vMerge w:val="restar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0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9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федеральный бюджет</w:t>
            </w:r>
          </w:p>
        </w:tc>
        <w:tc>
          <w:tcPr>
            <w:tcW w:w="394" w:type="pct"/>
            <w:vAlign w:val="center"/>
          </w:tcPr>
          <w:p w:rsidR="00C438A9" w:rsidRPr="00AE1EA3" w:rsidRDefault="00C438A9" w:rsidP="00B338A4">
            <w:pPr>
              <w:pStyle w:val="ConsPlusNormal"/>
              <w:ind w:firstLine="0"/>
              <w:jc w:val="center"/>
              <w:rPr>
                <w:color w:val="000000"/>
                <w:szCs w:val="24"/>
              </w:rPr>
            </w:pPr>
          </w:p>
        </w:tc>
        <w:tc>
          <w:tcPr>
            <w:tcW w:w="457" w:type="pct"/>
            <w:vAlign w:val="center"/>
          </w:tcPr>
          <w:p w:rsidR="00C438A9" w:rsidRPr="00AE1EA3" w:rsidRDefault="00C438A9" w:rsidP="00B338A4">
            <w:pPr>
              <w:pStyle w:val="ConsPlusNormal"/>
              <w:ind w:firstLine="0"/>
              <w:jc w:val="center"/>
              <w:rPr>
                <w:color w:val="000000"/>
                <w:szCs w:val="24"/>
              </w:rPr>
            </w:pPr>
          </w:p>
        </w:tc>
        <w:tc>
          <w:tcPr>
            <w:tcW w:w="429" w:type="pct"/>
            <w:vAlign w:val="center"/>
          </w:tcPr>
          <w:p w:rsidR="00C438A9" w:rsidRPr="00AE1EA3" w:rsidRDefault="00C438A9" w:rsidP="00B338A4">
            <w:pPr>
              <w:pStyle w:val="ConsPlusNormal"/>
              <w:ind w:firstLine="0"/>
              <w:jc w:val="center"/>
              <w:rPr>
                <w:color w:val="000000"/>
                <w:szCs w:val="24"/>
              </w:rPr>
            </w:pPr>
          </w:p>
        </w:tc>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46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r>
      <w:tr w:rsidR="00AE1EA3" w:rsidRPr="00AE1EA3" w:rsidTr="00B338A4">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0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9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республиканский бюджет</w:t>
            </w:r>
          </w:p>
        </w:tc>
        <w:tc>
          <w:tcPr>
            <w:tcW w:w="394" w:type="pct"/>
            <w:vAlign w:val="center"/>
          </w:tcPr>
          <w:p w:rsidR="00C438A9" w:rsidRPr="00AE1EA3" w:rsidRDefault="00C438A9" w:rsidP="00B338A4">
            <w:pPr>
              <w:pStyle w:val="ConsPlusNormal"/>
              <w:ind w:firstLine="0"/>
              <w:jc w:val="center"/>
              <w:rPr>
                <w:color w:val="000000"/>
                <w:szCs w:val="24"/>
              </w:rPr>
            </w:pPr>
          </w:p>
        </w:tc>
        <w:tc>
          <w:tcPr>
            <w:tcW w:w="457" w:type="pct"/>
            <w:vAlign w:val="center"/>
          </w:tcPr>
          <w:p w:rsidR="00C438A9" w:rsidRPr="00AE1EA3" w:rsidRDefault="00C438A9" w:rsidP="00B338A4">
            <w:pPr>
              <w:pStyle w:val="ConsPlusNormal"/>
              <w:ind w:firstLine="0"/>
              <w:jc w:val="center"/>
              <w:rPr>
                <w:color w:val="000000"/>
                <w:szCs w:val="24"/>
              </w:rPr>
            </w:pPr>
          </w:p>
        </w:tc>
        <w:tc>
          <w:tcPr>
            <w:tcW w:w="429" w:type="pct"/>
            <w:vAlign w:val="center"/>
          </w:tcPr>
          <w:p w:rsidR="00C438A9" w:rsidRPr="00AE1EA3" w:rsidRDefault="00C438A9" w:rsidP="00B338A4">
            <w:pPr>
              <w:pStyle w:val="ConsPlusNormal"/>
              <w:ind w:firstLine="0"/>
              <w:jc w:val="center"/>
              <w:rPr>
                <w:color w:val="000000"/>
                <w:szCs w:val="24"/>
              </w:rPr>
            </w:pPr>
          </w:p>
        </w:tc>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46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r>
      <w:tr w:rsidR="00AE1EA3" w:rsidRPr="00AE1EA3" w:rsidTr="00B338A4">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0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9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бюджет Мариинско-Посадского муниципального округа Чувашской Республики</w:t>
            </w:r>
          </w:p>
        </w:tc>
        <w:tc>
          <w:tcPr>
            <w:tcW w:w="394" w:type="pct"/>
            <w:vAlign w:val="center"/>
          </w:tcPr>
          <w:p w:rsidR="00C438A9" w:rsidRPr="00AE1EA3" w:rsidRDefault="00C438A9" w:rsidP="00B338A4">
            <w:pPr>
              <w:pStyle w:val="ConsPlusNormal"/>
              <w:ind w:firstLine="0"/>
              <w:jc w:val="center"/>
              <w:rPr>
                <w:color w:val="000000"/>
                <w:szCs w:val="24"/>
              </w:rPr>
            </w:pPr>
          </w:p>
        </w:tc>
        <w:tc>
          <w:tcPr>
            <w:tcW w:w="457" w:type="pct"/>
            <w:vAlign w:val="center"/>
          </w:tcPr>
          <w:p w:rsidR="00C438A9" w:rsidRPr="00AE1EA3" w:rsidRDefault="00C438A9" w:rsidP="00B338A4">
            <w:pPr>
              <w:pStyle w:val="ConsPlusNormal"/>
              <w:ind w:firstLine="0"/>
              <w:jc w:val="center"/>
              <w:rPr>
                <w:color w:val="000000"/>
                <w:szCs w:val="24"/>
              </w:rPr>
            </w:pPr>
          </w:p>
        </w:tc>
        <w:tc>
          <w:tcPr>
            <w:tcW w:w="429" w:type="pct"/>
            <w:vAlign w:val="center"/>
          </w:tcPr>
          <w:p w:rsidR="00C438A9" w:rsidRPr="00AE1EA3" w:rsidRDefault="00C438A9" w:rsidP="00B338A4">
            <w:pPr>
              <w:pStyle w:val="ConsPlusNormal"/>
              <w:ind w:firstLine="0"/>
              <w:jc w:val="center"/>
              <w:rPr>
                <w:color w:val="000000"/>
                <w:szCs w:val="24"/>
              </w:rPr>
            </w:pPr>
          </w:p>
        </w:tc>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46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r>
      <w:tr w:rsidR="00AE1EA3" w:rsidRPr="00AE1EA3" w:rsidTr="00B338A4">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0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9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внебюджетные источники</w:t>
            </w:r>
          </w:p>
        </w:tc>
        <w:tc>
          <w:tcPr>
            <w:tcW w:w="394" w:type="pct"/>
            <w:vAlign w:val="center"/>
          </w:tcPr>
          <w:p w:rsidR="00C438A9" w:rsidRPr="00AE1EA3" w:rsidRDefault="00C438A9" w:rsidP="00B338A4">
            <w:pPr>
              <w:pStyle w:val="ConsPlusNormal"/>
              <w:ind w:firstLine="0"/>
              <w:jc w:val="center"/>
              <w:rPr>
                <w:color w:val="000000"/>
                <w:szCs w:val="24"/>
              </w:rPr>
            </w:pPr>
          </w:p>
        </w:tc>
        <w:tc>
          <w:tcPr>
            <w:tcW w:w="457" w:type="pct"/>
            <w:vAlign w:val="center"/>
          </w:tcPr>
          <w:p w:rsidR="00C438A9" w:rsidRPr="00AE1EA3" w:rsidRDefault="00C438A9" w:rsidP="00B338A4">
            <w:pPr>
              <w:pStyle w:val="ConsPlusNormal"/>
              <w:ind w:firstLine="0"/>
              <w:jc w:val="center"/>
              <w:rPr>
                <w:color w:val="000000"/>
                <w:szCs w:val="24"/>
              </w:rPr>
            </w:pPr>
          </w:p>
        </w:tc>
        <w:tc>
          <w:tcPr>
            <w:tcW w:w="429" w:type="pct"/>
            <w:vAlign w:val="center"/>
          </w:tcPr>
          <w:p w:rsidR="00C438A9" w:rsidRPr="00AE1EA3" w:rsidRDefault="00C438A9" w:rsidP="00B338A4">
            <w:pPr>
              <w:pStyle w:val="ConsPlusNormal"/>
              <w:ind w:firstLine="0"/>
              <w:jc w:val="center"/>
              <w:rPr>
                <w:color w:val="000000"/>
                <w:szCs w:val="24"/>
              </w:rPr>
            </w:pPr>
          </w:p>
        </w:tc>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46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r>
      <w:tr w:rsidR="00AE1EA3" w:rsidRPr="00AE1EA3" w:rsidTr="00B338A4">
        <w:tc>
          <w:tcPr>
            <w:tcW w:w="663" w:type="pct"/>
            <w:vMerge w:val="restart"/>
            <w:vAlign w:val="center"/>
          </w:tcPr>
          <w:p w:rsidR="00C438A9" w:rsidRPr="00AE1EA3" w:rsidRDefault="00C438A9" w:rsidP="00B338A4">
            <w:pPr>
              <w:pStyle w:val="ConsPlusNormal"/>
              <w:ind w:firstLine="0"/>
              <w:jc w:val="center"/>
              <w:rPr>
                <w:color w:val="000000"/>
                <w:szCs w:val="24"/>
              </w:rPr>
            </w:pPr>
            <w:r w:rsidRPr="00AE1EA3">
              <w:rPr>
                <w:color w:val="000000"/>
                <w:szCs w:val="24"/>
              </w:rPr>
              <w:t>Подпрограмма 1 (Программа)</w:t>
            </w:r>
          </w:p>
        </w:tc>
        <w:tc>
          <w:tcPr>
            <w:tcW w:w="1001" w:type="pct"/>
            <w:vMerge w:val="restart"/>
            <w:vAlign w:val="center"/>
          </w:tcPr>
          <w:p w:rsidR="00C438A9" w:rsidRPr="00AE1EA3" w:rsidRDefault="00C438A9" w:rsidP="00B338A4">
            <w:pPr>
              <w:pStyle w:val="ConsPlusNormal"/>
              <w:ind w:firstLine="0"/>
              <w:jc w:val="center"/>
              <w:rPr>
                <w:color w:val="000000"/>
                <w:szCs w:val="24"/>
              </w:rPr>
            </w:pPr>
          </w:p>
        </w:tc>
        <w:tc>
          <w:tcPr>
            <w:tcW w:w="9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всего</w:t>
            </w:r>
          </w:p>
        </w:tc>
        <w:tc>
          <w:tcPr>
            <w:tcW w:w="394" w:type="pct"/>
            <w:vAlign w:val="center"/>
          </w:tcPr>
          <w:p w:rsidR="00C438A9" w:rsidRPr="00AE1EA3" w:rsidRDefault="00C438A9" w:rsidP="00B338A4">
            <w:pPr>
              <w:pStyle w:val="ConsPlusNormal"/>
              <w:ind w:firstLine="0"/>
              <w:jc w:val="center"/>
              <w:rPr>
                <w:color w:val="000000"/>
                <w:szCs w:val="24"/>
              </w:rPr>
            </w:pPr>
          </w:p>
        </w:tc>
        <w:tc>
          <w:tcPr>
            <w:tcW w:w="457" w:type="pct"/>
            <w:vAlign w:val="center"/>
          </w:tcPr>
          <w:p w:rsidR="00C438A9" w:rsidRPr="00AE1EA3" w:rsidRDefault="00C438A9" w:rsidP="00B338A4">
            <w:pPr>
              <w:pStyle w:val="ConsPlusNormal"/>
              <w:ind w:firstLine="0"/>
              <w:jc w:val="center"/>
              <w:rPr>
                <w:color w:val="000000"/>
                <w:szCs w:val="24"/>
              </w:rPr>
            </w:pPr>
          </w:p>
        </w:tc>
        <w:tc>
          <w:tcPr>
            <w:tcW w:w="429" w:type="pct"/>
            <w:vAlign w:val="center"/>
          </w:tcPr>
          <w:p w:rsidR="00C438A9" w:rsidRPr="00AE1EA3" w:rsidRDefault="00C438A9" w:rsidP="00B338A4">
            <w:pPr>
              <w:pStyle w:val="ConsPlusNormal"/>
              <w:ind w:firstLine="0"/>
              <w:jc w:val="center"/>
              <w:rPr>
                <w:color w:val="000000"/>
                <w:szCs w:val="24"/>
              </w:rPr>
            </w:pPr>
          </w:p>
        </w:tc>
        <w:tc>
          <w:tcPr>
            <w:tcW w:w="663" w:type="pct"/>
            <w:vMerge w:val="restart"/>
            <w:vAlign w:val="center"/>
          </w:tcPr>
          <w:p w:rsidR="00C438A9" w:rsidRPr="00AE1EA3" w:rsidRDefault="00C438A9" w:rsidP="00B338A4">
            <w:pPr>
              <w:pStyle w:val="ConsPlusNormal"/>
              <w:jc w:val="center"/>
              <w:rPr>
                <w:color w:val="000000"/>
                <w:szCs w:val="24"/>
              </w:rPr>
            </w:pPr>
          </w:p>
        </w:tc>
        <w:tc>
          <w:tcPr>
            <w:tcW w:w="461" w:type="pct"/>
            <w:vMerge w:val="restart"/>
            <w:vAlign w:val="center"/>
          </w:tcPr>
          <w:p w:rsidR="00C438A9" w:rsidRPr="00AE1EA3" w:rsidRDefault="00C438A9" w:rsidP="00B338A4">
            <w:pPr>
              <w:pStyle w:val="ConsPlusNormal"/>
              <w:ind w:firstLine="0"/>
              <w:jc w:val="center"/>
              <w:rPr>
                <w:color w:val="000000"/>
                <w:szCs w:val="24"/>
              </w:rPr>
            </w:pPr>
          </w:p>
        </w:tc>
      </w:tr>
      <w:tr w:rsidR="00AE1EA3" w:rsidRPr="00AE1EA3" w:rsidTr="00B338A4">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0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9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федеральный бюджет</w:t>
            </w:r>
          </w:p>
        </w:tc>
        <w:tc>
          <w:tcPr>
            <w:tcW w:w="394" w:type="pct"/>
            <w:vAlign w:val="center"/>
          </w:tcPr>
          <w:p w:rsidR="00C438A9" w:rsidRPr="00AE1EA3" w:rsidRDefault="00C438A9" w:rsidP="00B338A4">
            <w:pPr>
              <w:pStyle w:val="ConsPlusNormal"/>
              <w:ind w:firstLine="0"/>
              <w:jc w:val="center"/>
              <w:rPr>
                <w:color w:val="000000"/>
                <w:szCs w:val="24"/>
              </w:rPr>
            </w:pPr>
          </w:p>
        </w:tc>
        <w:tc>
          <w:tcPr>
            <w:tcW w:w="457" w:type="pct"/>
            <w:vAlign w:val="center"/>
          </w:tcPr>
          <w:p w:rsidR="00C438A9" w:rsidRPr="00AE1EA3" w:rsidRDefault="00C438A9" w:rsidP="00B338A4">
            <w:pPr>
              <w:pStyle w:val="ConsPlusNormal"/>
              <w:ind w:firstLine="0"/>
              <w:jc w:val="center"/>
              <w:rPr>
                <w:color w:val="000000"/>
                <w:szCs w:val="24"/>
              </w:rPr>
            </w:pPr>
          </w:p>
        </w:tc>
        <w:tc>
          <w:tcPr>
            <w:tcW w:w="429" w:type="pct"/>
            <w:vAlign w:val="center"/>
          </w:tcPr>
          <w:p w:rsidR="00C438A9" w:rsidRPr="00AE1EA3" w:rsidRDefault="00C438A9" w:rsidP="00B338A4">
            <w:pPr>
              <w:pStyle w:val="ConsPlusNormal"/>
              <w:ind w:firstLine="0"/>
              <w:jc w:val="center"/>
              <w:rPr>
                <w:color w:val="000000"/>
                <w:szCs w:val="24"/>
              </w:rPr>
            </w:pPr>
          </w:p>
        </w:tc>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46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r>
      <w:tr w:rsidR="00AE1EA3" w:rsidRPr="00AE1EA3" w:rsidTr="00B338A4">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0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9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республиканский бюджет</w:t>
            </w:r>
          </w:p>
        </w:tc>
        <w:tc>
          <w:tcPr>
            <w:tcW w:w="394" w:type="pct"/>
            <w:vAlign w:val="center"/>
          </w:tcPr>
          <w:p w:rsidR="00C438A9" w:rsidRPr="00AE1EA3" w:rsidRDefault="00C438A9" w:rsidP="00B338A4">
            <w:pPr>
              <w:pStyle w:val="ConsPlusNormal"/>
              <w:ind w:firstLine="0"/>
              <w:jc w:val="center"/>
              <w:rPr>
                <w:color w:val="000000"/>
                <w:szCs w:val="24"/>
              </w:rPr>
            </w:pPr>
          </w:p>
        </w:tc>
        <w:tc>
          <w:tcPr>
            <w:tcW w:w="457" w:type="pct"/>
            <w:vAlign w:val="center"/>
          </w:tcPr>
          <w:p w:rsidR="00C438A9" w:rsidRPr="00AE1EA3" w:rsidRDefault="00C438A9" w:rsidP="00B338A4">
            <w:pPr>
              <w:pStyle w:val="ConsPlusNormal"/>
              <w:ind w:firstLine="0"/>
              <w:jc w:val="center"/>
              <w:rPr>
                <w:color w:val="000000"/>
                <w:szCs w:val="24"/>
              </w:rPr>
            </w:pPr>
          </w:p>
        </w:tc>
        <w:tc>
          <w:tcPr>
            <w:tcW w:w="429" w:type="pct"/>
            <w:vAlign w:val="center"/>
          </w:tcPr>
          <w:p w:rsidR="00C438A9" w:rsidRPr="00AE1EA3" w:rsidRDefault="00C438A9" w:rsidP="00B338A4">
            <w:pPr>
              <w:pStyle w:val="ConsPlusNormal"/>
              <w:ind w:firstLine="0"/>
              <w:jc w:val="center"/>
              <w:rPr>
                <w:color w:val="000000"/>
                <w:szCs w:val="24"/>
              </w:rPr>
            </w:pPr>
          </w:p>
        </w:tc>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46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r>
      <w:tr w:rsidR="00AE1EA3" w:rsidRPr="00AE1EA3" w:rsidTr="00B338A4">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0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9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бюджет Мариинско-Посадского муниципального округа Чувашской Республики</w:t>
            </w:r>
          </w:p>
        </w:tc>
        <w:tc>
          <w:tcPr>
            <w:tcW w:w="394" w:type="pct"/>
            <w:vAlign w:val="center"/>
          </w:tcPr>
          <w:p w:rsidR="00C438A9" w:rsidRPr="00AE1EA3" w:rsidRDefault="00C438A9" w:rsidP="00B338A4">
            <w:pPr>
              <w:pStyle w:val="ConsPlusNormal"/>
              <w:ind w:firstLine="0"/>
              <w:jc w:val="center"/>
              <w:rPr>
                <w:color w:val="000000"/>
                <w:szCs w:val="24"/>
              </w:rPr>
            </w:pPr>
          </w:p>
        </w:tc>
        <w:tc>
          <w:tcPr>
            <w:tcW w:w="457" w:type="pct"/>
            <w:vAlign w:val="center"/>
          </w:tcPr>
          <w:p w:rsidR="00C438A9" w:rsidRPr="00AE1EA3" w:rsidRDefault="00C438A9" w:rsidP="00B338A4">
            <w:pPr>
              <w:pStyle w:val="ConsPlusNormal"/>
              <w:ind w:firstLine="0"/>
              <w:jc w:val="center"/>
              <w:rPr>
                <w:color w:val="000000"/>
                <w:szCs w:val="24"/>
              </w:rPr>
            </w:pPr>
          </w:p>
        </w:tc>
        <w:tc>
          <w:tcPr>
            <w:tcW w:w="429" w:type="pct"/>
            <w:vAlign w:val="center"/>
          </w:tcPr>
          <w:p w:rsidR="00C438A9" w:rsidRPr="00AE1EA3" w:rsidRDefault="00C438A9" w:rsidP="00B338A4">
            <w:pPr>
              <w:pStyle w:val="ConsPlusNormal"/>
              <w:ind w:firstLine="0"/>
              <w:jc w:val="center"/>
              <w:rPr>
                <w:color w:val="000000"/>
                <w:szCs w:val="24"/>
              </w:rPr>
            </w:pPr>
          </w:p>
        </w:tc>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46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r>
      <w:tr w:rsidR="00AE1EA3" w:rsidRPr="00AE1EA3" w:rsidTr="00B338A4">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100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933" w:type="pct"/>
            <w:vAlign w:val="center"/>
          </w:tcPr>
          <w:p w:rsidR="00C438A9" w:rsidRPr="00AE1EA3" w:rsidRDefault="00C438A9" w:rsidP="00B338A4">
            <w:pPr>
              <w:pStyle w:val="ConsPlusNormal"/>
              <w:ind w:firstLine="0"/>
              <w:jc w:val="center"/>
              <w:rPr>
                <w:color w:val="000000"/>
                <w:szCs w:val="24"/>
              </w:rPr>
            </w:pPr>
            <w:r w:rsidRPr="00AE1EA3">
              <w:rPr>
                <w:color w:val="000000"/>
                <w:szCs w:val="24"/>
              </w:rPr>
              <w:t>внебюджетные источники</w:t>
            </w:r>
          </w:p>
        </w:tc>
        <w:tc>
          <w:tcPr>
            <w:tcW w:w="394" w:type="pct"/>
            <w:vAlign w:val="center"/>
          </w:tcPr>
          <w:p w:rsidR="00C438A9" w:rsidRPr="00AE1EA3" w:rsidRDefault="00C438A9" w:rsidP="00B338A4">
            <w:pPr>
              <w:pStyle w:val="ConsPlusNormal"/>
              <w:ind w:firstLine="0"/>
              <w:jc w:val="center"/>
              <w:rPr>
                <w:color w:val="000000"/>
                <w:szCs w:val="24"/>
              </w:rPr>
            </w:pPr>
          </w:p>
        </w:tc>
        <w:tc>
          <w:tcPr>
            <w:tcW w:w="457" w:type="pct"/>
            <w:vAlign w:val="center"/>
          </w:tcPr>
          <w:p w:rsidR="00C438A9" w:rsidRPr="00AE1EA3" w:rsidRDefault="00C438A9" w:rsidP="00B338A4">
            <w:pPr>
              <w:pStyle w:val="ConsPlusNormal"/>
              <w:ind w:firstLine="0"/>
              <w:jc w:val="center"/>
              <w:rPr>
                <w:color w:val="000000"/>
                <w:szCs w:val="24"/>
              </w:rPr>
            </w:pPr>
          </w:p>
        </w:tc>
        <w:tc>
          <w:tcPr>
            <w:tcW w:w="429" w:type="pct"/>
            <w:vAlign w:val="center"/>
          </w:tcPr>
          <w:p w:rsidR="00C438A9" w:rsidRPr="00AE1EA3" w:rsidRDefault="00C438A9" w:rsidP="00B338A4">
            <w:pPr>
              <w:pStyle w:val="ConsPlusNormal"/>
              <w:ind w:firstLine="0"/>
              <w:jc w:val="center"/>
              <w:rPr>
                <w:color w:val="000000"/>
                <w:szCs w:val="24"/>
              </w:rPr>
            </w:pPr>
          </w:p>
        </w:tc>
        <w:tc>
          <w:tcPr>
            <w:tcW w:w="663"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c>
          <w:tcPr>
            <w:tcW w:w="461" w:type="pct"/>
            <w:vMerge/>
            <w:vAlign w:val="center"/>
          </w:tcPr>
          <w:p w:rsidR="00C438A9" w:rsidRPr="00AE1EA3" w:rsidRDefault="00C438A9" w:rsidP="00B338A4">
            <w:pPr>
              <w:spacing w:after="0" w:line="240" w:lineRule="auto"/>
              <w:jc w:val="center"/>
              <w:rPr>
                <w:rFonts w:ascii="Arial" w:hAnsi="Arial" w:cs="Arial"/>
                <w:color w:val="000000"/>
                <w:sz w:val="20"/>
                <w:szCs w:val="24"/>
              </w:rPr>
            </w:pPr>
          </w:p>
        </w:tc>
      </w:tr>
    </w:tbl>
    <w:p w:rsidR="00C438A9" w:rsidRPr="00AE1EA3" w:rsidRDefault="00C438A9" w:rsidP="00AE1EA3">
      <w:pPr>
        <w:pStyle w:val="ConsPlusNormal"/>
        <w:jc w:val="both"/>
        <w:rPr>
          <w:color w:val="000000"/>
          <w:szCs w:val="24"/>
        </w:rPr>
      </w:pPr>
    </w:p>
    <w:p w:rsidR="00C438A9" w:rsidRPr="00AE1EA3" w:rsidRDefault="00C438A9" w:rsidP="00AE1EA3">
      <w:pPr>
        <w:pStyle w:val="ConsPlusNormal"/>
        <w:ind w:firstLine="540"/>
        <w:jc w:val="both"/>
        <w:rPr>
          <w:color w:val="000000"/>
          <w:szCs w:val="24"/>
        </w:rPr>
      </w:pPr>
      <w:r w:rsidRPr="00AE1EA3">
        <w:rPr>
          <w:color w:val="000000"/>
          <w:szCs w:val="24"/>
        </w:rPr>
        <w:t>--------------------------------</w:t>
      </w:r>
    </w:p>
    <w:p w:rsidR="00C438A9" w:rsidRPr="00AE1EA3" w:rsidRDefault="00C438A9" w:rsidP="00AE1EA3">
      <w:pPr>
        <w:pStyle w:val="ConsPlusNormal"/>
        <w:ind w:firstLine="540"/>
        <w:jc w:val="both"/>
        <w:rPr>
          <w:color w:val="000000"/>
        </w:rPr>
      </w:pPr>
      <w:r w:rsidRPr="00AE1EA3">
        <w:rPr>
          <w:color w:val="000000"/>
        </w:rPr>
        <w:t>&lt;*&gt; В соответствии с муниципальной программой Мариинско-Посадского муниципального округа Чувашской Республики.</w:t>
      </w:r>
    </w:p>
    <w:p w:rsidR="00C438A9" w:rsidRPr="00AE1EA3" w:rsidRDefault="00C438A9" w:rsidP="00AE1EA3">
      <w:pPr>
        <w:pStyle w:val="ConsPlusNormal"/>
        <w:ind w:firstLine="540"/>
        <w:jc w:val="both"/>
        <w:rPr>
          <w:color w:val="000000"/>
        </w:rPr>
      </w:pPr>
      <w:r w:rsidRPr="00AE1EA3">
        <w:rPr>
          <w:color w:val="000000"/>
        </w:rPr>
        <w:t>&lt;**&gt; Кассовые расходы федерального бюджета, республиканского бюджета, бюджета Мариинско-Посадского муниципального округа Чувашской Республики, внебюджетные источники.</w:t>
      </w:r>
    </w:p>
    <w:p w:rsidR="00C438A9" w:rsidRPr="00AE1EA3" w:rsidRDefault="00C438A9" w:rsidP="00AE1EA3">
      <w:pPr>
        <w:pStyle w:val="ConsPlusNormal"/>
        <w:ind w:firstLine="540"/>
        <w:jc w:val="both"/>
        <w:rPr>
          <w:color w:val="000000"/>
        </w:rPr>
      </w:pPr>
      <w:r w:rsidRPr="00AE1EA3">
        <w:rPr>
          <w:color w:val="000000"/>
        </w:rPr>
        <w:t>&lt;***&gt; Указываются значения "выполнено", "не выполнено", "частично выполнено".</w:t>
      </w:r>
    </w:p>
    <w:p w:rsidR="00D345C7" w:rsidRDefault="00C438A9" w:rsidP="00AE1EA3">
      <w:pPr>
        <w:pStyle w:val="ConsPlusNormal"/>
        <w:ind w:firstLine="540"/>
        <w:jc w:val="both"/>
        <w:rPr>
          <w:color w:val="000000"/>
        </w:rPr>
      </w:pPr>
      <w:r w:rsidRPr="00AE1EA3">
        <w:rPr>
          <w:color w:val="000000"/>
        </w:rPr>
        <w:t>&lt;****&gt; Представляется краткая информация о проделанной работе и о достижении (недостижении) установленных целевых показателей (индикаторов) муниципальной программы Мариинско-Посадского муниципального округа Чувашской Республики (подпрограммы муниципальной программы Мариинско-Посадского муниципального округа Чувашской Республики). В случае недостижения установленных целевых показателей (индикаторов) муниципальной программы Мариинско-Посадского муниципального округа Чувашской Республики (подпрограммы муниципальной Мариинско-Посадского муниципального округа Чувашской Республики) представляются пояснения причин недостижения.</w:t>
      </w:r>
    </w:p>
    <w:p w:rsidR="00C438A9" w:rsidRPr="00AE1EA3" w:rsidRDefault="00C438A9" w:rsidP="00AE1EA3">
      <w:pPr>
        <w:widowControl w:val="0"/>
        <w:autoSpaceDE w:val="0"/>
        <w:autoSpaceDN w:val="0"/>
        <w:adjustRightInd w:val="0"/>
        <w:spacing w:after="0" w:line="240" w:lineRule="auto"/>
        <w:ind w:firstLine="708"/>
        <w:jc w:val="both"/>
        <w:outlineLvl w:val="0"/>
        <w:rPr>
          <w:rFonts w:ascii="Arial" w:hAnsi="Arial" w:cs="Arial"/>
          <w:color w:val="000000"/>
          <w:sz w:val="20"/>
          <w:szCs w:val="26"/>
        </w:rPr>
      </w:pPr>
    </w:p>
    <w:tbl>
      <w:tblPr>
        <w:tblW w:w="5000" w:type="pct"/>
        <w:tblLook w:val="0000" w:firstRow="0" w:lastRow="0" w:firstColumn="0" w:lastColumn="0" w:noHBand="0" w:noVBand="0"/>
      </w:tblPr>
      <w:tblGrid>
        <w:gridCol w:w="785"/>
        <w:gridCol w:w="5892"/>
        <w:gridCol w:w="346"/>
        <w:gridCol w:w="1226"/>
        <w:gridCol w:w="6038"/>
      </w:tblGrid>
      <w:tr w:rsidR="00C438A9" w:rsidRPr="00AE1EA3" w:rsidTr="00B338A4">
        <w:trPr>
          <w:gridBefore w:val="1"/>
          <w:wBefore w:w="275" w:type="pct"/>
          <w:cantSplit/>
        </w:trPr>
        <w:tc>
          <w:tcPr>
            <w:tcW w:w="2062"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Чăваш Республикин</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Сĕнтĕрвăрри муниципаллă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rPr>
            </w:pPr>
            <w:r w:rsidRPr="00AE1EA3">
              <w:rPr>
                <w:rFonts w:ascii="Arial" w:hAnsi="Arial" w:cs="Arial"/>
                <w:b/>
                <w:bCs/>
                <w:color w:val="000000"/>
                <w:sz w:val="20"/>
              </w:rPr>
              <w:t>Й Ы Ш Ă Н У</w:t>
            </w:r>
          </w:p>
          <w:p w:rsidR="00C438A9" w:rsidRPr="00AE1EA3"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 xml:space="preserve">        №</w:t>
            </w:r>
          </w:p>
          <w:p w:rsidR="00D345C7" w:rsidRDefault="00C438A9" w:rsidP="00B338A4">
            <w:pPr>
              <w:spacing w:after="0" w:line="240" w:lineRule="auto"/>
              <w:jc w:val="center"/>
              <w:rPr>
                <w:rFonts w:ascii="Arial" w:hAnsi="Arial" w:cs="Arial"/>
                <w:b/>
                <w:color w:val="000000"/>
                <w:sz w:val="20"/>
              </w:rPr>
            </w:pPr>
            <w:r w:rsidRPr="00AE1EA3">
              <w:rPr>
                <w:rFonts w:ascii="Arial" w:hAnsi="Arial" w:cs="Arial"/>
                <w:b/>
                <w:color w:val="000000"/>
                <w:sz w:val="20"/>
              </w:rPr>
              <w:t>Сĕнтĕрвăрри хули</w:t>
            </w:r>
          </w:p>
          <w:p w:rsidR="00C438A9" w:rsidRPr="00AE1EA3" w:rsidRDefault="00C438A9" w:rsidP="00B338A4">
            <w:pPr>
              <w:spacing w:after="0" w:line="240" w:lineRule="auto"/>
              <w:jc w:val="center"/>
              <w:rPr>
                <w:rFonts w:ascii="Arial" w:hAnsi="Arial" w:cs="Arial"/>
                <w:b/>
                <w:color w:val="000000"/>
                <w:sz w:val="20"/>
              </w:rPr>
            </w:pPr>
          </w:p>
        </w:tc>
        <w:tc>
          <w:tcPr>
            <w:tcW w:w="550" w:type="pct"/>
            <w:gridSpan w:val="2"/>
            <w:vAlign w:val="center"/>
          </w:tcPr>
          <w:p w:rsidR="00C438A9" w:rsidRPr="00AE1EA3" w:rsidRDefault="00C438A9" w:rsidP="00B338A4">
            <w:pPr>
              <w:spacing w:after="0" w:line="240" w:lineRule="auto"/>
              <w:ind w:hanging="783"/>
              <w:jc w:val="center"/>
              <w:rPr>
                <w:rFonts w:ascii="Arial" w:hAnsi="Arial" w:cs="Arial"/>
                <w:color w:val="000000"/>
                <w:sz w:val="20"/>
              </w:rPr>
            </w:pPr>
            <w:r w:rsidRPr="00AE1EA3">
              <w:rPr>
                <w:rFonts w:ascii="Arial" w:hAnsi="Arial" w:cs="Arial"/>
                <w:color w:val="000000"/>
                <w:sz w:val="20"/>
              </w:rPr>
              <w:t xml:space="preserve">                  </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noProof/>
                <w:color w:val="000000"/>
                <w:sz w:val="20"/>
              </w:rPr>
              <w:drawing>
                <wp:inline distT="0" distB="0" distL="0" distR="0">
                  <wp:extent cx="571500" cy="733425"/>
                  <wp:effectExtent l="0" t="0" r="0" b="9525"/>
                  <wp:docPr id="6" name="Рисунок 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3" w:type="pct"/>
            <w:vAlign w:val="center"/>
          </w:tcPr>
          <w:p w:rsidR="00C438A9" w:rsidRPr="00AE1EA3" w:rsidRDefault="00C438A9" w:rsidP="00B338A4">
            <w:pPr>
              <w:spacing w:after="0" w:line="240" w:lineRule="auto"/>
              <w:jc w:val="center"/>
              <w:rPr>
                <w:rFonts w:ascii="Arial" w:hAnsi="Arial" w:cs="Arial"/>
                <w:b/>
                <w:color w:val="000000"/>
                <w:sz w:val="20"/>
              </w:rPr>
            </w:pP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Чувашская Республика</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Администрация</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Мариинско-Посадского</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муниципального округа </w:t>
            </w:r>
          </w:p>
          <w:p w:rsidR="00D345C7"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 xml:space="preserve">П О С Т А Н О В Л Е Н И Е </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От 23.01.2023  № 37</w:t>
            </w:r>
          </w:p>
          <w:p w:rsidR="00C438A9" w:rsidRPr="00AE1EA3" w:rsidRDefault="00C438A9" w:rsidP="00B338A4">
            <w:pPr>
              <w:spacing w:after="0" w:line="240" w:lineRule="auto"/>
              <w:ind w:firstLine="176"/>
              <w:jc w:val="center"/>
              <w:rPr>
                <w:rFonts w:ascii="Arial" w:hAnsi="Arial" w:cs="Arial"/>
                <w:b/>
                <w:color w:val="000000"/>
                <w:sz w:val="20"/>
              </w:rPr>
            </w:pPr>
            <w:r w:rsidRPr="00AE1EA3">
              <w:rPr>
                <w:rFonts w:ascii="Arial" w:hAnsi="Arial" w:cs="Arial"/>
                <w:b/>
                <w:color w:val="000000"/>
                <w:sz w:val="20"/>
              </w:rPr>
              <w:t>г. Мариинский Посад</w:t>
            </w:r>
          </w:p>
          <w:p w:rsidR="00C438A9" w:rsidRPr="00AE1EA3" w:rsidRDefault="00C438A9" w:rsidP="00B338A4">
            <w:pPr>
              <w:spacing w:after="0" w:line="240" w:lineRule="auto"/>
              <w:jc w:val="center"/>
              <w:rPr>
                <w:rFonts w:ascii="Arial" w:hAnsi="Arial" w:cs="Arial"/>
                <w:b/>
                <w:i/>
                <w:color w:val="000000"/>
                <w:sz w:val="20"/>
                <w:u w:val="single"/>
              </w:rPr>
            </w:pPr>
          </w:p>
        </w:tc>
      </w:tr>
      <w:tr w:rsidR="00C438A9" w:rsidRPr="00AE1EA3" w:rsidTr="00B338A4">
        <w:tblPrEx>
          <w:tblLook w:val="04A0" w:firstRow="1" w:lastRow="0" w:firstColumn="1" w:lastColumn="0" w:noHBand="0" w:noVBand="1"/>
        </w:tblPrEx>
        <w:trPr>
          <w:gridAfter w:val="2"/>
          <w:wAfter w:w="2542" w:type="pct"/>
          <w:cantSplit/>
        </w:trPr>
        <w:tc>
          <w:tcPr>
            <w:tcW w:w="2458" w:type="pct"/>
            <w:gridSpan w:val="3"/>
            <w:vAlign w:val="center"/>
          </w:tcPr>
          <w:p w:rsidR="00C438A9" w:rsidRPr="00AE1EA3" w:rsidRDefault="00C438A9" w:rsidP="00B338A4">
            <w:pPr>
              <w:pStyle w:val="23"/>
              <w:ind w:firstLine="0"/>
              <w:jc w:val="center"/>
              <w:rPr>
                <w:rFonts w:ascii="Arial" w:hAnsi="Arial" w:cs="Arial"/>
                <w:b/>
                <w:sz w:val="20"/>
              </w:rPr>
            </w:pPr>
            <w:r w:rsidRPr="00AE1EA3">
              <w:rPr>
                <w:rFonts w:ascii="Arial" w:hAnsi="Arial" w:cs="Arial"/>
                <w:b/>
                <w:sz w:val="20"/>
              </w:rPr>
              <w:t>Об утверждении Плана основных мероприятий Мариинско-Посадского муниципального округа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w:t>
            </w:r>
          </w:p>
        </w:tc>
      </w:tr>
    </w:tbl>
    <w:p w:rsidR="00D345C7" w:rsidRDefault="00D345C7" w:rsidP="00AE1EA3">
      <w:pPr>
        <w:pStyle w:val="23"/>
        <w:ind w:firstLine="0"/>
        <w:jc w:val="left"/>
        <w:rPr>
          <w:rFonts w:ascii="Arial" w:hAnsi="Arial" w:cs="Arial"/>
          <w:b/>
          <w:sz w:val="20"/>
        </w:rPr>
      </w:pPr>
    </w:p>
    <w:p w:rsidR="00C438A9" w:rsidRPr="00AE1EA3" w:rsidRDefault="00C438A9" w:rsidP="00AE1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sidRPr="00AE1EA3">
        <w:rPr>
          <w:rFonts w:ascii="Arial" w:hAnsi="Arial" w:cs="Arial"/>
          <w:color w:val="000000"/>
          <w:sz w:val="20"/>
        </w:rPr>
        <w:t xml:space="preserve">         В соответствии с  Федеральным  законом  </w:t>
      </w:r>
      <w:r w:rsidRPr="00AE1EA3">
        <w:rPr>
          <w:rFonts w:ascii="Arial" w:hAnsi="Arial" w:cs="Arial"/>
          <w:bCs/>
          <w:color w:val="000000"/>
          <w:sz w:val="20"/>
          <w:shd w:val="clear" w:color="auto" w:fill="FFFFFF"/>
        </w:rPr>
        <w:t>от</w:t>
      </w:r>
      <w:r w:rsidRPr="00AE1EA3">
        <w:rPr>
          <w:rStyle w:val="apple-converted-space"/>
          <w:rFonts w:ascii="Arial" w:hAnsi="Arial" w:cs="Arial"/>
          <w:color w:val="000000"/>
          <w:sz w:val="20"/>
          <w:shd w:val="clear" w:color="auto" w:fill="FFFFFF"/>
        </w:rPr>
        <w:t> </w:t>
      </w:r>
      <w:r w:rsidRPr="00AE1EA3">
        <w:rPr>
          <w:rFonts w:ascii="Arial" w:hAnsi="Arial" w:cs="Arial"/>
          <w:bCs/>
          <w:color w:val="000000"/>
          <w:sz w:val="20"/>
          <w:shd w:val="clear" w:color="auto" w:fill="FFFFFF"/>
        </w:rPr>
        <w:t>12 февраля 1998</w:t>
      </w:r>
      <w:r w:rsidRPr="00AE1EA3">
        <w:rPr>
          <w:rStyle w:val="apple-converted-space"/>
          <w:rFonts w:ascii="Arial" w:hAnsi="Arial" w:cs="Arial"/>
          <w:color w:val="000000"/>
          <w:sz w:val="20"/>
          <w:shd w:val="clear" w:color="auto" w:fill="FFFFFF"/>
        </w:rPr>
        <w:t xml:space="preserve"> г. </w:t>
      </w:r>
      <w:r w:rsidRPr="00AE1EA3">
        <w:rPr>
          <w:rFonts w:ascii="Arial" w:hAnsi="Arial" w:cs="Arial"/>
          <w:color w:val="000000"/>
          <w:sz w:val="20"/>
          <w:shd w:val="clear" w:color="auto" w:fill="FFFFFF"/>
        </w:rPr>
        <w:t>N</w:t>
      </w:r>
      <w:r w:rsidRPr="00AE1EA3">
        <w:rPr>
          <w:rStyle w:val="apple-converted-space"/>
          <w:rFonts w:ascii="Arial" w:hAnsi="Arial" w:cs="Arial"/>
          <w:color w:val="000000"/>
          <w:sz w:val="20"/>
          <w:shd w:val="clear" w:color="auto" w:fill="FFFFFF"/>
        </w:rPr>
        <w:t> </w:t>
      </w:r>
      <w:r w:rsidRPr="00AE1EA3">
        <w:rPr>
          <w:rFonts w:ascii="Arial" w:hAnsi="Arial" w:cs="Arial"/>
          <w:bCs/>
          <w:color w:val="000000"/>
          <w:sz w:val="20"/>
          <w:shd w:val="clear" w:color="auto" w:fill="FFFFFF"/>
        </w:rPr>
        <w:t>28</w:t>
      </w:r>
      <w:r w:rsidRPr="00AE1EA3">
        <w:rPr>
          <w:rFonts w:ascii="Arial" w:hAnsi="Arial" w:cs="Arial"/>
          <w:color w:val="000000"/>
          <w:sz w:val="20"/>
          <w:shd w:val="clear" w:color="auto" w:fill="FFFFFF"/>
        </w:rPr>
        <w:t>-</w:t>
      </w:r>
      <w:r w:rsidRPr="00AE1EA3">
        <w:rPr>
          <w:rFonts w:ascii="Arial" w:hAnsi="Arial" w:cs="Arial"/>
          <w:bCs/>
          <w:color w:val="000000"/>
          <w:sz w:val="20"/>
          <w:shd w:val="clear" w:color="auto" w:fill="FFFFFF"/>
        </w:rPr>
        <w:t xml:space="preserve">ФЗ </w:t>
      </w:r>
      <w:r w:rsidRPr="00AE1EA3">
        <w:rPr>
          <w:rFonts w:ascii="Arial" w:hAnsi="Arial" w:cs="Arial"/>
          <w:color w:val="000000"/>
          <w:sz w:val="20"/>
        </w:rPr>
        <w:t xml:space="preserve">"О  гражданской  обороне", Федеральным законом от 21 декабря 1994 г. N 68-ФЗ "О защите населения и территорий от чрезвычайных ситуаций природного и техногенного характера», постановлением Кабинета Министров Чувашской Республики от 27 июля 2010 г. № 238 «Об утверждении Положения о планировании мероприятий по гражданской обороне на территории Чувашской Республики», администрация Мариинско – Посадского муниципального округа Чувашской Республики </w:t>
      </w:r>
      <w:r w:rsidRPr="00AE1EA3">
        <w:rPr>
          <w:rFonts w:ascii="Arial" w:hAnsi="Arial" w:cs="Arial"/>
          <w:b/>
          <w:color w:val="000000"/>
          <w:sz w:val="20"/>
        </w:rPr>
        <w:t>п о с т а н о в л я е т:</w:t>
      </w:r>
    </w:p>
    <w:p w:rsidR="00C438A9" w:rsidRPr="00AE1EA3" w:rsidRDefault="00C438A9" w:rsidP="00AE1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sidRPr="00AE1EA3">
        <w:rPr>
          <w:rFonts w:ascii="Arial" w:hAnsi="Arial" w:cs="Arial"/>
          <w:color w:val="000000"/>
          <w:sz w:val="20"/>
        </w:rPr>
        <w:lastRenderedPageBreak/>
        <w:t xml:space="preserve">         1. Утвердить прилагаемый План основных мероприятий Мариинско – Посадского муниципального округа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 (далее  - План).</w:t>
      </w:r>
    </w:p>
    <w:p w:rsidR="00C438A9" w:rsidRPr="00AE1EA3" w:rsidRDefault="00C438A9" w:rsidP="00AE1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sidRPr="00AE1EA3">
        <w:rPr>
          <w:rFonts w:ascii="Arial" w:hAnsi="Arial" w:cs="Arial"/>
          <w:color w:val="000000"/>
          <w:sz w:val="20"/>
        </w:rPr>
        <w:t xml:space="preserve">        2. Руководителям подведомственных организаций администрации Мариинско – Посадского муниципального округа Чувашской Республики организовать работу по планированию мероприятий по гражданской обороне на 2023 год.</w:t>
      </w:r>
    </w:p>
    <w:p w:rsidR="00C438A9" w:rsidRPr="00AE1EA3" w:rsidRDefault="00C438A9" w:rsidP="00AE1EA3">
      <w:pPr>
        <w:pStyle w:val="23"/>
        <w:ind w:firstLine="0"/>
        <w:rPr>
          <w:rFonts w:ascii="Arial" w:hAnsi="Arial" w:cs="Arial"/>
          <w:sz w:val="20"/>
        </w:rPr>
      </w:pPr>
      <w:r w:rsidRPr="00AE1EA3">
        <w:rPr>
          <w:rFonts w:ascii="Arial" w:hAnsi="Arial" w:cs="Arial"/>
          <w:sz w:val="20"/>
        </w:rPr>
        <w:t xml:space="preserve">                    3. Признать утратившим силу постановление администрации Мариинско-Посадского района Чувашской Республики от 27 января 2022 г. №40 «Об утверждении Плана основных мероприятий Мариинско-Посадского района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w:t>
      </w:r>
    </w:p>
    <w:p w:rsidR="00C438A9" w:rsidRPr="00AE1EA3" w:rsidRDefault="00C438A9" w:rsidP="00AE1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sidRPr="00AE1EA3">
        <w:rPr>
          <w:rFonts w:ascii="Arial" w:hAnsi="Arial" w:cs="Arial"/>
          <w:color w:val="000000"/>
          <w:sz w:val="20"/>
        </w:rPr>
        <w:t xml:space="preserve">        4. Настоящее постановление вступает в силу после его </w:t>
      </w:r>
      <w:hyperlink r:id="rId134" w:history="1">
        <w:r w:rsidRPr="00AE1EA3">
          <w:rPr>
            <w:rStyle w:val="af0"/>
            <w:rFonts w:ascii="Arial" w:hAnsi="Arial" w:cs="Arial"/>
            <w:color w:val="000000"/>
          </w:rPr>
          <w:t>официального опубликования</w:t>
        </w:r>
      </w:hyperlink>
      <w:r w:rsidRPr="00AE1EA3">
        <w:rPr>
          <w:rFonts w:ascii="Arial" w:hAnsi="Arial" w:cs="Arial"/>
          <w:color w:val="000000"/>
          <w:sz w:val="20"/>
        </w:rPr>
        <w:t xml:space="preserve"> в периодическом печатном  издании "Посадский вестник" и подлежит размещению на </w:t>
      </w:r>
      <w:hyperlink r:id="rId135" w:history="1">
        <w:r w:rsidRPr="00AE1EA3">
          <w:rPr>
            <w:rStyle w:val="af0"/>
            <w:rFonts w:ascii="Arial" w:hAnsi="Arial" w:cs="Arial"/>
            <w:color w:val="000000"/>
          </w:rPr>
          <w:t>официальном сайте</w:t>
        </w:r>
      </w:hyperlink>
      <w:r w:rsidRPr="00AE1EA3">
        <w:rPr>
          <w:rFonts w:ascii="Arial" w:hAnsi="Arial" w:cs="Arial"/>
          <w:color w:val="000000"/>
          <w:sz w:val="20"/>
        </w:rPr>
        <w:t xml:space="preserve"> Мариинско-Посадского муниципального округа в информационно-телекоммуникационной сети "Интернет".</w:t>
      </w:r>
    </w:p>
    <w:p w:rsidR="00D345C7" w:rsidRDefault="00C438A9" w:rsidP="00AE1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sidRPr="00AE1EA3">
        <w:rPr>
          <w:rFonts w:ascii="Arial" w:hAnsi="Arial" w:cs="Arial"/>
          <w:color w:val="000000"/>
          <w:sz w:val="20"/>
        </w:rPr>
        <w:t xml:space="preserve">       5. Контроль за исполнением настоящего постановления оставляю за собой.</w:t>
      </w:r>
    </w:p>
    <w:p w:rsidR="005448F8" w:rsidRDefault="005448F8" w:rsidP="00AE1EA3">
      <w:pPr>
        <w:spacing w:after="0" w:line="240" w:lineRule="auto"/>
        <w:outlineLvl w:val="0"/>
        <w:rPr>
          <w:rFonts w:ascii="Arial" w:hAnsi="Arial" w:cs="Arial"/>
          <w:bCs/>
          <w:iCs/>
          <w:color w:val="000000"/>
          <w:sz w:val="20"/>
        </w:rPr>
      </w:pPr>
    </w:p>
    <w:p w:rsidR="005448F8" w:rsidRDefault="005448F8" w:rsidP="00AE1EA3">
      <w:pPr>
        <w:spacing w:after="0" w:line="240" w:lineRule="auto"/>
        <w:outlineLvl w:val="0"/>
        <w:rPr>
          <w:rFonts w:ascii="Arial" w:hAnsi="Arial" w:cs="Arial"/>
          <w:bCs/>
          <w:iCs/>
          <w:color w:val="000000"/>
          <w:sz w:val="20"/>
        </w:rPr>
      </w:pPr>
    </w:p>
    <w:p w:rsidR="00C438A9" w:rsidRPr="00AE1EA3" w:rsidRDefault="00C438A9" w:rsidP="00AE1EA3">
      <w:pPr>
        <w:spacing w:after="0" w:line="240" w:lineRule="auto"/>
        <w:outlineLvl w:val="0"/>
        <w:rPr>
          <w:rFonts w:ascii="Arial" w:hAnsi="Arial" w:cs="Arial"/>
          <w:bCs/>
          <w:iCs/>
          <w:color w:val="000000"/>
          <w:sz w:val="20"/>
        </w:rPr>
      </w:pPr>
      <w:r w:rsidRPr="00AE1EA3">
        <w:rPr>
          <w:rFonts w:ascii="Arial" w:hAnsi="Arial" w:cs="Arial"/>
          <w:bCs/>
          <w:iCs/>
          <w:color w:val="000000"/>
          <w:sz w:val="20"/>
        </w:rPr>
        <w:t xml:space="preserve">Глава Мариинско-Посадского </w:t>
      </w:r>
    </w:p>
    <w:p w:rsidR="00C438A9" w:rsidRPr="00AE1EA3" w:rsidRDefault="00C438A9" w:rsidP="00AE1EA3">
      <w:pPr>
        <w:spacing w:after="0" w:line="240" w:lineRule="auto"/>
        <w:outlineLvl w:val="0"/>
        <w:rPr>
          <w:rFonts w:ascii="Arial" w:hAnsi="Arial" w:cs="Arial"/>
          <w:bCs/>
          <w:iCs/>
          <w:color w:val="000000"/>
          <w:sz w:val="20"/>
        </w:rPr>
      </w:pPr>
      <w:r w:rsidRPr="00AE1EA3">
        <w:rPr>
          <w:rFonts w:ascii="Arial" w:hAnsi="Arial" w:cs="Arial"/>
          <w:bCs/>
          <w:iCs/>
          <w:color w:val="000000"/>
          <w:sz w:val="20"/>
        </w:rPr>
        <w:t xml:space="preserve">муниципального округа                                                                                            В.В.Петров </w:t>
      </w:r>
    </w:p>
    <w:p w:rsidR="00C438A9" w:rsidRPr="00AE1EA3" w:rsidRDefault="00C438A9" w:rsidP="00AE1EA3">
      <w:pPr>
        <w:spacing w:after="0" w:line="240" w:lineRule="auto"/>
        <w:rPr>
          <w:rFonts w:ascii="Arial" w:hAnsi="Arial" w:cs="Arial"/>
          <w:i/>
          <w:color w:val="000000"/>
          <w:sz w:val="20"/>
        </w:rPr>
      </w:pPr>
      <w:r w:rsidRPr="00AE1EA3">
        <w:rPr>
          <w:rFonts w:ascii="Arial" w:hAnsi="Arial" w:cs="Arial"/>
          <w:i/>
          <w:color w:val="000000"/>
          <w:sz w:val="20"/>
        </w:rPr>
        <w:t xml:space="preserve"> </w:t>
      </w:r>
    </w:p>
    <w:p w:rsidR="00C438A9" w:rsidRPr="00AE1EA3" w:rsidRDefault="00C438A9" w:rsidP="00AE1EA3">
      <w:pPr>
        <w:spacing w:after="0" w:line="240" w:lineRule="auto"/>
        <w:jc w:val="right"/>
        <w:rPr>
          <w:rStyle w:val="ad"/>
          <w:rFonts w:ascii="Arial" w:hAnsi="Arial" w:cs="Arial"/>
          <w:b w:val="0"/>
          <w:bCs w:val="0"/>
          <w:color w:val="000000"/>
          <w:sz w:val="20"/>
        </w:rPr>
      </w:pPr>
    </w:p>
    <w:tbl>
      <w:tblPr>
        <w:tblW w:w="5000" w:type="pct"/>
        <w:tblLook w:val="0000" w:firstRow="0" w:lastRow="0" w:firstColumn="0" w:lastColumn="0" w:noHBand="0" w:noVBand="0"/>
      </w:tblPr>
      <w:tblGrid>
        <w:gridCol w:w="6349"/>
        <w:gridCol w:w="1786"/>
        <w:gridCol w:w="6152"/>
      </w:tblGrid>
      <w:tr w:rsidR="00C438A9" w:rsidRPr="00AE1EA3" w:rsidTr="00B338A4">
        <w:trPr>
          <w:cantSplit/>
        </w:trPr>
        <w:tc>
          <w:tcPr>
            <w:tcW w:w="2222" w:type="pct"/>
            <w:vAlign w:val="center"/>
          </w:tcPr>
          <w:p w:rsidR="00C438A9" w:rsidRPr="00AE1EA3" w:rsidRDefault="00C438A9" w:rsidP="00B338A4">
            <w:pPr>
              <w:spacing w:after="0" w:line="240" w:lineRule="auto"/>
              <w:jc w:val="center"/>
              <w:rPr>
                <w:rFonts w:ascii="Arial" w:hAnsi="Arial" w:cs="Arial"/>
                <w:b/>
                <w:color w:val="000000"/>
                <w:sz w:val="20"/>
                <w:szCs w:val="26"/>
              </w:rPr>
            </w:pPr>
          </w:p>
          <w:p w:rsidR="00C438A9" w:rsidRPr="00AE1EA3" w:rsidRDefault="00C438A9" w:rsidP="00B338A4">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Чăваш  Республикин</w:t>
            </w:r>
          </w:p>
          <w:p w:rsidR="00C438A9" w:rsidRPr="00AE1EA3" w:rsidRDefault="00C438A9" w:rsidP="00B338A4">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 xml:space="preserve">Сĕнтĕрвăрри муниципаллă </w:t>
            </w:r>
          </w:p>
          <w:p w:rsidR="00D345C7" w:rsidRDefault="00C438A9" w:rsidP="00B338A4">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округĕн администрацийĕ</w:t>
            </w:r>
          </w:p>
          <w:p w:rsidR="00D345C7" w:rsidRDefault="00C438A9" w:rsidP="00B338A4">
            <w:pPr>
              <w:keepNext/>
              <w:spacing w:after="0" w:line="240" w:lineRule="auto"/>
              <w:jc w:val="center"/>
              <w:outlineLvl w:val="0"/>
              <w:rPr>
                <w:rFonts w:ascii="Arial" w:hAnsi="Arial" w:cs="Arial"/>
                <w:b/>
                <w:bCs/>
                <w:color w:val="000000"/>
                <w:sz w:val="20"/>
                <w:szCs w:val="26"/>
              </w:rPr>
            </w:pPr>
            <w:r w:rsidRPr="00AE1EA3">
              <w:rPr>
                <w:rFonts w:ascii="Arial" w:hAnsi="Arial" w:cs="Arial"/>
                <w:b/>
                <w:bCs/>
                <w:color w:val="000000"/>
                <w:sz w:val="20"/>
                <w:szCs w:val="26"/>
              </w:rPr>
              <w:t>Й Ы Ш Ă Н У</w:t>
            </w:r>
          </w:p>
          <w:p w:rsidR="00C438A9" w:rsidRPr="00AE1EA3" w:rsidRDefault="00C438A9" w:rsidP="00B338A4">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 xml:space="preserve">        №</w:t>
            </w:r>
          </w:p>
          <w:p w:rsidR="00C438A9" w:rsidRPr="00AE1EA3" w:rsidRDefault="00C438A9" w:rsidP="00B338A4">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Сĕнтĕрвăрри хули</w:t>
            </w:r>
          </w:p>
          <w:p w:rsidR="00C438A9" w:rsidRPr="00AE1EA3" w:rsidRDefault="00C438A9" w:rsidP="00B338A4">
            <w:pPr>
              <w:spacing w:after="0" w:line="240" w:lineRule="auto"/>
              <w:jc w:val="center"/>
              <w:rPr>
                <w:rFonts w:ascii="Arial" w:hAnsi="Arial" w:cs="Arial"/>
                <w:b/>
                <w:color w:val="000000"/>
                <w:sz w:val="20"/>
                <w:szCs w:val="26"/>
              </w:rPr>
            </w:pPr>
          </w:p>
        </w:tc>
        <w:tc>
          <w:tcPr>
            <w:tcW w:w="625" w:type="pct"/>
            <w:vAlign w:val="center"/>
          </w:tcPr>
          <w:p w:rsidR="00C438A9" w:rsidRPr="00AE1EA3" w:rsidRDefault="00C438A9" w:rsidP="00B338A4">
            <w:pPr>
              <w:spacing w:after="0" w:line="240" w:lineRule="auto"/>
              <w:ind w:hanging="783"/>
              <w:jc w:val="center"/>
              <w:rPr>
                <w:rFonts w:ascii="Arial" w:hAnsi="Arial" w:cs="Arial"/>
                <w:color w:val="000000"/>
                <w:sz w:val="20"/>
                <w:szCs w:val="26"/>
              </w:rPr>
            </w:pPr>
            <w:r w:rsidRPr="00AE1EA3">
              <w:rPr>
                <w:rFonts w:ascii="Arial" w:hAnsi="Arial" w:cs="Arial"/>
                <w:noProof/>
                <w:color w:val="000000"/>
                <w:sz w:val="20"/>
                <w:szCs w:val="26"/>
              </w:rPr>
              <w:drawing>
                <wp:anchor distT="0" distB="0" distL="114300" distR="114300" simplePos="0" relativeHeight="251667456" behindDoc="0" locked="0" layoutInCell="1" allowOverlap="1">
                  <wp:simplePos x="0" y="0"/>
                  <wp:positionH relativeFrom="margin">
                    <wp:posOffset>-3778885</wp:posOffset>
                  </wp:positionH>
                  <wp:positionV relativeFrom="margin">
                    <wp:posOffset>219075</wp:posOffset>
                  </wp:positionV>
                  <wp:extent cx="596265" cy="775335"/>
                  <wp:effectExtent l="0" t="0" r="0" b="5715"/>
                  <wp:wrapSquare wrapText="bothSides"/>
                  <wp:docPr id="7"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9"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AE1EA3">
              <w:rPr>
                <w:rFonts w:ascii="Arial" w:hAnsi="Arial" w:cs="Arial"/>
                <w:color w:val="000000"/>
                <w:sz w:val="20"/>
                <w:szCs w:val="26"/>
              </w:rPr>
              <w:t xml:space="preserve">                  </w:t>
            </w:r>
          </w:p>
          <w:p w:rsidR="00C438A9" w:rsidRPr="00AE1EA3" w:rsidRDefault="00C438A9" w:rsidP="00B338A4">
            <w:pPr>
              <w:spacing w:after="0" w:line="240" w:lineRule="auto"/>
              <w:jc w:val="center"/>
              <w:rPr>
                <w:rFonts w:ascii="Arial" w:hAnsi="Arial" w:cs="Arial"/>
                <w:color w:val="000000"/>
                <w:sz w:val="20"/>
                <w:szCs w:val="26"/>
              </w:rPr>
            </w:pPr>
          </w:p>
        </w:tc>
        <w:tc>
          <w:tcPr>
            <w:tcW w:w="2153" w:type="pct"/>
            <w:vAlign w:val="center"/>
          </w:tcPr>
          <w:p w:rsidR="00C438A9" w:rsidRPr="00AE1EA3" w:rsidRDefault="00C438A9" w:rsidP="00B338A4">
            <w:pPr>
              <w:spacing w:after="0" w:line="240" w:lineRule="auto"/>
              <w:jc w:val="center"/>
              <w:rPr>
                <w:rFonts w:ascii="Arial" w:hAnsi="Arial" w:cs="Arial"/>
                <w:b/>
                <w:color w:val="000000"/>
                <w:sz w:val="20"/>
                <w:szCs w:val="26"/>
              </w:rPr>
            </w:pPr>
          </w:p>
          <w:p w:rsidR="00C438A9" w:rsidRPr="00AE1EA3" w:rsidRDefault="00C438A9" w:rsidP="00B338A4">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Чувашская  Республика</w:t>
            </w:r>
          </w:p>
          <w:p w:rsidR="00C438A9" w:rsidRPr="00AE1EA3" w:rsidRDefault="00C438A9" w:rsidP="00B338A4">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Администрация</w:t>
            </w:r>
          </w:p>
          <w:p w:rsidR="00C438A9" w:rsidRPr="00AE1EA3" w:rsidRDefault="00C438A9" w:rsidP="00B338A4">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Мариинско-Посадского</w:t>
            </w:r>
          </w:p>
          <w:p w:rsidR="00D345C7" w:rsidRDefault="00C438A9" w:rsidP="00B338A4">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 xml:space="preserve">муниципального округа </w:t>
            </w:r>
          </w:p>
          <w:p w:rsidR="00C438A9" w:rsidRPr="00AE1EA3" w:rsidRDefault="00C438A9" w:rsidP="00B338A4">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 xml:space="preserve">П О С Т А Н О В Л Е Н И Е </w:t>
            </w:r>
          </w:p>
          <w:p w:rsidR="00C438A9" w:rsidRPr="00AE1EA3" w:rsidRDefault="00C438A9" w:rsidP="00B338A4">
            <w:pPr>
              <w:spacing w:after="0" w:line="240" w:lineRule="auto"/>
              <w:jc w:val="center"/>
              <w:rPr>
                <w:rFonts w:ascii="Arial" w:hAnsi="Arial" w:cs="Arial"/>
                <w:b/>
                <w:color w:val="000000"/>
                <w:sz w:val="20"/>
                <w:szCs w:val="26"/>
                <w:lang w:val="en-US"/>
              </w:rPr>
            </w:pPr>
            <w:r w:rsidRPr="00AE1EA3">
              <w:rPr>
                <w:rFonts w:ascii="Arial" w:hAnsi="Arial" w:cs="Arial"/>
                <w:b/>
                <w:color w:val="000000"/>
                <w:sz w:val="20"/>
                <w:szCs w:val="26"/>
              </w:rPr>
              <w:t>23.01.</w:t>
            </w:r>
            <w:r w:rsidRPr="00AE1EA3">
              <w:rPr>
                <w:rFonts w:ascii="Arial" w:hAnsi="Arial" w:cs="Arial"/>
                <w:b/>
                <w:color w:val="000000"/>
                <w:sz w:val="20"/>
                <w:szCs w:val="26"/>
                <w:lang w:val="en-US"/>
              </w:rPr>
              <w:t>2023</w:t>
            </w:r>
            <w:r w:rsidRPr="00AE1EA3">
              <w:rPr>
                <w:rFonts w:ascii="Arial" w:hAnsi="Arial" w:cs="Arial"/>
                <w:b/>
                <w:color w:val="000000"/>
                <w:sz w:val="20"/>
                <w:szCs w:val="26"/>
              </w:rPr>
              <w:t xml:space="preserve">  № </w:t>
            </w:r>
            <w:r w:rsidRPr="00AE1EA3">
              <w:rPr>
                <w:rFonts w:ascii="Arial" w:hAnsi="Arial" w:cs="Arial"/>
                <w:b/>
                <w:color w:val="000000"/>
                <w:sz w:val="20"/>
                <w:szCs w:val="26"/>
                <w:lang w:val="en-US"/>
              </w:rPr>
              <w:t>36</w:t>
            </w:r>
          </w:p>
          <w:p w:rsidR="00D345C7" w:rsidRDefault="00C438A9" w:rsidP="00B338A4">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г. Мариинский  Посад</w:t>
            </w:r>
          </w:p>
          <w:p w:rsidR="00C438A9" w:rsidRPr="00AE1EA3" w:rsidRDefault="00C438A9" w:rsidP="00B338A4">
            <w:pPr>
              <w:spacing w:after="0" w:line="240" w:lineRule="auto"/>
              <w:jc w:val="center"/>
              <w:rPr>
                <w:rFonts w:ascii="Arial" w:hAnsi="Arial" w:cs="Arial"/>
                <w:b/>
                <w:i/>
                <w:color w:val="000000"/>
                <w:sz w:val="20"/>
                <w:szCs w:val="26"/>
                <w:u w:val="single"/>
              </w:rPr>
            </w:pPr>
          </w:p>
        </w:tc>
      </w:tr>
      <w:tr w:rsidR="00C438A9" w:rsidRPr="00AE1EA3" w:rsidTr="00B338A4">
        <w:trPr>
          <w:cantSplit/>
        </w:trPr>
        <w:tc>
          <w:tcPr>
            <w:tcW w:w="2847" w:type="pct"/>
            <w:gridSpan w:val="2"/>
            <w:vAlign w:val="center"/>
          </w:tcPr>
          <w:p w:rsidR="00C438A9" w:rsidRPr="00AE1EA3" w:rsidRDefault="00C438A9" w:rsidP="00B338A4">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 xml:space="preserve">Об утверждении </w:t>
            </w:r>
            <w:r w:rsidRPr="00AE1EA3">
              <w:rPr>
                <w:rFonts w:ascii="Arial" w:hAnsi="Arial" w:cs="Arial"/>
                <w:color w:val="000000"/>
                <w:sz w:val="20"/>
                <w:szCs w:val="26"/>
              </w:rPr>
              <w:t xml:space="preserve"> </w:t>
            </w:r>
            <w:r w:rsidRPr="00AE1EA3">
              <w:rPr>
                <w:rFonts w:ascii="Arial" w:hAnsi="Arial" w:cs="Arial"/>
                <w:b/>
                <w:color w:val="000000"/>
                <w:sz w:val="20"/>
                <w:szCs w:val="26"/>
              </w:rPr>
              <w:t>муниципальной программы Мариинско-Посадского  муниципального округа  Чувашской Республики «Управление общественными финансами и муниципальным долгом Мариинско-Посадского  муниципального округа Чувашской Республики»</w:t>
            </w:r>
          </w:p>
        </w:tc>
        <w:tc>
          <w:tcPr>
            <w:tcW w:w="2153" w:type="pct"/>
            <w:vAlign w:val="center"/>
          </w:tcPr>
          <w:p w:rsidR="00C438A9" w:rsidRPr="00AE1EA3" w:rsidRDefault="00C438A9" w:rsidP="00B338A4">
            <w:pPr>
              <w:spacing w:after="0" w:line="240" w:lineRule="auto"/>
              <w:jc w:val="center"/>
              <w:rPr>
                <w:rFonts w:ascii="Arial" w:hAnsi="Arial" w:cs="Arial"/>
                <w:b/>
                <w:color w:val="000000"/>
                <w:sz w:val="20"/>
                <w:szCs w:val="26"/>
              </w:rPr>
            </w:pPr>
          </w:p>
        </w:tc>
      </w:tr>
    </w:tbl>
    <w:p w:rsidR="00C438A9" w:rsidRPr="00AE1EA3" w:rsidRDefault="00C438A9" w:rsidP="00AE1EA3">
      <w:pPr>
        <w:pStyle w:val="1"/>
        <w:spacing w:line="240" w:lineRule="auto"/>
        <w:jc w:val="both"/>
        <w:rPr>
          <w:rFonts w:ascii="Arial" w:hAnsi="Arial" w:cs="Arial"/>
          <w:b w:val="0"/>
          <w:color w:val="000000"/>
          <w:sz w:val="20"/>
          <w:szCs w:val="26"/>
        </w:rPr>
      </w:pPr>
    </w:p>
    <w:p w:rsidR="00C438A9" w:rsidRPr="00AE1EA3" w:rsidRDefault="00A25D8B" w:rsidP="00AE1EA3">
      <w:pPr>
        <w:pStyle w:val="1"/>
        <w:spacing w:line="240" w:lineRule="auto"/>
        <w:jc w:val="both"/>
        <w:rPr>
          <w:rFonts w:ascii="Arial" w:hAnsi="Arial" w:cs="Arial"/>
          <w:b w:val="0"/>
          <w:color w:val="000000"/>
          <w:sz w:val="20"/>
          <w:szCs w:val="26"/>
        </w:rPr>
      </w:pPr>
      <w:hyperlink r:id="rId136" w:history="1">
        <w:r w:rsidR="00C438A9" w:rsidRPr="00AE1EA3">
          <w:rPr>
            <w:rStyle w:val="af0"/>
            <w:rFonts w:ascii="Arial" w:hAnsi="Arial" w:cs="Arial"/>
            <w:color w:val="000000"/>
            <w:szCs w:val="26"/>
          </w:rPr>
          <w:t xml:space="preserve"> </w:t>
        </w:r>
      </w:hyperlink>
      <w:r w:rsidR="00C438A9" w:rsidRPr="00AE1EA3">
        <w:rPr>
          <w:rFonts w:ascii="Arial" w:hAnsi="Arial" w:cs="Arial"/>
          <w:b w:val="0"/>
          <w:color w:val="000000"/>
          <w:sz w:val="20"/>
          <w:szCs w:val="26"/>
        </w:rPr>
        <w:tab/>
        <w:t xml:space="preserve">В соответствии с </w:t>
      </w:r>
      <w:r w:rsidR="00C438A9" w:rsidRPr="00AE1EA3">
        <w:rPr>
          <w:rFonts w:ascii="Arial" w:hAnsi="Arial" w:cs="Arial"/>
          <w:b w:val="0"/>
          <w:color w:val="000000"/>
          <w:sz w:val="20"/>
          <w:szCs w:val="26"/>
          <w:lang w:eastAsia="en-US"/>
        </w:rPr>
        <w:t>Федеральным законом от 6 октября 2003 г. № 131-ФЗ «Об общих принципах организации местного самоуправления в Российской Федерации», Уставом Мариинско-Посадского муниципального округа  адм</w:t>
      </w:r>
      <w:r w:rsidR="00C438A9" w:rsidRPr="00AE1EA3">
        <w:rPr>
          <w:rFonts w:ascii="Arial" w:hAnsi="Arial" w:cs="Arial"/>
          <w:b w:val="0"/>
          <w:color w:val="000000"/>
          <w:sz w:val="20"/>
          <w:szCs w:val="26"/>
        </w:rPr>
        <w:t xml:space="preserve">инистрация Мариинско-Посадского муниципального округа Чувашской Республики  </w:t>
      </w:r>
      <w:r w:rsidR="00C438A9" w:rsidRPr="00AE1EA3">
        <w:rPr>
          <w:rFonts w:ascii="Arial" w:hAnsi="Arial" w:cs="Arial"/>
          <w:color w:val="000000"/>
          <w:sz w:val="20"/>
          <w:szCs w:val="26"/>
        </w:rPr>
        <w:t>п о с т а н о в л я е т:</w:t>
      </w:r>
    </w:p>
    <w:p w:rsidR="00C438A9" w:rsidRPr="00AE1EA3" w:rsidRDefault="00C438A9" w:rsidP="00AE1EA3">
      <w:pPr>
        <w:pStyle w:val="aff7"/>
        <w:numPr>
          <w:ilvl w:val="0"/>
          <w:numId w:val="41"/>
        </w:numPr>
        <w:ind w:left="0" w:firstLine="709"/>
        <w:jc w:val="both"/>
        <w:rPr>
          <w:rFonts w:ascii="Arial" w:hAnsi="Arial" w:cs="Arial"/>
          <w:color w:val="000000"/>
          <w:sz w:val="20"/>
          <w:szCs w:val="26"/>
        </w:rPr>
      </w:pPr>
      <w:r w:rsidRPr="00AE1EA3">
        <w:rPr>
          <w:rFonts w:ascii="Arial" w:hAnsi="Arial" w:cs="Arial"/>
          <w:color w:val="000000"/>
          <w:sz w:val="20"/>
          <w:szCs w:val="26"/>
        </w:rPr>
        <w:t>Утвердить прилагаемую муниципальную программу Мариинско-Посадского муниципального округа Чувашской Республики «Управление  общественными финансами и муниципальным долгом Мариинско-Посадского муниципального округа Чувашской Республики».</w:t>
      </w:r>
    </w:p>
    <w:p w:rsidR="00C438A9" w:rsidRPr="00AE1EA3" w:rsidRDefault="00C438A9" w:rsidP="00AE1EA3">
      <w:pPr>
        <w:pStyle w:val="aff7"/>
        <w:numPr>
          <w:ilvl w:val="0"/>
          <w:numId w:val="41"/>
        </w:numPr>
        <w:ind w:left="0" w:firstLine="567"/>
        <w:jc w:val="both"/>
        <w:rPr>
          <w:rFonts w:ascii="Arial" w:hAnsi="Arial" w:cs="Arial"/>
          <w:color w:val="000000"/>
          <w:sz w:val="20"/>
          <w:szCs w:val="26"/>
        </w:rPr>
      </w:pPr>
      <w:r w:rsidRPr="00AE1EA3">
        <w:rPr>
          <w:rFonts w:ascii="Arial" w:hAnsi="Arial" w:cs="Arial"/>
          <w:color w:val="000000"/>
          <w:sz w:val="20"/>
          <w:szCs w:val="26"/>
        </w:rPr>
        <w:t>Определить ответственным исполнителем муниципальной программы Мариинско-Посадского муниципального округа Чувашской Республики «Управление общественными финансами и муниципальным долгом» финансовый отдел администрации Мариинско-Посадского муниципального округа Чувашской Республики.</w:t>
      </w:r>
    </w:p>
    <w:p w:rsidR="00C438A9" w:rsidRPr="00AE1EA3" w:rsidRDefault="00C438A9" w:rsidP="00AE1EA3">
      <w:pPr>
        <w:pStyle w:val="aff7"/>
        <w:numPr>
          <w:ilvl w:val="0"/>
          <w:numId w:val="41"/>
        </w:numPr>
        <w:ind w:left="0" w:firstLine="567"/>
        <w:jc w:val="both"/>
        <w:rPr>
          <w:rFonts w:ascii="Arial" w:hAnsi="Arial" w:cs="Arial"/>
          <w:color w:val="000000"/>
          <w:sz w:val="20"/>
          <w:szCs w:val="26"/>
        </w:rPr>
      </w:pPr>
      <w:r w:rsidRPr="00AE1EA3">
        <w:rPr>
          <w:rFonts w:ascii="Arial" w:hAnsi="Arial" w:cs="Arial"/>
          <w:color w:val="000000"/>
          <w:sz w:val="20"/>
          <w:szCs w:val="26"/>
        </w:rPr>
        <w:t>Признать утратившими силу постановления администрации  Мариинско-Посадского района:</w:t>
      </w:r>
    </w:p>
    <w:p w:rsidR="00C438A9" w:rsidRPr="00AE1EA3" w:rsidRDefault="00C438A9" w:rsidP="00AE1EA3">
      <w:pPr>
        <w:pStyle w:val="aff7"/>
        <w:ind w:left="0" w:firstLine="720"/>
        <w:jc w:val="both"/>
        <w:rPr>
          <w:rFonts w:ascii="Arial" w:hAnsi="Arial" w:cs="Arial"/>
          <w:color w:val="000000"/>
          <w:sz w:val="20"/>
          <w:szCs w:val="26"/>
        </w:rPr>
      </w:pPr>
      <w:r w:rsidRPr="00AE1EA3">
        <w:rPr>
          <w:rFonts w:ascii="Arial" w:hAnsi="Arial" w:cs="Arial"/>
          <w:color w:val="000000"/>
          <w:sz w:val="20"/>
          <w:szCs w:val="26"/>
        </w:rPr>
        <w:t>от 21.03.2019 №184 «Об утверждении муниципальной программы Мариинско-Посадского района Чувашской Республики «Управление общественными финансами и муниципальным долгом»;</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от 02.12.2019 №884 «О внесении изменений в  постановление  администрации  Мариинско-Посадского района Чувашской Республики от 21.03.2019 № 184»;</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 xml:space="preserve"> от 02.09.2020 №534 «О внесении изменений в  постановление  администрации  Мариинско-Посадского района Чувашской Республики от 21.03.2019 № 184»;</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от 18.01.2021 №21 «О внесении изменений в постановление  администрации  Мариинско-Посадского района Чувашской Республики от 21.03.2019 № 184»;</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от 11.08.2021 №436 «О внесении изменений в постановление администрации  Мариинско-Посадского района Чувашской Республики от 21.03.2019 № 184»;</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от 11.10.2021 №552 «О внесении изменений в постановление  администрации  Мариинско-Посадского района Чувашской Республики от 21.03.2019 № 184»;</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от 14.12.2021 №699 «О внесении изменений в  постановление  администрации  Мариинско-Посадского района Чувашской Республики от 21.03.2019 № 184»;</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от 21.12.2021 №725 «О внесении изменений в постановление администрации  Мариинско-Посадского района Чувашской Республики от 21.03.2019 № 184»;</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от 13.05.2022 №342 «О внесении изменений в  постановление  администрации  Мариинско-Посадского района Чувашской Республики от 21.03.2019 № 184»;</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от 23.05.2022  №383 «О внесении изменений в постановление администрации  Мариинско-Посадского района Чувашской Республики от 21.03.2019 № 184»;</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от 27.07.2022 №569 «О внесении изменений в постановление администрации  Мариинско-Посадского района Чувашской Республики от 21.03.2019 № 184»;</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от 22.08.2022 №639 «О внесении изменений в  постановление  администрации  Мариинско-Посадского района Чувашской Республики от 21.03.2019 № 184»;</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от 01.11.2022 №864 «О внесении изменений в постановление администрации  Мариинско-Посадского района Чувашской Республики от 21.03.2019 № 184»;</w:t>
      </w:r>
    </w:p>
    <w:p w:rsidR="00C438A9" w:rsidRPr="00AE1EA3" w:rsidRDefault="00C438A9" w:rsidP="00AE1EA3">
      <w:pPr>
        <w:pStyle w:val="aff7"/>
        <w:ind w:left="0" w:firstLine="567"/>
        <w:jc w:val="both"/>
        <w:rPr>
          <w:rFonts w:ascii="Arial" w:hAnsi="Arial" w:cs="Arial"/>
          <w:color w:val="000000"/>
          <w:sz w:val="20"/>
          <w:szCs w:val="26"/>
        </w:rPr>
      </w:pPr>
      <w:r w:rsidRPr="00AE1EA3">
        <w:rPr>
          <w:rFonts w:ascii="Arial" w:hAnsi="Arial" w:cs="Arial"/>
          <w:color w:val="000000"/>
          <w:sz w:val="20"/>
          <w:szCs w:val="26"/>
        </w:rPr>
        <w:t>от 23.12.2022 №996 «О внесении изменений в постановление администрации  Мариинско-Посадского района Чувашской Республики от 21.03.2019 № 184».</w:t>
      </w:r>
    </w:p>
    <w:p w:rsidR="00D345C7" w:rsidRDefault="00C438A9" w:rsidP="00AE1EA3">
      <w:pPr>
        <w:pStyle w:val="aff7"/>
        <w:numPr>
          <w:ilvl w:val="0"/>
          <w:numId w:val="41"/>
        </w:numPr>
        <w:ind w:left="0" w:firstLine="567"/>
        <w:jc w:val="both"/>
        <w:rPr>
          <w:rFonts w:ascii="Arial" w:hAnsi="Arial" w:cs="Arial"/>
          <w:color w:val="000000"/>
          <w:sz w:val="20"/>
          <w:szCs w:val="26"/>
        </w:rPr>
      </w:pPr>
      <w:r w:rsidRPr="00AE1EA3">
        <w:rPr>
          <w:rFonts w:ascii="Arial" w:hAnsi="Arial" w:cs="Arial"/>
          <w:color w:val="000000"/>
          <w:sz w:val="20"/>
          <w:szCs w:val="26"/>
        </w:rPr>
        <w:t xml:space="preserve">Настоящее постановление подлежит опубликованию в периодическом  печатном  издании «Посадский вестник» и распространяет свое действие на правоотношения, возникшие с 01 января 2023 года. </w:t>
      </w:r>
    </w:p>
    <w:p w:rsidR="00B338A4" w:rsidRDefault="00B338A4" w:rsidP="00AE1EA3">
      <w:pPr>
        <w:spacing w:after="0" w:line="240" w:lineRule="auto"/>
        <w:rPr>
          <w:rFonts w:ascii="Arial" w:hAnsi="Arial" w:cs="Arial"/>
          <w:color w:val="000000"/>
          <w:sz w:val="20"/>
          <w:szCs w:val="26"/>
        </w:rPr>
      </w:pPr>
    </w:p>
    <w:p w:rsidR="00B338A4" w:rsidRDefault="00B338A4" w:rsidP="00AE1EA3">
      <w:pPr>
        <w:spacing w:after="0" w:line="240" w:lineRule="auto"/>
        <w:rPr>
          <w:rFonts w:ascii="Arial" w:hAnsi="Arial" w:cs="Arial"/>
          <w:color w:val="000000"/>
          <w:sz w:val="20"/>
          <w:szCs w:val="26"/>
        </w:rPr>
      </w:pPr>
    </w:p>
    <w:p w:rsidR="00C438A9" w:rsidRPr="00AE1EA3"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 xml:space="preserve">Глава Мариинско-Посадского </w:t>
      </w:r>
    </w:p>
    <w:p w:rsidR="00D345C7" w:rsidRDefault="00C438A9" w:rsidP="00AE1EA3">
      <w:pPr>
        <w:spacing w:after="0" w:line="240" w:lineRule="auto"/>
        <w:rPr>
          <w:rFonts w:ascii="Arial" w:hAnsi="Arial" w:cs="Arial"/>
          <w:color w:val="000000"/>
          <w:sz w:val="20"/>
          <w:szCs w:val="26"/>
        </w:rPr>
      </w:pPr>
      <w:r w:rsidRPr="00AE1EA3">
        <w:rPr>
          <w:rFonts w:ascii="Arial" w:hAnsi="Arial" w:cs="Arial"/>
          <w:color w:val="000000"/>
          <w:sz w:val="20"/>
          <w:szCs w:val="26"/>
        </w:rPr>
        <w:t>муниципального округа                                                                                     В.В. Петров</w:t>
      </w:r>
    </w:p>
    <w:p w:rsidR="00C438A9" w:rsidRPr="00AE1EA3"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УТВЕРЖДЕНА</w:t>
      </w:r>
    </w:p>
    <w:p w:rsidR="00C438A9" w:rsidRPr="00AE1EA3"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постановлением главы Мариинско-Посадского</w:t>
      </w:r>
    </w:p>
    <w:p w:rsidR="00C438A9" w:rsidRPr="00AE1EA3"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 xml:space="preserve">муниципального округа Чувашской Республики </w:t>
      </w:r>
    </w:p>
    <w:p w:rsidR="00D345C7" w:rsidRDefault="00C438A9" w:rsidP="00AE1EA3">
      <w:pPr>
        <w:spacing w:after="0" w:line="240" w:lineRule="auto"/>
        <w:jc w:val="center"/>
        <w:rPr>
          <w:rFonts w:ascii="Arial" w:hAnsi="Arial" w:cs="Arial"/>
          <w:color w:val="000000"/>
          <w:sz w:val="20"/>
        </w:rPr>
      </w:pPr>
      <w:r w:rsidRPr="00AE1EA3">
        <w:rPr>
          <w:rFonts w:ascii="Arial" w:hAnsi="Arial" w:cs="Arial"/>
          <w:color w:val="000000"/>
          <w:sz w:val="20"/>
        </w:rPr>
        <w:t xml:space="preserve">                                                                                                                                          от  23.01.2023г. № 36 </w:t>
      </w:r>
    </w:p>
    <w:p w:rsidR="00D345C7" w:rsidRDefault="00C438A9" w:rsidP="00AE1EA3">
      <w:pPr>
        <w:spacing w:after="0" w:line="240" w:lineRule="auto"/>
        <w:jc w:val="center"/>
        <w:rPr>
          <w:rFonts w:ascii="Arial" w:hAnsi="Arial" w:cs="Arial"/>
          <w:color w:val="000000"/>
          <w:sz w:val="20"/>
        </w:rPr>
      </w:pPr>
      <w:r w:rsidRPr="00AE1EA3">
        <w:rPr>
          <w:rFonts w:ascii="Arial" w:hAnsi="Arial" w:cs="Arial"/>
          <w:color w:val="000000"/>
          <w:sz w:val="20"/>
        </w:rPr>
        <w:t>Муниципальная программа</w:t>
      </w:r>
      <w:r w:rsidRPr="00AE1EA3">
        <w:rPr>
          <w:rFonts w:ascii="Arial" w:hAnsi="Arial" w:cs="Arial"/>
          <w:color w:val="000000"/>
          <w:sz w:val="20"/>
        </w:rPr>
        <w:br/>
        <w:t>Мариинско-Посадского муниципального округа Чувашской Республики</w:t>
      </w:r>
      <w:r w:rsidRPr="00AE1EA3">
        <w:rPr>
          <w:rFonts w:ascii="Arial" w:hAnsi="Arial" w:cs="Arial"/>
          <w:color w:val="000000"/>
          <w:sz w:val="20"/>
        </w:rPr>
        <w:br/>
        <w:t>«Управление общественными финансами и муниципальным долгом</w:t>
      </w:r>
      <w:r w:rsidRPr="00AE1EA3">
        <w:rPr>
          <w:rFonts w:ascii="Arial" w:hAnsi="Arial" w:cs="Arial"/>
          <w:color w:val="000000"/>
          <w:sz w:val="20"/>
        </w:rPr>
        <w:br/>
        <w:t>Мариинско-Посадского муниципального округа Чувашской Республики»</w:t>
      </w:r>
    </w:p>
    <w:p w:rsidR="00C438A9" w:rsidRPr="00AE1EA3" w:rsidRDefault="00C438A9" w:rsidP="00AE1EA3">
      <w:pPr>
        <w:spacing w:after="0" w:line="240" w:lineRule="auto"/>
        <w:jc w:val="center"/>
        <w:rPr>
          <w:rFonts w:ascii="Arial" w:hAnsi="Arial" w:cs="Arial"/>
          <w:b/>
          <w:bCs/>
          <w:color w:val="000000"/>
          <w:sz w:val="20"/>
        </w:rPr>
      </w:pPr>
      <w:r w:rsidRPr="00AE1EA3">
        <w:rPr>
          <w:rFonts w:ascii="Arial" w:hAnsi="Arial" w:cs="Arial"/>
          <w:b/>
          <w:bCs/>
          <w:color w:val="000000"/>
          <w:sz w:val="20"/>
          <w:lang w:eastAsia="zh-CN"/>
        </w:rPr>
        <w:t xml:space="preserve">Паспорт муниципальной программы </w:t>
      </w:r>
      <w:r w:rsidRPr="00AE1EA3">
        <w:rPr>
          <w:rFonts w:ascii="Arial" w:hAnsi="Arial" w:cs="Arial"/>
          <w:b/>
          <w:bCs/>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1085"/>
      </w:tblGrid>
      <w:tr w:rsidR="00C438A9" w:rsidRPr="00AE1EA3" w:rsidTr="00B338A4">
        <w:trPr>
          <w:cantSplit/>
        </w:trPr>
        <w:tc>
          <w:tcPr>
            <w:tcW w:w="1118"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Ответственный исполнитель муниципальной программы</w:t>
            </w:r>
          </w:p>
        </w:tc>
        <w:tc>
          <w:tcPr>
            <w:tcW w:w="3882"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Финансовый отдел администрации Мариинско-Посад</w:t>
            </w:r>
            <w:r w:rsidRPr="00AE1EA3">
              <w:rPr>
                <w:rFonts w:ascii="Arial" w:hAnsi="Arial" w:cs="Arial"/>
                <w:color w:val="000000"/>
                <w:sz w:val="20"/>
                <w:lang w:val="en-US"/>
              </w:rPr>
              <w:t>c</w:t>
            </w:r>
            <w:r w:rsidRPr="00AE1EA3">
              <w:rPr>
                <w:rFonts w:ascii="Arial" w:hAnsi="Arial" w:cs="Arial"/>
                <w:color w:val="000000"/>
                <w:sz w:val="20"/>
              </w:rPr>
              <w:t>кого муниципального округа Чувашской Республики (далее – Финансовый отдел администрации)</w:t>
            </w:r>
          </w:p>
        </w:tc>
      </w:tr>
      <w:tr w:rsidR="00C438A9" w:rsidRPr="00AE1EA3" w:rsidTr="00B338A4">
        <w:trPr>
          <w:cantSplit/>
        </w:trPr>
        <w:tc>
          <w:tcPr>
            <w:tcW w:w="1118"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Соисполнители муниципальной программы</w:t>
            </w:r>
          </w:p>
        </w:tc>
        <w:tc>
          <w:tcPr>
            <w:tcW w:w="3882"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Администрация Мариинско-Посадского муниципального округа Чувашской Республики;</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Контрольно-счетная палата Чувашской Республики (по согласованию)</w:t>
            </w:r>
          </w:p>
        </w:tc>
      </w:tr>
      <w:tr w:rsidR="00C438A9" w:rsidRPr="00AE1EA3" w:rsidTr="00B338A4">
        <w:trPr>
          <w:cantSplit/>
        </w:trPr>
        <w:tc>
          <w:tcPr>
            <w:tcW w:w="1118"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lastRenderedPageBreak/>
              <w:t>Участники муниципальной программы</w:t>
            </w:r>
          </w:p>
        </w:tc>
        <w:tc>
          <w:tcPr>
            <w:tcW w:w="3882"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 xml:space="preserve">Администрация Мариинско-Посадского муниципального округа   Чувашской Республики; </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Управление по благоустройству и развитию территорий администрации Мариинско-Посадского муниципального округа;</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 xml:space="preserve">муниципальные учреждения Мариинско-Посадского муниципального округа Чувашской Республики; </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муниципальные унитарные предприятия Мариинско-Посадского муниципального округа Чувашской Республики</w:t>
            </w:r>
          </w:p>
        </w:tc>
      </w:tr>
      <w:tr w:rsidR="00C438A9" w:rsidRPr="00AE1EA3" w:rsidTr="00B338A4">
        <w:trPr>
          <w:cantSplit/>
        </w:trPr>
        <w:tc>
          <w:tcPr>
            <w:tcW w:w="1118"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Подпрограммы муниципальной программы</w:t>
            </w:r>
          </w:p>
        </w:tc>
        <w:tc>
          <w:tcPr>
            <w:tcW w:w="3882"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«Совершенствование бюджетной политики и обеспечение сбалансированности бюджета»;</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«Повышение эффективности бюджетных расходов»;</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«Обеспечение реализации муниципальной программы «Управление общественными финансами и муниципальным долгом»</w:t>
            </w:r>
          </w:p>
        </w:tc>
      </w:tr>
      <w:tr w:rsidR="00C438A9" w:rsidRPr="00AE1EA3" w:rsidTr="00B338A4">
        <w:trPr>
          <w:cantSplit/>
        </w:trPr>
        <w:tc>
          <w:tcPr>
            <w:tcW w:w="1118"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Цели муниципальной программы</w:t>
            </w:r>
          </w:p>
        </w:tc>
        <w:tc>
          <w:tcPr>
            <w:tcW w:w="3882"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обеспечение долгосрочной сбалансированности и устойчивости бюджета Мариинско-Посадского муниципального округа;</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 xml:space="preserve">повышение качества управления общественными финансами Мариинско-Посадского </w:t>
            </w:r>
            <w:bookmarkStart w:id="180" w:name="_Hlk87511269"/>
            <w:r w:rsidRPr="00AE1EA3">
              <w:rPr>
                <w:rFonts w:ascii="Arial" w:hAnsi="Arial" w:cs="Arial"/>
                <w:color w:val="000000"/>
                <w:sz w:val="20"/>
              </w:rPr>
              <w:t>муниципального округа</w:t>
            </w:r>
            <w:bookmarkEnd w:id="180"/>
          </w:p>
        </w:tc>
      </w:tr>
      <w:tr w:rsidR="00C438A9" w:rsidRPr="00AE1EA3" w:rsidTr="00B338A4">
        <w:trPr>
          <w:cantSplit/>
        </w:trPr>
        <w:tc>
          <w:tcPr>
            <w:tcW w:w="1118"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Задачи муниципальной программы</w:t>
            </w:r>
          </w:p>
        </w:tc>
        <w:tc>
          <w:tcPr>
            <w:tcW w:w="3882"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проведение ответственной бюджетной политики, способствующей обеспечению долгосрочной сбалансированности и устойчивости бюджета Красноармейского муниципального округа, росту собственных доходов бюджета Мариинско-Посадского муниципального округа; повышение эффективности использования средств бюджета Мариинско-Посадского муниципального округа, развитие гибкой и комплексной системы управления бюджетными расходами, увязанной с системой муниципального стратегического управления;</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ориентация бюджетных расходов на достижение конечных социально-экономических результатов;</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эффективное управление муниципальным долгом Мариинско-Посад</w:t>
            </w:r>
            <w:r w:rsidRPr="00AE1EA3">
              <w:rPr>
                <w:rFonts w:ascii="Arial" w:hAnsi="Arial" w:cs="Arial"/>
                <w:color w:val="000000"/>
                <w:sz w:val="20"/>
                <w:lang w:val="en-US"/>
              </w:rPr>
              <w:t>c</w:t>
            </w:r>
            <w:r w:rsidRPr="00AE1EA3">
              <w:rPr>
                <w:rFonts w:ascii="Arial" w:hAnsi="Arial" w:cs="Arial"/>
                <w:color w:val="000000"/>
                <w:sz w:val="20"/>
              </w:rPr>
              <w:t>кого муниципального округа, поддержание достигнутых кредитных рейтингов, обеспечение своевременного исполнения долговых обязательств Мариинско-Посадского муниципального округа;</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 xml:space="preserve">оптимизация структуры и объема муниципального долга Мариинско-Посадского муниципального округа, расходов на его обслуживание, осуществление заимствований в пределах ограничений, установленных Бюджетным </w:t>
            </w:r>
            <w:hyperlink r:id="rId137" w:history="1">
              <w:r w:rsidRPr="00AE1EA3">
                <w:rPr>
                  <w:rFonts w:ascii="Arial" w:hAnsi="Arial" w:cs="Arial"/>
                  <w:color w:val="000000"/>
                  <w:sz w:val="20"/>
                </w:rPr>
                <w:t>кодексом</w:t>
              </w:r>
            </w:hyperlink>
            <w:r w:rsidRPr="00AE1EA3">
              <w:rPr>
                <w:rFonts w:ascii="Arial" w:hAnsi="Arial" w:cs="Arial"/>
                <w:color w:val="000000"/>
                <w:sz w:val="20"/>
              </w:rPr>
              <w:t xml:space="preserve"> Российской Федерации, эффективное использование рыночных механизмов заимствований;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обеспечение открытости и доступности информации об исполнении бюджета Мариинско-Посадского муниципального округа</w:t>
            </w:r>
          </w:p>
        </w:tc>
      </w:tr>
      <w:tr w:rsidR="00C438A9" w:rsidRPr="00AE1EA3" w:rsidTr="00B338A4">
        <w:trPr>
          <w:cantSplit/>
        </w:trPr>
        <w:tc>
          <w:tcPr>
            <w:tcW w:w="1118"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Целевые индикаторы и показатели муниципальной программы</w:t>
            </w:r>
          </w:p>
        </w:tc>
        <w:tc>
          <w:tcPr>
            <w:tcW w:w="3882"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достижение к 2036 году следующих целевых индикаторов и показателей: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отношение дефицита бюджета Мариинско-Посадского муниципального округа к доходам бюджета Мариинско-Посадского муниципального округа (без учета безвозмездных поступлений) – не более 5,0 процента;</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отношение муниципального долга Мариинско-Посадского муниципального округа к доходам бюджета Мариинско-Посадского муниципального округа (без учета безвозмездных поступлений) – не более 50,0 процента;</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отношение объема просроченной задолженности по долговым обязательствам Мариинско-Посадского муниципального округа к общему объему задолженности по долговым обязательствам Мариинско-Посадского муниципального округа – 0,0 процента;</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отношение объема просроченной кредиторской задолженности бюджета Мариинско-Посадского муниципального округа к объему расходов бюджета Мариинско-Посадского муниципального округа – 0,0 процента</w:t>
            </w:r>
          </w:p>
        </w:tc>
      </w:tr>
      <w:tr w:rsidR="00C438A9" w:rsidRPr="00AE1EA3" w:rsidTr="00B338A4">
        <w:trPr>
          <w:cantSplit/>
        </w:trPr>
        <w:tc>
          <w:tcPr>
            <w:tcW w:w="1118"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Срок и этапы реализации муниципальной программы</w:t>
            </w:r>
          </w:p>
        </w:tc>
        <w:tc>
          <w:tcPr>
            <w:tcW w:w="3882"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2023-2035 годы:</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1 этап – 2023-2025 годы;</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2 этап – 2026-2030 годы;</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3 этап – 2031-2035 годы</w:t>
            </w:r>
          </w:p>
        </w:tc>
      </w:tr>
      <w:tr w:rsidR="00C438A9" w:rsidRPr="00AE1EA3" w:rsidTr="00B338A4">
        <w:trPr>
          <w:cantSplit/>
        </w:trPr>
        <w:tc>
          <w:tcPr>
            <w:tcW w:w="1118"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Объемы финансирования муниципальной программы с разбивкой по годам реализации</w:t>
            </w:r>
          </w:p>
        </w:tc>
        <w:tc>
          <w:tcPr>
            <w:tcW w:w="3882"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прогнозируемый объем финансирования мероприятий муниципальной программы в 2023-2035 годах составляет  88567,8 тыс. рублей, в том числе:</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2023 году – 17126,7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2024 году – 7531,3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2025 году – 7584,8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2026-2030 гг. – 28162,5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2031-2035 гг. – 28162,5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 xml:space="preserve">из них средства: </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федерального бюджета –22480,6 тыс. рублей (25,4 процента), в том числе:</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2023 году – 1490,5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2024 году – 1570,8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2025 году – 1624,3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2026-2030 гг. – 8897,5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2031-2035 гг. – 8897,5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республиканского бюджета Чувашской Республики – 8711 тыс. рублей (9,8  процента), в том числе:</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2023 году – 8711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2024 году – 0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2025 году – 0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2026-2030 гг. – 0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2031-2035 гг. – 0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бюджета Мариинско-Посадского муниципального округа – 57376,2 тыс. рублей (64,8 процента), в том числе:</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2023 году – 6925,2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2024 году – 5960,5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2025 году – 5960,5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2026-2030 гг. – 19265 тыс. рублей;</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в 2031-2035 гг. – 19265 тыс. рублей;</w:t>
            </w:r>
          </w:p>
        </w:tc>
      </w:tr>
      <w:tr w:rsidR="00C438A9" w:rsidRPr="00AE1EA3" w:rsidTr="00B338A4">
        <w:trPr>
          <w:cantSplit/>
        </w:trPr>
        <w:tc>
          <w:tcPr>
            <w:tcW w:w="1118"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Ожидаемые результаты реализации муниципальной программы</w:t>
            </w:r>
          </w:p>
        </w:tc>
        <w:tc>
          <w:tcPr>
            <w:tcW w:w="3882"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реализация муниципальной программы позволит:</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обеспечить сбалансированность и устойчивость бюджета Мариинско-Посадского муниципального округа;</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создать стабильные финансовые условия для устойчивого экономического роста, повышения уровня и качества жизни граждан;</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обеспечить рост собственной доходной базы бюджета Мариинско-Посадского муниципального округа;</w:t>
            </w:r>
          </w:p>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снизить долговую нагрузку на бюджет Мариинско-Посадского муниципального округа.</w:t>
            </w:r>
          </w:p>
        </w:tc>
      </w:tr>
    </w:tbl>
    <w:p w:rsidR="00D345C7" w:rsidRDefault="00D345C7" w:rsidP="00AE1EA3">
      <w:pPr>
        <w:spacing w:after="0" w:line="240" w:lineRule="auto"/>
        <w:rPr>
          <w:rFonts w:ascii="Arial" w:hAnsi="Arial" w:cs="Arial"/>
          <w:color w:val="000000"/>
          <w:sz w:val="20"/>
        </w:rPr>
      </w:pPr>
    </w:p>
    <w:p w:rsidR="00C438A9" w:rsidRPr="00AE1EA3" w:rsidRDefault="00C438A9" w:rsidP="00AE1EA3">
      <w:pPr>
        <w:pStyle w:val="ConsPlusTitle"/>
        <w:jc w:val="center"/>
        <w:outlineLvl w:val="1"/>
        <w:rPr>
          <w:rFonts w:ascii="Arial" w:hAnsi="Arial" w:cs="Arial"/>
          <w:color w:val="000000"/>
          <w:sz w:val="20"/>
        </w:rPr>
      </w:pPr>
      <w:r w:rsidRPr="00AE1EA3">
        <w:rPr>
          <w:rFonts w:ascii="Arial" w:hAnsi="Arial" w:cs="Arial"/>
          <w:color w:val="000000"/>
          <w:sz w:val="20"/>
        </w:rPr>
        <w:t>Раздел I. Приоритеты муниципальной политики в сфере реализации</w:t>
      </w:r>
    </w:p>
    <w:p w:rsidR="00D345C7" w:rsidRDefault="00C438A9" w:rsidP="00AE1EA3">
      <w:pPr>
        <w:pStyle w:val="ConsPlusTitle"/>
        <w:jc w:val="center"/>
        <w:outlineLvl w:val="1"/>
        <w:rPr>
          <w:rFonts w:ascii="Arial" w:hAnsi="Arial" w:cs="Arial"/>
          <w:color w:val="000000"/>
          <w:sz w:val="20"/>
        </w:rPr>
      </w:pPr>
      <w:r w:rsidRPr="00AE1EA3">
        <w:rPr>
          <w:rFonts w:ascii="Arial" w:hAnsi="Arial" w:cs="Arial"/>
          <w:color w:val="000000"/>
          <w:sz w:val="20"/>
        </w:rPr>
        <w:t xml:space="preserve"> муниципальной программы, цели, задачи, описание сроков и этапов реализации муниципальной программы</w:t>
      </w:r>
    </w:p>
    <w:p w:rsidR="00C438A9" w:rsidRPr="00AE1EA3" w:rsidRDefault="00C438A9" w:rsidP="00AE1EA3">
      <w:pPr>
        <w:pStyle w:val="ConsPlusNormal"/>
        <w:ind w:firstLine="567"/>
        <w:jc w:val="both"/>
        <w:rPr>
          <w:color w:val="000000"/>
          <w:szCs w:val="22"/>
        </w:rPr>
      </w:pPr>
      <w:r w:rsidRPr="00AE1EA3">
        <w:rPr>
          <w:color w:val="000000"/>
          <w:szCs w:val="22"/>
        </w:rPr>
        <w:t>Основным стратегическим приоритетом муниципальной политики в сфере управления общественными финансами, муниципальным долгом Мариинско-Посадского муниципального округа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Мариинско-Посадском  муниципальном округе.</w:t>
      </w:r>
    </w:p>
    <w:p w:rsidR="00C438A9" w:rsidRPr="00AE1EA3" w:rsidRDefault="00C438A9" w:rsidP="00AE1EA3">
      <w:pPr>
        <w:pStyle w:val="ConsPlusNormal"/>
        <w:ind w:firstLine="567"/>
        <w:jc w:val="both"/>
        <w:rPr>
          <w:color w:val="000000"/>
          <w:szCs w:val="22"/>
        </w:rPr>
      </w:pPr>
      <w:r w:rsidRPr="00AE1EA3">
        <w:rPr>
          <w:color w:val="000000"/>
          <w:szCs w:val="22"/>
        </w:rPr>
        <w:t>Приоритетными направлениями муниципальной политики в сфере управления общественными финансами и муниципальным долгом Мариинско-Посадского муниципального округа являются:</w:t>
      </w:r>
    </w:p>
    <w:p w:rsidR="00C438A9" w:rsidRPr="00AE1EA3" w:rsidRDefault="00C438A9" w:rsidP="00AE1EA3">
      <w:pPr>
        <w:pStyle w:val="ConsPlusNormal"/>
        <w:ind w:firstLine="567"/>
        <w:jc w:val="both"/>
        <w:rPr>
          <w:color w:val="000000"/>
          <w:szCs w:val="22"/>
        </w:rPr>
      </w:pPr>
      <w:r w:rsidRPr="00AE1EA3">
        <w:rPr>
          <w:color w:val="000000"/>
          <w:szCs w:val="22"/>
        </w:rPr>
        <w:t>проведение ответственной бюджетной политики, способствующей обеспечению долгосрочной сбалансированности и устойчивости бюджета Мариинско-Посадского муниципального округа, созданию условий для ускорения темпов экономического роста, укреплению финансовой стабильности в Мариинско-Посадском муниципальном округе;</w:t>
      </w:r>
    </w:p>
    <w:p w:rsidR="00C438A9" w:rsidRPr="00AE1EA3" w:rsidRDefault="00C438A9" w:rsidP="00AE1EA3">
      <w:pPr>
        <w:pStyle w:val="ConsPlusNormal"/>
        <w:ind w:firstLine="567"/>
        <w:jc w:val="both"/>
        <w:rPr>
          <w:color w:val="000000"/>
          <w:szCs w:val="22"/>
        </w:rPr>
      </w:pPr>
      <w:r w:rsidRPr="00AE1EA3">
        <w:rPr>
          <w:color w:val="000000"/>
          <w:szCs w:val="22"/>
        </w:rPr>
        <w:t>обеспечение роста собственных доходов бюджета Мариинско-Посадского муниципального округа, эффективное использование бюджетных ресурсов;</w:t>
      </w:r>
    </w:p>
    <w:p w:rsidR="00C438A9" w:rsidRPr="00AE1EA3" w:rsidRDefault="00C438A9" w:rsidP="00AE1EA3">
      <w:pPr>
        <w:pStyle w:val="ConsPlusNormal"/>
        <w:ind w:firstLine="567"/>
        <w:jc w:val="both"/>
        <w:rPr>
          <w:color w:val="000000"/>
          <w:szCs w:val="22"/>
        </w:rPr>
      </w:pPr>
      <w:r w:rsidRPr="00AE1EA3">
        <w:rPr>
          <w:color w:val="000000"/>
          <w:szCs w:val="22"/>
        </w:rPr>
        <w:t>формирование оптимальной структуры муниципального долга Мариинско-Посадского муниципального округа, позволяющей минимизировать расходы бюджета Мариинско-Посадского муниципального округа на его обслуживание.</w:t>
      </w:r>
    </w:p>
    <w:p w:rsidR="00C438A9" w:rsidRPr="00AE1EA3" w:rsidRDefault="00C438A9" w:rsidP="00AE1EA3">
      <w:pPr>
        <w:pStyle w:val="ConsPlusNormal"/>
        <w:ind w:firstLine="567"/>
        <w:jc w:val="both"/>
        <w:rPr>
          <w:color w:val="000000"/>
          <w:szCs w:val="22"/>
        </w:rPr>
      </w:pPr>
      <w:r w:rsidRPr="00AE1EA3">
        <w:rPr>
          <w:color w:val="000000"/>
          <w:szCs w:val="22"/>
        </w:rPr>
        <w:t>Муниципальная программа направлена на достижение следующих целей:</w:t>
      </w:r>
    </w:p>
    <w:p w:rsidR="00C438A9" w:rsidRPr="00AE1EA3" w:rsidRDefault="00C438A9" w:rsidP="00AE1EA3">
      <w:pPr>
        <w:pStyle w:val="ConsPlusNormal"/>
        <w:ind w:firstLine="567"/>
        <w:jc w:val="both"/>
        <w:rPr>
          <w:color w:val="000000"/>
          <w:szCs w:val="22"/>
        </w:rPr>
      </w:pPr>
      <w:r w:rsidRPr="00AE1EA3">
        <w:rPr>
          <w:color w:val="000000"/>
          <w:szCs w:val="22"/>
        </w:rPr>
        <w:lastRenderedPageBreak/>
        <w:t>обеспечение долгосрочной сбалансированности и устойчивости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повышение качества управления общественными финансами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Для достижения указанных целей в рамках реализации муниципальной программы предусматривается решение следующих задач:</w:t>
      </w:r>
    </w:p>
    <w:p w:rsidR="00C438A9" w:rsidRPr="00AE1EA3" w:rsidRDefault="00C438A9" w:rsidP="00AE1EA3">
      <w:pPr>
        <w:pStyle w:val="ConsPlusNormal"/>
        <w:ind w:firstLine="567"/>
        <w:jc w:val="both"/>
        <w:rPr>
          <w:color w:val="000000"/>
          <w:szCs w:val="22"/>
        </w:rPr>
      </w:pPr>
      <w:r w:rsidRPr="00AE1EA3">
        <w:rPr>
          <w:color w:val="000000"/>
          <w:szCs w:val="22"/>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C438A9" w:rsidRPr="00AE1EA3" w:rsidRDefault="00C438A9" w:rsidP="00AE1EA3">
      <w:pPr>
        <w:pStyle w:val="ConsPlusNormal"/>
        <w:ind w:firstLine="567"/>
        <w:jc w:val="both"/>
        <w:rPr>
          <w:color w:val="000000"/>
          <w:szCs w:val="22"/>
        </w:rPr>
      </w:pPr>
      <w:r w:rsidRPr="00AE1EA3">
        <w:rPr>
          <w:color w:val="000000"/>
          <w:szCs w:val="22"/>
        </w:rPr>
        <w:t>проведение ответственной бюджетной политики, способствующей обеспечению долгосрочной сбалансированности и устойчивости бюджета Мариинско-Посадского муниципального округа, росту собственных доходов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повышение эффективности использования средств бюджета Мариинско-Посадского муниципального округа, развитие гибкой и комплексной системы управления бюджетными расходами, увязанной с системой муниципального стратегического управления;</w:t>
      </w:r>
    </w:p>
    <w:p w:rsidR="00C438A9" w:rsidRPr="00AE1EA3" w:rsidRDefault="00C438A9" w:rsidP="00AE1EA3">
      <w:pPr>
        <w:pStyle w:val="ConsPlusNormal"/>
        <w:ind w:firstLine="567"/>
        <w:jc w:val="both"/>
        <w:rPr>
          <w:color w:val="000000"/>
          <w:szCs w:val="22"/>
        </w:rPr>
      </w:pPr>
      <w:r w:rsidRPr="00AE1EA3">
        <w:rPr>
          <w:color w:val="000000"/>
          <w:szCs w:val="22"/>
        </w:rPr>
        <w:t>ориентация бюджетных расходов на достижение конечных социально-экономических результатов;</w:t>
      </w:r>
    </w:p>
    <w:p w:rsidR="00C438A9" w:rsidRPr="00AE1EA3" w:rsidRDefault="00C438A9" w:rsidP="00AE1EA3">
      <w:pPr>
        <w:pStyle w:val="ConsPlusNormal"/>
        <w:ind w:firstLine="567"/>
        <w:jc w:val="both"/>
        <w:rPr>
          <w:color w:val="000000"/>
          <w:szCs w:val="22"/>
        </w:rPr>
      </w:pPr>
      <w:r w:rsidRPr="00AE1EA3">
        <w:rPr>
          <w:color w:val="000000"/>
          <w:szCs w:val="22"/>
        </w:rPr>
        <w:t>эффективное управление муниципальным долгом Мариинско-Посадского муниципального округа, поддержание достигнутых кредитных рейтингов, обеспечение своевременного исполнения долговых обязательств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 xml:space="preserve">оптимизация структуры и объема муниципального долга Мариинско-Посадского муниципального округа, расходов на его обслуживание, осуществление заимствований в пределах ограничений, установленных Бюджетным </w:t>
      </w:r>
      <w:hyperlink r:id="rId138" w:history="1">
        <w:r w:rsidRPr="00AE1EA3">
          <w:rPr>
            <w:color w:val="000000"/>
            <w:szCs w:val="22"/>
          </w:rPr>
          <w:t>кодексом</w:t>
        </w:r>
      </w:hyperlink>
      <w:r w:rsidRPr="00AE1EA3">
        <w:rPr>
          <w:color w:val="000000"/>
          <w:szCs w:val="22"/>
        </w:rPr>
        <w:t xml:space="preserve"> Российской Федерации, эффективное использование рыночных механизмов заимствований;</w:t>
      </w:r>
    </w:p>
    <w:p w:rsidR="00C438A9" w:rsidRPr="00AE1EA3" w:rsidRDefault="00C438A9" w:rsidP="00AE1EA3">
      <w:pPr>
        <w:pStyle w:val="ConsPlusNormal"/>
        <w:ind w:firstLine="567"/>
        <w:jc w:val="both"/>
        <w:rPr>
          <w:color w:val="000000"/>
          <w:szCs w:val="22"/>
        </w:rPr>
      </w:pPr>
      <w:r w:rsidRPr="00AE1EA3">
        <w:rPr>
          <w:color w:val="000000"/>
          <w:szCs w:val="22"/>
        </w:rPr>
        <w:t>обеспечение открытости и доступности информации об исполнении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Муниципальная программа будет реализовываться в 2023-2035 годах в три этапа:</w:t>
      </w:r>
    </w:p>
    <w:p w:rsidR="00C438A9" w:rsidRPr="00AE1EA3" w:rsidRDefault="00C438A9" w:rsidP="00AE1EA3">
      <w:pPr>
        <w:pStyle w:val="ConsPlusNormal"/>
        <w:ind w:firstLine="567"/>
        <w:jc w:val="both"/>
        <w:rPr>
          <w:color w:val="000000"/>
          <w:szCs w:val="22"/>
        </w:rPr>
      </w:pPr>
      <w:r w:rsidRPr="00AE1EA3">
        <w:rPr>
          <w:color w:val="000000"/>
          <w:szCs w:val="22"/>
        </w:rPr>
        <w:t>1 этап – 2023-2025 годы;</w:t>
      </w:r>
    </w:p>
    <w:p w:rsidR="00C438A9" w:rsidRPr="00AE1EA3" w:rsidRDefault="00C438A9" w:rsidP="00AE1EA3">
      <w:pPr>
        <w:pStyle w:val="ConsPlusNormal"/>
        <w:ind w:firstLine="567"/>
        <w:jc w:val="both"/>
        <w:rPr>
          <w:color w:val="000000"/>
          <w:szCs w:val="22"/>
        </w:rPr>
      </w:pPr>
      <w:r w:rsidRPr="00AE1EA3">
        <w:rPr>
          <w:color w:val="000000"/>
          <w:szCs w:val="22"/>
        </w:rPr>
        <w:t>2 этап – 2026-2030 годы;</w:t>
      </w:r>
    </w:p>
    <w:p w:rsidR="00C438A9" w:rsidRPr="00AE1EA3" w:rsidRDefault="00C438A9" w:rsidP="00AE1EA3">
      <w:pPr>
        <w:pStyle w:val="ConsPlusNormal"/>
        <w:ind w:firstLine="567"/>
        <w:jc w:val="both"/>
        <w:rPr>
          <w:color w:val="000000"/>
          <w:szCs w:val="22"/>
        </w:rPr>
      </w:pPr>
      <w:r w:rsidRPr="00AE1EA3">
        <w:rPr>
          <w:color w:val="000000"/>
          <w:szCs w:val="22"/>
        </w:rPr>
        <w:t>3 этап – 2031-2035 годы.</w:t>
      </w:r>
    </w:p>
    <w:p w:rsidR="00C438A9" w:rsidRPr="00AE1EA3" w:rsidRDefault="00C438A9" w:rsidP="00AE1EA3">
      <w:pPr>
        <w:pStyle w:val="ConsPlusNormal"/>
        <w:ind w:firstLine="567"/>
        <w:jc w:val="both"/>
        <w:rPr>
          <w:color w:val="000000"/>
          <w:szCs w:val="22"/>
        </w:rPr>
      </w:pPr>
      <w:r w:rsidRPr="00AE1EA3">
        <w:rPr>
          <w:color w:val="000000"/>
          <w:szCs w:val="22"/>
        </w:rPr>
        <w:t xml:space="preserve">В рамках 1 этапа будет продолжена реализация ранее начатых мероприятий, направленных на обеспечение финансовой устойчивости бюджета Мариинско-Посадского муниципального округа, а также ориентацию бюджетных расходов на достижение задач, определенных </w:t>
      </w:r>
      <w:hyperlink r:id="rId139" w:history="1">
        <w:r w:rsidRPr="00AE1EA3">
          <w:rPr>
            <w:color w:val="000000"/>
            <w:szCs w:val="22"/>
          </w:rPr>
          <w:t>Указом</w:t>
        </w:r>
      </w:hyperlink>
      <w:r w:rsidRPr="00AE1EA3">
        <w:rPr>
          <w:color w:val="000000"/>
          <w:szCs w:val="22"/>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C438A9" w:rsidRPr="00AE1EA3" w:rsidRDefault="00C438A9" w:rsidP="00AE1EA3">
      <w:pPr>
        <w:pStyle w:val="ConsPlusNormal"/>
        <w:ind w:firstLine="567"/>
        <w:jc w:val="both"/>
        <w:rPr>
          <w:color w:val="000000"/>
          <w:szCs w:val="22"/>
        </w:rPr>
      </w:pPr>
      <w:r w:rsidRPr="00AE1EA3">
        <w:rPr>
          <w:color w:val="000000"/>
          <w:szCs w:val="22"/>
        </w:rPr>
        <w:t>На 2 и 3 этапах планируется продолжить работу по совершенствованию бюджетного процесса, повысить эффективность управления муниципальным долгом Мариинско-Посадского муниципального округа, обеспечить долгосрочную сбалансированность бюджета Мариинско-Посадского муниципального округа, создать условия для ускорения темпов экономического роста и укрепления финансовой стабильности в Мариинско-Посадском муниципальном округе.</w:t>
      </w:r>
    </w:p>
    <w:p w:rsidR="00C438A9" w:rsidRPr="00AE1EA3" w:rsidRDefault="00C438A9" w:rsidP="00AE1EA3">
      <w:pPr>
        <w:pStyle w:val="ConsPlusNormal"/>
        <w:ind w:firstLine="567"/>
        <w:jc w:val="both"/>
        <w:rPr>
          <w:color w:val="000000"/>
          <w:szCs w:val="22"/>
        </w:rPr>
      </w:pPr>
      <w:r w:rsidRPr="00AE1EA3">
        <w:rPr>
          <w:color w:val="000000"/>
          <w:szCs w:val="22"/>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индикаторов и показателей подпрограмм, включенных в состав муниципальной программы (табл. 1).</w:t>
      </w:r>
    </w:p>
    <w:p w:rsidR="00C438A9" w:rsidRPr="00AE1EA3" w:rsidRDefault="00C438A9" w:rsidP="00AE1EA3">
      <w:pPr>
        <w:pStyle w:val="ConsPlusNormal"/>
        <w:jc w:val="right"/>
        <w:outlineLvl w:val="2"/>
        <w:rPr>
          <w:color w:val="000000"/>
          <w:szCs w:val="22"/>
        </w:rPr>
      </w:pPr>
      <w:r w:rsidRPr="00AE1EA3">
        <w:rPr>
          <w:color w:val="000000"/>
          <w:szCs w:val="22"/>
        </w:rPr>
        <w:t>Таблица 1</w:t>
      </w:r>
    </w:p>
    <w:p w:rsidR="00C438A9" w:rsidRPr="00AE1EA3" w:rsidRDefault="00C438A9" w:rsidP="00AE1EA3">
      <w:pPr>
        <w:pStyle w:val="ConsPlusNormal"/>
        <w:jc w:val="right"/>
        <w:outlineLvl w:val="2"/>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5814"/>
        <w:gridCol w:w="4983"/>
      </w:tblGrid>
      <w:tr w:rsidR="00C438A9" w:rsidRPr="00AE1EA3" w:rsidTr="00B338A4">
        <w:trPr>
          <w:cantSplit/>
        </w:trPr>
        <w:tc>
          <w:tcPr>
            <w:tcW w:w="1219"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Цели муниципальной программы</w:t>
            </w:r>
          </w:p>
        </w:tc>
        <w:tc>
          <w:tcPr>
            <w:tcW w:w="2036"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Задачи муниципальной программы</w:t>
            </w:r>
          </w:p>
        </w:tc>
        <w:tc>
          <w:tcPr>
            <w:tcW w:w="1745"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Целевые индикаторы и показатели муниципальной программы</w:t>
            </w:r>
          </w:p>
        </w:tc>
      </w:tr>
      <w:tr w:rsidR="00C438A9" w:rsidRPr="00AE1EA3" w:rsidTr="00B338A4">
        <w:tc>
          <w:tcPr>
            <w:tcW w:w="1219" w:type="pct"/>
            <w:vMerge w:val="restart"/>
            <w:shd w:val="clear" w:color="auto" w:fill="auto"/>
            <w:vAlign w:val="center"/>
          </w:tcPr>
          <w:p w:rsidR="00C438A9" w:rsidRPr="00AE1EA3" w:rsidRDefault="00C438A9" w:rsidP="00B338A4">
            <w:pPr>
              <w:pStyle w:val="ConsPlusNormal"/>
              <w:ind w:firstLine="0"/>
              <w:jc w:val="center"/>
              <w:outlineLvl w:val="2"/>
              <w:rPr>
                <w:color w:val="000000"/>
                <w:szCs w:val="22"/>
              </w:rPr>
            </w:pPr>
            <w:r w:rsidRPr="00AE1EA3">
              <w:rPr>
                <w:color w:val="000000"/>
                <w:szCs w:val="22"/>
              </w:rPr>
              <w:t>Обеспечение долгосрочной сбалансированности и устойчивости бюджета Мариинско - Посадского муниципального округа</w:t>
            </w:r>
          </w:p>
        </w:tc>
        <w:tc>
          <w:tcPr>
            <w:tcW w:w="2036" w:type="pct"/>
            <w:shd w:val="clear" w:color="auto" w:fill="auto"/>
            <w:vAlign w:val="center"/>
          </w:tcPr>
          <w:p w:rsidR="00C438A9" w:rsidRPr="00AE1EA3" w:rsidRDefault="00C438A9" w:rsidP="00B338A4">
            <w:pPr>
              <w:pStyle w:val="ConsPlusNormal"/>
              <w:ind w:firstLine="80"/>
              <w:jc w:val="center"/>
              <w:rPr>
                <w:color w:val="000000"/>
                <w:szCs w:val="22"/>
              </w:rPr>
            </w:pPr>
            <w:r w:rsidRPr="00AE1EA3">
              <w:rPr>
                <w:color w:val="000000"/>
                <w:szCs w:val="22"/>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tc>
        <w:tc>
          <w:tcPr>
            <w:tcW w:w="1745" w:type="pct"/>
            <w:vMerge w:val="restart"/>
            <w:shd w:val="clear" w:color="auto" w:fill="auto"/>
            <w:vAlign w:val="center"/>
          </w:tcPr>
          <w:p w:rsidR="00C438A9" w:rsidRPr="00AE1EA3" w:rsidRDefault="00C438A9" w:rsidP="00B338A4">
            <w:pPr>
              <w:pStyle w:val="ConsPlusNormal"/>
              <w:ind w:firstLine="80"/>
              <w:jc w:val="center"/>
              <w:rPr>
                <w:color w:val="000000"/>
                <w:szCs w:val="22"/>
              </w:rPr>
            </w:pPr>
            <w:r w:rsidRPr="00AE1EA3">
              <w:rPr>
                <w:color w:val="000000"/>
                <w:szCs w:val="22"/>
              </w:rPr>
              <w:t>отношение дефицита бюджета Мариинско-Посадского муниципального округа к доходам бюджета Мариинско-Посадского муниципального округа (без учета безвозмездных поступлений) – не более 10,0 процента</w:t>
            </w:r>
          </w:p>
        </w:tc>
      </w:tr>
      <w:tr w:rsidR="00C438A9" w:rsidRPr="00AE1EA3" w:rsidTr="00B338A4">
        <w:tc>
          <w:tcPr>
            <w:tcW w:w="1219" w:type="pct"/>
            <w:vMerge/>
            <w:shd w:val="clear" w:color="auto" w:fill="auto"/>
            <w:vAlign w:val="center"/>
          </w:tcPr>
          <w:p w:rsidR="00C438A9" w:rsidRPr="00AE1EA3" w:rsidRDefault="00C438A9" w:rsidP="00B338A4">
            <w:pPr>
              <w:pStyle w:val="ConsPlusNormal"/>
              <w:ind w:firstLine="0"/>
              <w:jc w:val="center"/>
              <w:outlineLvl w:val="2"/>
              <w:rPr>
                <w:color w:val="000000"/>
                <w:szCs w:val="22"/>
              </w:rPr>
            </w:pPr>
          </w:p>
        </w:tc>
        <w:tc>
          <w:tcPr>
            <w:tcW w:w="2036" w:type="pct"/>
            <w:shd w:val="clear" w:color="auto" w:fill="auto"/>
            <w:vAlign w:val="center"/>
          </w:tcPr>
          <w:p w:rsidR="00C438A9" w:rsidRPr="00AE1EA3" w:rsidRDefault="00C438A9" w:rsidP="00B338A4">
            <w:pPr>
              <w:pStyle w:val="ConsPlusNormal"/>
              <w:ind w:firstLine="80"/>
              <w:jc w:val="center"/>
              <w:rPr>
                <w:color w:val="000000"/>
                <w:szCs w:val="22"/>
              </w:rPr>
            </w:pPr>
            <w:r w:rsidRPr="00AE1EA3">
              <w:rPr>
                <w:color w:val="000000"/>
                <w:szCs w:val="22"/>
              </w:rPr>
              <w:t>проведение ответственной бюджетной политики, способствующей обеспечению долгосрочной сбалансированности и устойчивости бюджета Мариинско-Посадского муниципального округа, росту собственных доходов бюджета Мариинско-Посадского муниципального округа;</w:t>
            </w:r>
          </w:p>
        </w:tc>
        <w:tc>
          <w:tcPr>
            <w:tcW w:w="1745" w:type="pct"/>
            <w:vMerge/>
            <w:shd w:val="clear" w:color="auto" w:fill="auto"/>
            <w:vAlign w:val="center"/>
          </w:tcPr>
          <w:p w:rsidR="00C438A9" w:rsidRPr="00AE1EA3" w:rsidRDefault="00C438A9" w:rsidP="00B338A4">
            <w:pPr>
              <w:pStyle w:val="ConsPlusNormal"/>
              <w:ind w:firstLine="80"/>
              <w:jc w:val="center"/>
              <w:rPr>
                <w:color w:val="000000"/>
                <w:szCs w:val="22"/>
              </w:rPr>
            </w:pPr>
          </w:p>
        </w:tc>
      </w:tr>
      <w:tr w:rsidR="00C438A9" w:rsidRPr="00AE1EA3" w:rsidTr="00B338A4">
        <w:tc>
          <w:tcPr>
            <w:tcW w:w="1219" w:type="pct"/>
            <w:vMerge/>
            <w:shd w:val="clear" w:color="auto" w:fill="auto"/>
            <w:vAlign w:val="center"/>
          </w:tcPr>
          <w:p w:rsidR="00C438A9" w:rsidRPr="00AE1EA3" w:rsidRDefault="00C438A9" w:rsidP="00B338A4">
            <w:pPr>
              <w:pStyle w:val="ConsPlusNormal"/>
              <w:ind w:firstLine="0"/>
              <w:jc w:val="center"/>
              <w:outlineLvl w:val="2"/>
              <w:rPr>
                <w:color w:val="000000"/>
                <w:szCs w:val="22"/>
              </w:rPr>
            </w:pPr>
          </w:p>
        </w:tc>
        <w:tc>
          <w:tcPr>
            <w:tcW w:w="2036" w:type="pct"/>
            <w:shd w:val="clear" w:color="auto" w:fill="auto"/>
            <w:vAlign w:val="center"/>
          </w:tcPr>
          <w:p w:rsidR="00C438A9" w:rsidRPr="00AE1EA3" w:rsidRDefault="00C438A9" w:rsidP="00B338A4">
            <w:pPr>
              <w:pStyle w:val="ConsPlusNormal"/>
              <w:ind w:firstLine="80"/>
              <w:jc w:val="center"/>
              <w:rPr>
                <w:color w:val="000000"/>
                <w:szCs w:val="22"/>
              </w:rPr>
            </w:pPr>
            <w:r w:rsidRPr="00AE1EA3">
              <w:rPr>
                <w:color w:val="000000"/>
                <w:szCs w:val="22"/>
              </w:rPr>
              <w:t>развитие межбюджетных отношений, содействие повышению уровня бюджетной обеспеченности Мариинско-Посадского муниципального округа</w:t>
            </w:r>
          </w:p>
        </w:tc>
        <w:tc>
          <w:tcPr>
            <w:tcW w:w="1745" w:type="pct"/>
            <w:vMerge/>
            <w:shd w:val="clear" w:color="auto" w:fill="auto"/>
            <w:vAlign w:val="center"/>
          </w:tcPr>
          <w:p w:rsidR="00C438A9" w:rsidRPr="00AE1EA3" w:rsidRDefault="00C438A9" w:rsidP="00B338A4">
            <w:pPr>
              <w:pStyle w:val="ConsPlusNormal"/>
              <w:ind w:firstLine="80"/>
              <w:jc w:val="center"/>
              <w:rPr>
                <w:color w:val="000000"/>
                <w:szCs w:val="22"/>
              </w:rPr>
            </w:pPr>
          </w:p>
        </w:tc>
      </w:tr>
      <w:tr w:rsidR="00C438A9" w:rsidRPr="00AE1EA3" w:rsidTr="00B338A4">
        <w:tc>
          <w:tcPr>
            <w:tcW w:w="1219" w:type="pct"/>
            <w:vMerge/>
            <w:shd w:val="clear" w:color="auto" w:fill="auto"/>
            <w:vAlign w:val="center"/>
          </w:tcPr>
          <w:p w:rsidR="00C438A9" w:rsidRPr="00AE1EA3" w:rsidRDefault="00C438A9" w:rsidP="00B338A4">
            <w:pPr>
              <w:pStyle w:val="ConsPlusNormal"/>
              <w:ind w:firstLine="0"/>
              <w:jc w:val="center"/>
              <w:outlineLvl w:val="2"/>
              <w:rPr>
                <w:color w:val="000000"/>
                <w:szCs w:val="22"/>
              </w:rPr>
            </w:pPr>
          </w:p>
        </w:tc>
        <w:tc>
          <w:tcPr>
            <w:tcW w:w="2036" w:type="pct"/>
            <w:shd w:val="clear" w:color="auto" w:fill="auto"/>
            <w:vAlign w:val="center"/>
          </w:tcPr>
          <w:p w:rsidR="00C438A9" w:rsidRPr="00AE1EA3" w:rsidRDefault="00C438A9" w:rsidP="00B338A4">
            <w:pPr>
              <w:pStyle w:val="ConsPlusNormal"/>
              <w:ind w:firstLine="80"/>
              <w:jc w:val="center"/>
              <w:rPr>
                <w:color w:val="000000"/>
                <w:szCs w:val="22"/>
              </w:rPr>
            </w:pPr>
            <w:r w:rsidRPr="00AE1EA3">
              <w:rPr>
                <w:color w:val="000000"/>
                <w:szCs w:val="22"/>
              </w:rPr>
              <w:t>эффективное управление муниципальным долгом Мариинско-Посадского муниципального округа, поддержание достигнутых кредитных рейтингов, обеспечение своевременного исполнения долговых обязательств Мариинско-Посадского муниципального округа</w:t>
            </w:r>
          </w:p>
        </w:tc>
        <w:tc>
          <w:tcPr>
            <w:tcW w:w="1745" w:type="pct"/>
            <w:shd w:val="clear" w:color="auto" w:fill="auto"/>
            <w:vAlign w:val="center"/>
          </w:tcPr>
          <w:p w:rsidR="00C438A9" w:rsidRPr="00AE1EA3" w:rsidRDefault="00C438A9" w:rsidP="00B338A4">
            <w:pPr>
              <w:pStyle w:val="ConsPlusNormal"/>
              <w:ind w:firstLine="80"/>
              <w:jc w:val="center"/>
              <w:rPr>
                <w:color w:val="000000"/>
                <w:szCs w:val="22"/>
              </w:rPr>
            </w:pPr>
            <w:r w:rsidRPr="00AE1EA3">
              <w:rPr>
                <w:color w:val="000000"/>
                <w:szCs w:val="22"/>
              </w:rPr>
              <w:t>отношение долга Мариинско-Посадского муниципального округа к доходам бюджета Мариинско-Посадского муниципального округа (без учета безвозмездных поступлений) – не более 50,0 процента</w:t>
            </w:r>
          </w:p>
        </w:tc>
      </w:tr>
      <w:tr w:rsidR="00C438A9" w:rsidRPr="00AE1EA3" w:rsidTr="00B338A4">
        <w:tc>
          <w:tcPr>
            <w:tcW w:w="1219" w:type="pct"/>
            <w:vMerge/>
            <w:shd w:val="clear" w:color="auto" w:fill="auto"/>
            <w:vAlign w:val="center"/>
          </w:tcPr>
          <w:p w:rsidR="00C438A9" w:rsidRPr="00AE1EA3" w:rsidRDefault="00C438A9" w:rsidP="00B338A4">
            <w:pPr>
              <w:pStyle w:val="ConsPlusNormal"/>
              <w:ind w:firstLine="0"/>
              <w:jc w:val="center"/>
              <w:outlineLvl w:val="2"/>
              <w:rPr>
                <w:color w:val="000000"/>
                <w:szCs w:val="22"/>
              </w:rPr>
            </w:pPr>
          </w:p>
        </w:tc>
        <w:tc>
          <w:tcPr>
            <w:tcW w:w="2036" w:type="pct"/>
            <w:shd w:val="clear" w:color="auto" w:fill="auto"/>
            <w:vAlign w:val="center"/>
          </w:tcPr>
          <w:p w:rsidR="00C438A9" w:rsidRPr="00AE1EA3" w:rsidRDefault="00C438A9" w:rsidP="00B338A4">
            <w:pPr>
              <w:pStyle w:val="ConsPlusNormal"/>
              <w:ind w:firstLine="80"/>
              <w:jc w:val="center"/>
              <w:rPr>
                <w:color w:val="000000"/>
                <w:szCs w:val="22"/>
              </w:rPr>
            </w:pPr>
            <w:r w:rsidRPr="00AE1EA3">
              <w:rPr>
                <w:color w:val="000000"/>
                <w:szCs w:val="22"/>
              </w:rPr>
              <w:t xml:space="preserve">оптимизация структуры и объема муниципального долга Мариинско-Посадского муниципального округа, расходов на его обслуживание, осуществление заимствований в пределах ограничений, установленных Бюджетным </w:t>
            </w:r>
            <w:hyperlink r:id="rId140" w:history="1">
              <w:r w:rsidRPr="00AE1EA3">
                <w:rPr>
                  <w:color w:val="000000"/>
                  <w:szCs w:val="22"/>
                </w:rPr>
                <w:t>кодексом</w:t>
              </w:r>
            </w:hyperlink>
            <w:r w:rsidRPr="00AE1EA3">
              <w:rPr>
                <w:color w:val="000000"/>
                <w:szCs w:val="22"/>
              </w:rPr>
              <w:t xml:space="preserve"> Российской Федерации, эффективное использование рыночных механизмов заимствований</w:t>
            </w:r>
          </w:p>
        </w:tc>
        <w:tc>
          <w:tcPr>
            <w:tcW w:w="1745" w:type="pct"/>
            <w:shd w:val="clear" w:color="auto" w:fill="auto"/>
            <w:vAlign w:val="center"/>
          </w:tcPr>
          <w:p w:rsidR="00C438A9" w:rsidRPr="00AE1EA3" w:rsidRDefault="00C438A9" w:rsidP="00B338A4">
            <w:pPr>
              <w:pStyle w:val="ConsPlusNormal"/>
              <w:ind w:firstLine="80"/>
              <w:jc w:val="center"/>
              <w:rPr>
                <w:color w:val="000000"/>
                <w:szCs w:val="22"/>
              </w:rPr>
            </w:pPr>
            <w:r w:rsidRPr="00AE1EA3">
              <w:rPr>
                <w:color w:val="000000"/>
                <w:szCs w:val="22"/>
              </w:rPr>
              <w:t>отношение объема просроченной задолженности по долговым обязательствам Мариинско-Посадского муниципального округа к общему объему задолженности по долговым обязательствам Мариинско-Посадского муниципального округа – 0,0 процента</w:t>
            </w:r>
          </w:p>
        </w:tc>
      </w:tr>
      <w:tr w:rsidR="00C438A9" w:rsidRPr="00AE1EA3" w:rsidTr="00B338A4">
        <w:trPr>
          <w:cantSplit/>
        </w:trPr>
        <w:tc>
          <w:tcPr>
            <w:tcW w:w="1219" w:type="pct"/>
            <w:shd w:val="clear" w:color="auto" w:fill="auto"/>
            <w:vAlign w:val="center"/>
          </w:tcPr>
          <w:p w:rsidR="00C438A9" w:rsidRPr="00AE1EA3" w:rsidRDefault="00C438A9" w:rsidP="00B338A4">
            <w:pPr>
              <w:pStyle w:val="ConsPlusNormal"/>
              <w:ind w:firstLine="80"/>
              <w:jc w:val="center"/>
              <w:rPr>
                <w:color w:val="000000"/>
                <w:szCs w:val="22"/>
              </w:rPr>
            </w:pPr>
            <w:r w:rsidRPr="00AE1EA3">
              <w:rPr>
                <w:color w:val="000000"/>
                <w:szCs w:val="22"/>
              </w:rPr>
              <w:t>Повышение качества управления общественными финансами Мариинско-Посадского муниципального округа</w:t>
            </w:r>
          </w:p>
        </w:tc>
        <w:tc>
          <w:tcPr>
            <w:tcW w:w="2036" w:type="pct"/>
            <w:shd w:val="clear" w:color="auto" w:fill="auto"/>
            <w:vAlign w:val="center"/>
          </w:tcPr>
          <w:p w:rsidR="00C438A9" w:rsidRPr="00AE1EA3" w:rsidRDefault="00C438A9" w:rsidP="00B338A4">
            <w:pPr>
              <w:pStyle w:val="ConsPlusNormal"/>
              <w:ind w:firstLine="80"/>
              <w:jc w:val="center"/>
              <w:rPr>
                <w:color w:val="000000"/>
                <w:szCs w:val="22"/>
              </w:rPr>
            </w:pPr>
            <w:r w:rsidRPr="00AE1EA3">
              <w:rPr>
                <w:color w:val="000000"/>
                <w:szCs w:val="22"/>
              </w:rPr>
              <w:t>повышение эффективности использования средств бюджета Мариинско-Посадского муниципального округа, развитие гибкой и комплексной системы управления бюджетными расходами, увязанной с системой стратегического управления;</w:t>
            </w:r>
          </w:p>
          <w:p w:rsidR="00C438A9" w:rsidRPr="00AE1EA3" w:rsidRDefault="00C438A9" w:rsidP="00B338A4">
            <w:pPr>
              <w:pStyle w:val="ConsPlusNormal"/>
              <w:ind w:firstLine="80"/>
              <w:jc w:val="center"/>
              <w:rPr>
                <w:color w:val="000000"/>
                <w:szCs w:val="22"/>
              </w:rPr>
            </w:pPr>
            <w:r w:rsidRPr="00AE1EA3">
              <w:rPr>
                <w:color w:val="000000"/>
                <w:szCs w:val="22"/>
              </w:rPr>
              <w:t>ориентация бюджетных расходов на достижение конечных социально-экономических результатов;</w:t>
            </w:r>
          </w:p>
          <w:p w:rsidR="00C438A9" w:rsidRPr="00AE1EA3" w:rsidRDefault="00C438A9" w:rsidP="00B338A4">
            <w:pPr>
              <w:pStyle w:val="ConsPlusNormal"/>
              <w:ind w:firstLine="80"/>
              <w:jc w:val="center"/>
              <w:rPr>
                <w:color w:val="000000"/>
                <w:szCs w:val="22"/>
              </w:rPr>
            </w:pPr>
            <w:r w:rsidRPr="00AE1EA3">
              <w:rPr>
                <w:color w:val="000000"/>
                <w:szCs w:val="22"/>
              </w:rPr>
              <w:t>обеспечение открытости и доступности информации об исполнении бюджета Мариинско-Посадского муниципального округа</w:t>
            </w:r>
          </w:p>
        </w:tc>
        <w:tc>
          <w:tcPr>
            <w:tcW w:w="1745" w:type="pct"/>
            <w:shd w:val="clear" w:color="auto" w:fill="auto"/>
            <w:vAlign w:val="center"/>
          </w:tcPr>
          <w:p w:rsidR="00C438A9" w:rsidRPr="00AE1EA3" w:rsidRDefault="00C438A9" w:rsidP="00B338A4">
            <w:pPr>
              <w:pStyle w:val="ConsPlusNormal"/>
              <w:ind w:firstLine="80"/>
              <w:jc w:val="center"/>
              <w:rPr>
                <w:color w:val="000000"/>
                <w:szCs w:val="22"/>
              </w:rPr>
            </w:pPr>
            <w:r w:rsidRPr="00AE1EA3">
              <w:rPr>
                <w:color w:val="000000"/>
                <w:szCs w:val="22"/>
              </w:rPr>
              <w:t>отношение объема просроченной кредиторской задолженности бюджета Мариинско-Посадского муниципального округа к объему расходов бюджета Мариинско-Посадского муниципального округа – 0,0 процента</w:t>
            </w:r>
          </w:p>
        </w:tc>
      </w:tr>
    </w:tbl>
    <w:p w:rsidR="00D345C7" w:rsidRDefault="00D345C7" w:rsidP="00AE1EA3">
      <w:pPr>
        <w:pStyle w:val="ConsPlusNormal"/>
        <w:jc w:val="both"/>
        <w:rPr>
          <w:color w:val="000000"/>
          <w:szCs w:val="22"/>
        </w:rPr>
      </w:pPr>
    </w:p>
    <w:p w:rsidR="00C438A9" w:rsidRPr="00AE1EA3" w:rsidRDefault="00A25D8B" w:rsidP="00AE1EA3">
      <w:pPr>
        <w:pStyle w:val="ConsPlusNormal"/>
        <w:ind w:firstLine="539"/>
        <w:jc w:val="both"/>
        <w:rPr>
          <w:color w:val="000000"/>
          <w:szCs w:val="22"/>
        </w:rPr>
      </w:pPr>
      <w:hyperlink w:anchor="P264" w:history="1">
        <w:r w:rsidR="00C438A9" w:rsidRPr="00AE1EA3">
          <w:rPr>
            <w:color w:val="000000"/>
            <w:szCs w:val="22"/>
          </w:rPr>
          <w:t>Сведения</w:t>
        </w:r>
      </w:hyperlink>
      <w:r w:rsidR="00C438A9" w:rsidRPr="00AE1EA3">
        <w:rPr>
          <w:color w:val="000000"/>
          <w:szCs w:val="22"/>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D345C7" w:rsidRDefault="00C438A9" w:rsidP="00AE1EA3">
      <w:pPr>
        <w:pStyle w:val="ConsPlusNormal"/>
        <w:ind w:firstLine="539"/>
        <w:jc w:val="both"/>
        <w:rPr>
          <w:color w:val="000000"/>
          <w:szCs w:val="22"/>
        </w:rPr>
      </w:pPr>
      <w:r w:rsidRPr="00AE1EA3">
        <w:rPr>
          <w:color w:val="000000"/>
          <w:szCs w:val="22"/>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Мариинско-Посадского муниципального округа, а также изменений законодательства Российской Федерации и законодательства Чувашской Республики, влияющих на расчет данных показателей.</w:t>
      </w:r>
    </w:p>
    <w:p w:rsidR="00C438A9" w:rsidRPr="00AE1EA3" w:rsidRDefault="00C438A9" w:rsidP="00AE1EA3">
      <w:pPr>
        <w:pStyle w:val="ConsPlusTitle"/>
        <w:ind w:firstLine="539"/>
        <w:jc w:val="center"/>
        <w:outlineLvl w:val="1"/>
        <w:rPr>
          <w:rFonts w:ascii="Arial" w:hAnsi="Arial" w:cs="Arial"/>
          <w:color w:val="000000"/>
          <w:sz w:val="20"/>
        </w:rPr>
      </w:pPr>
      <w:r w:rsidRPr="00AE1EA3">
        <w:rPr>
          <w:rFonts w:ascii="Arial" w:hAnsi="Arial" w:cs="Arial"/>
          <w:color w:val="000000"/>
          <w:sz w:val="20"/>
        </w:rPr>
        <w:t>Раздел II. Обобщенная характеристика основных мероприятий</w:t>
      </w:r>
    </w:p>
    <w:p w:rsidR="00D345C7" w:rsidRDefault="00C438A9" w:rsidP="00AE1EA3">
      <w:pPr>
        <w:pStyle w:val="ConsPlusTitle"/>
        <w:ind w:firstLine="539"/>
        <w:jc w:val="center"/>
        <w:rPr>
          <w:rFonts w:ascii="Arial" w:hAnsi="Arial" w:cs="Arial"/>
          <w:color w:val="000000"/>
          <w:sz w:val="20"/>
        </w:rPr>
      </w:pPr>
      <w:r w:rsidRPr="00AE1EA3">
        <w:rPr>
          <w:rFonts w:ascii="Arial" w:hAnsi="Arial" w:cs="Arial"/>
          <w:color w:val="000000"/>
          <w:sz w:val="20"/>
        </w:rPr>
        <w:t>подпрограмм муниципальной программы</w:t>
      </w:r>
    </w:p>
    <w:p w:rsidR="00C438A9" w:rsidRPr="00AE1EA3" w:rsidRDefault="00C438A9" w:rsidP="00AE1EA3">
      <w:pPr>
        <w:pStyle w:val="ConsPlusNormal"/>
        <w:ind w:firstLine="539"/>
        <w:jc w:val="both"/>
        <w:rPr>
          <w:color w:val="000000"/>
          <w:szCs w:val="22"/>
        </w:rPr>
      </w:pPr>
      <w:r w:rsidRPr="00AE1EA3">
        <w:rPr>
          <w:color w:val="000000"/>
          <w:szCs w:val="22"/>
        </w:rPr>
        <w:t>Достижение целей и решение задач муниципальной программы будут осуществляться в рамках реализации следующих подпрограмм муниципальной программы: «Совершенствование бюджетной политики и обеспечение сбалансированности бюджета Мариинско-Посадского муниципального округа», «Повышение эффективности бюджетных расходов Мариинско-Посадского муниципального округа», «Обеспечение реализации муниципальной программы «Управление общественными финансами и муниципальным долгом».</w:t>
      </w:r>
    </w:p>
    <w:p w:rsidR="00C438A9" w:rsidRPr="00AE1EA3" w:rsidRDefault="00C438A9" w:rsidP="00AE1EA3">
      <w:pPr>
        <w:pStyle w:val="ConsPlusNormal"/>
        <w:ind w:firstLine="539"/>
        <w:jc w:val="both"/>
        <w:rPr>
          <w:color w:val="000000"/>
          <w:szCs w:val="22"/>
        </w:rPr>
      </w:pPr>
      <w:r w:rsidRPr="00AE1EA3">
        <w:rPr>
          <w:color w:val="000000"/>
          <w:szCs w:val="22"/>
          <w:u w:val="single"/>
        </w:rPr>
        <w:t>Подпрограмма «Совершенствование бюджетной политики и обеспечение сбалансированности бюджета Мариинско-Посадского муниципального округа»</w:t>
      </w:r>
      <w:r w:rsidRPr="00AE1EA3">
        <w:rPr>
          <w:color w:val="000000"/>
          <w:szCs w:val="22"/>
        </w:rPr>
        <w:t xml:space="preserve"> предусматривает выполнение пяти основных мероприятий.</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1</w:t>
      </w:r>
      <w:r w:rsidRPr="00AE1EA3">
        <w:rPr>
          <w:color w:val="000000"/>
          <w:szCs w:val="22"/>
        </w:rPr>
        <w:t>. Развитие бюджетного планирования, формирование бюджета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39"/>
        <w:jc w:val="both"/>
        <w:rPr>
          <w:color w:val="000000"/>
          <w:szCs w:val="22"/>
        </w:rPr>
      </w:pPr>
      <w:r w:rsidRPr="00AE1EA3">
        <w:rPr>
          <w:color w:val="000000"/>
          <w:szCs w:val="22"/>
        </w:rPr>
        <w:t>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Мариинско-Посадском муниципальном округе.</w:t>
      </w:r>
    </w:p>
    <w:p w:rsidR="00C438A9" w:rsidRPr="00AE1EA3" w:rsidRDefault="00C438A9" w:rsidP="00AE1EA3">
      <w:pPr>
        <w:pStyle w:val="ConsPlusNormal"/>
        <w:ind w:firstLine="539"/>
        <w:jc w:val="both"/>
        <w:rPr>
          <w:color w:val="000000"/>
          <w:szCs w:val="22"/>
        </w:rPr>
      </w:pPr>
      <w:r w:rsidRPr="00AE1EA3">
        <w:rPr>
          <w:color w:val="000000"/>
          <w:szCs w:val="22"/>
        </w:rPr>
        <w:lastRenderedPageBreak/>
        <w:t>В рамках данного мероприятия финансовым отделом администрации будут проводиться анализ предложений органов местного самоуправления Мариинско-Посадского муниципального округа Чувашской Республики по бюджетным проектировкам, осуществление при необходимости согласительных процедур, формирование проекта решения Собрания депутатов Мариинско-Посадского муниципального округа Чувашской Республики о бюджете Мариинско-Посадского муниципального округа на очередной финансовый год и плановый период и внесение в него в установленном порядке изменений.</w:t>
      </w:r>
    </w:p>
    <w:p w:rsidR="00C438A9" w:rsidRPr="00AE1EA3" w:rsidRDefault="00C438A9" w:rsidP="00AE1EA3">
      <w:pPr>
        <w:pStyle w:val="ConsPlusNormal"/>
        <w:ind w:firstLine="539"/>
        <w:jc w:val="both"/>
        <w:rPr>
          <w:color w:val="000000"/>
          <w:szCs w:val="22"/>
        </w:rPr>
      </w:pPr>
      <w:r w:rsidRPr="00AE1EA3">
        <w:rPr>
          <w:color w:val="000000"/>
          <w:szCs w:val="22"/>
        </w:rPr>
        <w:t>Результатом реализации данного мероприятия является принятие решения о бюджете Мариинско-Посадского муниципального округа на очередной финансовый год и плановый период, обеспечивающего финансирование всех принятых расходных обязательств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2.</w:t>
      </w:r>
      <w:r w:rsidRPr="00AE1EA3">
        <w:rPr>
          <w:color w:val="000000"/>
          <w:szCs w:val="22"/>
        </w:rPr>
        <w:t xml:space="preserve"> Повышение доходной базы, уточнение бюджета Мариинско-Посадского</w:t>
      </w:r>
      <w:r w:rsidRPr="00AE1EA3">
        <w:rPr>
          <w:color w:val="000000"/>
          <w:szCs w:val="24"/>
        </w:rPr>
        <w:t xml:space="preserve"> </w:t>
      </w:r>
      <w:r w:rsidRPr="00AE1EA3">
        <w:rPr>
          <w:color w:val="000000"/>
          <w:szCs w:val="22"/>
        </w:rPr>
        <w:t xml:space="preserve"> муниципального округа в ходе его исполнения с учетом поступлений доходов в бюджет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color w:val="000000"/>
          <w:szCs w:val="22"/>
        </w:rPr>
        <w:t>В рамках данного мероприятия предполагаются осуществление ежедневного мониторинга поступлений налоговых и неналоговых доходов в бюджет Мариинско-Посадского муниципального округа и проведение оценки достижения установленных показателей поступления доходов. Результаты анализа будут использоваться при принятии решений в сфере управления финансами.</w:t>
      </w:r>
    </w:p>
    <w:p w:rsidR="00C438A9" w:rsidRPr="00AE1EA3" w:rsidRDefault="00C438A9" w:rsidP="00AE1EA3">
      <w:pPr>
        <w:pStyle w:val="ConsPlusNormal"/>
        <w:ind w:firstLine="539"/>
        <w:jc w:val="both"/>
        <w:rPr>
          <w:color w:val="000000"/>
          <w:szCs w:val="22"/>
        </w:rPr>
      </w:pPr>
      <w:r w:rsidRPr="00AE1EA3">
        <w:rPr>
          <w:color w:val="000000"/>
          <w:szCs w:val="22"/>
        </w:rPr>
        <w:t xml:space="preserve">Одним из факторов увеличения доходной базы бюджета Мариинско-Посадского муниципального округа является совершенствование системы налоговых льгот. В связи с этим предусматриваются проведение анализа эффективности предоставляемых льгот по местным налогам, разработка предложений по их оптимизации и внесению соответствующих изменений в </w:t>
      </w:r>
      <w:hyperlink r:id="rId141" w:history="1">
        <w:r w:rsidRPr="00AE1EA3">
          <w:rPr>
            <w:color w:val="000000"/>
            <w:szCs w:val="22"/>
          </w:rPr>
          <w:t>решение</w:t>
        </w:r>
      </w:hyperlink>
      <w:r w:rsidRPr="00AE1EA3">
        <w:rPr>
          <w:color w:val="000000"/>
          <w:szCs w:val="22"/>
        </w:rPr>
        <w:t xml:space="preserve"> Собрания депутатов Мариинско-Посадского муниципального округа Чувашской Республики «О вопросах налогового регулирования в Мариинско-Посадском муниципальном округе Чувашской Республики».</w:t>
      </w:r>
    </w:p>
    <w:p w:rsidR="00C438A9" w:rsidRPr="00AE1EA3" w:rsidRDefault="00C438A9" w:rsidP="00AE1EA3">
      <w:pPr>
        <w:pStyle w:val="ConsPlusNormal"/>
        <w:ind w:firstLine="539"/>
        <w:jc w:val="both"/>
        <w:rPr>
          <w:color w:val="000000"/>
          <w:szCs w:val="22"/>
        </w:rPr>
      </w:pPr>
      <w:r w:rsidRPr="00AE1EA3">
        <w:rPr>
          <w:color w:val="000000"/>
          <w:szCs w:val="22"/>
        </w:rPr>
        <w:t>В ходе исполнения бюджета Мариинско-Посадского муниципального округа с учетом анализа поступлений в текущем году доходов в бюджет Мариинско-Посадского муниципального округа,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решений Собрания депутатов Мариинско-Посадского муниципального округа Чувашской Республики о внесении изменений в решение о бюджете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3</w:t>
      </w:r>
      <w:r w:rsidRPr="00AE1EA3">
        <w:rPr>
          <w:color w:val="000000"/>
          <w:szCs w:val="22"/>
        </w:rPr>
        <w:t>. Организация исполнения и подготовка отчетов об исполнении бюджета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color w:val="000000"/>
          <w:szCs w:val="22"/>
        </w:rPr>
        <w:t>В рамках данного мероприятия предусматриваются: реализация комплекса мер по организации исполнения бюджета Мариинско-Посадского муниципального округа, своевременное выполнение обязательств по исполнению судебных актов по обращению взыскания на средства бюджета Мариинско-Посадского муниципального округа, составление и представление финансовым отделом администрации бюджетной отчетности Мариинско-Посадского муниципального округа в Минфин Чувашии.</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4.</w:t>
      </w:r>
      <w:r w:rsidRPr="00AE1EA3">
        <w:rPr>
          <w:color w:val="000000"/>
          <w:szCs w:val="22"/>
        </w:rPr>
        <w:t xml:space="preserve"> Реализация мер по оптимизации муниципального долга Мариинско-Посадского муниципального округа и своевременному исполнению долговых обязательств.</w:t>
      </w:r>
    </w:p>
    <w:p w:rsidR="00C438A9" w:rsidRPr="00AE1EA3" w:rsidRDefault="00C438A9" w:rsidP="00AE1EA3">
      <w:pPr>
        <w:pStyle w:val="ConsPlusNormal"/>
        <w:ind w:firstLine="539"/>
        <w:jc w:val="both"/>
        <w:rPr>
          <w:color w:val="000000"/>
          <w:szCs w:val="22"/>
        </w:rPr>
      </w:pPr>
      <w:r w:rsidRPr="00AE1EA3">
        <w:rPr>
          <w:color w:val="000000"/>
          <w:szCs w:val="22"/>
        </w:rPr>
        <w:t>Данное мероприятие предусматривает осуществление комплекса мер, направленных на снижение долговой нагрузки на бюджет Мариинско-Посадского муниципального округа, обеспечение своевременного исполнения принятых долговых обязательств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color w:val="000000"/>
          <w:szCs w:val="22"/>
        </w:rPr>
        <w:t>В рамках реализации мероприятия планируются выработка стратегии заимствований, определение объемов привлечения кредитных средств с учетом влияния долговой нагрузки на бюджет, предельного объема предоставляемых гарантий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color w:val="000000"/>
          <w:szCs w:val="22"/>
        </w:rPr>
        <w:t>Предусматриваются также обеспечение учета и регистрации всех долговых обязательств Мариинско-Посадского муниципального округа, осуществление всех платежей, связанных с обслуживанием и погашением долговых обязательств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5.</w:t>
      </w:r>
      <w:r w:rsidRPr="00AE1EA3">
        <w:rPr>
          <w:color w:val="000000"/>
          <w:szCs w:val="22"/>
        </w:rPr>
        <w:t xml:space="preserve"> Обеспечение долгосрочной устойчивости и сбалансированности бюджетной системы в Мариинско-Посадском  муниципальном округе.</w:t>
      </w:r>
    </w:p>
    <w:p w:rsidR="00C438A9" w:rsidRPr="00AE1EA3" w:rsidRDefault="00C438A9" w:rsidP="00AE1EA3">
      <w:pPr>
        <w:pStyle w:val="ConsPlusNormal"/>
        <w:ind w:firstLine="539"/>
        <w:jc w:val="both"/>
        <w:rPr>
          <w:color w:val="000000"/>
          <w:szCs w:val="22"/>
        </w:rPr>
      </w:pPr>
      <w:r w:rsidRPr="00AE1EA3">
        <w:rPr>
          <w:color w:val="000000"/>
          <w:szCs w:val="22"/>
        </w:rPr>
        <w:t>Долгосрочная сбалансированность и устойчивость бюджетной системы являются важным условием сохранения макроэкономической стабильности в Мариинско-Посадском муниципальном округе, обеспечения экономического роста, улучшения инвестиционного климата, повышения благосостояния населения.</w:t>
      </w:r>
    </w:p>
    <w:p w:rsidR="00C438A9" w:rsidRPr="00AE1EA3" w:rsidRDefault="00C438A9" w:rsidP="00AE1EA3">
      <w:pPr>
        <w:pStyle w:val="ConsPlusNormal"/>
        <w:ind w:firstLine="539"/>
        <w:jc w:val="both"/>
        <w:rPr>
          <w:color w:val="000000"/>
          <w:szCs w:val="22"/>
        </w:rPr>
      </w:pPr>
      <w:r w:rsidRPr="00AE1EA3">
        <w:rPr>
          <w:color w:val="000000"/>
          <w:szCs w:val="22"/>
        </w:rPr>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Мариинско-Посадского муниципального округа и реалистичности (консервативности) оценок, положенных в основу бюджетного планирования.</w:t>
      </w:r>
    </w:p>
    <w:p w:rsidR="00C438A9" w:rsidRPr="00AE1EA3" w:rsidRDefault="00C438A9" w:rsidP="00AE1EA3">
      <w:pPr>
        <w:pStyle w:val="ConsPlusNormal"/>
        <w:ind w:firstLine="539"/>
        <w:jc w:val="both"/>
        <w:rPr>
          <w:color w:val="000000"/>
          <w:szCs w:val="22"/>
        </w:rPr>
      </w:pPr>
      <w:r w:rsidRPr="00AE1EA3">
        <w:rPr>
          <w:color w:val="000000"/>
          <w:szCs w:val="22"/>
        </w:rPr>
        <w:t>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Мариинско-Посадском муниципальном округе предусматривается формирование бюджетного прогноза Мариинско-Посадского муниципального округа на долгосрочный период на основе прогноза социально-экономического развития Мариинско-Посадского муниципального округа на долгосрочный период.</w:t>
      </w:r>
    </w:p>
    <w:p w:rsidR="00C438A9" w:rsidRPr="00AE1EA3" w:rsidRDefault="00C438A9" w:rsidP="00AE1EA3">
      <w:pPr>
        <w:pStyle w:val="ConsPlusNormal"/>
        <w:ind w:firstLine="539"/>
        <w:jc w:val="both"/>
        <w:rPr>
          <w:color w:val="000000"/>
          <w:szCs w:val="22"/>
        </w:rPr>
      </w:pPr>
      <w:r w:rsidRPr="00AE1EA3">
        <w:rPr>
          <w:color w:val="000000"/>
          <w:szCs w:val="22"/>
          <w:u w:val="single"/>
        </w:rPr>
        <w:t>Подпрограмма «Повышение эффективности бюджетных расходов Мариинско-Посадского муниципального округа»</w:t>
      </w:r>
      <w:r w:rsidRPr="00AE1EA3">
        <w:rPr>
          <w:color w:val="000000"/>
          <w:szCs w:val="22"/>
        </w:rPr>
        <w:t xml:space="preserve"> предусматривает выполнение девяти основных мероприятий.</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1.</w:t>
      </w:r>
      <w:r w:rsidRPr="00AE1EA3">
        <w:rPr>
          <w:color w:val="000000"/>
          <w:szCs w:val="22"/>
        </w:rPr>
        <w:t xml:space="preserve"> Совершенствование бюджетного процесса в условиях внедрения программно-целевых методов управления.</w:t>
      </w:r>
    </w:p>
    <w:p w:rsidR="00C438A9" w:rsidRPr="00AE1EA3" w:rsidRDefault="00C438A9" w:rsidP="00AE1EA3">
      <w:pPr>
        <w:pStyle w:val="ConsPlusNormal"/>
        <w:ind w:firstLine="539"/>
        <w:jc w:val="both"/>
        <w:rPr>
          <w:color w:val="000000"/>
          <w:szCs w:val="22"/>
        </w:rPr>
      </w:pPr>
      <w:r w:rsidRPr="00AE1EA3">
        <w:rPr>
          <w:color w:val="000000"/>
          <w:szCs w:val="22"/>
        </w:rPr>
        <w:t xml:space="preserve">Предусматриваются дальнейшее развитие и совершенствование механизмов программно-целевого управления, интеграция в муниципальные программы Мариинско-Посадского муниципального округа муниципальных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142" w:history="1">
        <w:r w:rsidRPr="00AE1EA3">
          <w:rPr>
            <w:color w:val="000000"/>
            <w:szCs w:val="22"/>
          </w:rPr>
          <w:t>Указом</w:t>
        </w:r>
      </w:hyperlink>
      <w:r w:rsidRPr="00AE1EA3">
        <w:rPr>
          <w:color w:val="000000"/>
          <w:szCs w:val="22"/>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C438A9" w:rsidRPr="00AE1EA3" w:rsidRDefault="00C438A9" w:rsidP="00AE1EA3">
      <w:pPr>
        <w:pStyle w:val="ConsPlusNormal"/>
        <w:ind w:firstLine="539"/>
        <w:jc w:val="both"/>
        <w:rPr>
          <w:color w:val="000000"/>
          <w:szCs w:val="22"/>
        </w:rPr>
      </w:pPr>
      <w:r w:rsidRPr="00AE1EA3">
        <w:rPr>
          <w:color w:val="000000"/>
          <w:szCs w:val="22"/>
        </w:rPr>
        <w:t>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Мариинско-Посадском муниципальном округе.</w:t>
      </w:r>
    </w:p>
    <w:p w:rsidR="00C438A9" w:rsidRPr="00AE1EA3" w:rsidRDefault="00C438A9" w:rsidP="00AE1EA3">
      <w:pPr>
        <w:pStyle w:val="ConsPlusNormal"/>
        <w:ind w:firstLine="539"/>
        <w:jc w:val="both"/>
        <w:rPr>
          <w:color w:val="000000"/>
          <w:szCs w:val="22"/>
        </w:rPr>
      </w:pPr>
      <w:r w:rsidRPr="00AE1EA3">
        <w:rPr>
          <w:color w:val="000000"/>
          <w:szCs w:val="22"/>
        </w:rPr>
        <w:t>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2</w:t>
      </w:r>
      <w:r w:rsidRPr="00AE1EA3">
        <w:rPr>
          <w:color w:val="000000"/>
          <w:szCs w:val="22"/>
        </w:rPr>
        <w:t>. Повышение качества управления муниципальными финансами.</w:t>
      </w:r>
    </w:p>
    <w:p w:rsidR="00C438A9" w:rsidRPr="00AE1EA3" w:rsidRDefault="00C438A9" w:rsidP="00AE1EA3">
      <w:pPr>
        <w:pStyle w:val="ConsPlusNormal"/>
        <w:ind w:firstLine="539"/>
        <w:jc w:val="both"/>
        <w:rPr>
          <w:color w:val="000000"/>
          <w:szCs w:val="22"/>
        </w:rPr>
      </w:pPr>
      <w:r w:rsidRPr="00AE1EA3">
        <w:rPr>
          <w:color w:val="000000"/>
          <w:szCs w:val="22"/>
        </w:rPr>
        <w:t>Особое внимание будет уделено повышению качества управления финансами на муниципальном уровне, обеспечению сбалансированности и устойчивости бюджета Мариинско-Посадского муниципального округа, росту его доходного потенциала.</w:t>
      </w:r>
    </w:p>
    <w:p w:rsidR="00C438A9" w:rsidRPr="00AE1EA3" w:rsidRDefault="00C438A9" w:rsidP="00AE1EA3">
      <w:pPr>
        <w:pStyle w:val="ConsPlusNormal"/>
        <w:ind w:firstLine="539"/>
        <w:jc w:val="both"/>
        <w:rPr>
          <w:color w:val="000000"/>
          <w:szCs w:val="22"/>
        </w:rPr>
      </w:pPr>
      <w:r w:rsidRPr="00AE1EA3">
        <w:rPr>
          <w:color w:val="000000"/>
          <w:szCs w:val="22"/>
        </w:rPr>
        <w:t>Предусматриваются дальнейшее совершенствование межбюджетных отношений, уточнение разграничения расходных обязательств с учетом изменений законодательства Российской Федерации, проведение регулярной оценки уровня и динамики доходов бюджета Мариинско-Посадского муниципального округа, реализация мер, способствующих повышению ответственности органов местного самоуправления Маринско-Посадского муниципального округа Чувашской Республики за неэффективную бюджетную политику, приводящую к невыполнению принятых расходных обязательств. Планируется реализация мер по предотвращению образования просроченной кредиторской задолженности бюджета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3</w:t>
      </w:r>
      <w:r w:rsidRPr="00AE1EA3">
        <w:rPr>
          <w:color w:val="000000"/>
          <w:szCs w:val="22"/>
        </w:rPr>
        <w:t>. Развитие системы внутреннего муниципального финансового контроля.</w:t>
      </w:r>
    </w:p>
    <w:p w:rsidR="00C438A9" w:rsidRPr="00AE1EA3" w:rsidRDefault="00C438A9" w:rsidP="00AE1EA3">
      <w:pPr>
        <w:pStyle w:val="ConsPlusNormal"/>
        <w:ind w:firstLine="539"/>
        <w:jc w:val="both"/>
        <w:rPr>
          <w:color w:val="000000"/>
          <w:szCs w:val="22"/>
        </w:rPr>
      </w:pPr>
      <w:r w:rsidRPr="00AE1EA3">
        <w:rPr>
          <w:color w:val="000000"/>
          <w:szCs w:val="22"/>
        </w:rPr>
        <w:t>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Мариинско-Посадском муниципальном округе.</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4.</w:t>
      </w:r>
      <w:r w:rsidRPr="00AE1EA3">
        <w:rPr>
          <w:color w:val="000000"/>
          <w:szCs w:val="22"/>
        </w:rPr>
        <w:t xml:space="preserve"> 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p w:rsidR="00C438A9" w:rsidRPr="00AE1EA3" w:rsidRDefault="00C438A9" w:rsidP="00AE1EA3">
      <w:pPr>
        <w:pStyle w:val="ConsPlusNormal"/>
        <w:ind w:firstLine="539"/>
        <w:jc w:val="both"/>
        <w:rPr>
          <w:color w:val="000000"/>
          <w:szCs w:val="22"/>
        </w:rPr>
      </w:pPr>
      <w:r w:rsidRPr="00AE1EA3">
        <w:rPr>
          <w:color w:val="000000"/>
          <w:szCs w:val="22"/>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государственных и муниципальных нужд.</w:t>
      </w:r>
    </w:p>
    <w:p w:rsidR="00C438A9" w:rsidRPr="00AE1EA3" w:rsidRDefault="00C438A9" w:rsidP="00AE1EA3">
      <w:pPr>
        <w:pStyle w:val="ConsPlusNormal"/>
        <w:ind w:firstLine="539"/>
        <w:jc w:val="both"/>
        <w:rPr>
          <w:color w:val="000000"/>
          <w:szCs w:val="22"/>
        </w:rPr>
      </w:pPr>
      <w:r w:rsidRPr="00AE1EA3">
        <w:rPr>
          <w:color w:val="000000"/>
          <w:szCs w:val="22"/>
        </w:rPr>
        <w:t xml:space="preserve">В рамках данного основного мероприятия планируются проведение закупок товаров, работ, услуг на совместных конкурсах и аукционах в рамках реализации </w:t>
      </w:r>
      <w:hyperlink r:id="rId143" w:history="1">
        <w:r w:rsidRPr="00AE1EA3">
          <w:rPr>
            <w:color w:val="000000"/>
            <w:szCs w:val="22"/>
          </w:rPr>
          <w:t>постановления</w:t>
        </w:r>
      </w:hyperlink>
      <w:r w:rsidRPr="00AE1EA3">
        <w:rPr>
          <w:color w:val="000000"/>
          <w:szCs w:val="22"/>
        </w:rPr>
        <w:t xml:space="preserve"> Кабинета Министров Чувашской Республики от 12 апреля 2018 г. № 131 «О мерах по реализации статьи 25 Федерального закона «О контрактной системе в сфере закупок товаров, работ, услуг для обеспечения государственных и муниципальных нужд», а также централизация закупок товаров, работ, услуг, финансовое обеспечение которых осуществляется за счет субсидий из республиканского бюджета Чувашской Республики бюджету Мариинско-Посадского муниципального округа на софинансирование капитальных вложений в объекты муниципальной собственности, планируется проведение уполномоченным органом закупок для обеспечения нужд Мариинско-Посадского муниципального округа на основании принятых Кабинетом Министров Чувашской Республики решений о централизации закупок товаров, работ, услуг в соответствии с постановлением Кабинета Министров Чувашской Республики от 25 августа 2021 г. № 413 «О централизации закупок товаров, работ, услуг для обеспечения нужд Чувашской Республики».</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5</w:t>
      </w:r>
      <w:r w:rsidRPr="00AE1EA3">
        <w:rPr>
          <w:color w:val="000000"/>
          <w:szCs w:val="22"/>
        </w:rPr>
        <w:t>. Повышение эффективности бюджетных инвестиций.</w:t>
      </w:r>
    </w:p>
    <w:p w:rsidR="00C438A9" w:rsidRPr="00AE1EA3" w:rsidRDefault="00C438A9" w:rsidP="00AE1EA3">
      <w:pPr>
        <w:pStyle w:val="ConsPlusNormal"/>
        <w:ind w:firstLine="539"/>
        <w:jc w:val="both"/>
        <w:rPr>
          <w:color w:val="000000"/>
          <w:szCs w:val="22"/>
        </w:rPr>
      </w:pPr>
      <w:r w:rsidRPr="00AE1EA3">
        <w:rPr>
          <w:color w:val="000000"/>
          <w:szCs w:val="22"/>
        </w:rPr>
        <w:t>Проведение эффективной бюджетной политики предполагает повышение эффективности бюджетных расходов инвестиционного характера, что особенно важно в условиях дефицита бюджета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color w:val="000000"/>
          <w:szCs w:val="22"/>
        </w:rPr>
        <w:t xml:space="preserve">В рамках данного основного мероприятия предусматриваются проведение комплексной оценки инвестиционных проектов в рамках формирования бюджета Мариинско-Посадского муниципального округа на очередной финансовый год и плановый период, осуществление экспертизы проектной </w:t>
      </w:r>
      <w:r w:rsidRPr="00AE1EA3">
        <w:rPr>
          <w:color w:val="000000"/>
          <w:szCs w:val="22"/>
        </w:rPr>
        <w:lastRenderedPageBreak/>
        <w:t>документации объектов капитального строительства, предусматривающей в том числе проведение проверки достоверности определения сметной стоимости работ по строительству, реконструкции, капитальному ремонту объектов капитального строительства, строительство, реконструкция и капитальный ремонт которых финансируются полностью или частично за счет средств бюджета Мариинско-Посадского муниципального округа, мониторинг заключения контрактов в разрезе объектов капитального строительства.</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6.</w:t>
      </w:r>
      <w:r w:rsidRPr="00AE1EA3">
        <w:rPr>
          <w:color w:val="000000"/>
          <w:szCs w:val="22"/>
        </w:rPr>
        <w:t xml:space="preserve"> Повышение эффективности деятельности органов местного самоуправления Мариинско-Посадского муниципального округа Чувашской Республики и муниципальных учреждений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color w:val="000000"/>
          <w:szCs w:val="22"/>
        </w:rPr>
        <w:t>В Мариинско-Посадском муниципальном округе создана правовая основа для осуществления регулярного мониторинга эффективности деятельности органов местного самоуправления Мариинско-Посадского муниципального округа Чувашской Республики в сфере управления общественными финансами. В рамках данного основного мероприятия предусматриваются проведение оценки качества финансового менеджмента главных распорядителей средств бюджета Мариинско-Посадского муниципального округа, дальнейшее развитие информационно-технологической и телекоммуникационной инфраструктуры в органах местного самоуправления Мариинско-Посадского муниципального округа Чувашской Республики, утверждение и доведение до муниципальных учреждений Мариинско-Посадского муниципального округа муниципальных заданий с учетом показателей качества оказания муниципальных услуг, осуществление нормативного финансирования оказания муниципальных услуг муниципальными учреждениями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7</w:t>
      </w:r>
      <w:r w:rsidRPr="00AE1EA3">
        <w:rPr>
          <w:color w:val="000000"/>
          <w:szCs w:val="22"/>
        </w:rPr>
        <w:t>. Развитие муниципальной интегрированной информационной системы управления общественными финансами «Электронный бюджет» в Мариинско-Посадском муниципальном округе.</w:t>
      </w:r>
    </w:p>
    <w:p w:rsidR="00C438A9" w:rsidRPr="00AE1EA3" w:rsidRDefault="00C438A9" w:rsidP="00AE1EA3">
      <w:pPr>
        <w:pStyle w:val="ConsPlusNormal"/>
        <w:ind w:firstLine="539"/>
        <w:jc w:val="both"/>
        <w:rPr>
          <w:color w:val="000000"/>
          <w:szCs w:val="22"/>
        </w:rPr>
      </w:pPr>
      <w:r w:rsidRPr="00AE1EA3">
        <w:rPr>
          <w:color w:val="000000"/>
          <w:szCs w:val="22"/>
        </w:rPr>
        <w:t>В рамках данного основного мероприятия предусматриваются совершенствование и автоматизация процедур сбора, свода и консолидации отчетности об исполнении бюджета Мариинско-Посадского муниципального округа, а также бухгалтерской отчетности муниципальных учреждений Мариинско-Посадского муниципального округа. В целях повышения эффективности бюджетных расходов планируются создание и функционирование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муниципальных учреждений Мариинско-Посадского муниципального округа, развитие информационно-технологической базы функционирования информационных систем органов местного самоуправления Мариинско-Посадского муниципального округа Чувашской Республики в целях совершенствования системы управления общественными финансами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8</w:t>
      </w:r>
      <w:r w:rsidRPr="00AE1EA3">
        <w:rPr>
          <w:color w:val="000000"/>
          <w:szCs w:val="22"/>
        </w:rPr>
        <w:t>. Развитие системы внешнего муниципального финансового контроля.</w:t>
      </w:r>
    </w:p>
    <w:p w:rsidR="00C438A9" w:rsidRPr="00AE1EA3" w:rsidRDefault="00C438A9" w:rsidP="00AE1EA3">
      <w:pPr>
        <w:pStyle w:val="ConsPlusNormal"/>
        <w:ind w:firstLine="539"/>
        <w:jc w:val="both"/>
        <w:rPr>
          <w:color w:val="000000"/>
          <w:szCs w:val="22"/>
        </w:rPr>
      </w:pPr>
      <w:r w:rsidRPr="00AE1EA3">
        <w:rPr>
          <w:color w:val="000000"/>
          <w:szCs w:val="22"/>
        </w:rPr>
        <w:t>В рамках данного мероприятия предусматривается реализация комплекса мероприятий по осуществлению контроля за соблюдением бюджетного законодательства Российской Федерации, регулирующего бюджетные правоотношения, в ходе формирования, исполнения бюджета Мариинско-Посадского муниципального округа,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контроля квартального и годового отчетов об исполнении бюджета Мариинско-Посадского муниципального округа, контрольных мероприятий по проверке законности, результативности (эффективности и экономности) использования средств бюджета Мариинско-Посадского муниципального округа, осуществлению аудита в сфере закупок товаров, работ, услуг для обеспечения нужд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b/>
          <w:color w:val="000000"/>
          <w:szCs w:val="22"/>
        </w:rPr>
        <w:t>Основное мероприятие 9</w:t>
      </w:r>
      <w:r w:rsidRPr="00AE1EA3">
        <w:rPr>
          <w:color w:val="000000"/>
          <w:szCs w:val="22"/>
        </w:rPr>
        <w:t>. Обеспечение открытости и прозрачности общественных финансов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color w:val="000000"/>
          <w:szCs w:val="22"/>
        </w:rPr>
        <w:t>Предусматривается реализация комплекса мероприятий, направленных на повышение уровня информационной прозрачности деятельности органов местного самоуправления Мариинско-Посадского муниципального округа Чувашской Республики в сфере управления общественными финансами.</w:t>
      </w:r>
    </w:p>
    <w:p w:rsidR="00D345C7" w:rsidRDefault="00C438A9" w:rsidP="00AE1EA3">
      <w:pPr>
        <w:pStyle w:val="ConsPlusNormal"/>
        <w:ind w:firstLine="539"/>
        <w:jc w:val="both"/>
        <w:rPr>
          <w:color w:val="000000"/>
          <w:szCs w:val="22"/>
        </w:rPr>
      </w:pPr>
      <w:r w:rsidRPr="00AE1EA3">
        <w:rPr>
          <w:color w:val="000000"/>
          <w:szCs w:val="22"/>
        </w:rPr>
        <w:t>Данное основное мероприятие включает работу по подготовке и размещению на сайте Мариинско-Посадского муниципального округа в информационно-телекоммуникационной сети «Интернет» бюджета Мариинско-Посадского муниципального округа и отчета о его исполнении в доступной для граждан форме («бюджет для граждан»), размещение на данном сайте информации о ходе реализации муниципальных программ Мариинско-Посадского муниципального округа, размещение информации о бюджете и бюджетном процессе на едином портале бюджетной системы Российской Федерации, размещение информации о деятельности муниципальных учреждений Мариинско-Посадского муниципального округа и на официальном сайте Российской Федерации в информационно-телекоммуникационной сети «Интернет» www.bus.gov.ru, проведение конкурса проектов по представлению «бюджета для граждан».</w:t>
      </w:r>
    </w:p>
    <w:p w:rsidR="00C438A9" w:rsidRPr="00AE1EA3" w:rsidRDefault="00C438A9" w:rsidP="00AE1EA3">
      <w:pPr>
        <w:pStyle w:val="ConsPlusTitle"/>
        <w:ind w:firstLine="539"/>
        <w:jc w:val="center"/>
        <w:outlineLvl w:val="1"/>
        <w:rPr>
          <w:rFonts w:ascii="Arial" w:hAnsi="Arial" w:cs="Arial"/>
          <w:color w:val="000000"/>
          <w:sz w:val="20"/>
        </w:rPr>
      </w:pPr>
      <w:r w:rsidRPr="00AE1EA3">
        <w:rPr>
          <w:rFonts w:ascii="Arial" w:hAnsi="Arial" w:cs="Arial"/>
          <w:color w:val="000000"/>
          <w:sz w:val="20"/>
        </w:rPr>
        <w:t>Раздел III. Обоснование объема финансовых ресурсов, необходимых для реализации муниципальной программы (с расшифровкой по источникам финансирования,</w:t>
      </w:r>
    </w:p>
    <w:p w:rsidR="00D345C7" w:rsidRDefault="00C438A9" w:rsidP="00AE1EA3">
      <w:pPr>
        <w:pStyle w:val="ConsPlusTitle"/>
        <w:ind w:firstLine="539"/>
        <w:jc w:val="center"/>
        <w:rPr>
          <w:rFonts w:ascii="Arial" w:hAnsi="Arial" w:cs="Arial"/>
          <w:color w:val="000000"/>
          <w:sz w:val="20"/>
        </w:rPr>
      </w:pPr>
      <w:r w:rsidRPr="00AE1EA3">
        <w:rPr>
          <w:rFonts w:ascii="Arial" w:hAnsi="Arial" w:cs="Arial"/>
          <w:color w:val="000000"/>
          <w:sz w:val="20"/>
        </w:rPr>
        <w:t>по этапам и годам реализации муниципальной программы)</w:t>
      </w:r>
    </w:p>
    <w:p w:rsidR="00C438A9" w:rsidRPr="00AE1EA3" w:rsidRDefault="00C438A9" w:rsidP="00AE1EA3">
      <w:pPr>
        <w:pStyle w:val="ConsPlusNormal"/>
        <w:ind w:firstLine="539"/>
        <w:jc w:val="both"/>
        <w:rPr>
          <w:color w:val="000000"/>
          <w:szCs w:val="22"/>
        </w:rPr>
      </w:pPr>
      <w:r w:rsidRPr="00AE1EA3">
        <w:rPr>
          <w:color w:val="000000"/>
          <w:szCs w:val="22"/>
        </w:rPr>
        <w:t>Расходы на реализацию муниципальной программы предусматриваются за счет средств республиканского бюджета Чувашской Республики и бюджета Мариинско-Посадского муниципального округа.</w:t>
      </w:r>
    </w:p>
    <w:p w:rsidR="00C438A9" w:rsidRPr="00AE1EA3" w:rsidRDefault="00C438A9" w:rsidP="00AE1EA3">
      <w:pPr>
        <w:pStyle w:val="ConsPlusNormal"/>
        <w:ind w:firstLine="539"/>
        <w:jc w:val="both"/>
        <w:rPr>
          <w:color w:val="000000"/>
          <w:szCs w:val="22"/>
        </w:rPr>
      </w:pPr>
      <w:r w:rsidRPr="00AE1EA3">
        <w:rPr>
          <w:color w:val="000000"/>
          <w:szCs w:val="22"/>
        </w:rPr>
        <w:t>При реализации муниципальной программы в рамках управления муниципальным долгом Мариинско-Посадского муниципального округа будут использоваться различные рыночные механизмы, связанные с привлечением заемных средств для покрытия дефицита бюджета Мариинско-Посадского муниципального округа. Заимствования будут осуществляться, в основном, путем привлечения бюджетных кредитов из республиканского бюджета Чувашской Республики, кредитов в кредитных организациях.</w:t>
      </w:r>
    </w:p>
    <w:p w:rsidR="00C438A9" w:rsidRPr="00AE1EA3" w:rsidRDefault="00C438A9" w:rsidP="00AE1EA3">
      <w:pPr>
        <w:pStyle w:val="ConsPlusNormal"/>
        <w:ind w:firstLine="539"/>
        <w:jc w:val="both"/>
        <w:rPr>
          <w:color w:val="000000"/>
          <w:szCs w:val="22"/>
        </w:rPr>
      </w:pPr>
      <w:r w:rsidRPr="00AE1EA3">
        <w:rPr>
          <w:color w:val="000000"/>
          <w:szCs w:val="22"/>
        </w:rPr>
        <w:t>прогнозируемый объем финансирования мероприятий муниципальной программы в 2023-2035 годах составляет 88567,8 тыс. рублей, в том числе:</w:t>
      </w:r>
    </w:p>
    <w:p w:rsidR="00C438A9" w:rsidRPr="00AE1EA3" w:rsidRDefault="00C438A9" w:rsidP="00AE1EA3">
      <w:pPr>
        <w:pStyle w:val="ConsPlusNormal"/>
        <w:ind w:firstLine="539"/>
        <w:jc w:val="both"/>
        <w:rPr>
          <w:color w:val="000000"/>
          <w:szCs w:val="22"/>
        </w:rPr>
      </w:pPr>
      <w:r w:rsidRPr="00AE1EA3">
        <w:rPr>
          <w:color w:val="000000"/>
          <w:szCs w:val="22"/>
        </w:rPr>
        <w:t>в 2023 году – 17126,7 тыс. рублей;</w:t>
      </w:r>
    </w:p>
    <w:p w:rsidR="00C438A9" w:rsidRPr="00AE1EA3" w:rsidRDefault="00C438A9" w:rsidP="00AE1EA3">
      <w:pPr>
        <w:pStyle w:val="ConsPlusNormal"/>
        <w:ind w:firstLine="539"/>
        <w:jc w:val="both"/>
        <w:rPr>
          <w:color w:val="000000"/>
          <w:szCs w:val="22"/>
        </w:rPr>
      </w:pPr>
      <w:r w:rsidRPr="00AE1EA3">
        <w:rPr>
          <w:color w:val="000000"/>
          <w:szCs w:val="22"/>
        </w:rPr>
        <w:t>в 2024 году – 7531,3 тыс. рублей</w:t>
      </w:r>
    </w:p>
    <w:p w:rsidR="00C438A9" w:rsidRPr="00AE1EA3" w:rsidRDefault="00C438A9" w:rsidP="00AE1EA3">
      <w:pPr>
        <w:pStyle w:val="ConsPlusNormal"/>
        <w:ind w:firstLine="539"/>
        <w:jc w:val="both"/>
        <w:rPr>
          <w:color w:val="000000"/>
          <w:szCs w:val="22"/>
        </w:rPr>
      </w:pPr>
      <w:r w:rsidRPr="00AE1EA3">
        <w:rPr>
          <w:color w:val="000000"/>
          <w:szCs w:val="22"/>
        </w:rPr>
        <w:t>в 2025 году – 7584,8 тыс. рублей;</w:t>
      </w:r>
    </w:p>
    <w:p w:rsidR="00C438A9" w:rsidRPr="00AE1EA3" w:rsidRDefault="00C438A9" w:rsidP="00AE1EA3">
      <w:pPr>
        <w:pStyle w:val="ConsPlusNormal"/>
        <w:ind w:firstLine="539"/>
        <w:jc w:val="both"/>
        <w:rPr>
          <w:color w:val="000000"/>
          <w:szCs w:val="22"/>
        </w:rPr>
      </w:pPr>
      <w:r w:rsidRPr="00AE1EA3">
        <w:rPr>
          <w:color w:val="000000"/>
          <w:szCs w:val="22"/>
        </w:rPr>
        <w:t>в 2026-2030 гг. – 28162,5 тыс. рублей;</w:t>
      </w:r>
    </w:p>
    <w:p w:rsidR="00C438A9" w:rsidRPr="00AE1EA3" w:rsidRDefault="00C438A9" w:rsidP="00AE1EA3">
      <w:pPr>
        <w:pStyle w:val="ConsPlusNormal"/>
        <w:ind w:firstLine="539"/>
        <w:jc w:val="both"/>
        <w:rPr>
          <w:color w:val="000000"/>
          <w:szCs w:val="22"/>
        </w:rPr>
      </w:pPr>
      <w:r w:rsidRPr="00AE1EA3">
        <w:rPr>
          <w:color w:val="000000"/>
          <w:szCs w:val="22"/>
        </w:rPr>
        <w:t>в 2031-2035 гг. – 28162,5 тыс. рублей.</w:t>
      </w:r>
    </w:p>
    <w:p w:rsidR="00C438A9" w:rsidRPr="00AE1EA3" w:rsidRDefault="00C438A9" w:rsidP="00AE1EA3">
      <w:pPr>
        <w:pStyle w:val="ConsPlusNormal"/>
        <w:ind w:firstLine="539"/>
        <w:jc w:val="both"/>
        <w:rPr>
          <w:color w:val="000000"/>
          <w:szCs w:val="22"/>
        </w:rPr>
      </w:pPr>
      <w:r w:rsidRPr="00AE1EA3">
        <w:rPr>
          <w:color w:val="000000"/>
          <w:szCs w:val="22"/>
        </w:rPr>
        <w:t xml:space="preserve">из них средства: </w:t>
      </w:r>
    </w:p>
    <w:p w:rsidR="00C438A9" w:rsidRPr="00AE1EA3" w:rsidRDefault="00C438A9" w:rsidP="00AE1EA3">
      <w:pPr>
        <w:pStyle w:val="ConsPlusNormal"/>
        <w:ind w:firstLine="539"/>
        <w:jc w:val="both"/>
        <w:rPr>
          <w:color w:val="000000"/>
          <w:szCs w:val="22"/>
        </w:rPr>
      </w:pPr>
      <w:r w:rsidRPr="00AE1EA3">
        <w:rPr>
          <w:color w:val="000000"/>
          <w:szCs w:val="22"/>
        </w:rPr>
        <w:t>федерального бюджета –22480,6 тыс. рублей (25,4 процента), в том числе:</w:t>
      </w:r>
    </w:p>
    <w:p w:rsidR="00C438A9" w:rsidRPr="00AE1EA3" w:rsidRDefault="00C438A9" w:rsidP="00AE1EA3">
      <w:pPr>
        <w:pStyle w:val="ConsPlusNormal"/>
        <w:ind w:firstLine="539"/>
        <w:jc w:val="both"/>
        <w:rPr>
          <w:color w:val="000000"/>
          <w:szCs w:val="22"/>
        </w:rPr>
      </w:pPr>
      <w:r w:rsidRPr="00AE1EA3">
        <w:rPr>
          <w:color w:val="000000"/>
          <w:szCs w:val="22"/>
        </w:rPr>
        <w:t>в 2023 году – 1490,5 тыс. рублей;</w:t>
      </w:r>
    </w:p>
    <w:p w:rsidR="00C438A9" w:rsidRPr="00AE1EA3" w:rsidRDefault="00C438A9" w:rsidP="00AE1EA3">
      <w:pPr>
        <w:pStyle w:val="ConsPlusNormal"/>
        <w:ind w:firstLine="539"/>
        <w:jc w:val="both"/>
        <w:rPr>
          <w:color w:val="000000"/>
          <w:szCs w:val="22"/>
        </w:rPr>
      </w:pPr>
      <w:r w:rsidRPr="00AE1EA3">
        <w:rPr>
          <w:color w:val="000000"/>
          <w:szCs w:val="22"/>
        </w:rPr>
        <w:t>в 2024 году – 1570,8 тыс. рублей</w:t>
      </w:r>
    </w:p>
    <w:p w:rsidR="00C438A9" w:rsidRPr="00AE1EA3" w:rsidRDefault="00C438A9" w:rsidP="00AE1EA3">
      <w:pPr>
        <w:pStyle w:val="ConsPlusNormal"/>
        <w:ind w:firstLine="539"/>
        <w:jc w:val="both"/>
        <w:rPr>
          <w:color w:val="000000"/>
          <w:szCs w:val="22"/>
        </w:rPr>
      </w:pPr>
      <w:r w:rsidRPr="00AE1EA3">
        <w:rPr>
          <w:color w:val="000000"/>
          <w:szCs w:val="22"/>
        </w:rPr>
        <w:t>в 2025 году – 1624,3 тыс. рублей</w:t>
      </w:r>
    </w:p>
    <w:p w:rsidR="00C438A9" w:rsidRPr="00AE1EA3" w:rsidRDefault="00C438A9" w:rsidP="00AE1EA3">
      <w:pPr>
        <w:pStyle w:val="ConsPlusNormal"/>
        <w:ind w:firstLine="539"/>
        <w:jc w:val="both"/>
        <w:rPr>
          <w:color w:val="000000"/>
          <w:szCs w:val="22"/>
        </w:rPr>
      </w:pPr>
      <w:r w:rsidRPr="00AE1EA3">
        <w:rPr>
          <w:color w:val="000000"/>
          <w:szCs w:val="22"/>
        </w:rPr>
        <w:t>в 2026-2030 гг. – 8897,5 тыс. рублей;</w:t>
      </w:r>
    </w:p>
    <w:p w:rsidR="00C438A9" w:rsidRPr="00AE1EA3" w:rsidRDefault="00C438A9" w:rsidP="00AE1EA3">
      <w:pPr>
        <w:pStyle w:val="ConsPlusNormal"/>
        <w:ind w:firstLine="539"/>
        <w:jc w:val="both"/>
        <w:rPr>
          <w:color w:val="000000"/>
          <w:szCs w:val="22"/>
        </w:rPr>
      </w:pPr>
      <w:r w:rsidRPr="00AE1EA3">
        <w:rPr>
          <w:color w:val="000000"/>
          <w:szCs w:val="22"/>
        </w:rPr>
        <w:t>в 2031-2035 гг. – 8897,5 тыс. рублей</w:t>
      </w:r>
    </w:p>
    <w:p w:rsidR="00C438A9" w:rsidRPr="00AE1EA3" w:rsidRDefault="00C438A9" w:rsidP="00AE1EA3">
      <w:pPr>
        <w:pStyle w:val="ConsPlusNormal"/>
        <w:ind w:firstLine="539"/>
        <w:jc w:val="both"/>
        <w:rPr>
          <w:color w:val="000000"/>
          <w:szCs w:val="22"/>
        </w:rPr>
      </w:pPr>
      <w:r w:rsidRPr="00AE1EA3">
        <w:rPr>
          <w:color w:val="000000"/>
          <w:szCs w:val="22"/>
        </w:rPr>
        <w:t>республиканского бюджета Чувашской Республики – 8711 тыс. рублей (9,8 процента), в том числе:</w:t>
      </w:r>
    </w:p>
    <w:p w:rsidR="00C438A9" w:rsidRPr="00AE1EA3" w:rsidRDefault="00C438A9" w:rsidP="00AE1EA3">
      <w:pPr>
        <w:pStyle w:val="ConsPlusNormal"/>
        <w:ind w:firstLine="539"/>
        <w:jc w:val="both"/>
        <w:rPr>
          <w:color w:val="000000"/>
          <w:szCs w:val="22"/>
        </w:rPr>
      </w:pPr>
      <w:r w:rsidRPr="00AE1EA3">
        <w:rPr>
          <w:color w:val="000000"/>
          <w:szCs w:val="22"/>
        </w:rPr>
        <w:t>в 2023 году – 8711 тыс. рублей</w:t>
      </w:r>
    </w:p>
    <w:p w:rsidR="00C438A9" w:rsidRPr="00AE1EA3" w:rsidRDefault="00C438A9" w:rsidP="00AE1EA3">
      <w:pPr>
        <w:pStyle w:val="ConsPlusNormal"/>
        <w:ind w:firstLine="539"/>
        <w:jc w:val="both"/>
        <w:rPr>
          <w:color w:val="000000"/>
          <w:szCs w:val="22"/>
        </w:rPr>
      </w:pPr>
      <w:r w:rsidRPr="00AE1EA3">
        <w:rPr>
          <w:color w:val="000000"/>
          <w:szCs w:val="22"/>
        </w:rPr>
        <w:t>в 2024 году – 0 тыс. рублей</w:t>
      </w:r>
    </w:p>
    <w:p w:rsidR="00C438A9" w:rsidRPr="00AE1EA3" w:rsidRDefault="00C438A9" w:rsidP="00AE1EA3">
      <w:pPr>
        <w:pStyle w:val="ConsPlusNormal"/>
        <w:ind w:firstLine="539"/>
        <w:jc w:val="both"/>
        <w:rPr>
          <w:color w:val="000000"/>
          <w:szCs w:val="22"/>
        </w:rPr>
      </w:pPr>
      <w:r w:rsidRPr="00AE1EA3">
        <w:rPr>
          <w:color w:val="000000"/>
          <w:szCs w:val="22"/>
        </w:rPr>
        <w:t>в 2025 году – 0 тыс. рублей</w:t>
      </w:r>
    </w:p>
    <w:p w:rsidR="00C438A9" w:rsidRPr="00AE1EA3" w:rsidRDefault="00C438A9" w:rsidP="00AE1EA3">
      <w:pPr>
        <w:pStyle w:val="ConsPlusNormal"/>
        <w:ind w:firstLine="539"/>
        <w:jc w:val="both"/>
        <w:rPr>
          <w:color w:val="000000"/>
          <w:szCs w:val="22"/>
        </w:rPr>
      </w:pPr>
      <w:r w:rsidRPr="00AE1EA3">
        <w:rPr>
          <w:color w:val="000000"/>
          <w:szCs w:val="22"/>
        </w:rPr>
        <w:t>в 2026-2030 гг. – 0 тыс. рублей;</w:t>
      </w:r>
    </w:p>
    <w:p w:rsidR="00C438A9" w:rsidRPr="00AE1EA3" w:rsidRDefault="00C438A9" w:rsidP="00AE1EA3">
      <w:pPr>
        <w:pStyle w:val="ConsPlusNormal"/>
        <w:ind w:firstLine="539"/>
        <w:jc w:val="both"/>
        <w:rPr>
          <w:color w:val="000000"/>
          <w:szCs w:val="22"/>
        </w:rPr>
      </w:pPr>
      <w:r w:rsidRPr="00AE1EA3">
        <w:rPr>
          <w:color w:val="000000"/>
          <w:szCs w:val="22"/>
        </w:rPr>
        <w:t>в 2031-2035 гг. – 0 тыс. рублей</w:t>
      </w:r>
    </w:p>
    <w:p w:rsidR="00C438A9" w:rsidRPr="00AE1EA3" w:rsidRDefault="00C438A9" w:rsidP="00AE1EA3">
      <w:pPr>
        <w:pStyle w:val="ConsPlusNormal"/>
        <w:ind w:firstLine="539"/>
        <w:jc w:val="both"/>
        <w:rPr>
          <w:color w:val="000000"/>
          <w:szCs w:val="22"/>
        </w:rPr>
      </w:pPr>
      <w:r w:rsidRPr="00AE1EA3">
        <w:rPr>
          <w:color w:val="000000"/>
          <w:szCs w:val="22"/>
        </w:rPr>
        <w:t>бюджета Мариинско-Посадского муниципального округа – 57376,2 тыс. рублей (64,8 процента), в том числе:</w:t>
      </w:r>
    </w:p>
    <w:p w:rsidR="00C438A9" w:rsidRPr="00AE1EA3" w:rsidRDefault="00C438A9" w:rsidP="00AE1EA3">
      <w:pPr>
        <w:pStyle w:val="ConsPlusNormal"/>
        <w:ind w:firstLine="539"/>
        <w:jc w:val="both"/>
        <w:rPr>
          <w:color w:val="000000"/>
          <w:szCs w:val="22"/>
        </w:rPr>
      </w:pPr>
      <w:r w:rsidRPr="00AE1EA3">
        <w:rPr>
          <w:color w:val="000000"/>
          <w:szCs w:val="22"/>
        </w:rPr>
        <w:t>в 2023 году – 6925,2 тыс. рублей;</w:t>
      </w:r>
    </w:p>
    <w:p w:rsidR="00C438A9" w:rsidRPr="00AE1EA3" w:rsidRDefault="00C438A9" w:rsidP="00AE1EA3">
      <w:pPr>
        <w:pStyle w:val="ConsPlusNormal"/>
        <w:ind w:firstLine="539"/>
        <w:jc w:val="both"/>
        <w:rPr>
          <w:color w:val="000000"/>
          <w:szCs w:val="22"/>
        </w:rPr>
      </w:pPr>
      <w:r w:rsidRPr="00AE1EA3">
        <w:rPr>
          <w:color w:val="000000"/>
          <w:szCs w:val="22"/>
        </w:rPr>
        <w:t>в 2024 году – 5960,5 тыс. рублей;</w:t>
      </w:r>
    </w:p>
    <w:p w:rsidR="00C438A9" w:rsidRPr="00AE1EA3" w:rsidRDefault="00C438A9" w:rsidP="00AE1EA3">
      <w:pPr>
        <w:pStyle w:val="ConsPlusNormal"/>
        <w:ind w:firstLine="539"/>
        <w:jc w:val="both"/>
        <w:rPr>
          <w:color w:val="000000"/>
          <w:szCs w:val="22"/>
        </w:rPr>
      </w:pPr>
      <w:r w:rsidRPr="00AE1EA3">
        <w:rPr>
          <w:color w:val="000000"/>
          <w:szCs w:val="22"/>
        </w:rPr>
        <w:t>в 2025 году – 5960,5 тыс. рублей;</w:t>
      </w:r>
    </w:p>
    <w:p w:rsidR="00C438A9" w:rsidRPr="00AE1EA3" w:rsidRDefault="00C438A9" w:rsidP="00AE1EA3">
      <w:pPr>
        <w:pStyle w:val="ConsPlusNormal"/>
        <w:ind w:firstLine="539"/>
        <w:jc w:val="both"/>
        <w:rPr>
          <w:color w:val="000000"/>
          <w:szCs w:val="22"/>
        </w:rPr>
      </w:pPr>
      <w:r w:rsidRPr="00AE1EA3">
        <w:rPr>
          <w:color w:val="000000"/>
          <w:szCs w:val="22"/>
        </w:rPr>
        <w:t>в 2026-2030 гг. – 19265 тыс. рублей;</w:t>
      </w:r>
    </w:p>
    <w:p w:rsidR="00C438A9" w:rsidRPr="00AE1EA3" w:rsidRDefault="00C438A9" w:rsidP="00AE1EA3">
      <w:pPr>
        <w:pStyle w:val="ConsPlusNormal"/>
        <w:ind w:firstLine="539"/>
        <w:jc w:val="both"/>
        <w:rPr>
          <w:color w:val="000000"/>
          <w:szCs w:val="22"/>
        </w:rPr>
      </w:pPr>
      <w:r w:rsidRPr="00AE1EA3">
        <w:rPr>
          <w:color w:val="000000"/>
          <w:szCs w:val="22"/>
        </w:rPr>
        <w:t>в 2031-2035 гг. – 19265 тыс. рублей.</w:t>
      </w:r>
    </w:p>
    <w:p w:rsidR="00C438A9" w:rsidRPr="00AE1EA3" w:rsidRDefault="00C438A9" w:rsidP="00AE1EA3">
      <w:pPr>
        <w:pStyle w:val="ConsPlusNormal"/>
        <w:ind w:firstLine="539"/>
        <w:jc w:val="both"/>
        <w:rPr>
          <w:color w:val="000000"/>
          <w:szCs w:val="22"/>
        </w:rPr>
      </w:pPr>
      <w:r w:rsidRPr="00AE1EA3">
        <w:rPr>
          <w:color w:val="000000"/>
          <w:szCs w:val="22"/>
        </w:rPr>
        <w:t>Объемы финансирования муниципальной программы подлежат ежегодному уточнению исходя из возможностей бюджетов всех уровней.</w:t>
      </w:r>
    </w:p>
    <w:p w:rsidR="00D345C7" w:rsidRDefault="00C438A9" w:rsidP="00AE1EA3">
      <w:pPr>
        <w:pStyle w:val="ConsPlusNormal"/>
        <w:ind w:firstLine="539"/>
        <w:jc w:val="both"/>
        <w:rPr>
          <w:color w:val="000000"/>
          <w:szCs w:val="22"/>
        </w:rPr>
      </w:pPr>
      <w:r w:rsidRPr="00AE1EA3">
        <w:rPr>
          <w:color w:val="000000"/>
          <w:szCs w:val="22"/>
        </w:rPr>
        <w:t xml:space="preserve">Ресурсное </w:t>
      </w:r>
      <w:hyperlink w:anchor="P520" w:history="1">
        <w:r w:rsidRPr="00AE1EA3">
          <w:rPr>
            <w:color w:val="000000"/>
            <w:szCs w:val="22"/>
          </w:rPr>
          <w:t>обеспечение</w:t>
        </w:r>
      </w:hyperlink>
      <w:r w:rsidRPr="00AE1EA3">
        <w:rPr>
          <w:color w:val="000000"/>
          <w:szCs w:val="22"/>
        </w:rPr>
        <w:t xml:space="preserve"> реализации муниципальной программы за счет всех источников финансирования приведены в приложении № 2 к муниципальной программе.</w:t>
      </w:r>
    </w:p>
    <w:p w:rsidR="00C438A9" w:rsidRPr="00AE1EA3"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Приложение № 1</w:t>
      </w:r>
    </w:p>
    <w:p w:rsidR="00C438A9" w:rsidRPr="00AE1EA3"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к муниципальной программе</w:t>
      </w:r>
    </w:p>
    <w:p w:rsidR="00C438A9" w:rsidRPr="00AE1EA3"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«Управление общественными</w:t>
      </w:r>
    </w:p>
    <w:p w:rsidR="00D345C7"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финансами и муниципальным долгом»</w:t>
      </w:r>
    </w:p>
    <w:p w:rsidR="00C438A9" w:rsidRPr="00AE1EA3" w:rsidRDefault="00C438A9" w:rsidP="00AE1EA3">
      <w:pPr>
        <w:spacing w:after="0" w:line="240" w:lineRule="auto"/>
        <w:jc w:val="center"/>
        <w:rPr>
          <w:rFonts w:ascii="Arial" w:hAnsi="Arial" w:cs="Arial"/>
          <w:b/>
          <w:color w:val="000000"/>
          <w:sz w:val="20"/>
        </w:rPr>
      </w:pPr>
      <w:r w:rsidRPr="00AE1EA3">
        <w:rPr>
          <w:rFonts w:ascii="Arial" w:hAnsi="Arial" w:cs="Arial"/>
          <w:b/>
          <w:color w:val="000000"/>
          <w:sz w:val="20"/>
        </w:rPr>
        <w:t>Сведения о целевых индикаторах и показателях муниципальной программы</w:t>
      </w:r>
    </w:p>
    <w:p w:rsidR="00C438A9" w:rsidRPr="00AE1EA3" w:rsidRDefault="00C438A9" w:rsidP="00AE1EA3">
      <w:pPr>
        <w:spacing w:after="0" w:line="240" w:lineRule="auto"/>
        <w:jc w:val="center"/>
        <w:rPr>
          <w:rFonts w:ascii="Arial" w:hAnsi="Arial" w:cs="Arial"/>
          <w:b/>
          <w:color w:val="000000"/>
          <w:sz w:val="20"/>
        </w:rPr>
      </w:pPr>
      <w:r w:rsidRPr="00AE1EA3">
        <w:rPr>
          <w:rFonts w:ascii="Arial" w:hAnsi="Arial" w:cs="Arial"/>
          <w:b/>
          <w:color w:val="000000"/>
          <w:sz w:val="20"/>
        </w:rPr>
        <w:t>«Управление общественными финансами и муниципальным долгом», подпрограмм муниципальной программы и их значениях</w:t>
      </w:r>
    </w:p>
    <w:p w:rsidR="00C438A9" w:rsidRPr="00AE1EA3" w:rsidRDefault="00C438A9" w:rsidP="00AE1EA3">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896"/>
        <w:gridCol w:w="1222"/>
        <w:gridCol w:w="661"/>
        <w:gridCol w:w="661"/>
        <w:gridCol w:w="773"/>
        <w:gridCol w:w="774"/>
        <w:gridCol w:w="780"/>
      </w:tblGrid>
      <w:tr w:rsidR="00AE1EA3" w:rsidRPr="00AE1EA3" w:rsidTr="00B338A4">
        <w:tc>
          <w:tcPr>
            <w:tcW w:w="179"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п/п</w:t>
            </w:r>
          </w:p>
        </w:tc>
        <w:tc>
          <w:tcPr>
            <w:tcW w:w="311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Целевой индикатор и показатель (наименование)</w:t>
            </w: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Единица измерения</w:t>
            </w:r>
          </w:p>
        </w:tc>
        <w:tc>
          <w:tcPr>
            <w:tcW w:w="1277" w:type="pct"/>
            <w:gridSpan w:val="5"/>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Значения целевых индикаторов и показателей</w:t>
            </w:r>
          </w:p>
        </w:tc>
      </w:tr>
      <w:tr w:rsidR="00B338A4" w:rsidRPr="00AE1EA3" w:rsidTr="00B338A4">
        <w:tc>
          <w:tcPr>
            <w:tcW w:w="17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311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3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2023 год</w:t>
            </w:r>
          </w:p>
        </w:tc>
        <w:tc>
          <w:tcPr>
            <w:tcW w:w="23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2024 год</w:t>
            </w:r>
          </w:p>
        </w:tc>
        <w:tc>
          <w:tcPr>
            <w:tcW w:w="27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2025 год</w:t>
            </w:r>
          </w:p>
        </w:tc>
        <w:tc>
          <w:tcPr>
            <w:tcW w:w="27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2030 год</w:t>
            </w:r>
          </w:p>
        </w:tc>
        <w:tc>
          <w:tcPr>
            <w:tcW w:w="27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2035 год</w:t>
            </w:r>
          </w:p>
        </w:tc>
      </w:tr>
    </w:tbl>
    <w:p w:rsidR="00C438A9" w:rsidRPr="00AE1EA3" w:rsidRDefault="00C438A9" w:rsidP="00AE1EA3">
      <w:pPr>
        <w:spacing w:after="0" w:line="240" w:lineRule="auto"/>
        <w:rPr>
          <w:rFonts w:ascii="Arial" w:hAnsi="Arial" w:cs="Arial"/>
          <w:color w:val="000000"/>
          <w:sz w:val="20"/>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8860"/>
        <w:gridCol w:w="1499"/>
        <w:gridCol w:w="608"/>
        <w:gridCol w:w="608"/>
        <w:gridCol w:w="740"/>
        <w:gridCol w:w="740"/>
        <w:gridCol w:w="745"/>
      </w:tblGrid>
      <w:tr w:rsidR="00B338A4" w:rsidRPr="00AE1EA3" w:rsidTr="00B338A4">
        <w:trPr>
          <w:cantSplit/>
          <w:tblHeader/>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lastRenderedPageBreak/>
              <w:t>1</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6</w:t>
            </w:r>
          </w:p>
        </w:tc>
        <w:tc>
          <w:tcPr>
            <w:tcW w:w="25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7</w:t>
            </w:r>
          </w:p>
        </w:tc>
        <w:tc>
          <w:tcPr>
            <w:tcW w:w="26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w:t>
            </w:r>
          </w:p>
        </w:tc>
      </w:tr>
      <w:tr w:rsidR="00C438A9" w:rsidRPr="00AE1EA3" w:rsidTr="00B338A4">
        <w:trPr>
          <w:cantSplit/>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Муниципальная программа «Управление общественными финансами и муниципальным долгом»</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Отношение дефицита бюджета Мариинско-Посадского муниципального округа к доходам бюджета Мариинско-Посадского муниципального округа (без учета безвозмездных поступлений)</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Отношение муниципального долга Мариинско-Посадского муниципального округа к доходам бюджета Мариинско-Посадского муниципального округа (без учета безвозмездных поступлений)</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Отношение объема просроченной задолженности по долговым обязательствам Мариинско-Посадского муниципального округа к общему объему задолженности по долговым обязательствам Мариинско-Посадского муниципального округа</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Отношение объема просроченной кредиторской задолженности бюджета Мариинско-Посадского муниципального округа, а к объему расходов бюджета Мариинско-Посадского муниципального округа</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r>
      <w:tr w:rsidR="00C438A9" w:rsidRPr="00AE1EA3" w:rsidTr="00B338A4">
        <w:trPr>
          <w:cantSplit/>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Подпрограмма «Совершенствование бюджетной политики и обеспечение сбалансированности бюджета»</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 Доля расходов бюджета Мариинско-Посадского муниципального округа на осуществления бюджетных инвестиций в объекты капитального строительства формируемых в рюмках программы, в общем объеме бюджетных инвестиций в объекты капитального строительства республиканской адресной инвестиционной программы на соответствующий год.</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Темп роста налоговых и неналоговых доходов бюджета Мариинско-Посадского муниципального округа (к предыдущему году)</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Доля расходов на обслуживание муниципального долга Мариинско-Посадского муниципального округа в объеме расходов бюджета Мариинско-Посадского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r>
      <w:tr w:rsidR="00C438A9" w:rsidRPr="00AE1EA3" w:rsidTr="00B338A4">
        <w:trPr>
          <w:cantSplit/>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Подпрограмма «Повышение эффективности бюджетных расходов»</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Отношение доли расходов на содержание органов местного самоуправления Мариинско-Посадского муниципального округа Чувашской Республики к установленному нормативу формирования данных расходов в отчетном финансовом году</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коэффициент</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Отношение количества подготовленных заключений по результатам финансово-экономической экспертизы проектов муниципальных программ Мариинско-Посадского муниципального округа к общему количеству поступивших на экспертизу проектов муниципальных программ Мариинско-Посадского муниципального округа</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Доля электронных процедур закупок в общем объеме закупок органа, уполномоченного на определение поставщиков (подрядчиков, исполнителей) для заказчиков, осуществляющих закупки товаров, работ, услуг для обеспечения нужд Мариинско-Посадского муниципального округа</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Мариинско-Посадского муниципального округа</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6.</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Доля результатов оценки качества финансового менеджмента главных распорядителей средств бюджета Мариинско-Посадского муниципального округа, размещенных на в информационно-телекоммуникационной сети "Интернет", в общем количестве результатов указанной оценки в отчетном финансовом году</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7.</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Уровень актуализации информации о бюджете Мариинско-Посадского муниципального округа на очередной финансовый год и плановый период, размещаемой в информационно-телекоммуникационной сети "Интернет"</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Мариинско-Посадского муниципального округа к общему количеству поступивших отчетов главных администраторов средств бюджета Марииинско-Посадского муниципального округа</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Отношение количества проведенных проверок законности, результативности (эффективности и экономности) использования средств бюджета Мариинско-Посадского муниципального округа к количеству проверок, предусмотренных планом работы Контрольно-счетного органа Мариинско-Посадского муниципального округа на соответствующий финансовый год</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процентов</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Объем просроченной кредиторской задолженности муниципальных бюджетных и автономных учреждений в сфере образования</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Тыс. руб.</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r>
      <w:tr w:rsidR="00B338A4" w:rsidRPr="00AE1EA3" w:rsidTr="00B338A4">
        <w:trPr>
          <w:cantSplit/>
        </w:trPr>
        <w:tc>
          <w:tcPr>
            <w:tcW w:w="16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11</w:t>
            </w:r>
          </w:p>
        </w:tc>
        <w:tc>
          <w:tcPr>
            <w:tcW w:w="310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52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13"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1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261"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r>
    </w:tbl>
    <w:p w:rsidR="00D345C7" w:rsidRDefault="00D345C7" w:rsidP="00AE1EA3">
      <w:pPr>
        <w:spacing w:after="0" w:line="240" w:lineRule="auto"/>
        <w:rPr>
          <w:rFonts w:ascii="Arial" w:hAnsi="Arial" w:cs="Arial"/>
          <w:color w:val="000000"/>
          <w:sz w:val="20"/>
        </w:rPr>
      </w:pPr>
    </w:p>
    <w:p w:rsidR="00C438A9" w:rsidRPr="00AE1EA3"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Приложение № 2</w:t>
      </w:r>
    </w:p>
    <w:p w:rsidR="00C438A9" w:rsidRPr="00AE1EA3"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к муниципальной программе</w:t>
      </w:r>
    </w:p>
    <w:p w:rsidR="00C438A9" w:rsidRPr="00AE1EA3"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«Управление общественными</w:t>
      </w:r>
    </w:p>
    <w:p w:rsidR="00D345C7"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финансами и муниципальным долгом»</w:t>
      </w:r>
    </w:p>
    <w:p w:rsidR="00C438A9" w:rsidRPr="00AE1EA3" w:rsidRDefault="00C438A9" w:rsidP="00AE1EA3">
      <w:pPr>
        <w:spacing w:after="0" w:line="240" w:lineRule="auto"/>
        <w:jc w:val="center"/>
        <w:rPr>
          <w:rFonts w:ascii="Arial" w:hAnsi="Arial" w:cs="Arial"/>
          <w:color w:val="000000"/>
          <w:sz w:val="20"/>
        </w:rPr>
      </w:pPr>
      <w:r w:rsidRPr="00AE1EA3">
        <w:rPr>
          <w:rFonts w:ascii="Arial" w:hAnsi="Arial" w:cs="Arial"/>
          <w:color w:val="000000"/>
          <w:sz w:val="20"/>
        </w:rPr>
        <w:t>Ресурсное обеспечение реализации муниципальной программы «Управление общественными финансами</w:t>
      </w:r>
    </w:p>
    <w:p w:rsidR="00C438A9" w:rsidRPr="00AE1EA3" w:rsidRDefault="00C438A9" w:rsidP="00AE1EA3">
      <w:pPr>
        <w:spacing w:after="0" w:line="240" w:lineRule="auto"/>
        <w:jc w:val="center"/>
        <w:rPr>
          <w:rFonts w:ascii="Arial" w:hAnsi="Arial" w:cs="Arial"/>
          <w:color w:val="000000"/>
          <w:sz w:val="20"/>
        </w:rPr>
      </w:pPr>
      <w:r w:rsidRPr="00AE1EA3">
        <w:rPr>
          <w:rFonts w:ascii="Arial" w:hAnsi="Arial" w:cs="Arial"/>
          <w:color w:val="000000"/>
          <w:sz w:val="20"/>
        </w:rPr>
        <w:t>и муниципальным долгом» за счет всех источников финансирования</w:t>
      </w:r>
    </w:p>
    <w:p w:rsidR="00C438A9" w:rsidRPr="00AE1EA3" w:rsidRDefault="00C438A9" w:rsidP="00AE1EA3">
      <w:pPr>
        <w:spacing w:after="0" w:line="240" w:lineRule="auto"/>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855"/>
        <w:gridCol w:w="780"/>
        <w:gridCol w:w="1299"/>
        <w:gridCol w:w="2596"/>
        <w:gridCol w:w="908"/>
        <w:gridCol w:w="1039"/>
        <w:gridCol w:w="1039"/>
        <w:gridCol w:w="1039"/>
        <w:gridCol w:w="1034"/>
      </w:tblGrid>
      <w:tr w:rsidR="00C438A9" w:rsidRPr="00AE1EA3" w:rsidTr="00B338A4">
        <w:tc>
          <w:tcPr>
            <w:tcW w:w="591"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Статус</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Наименование</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муниципальной программы (подпрограмм муниципальной программы), основного мероприятия</w:t>
            </w:r>
          </w:p>
        </w:tc>
        <w:tc>
          <w:tcPr>
            <w:tcW w:w="728" w:type="pct"/>
            <w:gridSpan w:val="2"/>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Код бюджетной классификации</w:t>
            </w:r>
          </w:p>
        </w:tc>
        <w:tc>
          <w:tcPr>
            <w:tcW w:w="909"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Источник финансирования</w:t>
            </w:r>
          </w:p>
        </w:tc>
        <w:tc>
          <w:tcPr>
            <w:tcW w:w="1772" w:type="pct"/>
            <w:gridSpan w:val="5"/>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Расходы по годам, тыс. рублей</w:t>
            </w:r>
          </w:p>
        </w:tc>
      </w:tr>
      <w:tr w:rsidR="00C438A9" w:rsidRPr="00AE1EA3" w:rsidTr="00B338A4">
        <w:tc>
          <w:tcPr>
            <w:tcW w:w="591"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ГРБС</w:t>
            </w:r>
          </w:p>
        </w:tc>
        <w:tc>
          <w:tcPr>
            <w:tcW w:w="4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ЦСР</w:t>
            </w:r>
          </w:p>
        </w:tc>
        <w:tc>
          <w:tcPr>
            <w:tcW w:w="90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2023</w:t>
            </w:r>
          </w:p>
        </w:tc>
        <w:tc>
          <w:tcPr>
            <w:tcW w:w="364"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2024</w:t>
            </w:r>
          </w:p>
        </w:tc>
        <w:tc>
          <w:tcPr>
            <w:tcW w:w="364"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2025</w:t>
            </w:r>
          </w:p>
        </w:tc>
        <w:tc>
          <w:tcPr>
            <w:tcW w:w="364"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2026-2030</w:t>
            </w:r>
          </w:p>
        </w:tc>
        <w:tc>
          <w:tcPr>
            <w:tcW w:w="36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2031-2035</w:t>
            </w:r>
          </w:p>
        </w:tc>
      </w:tr>
    </w:tbl>
    <w:p w:rsidR="00C438A9" w:rsidRPr="00AE1EA3" w:rsidRDefault="00C438A9" w:rsidP="00AE1EA3">
      <w:pPr>
        <w:spacing w:after="0" w:line="240" w:lineRule="auto"/>
        <w:rPr>
          <w:rFonts w:ascii="Arial" w:hAnsi="Arial" w:cs="Arial"/>
          <w:color w:val="000000"/>
          <w:sz w:val="20"/>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835"/>
        <w:gridCol w:w="760"/>
        <w:gridCol w:w="1396"/>
        <w:gridCol w:w="2576"/>
        <w:gridCol w:w="939"/>
        <w:gridCol w:w="1019"/>
        <w:gridCol w:w="1019"/>
        <w:gridCol w:w="1019"/>
        <w:gridCol w:w="1011"/>
      </w:tblGrid>
      <w:tr w:rsidR="00B338A4" w:rsidRPr="00AE1EA3" w:rsidTr="00B338A4">
        <w:trPr>
          <w:cantSplit/>
          <w:tblHeader/>
        </w:trPr>
        <w:tc>
          <w:tcPr>
            <w:tcW w:w="596"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w:t>
            </w:r>
          </w:p>
        </w:tc>
        <w:tc>
          <w:tcPr>
            <w:tcW w:w="993"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w:t>
            </w:r>
          </w:p>
        </w:tc>
        <w:tc>
          <w:tcPr>
            <w:tcW w:w="266"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w:t>
            </w:r>
          </w:p>
        </w:tc>
        <w:tc>
          <w:tcPr>
            <w:tcW w:w="48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w:t>
            </w: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7</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w:t>
            </w: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11</w:t>
            </w:r>
          </w:p>
        </w:tc>
      </w:tr>
      <w:tr w:rsidR="00B338A4" w:rsidRPr="00AE1EA3" w:rsidTr="00B338A4">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Муниципальная программа</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«Управление общественными </w:t>
            </w:r>
            <w:r w:rsidRPr="00AE1EA3">
              <w:rPr>
                <w:rFonts w:ascii="Arial" w:hAnsi="Arial" w:cs="Arial"/>
                <w:color w:val="000000"/>
                <w:sz w:val="20"/>
              </w:rPr>
              <w:lastRenderedPageBreak/>
              <w:t>финансами и муниципальным долгом»</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lastRenderedPageBreak/>
              <w:t>х</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Ч400000000</w:t>
            </w:r>
          </w:p>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17126,7</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7531,3</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7584,8</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28162,5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28162,5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1490,5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1570,8</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1624,3</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8711</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6925,2</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55960,5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19265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rPr>
              <w:t>19265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Подпрограмма</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Совершенствование бюджетной политики и обеспечение сбалансированности бюджет  муниципальной программы «Управление общественными финансами и муниципальным долгом»</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х</w:t>
            </w:r>
          </w:p>
        </w:tc>
        <w:tc>
          <w:tcPr>
            <w:tcW w:w="489"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Ч410000000</w:t>
            </w: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11289,5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2570,8</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2624,3</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rPr>
              <w:t>9897,5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rPr>
              <w:t>9897,5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1490,5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1570,8</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1624,3</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rPr>
              <w:t>8897,5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rPr>
              <w:t>8897,5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8711</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1088</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lang w:val="en-US"/>
              </w:rPr>
              <w:t>1</w:t>
            </w:r>
            <w:r w:rsidRPr="00AE1EA3">
              <w:rPr>
                <w:rFonts w:ascii="Arial" w:hAnsi="Arial" w:cs="Arial"/>
                <w:color w:val="000000"/>
                <w:sz w:val="20"/>
              </w:rPr>
              <w:t>000</w:t>
            </w: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lang w:val="en-US"/>
              </w:rPr>
              <w:t>1</w:t>
            </w:r>
            <w:r w:rsidRPr="00AE1EA3">
              <w:rPr>
                <w:rFonts w:ascii="Arial" w:hAnsi="Arial" w:cs="Arial"/>
                <w:color w:val="000000"/>
                <w:sz w:val="20"/>
              </w:rPr>
              <w:t>000</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Основное мероприятие</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Развитие бюджетного планирования, формирование бюджета на очередной финансовый год и плановый период</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903</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Ч410100000</w:t>
            </w:r>
          </w:p>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val="restart"/>
            <w:tcBorders>
              <w:top w:val="single" w:sz="4" w:space="0" w:color="auto"/>
              <w:left w:val="single" w:sz="4" w:space="0" w:color="auto"/>
              <w:bottom w:val="single" w:sz="4" w:space="0" w:color="auto"/>
              <w:right w:val="single" w:sz="4" w:space="0" w:color="auto"/>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Мероприятие</w:t>
            </w:r>
          </w:p>
          <w:p w:rsidR="00C438A9" w:rsidRPr="00AE1EA3" w:rsidRDefault="00C438A9" w:rsidP="00B338A4">
            <w:pPr>
              <w:spacing w:after="0" w:line="240" w:lineRule="auto"/>
              <w:jc w:val="center"/>
              <w:rPr>
                <w:rFonts w:ascii="Arial" w:hAnsi="Arial" w:cs="Arial"/>
                <w:color w:val="000000"/>
                <w:sz w:val="20"/>
              </w:rPr>
            </w:pPr>
          </w:p>
        </w:tc>
        <w:tc>
          <w:tcPr>
            <w:tcW w:w="993"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Резервные фонды</w:t>
            </w:r>
          </w:p>
          <w:p w:rsidR="00C438A9" w:rsidRPr="00AE1EA3" w:rsidRDefault="00C438A9" w:rsidP="00B338A4">
            <w:pPr>
              <w:spacing w:after="0" w:line="240" w:lineRule="auto"/>
              <w:jc w:val="center"/>
              <w:rPr>
                <w:rFonts w:ascii="Arial" w:hAnsi="Arial" w:cs="Arial"/>
                <w:color w:val="000000"/>
                <w:sz w:val="20"/>
              </w:rPr>
            </w:pPr>
          </w:p>
        </w:tc>
        <w:tc>
          <w:tcPr>
            <w:tcW w:w="266" w:type="pct"/>
            <w:vMerge w:val="restart"/>
            <w:tcBorders>
              <w:top w:val="single" w:sz="4" w:space="0" w:color="auto"/>
              <w:left w:val="single" w:sz="4" w:space="0" w:color="auto"/>
              <w:bottom w:val="single" w:sz="4" w:space="0" w:color="auto"/>
              <w:right w:val="single" w:sz="4" w:space="0" w:color="auto"/>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903</w:t>
            </w:r>
          </w:p>
          <w:p w:rsidR="00C438A9" w:rsidRPr="00AE1EA3" w:rsidRDefault="00C438A9" w:rsidP="00B338A4">
            <w:pPr>
              <w:spacing w:after="0" w:line="240" w:lineRule="auto"/>
              <w:jc w:val="center"/>
              <w:rPr>
                <w:rFonts w:ascii="Arial" w:hAnsi="Arial" w:cs="Arial"/>
                <w:color w:val="000000"/>
                <w:sz w:val="20"/>
              </w:rPr>
            </w:pPr>
          </w:p>
        </w:tc>
        <w:tc>
          <w:tcPr>
            <w:tcW w:w="489"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Ч410173430</w:t>
            </w: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Основное мероприятие</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992,</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974</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Ч410400000</w:t>
            </w:r>
          </w:p>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10289,5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1570,8</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1624,3</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1490,5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1570,8</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1624,3</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8711</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Мероприятие</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992</w:t>
            </w:r>
          </w:p>
        </w:tc>
        <w:tc>
          <w:tcPr>
            <w:tcW w:w="489"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Ч410451180</w:t>
            </w: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1490,5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1570,8</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1624,3</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1490,5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1570,8</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1624,3</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района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Мероприятие</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Субсидии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974</w:t>
            </w:r>
          </w:p>
        </w:tc>
        <w:tc>
          <w:tcPr>
            <w:tcW w:w="489"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Ч4104</w:t>
            </w:r>
            <w:r w:rsidRPr="00AE1EA3">
              <w:rPr>
                <w:rFonts w:ascii="Arial" w:hAnsi="Arial" w:cs="Arial"/>
                <w:color w:val="000000"/>
                <w:sz w:val="20"/>
                <w:lang w:val="en-US"/>
              </w:rPr>
              <w:t>S</w:t>
            </w:r>
            <w:r w:rsidRPr="00AE1EA3">
              <w:rPr>
                <w:rFonts w:ascii="Arial" w:hAnsi="Arial" w:cs="Arial"/>
                <w:color w:val="000000"/>
                <w:sz w:val="20"/>
              </w:rPr>
              <w:t>А720</w:t>
            </w: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8799</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8711</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w:t>
            </w: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Подпрограмма</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Обеспечение реализации муниципальной программы «Управление общественными финансами и муниципальным долгом»</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х</w:t>
            </w:r>
          </w:p>
        </w:tc>
        <w:tc>
          <w:tcPr>
            <w:tcW w:w="489"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Ч4Э0000000</w:t>
            </w: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5837,2</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18265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18265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5837,2</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18265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18265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Основное мероприятие</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Основное мероприятие «Обще программные расходы»</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х</w:t>
            </w:r>
          </w:p>
        </w:tc>
        <w:tc>
          <w:tcPr>
            <w:tcW w:w="489"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Ч4Э0100000</w:t>
            </w: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5837,2</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18265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18265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5837,2</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18265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18265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Мероприятие</w:t>
            </w:r>
          </w:p>
        </w:tc>
        <w:tc>
          <w:tcPr>
            <w:tcW w:w="993"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Обеспечение функций муниципальных органов</w:t>
            </w:r>
          </w:p>
        </w:tc>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992</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Ч4Э0100200</w:t>
            </w:r>
          </w:p>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5363,1</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18265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18265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5363,1</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4960,5</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18265</w:t>
            </w: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18265</w:t>
            </w: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Мероприятие</w:t>
            </w:r>
          </w:p>
        </w:tc>
        <w:tc>
          <w:tcPr>
            <w:tcW w:w="993"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Обеспечение функций муниципальных органов</w:t>
            </w:r>
          </w:p>
        </w:tc>
        <w:tc>
          <w:tcPr>
            <w:tcW w:w="266" w:type="pct"/>
            <w:vMerge w:val="restar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992</w:t>
            </w:r>
          </w:p>
        </w:tc>
        <w:tc>
          <w:tcPr>
            <w:tcW w:w="489"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Ч4Э0100200</w:t>
            </w: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474,1</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474,1</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0</w:t>
            </w:r>
          </w:p>
        </w:tc>
        <w:tc>
          <w:tcPr>
            <w:tcW w:w="3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c>
          <w:tcPr>
            <w:tcW w:w="59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902"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7"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bl>
    <w:p w:rsidR="00C438A9" w:rsidRPr="00AE1EA3" w:rsidRDefault="00C438A9" w:rsidP="00AE1EA3">
      <w:pPr>
        <w:pStyle w:val="ConsPlusNormal"/>
        <w:jc w:val="right"/>
        <w:outlineLvl w:val="1"/>
        <w:rPr>
          <w:color w:val="000000"/>
          <w:szCs w:val="22"/>
        </w:rPr>
      </w:pPr>
      <w:r w:rsidRPr="00AE1EA3">
        <w:rPr>
          <w:color w:val="000000"/>
          <w:szCs w:val="22"/>
        </w:rPr>
        <w:t>Приложение № 3</w:t>
      </w:r>
    </w:p>
    <w:p w:rsidR="00C438A9" w:rsidRPr="00AE1EA3" w:rsidRDefault="00C438A9" w:rsidP="00AE1EA3">
      <w:pPr>
        <w:pStyle w:val="ConsPlusNormal"/>
        <w:jc w:val="right"/>
        <w:rPr>
          <w:color w:val="000000"/>
          <w:szCs w:val="22"/>
        </w:rPr>
      </w:pPr>
      <w:r w:rsidRPr="00AE1EA3">
        <w:rPr>
          <w:color w:val="000000"/>
          <w:szCs w:val="22"/>
        </w:rPr>
        <w:t>к муниципальной программе</w:t>
      </w:r>
    </w:p>
    <w:p w:rsidR="00C438A9" w:rsidRPr="00AE1EA3" w:rsidRDefault="00C438A9" w:rsidP="00AE1EA3">
      <w:pPr>
        <w:pStyle w:val="ConsPlusNormal"/>
        <w:jc w:val="right"/>
        <w:rPr>
          <w:color w:val="000000"/>
          <w:szCs w:val="22"/>
        </w:rPr>
      </w:pPr>
      <w:r w:rsidRPr="00AE1EA3">
        <w:rPr>
          <w:color w:val="000000"/>
          <w:szCs w:val="22"/>
        </w:rPr>
        <w:t>«Управление общественными</w:t>
      </w:r>
    </w:p>
    <w:p w:rsidR="00D345C7" w:rsidRDefault="00C438A9" w:rsidP="00AE1EA3">
      <w:pPr>
        <w:pStyle w:val="ConsPlusNormal"/>
        <w:jc w:val="right"/>
        <w:rPr>
          <w:color w:val="000000"/>
          <w:szCs w:val="22"/>
        </w:rPr>
      </w:pPr>
      <w:r w:rsidRPr="00AE1EA3">
        <w:rPr>
          <w:color w:val="000000"/>
          <w:szCs w:val="22"/>
        </w:rPr>
        <w:t>финансами и муниципальным долгом»</w:t>
      </w:r>
    </w:p>
    <w:p w:rsidR="00C438A9" w:rsidRPr="00AE1EA3" w:rsidRDefault="00C438A9" w:rsidP="00AE1EA3">
      <w:pPr>
        <w:pStyle w:val="ConsPlusTitle"/>
        <w:jc w:val="center"/>
        <w:rPr>
          <w:rFonts w:ascii="Arial" w:hAnsi="Arial" w:cs="Arial"/>
          <w:color w:val="000000"/>
          <w:sz w:val="20"/>
        </w:rPr>
      </w:pPr>
      <w:r w:rsidRPr="00AE1EA3">
        <w:rPr>
          <w:rFonts w:ascii="Arial" w:hAnsi="Arial" w:cs="Arial"/>
          <w:color w:val="000000"/>
          <w:sz w:val="20"/>
        </w:rPr>
        <w:t>Подпрограмма «Совершенствование бюджетной политики и обеспечение</w:t>
      </w:r>
    </w:p>
    <w:p w:rsidR="00D345C7" w:rsidRDefault="00C438A9" w:rsidP="00AE1EA3">
      <w:pPr>
        <w:pStyle w:val="ConsPlusTitle"/>
        <w:jc w:val="center"/>
        <w:rPr>
          <w:rFonts w:ascii="Arial" w:hAnsi="Arial" w:cs="Arial"/>
          <w:color w:val="000000"/>
          <w:sz w:val="20"/>
        </w:rPr>
      </w:pPr>
      <w:r w:rsidRPr="00AE1EA3">
        <w:rPr>
          <w:rFonts w:ascii="Arial" w:hAnsi="Arial" w:cs="Arial"/>
          <w:color w:val="000000"/>
          <w:sz w:val="20"/>
        </w:rPr>
        <w:t>сбалансированности бюджета»</w:t>
      </w:r>
    </w:p>
    <w:p w:rsidR="00C438A9" w:rsidRPr="00AE1EA3" w:rsidRDefault="00C438A9" w:rsidP="00AE1EA3">
      <w:pPr>
        <w:pStyle w:val="ConsPlusTitle"/>
        <w:jc w:val="center"/>
        <w:outlineLvl w:val="2"/>
        <w:rPr>
          <w:rFonts w:ascii="Arial" w:hAnsi="Arial" w:cs="Arial"/>
          <w:color w:val="000000"/>
          <w:sz w:val="20"/>
        </w:rPr>
      </w:pPr>
      <w:r w:rsidRPr="00AE1EA3">
        <w:rPr>
          <w:rFonts w:ascii="Arial" w:hAnsi="Arial" w:cs="Arial"/>
          <w:color w:val="000000"/>
          <w:sz w:val="20"/>
        </w:rPr>
        <w:t>Паспорт подпрограммы</w:t>
      </w:r>
    </w:p>
    <w:p w:rsidR="00C438A9" w:rsidRPr="00AE1EA3" w:rsidRDefault="00C438A9" w:rsidP="00AE1EA3">
      <w:pPr>
        <w:pStyle w:val="ConsPlusTitle"/>
        <w:jc w:val="center"/>
        <w:outlineLvl w:val="2"/>
        <w:rPr>
          <w:rFonts w:ascii="Arial" w:hAnsi="Arial" w:cs="Arial"/>
          <w:color w:val="000000"/>
          <w:sz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9840"/>
      </w:tblGrid>
      <w:tr w:rsidR="00C438A9" w:rsidRPr="00AE1EA3" w:rsidTr="00B338A4">
        <w:trPr>
          <w:cantSplit/>
        </w:trPr>
        <w:tc>
          <w:tcPr>
            <w:tcW w:w="1554"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Ответственный исполнитель подпрограммы</w:t>
            </w:r>
          </w:p>
        </w:tc>
        <w:tc>
          <w:tcPr>
            <w:tcW w:w="3446"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Финансовый отдел администрации Мариинско-Посадского муниципального округа Чувашской Республики (далее – Финансовый отдел администрации)</w:t>
            </w:r>
          </w:p>
        </w:tc>
      </w:tr>
      <w:tr w:rsidR="00C438A9" w:rsidRPr="00AE1EA3" w:rsidTr="00B338A4">
        <w:trPr>
          <w:cantSplit/>
        </w:trPr>
        <w:tc>
          <w:tcPr>
            <w:tcW w:w="1554"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Цель подпрограммы</w:t>
            </w:r>
          </w:p>
        </w:tc>
        <w:tc>
          <w:tcPr>
            <w:tcW w:w="3446"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создание условий для обеспечения долгосрочной сбалансированности и повышения устойчивости бюджетной системы в Мариинско-Посадском муниципальном округе</w:t>
            </w:r>
          </w:p>
        </w:tc>
      </w:tr>
      <w:tr w:rsidR="00C438A9" w:rsidRPr="00AE1EA3" w:rsidTr="00B338A4">
        <w:trPr>
          <w:cantSplit/>
        </w:trPr>
        <w:tc>
          <w:tcPr>
            <w:tcW w:w="1554"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Задачи подпрограммы</w:t>
            </w:r>
          </w:p>
        </w:tc>
        <w:tc>
          <w:tcPr>
            <w:tcW w:w="3446"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C438A9" w:rsidRPr="00AE1EA3" w:rsidRDefault="00C438A9" w:rsidP="00B338A4">
            <w:pPr>
              <w:pStyle w:val="ConsPlusNormal"/>
              <w:ind w:firstLine="143"/>
              <w:jc w:val="center"/>
              <w:rPr>
                <w:color w:val="000000"/>
                <w:szCs w:val="22"/>
              </w:rPr>
            </w:pPr>
            <w:r w:rsidRPr="00AE1EA3">
              <w:rPr>
                <w:color w:val="000000"/>
                <w:szCs w:val="22"/>
              </w:rPr>
              <w:t>обеспечение роста собственных доходов бюджета Мариинско-Посадского муниципального округа, рациональное использование механизма предоставления налоговых льгот;</w:t>
            </w:r>
          </w:p>
          <w:p w:rsidR="00C438A9" w:rsidRPr="00AE1EA3" w:rsidRDefault="00C438A9" w:rsidP="00B338A4">
            <w:pPr>
              <w:pStyle w:val="ConsPlusNormal"/>
              <w:ind w:firstLine="143"/>
              <w:jc w:val="center"/>
              <w:rPr>
                <w:color w:val="000000"/>
                <w:szCs w:val="22"/>
              </w:rPr>
            </w:pPr>
            <w:r w:rsidRPr="00AE1EA3">
              <w:rPr>
                <w:color w:val="000000"/>
                <w:szCs w:val="22"/>
              </w:rPr>
              <w:t>рационализация структуры расходов и эффективное использование средств бюджета Мариинско-Посадского муниципального округа, концентрация бюджетных инвестиций на приоритетных направлениях социально-экономического развития Мариинско-Посадского муниципального округа;</w:t>
            </w:r>
          </w:p>
          <w:p w:rsidR="00C438A9" w:rsidRPr="00AE1EA3" w:rsidRDefault="00C438A9" w:rsidP="00B338A4">
            <w:pPr>
              <w:pStyle w:val="ConsPlusNormal"/>
              <w:ind w:firstLine="143"/>
              <w:jc w:val="center"/>
              <w:rPr>
                <w:color w:val="000000"/>
                <w:szCs w:val="22"/>
              </w:rPr>
            </w:pPr>
            <w:r w:rsidRPr="00AE1EA3">
              <w:rPr>
                <w:color w:val="000000"/>
                <w:szCs w:val="22"/>
              </w:rPr>
              <w:t>обеспечение долговой устойчивости Мариинско-Посадского муниципального округа, проведение ответственной долговой политики, снижение бюджетных рисков, связанных с долговой нагрузкой на бюджет Мариинско-Посадского муниципального округа;</w:t>
            </w:r>
          </w:p>
          <w:p w:rsidR="00C438A9" w:rsidRPr="00AE1EA3" w:rsidRDefault="00C438A9" w:rsidP="00B338A4">
            <w:pPr>
              <w:pStyle w:val="ConsPlusNormal"/>
              <w:ind w:firstLine="143"/>
              <w:jc w:val="center"/>
              <w:rPr>
                <w:color w:val="000000"/>
                <w:szCs w:val="22"/>
              </w:rPr>
            </w:pPr>
            <w:r w:rsidRPr="00AE1EA3">
              <w:rPr>
                <w:color w:val="000000"/>
                <w:szCs w:val="22"/>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Мариинско-Посадского муниципального округа на долгосрочный период;</w:t>
            </w:r>
          </w:p>
          <w:p w:rsidR="00C438A9" w:rsidRPr="00AE1EA3" w:rsidRDefault="00C438A9" w:rsidP="00B338A4">
            <w:pPr>
              <w:pStyle w:val="ConsPlusNormal"/>
              <w:ind w:firstLine="143"/>
              <w:jc w:val="center"/>
              <w:rPr>
                <w:color w:val="000000"/>
                <w:szCs w:val="22"/>
              </w:rPr>
            </w:pPr>
            <w:r w:rsidRPr="00AE1EA3">
              <w:rPr>
                <w:color w:val="000000"/>
                <w:szCs w:val="22"/>
              </w:rPr>
              <w:t>эффективное управление муниципальным долгом Мариинско-Посадского муниципального округа, недопущение образования просроченной задолженности по долговым обязательствам Мариинско-Посадского муниципального округа</w:t>
            </w:r>
          </w:p>
        </w:tc>
      </w:tr>
      <w:tr w:rsidR="00C438A9" w:rsidRPr="00AE1EA3" w:rsidTr="00B338A4">
        <w:trPr>
          <w:cantSplit/>
        </w:trPr>
        <w:tc>
          <w:tcPr>
            <w:tcW w:w="1554"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Целевые индикаторы и показатели подпрограммы</w:t>
            </w:r>
          </w:p>
        </w:tc>
        <w:tc>
          <w:tcPr>
            <w:tcW w:w="3446"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достижение к 2036 году следующих целевых индикаторов и показателей:</w:t>
            </w:r>
          </w:p>
          <w:p w:rsidR="00C438A9" w:rsidRPr="00AE1EA3" w:rsidRDefault="00C438A9" w:rsidP="00B338A4">
            <w:pPr>
              <w:pStyle w:val="ConsPlusNormal"/>
              <w:ind w:firstLine="143"/>
              <w:jc w:val="center"/>
              <w:rPr>
                <w:color w:val="000000"/>
                <w:szCs w:val="22"/>
              </w:rPr>
            </w:pPr>
            <w:r w:rsidRPr="00AE1EA3">
              <w:rPr>
                <w:color w:val="000000"/>
                <w:szCs w:val="22"/>
              </w:rPr>
              <w:t>темп роста налоговых и неналоговых доходов бюджета Мариинско-Посадского муниципального округа (к предыдущему году) – 104,0 процента;</w:t>
            </w:r>
          </w:p>
          <w:p w:rsidR="00C438A9" w:rsidRPr="00AE1EA3" w:rsidRDefault="00C438A9" w:rsidP="00B338A4">
            <w:pPr>
              <w:pStyle w:val="ConsPlusNormal"/>
              <w:ind w:firstLine="143"/>
              <w:jc w:val="center"/>
              <w:rPr>
                <w:color w:val="000000"/>
                <w:szCs w:val="22"/>
              </w:rPr>
            </w:pPr>
            <w:r w:rsidRPr="00AE1EA3">
              <w:rPr>
                <w:color w:val="000000"/>
                <w:szCs w:val="22"/>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p w:rsidR="00C438A9" w:rsidRPr="00AE1EA3" w:rsidRDefault="00C438A9" w:rsidP="00B338A4">
            <w:pPr>
              <w:pStyle w:val="ConsPlusNormal"/>
              <w:ind w:firstLine="143"/>
              <w:jc w:val="center"/>
              <w:rPr>
                <w:color w:val="000000"/>
                <w:szCs w:val="22"/>
              </w:rPr>
            </w:pPr>
            <w:r w:rsidRPr="00AE1EA3">
              <w:rPr>
                <w:color w:val="000000"/>
                <w:szCs w:val="22"/>
              </w:rPr>
              <w:t>доля расходов на обслуживание муниципального долга Мариинско-Посадского муниципального округа в объеме расходов бюджета Мариинско-Посадского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 1,4 процента</w:t>
            </w:r>
          </w:p>
        </w:tc>
      </w:tr>
      <w:tr w:rsidR="00C438A9" w:rsidRPr="00AE1EA3" w:rsidTr="00B338A4">
        <w:trPr>
          <w:cantSplit/>
        </w:trPr>
        <w:tc>
          <w:tcPr>
            <w:tcW w:w="1554"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Этапы и сроки реализации подпрограммы</w:t>
            </w:r>
          </w:p>
        </w:tc>
        <w:tc>
          <w:tcPr>
            <w:tcW w:w="3446"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2023-2035 годы:</w:t>
            </w:r>
          </w:p>
          <w:p w:rsidR="00C438A9" w:rsidRPr="00AE1EA3" w:rsidRDefault="00C438A9" w:rsidP="00B338A4">
            <w:pPr>
              <w:pStyle w:val="ConsPlusNormal"/>
              <w:ind w:firstLine="143"/>
              <w:jc w:val="center"/>
              <w:rPr>
                <w:color w:val="000000"/>
                <w:szCs w:val="22"/>
              </w:rPr>
            </w:pPr>
            <w:r w:rsidRPr="00AE1EA3">
              <w:rPr>
                <w:color w:val="000000"/>
                <w:szCs w:val="22"/>
              </w:rPr>
              <w:t>1 этап – 2023-2025 годы;</w:t>
            </w:r>
          </w:p>
          <w:p w:rsidR="00C438A9" w:rsidRPr="00AE1EA3" w:rsidRDefault="00C438A9" w:rsidP="00B338A4">
            <w:pPr>
              <w:pStyle w:val="ConsPlusNormal"/>
              <w:ind w:firstLine="143"/>
              <w:jc w:val="center"/>
              <w:rPr>
                <w:color w:val="000000"/>
                <w:szCs w:val="22"/>
              </w:rPr>
            </w:pPr>
            <w:r w:rsidRPr="00AE1EA3">
              <w:rPr>
                <w:color w:val="000000"/>
                <w:szCs w:val="22"/>
              </w:rPr>
              <w:t>2 этап – 2026-2030 годы;</w:t>
            </w:r>
          </w:p>
          <w:p w:rsidR="00C438A9" w:rsidRPr="00AE1EA3" w:rsidRDefault="00C438A9" w:rsidP="00B338A4">
            <w:pPr>
              <w:pStyle w:val="ConsPlusNormal"/>
              <w:ind w:firstLine="143"/>
              <w:jc w:val="center"/>
              <w:rPr>
                <w:color w:val="000000"/>
                <w:szCs w:val="22"/>
              </w:rPr>
            </w:pPr>
            <w:r w:rsidRPr="00AE1EA3">
              <w:rPr>
                <w:color w:val="000000"/>
                <w:szCs w:val="22"/>
              </w:rPr>
              <w:t>3 этап – 2031-2035 годы</w:t>
            </w:r>
          </w:p>
        </w:tc>
      </w:tr>
      <w:tr w:rsidR="00C438A9" w:rsidRPr="00AE1EA3" w:rsidTr="00B338A4">
        <w:trPr>
          <w:cantSplit/>
        </w:trPr>
        <w:tc>
          <w:tcPr>
            <w:tcW w:w="1554"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Объемы финансирования подпрограммы с разбивкой по годам реализации подпрограммы</w:t>
            </w:r>
          </w:p>
        </w:tc>
        <w:tc>
          <w:tcPr>
            <w:tcW w:w="3446" w:type="pct"/>
            <w:shd w:val="clear" w:color="auto" w:fill="auto"/>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прогнозируемый объем финансирования мероприятий подпрограммы в 2023-2035 годах составляет 36279,6 тыс. рублей, в том числе:</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2023 году – 11289,5 тыс. рублей;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2024 году – 2570,8 тыс. рублей;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2025 году – 2624,3 тыс. рублей;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2026-2030 годах – 9897,5 тыс. рублей ежегодно;</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2031-2035 годах – 9897,5 тыс. рублей; ежегодно</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из них средства: </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федерального бюджета –22480,6 тыс. рублей (61,9 процента), в том числе:</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2023 году – 1490,5 тыс. рублей;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2024 году – 1570,8 тыс. рублей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2025 году – 1624,3тыс. рублей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2026-2030 гг. – 8897,5 тыс. рублей ежегодно;</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2031-2035 гг. – 8897,5 тыс. рублей ежегодно.</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республиканского бюджета Чувашской Республики – 8711 тыс. рублей (24 процента), в том числе:</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2023 году – 8711 тыс. рублей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2024 году – 0 тыс. рублей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2025 году – 0 тыс. рублей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2026-2030 гг. – 0  тыс. рублей ежегодно;</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2031-2035 гг. – 0 тыс. рублей ежегодно</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бюджета Мариинско-Посадского муниципального округа – 5088 тыс. рублей (14,1 процента), в том числе:</w:t>
            </w:r>
          </w:p>
          <w:p w:rsidR="00C438A9" w:rsidRPr="00AE1EA3" w:rsidRDefault="00C438A9" w:rsidP="00B338A4">
            <w:pPr>
              <w:spacing w:after="0" w:line="240" w:lineRule="auto"/>
              <w:jc w:val="center"/>
              <w:rPr>
                <w:rFonts w:ascii="Arial" w:hAnsi="Arial" w:cs="Arial"/>
                <w:color w:val="000000"/>
                <w:sz w:val="20"/>
              </w:rPr>
            </w:pPr>
            <w:bookmarkStart w:id="181" w:name="_Hlk90562914"/>
            <w:r w:rsidRPr="00AE1EA3">
              <w:rPr>
                <w:rFonts w:ascii="Arial" w:hAnsi="Arial" w:cs="Arial"/>
                <w:color w:val="000000"/>
                <w:sz w:val="20"/>
              </w:rPr>
              <w:t>в 2023 году – 1088 тыс. рублей;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2024 году – 1000 тыс. рублей;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2025 году – 1000 тыс. рублей;</w:t>
            </w:r>
          </w:p>
          <w:bookmarkEnd w:id="181"/>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2026-2030 годах – 1000,0 тыс. рублей ежегодно</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2031-2035 годах – 1000,0 тыс. рублей ежегодно.</w:t>
            </w:r>
          </w:p>
          <w:p w:rsidR="00C438A9" w:rsidRPr="00AE1EA3" w:rsidRDefault="00C438A9" w:rsidP="00B338A4">
            <w:pPr>
              <w:pStyle w:val="ConsPlusNormal"/>
              <w:ind w:firstLine="143"/>
              <w:jc w:val="center"/>
              <w:rPr>
                <w:color w:val="000000"/>
                <w:szCs w:val="22"/>
              </w:rPr>
            </w:pPr>
            <w:r w:rsidRPr="00AE1EA3">
              <w:rPr>
                <w:color w:val="000000"/>
                <w:szCs w:val="22"/>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Мариинско-Посадского муниципального округа</w:t>
            </w:r>
          </w:p>
        </w:tc>
      </w:tr>
      <w:tr w:rsidR="00C438A9" w:rsidRPr="00AE1EA3" w:rsidTr="00B338A4">
        <w:trPr>
          <w:cantSplit/>
        </w:trPr>
        <w:tc>
          <w:tcPr>
            <w:tcW w:w="1554"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Ожидаемые результаты реализации подпрограммы</w:t>
            </w:r>
          </w:p>
        </w:tc>
        <w:tc>
          <w:tcPr>
            <w:tcW w:w="3446"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реализация подпрограммы позволит обеспечить:</w:t>
            </w:r>
          </w:p>
          <w:p w:rsidR="00C438A9" w:rsidRPr="00AE1EA3" w:rsidRDefault="00C438A9" w:rsidP="00B338A4">
            <w:pPr>
              <w:pStyle w:val="ConsPlusNormal"/>
              <w:ind w:firstLine="143"/>
              <w:jc w:val="center"/>
              <w:rPr>
                <w:color w:val="000000"/>
                <w:szCs w:val="22"/>
              </w:rPr>
            </w:pPr>
            <w:r w:rsidRPr="00AE1EA3">
              <w:rPr>
                <w:color w:val="000000"/>
                <w:szCs w:val="22"/>
              </w:rPr>
              <w:t>повышение качества бюджетного планирования, формирование бюджета Мариинско-Посадского муниципального округа на основе муниципальных программ Мариинско-Посадского муниципального округа, создание интегрированной системы управления финансами в Мариинско-Посадском муниципальном округе с применением передовых информационно-коммуникационных технологий;</w:t>
            </w:r>
          </w:p>
          <w:p w:rsidR="00C438A9" w:rsidRPr="00AE1EA3" w:rsidRDefault="00C438A9" w:rsidP="00B338A4">
            <w:pPr>
              <w:pStyle w:val="ConsPlusNormal"/>
              <w:ind w:firstLine="143"/>
              <w:jc w:val="center"/>
              <w:rPr>
                <w:color w:val="000000"/>
                <w:szCs w:val="22"/>
              </w:rPr>
            </w:pPr>
            <w:r w:rsidRPr="00AE1EA3">
              <w:rPr>
                <w:color w:val="000000"/>
                <w:szCs w:val="22"/>
              </w:rPr>
              <w:t xml:space="preserve">увеличение собственных доходов бюджета Мариинско-Посадского муниципального округа, </w:t>
            </w:r>
            <w:r w:rsidRPr="00AE1EA3">
              <w:rPr>
                <w:color w:val="000000"/>
                <w:szCs w:val="22"/>
              </w:rPr>
              <w:lastRenderedPageBreak/>
              <w:t>оптимизацию предоставляемых налоговых льгот;</w:t>
            </w:r>
          </w:p>
          <w:p w:rsidR="00C438A9" w:rsidRPr="00AE1EA3" w:rsidRDefault="00C438A9" w:rsidP="00B338A4">
            <w:pPr>
              <w:pStyle w:val="ConsPlusNormal"/>
              <w:ind w:firstLine="143"/>
              <w:jc w:val="center"/>
              <w:rPr>
                <w:color w:val="000000"/>
                <w:szCs w:val="22"/>
              </w:rPr>
            </w:pPr>
            <w:r w:rsidRPr="00AE1EA3">
              <w:rPr>
                <w:color w:val="000000"/>
                <w:szCs w:val="22"/>
              </w:rPr>
              <w:t>повышение эффективности использования бюджетных средств, отсутствие просроченной кредиторской задолженности бюджета Мариинско-Посадского муниципального округа;</w:t>
            </w:r>
          </w:p>
          <w:p w:rsidR="00C438A9" w:rsidRPr="00AE1EA3" w:rsidRDefault="00C438A9" w:rsidP="00B338A4">
            <w:pPr>
              <w:pStyle w:val="ConsPlusNormal"/>
              <w:ind w:firstLine="143"/>
              <w:jc w:val="center"/>
              <w:rPr>
                <w:color w:val="000000"/>
                <w:szCs w:val="22"/>
              </w:rPr>
            </w:pPr>
            <w:r w:rsidRPr="00AE1EA3">
              <w:rPr>
                <w:color w:val="000000"/>
                <w:szCs w:val="22"/>
              </w:rPr>
              <w:t>повышение эффективности управления муниципальным долгом Мариинско-Посадского муниципального округа, оптимизация и своевременное исполнение долговых обязательств Мариинско-Посадского муниципального округа.</w:t>
            </w:r>
          </w:p>
        </w:tc>
      </w:tr>
    </w:tbl>
    <w:p w:rsidR="00C438A9" w:rsidRPr="00AE1EA3" w:rsidRDefault="00C438A9" w:rsidP="00AE1EA3">
      <w:pPr>
        <w:pStyle w:val="ConsPlusNormal"/>
        <w:ind w:firstLine="0"/>
        <w:jc w:val="both"/>
        <w:rPr>
          <w:color w:val="000000"/>
          <w:szCs w:val="22"/>
        </w:rPr>
      </w:pPr>
    </w:p>
    <w:p w:rsidR="00D345C7" w:rsidRDefault="00C438A9" w:rsidP="00AE1EA3">
      <w:pPr>
        <w:pStyle w:val="ConsPlusTitle"/>
        <w:jc w:val="center"/>
        <w:outlineLvl w:val="2"/>
        <w:rPr>
          <w:rFonts w:ascii="Arial" w:hAnsi="Arial" w:cs="Arial"/>
          <w:color w:val="000000"/>
          <w:sz w:val="20"/>
        </w:rPr>
      </w:pPr>
      <w:r w:rsidRPr="00AE1EA3">
        <w:rPr>
          <w:rFonts w:ascii="Arial" w:hAnsi="Arial" w:cs="Arial"/>
          <w:color w:val="000000"/>
          <w:sz w:val="20"/>
        </w:rPr>
        <w:t>Раздел I. Приоритеты и цель подпрограммы</w:t>
      </w:r>
    </w:p>
    <w:p w:rsidR="00C438A9" w:rsidRPr="00AE1EA3" w:rsidRDefault="00C438A9" w:rsidP="00AE1EA3">
      <w:pPr>
        <w:pStyle w:val="ConsPlusNormal"/>
        <w:ind w:firstLine="567"/>
        <w:jc w:val="both"/>
        <w:rPr>
          <w:color w:val="000000"/>
          <w:szCs w:val="22"/>
        </w:rPr>
      </w:pPr>
      <w:r w:rsidRPr="00AE1EA3">
        <w:rPr>
          <w:color w:val="000000"/>
          <w:szCs w:val="22"/>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Мариинско-Посадского муниципального округа, поддержание безопасного уровня долговой нагрузки на бюджет Мариинско-Посадского муниципального округа, совершенствование межбюджетных отношений.</w:t>
      </w:r>
    </w:p>
    <w:p w:rsidR="00C438A9" w:rsidRPr="00AE1EA3" w:rsidRDefault="00C438A9" w:rsidP="00AE1EA3">
      <w:pPr>
        <w:pStyle w:val="ConsPlusNormal"/>
        <w:ind w:firstLine="567"/>
        <w:jc w:val="both"/>
        <w:rPr>
          <w:color w:val="000000"/>
          <w:szCs w:val="22"/>
        </w:rPr>
      </w:pPr>
      <w:r w:rsidRPr="00AE1EA3">
        <w:rPr>
          <w:color w:val="000000"/>
          <w:szCs w:val="22"/>
        </w:rPr>
        <w:t>Целью подпрограммы является создание условий для обеспечения долгосрочной сбалансированности и повышения устойчивости бюджетной системы в Мариинско-Посадского муниципальном округе.</w:t>
      </w:r>
    </w:p>
    <w:p w:rsidR="00C438A9" w:rsidRPr="00AE1EA3" w:rsidRDefault="00C438A9" w:rsidP="00AE1EA3">
      <w:pPr>
        <w:pStyle w:val="ConsPlusNormal"/>
        <w:ind w:firstLine="567"/>
        <w:jc w:val="both"/>
        <w:rPr>
          <w:color w:val="000000"/>
          <w:szCs w:val="22"/>
        </w:rPr>
      </w:pPr>
      <w:r w:rsidRPr="00AE1EA3">
        <w:rPr>
          <w:color w:val="000000"/>
          <w:szCs w:val="22"/>
        </w:rPr>
        <w:t>Достижению поставленной в подпрограмме цели способствует решение следующих задач:</w:t>
      </w:r>
    </w:p>
    <w:p w:rsidR="00C438A9" w:rsidRPr="00AE1EA3" w:rsidRDefault="00C438A9" w:rsidP="00AE1EA3">
      <w:pPr>
        <w:pStyle w:val="ConsPlusNormal"/>
        <w:ind w:firstLine="567"/>
        <w:jc w:val="both"/>
        <w:rPr>
          <w:color w:val="000000"/>
          <w:szCs w:val="22"/>
        </w:rPr>
      </w:pPr>
      <w:r w:rsidRPr="00AE1EA3">
        <w:rPr>
          <w:color w:val="000000"/>
          <w:szCs w:val="22"/>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C438A9" w:rsidRPr="00AE1EA3" w:rsidRDefault="00C438A9" w:rsidP="00AE1EA3">
      <w:pPr>
        <w:pStyle w:val="ConsPlusNormal"/>
        <w:ind w:firstLine="567"/>
        <w:jc w:val="both"/>
        <w:rPr>
          <w:color w:val="000000"/>
          <w:szCs w:val="22"/>
        </w:rPr>
      </w:pPr>
      <w:r w:rsidRPr="00AE1EA3">
        <w:rPr>
          <w:color w:val="000000"/>
          <w:szCs w:val="22"/>
        </w:rPr>
        <w:t>обеспечение роста собственных доходов бюджета Мариинско-Посадского муниципального округа, рациональное использование механизма предоставления налоговых льгот;</w:t>
      </w:r>
    </w:p>
    <w:p w:rsidR="00C438A9" w:rsidRPr="00AE1EA3" w:rsidRDefault="00C438A9" w:rsidP="00AE1EA3">
      <w:pPr>
        <w:pStyle w:val="ConsPlusNormal"/>
        <w:ind w:firstLine="567"/>
        <w:jc w:val="both"/>
        <w:rPr>
          <w:color w:val="000000"/>
          <w:szCs w:val="22"/>
        </w:rPr>
      </w:pPr>
      <w:r w:rsidRPr="00AE1EA3">
        <w:rPr>
          <w:color w:val="000000"/>
          <w:szCs w:val="22"/>
        </w:rPr>
        <w:t>рационализация структуры расходов и эффективное использование средств бюджета Мариинско-Посадского муниципального округа, концентрация бюджетных инвестиций на приоритетных направлениях социально-экономического развития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обеспечение долговой устойчивости Мариинско-Посадского муниципального округа, проведение ответственной долговой политики, снижение бюджетных рисков, связанных с долговой нагрузкой на бюджет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Мариинско-Посадского муниципального округа на долгосрочный период;</w:t>
      </w:r>
    </w:p>
    <w:p w:rsidR="00D345C7" w:rsidRDefault="00C438A9" w:rsidP="00AE1EA3">
      <w:pPr>
        <w:pStyle w:val="ConsPlusNormal"/>
        <w:ind w:firstLine="567"/>
        <w:jc w:val="both"/>
        <w:rPr>
          <w:color w:val="000000"/>
          <w:szCs w:val="22"/>
        </w:rPr>
      </w:pPr>
      <w:r w:rsidRPr="00AE1EA3">
        <w:rPr>
          <w:color w:val="000000"/>
          <w:szCs w:val="22"/>
        </w:rPr>
        <w:t>эффективное управление муниципальным долгом Мариинско-Посадского муниципального округа, недопущение образования просроченной задолженности по долговым обязательствам Мариинско-Посадского муниципального округа.</w:t>
      </w:r>
    </w:p>
    <w:p w:rsidR="00C438A9" w:rsidRPr="00AE1EA3" w:rsidRDefault="00C438A9" w:rsidP="00AE1EA3">
      <w:pPr>
        <w:pStyle w:val="ConsPlusTitle"/>
        <w:jc w:val="center"/>
        <w:outlineLvl w:val="2"/>
        <w:rPr>
          <w:rFonts w:ascii="Arial" w:hAnsi="Arial" w:cs="Arial"/>
          <w:color w:val="000000"/>
          <w:sz w:val="20"/>
        </w:rPr>
      </w:pPr>
      <w:r w:rsidRPr="00AE1EA3">
        <w:rPr>
          <w:rFonts w:ascii="Arial" w:hAnsi="Arial" w:cs="Arial"/>
          <w:color w:val="000000"/>
          <w:sz w:val="20"/>
        </w:rPr>
        <w:t xml:space="preserve">Раздел II. Перечень и сведения о целевых индикаторах и показателях подпрограммы </w:t>
      </w:r>
    </w:p>
    <w:p w:rsidR="00D345C7" w:rsidRDefault="00C438A9" w:rsidP="00AE1EA3">
      <w:pPr>
        <w:pStyle w:val="ConsPlusTitle"/>
        <w:jc w:val="center"/>
        <w:outlineLvl w:val="2"/>
        <w:rPr>
          <w:rFonts w:ascii="Arial" w:hAnsi="Arial" w:cs="Arial"/>
          <w:color w:val="000000"/>
          <w:sz w:val="20"/>
        </w:rPr>
      </w:pPr>
      <w:r w:rsidRPr="00AE1EA3">
        <w:rPr>
          <w:rFonts w:ascii="Arial" w:hAnsi="Arial" w:cs="Arial"/>
          <w:color w:val="000000"/>
          <w:sz w:val="20"/>
        </w:rPr>
        <w:t>с расшифровкой плановых значений по годам ее реализации</w:t>
      </w:r>
    </w:p>
    <w:p w:rsidR="00C438A9" w:rsidRPr="00AE1EA3" w:rsidRDefault="00C438A9" w:rsidP="00AE1EA3">
      <w:pPr>
        <w:pStyle w:val="ConsPlusNormal"/>
        <w:ind w:firstLine="567"/>
        <w:jc w:val="both"/>
        <w:rPr>
          <w:color w:val="000000"/>
          <w:szCs w:val="22"/>
        </w:rPr>
      </w:pPr>
      <w:r w:rsidRPr="00AE1EA3">
        <w:rPr>
          <w:color w:val="000000"/>
          <w:szCs w:val="22"/>
        </w:rPr>
        <w:t>Состав целевых индикаторов и показателей подпрограммы определен исходя из необходимости достижения цели и решения задач подпрограммы. Целевыми индикаторами и показателями подпрограммы являются:</w:t>
      </w:r>
    </w:p>
    <w:p w:rsidR="00C438A9" w:rsidRPr="00AE1EA3" w:rsidRDefault="00C438A9" w:rsidP="00AE1EA3">
      <w:pPr>
        <w:pStyle w:val="ConsPlusNormal"/>
        <w:ind w:firstLine="567"/>
        <w:jc w:val="both"/>
        <w:rPr>
          <w:color w:val="000000"/>
          <w:szCs w:val="22"/>
        </w:rPr>
      </w:pPr>
      <w:r w:rsidRPr="00AE1EA3">
        <w:rPr>
          <w:color w:val="000000"/>
          <w:szCs w:val="22"/>
        </w:rPr>
        <w:t>темп роста налоговых и неналоговых доходов бюджета Мариинско-Посадского муниципального округа (к предыдущему году);</w:t>
      </w:r>
    </w:p>
    <w:p w:rsidR="00C438A9" w:rsidRPr="00AE1EA3" w:rsidRDefault="00C438A9" w:rsidP="00AE1EA3">
      <w:pPr>
        <w:pStyle w:val="ConsPlusNormal"/>
        <w:ind w:firstLine="567"/>
        <w:jc w:val="both"/>
        <w:rPr>
          <w:color w:val="000000"/>
          <w:szCs w:val="22"/>
        </w:rPr>
      </w:pPr>
      <w:r w:rsidRPr="00AE1EA3">
        <w:rPr>
          <w:color w:val="000000"/>
          <w:szCs w:val="22"/>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доля расходов на обслуживание муниципального долга Мариинско-Посадского муниципального округа в объеме расходов бюджета Мариинско-Посадского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38A9" w:rsidRPr="00AE1EA3" w:rsidRDefault="00C438A9" w:rsidP="00AE1EA3">
      <w:pPr>
        <w:pStyle w:val="ConsPlusNormal"/>
        <w:ind w:firstLine="567"/>
        <w:jc w:val="both"/>
        <w:rPr>
          <w:color w:val="000000"/>
          <w:szCs w:val="22"/>
        </w:rPr>
      </w:pPr>
      <w:r w:rsidRPr="00AE1EA3">
        <w:rPr>
          <w:color w:val="000000"/>
          <w:szCs w:val="22"/>
        </w:rPr>
        <w:t>В результате реализации мероприятий подпрограммы ожидается достижение к 2036 году следующих целевых индикаторов и показателей:</w:t>
      </w:r>
    </w:p>
    <w:p w:rsidR="00C438A9" w:rsidRPr="00AE1EA3" w:rsidRDefault="00C438A9" w:rsidP="00AE1EA3">
      <w:pPr>
        <w:pStyle w:val="ConsPlusNormal"/>
        <w:ind w:firstLine="567"/>
        <w:jc w:val="both"/>
        <w:rPr>
          <w:color w:val="000000"/>
          <w:szCs w:val="22"/>
        </w:rPr>
      </w:pPr>
      <w:r w:rsidRPr="00AE1EA3">
        <w:rPr>
          <w:color w:val="000000"/>
          <w:szCs w:val="22"/>
        </w:rPr>
        <w:t>темп роста налоговых и неналоговых доходов бюджета Мариинско-Посадского муниципального округа (к предыдущему году):</w:t>
      </w:r>
    </w:p>
    <w:p w:rsidR="00C438A9" w:rsidRPr="00AE1EA3" w:rsidRDefault="00C438A9" w:rsidP="00AE1EA3">
      <w:pPr>
        <w:pStyle w:val="ConsPlusNormal"/>
        <w:ind w:firstLine="567"/>
        <w:jc w:val="both"/>
        <w:rPr>
          <w:color w:val="000000"/>
          <w:szCs w:val="22"/>
        </w:rPr>
      </w:pPr>
      <w:r w:rsidRPr="00AE1EA3">
        <w:rPr>
          <w:color w:val="000000"/>
          <w:szCs w:val="22"/>
        </w:rPr>
        <w:t>в 2023 году – 100 процентов;</w:t>
      </w:r>
    </w:p>
    <w:p w:rsidR="00C438A9" w:rsidRPr="00AE1EA3" w:rsidRDefault="00C438A9" w:rsidP="00AE1EA3">
      <w:pPr>
        <w:pStyle w:val="ConsPlusNormal"/>
        <w:ind w:firstLine="567"/>
        <w:jc w:val="both"/>
        <w:rPr>
          <w:color w:val="000000"/>
          <w:szCs w:val="22"/>
        </w:rPr>
      </w:pPr>
      <w:r w:rsidRPr="00AE1EA3">
        <w:rPr>
          <w:color w:val="000000"/>
          <w:szCs w:val="22"/>
        </w:rPr>
        <w:t>в 2024 году – 100 процентов;</w:t>
      </w:r>
    </w:p>
    <w:p w:rsidR="00C438A9" w:rsidRPr="00AE1EA3" w:rsidRDefault="00C438A9" w:rsidP="00AE1EA3">
      <w:pPr>
        <w:pStyle w:val="ConsPlusNormal"/>
        <w:ind w:firstLine="567"/>
        <w:jc w:val="both"/>
        <w:rPr>
          <w:color w:val="000000"/>
          <w:szCs w:val="22"/>
        </w:rPr>
      </w:pPr>
      <w:r w:rsidRPr="00AE1EA3">
        <w:rPr>
          <w:color w:val="000000"/>
          <w:szCs w:val="22"/>
        </w:rPr>
        <w:t>в 2025 году – 100 процентов;</w:t>
      </w:r>
    </w:p>
    <w:p w:rsidR="00C438A9" w:rsidRPr="00AE1EA3" w:rsidRDefault="00C438A9" w:rsidP="00AE1EA3">
      <w:pPr>
        <w:pStyle w:val="ConsPlusNormal"/>
        <w:ind w:firstLine="567"/>
        <w:jc w:val="both"/>
        <w:rPr>
          <w:color w:val="000000"/>
          <w:szCs w:val="22"/>
        </w:rPr>
      </w:pPr>
      <w:r w:rsidRPr="00AE1EA3">
        <w:rPr>
          <w:color w:val="000000"/>
          <w:szCs w:val="22"/>
        </w:rPr>
        <w:t>в 2030 году – 100 процентов;</w:t>
      </w:r>
    </w:p>
    <w:p w:rsidR="00C438A9" w:rsidRPr="00AE1EA3" w:rsidRDefault="00C438A9" w:rsidP="00AE1EA3">
      <w:pPr>
        <w:pStyle w:val="ConsPlusNormal"/>
        <w:ind w:firstLine="567"/>
        <w:jc w:val="both"/>
        <w:rPr>
          <w:color w:val="000000"/>
          <w:szCs w:val="22"/>
        </w:rPr>
      </w:pPr>
      <w:r w:rsidRPr="00AE1EA3">
        <w:rPr>
          <w:color w:val="000000"/>
          <w:szCs w:val="22"/>
        </w:rPr>
        <w:t>в 2035 году – 100 процентов;</w:t>
      </w:r>
    </w:p>
    <w:p w:rsidR="00C438A9" w:rsidRPr="00AE1EA3" w:rsidRDefault="00C438A9" w:rsidP="00AE1EA3">
      <w:pPr>
        <w:pStyle w:val="ConsPlusNormal"/>
        <w:ind w:firstLine="567"/>
        <w:jc w:val="both"/>
        <w:rPr>
          <w:color w:val="000000"/>
          <w:szCs w:val="22"/>
        </w:rPr>
      </w:pPr>
      <w:r w:rsidRPr="00AE1EA3">
        <w:rPr>
          <w:color w:val="000000"/>
          <w:szCs w:val="22"/>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в 2023 году – 0,0 процента;</w:t>
      </w:r>
    </w:p>
    <w:p w:rsidR="00C438A9" w:rsidRPr="00AE1EA3" w:rsidRDefault="00C438A9" w:rsidP="00AE1EA3">
      <w:pPr>
        <w:pStyle w:val="ConsPlusNormal"/>
        <w:ind w:firstLine="567"/>
        <w:jc w:val="both"/>
        <w:rPr>
          <w:color w:val="000000"/>
          <w:szCs w:val="22"/>
        </w:rPr>
      </w:pPr>
      <w:r w:rsidRPr="00AE1EA3">
        <w:rPr>
          <w:color w:val="000000"/>
          <w:szCs w:val="22"/>
        </w:rPr>
        <w:t>в 2024 году – 0,0 процента;</w:t>
      </w:r>
    </w:p>
    <w:p w:rsidR="00C438A9" w:rsidRPr="00AE1EA3" w:rsidRDefault="00C438A9" w:rsidP="00AE1EA3">
      <w:pPr>
        <w:pStyle w:val="ConsPlusNormal"/>
        <w:ind w:firstLine="567"/>
        <w:jc w:val="both"/>
        <w:rPr>
          <w:color w:val="000000"/>
          <w:szCs w:val="22"/>
        </w:rPr>
      </w:pPr>
      <w:r w:rsidRPr="00AE1EA3">
        <w:rPr>
          <w:color w:val="000000"/>
          <w:szCs w:val="22"/>
        </w:rPr>
        <w:t>в 2025 году – 0,0 процента;</w:t>
      </w:r>
    </w:p>
    <w:p w:rsidR="00C438A9" w:rsidRPr="00AE1EA3" w:rsidRDefault="00C438A9" w:rsidP="00AE1EA3">
      <w:pPr>
        <w:pStyle w:val="ConsPlusNormal"/>
        <w:ind w:firstLine="567"/>
        <w:jc w:val="both"/>
        <w:rPr>
          <w:color w:val="000000"/>
          <w:szCs w:val="22"/>
        </w:rPr>
      </w:pPr>
      <w:r w:rsidRPr="00AE1EA3">
        <w:rPr>
          <w:color w:val="000000"/>
          <w:szCs w:val="22"/>
        </w:rPr>
        <w:t>в 2030 году – 0,0 процента;</w:t>
      </w:r>
    </w:p>
    <w:p w:rsidR="00C438A9" w:rsidRPr="00AE1EA3" w:rsidRDefault="00C438A9" w:rsidP="00AE1EA3">
      <w:pPr>
        <w:pStyle w:val="ConsPlusNormal"/>
        <w:ind w:firstLine="567"/>
        <w:jc w:val="both"/>
        <w:rPr>
          <w:color w:val="000000"/>
          <w:szCs w:val="22"/>
        </w:rPr>
      </w:pPr>
      <w:r w:rsidRPr="00AE1EA3">
        <w:rPr>
          <w:color w:val="000000"/>
          <w:szCs w:val="22"/>
        </w:rPr>
        <w:t>в 2035 году – 0,0 процента;</w:t>
      </w:r>
    </w:p>
    <w:p w:rsidR="00C438A9" w:rsidRPr="00AE1EA3" w:rsidRDefault="00C438A9" w:rsidP="00AE1EA3">
      <w:pPr>
        <w:pStyle w:val="ConsPlusNormal"/>
        <w:ind w:firstLine="567"/>
        <w:jc w:val="both"/>
        <w:rPr>
          <w:color w:val="000000"/>
          <w:szCs w:val="22"/>
        </w:rPr>
      </w:pPr>
      <w:r w:rsidRPr="00AE1EA3">
        <w:rPr>
          <w:color w:val="000000"/>
          <w:szCs w:val="22"/>
        </w:rPr>
        <w:t>доля расходов на обслуживание муниципального долга Мариинско-Посадского муниципального округа в объеме расходов бюджета Мариинско-Посадского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38A9" w:rsidRPr="00AE1EA3" w:rsidRDefault="00C438A9" w:rsidP="00AE1EA3">
      <w:pPr>
        <w:pStyle w:val="ConsPlusNormal"/>
        <w:ind w:firstLine="567"/>
        <w:jc w:val="both"/>
        <w:rPr>
          <w:color w:val="000000"/>
          <w:szCs w:val="22"/>
        </w:rPr>
      </w:pPr>
      <w:r w:rsidRPr="00AE1EA3">
        <w:rPr>
          <w:color w:val="000000"/>
          <w:szCs w:val="22"/>
        </w:rPr>
        <w:t>в 2023 году – 0,0 процента;</w:t>
      </w:r>
    </w:p>
    <w:p w:rsidR="00C438A9" w:rsidRPr="00AE1EA3" w:rsidRDefault="00C438A9" w:rsidP="00AE1EA3">
      <w:pPr>
        <w:pStyle w:val="ConsPlusNormal"/>
        <w:ind w:firstLine="567"/>
        <w:jc w:val="both"/>
        <w:rPr>
          <w:color w:val="000000"/>
          <w:szCs w:val="22"/>
        </w:rPr>
      </w:pPr>
      <w:r w:rsidRPr="00AE1EA3">
        <w:rPr>
          <w:color w:val="000000"/>
          <w:szCs w:val="22"/>
        </w:rPr>
        <w:t>в 2024 году – 0,0 процента;</w:t>
      </w:r>
    </w:p>
    <w:p w:rsidR="00C438A9" w:rsidRPr="00AE1EA3" w:rsidRDefault="00C438A9" w:rsidP="00AE1EA3">
      <w:pPr>
        <w:pStyle w:val="ConsPlusNormal"/>
        <w:ind w:firstLine="567"/>
        <w:jc w:val="both"/>
        <w:rPr>
          <w:color w:val="000000"/>
          <w:szCs w:val="22"/>
        </w:rPr>
      </w:pPr>
      <w:r w:rsidRPr="00AE1EA3">
        <w:rPr>
          <w:color w:val="000000"/>
          <w:szCs w:val="22"/>
        </w:rPr>
        <w:t>в 2025 году – 0,0 процента;</w:t>
      </w:r>
    </w:p>
    <w:p w:rsidR="00C438A9" w:rsidRPr="00AE1EA3" w:rsidRDefault="00C438A9" w:rsidP="00AE1EA3">
      <w:pPr>
        <w:pStyle w:val="ConsPlusNormal"/>
        <w:ind w:firstLine="567"/>
        <w:jc w:val="both"/>
        <w:rPr>
          <w:color w:val="000000"/>
          <w:szCs w:val="22"/>
        </w:rPr>
      </w:pPr>
      <w:r w:rsidRPr="00AE1EA3">
        <w:rPr>
          <w:color w:val="000000"/>
          <w:szCs w:val="22"/>
        </w:rPr>
        <w:t>в 2030 году – 0,0 процента;</w:t>
      </w:r>
    </w:p>
    <w:p w:rsidR="00D345C7" w:rsidRDefault="00C438A9" w:rsidP="00AE1EA3">
      <w:pPr>
        <w:pStyle w:val="ConsPlusNormal"/>
        <w:ind w:firstLine="567"/>
        <w:jc w:val="both"/>
        <w:rPr>
          <w:color w:val="000000"/>
          <w:szCs w:val="22"/>
        </w:rPr>
      </w:pPr>
      <w:r w:rsidRPr="00AE1EA3">
        <w:rPr>
          <w:color w:val="000000"/>
          <w:szCs w:val="22"/>
        </w:rPr>
        <w:t>в 2035 году – 0,0 процента.</w:t>
      </w:r>
    </w:p>
    <w:p w:rsidR="00C438A9" w:rsidRPr="00AE1EA3" w:rsidRDefault="00C438A9" w:rsidP="00AE1EA3">
      <w:pPr>
        <w:pStyle w:val="ConsPlusTitle"/>
        <w:jc w:val="center"/>
        <w:outlineLvl w:val="2"/>
        <w:rPr>
          <w:rFonts w:ascii="Arial" w:hAnsi="Arial" w:cs="Arial"/>
          <w:color w:val="000000"/>
          <w:sz w:val="20"/>
        </w:rPr>
      </w:pPr>
      <w:r w:rsidRPr="00AE1EA3">
        <w:rPr>
          <w:rFonts w:ascii="Arial" w:hAnsi="Arial" w:cs="Arial"/>
          <w:color w:val="000000"/>
          <w:sz w:val="20"/>
        </w:rPr>
        <w:t>Раздел III. Характеристики основных мероприятий, мероприятий подпрограммы</w:t>
      </w:r>
    </w:p>
    <w:p w:rsidR="00D345C7" w:rsidRDefault="00C438A9" w:rsidP="00AE1EA3">
      <w:pPr>
        <w:pStyle w:val="ConsPlusTitle"/>
        <w:jc w:val="center"/>
        <w:outlineLvl w:val="2"/>
        <w:rPr>
          <w:rFonts w:ascii="Arial" w:hAnsi="Arial" w:cs="Arial"/>
          <w:color w:val="000000"/>
          <w:sz w:val="20"/>
        </w:rPr>
      </w:pPr>
      <w:r w:rsidRPr="00AE1EA3">
        <w:rPr>
          <w:rFonts w:ascii="Arial" w:hAnsi="Arial" w:cs="Arial"/>
          <w:color w:val="000000"/>
          <w:sz w:val="20"/>
        </w:rPr>
        <w:t xml:space="preserve"> с указанием сроков и этапов их реализации</w:t>
      </w:r>
    </w:p>
    <w:p w:rsidR="00C438A9" w:rsidRPr="00AE1EA3" w:rsidRDefault="00C438A9" w:rsidP="00AE1EA3">
      <w:pPr>
        <w:pStyle w:val="ConsPlusNormal"/>
        <w:ind w:firstLine="567"/>
        <w:jc w:val="both"/>
        <w:rPr>
          <w:color w:val="000000"/>
          <w:szCs w:val="22"/>
        </w:rPr>
      </w:pPr>
      <w:r w:rsidRPr="00AE1EA3">
        <w:rPr>
          <w:color w:val="000000"/>
          <w:szCs w:val="22"/>
        </w:rPr>
        <w:t>Основные мероприятия подпрограммы направлены на достижение поставленной цели и решение задач подпрограммы и муниципальной программы в целом.</w:t>
      </w:r>
    </w:p>
    <w:p w:rsidR="00C438A9" w:rsidRPr="00AE1EA3" w:rsidRDefault="00C438A9" w:rsidP="00AE1EA3">
      <w:pPr>
        <w:pStyle w:val="ConsPlusNormal"/>
        <w:ind w:firstLine="567"/>
        <w:jc w:val="both"/>
        <w:rPr>
          <w:color w:val="000000"/>
          <w:szCs w:val="22"/>
        </w:rPr>
      </w:pPr>
      <w:r w:rsidRPr="00AE1EA3">
        <w:rPr>
          <w:color w:val="000000"/>
          <w:szCs w:val="22"/>
        </w:rPr>
        <w:t>Подпрограмма объединяет пять основных мероприятий.</w:t>
      </w:r>
    </w:p>
    <w:p w:rsidR="00C438A9" w:rsidRPr="00AE1EA3" w:rsidRDefault="00C438A9" w:rsidP="00AE1EA3">
      <w:pPr>
        <w:pStyle w:val="ConsPlusNormal"/>
        <w:ind w:firstLine="567"/>
        <w:jc w:val="both"/>
        <w:rPr>
          <w:color w:val="000000"/>
          <w:szCs w:val="22"/>
        </w:rPr>
      </w:pPr>
      <w:r w:rsidRPr="00AE1EA3">
        <w:rPr>
          <w:b/>
          <w:color w:val="000000"/>
          <w:szCs w:val="22"/>
        </w:rPr>
        <w:t>Основное мероприятие 1</w:t>
      </w:r>
      <w:r w:rsidRPr="00AE1EA3">
        <w:rPr>
          <w:color w:val="000000"/>
          <w:szCs w:val="22"/>
        </w:rPr>
        <w:t>. Развитие бюджетного планирования, формирование бюджета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1.1.</w:t>
      </w:r>
      <w:r w:rsidRPr="00AE1EA3">
        <w:rPr>
          <w:color w:val="000000"/>
          <w:szCs w:val="22"/>
        </w:rPr>
        <w:t xml:space="preserve"> Разработка бюджетных проектировок и направление их органам местного самоуправления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В рамках данного мероприятия в соответствии с основными направлениями бюджетной и налоговой политики Мариинско-Посадского муниципального округа на очередной финансовый год и плановый период, на основании одобренного администрацией Мариинско-Посадского муниципального округа Чувашской Республики прогноза социально-экономического развития Мариинско-Посадского муниципального округа на очередной финансовый год и плановый период предусматриваются разработка основных характеристик бюджета Мариинско-Посадского муниципального округа, а также распределение расходов бюджета Мариинско-Посадского муниципального округа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1.2.</w:t>
      </w:r>
      <w:r w:rsidRPr="00AE1EA3">
        <w:rPr>
          <w:color w:val="000000"/>
          <w:szCs w:val="22"/>
        </w:rPr>
        <w:t xml:space="preserve"> Резервный фонд администрации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Мариинско-Посадского муниципального округа на очередной финансовый год и плановый период формируется резервный фонд администрации Мариинско-Посадского  муниципального округа Чувашской Республики. Расходование средств резервного фонда администрации Мариинско-Посадского муниципального округа Чувашской Республики осуществляется в соответствии с Положением о порядке расходования средств резервного фонда администрации Мариинско-Посадского муниципального округа Чувашской Республики, утвержденным постановлением администрации Мариинско-Посадского муниципального округа Чувашской Республики от 21.01.2022 № 21. Результатом реализации данного мероприятия является оперативное финансовое обеспечение возникающих непредвиденных расходных обязательств Мариинско-Посадского муниципального округа, в том числе по проведению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1.3</w:t>
      </w:r>
      <w:r w:rsidRPr="00AE1EA3">
        <w:rPr>
          <w:color w:val="000000"/>
          <w:szCs w:val="22"/>
        </w:rPr>
        <w:t>. Анализ предложений органов местного самоуправления Мариинско-Посадского муниципального округа Чувашской Республики по бюджетным проектировкам и подготовка проекта решения о бюджете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67"/>
        <w:jc w:val="both"/>
        <w:rPr>
          <w:color w:val="000000"/>
          <w:szCs w:val="22"/>
        </w:rPr>
      </w:pPr>
      <w:r w:rsidRPr="00AE1EA3">
        <w:rPr>
          <w:color w:val="000000"/>
          <w:szCs w:val="22"/>
        </w:rPr>
        <w:t>Данным мероприятием предусмотрено представление субъектами бюджетного планирования – органами местного самоуправления Мариинско-Посадского муниципального округа Чувашской Республики в финансовый отдел администрации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средств в срок, установленный Порядком составления бюджета.</w:t>
      </w:r>
    </w:p>
    <w:p w:rsidR="00C438A9" w:rsidRPr="00AE1EA3" w:rsidRDefault="00C438A9" w:rsidP="00AE1EA3">
      <w:pPr>
        <w:pStyle w:val="ConsPlusNormal"/>
        <w:ind w:firstLine="567"/>
        <w:jc w:val="both"/>
        <w:rPr>
          <w:color w:val="000000"/>
          <w:szCs w:val="22"/>
        </w:rPr>
      </w:pPr>
      <w:r w:rsidRPr="00AE1EA3">
        <w:rPr>
          <w:color w:val="000000"/>
          <w:szCs w:val="22"/>
        </w:rPr>
        <w:lastRenderedPageBreak/>
        <w:t>Мероприятием предусматриваются проведение анализа обоснованности предложений органов местного самоуправления Мариинско-Посадского муниципального округа Чувашской Республики по бюджетным проектировкам, осуществление при необходимости согласительных процедур и подготовка проекта решения о бюджете Мариинско-Посадского муниципального округа на очередной финансовый год и плановый период, документов и материалов к нему.</w:t>
      </w:r>
    </w:p>
    <w:p w:rsidR="00C438A9" w:rsidRPr="00AE1EA3" w:rsidRDefault="00C438A9" w:rsidP="00AE1EA3">
      <w:pPr>
        <w:pStyle w:val="ConsPlusNormal"/>
        <w:ind w:firstLine="567"/>
        <w:jc w:val="both"/>
        <w:rPr>
          <w:color w:val="000000"/>
          <w:szCs w:val="22"/>
        </w:rPr>
      </w:pPr>
      <w:r w:rsidRPr="00AE1EA3">
        <w:rPr>
          <w:color w:val="000000"/>
          <w:szCs w:val="22"/>
        </w:rPr>
        <w:t>После проведения согласования проекта решения о бюджете Мариинско-Посадского муниципального округа на очередной финансовый год и плановый период с органами местного самоуправления Мариинско-Посадского муниципального округа Чувашской Республики планируется его внесение на рассмотрение в администрацию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1.4.</w:t>
      </w:r>
      <w:r w:rsidRPr="00AE1EA3">
        <w:rPr>
          <w:color w:val="000000"/>
          <w:szCs w:val="22"/>
        </w:rPr>
        <w:t xml:space="preserve"> Проведение в Собрании депутатов Мариинско-Посадского муниципального округа Чувашской Республики работы, связанной с рассмотрением проекта решения о бюджете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67"/>
        <w:jc w:val="both"/>
        <w:rPr>
          <w:color w:val="000000"/>
          <w:szCs w:val="22"/>
        </w:rPr>
      </w:pPr>
      <w:r w:rsidRPr="00AE1EA3">
        <w:rPr>
          <w:color w:val="000000"/>
          <w:szCs w:val="22"/>
        </w:rPr>
        <w:t>Данным мероприятием предусматривается, что после одобрения проекта решения о бюджете Мариинско-Посадского муниципального округа на очередной финансовый год и плановый период администрацией Мариинско-Посадского муниципального округа Чувашской Республики и внесения его главой Мариинско-Посадского муниципального округа Чувашской Республики на рассмотрение в Собрание депутатов Мариинско-Посадского муниципального округа Чувашской Республики проводится работа по разъяснению положений указанного проекта решения и его рассмотрению в Собрании депутатов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 xml:space="preserve">При этом в соответствии с </w:t>
      </w:r>
      <w:hyperlink r:id="rId144" w:history="1">
        <w:r w:rsidRPr="00AE1EA3">
          <w:rPr>
            <w:color w:val="000000"/>
            <w:szCs w:val="22"/>
          </w:rPr>
          <w:t>решением</w:t>
        </w:r>
      </w:hyperlink>
      <w:r w:rsidRPr="00AE1EA3">
        <w:rPr>
          <w:color w:val="000000"/>
          <w:szCs w:val="22"/>
        </w:rPr>
        <w:t xml:space="preserve"> Собрания депутатов Красноармейского муниципального округа Чувашской Республики «Об утверждении Положения о регулировании бюджетных правоотношений в Мариинско-Посадском муниципальном округе Чувашской Республики» осуществляются представление проекта решения о бюджете Мариинско-Посадского муниципального округа на очередной финансовый год и плановый период на публичных слушаниях, на заседаниях комиссий Собрания депутатов Мариинско-Посадского муниципального округа Чувашской Республики, рассмотрение заключений на указанный проект Контрольно-счетной палатой Чувашской Республики, поправок к проекту, внесенных депутатами, участие в работе рабочих групп и комиссий.</w:t>
      </w:r>
    </w:p>
    <w:p w:rsidR="00C438A9" w:rsidRPr="00AE1EA3" w:rsidRDefault="00C438A9" w:rsidP="00AE1EA3">
      <w:pPr>
        <w:pStyle w:val="ConsPlusNormal"/>
        <w:ind w:firstLine="567"/>
        <w:jc w:val="both"/>
        <w:rPr>
          <w:color w:val="000000"/>
          <w:szCs w:val="22"/>
        </w:rPr>
      </w:pPr>
      <w:r w:rsidRPr="00AE1EA3">
        <w:rPr>
          <w:color w:val="000000"/>
          <w:szCs w:val="22"/>
        </w:rPr>
        <w:t>Результатом реализации данного мероприятия является принятие решения о бюджете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67"/>
        <w:jc w:val="both"/>
        <w:rPr>
          <w:color w:val="000000"/>
          <w:szCs w:val="22"/>
        </w:rPr>
      </w:pPr>
      <w:r w:rsidRPr="00AE1EA3">
        <w:rPr>
          <w:b/>
          <w:color w:val="000000"/>
          <w:szCs w:val="22"/>
        </w:rPr>
        <w:t>Основное мероприятие 2</w:t>
      </w:r>
      <w:r w:rsidRPr="00AE1EA3">
        <w:rPr>
          <w:color w:val="000000"/>
          <w:szCs w:val="22"/>
        </w:rPr>
        <w:t>. Повышение доходной базы, уточнение бюджета Мариинско-Посадского муниципального округа в ходе его исполнения с учетом поступлений доходов в бюджет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2.1.</w:t>
      </w:r>
      <w:r w:rsidRPr="00AE1EA3">
        <w:rPr>
          <w:color w:val="000000"/>
          <w:szCs w:val="22"/>
        </w:rPr>
        <w:t xml:space="preserve"> Анализ поступлений доходов в бюджет Мариинско-Посадского муниципального округа и предоставляемых налоговых льгот.</w:t>
      </w:r>
    </w:p>
    <w:p w:rsidR="00C438A9" w:rsidRPr="00AE1EA3" w:rsidRDefault="00C438A9" w:rsidP="00AE1EA3">
      <w:pPr>
        <w:pStyle w:val="ConsPlusNormal"/>
        <w:ind w:firstLine="567"/>
        <w:jc w:val="both"/>
        <w:rPr>
          <w:color w:val="000000"/>
          <w:szCs w:val="22"/>
        </w:rPr>
      </w:pPr>
      <w:r w:rsidRPr="00AE1EA3">
        <w:rPr>
          <w:color w:val="000000"/>
          <w:szCs w:val="22"/>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Мариинско-Посадского муниципального округа и проведение аналитических расчетов в части исполнения по доходам бюджета Мариинско-Посадского муниципального округа. Результаты проведенного анализа используются при принятии оперативных управленческих решений, связанных с укреплением доходной базы бюджета  Мариинско-Посадского муниципального округа,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C438A9" w:rsidRPr="00AE1EA3" w:rsidRDefault="00C438A9" w:rsidP="00AE1EA3">
      <w:pPr>
        <w:pStyle w:val="ConsPlusNormal"/>
        <w:ind w:firstLine="567"/>
        <w:jc w:val="both"/>
        <w:rPr>
          <w:color w:val="000000"/>
          <w:szCs w:val="22"/>
        </w:rPr>
      </w:pPr>
      <w:r w:rsidRPr="00AE1EA3">
        <w:rPr>
          <w:color w:val="000000"/>
          <w:szCs w:val="22"/>
        </w:rPr>
        <w:t>Предусматривается также проведение ежемесячного анализа задолженности по налогам на основании данных форм статистической налоговой отчетности, утвержденных приказами Федеральной налоговой службы.</w:t>
      </w:r>
    </w:p>
    <w:p w:rsidR="00C438A9" w:rsidRPr="00AE1EA3" w:rsidRDefault="00C438A9" w:rsidP="00AE1EA3">
      <w:pPr>
        <w:pStyle w:val="ConsPlusNormal"/>
        <w:ind w:firstLine="567"/>
        <w:jc w:val="both"/>
        <w:rPr>
          <w:color w:val="000000"/>
          <w:szCs w:val="22"/>
        </w:rPr>
      </w:pPr>
      <w:r w:rsidRPr="00AE1EA3">
        <w:rPr>
          <w:color w:val="000000"/>
          <w:szCs w:val="22"/>
        </w:rPr>
        <w:t>В рамках работы межведомственных комиссий планируется осуществление взаимодействия с крупными экономически и социально значимыми организациями в Мариинско-Посадском муниципальном округе в целях обеспечения своевременного и полного выполнения ими налоговых обязательств. Предполагается также взаимодействие администрации Мариинско-Посадского муниципального округа Чувашской Республики, проводящей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предбанкротном состоянии, с целью пресечения фактов преднамеренного и фиктивного банкротства.</w:t>
      </w:r>
    </w:p>
    <w:p w:rsidR="00C438A9" w:rsidRPr="00AE1EA3" w:rsidRDefault="00C438A9" w:rsidP="00AE1EA3">
      <w:pPr>
        <w:pStyle w:val="ConsPlusNormal"/>
        <w:ind w:firstLine="567"/>
        <w:jc w:val="both"/>
        <w:rPr>
          <w:color w:val="000000"/>
          <w:szCs w:val="22"/>
        </w:rPr>
      </w:pPr>
      <w:r w:rsidRPr="00AE1EA3">
        <w:rPr>
          <w:color w:val="000000"/>
          <w:szCs w:val="22"/>
        </w:rPr>
        <w:t>Одним из направлений политики в области повышения доходной базы бюджета Мариинско-Посадского муниципального округа станет оптимизация существующей системы налоговых льгот.</w:t>
      </w:r>
    </w:p>
    <w:p w:rsidR="00C438A9" w:rsidRPr="00AE1EA3" w:rsidRDefault="00C438A9" w:rsidP="00AE1EA3">
      <w:pPr>
        <w:pStyle w:val="ConsPlusNormal"/>
        <w:ind w:firstLine="567"/>
        <w:jc w:val="both"/>
        <w:rPr>
          <w:color w:val="000000"/>
          <w:szCs w:val="22"/>
        </w:rPr>
      </w:pPr>
      <w:r w:rsidRPr="00AE1EA3">
        <w:rPr>
          <w:color w:val="000000"/>
          <w:szCs w:val="22"/>
        </w:rP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C438A9" w:rsidRPr="00AE1EA3" w:rsidRDefault="00C438A9" w:rsidP="00AE1EA3">
      <w:pPr>
        <w:pStyle w:val="ConsPlusNormal"/>
        <w:ind w:firstLine="567"/>
        <w:jc w:val="both"/>
        <w:rPr>
          <w:color w:val="000000"/>
          <w:szCs w:val="22"/>
        </w:rPr>
      </w:pPr>
      <w:r w:rsidRPr="00AE1EA3">
        <w:rPr>
          <w:color w:val="000000"/>
          <w:szCs w:val="22"/>
        </w:rPr>
        <w:t xml:space="preserve">В связи с этим в рамках данного мероприятия планируется ежегодно проводить анализ эффективности предоставления налоговых льгот по налогам, зачисляемым в бюджет Мариинско-Посадского муниципального округа, разрабатывать при необходимости предложения по их оптимизации и внесению соответствующих изменений в </w:t>
      </w:r>
      <w:hyperlink r:id="rId145" w:history="1">
        <w:r w:rsidRPr="00AE1EA3">
          <w:rPr>
            <w:color w:val="000000"/>
            <w:szCs w:val="22"/>
          </w:rPr>
          <w:t>решение</w:t>
        </w:r>
      </w:hyperlink>
      <w:r w:rsidRPr="00AE1EA3">
        <w:rPr>
          <w:color w:val="000000"/>
          <w:szCs w:val="22"/>
        </w:rPr>
        <w:t xml:space="preserve"> Собрания депутатов Мариинско-Посадского муниципального округа Чувашской Республики «О вопросах налогового регулирования в Мариинско-Посадском муниципальном округе Чувашской Республики».</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2.2.</w:t>
      </w:r>
      <w:r w:rsidRPr="00AE1EA3">
        <w:rPr>
          <w:color w:val="000000"/>
          <w:szCs w:val="22"/>
        </w:rPr>
        <w:t xml:space="preserve"> Подготовка проектов решений о внесении изменений в решение о бюджете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67"/>
        <w:jc w:val="both"/>
        <w:rPr>
          <w:color w:val="000000"/>
          <w:szCs w:val="22"/>
        </w:rPr>
      </w:pPr>
      <w:r w:rsidRPr="00AE1EA3">
        <w:rPr>
          <w:color w:val="000000"/>
          <w:szCs w:val="22"/>
        </w:rPr>
        <w:t>Мероприятием предусматривается проведение работы по уточнению бюджетных параметров и разработке проектов решений о внесении изменений в решение о бюджете Мариинско-Посадского муниципального округа на очередной финансовый год и плановый период в ходе исполнения бюджета Мариинско-Посадского муниципального округа с учетом поступлений в текущем году доходов в бюджет.</w:t>
      </w:r>
    </w:p>
    <w:p w:rsidR="00C438A9" w:rsidRPr="00AE1EA3" w:rsidRDefault="00C438A9" w:rsidP="00AE1EA3">
      <w:pPr>
        <w:pStyle w:val="ConsPlusNormal"/>
        <w:ind w:firstLine="567"/>
        <w:jc w:val="both"/>
        <w:rPr>
          <w:color w:val="000000"/>
          <w:szCs w:val="22"/>
        </w:rPr>
      </w:pPr>
      <w:r w:rsidRPr="00AE1EA3">
        <w:rPr>
          <w:color w:val="000000"/>
          <w:szCs w:val="22"/>
        </w:rPr>
        <w:t xml:space="preserve">В рамках бюджетного процесса на основании принятых нормативных правовых актов Мариинско-Посадского муниципального округа, предложений органов местного самоуправления Мариинско-Посадского муниципального округа Чувашской Республики, а также с учетом поступления средств из республиканского бюджета Чувашской Республики, необходимости соблюдения ограничений, установленных Бюджетным </w:t>
      </w:r>
      <w:hyperlink r:id="rId146" w:history="1">
        <w:r w:rsidRPr="00AE1EA3">
          <w:rPr>
            <w:color w:val="000000"/>
            <w:szCs w:val="22"/>
          </w:rPr>
          <w:t>кодексом</w:t>
        </w:r>
      </w:hyperlink>
      <w:r w:rsidRPr="00AE1EA3">
        <w:rPr>
          <w:color w:val="000000"/>
          <w:szCs w:val="22"/>
        </w:rPr>
        <w:t xml:space="preserve"> Российской Федерации, финансовым отделом администрации осуществляются подготовка проекта решения о внесении изменений в решение о бюджете Мариинско-Посадского муниципального округа на очередной финансовый год и плановый период, его согласование с органами местного самоуправления Мариинско-Посадского муниципального округа Чувашской Республики и представление на рассмотрение в администрацию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После одобрения проекта решения о внесении изменений в решение о бюджете Мариинско-Посадского муниципального округа на очередной финансовый год и плановый период администрацией Мариинско-Посадского муниципального округа Чувашской Республики и внесении его на рассмотрение в Собрание депутатов Мариинско-Посадского муниципального округа Чувашской Республики, финансовый отдел администрации проводит работу по разъяснению положений указанного проекта и участвует в его рассмотрении в Собрании депутатов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Результатом реализации данного мероприятия является принятие решения о внесении изменений в решение о бюджете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67"/>
        <w:jc w:val="both"/>
        <w:rPr>
          <w:color w:val="000000"/>
          <w:szCs w:val="22"/>
        </w:rPr>
      </w:pPr>
      <w:r w:rsidRPr="00AE1EA3">
        <w:rPr>
          <w:b/>
          <w:color w:val="000000"/>
          <w:szCs w:val="22"/>
        </w:rPr>
        <w:t>Основное мероприятие 3</w:t>
      </w:r>
      <w:r w:rsidRPr="00AE1EA3">
        <w:rPr>
          <w:color w:val="000000"/>
          <w:szCs w:val="22"/>
        </w:rPr>
        <w:t>. Организация исполнения и подготовка отчетов об исполнении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3.1.</w:t>
      </w:r>
      <w:r w:rsidRPr="00AE1EA3">
        <w:rPr>
          <w:color w:val="000000"/>
          <w:szCs w:val="22"/>
        </w:rPr>
        <w:t xml:space="preserve"> Организация исполнения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Данным мероприятием предусматривается реализация комплекса мер по организации исполнения бюджета Мариинско-Посадского муниципального округа, включающего:</w:t>
      </w:r>
    </w:p>
    <w:p w:rsidR="00C438A9" w:rsidRPr="00AE1EA3" w:rsidRDefault="00C438A9" w:rsidP="00AE1EA3">
      <w:pPr>
        <w:pStyle w:val="ConsPlusNormal"/>
        <w:ind w:firstLine="567"/>
        <w:jc w:val="both"/>
        <w:rPr>
          <w:color w:val="000000"/>
          <w:szCs w:val="22"/>
        </w:rPr>
      </w:pPr>
      <w:r w:rsidRPr="00AE1EA3">
        <w:rPr>
          <w:color w:val="000000"/>
          <w:szCs w:val="22"/>
        </w:rPr>
        <w:t>составление и ведение сводной бюджетной росписи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составление и ведение кассового плана, представляющего собой прогноз кассовых поступлений в бюджет Мариинско-Посадского муниципального округа и кассовых выплат из бюджета Мариинско-Посадского муниципального округа в текущем финансовом году;</w:t>
      </w:r>
    </w:p>
    <w:p w:rsidR="00C438A9" w:rsidRPr="00AE1EA3" w:rsidRDefault="00C438A9" w:rsidP="00AE1EA3">
      <w:pPr>
        <w:pStyle w:val="ConsPlusNormal"/>
        <w:ind w:firstLine="567"/>
        <w:jc w:val="both"/>
        <w:rPr>
          <w:color w:val="000000"/>
          <w:szCs w:val="22"/>
        </w:rPr>
      </w:pPr>
      <w:r w:rsidRPr="00AE1EA3">
        <w:rPr>
          <w:color w:val="000000"/>
          <w:szCs w:val="22"/>
        </w:rPr>
        <w:t>организацию исполнения бюджета по доходам, расходам и источникам финансирования дефицита бюджета.</w:t>
      </w:r>
    </w:p>
    <w:p w:rsidR="00C438A9" w:rsidRPr="00AE1EA3" w:rsidRDefault="00C438A9" w:rsidP="00AE1EA3">
      <w:pPr>
        <w:pStyle w:val="ConsPlusNormal"/>
        <w:ind w:firstLine="567"/>
        <w:jc w:val="both"/>
        <w:rPr>
          <w:color w:val="000000"/>
          <w:szCs w:val="22"/>
        </w:rPr>
      </w:pPr>
      <w:r w:rsidRPr="00AE1EA3">
        <w:rPr>
          <w:color w:val="000000"/>
          <w:szCs w:val="22"/>
        </w:rPr>
        <w:t>В рамках реализации данного мероприятия осуществляется разработка (корректировка) нормативных правовых актов Мариинско-Посадского муниципального округа, регламентирующих организацию исполнения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3.2</w:t>
      </w:r>
      <w:r w:rsidRPr="00AE1EA3">
        <w:rPr>
          <w:color w:val="000000"/>
          <w:szCs w:val="22"/>
        </w:rPr>
        <w:t>. Прочие выплаты по обязательствам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 рамках данного мероприятия предусматривается реализация мер по исполнению судебных актов по обращению взыскания на средства бюджета Мариинско-Посадского муниципального округа,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Мариинско-Посадского муниципального округа Чувашской Республики либо должностных лиц этих органов, по искам по денежным обязательствам казенных учреждений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Результатом реализации данного мероприятия является перечисление средств бюджета Мариинско-Посадского муниципального округа для исполнения принятых судебных актов по подлежащим удовлетворению искам о взыскании денежных средств за счет казны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3.3</w:t>
      </w:r>
      <w:r w:rsidRPr="00AE1EA3">
        <w:rPr>
          <w:color w:val="000000"/>
          <w:szCs w:val="22"/>
        </w:rPr>
        <w:t>. Составление и представление бюджетной отчетности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 рамках выполнения данного мероприятия предусматриваются составление и представление бюджетной отчетности Мариинско-Посадского муниципального округа финансовым отделом администрации в администрацию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 xml:space="preserve">В соответствии с решением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Мариинско-Посадском муниципальном округе Чувашской Республики» отчет об исполнении </w:t>
      </w:r>
      <w:r w:rsidRPr="00AE1EA3">
        <w:rPr>
          <w:color w:val="000000"/>
          <w:szCs w:val="22"/>
        </w:rPr>
        <w:lastRenderedPageBreak/>
        <w:t>бюджета Мариинско-Посадского муниципального округа за I квартал, полугодие и девять месяцев текущего финансового года утверждается администрацией Мариинско-Посадского муниципального округа Чувашской Республики и направляется в Собрание депутатов Мариинско-Посадского муниципального округа Чувашской Республики и в Контрольно-счетную палату Чувашской Республики. Годовой отчет об исполнении бюджета Мариинско-Посадского муниципального округа подлежит рассмотрению Собранием депутатов Мариинско-Посадского муниципального округа Чувашской Республики и утверждению решением.</w:t>
      </w:r>
    </w:p>
    <w:p w:rsidR="00C438A9" w:rsidRPr="00AE1EA3" w:rsidRDefault="00C438A9" w:rsidP="00AE1EA3">
      <w:pPr>
        <w:pStyle w:val="ConsPlusNormal"/>
        <w:ind w:firstLine="567"/>
        <w:jc w:val="both"/>
        <w:rPr>
          <w:color w:val="000000"/>
          <w:szCs w:val="22"/>
        </w:rPr>
      </w:pPr>
      <w:r w:rsidRPr="00AE1EA3">
        <w:rPr>
          <w:color w:val="000000"/>
          <w:szCs w:val="22"/>
        </w:rPr>
        <w:t>В рамках реализации мероприятия осуществляются подготовка проекта решения об исполнении бюджета Мариинско-Посадского муниципального округа за отчетный финансовый год, иных документов, предусмотренных решением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Мариинско-Посадском муниципальном округе Чувашской Республики», согласование проекта, представление на рассмотрение в администрацию Мариинско-Посадского муниципального округа Чувашской Республики с последующим внесением в Собрание депутатов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В рамках рассмотрения годового отчета об исполнении бюджета Мариинско-Посадского муниципального округа в Собрании депутатов Мариинско-Посадского муниципального округа Чувашской Республики планируются участие в публичных слушаниях, работе комиссий, представление доклада об исполнении бюджета Мариинско-Посадского муниципального округа на заседании Собрания депутатов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В целях обеспечения прозрачности и доступности информации об исполнении бюджета Мариинско-Посадского муниципального округа сведения об исполнении бюджета Мариинско-Посадского муниципального округа предполагается ежеквартально размещать на официальном сайте Мариинско-Посадского муниципального округа в информационно-телекоммуникационной сети "Интернет".</w:t>
      </w:r>
    </w:p>
    <w:p w:rsidR="00C438A9" w:rsidRPr="00AE1EA3" w:rsidRDefault="00C438A9" w:rsidP="00AE1EA3">
      <w:pPr>
        <w:pStyle w:val="ConsPlusNormal"/>
        <w:ind w:firstLine="567"/>
        <w:jc w:val="both"/>
        <w:rPr>
          <w:color w:val="000000"/>
          <w:szCs w:val="22"/>
        </w:rPr>
      </w:pPr>
      <w:r w:rsidRPr="00AE1EA3">
        <w:rPr>
          <w:b/>
          <w:color w:val="000000"/>
          <w:szCs w:val="22"/>
        </w:rPr>
        <w:t>Основное мероприятие 4</w:t>
      </w:r>
      <w:r w:rsidRPr="00AE1EA3">
        <w:rPr>
          <w:color w:val="000000"/>
          <w:szCs w:val="22"/>
        </w:rPr>
        <w:t>. Реализация мер по оптимизации муниципального долга Мариинско-Посадского муниципального округа и своевременному исполнению долговых обязательств.</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4.1.</w:t>
      </w:r>
      <w:r w:rsidRPr="00AE1EA3">
        <w:rPr>
          <w:color w:val="000000"/>
          <w:szCs w:val="22"/>
        </w:rPr>
        <w:t xml:space="preserve"> Анализ объема и структуры муниципального долга Мариинско-Посадского муниципального округа и осуществление мер по его оптимизации.</w:t>
      </w:r>
    </w:p>
    <w:p w:rsidR="00C438A9" w:rsidRPr="00AE1EA3" w:rsidRDefault="00C438A9" w:rsidP="00AE1EA3">
      <w:pPr>
        <w:pStyle w:val="ConsPlusNormal"/>
        <w:ind w:firstLine="567"/>
        <w:jc w:val="both"/>
        <w:rPr>
          <w:color w:val="000000"/>
          <w:szCs w:val="22"/>
        </w:rPr>
      </w:pPr>
      <w:r w:rsidRPr="00AE1EA3">
        <w:rPr>
          <w:color w:val="000000"/>
          <w:szCs w:val="22"/>
        </w:rPr>
        <w:t xml:space="preserve">В соответствии с Бюджетным </w:t>
      </w:r>
      <w:hyperlink r:id="rId147" w:history="1">
        <w:r w:rsidRPr="00AE1EA3">
          <w:rPr>
            <w:color w:val="000000"/>
            <w:szCs w:val="22"/>
          </w:rPr>
          <w:t>кодексом</w:t>
        </w:r>
      </w:hyperlink>
      <w:r w:rsidRPr="00AE1EA3">
        <w:rPr>
          <w:color w:val="000000"/>
          <w:szCs w:val="22"/>
        </w:rPr>
        <w:t xml:space="preserve"> Российской Федерации и решением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Мариинско-Посадском муниципальном округе Чувашской Республики»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Мариинско-Посадского муниципального округа на очередной финансовый год и плановый период и программы гарантий Мариинско-Посадского муниципального округа в валюте Российской Федерации на очередной финансовый год и плановый период.</w:t>
      </w:r>
    </w:p>
    <w:p w:rsidR="00C438A9" w:rsidRPr="00AE1EA3" w:rsidRDefault="00C438A9" w:rsidP="00AE1EA3">
      <w:pPr>
        <w:pStyle w:val="ConsPlusNormal"/>
        <w:ind w:firstLine="567"/>
        <w:jc w:val="both"/>
        <w:rPr>
          <w:color w:val="000000"/>
          <w:szCs w:val="22"/>
        </w:rPr>
      </w:pPr>
      <w:r w:rsidRPr="00AE1EA3">
        <w:rPr>
          <w:color w:val="000000"/>
          <w:szCs w:val="22"/>
        </w:rPr>
        <w:t>Процесс планирования прямых и условных долговых обязательств Мариинско-Посадского муниципального округа включает:</w:t>
      </w:r>
    </w:p>
    <w:p w:rsidR="00C438A9" w:rsidRPr="00AE1EA3" w:rsidRDefault="00C438A9" w:rsidP="00AE1EA3">
      <w:pPr>
        <w:pStyle w:val="ConsPlusNormal"/>
        <w:ind w:firstLine="567"/>
        <w:jc w:val="both"/>
        <w:rPr>
          <w:color w:val="000000"/>
          <w:szCs w:val="22"/>
        </w:rPr>
      </w:pPr>
      <w:r w:rsidRPr="00AE1EA3">
        <w:rPr>
          <w:color w:val="000000"/>
          <w:szCs w:val="22"/>
        </w:rPr>
        <w:t>проведение анализа объема и структуры муниципального долга Мариинско-Посадского муниципального округа, возможных направлений его оптимизации;</w:t>
      </w:r>
    </w:p>
    <w:p w:rsidR="00C438A9" w:rsidRPr="00AE1EA3" w:rsidRDefault="00C438A9" w:rsidP="00AE1EA3">
      <w:pPr>
        <w:pStyle w:val="ConsPlusNormal"/>
        <w:ind w:firstLine="567"/>
        <w:jc w:val="both"/>
        <w:rPr>
          <w:color w:val="000000"/>
          <w:szCs w:val="22"/>
        </w:rPr>
      </w:pPr>
      <w:r w:rsidRPr="00AE1EA3">
        <w:rPr>
          <w:color w:val="000000"/>
          <w:szCs w:val="22"/>
        </w:rPr>
        <w:t>планирование бюджетных ассигнований, необходимых для погашения действующих долговых обязательств;</w:t>
      </w:r>
    </w:p>
    <w:p w:rsidR="00C438A9" w:rsidRPr="00AE1EA3" w:rsidRDefault="00C438A9" w:rsidP="00AE1EA3">
      <w:pPr>
        <w:pStyle w:val="ConsPlusNormal"/>
        <w:ind w:firstLine="567"/>
        <w:jc w:val="both"/>
        <w:rPr>
          <w:color w:val="000000"/>
          <w:szCs w:val="22"/>
        </w:rPr>
      </w:pPr>
      <w:r w:rsidRPr="00AE1EA3">
        <w:rPr>
          <w:color w:val="000000"/>
          <w:szCs w:val="22"/>
        </w:rPr>
        <w:t>планирование объемов привлечения новых долговых обязательств.</w:t>
      </w:r>
    </w:p>
    <w:p w:rsidR="00C438A9" w:rsidRPr="00AE1EA3" w:rsidRDefault="00C438A9" w:rsidP="00AE1EA3">
      <w:pPr>
        <w:pStyle w:val="ConsPlusNormal"/>
        <w:ind w:firstLine="567"/>
        <w:jc w:val="both"/>
        <w:rPr>
          <w:color w:val="000000"/>
          <w:szCs w:val="22"/>
        </w:rPr>
      </w:pPr>
      <w:r w:rsidRPr="00AE1EA3">
        <w:rPr>
          <w:color w:val="000000"/>
          <w:szCs w:val="22"/>
        </w:rPr>
        <w:t xml:space="preserve">При планировании объемов привлечения новых долговых обязательств в обязательном порядке учитываются установленные Бюджетным </w:t>
      </w:r>
      <w:hyperlink r:id="rId148" w:history="1">
        <w:r w:rsidRPr="00AE1EA3">
          <w:rPr>
            <w:color w:val="000000"/>
            <w:szCs w:val="22"/>
          </w:rPr>
          <w:t>кодексом</w:t>
        </w:r>
      </w:hyperlink>
      <w:r w:rsidRPr="00AE1EA3">
        <w:rPr>
          <w:color w:val="000000"/>
          <w:szCs w:val="22"/>
        </w:rPr>
        <w:t xml:space="preserve"> Российской Федерации ограничения.</w:t>
      </w:r>
    </w:p>
    <w:p w:rsidR="00C438A9" w:rsidRPr="00AE1EA3" w:rsidRDefault="00C438A9" w:rsidP="00AE1EA3">
      <w:pPr>
        <w:pStyle w:val="ConsPlusNormal"/>
        <w:ind w:firstLine="567"/>
        <w:jc w:val="both"/>
        <w:rPr>
          <w:color w:val="000000"/>
          <w:szCs w:val="22"/>
        </w:rPr>
      </w:pPr>
      <w:r w:rsidRPr="00AE1EA3">
        <w:rPr>
          <w:color w:val="000000"/>
          <w:szCs w:val="22"/>
        </w:rPr>
        <w:t>В качестве исходной информации для планирования долговых обязательств Мариинско-Посадского муниципального округа принимаются:</w:t>
      </w:r>
    </w:p>
    <w:p w:rsidR="00C438A9" w:rsidRPr="00AE1EA3" w:rsidRDefault="00C438A9" w:rsidP="00AE1EA3">
      <w:pPr>
        <w:pStyle w:val="ConsPlusNormal"/>
        <w:ind w:firstLine="567"/>
        <w:jc w:val="both"/>
        <w:rPr>
          <w:color w:val="000000"/>
          <w:szCs w:val="22"/>
        </w:rPr>
      </w:pPr>
      <w:r w:rsidRPr="00AE1EA3">
        <w:rPr>
          <w:color w:val="000000"/>
          <w:szCs w:val="22"/>
        </w:rPr>
        <w:t>прогноз основных макроэкономических показателей развития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прогноз поступлений доходов в бюджет Мариинско-Посадского муниципального округа, в том числе прогноз поступлений от продажи акций и иных форм участия в капитале, находящихся в муниципальной собственности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прогнозируемая потребность в расходах бюджета Мариинско-Посадского муниципального округа, в том числе потребность в бюджетных инвестициях;</w:t>
      </w:r>
    </w:p>
    <w:p w:rsidR="00C438A9" w:rsidRPr="00AE1EA3" w:rsidRDefault="00C438A9" w:rsidP="00AE1EA3">
      <w:pPr>
        <w:pStyle w:val="ConsPlusNormal"/>
        <w:ind w:firstLine="567"/>
        <w:jc w:val="both"/>
        <w:rPr>
          <w:color w:val="000000"/>
          <w:szCs w:val="22"/>
        </w:rPr>
      </w:pPr>
      <w:r w:rsidRPr="00AE1EA3">
        <w:rPr>
          <w:color w:val="000000"/>
          <w:szCs w:val="22"/>
        </w:rPr>
        <w:t>сведения о действующих долговых обязательствах, сроках и объемах их погашения.</w:t>
      </w:r>
    </w:p>
    <w:p w:rsidR="00C438A9" w:rsidRPr="00AE1EA3" w:rsidRDefault="00C438A9" w:rsidP="00AE1EA3">
      <w:pPr>
        <w:pStyle w:val="ConsPlusNormal"/>
        <w:ind w:firstLine="567"/>
        <w:jc w:val="both"/>
        <w:rPr>
          <w:color w:val="000000"/>
          <w:szCs w:val="22"/>
        </w:rPr>
      </w:pPr>
      <w:r w:rsidRPr="00AE1EA3">
        <w:rPr>
          <w:color w:val="000000"/>
          <w:szCs w:val="22"/>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гарантий Мариинско-Посадского муниципального округа, планируется структура долга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4.2</w:t>
      </w:r>
      <w:r w:rsidRPr="00AE1EA3">
        <w:rPr>
          <w:color w:val="000000"/>
          <w:szCs w:val="22"/>
        </w:rPr>
        <w:t>. Ведение муниципальной долговой книги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 рамках выполнения данного мероприятия предусматривается обеспечение учета и регистрации всех долговых обязательств Мариинско-Посадского муниципального округа в муниципальной долговой книге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долгом Мариинско-Посадского муниципального округа и обеспечению своевременного исполнения долговых обязательств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 соответствии с решением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Мариинско-Посадском  муниципальном округе Чувашской Республики» муниципальную долговую книгу Мариинско-Посадского муниципального округа ведет финансовый отдел администрации в порядке, установленном администрацией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В муниципальной долговой книге Мариинско-Посадского муниципального округа обеспечивается учет долговых обязательств Мариинско-Посадского муниципального округа по:</w:t>
      </w:r>
    </w:p>
    <w:p w:rsidR="00C438A9" w:rsidRPr="00AE1EA3" w:rsidRDefault="00C438A9" w:rsidP="00AE1EA3">
      <w:pPr>
        <w:pStyle w:val="ConsPlusNormal"/>
        <w:ind w:firstLine="567"/>
        <w:jc w:val="both"/>
        <w:rPr>
          <w:color w:val="000000"/>
          <w:szCs w:val="22"/>
        </w:rPr>
      </w:pPr>
      <w:r w:rsidRPr="00AE1EA3">
        <w:rPr>
          <w:color w:val="000000"/>
          <w:szCs w:val="22"/>
        </w:rPr>
        <w:t>ценным бумагам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бюджетным кредитам, привлеченным в бюджет Мариинско-Посадского муниципального округа от других бюджетов бюджетной системы Российской Федерации;</w:t>
      </w:r>
    </w:p>
    <w:p w:rsidR="00C438A9" w:rsidRPr="00AE1EA3" w:rsidRDefault="00C438A9" w:rsidP="00AE1EA3">
      <w:pPr>
        <w:pStyle w:val="ConsPlusNormal"/>
        <w:ind w:firstLine="567"/>
        <w:jc w:val="both"/>
        <w:rPr>
          <w:color w:val="000000"/>
          <w:szCs w:val="22"/>
        </w:rPr>
      </w:pPr>
      <w:r w:rsidRPr="00AE1EA3">
        <w:rPr>
          <w:color w:val="000000"/>
          <w:szCs w:val="22"/>
        </w:rPr>
        <w:t>кредитам, полученным от кредитных организаций;</w:t>
      </w:r>
    </w:p>
    <w:p w:rsidR="00C438A9" w:rsidRPr="00AE1EA3" w:rsidRDefault="00C438A9" w:rsidP="00AE1EA3">
      <w:pPr>
        <w:pStyle w:val="ConsPlusNormal"/>
        <w:ind w:firstLine="567"/>
        <w:jc w:val="both"/>
        <w:rPr>
          <w:color w:val="000000"/>
          <w:szCs w:val="22"/>
        </w:rPr>
      </w:pPr>
      <w:r w:rsidRPr="00AE1EA3">
        <w:rPr>
          <w:color w:val="000000"/>
          <w:szCs w:val="22"/>
        </w:rPr>
        <w:t>гарантиям Красноармейского муниципального округа.</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4.3.</w:t>
      </w:r>
      <w:r w:rsidRPr="00AE1EA3">
        <w:rPr>
          <w:color w:val="000000"/>
          <w:szCs w:val="22"/>
        </w:rPr>
        <w:t xml:space="preserve"> Погашение муниципального долга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Выполнение данного мероприятия направлено на осуществление всех платежей, связанных с погашением долговых обязательств Мариинско-Посадского муниципального округа, строго в соответствии с принятыми обязательствами и графиками платежей, предусмотренными соответствующими договорами (соглашениями).</w:t>
      </w:r>
    </w:p>
    <w:p w:rsidR="00C438A9" w:rsidRPr="00AE1EA3" w:rsidRDefault="00C438A9" w:rsidP="00AE1EA3">
      <w:pPr>
        <w:pStyle w:val="ConsPlusNormal"/>
        <w:ind w:firstLine="567"/>
        <w:jc w:val="both"/>
        <w:rPr>
          <w:color w:val="000000"/>
          <w:szCs w:val="22"/>
        </w:rPr>
      </w:pPr>
      <w:r w:rsidRPr="00AE1EA3">
        <w:rPr>
          <w:color w:val="000000"/>
          <w:szCs w:val="22"/>
        </w:rPr>
        <w:t>Реализация мероприятия включает обеспечение своевременного погашения:</w:t>
      </w:r>
    </w:p>
    <w:p w:rsidR="00C438A9" w:rsidRPr="00AE1EA3" w:rsidRDefault="00C438A9" w:rsidP="00AE1EA3">
      <w:pPr>
        <w:pStyle w:val="ConsPlusNormal"/>
        <w:ind w:firstLine="567"/>
        <w:jc w:val="both"/>
        <w:rPr>
          <w:color w:val="000000"/>
          <w:szCs w:val="22"/>
        </w:rPr>
      </w:pPr>
      <w:r w:rsidRPr="00AE1EA3">
        <w:rPr>
          <w:color w:val="000000"/>
          <w:szCs w:val="22"/>
        </w:rPr>
        <w:t>бюджетных кредитов, привлеченных из республиканского бюджета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кредитов, привлеченных в кредитных организациях.</w:t>
      </w:r>
    </w:p>
    <w:p w:rsidR="00C438A9" w:rsidRPr="00AE1EA3" w:rsidRDefault="00C438A9" w:rsidP="00AE1EA3">
      <w:pPr>
        <w:pStyle w:val="ConsPlusNormal"/>
        <w:ind w:firstLine="567"/>
        <w:jc w:val="both"/>
        <w:rPr>
          <w:color w:val="000000"/>
          <w:szCs w:val="22"/>
        </w:rPr>
      </w:pPr>
      <w:r w:rsidRPr="00AE1EA3">
        <w:rPr>
          <w:color w:val="000000"/>
          <w:szCs w:val="22"/>
        </w:rPr>
        <w:t>Погашение основного долга по долговым обязательствам Мариинско-Посадского муниципального округа производится за счет источников финансирования дефицита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Результатом реализации данного мероприятия является своевременное осуществление платежей в счет погашения муниципального долга Мариинско-Посасдкого муниципального округа.</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4.4.</w:t>
      </w:r>
      <w:r w:rsidRPr="00AE1EA3">
        <w:rPr>
          <w:color w:val="000000"/>
          <w:szCs w:val="22"/>
        </w:rPr>
        <w:t xml:space="preserve"> Процентные платежи по муниципальному долгу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Данным мероприятием предусматривается обеспечение выплаты процентных платежей по долговым обязательствам Мариинско-Посадского муниципального округа в сроки, установленные заключенными договорами (соглашениями).</w:t>
      </w:r>
    </w:p>
    <w:p w:rsidR="00C438A9" w:rsidRPr="00AE1EA3" w:rsidRDefault="00C438A9" w:rsidP="00AE1EA3">
      <w:pPr>
        <w:pStyle w:val="ConsPlusNormal"/>
        <w:ind w:firstLine="567"/>
        <w:jc w:val="both"/>
        <w:rPr>
          <w:color w:val="000000"/>
          <w:szCs w:val="22"/>
        </w:rPr>
      </w:pPr>
      <w:r w:rsidRPr="00AE1EA3">
        <w:rPr>
          <w:color w:val="000000"/>
          <w:szCs w:val="22"/>
        </w:rPr>
        <w:t>Реализация мероприятия предполагает своевременную уплату:</w:t>
      </w:r>
    </w:p>
    <w:p w:rsidR="00C438A9" w:rsidRPr="00AE1EA3" w:rsidRDefault="00C438A9" w:rsidP="00AE1EA3">
      <w:pPr>
        <w:pStyle w:val="ConsPlusNormal"/>
        <w:ind w:firstLine="567"/>
        <w:jc w:val="both"/>
        <w:rPr>
          <w:color w:val="000000"/>
          <w:szCs w:val="22"/>
        </w:rPr>
      </w:pPr>
      <w:r w:rsidRPr="00AE1EA3">
        <w:rPr>
          <w:color w:val="000000"/>
          <w:szCs w:val="22"/>
        </w:rPr>
        <w:t>процентов по бюджетным кредитам, привлеченным из республиканского бюджета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процентов по кредитам, привлеченным в кредитных организациях.</w:t>
      </w:r>
    </w:p>
    <w:p w:rsidR="00C438A9" w:rsidRPr="00AE1EA3" w:rsidRDefault="00C438A9" w:rsidP="00AE1EA3">
      <w:pPr>
        <w:pStyle w:val="ConsPlusNormal"/>
        <w:ind w:firstLine="567"/>
        <w:jc w:val="both"/>
        <w:rPr>
          <w:color w:val="000000"/>
          <w:szCs w:val="22"/>
        </w:rPr>
      </w:pPr>
      <w:r w:rsidRPr="00AE1EA3">
        <w:rPr>
          <w:color w:val="000000"/>
          <w:szCs w:val="22"/>
        </w:rPr>
        <w:t>Результатом выполнения данного мероприятия является своевременное перечисление средств бюджета Мариинско-Посадского муниципального округа в счет уплаты процентных платежей по долговым обязательствам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4.5.</w:t>
      </w:r>
      <w:r w:rsidRPr="00AE1EA3">
        <w:rPr>
          <w:color w:val="000000"/>
          <w:szCs w:val="22"/>
        </w:rPr>
        <w:t xml:space="preserve"> Гарантии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Данное мероприятие предусматривает реализацию мер по финансовому обеспечению возможного исполнения гарантий Мариинско-Посадского муниципального округа за счет бюджетных средств.</w:t>
      </w:r>
    </w:p>
    <w:p w:rsidR="00C438A9" w:rsidRPr="00AE1EA3" w:rsidRDefault="00C438A9" w:rsidP="00AE1EA3">
      <w:pPr>
        <w:pStyle w:val="ConsPlusNormal"/>
        <w:ind w:firstLine="567"/>
        <w:jc w:val="both"/>
        <w:rPr>
          <w:color w:val="000000"/>
          <w:szCs w:val="22"/>
        </w:rPr>
      </w:pPr>
      <w:r w:rsidRPr="00AE1EA3">
        <w:rPr>
          <w:color w:val="000000"/>
          <w:szCs w:val="22"/>
        </w:rPr>
        <w:t>По обязательствам, связанным с предоставлением гарантий Мариинско-Посадского муниципального округа, осуществляется мониторинг хода исполнения обязательств принципалом.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Мариинско-Посадского муниципального округа исполнение гарантии осуществляется за счет средств бюджета Мариинско-Посадского муниципального округа.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Исполнение гарантии Мариинско-Посадского муниципального округа в случае неисполнения обязательств принципалом осуществляется за счет средств бюджета Мариинско-Посадского муниципального округа при предоставлении гарантии без права регрессного требования и за счет источников финансирования дефицита бюджета Мариинско-Посадского муниципального округа при предоставлении гарантии с правом регрессного требования.</w:t>
      </w:r>
    </w:p>
    <w:p w:rsidR="00C438A9" w:rsidRPr="00AE1EA3" w:rsidRDefault="00C438A9" w:rsidP="00AE1EA3">
      <w:pPr>
        <w:pStyle w:val="ConsPlusNormal"/>
        <w:ind w:firstLine="567"/>
        <w:jc w:val="both"/>
        <w:rPr>
          <w:color w:val="000000"/>
          <w:szCs w:val="22"/>
        </w:rPr>
      </w:pPr>
      <w:r w:rsidRPr="00AE1EA3">
        <w:rPr>
          <w:color w:val="000000"/>
          <w:szCs w:val="22"/>
        </w:rPr>
        <w:t>Результатом реализации данного мероприятия является исполнение обязательств перед кредитором по предоставленной гарантии Мариинско-</w:t>
      </w:r>
      <w:r w:rsidRPr="00AE1EA3">
        <w:rPr>
          <w:color w:val="000000"/>
          <w:szCs w:val="22"/>
        </w:rPr>
        <w:lastRenderedPageBreak/>
        <w:t>Посадского муниципального округа.</w:t>
      </w:r>
    </w:p>
    <w:p w:rsidR="00C438A9" w:rsidRPr="00AE1EA3" w:rsidRDefault="00C438A9" w:rsidP="00AE1EA3">
      <w:pPr>
        <w:pStyle w:val="ConsPlusNormal"/>
        <w:ind w:firstLine="567"/>
        <w:jc w:val="both"/>
        <w:rPr>
          <w:color w:val="000000"/>
          <w:szCs w:val="22"/>
        </w:rPr>
      </w:pPr>
      <w:r w:rsidRPr="00AE1EA3">
        <w:rPr>
          <w:b/>
          <w:color w:val="000000"/>
          <w:szCs w:val="22"/>
        </w:rPr>
        <w:t>Основное мероприятие 5</w:t>
      </w:r>
      <w:r w:rsidRPr="00AE1EA3">
        <w:rPr>
          <w:color w:val="000000"/>
          <w:szCs w:val="22"/>
        </w:rPr>
        <w:t>. Обеспечение долгосрочной устойчивости и сбалансированности бюджетной системы в Мариинско-Посадском муниципальном округе.</w:t>
      </w:r>
    </w:p>
    <w:p w:rsidR="00C438A9" w:rsidRPr="00AE1EA3" w:rsidRDefault="00C438A9" w:rsidP="00AE1EA3">
      <w:pPr>
        <w:pStyle w:val="ConsPlusNormal"/>
        <w:ind w:firstLine="567"/>
        <w:jc w:val="both"/>
        <w:rPr>
          <w:color w:val="000000"/>
          <w:szCs w:val="22"/>
        </w:rPr>
      </w:pPr>
      <w:r w:rsidRPr="00AE1EA3">
        <w:rPr>
          <w:b/>
          <w:color w:val="000000"/>
          <w:szCs w:val="22"/>
        </w:rPr>
        <w:t>Мероприятие 5.1.</w:t>
      </w:r>
      <w:r w:rsidRPr="00AE1EA3">
        <w:rPr>
          <w:color w:val="000000"/>
          <w:szCs w:val="22"/>
        </w:rPr>
        <w:t xml:space="preserve"> Разработка (корректировка) бюджетного прогноза Мариинско-Посадского муниципального округа на долгосрочный период.</w:t>
      </w:r>
    </w:p>
    <w:p w:rsidR="00C438A9" w:rsidRPr="00AE1EA3" w:rsidRDefault="00C438A9" w:rsidP="00AE1EA3">
      <w:pPr>
        <w:pStyle w:val="ConsPlusNormal"/>
        <w:ind w:firstLine="567"/>
        <w:jc w:val="both"/>
        <w:rPr>
          <w:color w:val="000000"/>
          <w:szCs w:val="22"/>
        </w:rPr>
      </w:pPr>
      <w:r w:rsidRPr="00AE1EA3">
        <w:rPr>
          <w:color w:val="000000"/>
          <w:szCs w:val="22"/>
        </w:rPr>
        <w:t>Данное мероприятие направлено на повышение скоординированности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Разработка бюджетного прогноза Мариинско-Посадского муниципального округа на долгосрочный период осуществляется финансовым отделом администрации на основе прогноза социально-экономического развития Мариинско-Посадского муниципального округа на долгосрочный период.</w:t>
      </w:r>
    </w:p>
    <w:p w:rsidR="00C438A9" w:rsidRPr="00AE1EA3" w:rsidRDefault="00C438A9" w:rsidP="00AE1EA3">
      <w:pPr>
        <w:pStyle w:val="ConsPlusNormal"/>
        <w:ind w:firstLine="567"/>
        <w:jc w:val="both"/>
        <w:rPr>
          <w:color w:val="000000"/>
          <w:szCs w:val="22"/>
        </w:rPr>
      </w:pPr>
      <w:r w:rsidRPr="00AE1EA3">
        <w:rPr>
          <w:color w:val="000000"/>
          <w:szCs w:val="22"/>
        </w:rPr>
        <w:t>Бюджетный прогноз Мариинско-Посадского муниципального округа на долгосрочный период разрабатывается каждые три года на срок, соответствующий периоду действия прогноза социально-экономического развития Мариинско-Посадского муниципального округа на долгосрочный период, содержит цели, задачи и основные направления налоговой, бюджетной и долговой политики в долгосрочном периоде, прогноз основных характеристик бюджета Мариинско-Посадского муниципального округа с учетом выбранного сценария, включающих в себя основные параметры доходов, расходов, дефицита (профицита) бюджета Мариинско-Посадского муниципального округа, сведения об объемах долга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 бюджетном прогнозе Мариинско-Посадского муниципального округа на долгосрочный период предусматриваются показатели финансового обеспечения муниципальных программ Мариинско-Посадского муниципального округа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Предусматривается также осуществлять ежегодную корректировку бюджетного прогноза Мариинско-Посадского муниципального округа на долгосрочный период при разработке проекта бюджета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67"/>
        <w:jc w:val="both"/>
        <w:rPr>
          <w:color w:val="000000"/>
          <w:szCs w:val="22"/>
        </w:rPr>
      </w:pPr>
      <w:r w:rsidRPr="00AE1EA3">
        <w:rPr>
          <w:color w:val="000000"/>
          <w:szCs w:val="22"/>
        </w:rPr>
        <w:t>Мероприятие 5.2. Формирование сбалансированного бюджета Мариинско-Посадского муниципального округа на очередной финансовый год и плановый период, обеспечивающего поддержание безопасного уровня долга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 xml:space="preserve">В рамках данного мероприятия предусматривается формирование сбалансированного бюджета Мариинско-Посадского муниципального округа на очередной финансовый год и плановый период с учетом ограничений, установленных Бюджетным </w:t>
      </w:r>
      <w:hyperlink r:id="rId149" w:history="1">
        <w:r w:rsidRPr="00AE1EA3">
          <w:rPr>
            <w:color w:val="000000"/>
            <w:szCs w:val="22"/>
          </w:rPr>
          <w:t>кодексом</w:t>
        </w:r>
      </w:hyperlink>
      <w:r w:rsidRPr="00AE1EA3">
        <w:rPr>
          <w:color w:val="000000"/>
          <w:szCs w:val="22"/>
        </w:rPr>
        <w:t xml:space="preserve"> Российской Федерации.</w:t>
      </w:r>
    </w:p>
    <w:p w:rsidR="00D345C7" w:rsidRDefault="00C438A9" w:rsidP="00AE1EA3">
      <w:pPr>
        <w:pStyle w:val="ConsPlusNormal"/>
        <w:ind w:firstLine="567"/>
        <w:jc w:val="both"/>
        <w:rPr>
          <w:color w:val="000000"/>
          <w:szCs w:val="22"/>
        </w:rPr>
      </w:pPr>
      <w:r w:rsidRPr="00AE1EA3">
        <w:rPr>
          <w:color w:val="000000"/>
          <w:szCs w:val="22"/>
        </w:rPr>
        <w:t>Результатом реализации данного мероприятия должно стать соответствие решения о бюджете Мариинско-Посадского муниципального округа на очередной финансовый год и плановый период требованиям бюджетного законодательства.</w:t>
      </w:r>
    </w:p>
    <w:p w:rsidR="00C438A9" w:rsidRPr="00AE1EA3" w:rsidRDefault="00C438A9" w:rsidP="00AE1EA3">
      <w:pPr>
        <w:pStyle w:val="ConsPlusTitle"/>
        <w:jc w:val="center"/>
        <w:outlineLvl w:val="2"/>
        <w:rPr>
          <w:rFonts w:ascii="Arial" w:hAnsi="Arial" w:cs="Arial"/>
          <w:color w:val="000000"/>
          <w:sz w:val="20"/>
        </w:rPr>
      </w:pPr>
      <w:r w:rsidRPr="00AE1EA3">
        <w:rPr>
          <w:rFonts w:ascii="Arial" w:hAnsi="Arial" w:cs="Arial"/>
          <w:color w:val="000000"/>
          <w:sz w:val="20"/>
        </w:rPr>
        <w:t>Раздел IV. Обоснование объема финансовых ресурсов, необходимых для реализации подпрограммы (с расшифровкой по источникам финансирования,</w:t>
      </w:r>
    </w:p>
    <w:p w:rsidR="00D345C7" w:rsidRDefault="00C438A9" w:rsidP="00AE1EA3">
      <w:pPr>
        <w:pStyle w:val="ConsPlusTitle"/>
        <w:jc w:val="center"/>
        <w:rPr>
          <w:rFonts w:ascii="Arial" w:hAnsi="Arial" w:cs="Arial"/>
          <w:color w:val="000000"/>
          <w:sz w:val="20"/>
        </w:rPr>
      </w:pPr>
      <w:r w:rsidRPr="00AE1EA3">
        <w:rPr>
          <w:rFonts w:ascii="Arial" w:hAnsi="Arial" w:cs="Arial"/>
          <w:color w:val="000000"/>
          <w:sz w:val="20"/>
        </w:rPr>
        <w:t>по этапам и годам реализации подпрограммы)</w:t>
      </w:r>
    </w:p>
    <w:p w:rsidR="00C438A9" w:rsidRPr="00AE1EA3" w:rsidRDefault="00C438A9" w:rsidP="00AE1EA3">
      <w:pPr>
        <w:spacing w:after="0" w:line="240" w:lineRule="auto"/>
        <w:jc w:val="both"/>
        <w:rPr>
          <w:rFonts w:ascii="Arial" w:hAnsi="Arial" w:cs="Arial"/>
          <w:color w:val="000000"/>
          <w:sz w:val="20"/>
        </w:rPr>
      </w:pPr>
      <w:bookmarkStart w:id="182" w:name="_Hlk92704866"/>
      <w:r w:rsidRPr="00AE1EA3">
        <w:rPr>
          <w:rFonts w:ascii="Arial" w:hAnsi="Arial" w:cs="Arial"/>
          <w:color w:val="000000"/>
          <w:sz w:val="20"/>
        </w:rPr>
        <w:t xml:space="preserve"> </w:t>
      </w:r>
      <w:r w:rsidRPr="00AE1EA3">
        <w:rPr>
          <w:rFonts w:ascii="Arial" w:hAnsi="Arial" w:cs="Arial"/>
          <w:color w:val="000000"/>
          <w:sz w:val="20"/>
        </w:rPr>
        <w:tab/>
        <w:t>На первом этапе, в 2023-2025 годах, прогнозируемый объем финансирования мероприятий подпрограммы составляет 16484,6 тыс. рублей, всего:</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в 2023 году – 11289,5 тыс. рублей;</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в 2024 году – 2570,8 тыс. рублей;</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в 2025 году – 2624,3 тыс. рублей;</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 xml:space="preserve">в том числе за счет федеральных средств бюджета 4685,6 –  тыс. рублей </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в 2023 году – 1490,5 тыс. рублей;</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в 2024 году – 1570,8 тыс. рублей</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в 2025 году – 1624,3 тыс. рублей</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за счет средств бюджета Чувашской Республики – 8711 тыс. рублей.</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в 2023 году –  8711 тыс. рублей</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в 2024 году –  0 тыс. рублей</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в 2025 году –  0 тыс. рублей </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средства бюджета Мариинско-Посадского муниципального округа – 3088 тыс. рублей, в том числе:</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в 2023 году – 1088 тыс. рублей;</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в 2024 году –  1000 тыс. рублей;</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в 2025 году – 1000 тыс. рублей;.</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 xml:space="preserve">На 2 этапе, в 2026-2030 годах, объем финансирования подпрограммы составит 9897,5 тыс. рублей ежегодно, из них </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 xml:space="preserve">средства  федерального бюджета – 8897,5 тыс. руб. ежегодно. </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средства Республиканского бюджета – 0 тыс. рублей ежегодно</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средства бюджета Мариинско-Посадского муниципального округа – 1000,0 тыс. рублей ежегодно</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 xml:space="preserve">На 3 этапе, в 2026-2030 годах, объем финансирования подпрограммы составит 9897,5 тыс. рублей ежегодно, из них </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 xml:space="preserve">средства  федерального бюджета – 8897,5 тыс. руб. ежегодно. </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средства Республиканского бюджета – 0 тыс. рублей ежегодно</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средства бюджета Мариинско-Посадского муниципального округа – 1000,0 тыс. рублей ежегодно.</w:t>
      </w:r>
    </w:p>
    <w:p w:rsidR="00C438A9" w:rsidRPr="00AE1EA3"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Объемы финансирования подпрограммы ежегодно будут уточняться исходя из возможностей бюджета Мариинско-Посадского муниципального округа  на соответствующий период.</w:t>
      </w:r>
    </w:p>
    <w:p w:rsidR="00D345C7" w:rsidRDefault="00C438A9" w:rsidP="00AE1EA3">
      <w:pPr>
        <w:spacing w:after="0" w:line="240" w:lineRule="auto"/>
        <w:jc w:val="both"/>
        <w:rPr>
          <w:rFonts w:ascii="Arial" w:hAnsi="Arial" w:cs="Arial"/>
          <w:color w:val="000000"/>
          <w:sz w:val="20"/>
        </w:rPr>
      </w:pPr>
      <w:r w:rsidRPr="00AE1EA3">
        <w:rPr>
          <w:rFonts w:ascii="Arial" w:hAnsi="Arial" w:cs="Arial"/>
          <w:color w:val="000000"/>
          <w:sz w:val="20"/>
        </w:rPr>
        <w:t xml:space="preserve"> </w:t>
      </w:r>
      <w:r w:rsidRPr="00AE1EA3">
        <w:rPr>
          <w:rFonts w:ascii="Arial" w:hAnsi="Arial" w:cs="Arial"/>
          <w:color w:val="000000"/>
          <w:sz w:val="20"/>
        </w:rPr>
        <w:tab/>
        <w:t>Ресурсное обеспечение реализации подпрограммы за счет всех источников финансирования приведено в приложении к настоящей подпрограмме.</w:t>
      </w:r>
    </w:p>
    <w:bookmarkEnd w:id="182"/>
    <w:p w:rsidR="00C438A9" w:rsidRPr="00AE1EA3"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 xml:space="preserve">                   </w:t>
      </w:r>
    </w:p>
    <w:p w:rsidR="00C438A9" w:rsidRPr="00AE1EA3" w:rsidRDefault="00C438A9" w:rsidP="00AE1EA3">
      <w:pPr>
        <w:spacing w:after="0" w:line="240" w:lineRule="auto"/>
        <w:jc w:val="right"/>
        <w:rPr>
          <w:rFonts w:ascii="Arial" w:hAnsi="Arial" w:cs="Arial"/>
          <w:color w:val="000000"/>
          <w:sz w:val="20"/>
        </w:rPr>
      </w:pPr>
      <w:r w:rsidRPr="00AE1EA3">
        <w:rPr>
          <w:rFonts w:ascii="Arial" w:hAnsi="Arial" w:cs="Arial"/>
          <w:color w:val="000000"/>
          <w:sz w:val="20"/>
        </w:rPr>
        <w:t xml:space="preserve">                       Приложение к подпрограмме «Совершенствование </w:t>
      </w:r>
    </w:p>
    <w:p w:rsidR="00C438A9" w:rsidRPr="00AE1EA3" w:rsidRDefault="00C438A9" w:rsidP="00AE1EA3">
      <w:pPr>
        <w:spacing w:after="0" w:line="240" w:lineRule="auto"/>
        <w:jc w:val="center"/>
        <w:rPr>
          <w:rFonts w:ascii="Arial" w:hAnsi="Arial" w:cs="Arial"/>
          <w:color w:val="000000"/>
          <w:sz w:val="20"/>
        </w:rPr>
      </w:pPr>
      <w:r w:rsidRPr="00AE1EA3">
        <w:rPr>
          <w:rFonts w:ascii="Arial" w:hAnsi="Arial" w:cs="Arial"/>
          <w:color w:val="000000"/>
          <w:sz w:val="20"/>
        </w:rPr>
        <w:t xml:space="preserve">                                                                                                                                                           бюджетной политики и обеспечение</w:t>
      </w:r>
    </w:p>
    <w:p w:rsidR="00D345C7" w:rsidRDefault="00C438A9" w:rsidP="00AE1EA3">
      <w:pPr>
        <w:pStyle w:val="ConsPlusNormal"/>
        <w:jc w:val="center"/>
        <w:rPr>
          <w:color w:val="000000"/>
          <w:szCs w:val="22"/>
        </w:rPr>
      </w:pPr>
      <w:r w:rsidRPr="00AE1EA3">
        <w:rPr>
          <w:color w:val="000000"/>
          <w:szCs w:val="22"/>
        </w:rPr>
        <w:t xml:space="preserve">                                                                                                                                     сбалансированности бюджета»</w:t>
      </w:r>
    </w:p>
    <w:p w:rsidR="00C438A9" w:rsidRPr="00AE1EA3" w:rsidRDefault="00C438A9" w:rsidP="00AE1EA3">
      <w:pPr>
        <w:spacing w:after="0" w:line="240" w:lineRule="auto"/>
        <w:jc w:val="center"/>
        <w:rPr>
          <w:rFonts w:ascii="Arial" w:hAnsi="Arial" w:cs="Arial"/>
          <w:color w:val="000000"/>
          <w:sz w:val="20"/>
          <w:szCs w:val="24"/>
        </w:rPr>
      </w:pPr>
      <w:r w:rsidRPr="00AE1EA3">
        <w:rPr>
          <w:rFonts w:ascii="Arial" w:hAnsi="Arial" w:cs="Arial"/>
          <w:color w:val="000000"/>
          <w:sz w:val="20"/>
          <w:szCs w:val="24"/>
        </w:rPr>
        <w:t>Ресурсное обеспечение реализации подпрограммы «Совершенствование бюджетной политики и обеспечение сбалансированности бюджета»</w:t>
      </w:r>
    </w:p>
    <w:p w:rsidR="00C438A9" w:rsidRPr="00AE1EA3" w:rsidRDefault="00C438A9" w:rsidP="00AE1EA3">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266"/>
        <w:gridCol w:w="735"/>
        <w:gridCol w:w="1171"/>
        <w:gridCol w:w="2610"/>
        <w:gridCol w:w="908"/>
        <w:gridCol w:w="1171"/>
        <w:gridCol w:w="1039"/>
        <w:gridCol w:w="908"/>
        <w:gridCol w:w="905"/>
      </w:tblGrid>
      <w:tr w:rsidR="00AE1EA3" w:rsidRPr="00AE1EA3" w:rsidTr="00B338A4">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Статус</w:t>
            </w:r>
          </w:p>
        </w:tc>
        <w:tc>
          <w:tcPr>
            <w:tcW w:w="1144"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Наименование</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муниципальной программы (подпрограмм муниципальной программы), основного мероприятия</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Код бюджетной классификации</w:t>
            </w:r>
          </w:p>
        </w:tc>
        <w:tc>
          <w:tcPr>
            <w:tcW w:w="914" w:type="pct"/>
            <w:vMerge w:val="restar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Источник финансирования</w:t>
            </w:r>
          </w:p>
          <w:p w:rsidR="00C438A9" w:rsidRPr="00AE1EA3" w:rsidRDefault="00C438A9" w:rsidP="00B338A4">
            <w:pPr>
              <w:spacing w:after="0" w:line="240" w:lineRule="auto"/>
              <w:jc w:val="center"/>
              <w:rPr>
                <w:rFonts w:ascii="Arial" w:hAnsi="Arial" w:cs="Arial"/>
                <w:color w:val="000000"/>
                <w:sz w:val="20"/>
              </w:rPr>
            </w:pPr>
          </w:p>
        </w:tc>
        <w:tc>
          <w:tcPr>
            <w:tcW w:w="1728" w:type="pct"/>
            <w:gridSpan w:val="5"/>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Расходы по годам, тыс. рублей</w:t>
            </w:r>
          </w:p>
        </w:tc>
      </w:tr>
      <w:tr w:rsidR="00B338A4" w:rsidRPr="00AE1EA3" w:rsidTr="00B338A4">
        <w:tc>
          <w:tcPr>
            <w:tcW w:w="548"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ГРБС</w:t>
            </w:r>
          </w:p>
        </w:tc>
        <w:tc>
          <w:tcPr>
            <w:tcW w:w="410"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ЦСР</w:t>
            </w: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p>
        </w:tc>
        <w:tc>
          <w:tcPr>
            <w:tcW w:w="318"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2023</w:t>
            </w:r>
          </w:p>
        </w:tc>
        <w:tc>
          <w:tcPr>
            <w:tcW w:w="410"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2024</w:t>
            </w:r>
          </w:p>
        </w:tc>
        <w:tc>
          <w:tcPr>
            <w:tcW w:w="364"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2025</w:t>
            </w:r>
          </w:p>
        </w:tc>
        <w:tc>
          <w:tcPr>
            <w:tcW w:w="318"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2026-2030</w:t>
            </w:r>
          </w:p>
        </w:tc>
        <w:tc>
          <w:tcPr>
            <w:tcW w:w="318" w:type="pct"/>
            <w:tcBorders>
              <w:top w:val="single" w:sz="4" w:space="0" w:color="auto"/>
              <w:left w:val="single" w:sz="4" w:space="0" w:color="auto"/>
              <w:bottom w:val="single" w:sz="4" w:space="0" w:color="auto"/>
              <w:right w:val="single" w:sz="4" w:space="0" w:color="auto"/>
            </w:tcBorders>
            <w:vAlign w:val="center"/>
            <w:hideMark/>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2031-2035</w:t>
            </w:r>
          </w:p>
        </w:tc>
      </w:tr>
    </w:tbl>
    <w:p w:rsidR="00C438A9" w:rsidRPr="00AE1EA3" w:rsidRDefault="00C438A9" w:rsidP="00AE1EA3">
      <w:pPr>
        <w:spacing w:after="0" w:line="240" w:lineRule="auto"/>
        <w:rPr>
          <w:rFonts w:ascii="Arial" w:hAnsi="Arial" w:cs="Arial"/>
          <w:color w:val="000000"/>
          <w:sz w:val="20"/>
          <w:szCs w:val="4"/>
        </w:rPr>
      </w:pPr>
    </w:p>
    <w:p w:rsidR="00C438A9" w:rsidRPr="00AE1EA3" w:rsidRDefault="00C438A9" w:rsidP="00AE1EA3">
      <w:pPr>
        <w:spacing w:after="0" w:line="240" w:lineRule="auto"/>
        <w:rPr>
          <w:rFonts w:ascii="Arial" w:hAnsi="Arial" w:cs="Arial"/>
          <w:color w:val="000000"/>
          <w:sz w:val="20"/>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181"/>
        <w:gridCol w:w="939"/>
        <w:gridCol w:w="1396"/>
        <w:gridCol w:w="2524"/>
        <w:gridCol w:w="939"/>
        <w:gridCol w:w="1085"/>
        <w:gridCol w:w="954"/>
        <w:gridCol w:w="828"/>
        <w:gridCol w:w="828"/>
      </w:tblGrid>
      <w:tr w:rsidR="00AE1EA3" w:rsidRPr="00AE1EA3" w:rsidTr="00B338A4">
        <w:trPr>
          <w:cantSplit/>
          <w:tblHeader/>
        </w:trPr>
        <w:tc>
          <w:tcPr>
            <w:tcW w:w="56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w:t>
            </w:r>
          </w:p>
        </w:tc>
        <w:tc>
          <w:tcPr>
            <w:tcW w:w="111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w:t>
            </w:r>
          </w:p>
        </w:tc>
        <w:tc>
          <w:tcPr>
            <w:tcW w:w="48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w:t>
            </w: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6</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7</w:t>
            </w: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w:t>
            </w:r>
          </w:p>
        </w:tc>
      </w:tr>
      <w:tr w:rsidR="00B03C49" w:rsidRPr="00AE1EA3" w:rsidTr="00B338A4">
        <w:tc>
          <w:tcPr>
            <w:tcW w:w="561"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Подпрограмма</w:t>
            </w:r>
          </w:p>
        </w:tc>
        <w:tc>
          <w:tcPr>
            <w:tcW w:w="1114"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29"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Ч410000000</w:t>
            </w: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11289,5</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2570,8</w:t>
            </w: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2624,3</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9897,5</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9897,5</w:t>
            </w: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1490,5</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1570,8</w:t>
            </w: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1624,3</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1088</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r>
      <w:tr w:rsidR="00B03C49" w:rsidRPr="00AE1EA3" w:rsidTr="00B338A4">
        <w:tc>
          <w:tcPr>
            <w:tcW w:w="561"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Основное мероприятие</w:t>
            </w:r>
          </w:p>
        </w:tc>
        <w:tc>
          <w:tcPr>
            <w:tcW w:w="1114"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Развитие бюджетного планирования, формирование бюджета  на очередной финансовый год и плановый период</w:t>
            </w:r>
          </w:p>
        </w:tc>
        <w:tc>
          <w:tcPr>
            <w:tcW w:w="329"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903</w:t>
            </w:r>
          </w:p>
        </w:tc>
        <w:tc>
          <w:tcPr>
            <w:tcW w:w="489"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Ч410100000</w:t>
            </w:r>
          </w:p>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r>
      <w:tr w:rsidR="00B03C49" w:rsidRPr="00AE1EA3" w:rsidTr="00B338A4">
        <w:tc>
          <w:tcPr>
            <w:tcW w:w="561"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val="restart"/>
            <w:tcBorders>
              <w:top w:val="single" w:sz="4" w:space="0" w:color="auto"/>
              <w:left w:val="single" w:sz="4" w:space="0" w:color="auto"/>
              <w:right w:val="single" w:sz="4" w:space="0" w:color="auto"/>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Мероприятие </w:t>
            </w:r>
          </w:p>
          <w:p w:rsidR="00C438A9" w:rsidRPr="00AE1EA3" w:rsidRDefault="00C438A9" w:rsidP="00B338A4">
            <w:pPr>
              <w:spacing w:after="0" w:line="240" w:lineRule="auto"/>
              <w:jc w:val="center"/>
              <w:rPr>
                <w:rFonts w:ascii="Arial" w:hAnsi="Arial" w:cs="Arial"/>
                <w:color w:val="000000"/>
                <w:sz w:val="20"/>
              </w:rPr>
            </w:pPr>
          </w:p>
        </w:tc>
        <w:tc>
          <w:tcPr>
            <w:tcW w:w="1114"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Резервные фонды</w:t>
            </w:r>
          </w:p>
          <w:p w:rsidR="00C438A9" w:rsidRPr="00AE1EA3" w:rsidRDefault="00C438A9" w:rsidP="00B338A4">
            <w:pPr>
              <w:spacing w:after="0" w:line="240" w:lineRule="auto"/>
              <w:jc w:val="center"/>
              <w:rPr>
                <w:rFonts w:ascii="Arial" w:hAnsi="Arial" w:cs="Arial"/>
                <w:color w:val="000000"/>
                <w:sz w:val="20"/>
              </w:rPr>
            </w:pPr>
          </w:p>
        </w:tc>
        <w:tc>
          <w:tcPr>
            <w:tcW w:w="329" w:type="pct"/>
            <w:vMerge w:val="restart"/>
            <w:tcBorders>
              <w:top w:val="single" w:sz="4" w:space="0" w:color="auto"/>
              <w:left w:val="single" w:sz="4" w:space="0" w:color="auto"/>
              <w:right w:val="single" w:sz="4" w:space="0" w:color="auto"/>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903</w:t>
            </w:r>
          </w:p>
          <w:p w:rsidR="00C438A9" w:rsidRPr="00AE1EA3" w:rsidRDefault="00C438A9" w:rsidP="00B338A4">
            <w:pPr>
              <w:spacing w:after="0" w:line="240" w:lineRule="auto"/>
              <w:jc w:val="center"/>
              <w:rPr>
                <w:rFonts w:ascii="Arial" w:hAnsi="Arial" w:cs="Arial"/>
                <w:color w:val="000000"/>
                <w:sz w:val="20"/>
              </w:rPr>
            </w:pPr>
          </w:p>
        </w:tc>
        <w:tc>
          <w:tcPr>
            <w:tcW w:w="489"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Ч410173430</w:t>
            </w: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1000</w:t>
            </w:r>
          </w:p>
        </w:tc>
      </w:tr>
      <w:tr w:rsidR="00B03C49" w:rsidRPr="00AE1EA3" w:rsidTr="00B338A4">
        <w:tc>
          <w:tcPr>
            <w:tcW w:w="561"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Основное мероприятие </w:t>
            </w:r>
          </w:p>
        </w:tc>
        <w:tc>
          <w:tcPr>
            <w:tcW w:w="1114"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29"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992,974</w:t>
            </w:r>
          </w:p>
        </w:tc>
        <w:tc>
          <w:tcPr>
            <w:tcW w:w="489"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Ч410400000</w:t>
            </w:r>
          </w:p>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1490,5</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1570,8</w:t>
            </w: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1624,3</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1490,5</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1570,8</w:t>
            </w: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1624,3</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8711</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Мероприятие</w:t>
            </w:r>
          </w:p>
        </w:tc>
        <w:tc>
          <w:tcPr>
            <w:tcW w:w="1114"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29"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992</w:t>
            </w:r>
          </w:p>
        </w:tc>
        <w:tc>
          <w:tcPr>
            <w:tcW w:w="489" w:type="pct"/>
            <w:vMerge w:val="restart"/>
            <w:tcBorders>
              <w:top w:val="single" w:sz="4" w:space="0" w:color="auto"/>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Ч410451180</w:t>
            </w: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1490,5</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1570,8</w:t>
            </w: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1624,3</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1490,5</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1570,8</w:t>
            </w: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1624,3</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8897,5</w:t>
            </w: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val="restart"/>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Мероприятие</w:t>
            </w:r>
          </w:p>
        </w:tc>
        <w:tc>
          <w:tcPr>
            <w:tcW w:w="1114" w:type="pct"/>
            <w:vMerge w:val="restart"/>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Субсидии на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29" w:type="pct"/>
            <w:vMerge w:val="restart"/>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974</w:t>
            </w:r>
          </w:p>
        </w:tc>
        <w:tc>
          <w:tcPr>
            <w:tcW w:w="489" w:type="pct"/>
            <w:vMerge w:val="restart"/>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rPr>
              <w:t>Ч4014</w:t>
            </w:r>
            <w:r w:rsidRPr="00AE1EA3">
              <w:rPr>
                <w:rFonts w:ascii="Arial" w:hAnsi="Arial" w:cs="Arial"/>
                <w:color w:val="000000"/>
                <w:sz w:val="20"/>
                <w:lang w:val="en-US"/>
              </w:rPr>
              <w:t>SA720</w:t>
            </w: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lang w:val="en-US"/>
              </w:rPr>
              <w:t>8799</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lang w:val="en-US"/>
              </w:rPr>
              <w:t>8711</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lang w:val="en-US"/>
              </w:rPr>
            </w:pPr>
            <w:r w:rsidRPr="00AE1EA3">
              <w:rPr>
                <w:rFonts w:ascii="Arial" w:hAnsi="Arial" w:cs="Arial"/>
                <w:color w:val="000000"/>
                <w:sz w:val="20"/>
                <w:lang w:val="en-US"/>
              </w:rPr>
              <w:t>88</w:t>
            </w: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r w:rsidR="00B03C49" w:rsidRPr="00AE1EA3" w:rsidTr="00B338A4">
        <w:tc>
          <w:tcPr>
            <w:tcW w:w="561"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1114"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489" w:type="pct"/>
            <w:vMerge/>
            <w:tcBorders>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88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29"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c>
          <w:tcPr>
            <w:tcW w:w="2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p>
        </w:tc>
      </w:tr>
    </w:tbl>
    <w:p w:rsidR="00C438A9" w:rsidRPr="00AE1EA3" w:rsidRDefault="00C438A9" w:rsidP="00AE1EA3">
      <w:pPr>
        <w:pStyle w:val="ConsPlusNormal"/>
        <w:jc w:val="right"/>
        <w:outlineLvl w:val="1"/>
        <w:rPr>
          <w:color w:val="000000"/>
          <w:szCs w:val="22"/>
        </w:rPr>
      </w:pPr>
      <w:r w:rsidRPr="00AE1EA3">
        <w:rPr>
          <w:color w:val="000000"/>
          <w:szCs w:val="22"/>
        </w:rPr>
        <w:t>Приложение № 4</w:t>
      </w:r>
    </w:p>
    <w:p w:rsidR="00C438A9" w:rsidRPr="00AE1EA3" w:rsidRDefault="00C438A9" w:rsidP="00AE1EA3">
      <w:pPr>
        <w:pStyle w:val="ConsPlusNormal"/>
        <w:jc w:val="right"/>
        <w:rPr>
          <w:color w:val="000000"/>
          <w:szCs w:val="22"/>
        </w:rPr>
      </w:pPr>
      <w:r w:rsidRPr="00AE1EA3">
        <w:rPr>
          <w:color w:val="000000"/>
          <w:szCs w:val="22"/>
        </w:rPr>
        <w:t>к муниципальной программе</w:t>
      </w:r>
    </w:p>
    <w:p w:rsidR="00C438A9" w:rsidRPr="00AE1EA3" w:rsidRDefault="00C438A9" w:rsidP="00AE1EA3">
      <w:pPr>
        <w:pStyle w:val="ConsPlusNormal"/>
        <w:jc w:val="right"/>
        <w:rPr>
          <w:color w:val="000000"/>
          <w:szCs w:val="22"/>
        </w:rPr>
      </w:pPr>
      <w:r w:rsidRPr="00AE1EA3">
        <w:rPr>
          <w:color w:val="000000"/>
          <w:szCs w:val="22"/>
        </w:rPr>
        <w:t>«Управление общественными финансами</w:t>
      </w:r>
    </w:p>
    <w:p w:rsidR="00D345C7" w:rsidRDefault="00C438A9" w:rsidP="00AE1EA3">
      <w:pPr>
        <w:pStyle w:val="ConsPlusNormal"/>
        <w:jc w:val="right"/>
        <w:rPr>
          <w:color w:val="000000"/>
          <w:szCs w:val="22"/>
        </w:rPr>
      </w:pPr>
      <w:r w:rsidRPr="00AE1EA3">
        <w:rPr>
          <w:color w:val="000000"/>
          <w:szCs w:val="22"/>
        </w:rPr>
        <w:t>и муниципальным долгом»</w:t>
      </w:r>
    </w:p>
    <w:p w:rsidR="00D345C7" w:rsidRDefault="00C438A9" w:rsidP="00AE1EA3">
      <w:pPr>
        <w:pStyle w:val="ConsPlusTitle"/>
        <w:jc w:val="center"/>
        <w:rPr>
          <w:rFonts w:ascii="Arial" w:hAnsi="Arial" w:cs="Arial"/>
          <w:color w:val="000000"/>
          <w:sz w:val="20"/>
        </w:rPr>
      </w:pPr>
      <w:r w:rsidRPr="00AE1EA3">
        <w:rPr>
          <w:rFonts w:ascii="Arial" w:hAnsi="Arial" w:cs="Arial"/>
          <w:color w:val="000000"/>
          <w:sz w:val="20"/>
        </w:rPr>
        <w:t xml:space="preserve">Подпрограмма «Повышение эффективности бюджетных расходов» </w:t>
      </w:r>
    </w:p>
    <w:p w:rsidR="00C438A9" w:rsidRPr="00AE1EA3" w:rsidRDefault="00C438A9" w:rsidP="00AE1EA3">
      <w:pPr>
        <w:pStyle w:val="ConsPlusTitle"/>
        <w:jc w:val="center"/>
        <w:outlineLvl w:val="2"/>
        <w:rPr>
          <w:rFonts w:ascii="Arial" w:hAnsi="Arial" w:cs="Arial"/>
          <w:color w:val="000000"/>
          <w:sz w:val="20"/>
        </w:rPr>
      </w:pPr>
      <w:r w:rsidRPr="00AE1EA3">
        <w:rPr>
          <w:rFonts w:ascii="Arial" w:hAnsi="Arial" w:cs="Arial"/>
          <w:color w:val="000000"/>
          <w:sz w:val="20"/>
        </w:rPr>
        <w:t>Паспорт подпрограммы</w:t>
      </w:r>
    </w:p>
    <w:p w:rsidR="00C438A9" w:rsidRPr="00AE1EA3" w:rsidRDefault="00C438A9" w:rsidP="00AE1EA3">
      <w:pPr>
        <w:pStyle w:val="ConsPlusTitle"/>
        <w:jc w:val="center"/>
        <w:outlineLvl w:val="2"/>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9805"/>
      </w:tblGrid>
      <w:tr w:rsidR="00C438A9" w:rsidRPr="00AE1EA3" w:rsidTr="00B338A4">
        <w:trPr>
          <w:cantSplit/>
        </w:trPr>
        <w:tc>
          <w:tcPr>
            <w:tcW w:w="1566"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Ответственный исполнитель подпрограммы</w:t>
            </w:r>
          </w:p>
        </w:tc>
        <w:tc>
          <w:tcPr>
            <w:tcW w:w="3434"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Финансовый отдел администрации Мариинско-Посадского муниципального округа Чувашской Республики (далее – Финансовый отдел администрации)</w:t>
            </w:r>
          </w:p>
        </w:tc>
      </w:tr>
      <w:tr w:rsidR="00C438A9" w:rsidRPr="00AE1EA3" w:rsidTr="00B338A4">
        <w:trPr>
          <w:cantSplit/>
        </w:trPr>
        <w:tc>
          <w:tcPr>
            <w:tcW w:w="1566"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Соисполнители подпрограммы</w:t>
            </w:r>
          </w:p>
        </w:tc>
        <w:tc>
          <w:tcPr>
            <w:tcW w:w="3434" w:type="pct"/>
            <w:shd w:val="clear" w:color="auto" w:fill="auto"/>
            <w:vAlign w:val="center"/>
          </w:tcPr>
          <w:p w:rsidR="00C438A9" w:rsidRPr="00AE1EA3" w:rsidRDefault="00C438A9" w:rsidP="00B338A4">
            <w:pPr>
              <w:widowControl w:val="0"/>
              <w:autoSpaceDE w:val="0"/>
              <w:autoSpaceDN w:val="0"/>
              <w:adjustRightInd w:val="0"/>
              <w:spacing w:after="0" w:line="240" w:lineRule="auto"/>
              <w:ind w:firstLine="80"/>
              <w:jc w:val="center"/>
              <w:rPr>
                <w:rFonts w:ascii="Arial" w:hAnsi="Arial" w:cs="Arial"/>
                <w:color w:val="000000"/>
                <w:sz w:val="20"/>
              </w:rPr>
            </w:pPr>
            <w:r w:rsidRPr="00AE1EA3">
              <w:rPr>
                <w:rFonts w:ascii="Arial" w:hAnsi="Arial" w:cs="Arial"/>
                <w:color w:val="000000"/>
                <w:sz w:val="20"/>
              </w:rPr>
              <w:t>Администрация Мариинско-Посадского муниципального округа Чувашской Республики;</w:t>
            </w:r>
          </w:p>
          <w:p w:rsidR="00C438A9" w:rsidRPr="00AE1EA3" w:rsidRDefault="00C438A9" w:rsidP="00B338A4">
            <w:pPr>
              <w:pStyle w:val="ConsPlusNormal"/>
              <w:ind w:firstLine="143"/>
              <w:jc w:val="center"/>
              <w:rPr>
                <w:color w:val="000000"/>
                <w:szCs w:val="22"/>
              </w:rPr>
            </w:pPr>
            <w:r w:rsidRPr="00AE1EA3">
              <w:rPr>
                <w:color w:val="000000"/>
                <w:szCs w:val="22"/>
              </w:rPr>
              <w:t>Контрольно-счетная палата Чувашской Республики (по согласованию)</w:t>
            </w:r>
          </w:p>
        </w:tc>
      </w:tr>
      <w:tr w:rsidR="00C438A9" w:rsidRPr="00AE1EA3" w:rsidTr="00B338A4">
        <w:trPr>
          <w:cantSplit/>
        </w:trPr>
        <w:tc>
          <w:tcPr>
            <w:tcW w:w="1566"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Цель подпрограммы</w:t>
            </w:r>
          </w:p>
        </w:tc>
        <w:tc>
          <w:tcPr>
            <w:tcW w:w="3434"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повышение эффективности бюджетных расходов Мариинско-Посадского муниципального округа на основе дальнейшего совершенствования бюджетных правоотношений и механизмов использования бюджетных средств</w:t>
            </w:r>
          </w:p>
        </w:tc>
      </w:tr>
      <w:tr w:rsidR="00C438A9" w:rsidRPr="00AE1EA3" w:rsidTr="00B338A4">
        <w:trPr>
          <w:cantSplit/>
        </w:trPr>
        <w:tc>
          <w:tcPr>
            <w:tcW w:w="1566"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Задачи подпрограммы</w:t>
            </w:r>
          </w:p>
        </w:tc>
        <w:tc>
          <w:tcPr>
            <w:tcW w:w="3434"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управление финансовым обеспечением муниципальных программ Мариинско-Посадского муниципального округа с учетом результатов оценки эффективности их реализации, а также с учетом приоритетности финансирования региональных проектов;</w:t>
            </w:r>
          </w:p>
          <w:p w:rsidR="00C438A9" w:rsidRPr="00AE1EA3" w:rsidRDefault="00C438A9" w:rsidP="00B338A4">
            <w:pPr>
              <w:pStyle w:val="ConsPlusNormal"/>
              <w:ind w:firstLine="143"/>
              <w:jc w:val="center"/>
              <w:rPr>
                <w:color w:val="000000"/>
                <w:szCs w:val="22"/>
              </w:rPr>
            </w:pPr>
            <w:r w:rsidRPr="00AE1EA3">
              <w:rPr>
                <w:color w:val="000000"/>
                <w:szCs w:val="22"/>
              </w:rPr>
              <w:t>усиление контроля за достижением конечных и непосредственных результатов мероприятий муниципальных программ Мариинско-Посадского муниципального округа и региональных проектов;</w:t>
            </w:r>
          </w:p>
          <w:p w:rsidR="00C438A9" w:rsidRPr="00AE1EA3" w:rsidRDefault="00C438A9" w:rsidP="00B338A4">
            <w:pPr>
              <w:pStyle w:val="ConsPlusNormal"/>
              <w:ind w:firstLine="143"/>
              <w:jc w:val="center"/>
              <w:rPr>
                <w:color w:val="000000"/>
                <w:szCs w:val="22"/>
              </w:rPr>
            </w:pPr>
            <w:r w:rsidRPr="00AE1EA3">
              <w:rPr>
                <w:color w:val="000000"/>
                <w:szCs w:val="22"/>
              </w:rPr>
              <w:t>повышение эффективности и результативности муниципального финансового контроля за использованием средств бюджета Мариинско-Посадского муниципального округа;</w:t>
            </w:r>
          </w:p>
          <w:p w:rsidR="00C438A9" w:rsidRPr="00AE1EA3" w:rsidRDefault="00C438A9" w:rsidP="00B338A4">
            <w:pPr>
              <w:pStyle w:val="ConsPlusNormal"/>
              <w:ind w:firstLine="143"/>
              <w:jc w:val="center"/>
              <w:rPr>
                <w:color w:val="000000"/>
                <w:szCs w:val="22"/>
              </w:rPr>
            </w:pPr>
            <w:r w:rsidRPr="00AE1EA3">
              <w:rPr>
                <w:color w:val="000000"/>
                <w:szCs w:val="22"/>
              </w:rPr>
              <w:t>повышение эффективности системы закупок товаров, работ, услуг для обеспечения муниципальных нужд Мариинско-Посадского  муниципального округа;</w:t>
            </w:r>
          </w:p>
          <w:p w:rsidR="00C438A9" w:rsidRPr="00AE1EA3" w:rsidRDefault="00C438A9" w:rsidP="00B338A4">
            <w:pPr>
              <w:pStyle w:val="ConsPlusNormal"/>
              <w:ind w:firstLine="143"/>
              <w:jc w:val="center"/>
              <w:rPr>
                <w:color w:val="000000"/>
                <w:szCs w:val="22"/>
              </w:rPr>
            </w:pPr>
            <w:r w:rsidRPr="00AE1EA3">
              <w:rPr>
                <w:color w:val="000000"/>
                <w:szCs w:val="22"/>
              </w:rPr>
              <w:t>повышение экономической самостоятельности и сбалансированности бюджета Мариинско-Посадского  муниципального округа, его доходной базы, качества управления муниципальными финансами;</w:t>
            </w:r>
          </w:p>
          <w:p w:rsidR="00C438A9" w:rsidRPr="00AE1EA3" w:rsidRDefault="00C438A9" w:rsidP="00B338A4">
            <w:pPr>
              <w:pStyle w:val="ConsPlusNormal"/>
              <w:ind w:firstLine="143"/>
              <w:jc w:val="center"/>
              <w:rPr>
                <w:color w:val="000000"/>
                <w:szCs w:val="22"/>
              </w:rPr>
            </w:pPr>
            <w:r w:rsidRPr="00AE1EA3">
              <w:rPr>
                <w:color w:val="000000"/>
                <w:szCs w:val="22"/>
              </w:rPr>
              <w:t>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Мариинско-Посадского  муниципального округа, создание условий для качественного предоставления муниципальных услуг;</w:t>
            </w:r>
          </w:p>
          <w:p w:rsidR="00C438A9" w:rsidRPr="00AE1EA3" w:rsidRDefault="00C438A9" w:rsidP="00B338A4">
            <w:pPr>
              <w:pStyle w:val="ConsPlusNormal"/>
              <w:ind w:firstLine="143"/>
              <w:jc w:val="center"/>
              <w:rPr>
                <w:color w:val="000000"/>
                <w:szCs w:val="22"/>
              </w:rPr>
            </w:pPr>
            <w:r w:rsidRPr="00AE1EA3">
              <w:rPr>
                <w:color w:val="000000"/>
                <w:szCs w:val="22"/>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C438A9" w:rsidRPr="00AE1EA3" w:rsidRDefault="00C438A9" w:rsidP="00B338A4">
            <w:pPr>
              <w:pStyle w:val="ConsPlusNormal"/>
              <w:ind w:firstLine="143"/>
              <w:jc w:val="center"/>
              <w:rPr>
                <w:color w:val="000000"/>
                <w:szCs w:val="22"/>
              </w:rPr>
            </w:pPr>
            <w:r w:rsidRPr="00AE1EA3">
              <w:rPr>
                <w:color w:val="000000"/>
                <w:szCs w:val="22"/>
              </w:rPr>
              <w:t>повышение открытости и прозрачности бюджетной системы в Мариинско-Посадском муниципальном округе, доступности для граждан информации о составлении и исполнении бюджета Мариинско-Посадского  муниципального округа</w:t>
            </w:r>
          </w:p>
        </w:tc>
      </w:tr>
      <w:tr w:rsidR="00C438A9" w:rsidRPr="00AE1EA3" w:rsidTr="00B338A4">
        <w:trPr>
          <w:cantSplit/>
        </w:trPr>
        <w:tc>
          <w:tcPr>
            <w:tcW w:w="1566"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lastRenderedPageBreak/>
              <w:t>Целевые индикаторы и показатели подпрограммы</w:t>
            </w:r>
          </w:p>
        </w:tc>
        <w:tc>
          <w:tcPr>
            <w:tcW w:w="3434"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достижение к 2036 году следующих целевых индикаторов и показателей:</w:t>
            </w:r>
          </w:p>
          <w:p w:rsidR="00C438A9" w:rsidRPr="00AE1EA3" w:rsidRDefault="00C438A9" w:rsidP="00B338A4">
            <w:pPr>
              <w:pStyle w:val="ConsPlusNormal"/>
              <w:ind w:firstLine="143"/>
              <w:jc w:val="center"/>
              <w:rPr>
                <w:color w:val="000000"/>
                <w:szCs w:val="22"/>
              </w:rPr>
            </w:pPr>
            <w:r w:rsidRPr="00AE1EA3">
              <w:rPr>
                <w:color w:val="000000"/>
                <w:szCs w:val="22"/>
              </w:rPr>
              <w:t>отношение доли расходов на содержание органов местного самоуправления Мариинско-Посадского муниципального округа к установленному нормативу формирования данных расходов в отчетном финансовом году – 1,0;</w:t>
            </w:r>
          </w:p>
          <w:p w:rsidR="00C438A9" w:rsidRPr="00AE1EA3" w:rsidRDefault="00C438A9" w:rsidP="00B338A4">
            <w:pPr>
              <w:pStyle w:val="ConsPlusNormal"/>
              <w:ind w:firstLine="143"/>
              <w:jc w:val="center"/>
              <w:rPr>
                <w:color w:val="000000"/>
                <w:szCs w:val="22"/>
              </w:rPr>
            </w:pPr>
            <w:r w:rsidRPr="00AE1EA3">
              <w:rPr>
                <w:color w:val="000000"/>
                <w:szCs w:val="22"/>
              </w:rPr>
              <w:t>отношение количества подготовленных заключений по результатам финансово-экономической экспертизы проектов муниципальных программ Мариинско-Посадского муниципального округа к общему количеству поступивших на экспертизу проектов муниципальных программ Мариинско-Посадского муниципального округа – 100,0 процента;</w:t>
            </w:r>
          </w:p>
          <w:p w:rsidR="00C438A9" w:rsidRPr="00AE1EA3" w:rsidRDefault="00C438A9" w:rsidP="00B338A4">
            <w:pPr>
              <w:pStyle w:val="ConsPlusNormal"/>
              <w:ind w:firstLine="143"/>
              <w:jc w:val="center"/>
              <w:rPr>
                <w:color w:val="000000"/>
                <w:szCs w:val="22"/>
              </w:rPr>
            </w:pPr>
            <w:r w:rsidRPr="00AE1EA3">
              <w:rPr>
                <w:color w:val="000000"/>
                <w:szCs w:val="22"/>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 – 100,0 процента;</w:t>
            </w:r>
          </w:p>
          <w:p w:rsidR="00C438A9" w:rsidRPr="00AE1EA3" w:rsidRDefault="00C438A9" w:rsidP="00B338A4">
            <w:pPr>
              <w:pStyle w:val="ConsPlusNormal"/>
              <w:ind w:firstLine="143"/>
              <w:jc w:val="center"/>
              <w:rPr>
                <w:color w:val="000000"/>
                <w:szCs w:val="22"/>
              </w:rPr>
            </w:pPr>
            <w:r w:rsidRPr="00AE1EA3">
              <w:rPr>
                <w:color w:val="000000"/>
                <w:szCs w:val="22"/>
              </w:rPr>
              <w:t>доля электронных процедур закупок в общем объеме закупок органа местного самоуправления Мариинско-Посадского муниципального округа, уполномоченного на определение поставщиков (подрядчиков, исполнителей) для заказчиков, осуществляющих закупки товаров, работ, услуг для обеспечения нужд Мариинско-Посадского муниципального округа, – 100,0 процента;</w:t>
            </w:r>
          </w:p>
          <w:p w:rsidR="00C438A9" w:rsidRPr="00AE1EA3" w:rsidRDefault="00C438A9" w:rsidP="00B338A4">
            <w:pPr>
              <w:pStyle w:val="ConsPlusNormal"/>
              <w:ind w:firstLine="143"/>
              <w:jc w:val="center"/>
              <w:rPr>
                <w:color w:val="000000"/>
                <w:szCs w:val="22"/>
              </w:rPr>
            </w:pPr>
            <w:r w:rsidRPr="00AE1EA3">
              <w:rPr>
                <w:color w:val="000000"/>
                <w:szCs w:val="22"/>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Мариинско-Посадского муниципального округа в рамках адресной инвестиционной программы, – 100,0 процента;</w:t>
            </w:r>
          </w:p>
          <w:p w:rsidR="00C438A9" w:rsidRPr="00AE1EA3" w:rsidRDefault="00C438A9" w:rsidP="00B338A4">
            <w:pPr>
              <w:pStyle w:val="ConsPlusNormal"/>
              <w:ind w:firstLine="143"/>
              <w:jc w:val="center"/>
              <w:rPr>
                <w:color w:val="000000"/>
                <w:szCs w:val="22"/>
              </w:rPr>
            </w:pPr>
            <w:r w:rsidRPr="00AE1EA3">
              <w:rPr>
                <w:color w:val="000000"/>
                <w:szCs w:val="22"/>
              </w:rPr>
              <w:t>доля результатов оценки качества финансового менеджмента главных распорядителей средств бюджета Мариинско-Посадского муниципального округа, размещенных на сайте Мариинско-Посадского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 – 100,0 процента;</w:t>
            </w:r>
          </w:p>
          <w:p w:rsidR="00C438A9" w:rsidRPr="00AE1EA3" w:rsidRDefault="00C438A9" w:rsidP="00B338A4">
            <w:pPr>
              <w:pStyle w:val="ConsPlusNormal"/>
              <w:ind w:firstLine="143"/>
              <w:jc w:val="center"/>
              <w:rPr>
                <w:color w:val="000000"/>
                <w:szCs w:val="22"/>
              </w:rPr>
            </w:pPr>
            <w:r w:rsidRPr="00AE1EA3">
              <w:rPr>
                <w:color w:val="000000"/>
                <w:szCs w:val="22"/>
              </w:rPr>
              <w:t>уровень актуализации информации о бюджете Мариинско-Посадского муниципального округа на очередной финансовый год и плановый период, размещаемой на сайте Красноармейского муниципального округа в информационно-телекоммуникационной сети «Интернет», – 100,0 процента;</w:t>
            </w:r>
          </w:p>
          <w:p w:rsidR="00C438A9" w:rsidRPr="00AE1EA3" w:rsidRDefault="00C438A9" w:rsidP="00B338A4">
            <w:pPr>
              <w:pStyle w:val="ConsPlusNormal"/>
              <w:ind w:firstLine="143"/>
              <w:jc w:val="center"/>
              <w:rPr>
                <w:color w:val="000000"/>
                <w:szCs w:val="22"/>
              </w:rPr>
            </w:pPr>
            <w:r w:rsidRPr="00AE1EA3">
              <w:rPr>
                <w:color w:val="000000"/>
                <w:szCs w:val="22"/>
              </w:rPr>
              <w:t>отношение количества подготовленных заключений на проекты решений Собрания депутатов Мариинско-Посадского муниципального округа Чувашской Республики к количеству поступивших проектов решений Собрания депутатов Мариинско-Посадского муниципального округа Чувашской Республики за соответствующий финансовый год – 100,0 процента;</w:t>
            </w:r>
          </w:p>
          <w:p w:rsidR="00C438A9" w:rsidRPr="00AE1EA3" w:rsidRDefault="00C438A9" w:rsidP="00B338A4">
            <w:pPr>
              <w:pStyle w:val="ConsPlusNormal"/>
              <w:ind w:firstLine="143"/>
              <w:jc w:val="center"/>
              <w:rPr>
                <w:color w:val="000000"/>
                <w:szCs w:val="22"/>
              </w:rPr>
            </w:pPr>
            <w:r w:rsidRPr="00AE1EA3">
              <w:rPr>
                <w:color w:val="000000"/>
                <w:szCs w:val="22"/>
              </w:rPr>
              <w:t>отношение количества подготовленных заключений по результатам внешней проверки годовой бюджетной отчетности главных администраторов бюджета Мариинско-Посадского муниципального округа к общему количеству поступивших отчетов главных администраторов средств бюджета Мариинско-Посадского  муниципального округа – 100,0 процента;</w:t>
            </w:r>
          </w:p>
          <w:p w:rsidR="00C438A9" w:rsidRPr="00AE1EA3" w:rsidRDefault="00C438A9" w:rsidP="00B338A4">
            <w:pPr>
              <w:pStyle w:val="ConsPlusNormal"/>
              <w:ind w:firstLine="143"/>
              <w:jc w:val="center"/>
              <w:rPr>
                <w:color w:val="000000"/>
                <w:szCs w:val="22"/>
              </w:rPr>
            </w:pPr>
            <w:r w:rsidRPr="00AE1EA3">
              <w:rPr>
                <w:color w:val="000000"/>
                <w:szCs w:val="22"/>
              </w:rPr>
              <w:t>отношение количества проведенных проверок законности, результативности (эффективности и экономности) использования средств бюджета Мариинско-Посадского  муниципального округа к количеству проверок, предусмотренных планом работы Контрольно-счетной палаты Чувашской Республики на соответствующий финансовый год, – 100,0 процента</w:t>
            </w:r>
          </w:p>
        </w:tc>
      </w:tr>
      <w:tr w:rsidR="00C438A9" w:rsidRPr="00AE1EA3" w:rsidTr="00B338A4">
        <w:trPr>
          <w:cantSplit/>
        </w:trPr>
        <w:tc>
          <w:tcPr>
            <w:tcW w:w="1566"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Этапы и сроки реализации подпрограммы</w:t>
            </w:r>
          </w:p>
        </w:tc>
        <w:tc>
          <w:tcPr>
            <w:tcW w:w="3434"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2023-2035 годы:</w:t>
            </w:r>
          </w:p>
          <w:p w:rsidR="00C438A9" w:rsidRPr="00AE1EA3" w:rsidRDefault="00C438A9" w:rsidP="00B338A4">
            <w:pPr>
              <w:pStyle w:val="ConsPlusNormal"/>
              <w:ind w:firstLine="143"/>
              <w:jc w:val="center"/>
              <w:rPr>
                <w:color w:val="000000"/>
                <w:szCs w:val="22"/>
              </w:rPr>
            </w:pPr>
            <w:r w:rsidRPr="00AE1EA3">
              <w:rPr>
                <w:color w:val="000000"/>
                <w:szCs w:val="22"/>
              </w:rPr>
              <w:t>1 этап – 2023-2025 годы;</w:t>
            </w:r>
          </w:p>
          <w:p w:rsidR="00C438A9" w:rsidRPr="00AE1EA3" w:rsidRDefault="00C438A9" w:rsidP="00B338A4">
            <w:pPr>
              <w:pStyle w:val="ConsPlusNormal"/>
              <w:ind w:firstLine="143"/>
              <w:jc w:val="center"/>
              <w:rPr>
                <w:color w:val="000000"/>
                <w:szCs w:val="22"/>
              </w:rPr>
            </w:pPr>
            <w:r w:rsidRPr="00AE1EA3">
              <w:rPr>
                <w:color w:val="000000"/>
                <w:szCs w:val="22"/>
              </w:rPr>
              <w:t>2 этап – 2026-2030 годы;</w:t>
            </w:r>
          </w:p>
          <w:p w:rsidR="00C438A9" w:rsidRPr="00AE1EA3" w:rsidRDefault="00C438A9" w:rsidP="00B338A4">
            <w:pPr>
              <w:pStyle w:val="ConsPlusNormal"/>
              <w:ind w:firstLine="143"/>
              <w:jc w:val="center"/>
              <w:rPr>
                <w:color w:val="000000"/>
                <w:szCs w:val="22"/>
              </w:rPr>
            </w:pPr>
            <w:r w:rsidRPr="00AE1EA3">
              <w:rPr>
                <w:color w:val="000000"/>
                <w:szCs w:val="22"/>
              </w:rPr>
              <w:t>3 этап – 2031-2035 годы</w:t>
            </w:r>
          </w:p>
        </w:tc>
      </w:tr>
      <w:tr w:rsidR="00C438A9" w:rsidRPr="00AE1EA3" w:rsidTr="00B338A4">
        <w:trPr>
          <w:cantSplit/>
        </w:trPr>
        <w:tc>
          <w:tcPr>
            <w:tcW w:w="1566"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Объемы финансирования подпрограммы с разбивкой по годам реализации подпрограммы</w:t>
            </w:r>
          </w:p>
        </w:tc>
        <w:tc>
          <w:tcPr>
            <w:tcW w:w="3434"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прогнозируемый объем финансирования мероприятий подпрограммы в 2023-2035 годах составляет 0,0 тыс. рублей.</w:t>
            </w:r>
          </w:p>
          <w:p w:rsidR="00C438A9" w:rsidRPr="00AE1EA3" w:rsidRDefault="00C438A9" w:rsidP="00B338A4">
            <w:pPr>
              <w:pStyle w:val="ConsPlusNormal"/>
              <w:ind w:firstLine="143"/>
              <w:jc w:val="center"/>
              <w:rPr>
                <w:color w:val="000000"/>
                <w:szCs w:val="22"/>
              </w:rPr>
            </w:pPr>
            <w:r w:rsidRPr="00AE1EA3">
              <w:rPr>
                <w:color w:val="000000"/>
                <w:szCs w:val="22"/>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Мариинско-Посадского  муниципального округа</w:t>
            </w:r>
          </w:p>
        </w:tc>
      </w:tr>
      <w:tr w:rsidR="00C438A9" w:rsidRPr="00AE1EA3" w:rsidTr="00B338A4">
        <w:trPr>
          <w:cantSplit/>
        </w:trPr>
        <w:tc>
          <w:tcPr>
            <w:tcW w:w="1566" w:type="pct"/>
            <w:shd w:val="clear" w:color="auto" w:fill="auto"/>
            <w:vAlign w:val="center"/>
          </w:tcPr>
          <w:p w:rsidR="00C438A9" w:rsidRPr="00AE1EA3" w:rsidRDefault="00C438A9" w:rsidP="00B338A4">
            <w:pPr>
              <w:pStyle w:val="ConsPlusNormal"/>
              <w:ind w:firstLine="0"/>
              <w:jc w:val="center"/>
              <w:rPr>
                <w:color w:val="000000"/>
                <w:szCs w:val="22"/>
              </w:rPr>
            </w:pPr>
            <w:r w:rsidRPr="00AE1EA3">
              <w:rPr>
                <w:color w:val="000000"/>
                <w:szCs w:val="22"/>
              </w:rPr>
              <w:t>Ожидаемые результаты реализации подпрограммы</w:t>
            </w:r>
          </w:p>
        </w:tc>
        <w:tc>
          <w:tcPr>
            <w:tcW w:w="3434" w:type="pct"/>
            <w:shd w:val="clear" w:color="auto" w:fill="auto"/>
            <w:vAlign w:val="center"/>
          </w:tcPr>
          <w:p w:rsidR="00C438A9" w:rsidRPr="00AE1EA3" w:rsidRDefault="00C438A9" w:rsidP="00B338A4">
            <w:pPr>
              <w:pStyle w:val="ConsPlusNormal"/>
              <w:ind w:firstLine="143"/>
              <w:jc w:val="center"/>
              <w:rPr>
                <w:color w:val="000000"/>
                <w:szCs w:val="22"/>
              </w:rPr>
            </w:pPr>
            <w:r w:rsidRPr="00AE1EA3">
              <w:rPr>
                <w:color w:val="000000"/>
                <w:szCs w:val="22"/>
              </w:rPr>
              <w:t>реализация подпрограммы позволит обеспечить:</w:t>
            </w:r>
          </w:p>
          <w:p w:rsidR="00C438A9" w:rsidRPr="00AE1EA3" w:rsidRDefault="00C438A9" w:rsidP="00B338A4">
            <w:pPr>
              <w:pStyle w:val="ConsPlusNormal"/>
              <w:ind w:firstLine="143"/>
              <w:jc w:val="center"/>
              <w:rPr>
                <w:color w:val="000000"/>
                <w:szCs w:val="22"/>
              </w:rPr>
            </w:pPr>
            <w:r w:rsidRPr="00AE1EA3">
              <w:rPr>
                <w:color w:val="000000"/>
                <w:szCs w:val="22"/>
              </w:rPr>
              <w:t>сокращение неэффективных бюджетных расходов;</w:t>
            </w:r>
          </w:p>
          <w:p w:rsidR="00C438A9" w:rsidRPr="00AE1EA3" w:rsidRDefault="00C438A9" w:rsidP="00B338A4">
            <w:pPr>
              <w:pStyle w:val="ConsPlusNormal"/>
              <w:ind w:firstLine="143"/>
              <w:jc w:val="center"/>
              <w:rPr>
                <w:color w:val="000000"/>
                <w:szCs w:val="22"/>
              </w:rPr>
            </w:pPr>
            <w:r w:rsidRPr="00AE1EA3">
              <w:rPr>
                <w:color w:val="000000"/>
                <w:szCs w:val="22"/>
              </w:rPr>
              <w:t>повышение эффективности управления бюджетными расходами, обеспечение их взаимосвязи с достижением целей стратегического управления на всех этапах бюджетного процесса;</w:t>
            </w:r>
          </w:p>
          <w:p w:rsidR="00C438A9" w:rsidRPr="00AE1EA3" w:rsidRDefault="00C438A9" w:rsidP="00B338A4">
            <w:pPr>
              <w:pStyle w:val="ConsPlusNormal"/>
              <w:ind w:firstLine="143"/>
              <w:jc w:val="center"/>
              <w:rPr>
                <w:color w:val="000000"/>
                <w:szCs w:val="22"/>
              </w:rPr>
            </w:pPr>
            <w:r w:rsidRPr="00AE1EA3">
              <w:rPr>
                <w:color w:val="000000"/>
                <w:szCs w:val="22"/>
              </w:rPr>
              <w:t>создание стабильных финансовых условий для выполнения расходных обязательств Мариинско-Посадского о муниципального округа, прежде всего в части социальной поддержки граждан;</w:t>
            </w:r>
          </w:p>
          <w:p w:rsidR="00C438A9" w:rsidRPr="00AE1EA3" w:rsidRDefault="00C438A9" w:rsidP="00B338A4">
            <w:pPr>
              <w:pStyle w:val="ConsPlusNormal"/>
              <w:ind w:firstLine="143"/>
              <w:jc w:val="center"/>
              <w:rPr>
                <w:color w:val="000000"/>
                <w:szCs w:val="22"/>
              </w:rPr>
            </w:pPr>
            <w:r w:rsidRPr="00AE1EA3">
              <w:rPr>
                <w:color w:val="000000"/>
                <w:szCs w:val="22"/>
              </w:rPr>
              <w:t>эффективное использование средств бюджета Мариинско-Посадского муниципального округа при обеспечении роста качества финансового менеджмента на муниципальном уровне;</w:t>
            </w:r>
          </w:p>
          <w:p w:rsidR="00C438A9" w:rsidRPr="00AE1EA3" w:rsidRDefault="00C438A9" w:rsidP="00B338A4">
            <w:pPr>
              <w:pStyle w:val="ConsPlusNormal"/>
              <w:ind w:firstLine="143"/>
              <w:jc w:val="center"/>
              <w:rPr>
                <w:color w:val="000000"/>
                <w:szCs w:val="22"/>
              </w:rPr>
            </w:pPr>
            <w:r w:rsidRPr="00AE1EA3">
              <w:rPr>
                <w:color w:val="000000"/>
                <w:szCs w:val="22"/>
              </w:rPr>
              <w:t>повышение эффективности бюджетных инвестиций в объекты капитального строительства;</w:t>
            </w:r>
          </w:p>
          <w:p w:rsidR="00C438A9" w:rsidRPr="00AE1EA3" w:rsidRDefault="00C438A9" w:rsidP="00B338A4">
            <w:pPr>
              <w:pStyle w:val="ConsPlusNormal"/>
              <w:ind w:firstLine="143"/>
              <w:jc w:val="center"/>
              <w:rPr>
                <w:color w:val="000000"/>
                <w:szCs w:val="22"/>
              </w:rPr>
            </w:pPr>
            <w:r w:rsidRPr="00AE1EA3">
              <w:rPr>
                <w:color w:val="000000"/>
                <w:szCs w:val="22"/>
              </w:rPr>
              <w:t>экономию бюджетных средств за счет повышения эффективности закупок товаров, работ, услуг для обеспечения нужд Мариинско-Посадского  муниципального округа;</w:t>
            </w:r>
          </w:p>
          <w:p w:rsidR="00C438A9" w:rsidRPr="00AE1EA3" w:rsidRDefault="00C438A9" w:rsidP="00B338A4">
            <w:pPr>
              <w:pStyle w:val="ConsPlusNormal"/>
              <w:ind w:firstLine="143"/>
              <w:jc w:val="center"/>
              <w:rPr>
                <w:color w:val="000000"/>
                <w:szCs w:val="22"/>
              </w:rPr>
            </w:pPr>
            <w:r w:rsidRPr="00AE1EA3">
              <w:rPr>
                <w:color w:val="000000"/>
                <w:szCs w:val="22"/>
              </w:rPr>
              <w:t>создание эффективной системы внутреннего муниципального финансового контроля за использованием бюджетных средств;</w:t>
            </w:r>
          </w:p>
          <w:p w:rsidR="00C438A9" w:rsidRPr="00AE1EA3" w:rsidRDefault="00C438A9" w:rsidP="00B338A4">
            <w:pPr>
              <w:pStyle w:val="ConsPlusNormal"/>
              <w:ind w:firstLine="143"/>
              <w:jc w:val="center"/>
              <w:rPr>
                <w:color w:val="000000"/>
                <w:szCs w:val="22"/>
              </w:rPr>
            </w:pPr>
            <w:r w:rsidRPr="00AE1EA3">
              <w:rPr>
                <w:color w:val="000000"/>
                <w:szCs w:val="22"/>
              </w:rPr>
              <w:t>доступность для граждан информации о формировании и исполнении бюджета Мариинско-Посадского муниципального округа.</w:t>
            </w:r>
          </w:p>
        </w:tc>
      </w:tr>
    </w:tbl>
    <w:p w:rsidR="00C438A9" w:rsidRPr="00AE1EA3" w:rsidRDefault="00C438A9" w:rsidP="00AE1EA3">
      <w:pPr>
        <w:pStyle w:val="ConsPlusNormal"/>
        <w:ind w:firstLine="0"/>
        <w:jc w:val="both"/>
        <w:rPr>
          <w:color w:val="000000"/>
          <w:szCs w:val="22"/>
        </w:rPr>
      </w:pPr>
    </w:p>
    <w:p w:rsidR="00C438A9" w:rsidRPr="00AE1EA3" w:rsidRDefault="00C438A9" w:rsidP="00AE1EA3">
      <w:pPr>
        <w:pStyle w:val="ConsPlusTitle"/>
        <w:jc w:val="center"/>
        <w:outlineLvl w:val="2"/>
        <w:rPr>
          <w:rFonts w:ascii="Arial" w:hAnsi="Arial" w:cs="Arial"/>
          <w:color w:val="000000"/>
          <w:sz w:val="20"/>
        </w:rPr>
      </w:pPr>
      <w:r w:rsidRPr="00AE1EA3">
        <w:rPr>
          <w:rFonts w:ascii="Arial" w:hAnsi="Arial" w:cs="Arial"/>
          <w:color w:val="000000"/>
          <w:sz w:val="20"/>
        </w:rPr>
        <w:t>Раздел I. Приоритеты и цель подпрограммы, общая характеристика участия органов</w:t>
      </w:r>
    </w:p>
    <w:p w:rsidR="00C438A9" w:rsidRPr="00AE1EA3" w:rsidRDefault="00C438A9" w:rsidP="00AE1EA3">
      <w:pPr>
        <w:pStyle w:val="ConsPlusTitle"/>
        <w:jc w:val="center"/>
        <w:rPr>
          <w:rFonts w:ascii="Arial" w:hAnsi="Arial" w:cs="Arial"/>
          <w:color w:val="000000"/>
          <w:sz w:val="20"/>
        </w:rPr>
      </w:pPr>
      <w:r w:rsidRPr="00AE1EA3">
        <w:rPr>
          <w:rFonts w:ascii="Arial" w:hAnsi="Arial" w:cs="Arial"/>
          <w:color w:val="000000"/>
          <w:sz w:val="20"/>
        </w:rPr>
        <w:t>местного самоуправления Мариинско-Посадского  муниципального округа</w:t>
      </w:r>
    </w:p>
    <w:p w:rsidR="00D345C7" w:rsidRDefault="00C438A9" w:rsidP="00AE1EA3">
      <w:pPr>
        <w:pStyle w:val="ConsPlusTitle"/>
        <w:jc w:val="center"/>
        <w:rPr>
          <w:rFonts w:ascii="Arial" w:hAnsi="Arial" w:cs="Arial"/>
          <w:color w:val="000000"/>
          <w:sz w:val="20"/>
        </w:rPr>
      </w:pPr>
      <w:r w:rsidRPr="00AE1EA3">
        <w:rPr>
          <w:rFonts w:ascii="Arial" w:hAnsi="Arial" w:cs="Arial"/>
          <w:color w:val="000000"/>
          <w:sz w:val="20"/>
        </w:rPr>
        <w:t>Чувашской Республики в реализации подпрограммы</w:t>
      </w:r>
    </w:p>
    <w:p w:rsidR="00C438A9" w:rsidRPr="00AE1EA3" w:rsidRDefault="00C438A9" w:rsidP="00AE1EA3">
      <w:pPr>
        <w:pStyle w:val="ConsPlusNormal"/>
        <w:ind w:firstLine="539"/>
        <w:jc w:val="both"/>
        <w:rPr>
          <w:color w:val="000000"/>
          <w:szCs w:val="22"/>
        </w:rPr>
      </w:pPr>
      <w:r w:rsidRPr="00AE1EA3">
        <w:rPr>
          <w:color w:val="000000"/>
          <w:szCs w:val="22"/>
        </w:rPr>
        <w:t xml:space="preserve">Приоритеты муниципальной политики в сфере реализации подпрограммы «Повышение эффективности бюджетных расходов Мариинско-Посадского  муниципального округа» муниципальной программы (далее – подпрограмма) определены в соответствии с государственной </w:t>
      </w:r>
      <w:hyperlink r:id="rId150" w:history="1">
        <w:r w:rsidRPr="00AE1EA3">
          <w:rPr>
            <w:color w:val="000000"/>
            <w:szCs w:val="22"/>
          </w:rPr>
          <w:t>программой</w:t>
        </w:r>
      </w:hyperlink>
      <w:r w:rsidRPr="00AE1EA3">
        <w:rPr>
          <w:color w:val="000000"/>
          <w:szCs w:val="22"/>
        </w:rP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 320, государственной </w:t>
      </w:r>
      <w:hyperlink r:id="rId151" w:history="1">
        <w:r w:rsidRPr="00AE1EA3">
          <w:rPr>
            <w:color w:val="000000"/>
            <w:szCs w:val="22"/>
          </w:rPr>
          <w:t>программой</w:t>
        </w:r>
      </w:hyperlink>
      <w:r w:rsidRPr="00AE1EA3">
        <w:rPr>
          <w:color w:val="000000"/>
          <w:szCs w:val="22"/>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 мая 2016 г. № 445.</w:t>
      </w:r>
    </w:p>
    <w:p w:rsidR="00C438A9" w:rsidRPr="00AE1EA3" w:rsidRDefault="00C438A9" w:rsidP="00AE1EA3">
      <w:pPr>
        <w:pStyle w:val="ConsPlusNormal"/>
        <w:ind w:firstLine="540"/>
        <w:jc w:val="both"/>
        <w:rPr>
          <w:color w:val="000000"/>
          <w:szCs w:val="22"/>
        </w:rPr>
      </w:pPr>
      <w:r w:rsidRPr="00AE1EA3">
        <w:rPr>
          <w:color w:val="000000"/>
          <w:szCs w:val="22"/>
        </w:rPr>
        <w:t>Приоритетом подпрограммы является повышение эффективности бюджетных расходов Мариинско-Посадского муниципального округа путем финансирования муниципальных программ Мариинско-Посадского муниципального округа, муниципальных проектов, которые прошли процедуру ранжирования и обеспечивают достижение заданных в них целей в полном объеме наиболее эффективным способом.</w:t>
      </w:r>
    </w:p>
    <w:p w:rsidR="00C438A9" w:rsidRPr="00AE1EA3" w:rsidRDefault="00C438A9" w:rsidP="00AE1EA3">
      <w:pPr>
        <w:pStyle w:val="ConsPlusNormal"/>
        <w:ind w:firstLine="540"/>
        <w:jc w:val="both"/>
        <w:rPr>
          <w:color w:val="000000"/>
          <w:szCs w:val="22"/>
        </w:rPr>
      </w:pPr>
      <w:r w:rsidRPr="00AE1EA3">
        <w:rPr>
          <w:color w:val="000000"/>
          <w:szCs w:val="22"/>
        </w:rPr>
        <w:t>Целью подпрограммы является повышение эффективности бюджетных расходов Мариинско-Посадского муниципального округа на основе дальнейшего совершенствования бюджетных правоотношений и механизмов использования бюджетных средств.</w:t>
      </w:r>
    </w:p>
    <w:p w:rsidR="00C438A9" w:rsidRPr="00AE1EA3" w:rsidRDefault="00C438A9" w:rsidP="00AE1EA3">
      <w:pPr>
        <w:pStyle w:val="ConsPlusNormal"/>
        <w:ind w:firstLine="540"/>
        <w:jc w:val="both"/>
        <w:rPr>
          <w:color w:val="000000"/>
          <w:szCs w:val="22"/>
        </w:rPr>
      </w:pPr>
      <w:r w:rsidRPr="00AE1EA3">
        <w:rPr>
          <w:color w:val="000000"/>
          <w:szCs w:val="22"/>
        </w:rPr>
        <w:t>Для достижения заявленной цели предполагается обеспечить решение следующих основных задач:</w:t>
      </w:r>
    </w:p>
    <w:p w:rsidR="00C438A9" w:rsidRPr="00AE1EA3" w:rsidRDefault="00C438A9" w:rsidP="00AE1EA3">
      <w:pPr>
        <w:pStyle w:val="ConsPlusNormal"/>
        <w:ind w:firstLine="540"/>
        <w:jc w:val="both"/>
        <w:rPr>
          <w:color w:val="000000"/>
          <w:szCs w:val="22"/>
        </w:rPr>
      </w:pPr>
      <w:r w:rsidRPr="00AE1EA3">
        <w:rPr>
          <w:color w:val="000000"/>
          <w:szCs w:val="22"/>
        </w:rPr>
        <w:t>управление финансовым обеспечением муниципальных программ Мариинско-Посадского  муниципального округа с учетом результатов оценки эффективности их реализации, а также с учетом приоритетности финансирования муниципальных проектов;</w:t>
      </w:r>
    </w:p>
    <w:p w:rsidR="00C438A9" w:rsidRPr="00AE1EA3" w:rsidRDefault="00C438A9" w:rsidP="00AE1EA3">
      <w:pPr>
        <w:pStyle w:val="ConsPlusNormal"/>
        <w:ind w:firstLine="540"/>
        <w:jc w:val="both"/>
        <w:rPr>
          <w:color w:val="000000"/>
          <w:szCs w:val="22"/>
        </w:rPr>
      </w:pPr>
      <w:r w:rsidRPr="00AE1EA3">
        <w:rPr>
          <w:color w:val="000000"/>
          <w:szCs w:val="22"/>
        </w:rPr>
        <w:t>усиление контроля за достижением конечных и непосредственных результатов мероприятий муниципальных программ и муниципальных проектов;</w:t>
      </w:r>
    </w:p>
    <w:p w:rsidR="00C438A9" w:rsidRPr="00AE1EA3" w:rsidRDefault="00C438A9" w:rsidP="00AE1EA3">
      <w:pPr>
        <w:pStyle w:val="ConsPlusNormal"/>
        <w:ind w:firstLine="540"/>
        <w:jc w:val="both"/>
        <w:rPr>
          <w:color w:val="000000"/>
          <w:szCs w:val="22"/>
        </w:rPr>
      </w:pPr>
      <w:r w:rsidRPr="00AE1EA3">
        <w:rPr>
          <w:color w:val="000000"/>
          <w:szCs w:val="22"/>
        </w:rPr>
        <w:t>повышение эффективности и результативности муниципального финансового контроля за использованием средств бюджета Мариинско-Посадского  муниципального округа;</w:t>
      </w:r>
    </w:p>
    <w:p w:rsidR="00C438A9" w:rsidRPr="00AE1EA3" w:rsidRDefault="00C438A9" w:rsidP="00AE1EA3">
      <w:pPr>
        <w:pStyle w:val="ConsPlusNormal"/>
        <w:ind w:firstLine="540"/>
        <w:jc w:val="both"/>
        <w:rPr>
          <w:color w:val="000000"/>
          <w:szCs w:val="22"/>
        </w:rPr>
      </w:pPr>
      <w:r w:rsidRPr="00AE1EA3">
        <w:rPr>
          <w:color w:val="000000"/>
          <w:szCs w:val="22"/>
        </w:rPr>
        <w:t>повышение эффективности системы закупок товаров, работ, услуг для обеспечения нужд Мариинско-Посадского муниципального округа;</w:t>
      </w:r>
    </w:p>
    <w:p w:rsidR="00C438A9" w:rsidRPr="00AE1EA3" w:rsidRDefault="00C438A9" w:rsidP="00AE1EA3">
      <w:pPr>
        <w:pStyle w:val="ConsPlusNormal"/>
        <w:ind w:firstLine="540"/>
        <w:jc w:val="both"/>
        <w:rPr>
          <w:color w:val="000000"/>
          <w:szCs w:val="22"/>
        </w:rPr>
      </w:pPr>
      <w:r w:rsidRPr="00AE1EA3">
        <w:rPr>
          <w:color w:val="000000"/>
          <w:szCs w:val="22"/>
        </w:rPr>
        <w:t>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создание условий для качественного предоставления муниципальных услуг;</w:t>
      </w:r>
    </w:p>
    <w:p w:rsidR="00C438A9" w:rsidRPr="00AE1EA3" w:rsidRDefault="00C438A9" w:rsidP="00AE1EA3">
      <w:pPr>
        <w:pStyle w:val="ConsPlusNormal"/>
        <w:ind w:firstLine="540"/>
        <w:jc w:val="both"/>
        <w:rPr>
          <w:color w:val="000000"/>
          <w:szCs w:val="22"/>
        </w:rPr>
      </w:pPr>
      <w:r w:rsidRPr="00AE1EA3">
        <w:rPr>
          <w:color w:val="000000"/>
          <w:szCs w:val="22"/>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C438A9" w:rsidRPr="00AE1EA3" w:rsidRDefault="00C438A9" w:rsidP="00AE1EA3">
      <w:pPr>
        <w:pStyle w:val="ConsPlusNormal"/>
        <w:ind w:firstLine="540"/>
        <w:jc w:val="both"/>
        <w:rPr>
          <w:color w:val="000000"/>
          <w:szCs w:val="22"/>
        </w:rPr>
      </w:pPr>
      <w:r w:rsidRPr="00AE1EA3">
        <w:rPr>
          <w:color w:val="000000"/>
          <w:szCs w:val="22"/>
        </w:rPr>
        <w:t xml:space="preserve">повышение открытости и прозрачности бюджетной системы в Мариинско-Посадского  муниципальном округе, доступности для граждан </w:t>
      </w:r>
      <w:r w:rsidRPr="00AE1EA3">
        <w:rPr>
          <w:color w:val="000000"/>
          <w:szCs w:val="22"/>
        </w:rPr>
        <w:lastRenderedPageBreak/>
        <w:t>информации о составлении и исполнении бюджета Мариинско-Посадского  муниципального округа.</w:t>
      </w:r>
    </w:p>
    <w:p w:rsidR="00C438A9" w:rsidRPr="00AE1EA3" w:rsidRDefault="00C438A9" w:rsidP="00AE1EA3">
      <w:pPr>
        <w:pStyle w:val="ConsPlusNormal"/>
        <w:ind w:firstLine="540"/>
        <w:jc w:val="both"/>
        <w:rPr>
          <w:color w:val="000000"/>
          <w:szCs w:val="22"/>
        </w:rPr>
      </w:pPr>
      <w:r w:rsidRPr="00AE1EA3">
        <w:rPr>
          <w:color w:val="000000"/>
          <w:szCs w:val="22"/>
        </w:rPr>
        <w:t>Подпрограмма отражает участие органов местного самоуправления Мариинско-Посадского  муниципального округа Чувашской Республики в реализации мероприятий, предусмотренных подпрограммой.</w:t>
      </w:r>
    </w:p>
    <w:p w:rsidR="00D345C7" w:rsidRDefault="00C438A9" w:rsidP="00AE1EA3">
      <w:pPr>
        <w:pStyle w:val="ConsPlusNormal"/>
        <w:ind w:firstLine="540"/>
        <w:jc w:val="both"/>
        <w:rPr>
          <w:color w:val="000000"/>
          <w:szCs w:val="22"/>
        </w:rPr>
      </w:pPr>
      <w:r w:rsidRPr="00AE1EA3">
        <w:rPr>
          <w:color w:val="000000"/>
          <w:szCs w:val="22"/>
        </w:rPr>
        <w:t>Важное значение для повышения эффективности бюджетных расходов Красноармейского муниципального округа имеют реализация органами местного самоуправления Мариинско-Посадского  муниципального округа Чувашской Республики мероприятий по повышению качества управления муниципальными финансами, формированию бюджета Мариинско-Посадского муниципального округа в «программном формате», развитие информационно-технологической и телекоммуникационной инфраструктуры финансовых (бухгалтерских) подразделений в целях совершенствования процедур бюджетного планирования и формирования бюджетной отчетности, централизация и интеграция информационных потоков ведения бухгалтерского учета в муниципальных учреждениях.</w:t>
      </w:r>
    </w:p>
    <w:p w:rsidR="00D345C7" w:rsidRDefault="00C438A9" w:rsidP="00AE1EA3">
      <w:pPr>
        <w:pStyle w:val="ConsPlusTitle"/>
        <w:jc w:val="center"/>
        <w:outlineLvl w:val="2"/>
        <w:rPr>
          <w:rFonts w:ascii="Arial" w:hAnsi="Arial" w:cs="Arial"/>
          <w:color w:val="000000"/>
          <w:sz w:val="20"/>
        </w:rPr>
      </w:pPr>
      <w:r w:rsidRPr="00AE1EA3">
        <w:rPr>
          <w:rFonts w:ascii="Arial" w:hAnsi="Arial" w:cs="Arial"/>
          <w:color w:val="000000"/>
          <w:sz w:val="20"/>
        </w:rPr>
        <w:t>Раздел II. Перечень и сведения о целевых индикаторах и показателях подпрограммы с расшифровкой плановых значений по годам ее реализации</w:t>
      </w:r>
    </w:p>
    <w:p w:rsidR="00C438A9" w:rsidRPr="00AE1EA3" w:rsidRDefault="00C438A9" w:rsidP="00AE1EA3">
      <w:pPr>
        <w:pStyle w:val="ConsPlusNormal"/>
        <w:ind w:firstLine="567"/>
        <w:jc w:val="both"/>
        <w:rPr>
          <w:color w:val="000000"/>
          <w:szCs w:val="22"/>
        </w:rPr>
      </w:pPr>
      <w:r w:rsidRPr="00AE1EA3">
        <w:rPr>
          <w:color w:val="000000"/>
          <w:szCs w:val="22"/>
        </w:rPr>
        <w:t>Состав целевых индикаторов и показателей подпрограммы определен исходя из необходимости достижения цели и решения задач подпрограммы. Целевыми индикаторами и показателями подпрограммы являются:</w:t>
      </w:r>
    </w:p>
    <w:p w:rsidR="00C438A9" w:rsidRPr="00AE1EA3" w:rsidRDefault="00C438A9" w:rsidP="00AE1EA3">
      <w:pPr>
        <w:pStyle w:val="ConsPlusNormal"/>
        <w:ind w:firstLine="567"/>
        <w:jc w:val="both"/>
        <w:rPr>
          <w:color w:val="000000"/>
          <w:szCs w:val="22"/>
        </w:rPr>
      </w:pPr>
      <w:r w:rsidRPr="00AE1EA3">
        <w:rPr>
          <w:color w:val="000000"/>
          <w:szCs w:val="22"/>
        </w:rPr>
        <w:t>отношение доли расходов на содержание органов местного самоуправления Мариинско-Посадского муниципального округа Чувашской Республики к установленному нормативу формирования данных расходов в отчетном финансовом году;</w:t>
      </w:r>
    </w:p>
    <w:p w:rsidR="00C438A9" w:rsidRPr="00AE1EA3" w:rsidRDefault="00C438A9" w:rsidP="00AE1EA3">
      <w:pPr>
        <w:pStyle w:val="ConsPlusNormal"/>
        <w:ind w:firstLine="567"/>
        <w:jc w:val="both"/>
        <w:rPr>
          <w:color w:val="000000"/>
          <w:szCs w:val="22"/>
        </w:rPr>
      </w:pPr>
      <w:r w:rsidRPr="00AE1EA3">
        <w:rPr>
          <w:color w:val="000000"/>
          <w:szCs w:val="22"/>
        </w:rPr>
        <w:t>отношение количества подготовленных заключений по результатам финансово-экономической экспертизы проектов муниципальных программ Мариинско-Посадского  муниципального округа к общему количеству поступивших на экспертизу проектов муниципальных программ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p w:rsidR="00C438A9" w:rsidRPr="00AE1EA3" w:rsidRDefault="00C438A9" w:rsidP="00AE1EA3">
      <w:pPr>
        <w:pStyle w:val="ConsPlusNormal"/>
        <w:ind w:firstLine="567"/>
        <w:jc w:val="both"/>
        <w:rPr>
          <w:color w:val="000000"/>
          <w:szCs w:val="22"/>
        </w:rPr>
      </w:pPr>
      <w:r w:rsidRPr="00AE1EA3">
        <w:rPr>
          <w:color w:val="000000"/>
          <w:szCs w:val="22"/>
        </w:rPr>
        <w:t>доля электронных процедур закупок в общем объеме закупок органа, уполномоченного на определение поставщиков (подрядчиков, исполнителей) для заказчиков Красноармейского муниципального округа, осуществляющих закупки товаров, работ, услуг для обеспечения нужд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доля результатов оценки качества финансового менеджмента главных распорядителей средств бюджета Мариинско-Посадского муниципального округа, размещенных на сайте Мариинско-Посадского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p w:rsidR="00C438A9" w:rsidRPr="00AE1EA3" w:rsidRDefault="00C438A9" w:rsidP="00AE1EA3">
      <w:pPr>
        <w:pStyle w:val="ConsPlusNormal"/>
        <w:ind w:firstLine="567"/>
        <w:jc w:val="both"/>
        <w:rPr>
          <w:color w:val="000000"/>
          <w:szCs w:val="22"/>
        </w:rPr>
      </w:pPr>
      <w:r w:rsidRPr="00AE1EA3">
        <w:rPr>
          <w:color w:val="000000"/>
          <w:szCs w:val="22"/>
        </w:rPr>
        <w:t>уровень актуализации информации о бюджете Мариинско-Посадского муниципального округа на очередной финансовый год и плановый период, размещаемой на сайте Мариинско-Посадского муниципального округа в информационно-телекоммуникационной сети "Интернет";</w:t>
      </w:r>
    </w:p>
    <w:p w:rsidR="00C438A9" w:rsidRPr="00AE1EA3" w:rsidRDefault="00C438A9" w:rsidP="00AE1EA3">
      <w:pPr>
        <w:pStyle w:val="ConsPlusNormal"/>
        <w:ind w:firstLine="567"/>
        <w:jc w:val="both"/>
        <w:rPr>
          <w:color w:val="000000"/>
          <w:szCs w:val="22"/>
        </w:rPr>
      </w:pPr>
      <w:r w:rsidRPr="00AE1EA3">
        <w:rPr>
          <w:color w:val="000000"/>
          <w:szCs w:val="22"/>
        </w:rPr>
        <w:t>отношение количества подготовленных заключений на проекты решений Собрания депутатов Мариинско-Посадского муниципального округа Чувашской Республики к количеству поступивших проектов решений Собрания депутатов Мариинско-Посадского  муниципального округа Чувашской Республики за соответствующий финансовый год;</w:t>
      </w:r>
    </w:p>
    <w:p w:rsidR="00C438A9" w:rsidRPr="00AE1EA3" w:rsidRDefault="00C438A9" w:rsidP="00AE1EA3">
      <w:pPr>
        <w:pStyle w:val="ConsPlusNormal"/>
        <w:ind w:firstLine="567"/>
        <w:jc w:val="both"/>
        <w:rPr>
          <w:color w:val="000000"/>
          <w:szCs w:val="22"/>
        </w:rPr>
      </w:pPr>
      <w:r w:rsidRPr="00AE1EA3">
        <w:rPr>
          <w:color w:val="000000"/>
          <w:szCs w:val="22"/>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Мариинско-Посадского муниципального округа к общему количеству поступивших отчетов главных администраторов средств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отношение количества проведенных проверок законности, результативности (эффективности и экономности) использования средств бюджета Мариинско-Посадского  муниципального округа к количеству проверок, предусмотренных планом работы Контрольно-счетного органа Мариинско-Посадского  муниципального округа Чувашской Республики на соответствующий финансовый год.</w:t>
      </w:r>
    </w:p>
    <w:p w:rsidR="00C438A9" w:rsidRPr="00AE1EA3" w:rsidRDefault="00C438A9" w:rsidP="00AE1EA3">
      <w:pPr>
        <w:pStyle w:val="ConsPlusNormal"/>
        <w:ind w:firstLine="567"/>
        <w:jc w:val="both"/>
        <w:rPr>
          <w:color w:val="000000"/>
          <w:szCs w:val="22"/>
        </w:rPr>
      </w:pPr>
      <w:r w:rsidRPr="00AE1EA3">
        <w:rPr>
          <w:color w:val="000000"/>
          <w:szCs w:val="22"/>
        </w:rPr>
        <w:t>В результате реализации мероприятий подпрограммы ожидается достижение к 2036 году следующих целевых индикаторов и показателей:</w:t>
      </w:r>
    </w:p>
    <w:p w:rsidR="00C438A9" w:rsidRPr="00AE1EA3" w:rsidRDefault="00C438A9" w:rsidP="00AE1EA3">
      <w:pPr>
        <w:pStyle w:val="ConsPlusNormal"/>
        <w:ind w:firstLine="567"/>
        <w:jc w:val="both"/>
        <w:rPr>
          <w:color w:val="000000"/>
          <w:szCs w:val="22"/>
        </w:rPr>
      </w:pPr>
      <w:r w:rsidRPr="00AE1EA3">
        <w:rPr>
          <w:color w:val="000000"/>
          <w:szCs w:val="22"/>
        </w:rPr>
        <w:t>отношение доли расходов на содержание органов местного самоуправления Красноармейского муниципального округа Чувашской Республики к установленному нормативу формирования данных расходов в отчетном финансовом году:</w:t>
      </w:r>
    </w:p>
    <w:p w:rsidR="00C438A9" w:rsidRPr="00AE1EA3" w:rsidRDefault="00C438A9" w:rsidP="00AE1EA3">
      <w:pPr>
        <w:pStyle w:val="ConsPlusNormal"/>
        <w:ind w:firstLine="567"/>
        <w:jc w:val="both"/>
        <w:rPr>
          <w:color w:val="000000"/>
          <w:szCs w:val="22"/>
        </w:rPr>
      </w:pPr>
      <w:r w:rsidRPr="00AE1EA3">
        <w:rPr>
          <w:color w:val="000000"/>
          <w:szCs w:val="22"/>
        </w:rPr>
        <w:t>в 2023 году – коэффициент 1,0;</w:t>
      </w:r>
    </w:p>
    <w:p w:rsidR="00C438A9" w:rsidRPr="00AE1EA3" w:rsidRDefault="00C438A9" w:rsidP="00AE1EA3">
      <w:pPr>
        <w:pStyle w:val="ConsPlusNormal"/>
        <w:ind w:firstLine="567"/>
        <w:jc w:val="both"/>
        <w:rPr>
          <w:color w:val="000000"/>
          <w:szCs w:val="22"/>
        </w:rPr>
      </w:pPr>
      <w:r w:rsidRPr="00AE1EA3">
        <w:rPr>
          <w:color w:val="000000"/>
          <w:szCs w:val="22"/>
        </w:rPr>
        <w:t>в 2024 году – коэффициент 1,0;</w:t>
      </w:r>
    </w:p>
    <w:p w:rsidR="00C438A9" w:rsidRPr="00AE1EA3" w:rsidRDefault="00C438A9" w:rsidP="00AE1EA3">
      <w:pPr>
        <w:pStyle w:val="ConsPlusNormal"/>
        <w:ind w:firstLine="567"/>
        <w:jc w:val="both"/>
        <w:rPr>
          <w:color w:val="000000"/>
          <w:szCs w:val="22"/>
        </w:rPr>
      </w:pPr>
      <w:r w:rsidRPr="00AE1EA3">
        <w:rPr>
          <w:color w:val="000000"/>
          <w:szCs w:val="22"/>
        </w:rPr>
        <w:t>в 2025 году – коэффициент 1,0;</w:t>
      </w:r>
    </w:p>
    <w:p w:rsidR="00C438A9" w:rsidRPr="00AE1EA3" w:rsidRDefault="00C438A9" w:rsidP="00AE1EA3">
      <w:pPr>
        <w:pStyle w:val="ConsPlusNormal"/>
        <w:ind w:firstLine="567"/>
        <w:jc w:val="both"/>
        <w:rPr>
          <w:color w:val="000000"/>
          <w:szCs w:val="22"/>
        </w:rPr>
      </w:pPr>
      <w:r w:rsidRPr="00AE1EA3">
        <w:rPr>
          <w:color w:val="000000"/>
          <w:szCs w:val="22"/>
        </w:rPr>
        <w:t>в 2030 году – коэффициент 1,0;</w:t>
      </w:r>
    </w:p>
    <w:p w:rsidR="00C438A9" w:rsidRPr="00AE1EA3" w:rsidRDefault="00C438A9" w:rsidP="00AE1EA3">
      <w:pPr>
        <w:pStyle w:val="ConsPlusNormal"/>
        <w:ind w:firstLine="567"/>
        <w:jc w:val="both"/>
        <w:rPr>
          <w:color w:val="000000"/>
          <w:szCs w:val="22"/>
        </w:rPr>
      </w:pPr>
      <w:r w:rsidRPr="00AE1EA3">
        <w:rPr>
          <w:color w:val="000000"/>
          <w:szCs w:val="22"/>
        </w:rPr>
        <w:t>в 2035 году – коэффициент 1,0;</w:t>
      </w:r>
    </w:p>
    <w:p w:rsidR="00C438A9" w:rsidRPr="00AE1EA3" w:rsidRDefault="00C438A9" w:rsidP="00AE1EA3">
      <w:pPr>
        <w:pStyle w:val="ConsPlusNormal"/>
        <w:ind w:firstLine="567"/>
        <w:jc w:val="both"/>
        <w:rPr>
          <w:color w:val="000000"/>
          <w:szCs w:val="22"/>
        </w:rPr>
      </w:pPr>
      <w:r w:rsidRPr="00AE1EA3">
        <w:rPr>
          <w:color w:val="000000"/>
          <w:szCs w:val="22"/>
        </w:rPr>
        <w:t>отношение количества подготовленных заключений по результатам финансово-экономической экспертизы проектов муниципальных программ Мариинско-Посадского  муниципального округа к общему количеству поступивших на экспертизу проектов муниципальных программ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 2023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2024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2030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p w:rsidR="00C438A9" w:rsidRPr="00AE1EA3" w:rsidRDefault="00C438A9" w:rsidP="00AE1EA3">
      <w:pPr>
        <w:pStyle w:val="ConsPlusNormal"/>
        <w:ind w:firstLine="567"/>
        <w:jc w:val="both"/>
        <w:rPr>
          <w:color w:val="000000"/>
          <w:szCs w:val="22"/>
        </w:rPr>
      </w:pPr>
      <w:r w:rsidRPr="00AE1EA3">
        <w:rPr>
          <w:color w:val="000000"/>
          <w:szCs w:val="22"/>
        </w:rPr>
        <w:t>в 2022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2023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2024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2030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доля электронных процедур закупок в общем объеме закупок органа, уполномоченного на определение поставщиков (подрядчиков, исполнителей) для заказчиков, осуществляющих закупки товаров, работ, услуг для обеспечения нужд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 2023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2024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2030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Красноармейского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 2023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2024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2030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доля результатов оценки качества финансового менеджмента главных распорядителей средств бюджета Мариинско-Посадского  муниципального округа, размещенных на сайте Мариинско-Посадского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p w:rsidR="00C438A9" w:rsidRPr="00AE1EA3" w:rsidRDefault="00C438A9" w:rsidP="00AE1EA3">
      <w:pPr>
        <w:pStyle w:val="ConsPlusNormal"/>
        <w:ind w:firstLine="567"/>
        <w:jc w:val="both"/>
        <w:rPr>
          <w:color w:val="000000"/>
          <w:szCs w:val="22"/>
        </w:rPr>
      </w:pPr>
      <w:r w:rsidRPr="00AE1EA3">
        <w:rPr>
          <w:color w:val="000000"/>
          <w:szCs w:val="22"/>
        </w:rPr>
        <w:t>в 2023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2024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2030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уровень актуализации информации о бюджете Мариинско-Посадского  муниципального округа на очередной финансовый год и плановый период, размещаемой на сайте Мариинско-Посадского муниципального округа в информационно-телекоммуникационной сети "Интернет":</w:t>
      </w:r>
    </w:p>
    <w:p w:rsidR="00C438A9" w:rsidRPr="00AE1EA3" w:rsidRDefault="00C438A9" w:rsidP="00AE1EA3">
      <w:pPr>
        <w:pStyle w:val="ConsPlusNormal"/>
        <w:ind w:firstLine="567"/>
        <w:jc w:val="both"/>
        <w:rPr>
          <w:color w:val="000000"/>
          <w:szCs w:val="22"/>
        </w:rPr>
      </w:pPr>
      <w:r w:rsidRPr="00AE1EA3">
        <w:rPr>
          <w:color w:val="000000"/>
          <w:szCs w:val="22"/>
        </w:rPr>
        <w:t>в 2023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2024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lastRenderedPageBreak/>
        <w:t>в 2030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отношение количества подготовленных заключений на проекты решений Собрания депутатов Мариинско-Посадского  муниципального округа Чувашской Республики к количеству проектов решений Собрания депутатов Мариинско-Посадского  муниципального округа Чувашской Республики за соответствующий финансовый год:</w:t>
      </w:r>
    </w:p>
    <w:p w:rsidR="00C438A9" w:rsidRPr="00AE1EA3" w:rsidRDefault="00C438A9" w:rsidP="00AE1EA3">
      <w:pPr>
        <w:pStyle w:val="ConsPlusNormal"/>
        <w:ind w:firstLine="567"/>
        <w:jc w:val="both"/>
        <w:rPr>
          <w:color w:val="000000"/>
          <w:szCs w:val="22"/>
        </w:rPr>
      </w:pPr>
      <w:r w:rsidRPr="00AE1EA3">
        <w:rPr>
          <w:color w:val="000000"/>
          <w:szCs w:val="22"/>
        </w:rPr>
        <w:t>в 2023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2024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2030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Мариинско-Посадского  муниципального округа к общему количеству поступивших отчетов главных администраторов средств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 2023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2024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2030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отношение количества проведенных проверок законности, результативности (эффективности и экономности) использования средств бюджета Мариинско-Посадского  муниципального округа к количеству проверок, предусмотренных планом работы Контрольно-счетного органа Чувашской Республики на соответствующий финансовый год:</w:t>
      </w:r>
    </w:p>
    <w:p w:rsidR="00C438A9" w:rsidRPr="00AE1EA3" w:rsidRDefault="00C438A9" w:rsidP="00AE1EA3">
      <w:pPr>
        <w:pStyle w:val="ConsPlusNormal"/>
        <w:ind w:firstLine="567"/>
        <w:jc w:val="both"/>
        <w:rPr>
          <w:color w:val="000000"/>
          <w:szCs w:val="22"/>
        </w:rPr>
      </w:pPr>
      <w:r w:rsidRPr="00AE1EA3">
        <w:rPr>
          <w:color w:val="000000"/>
          <w:szCs w:val="22"/>
        </w:rPr>
        <w:t>в 2023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2024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2025 году – 100,0 процента;</w:t>
      </w:r>
    </w:p>
    <w:p w:rsidR="00C438A9" w:rsidRPr="00AE1EA3" w:rsidRDefault="00C438A9" w:rsidP="00AE1EA3">
      <w:pPr>
        <w:pStyle w:val="ConsPlusNormal"/>
        <w:ind w:firstLine="567"/>
        <w:jc w:val="both"/>
        <w:rPr>
          <w:color w:val="000000"/>
          <w:szCs w:val="22"/>
        </w:rPr>
      </w:pPr>
      <w:r w:rsidRPr="00AE1EA3">
        <w:rPr>
          <w:color w:val="000000"/>
          <w:szCs w:val="22"/>
        </w:rPr>
        <w:t>в 2030 году – 100,0 процента;</w:t>
      </w:r>
    </w:p>
    <w:p w:rsidR="00D345C7" w:rsidRDefault="00C438A9" w:rsidP="00AE1EA3">
      <w:pPr>
        <w:pStyle w:val="ConsPlusNormal"/>
        <w:ind w:firstLine="567"/>
        <w:jc w:val="both"/>
        <w:rPr>
          <w:color w:val="000000"/>
          <w:szCs w:val="22"/>
        </w:rPr>
      </w:pPr>
      <w:r w:rsidRPr="00AE1EA3">
        <w:rPr>
          <w:color w:val="000000"/>
          <w:szCs w:val="22"/>
        </w:rPr>
        <w:t>в 2035 году – 100,0 процента.</w:t>
      </w:r>
    </w:p>
    <w:p w:rsidR="00C438A9" w:rsidRPr="00AE1EA3" w:rsidRDefault="00C438A9" w:rsidP="00AE1EA3">
      <w:pPr>
        <w:pStyle w:val="ConsPlusTitle"/>
        <w:jc w:val="center"/>
        <w:outlineLvl w:val="2"/>
        <w:rPr>
          <w:rFonts w:ascii="Arial" w:hAnsi="Arial" w:cs="Arial"/>
          <w:color w:val="000000"/>
          <w:sz w:val="20"/>
        </w:rPr>
      </w:pPr>
      <w:r w:rsidRPr="00AE1EA3">
        <w:rPr>
          <w:rFonts w:ascii="Arial" w:hAnsi="Arial" w:cs="Arial"/>
          <w:color w:val="000000"/>
          <w:sz w:val="20"/>
        </w:rPr>
        <w:t>Раздел III. Характеристики основных мероприятий, мероприятий подпрограммы с указанием сроков и этапов их реализации</w:t>
      </w:r>
    </w:p>
    <w:p w:rsidR="00C438A9" w:rsidRPr="00AE1EA3" w:rsidRDefault="00C438A9" w:rsidP="00AE1EA3">
      <w:pPr>
        <w:pStyle w:val="ConsPlusNormal"/>
        <w:ind w:firstLine="567"/>
        <w:jc w:val="both"/>
        <w:rPr>
          <w:color w:val="000000"/>
          <w:szCs w:val="22"/>
        </w:rPr>
      </w:pPr>
      <w:r w:rsidRPr="00AE1EA3">
        <w:rPr>
          <w:color w:val="000000"/>
          <w:szCs w:val="22"/>
        </w:rP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C438A9" w:rsidRPr="00AE1EA3" w:rsidRDefault="00C438A9" w:rsidP="00AE1EA3">
      <w:pPr>
        <w:pStyle w:val="ConsPlusNormal"/>
        <w:ind w:firstLine="567"/>
        <w:jc w:val="both"/>
        <w:rPr>
          <w:color w:val="000000"/>
          <w:szCs w:val="22"/>
        </w:rPr>
      </w:pPr>
      <w:r w:rsidRPr="00AE1EA3">
        <w:rPr>
          <w:color w:val="000000"/>
          <w:szCs w:val="22"/>
        </w:rPr>
        <w:t>В рамках подпрограммы предусмотрена реализация девяти основных мероприятий.</w:t>
      </w:r>
    </w:p>
    <w:p w:rsidR="00C438A9" w:rsidRPr="00AE1EA3" w:rsidRDefault="00C438A9" w:rsidP="00AE1EA3">
      <w:pPr>
        <w:pStyle w:val="ConsPlusNormal"/>
        <w:ind w:firstLine="567"/>
        <w:jc w:val="both"/>
        <w:rPr>
          <w:color w:val="000000"/>
          <w:szCs w:val="22"/>
        </w:rPr>
      </w:pPr>
      <w:r w:rsidRPr="00AE1EA3">
        <w:rPr>
          <w:color w:val="000000"/>
          <w:szCs w:val="22"/>
        </w:rPr>
        <w:t>Основное мероприятие 1. Совершенствование бюджетного процесса в условиях внедрения программно-целевых методов управления.</w:t>
      </w:r>
    </w:p>
    <w:p w:rsidR="00C438A9" w:rsidRPr="00AE1EA3" w:rsidRDefault="00C438A9" w:rsidP="00AE1EA3">
      <w:pPr>
        <w:pStyle w:val="ConsPlusNormal"/>
        <w:ind w:firstLine="567"/>
        <w:jc w:val="both"/>
        <w:rPr>
          <w:color w:val="000000"/>
          <w:szCs w:val="22"/>
        </w:rPr>
      </w:pPr>
      <w:r w:rsidRPr="00AE1EA3">
        <w:rPr>
          <w:color w:val="000000"/>
          <w:szCs w:val="22"/>
        </w:rPr>
        <w:t>Мероприятие 1.1. Формирование бюджета Мариинско-Посадского  муниципального округа на очередной финансовый год и плановый период в «программном формате» с учетом включения в муниципальные программы Мариинско-Посадского  муниципального округа муниципальных проектов.</w:t>
      </w:r>
    </w:p>
    <w:p w:rsidR="00C438A9" w:rsidRPr="00AE1EA3" w:rsidRDefault="00C438A9" w:rsidP="00AE1EA3">
      <w:pPr>
        <w:pStyle w:val="ConsPlusNormal"/>
        <w:ind w:firstLine="567"/>
        <w:jc w:val="both"/>
        <w:rPr>
          <w:color w:val="000000"/>
          <w:szCs w:val="22"/>
        </w:rPr>
      </w:pPr>
      <w:r w:rsidRPr="00AE1EA3">
        <w:rPr>
          <w:color w:val="000000"/>
          <w:szCs w:val="22"/>
        </w:rPr>
        <w:t xml:space="preserve">В рамках данного мероприятия предусматривается осуществление формирования «программного бюджета» с учетом включения в муниципальные программы Мариинско-Посадского муниципального округа муниципальных проектов, направленных на достижение целей и целевых показателей, обозначенных </w:t>
      </w:r>
      <w:hyperlink r:id="rId152" w:history="1">
        <w:r w:rsidRPr="00AE1EA3">
          <w:rPr>
            <w:color w:val="000000"/>
            <w:szCs w:val="22"/>
          </w:rPr>
          <w:t>Указом</w:t>
        </w:r>
      </w:hyperlink>
      <w:r w:rsidRPr="00AE1EA3">
        <w:rPr>
          <w:color w:val="000000"/>
          <w:szCs w:val="22"/>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C438A9" w:rsidRPr="00AE1EA3" w:rsidRDefault="00C438A9" w:rsidP="00AE1EA3">
      <w:pPr>
        <w:pStyle w:val="ConsPlusNormal"/>
        <w:ind w:firstLine="567"/>
        <w:jc w:val="both"/>
        <w:rPr>
          <w:color w:val="000000"/>
          <w:szCs w:val="22"/>
        </w:rPr>
      </w:pPr>
      <w:r w:rsidRPr="00AE1EA3">
        <w:rPr>
          <w:color w:val="000000"/>
          <w:szCs w:val="22"/>
        </w:rPr>
        <w:t>Предусматривается при формировании бюджета Мариинско-Посадского  муниципального округа на очередной финансовый год и плановый период осуществлять распределение бюджетных ассигнований не только в разрезе муниципальных программ Мариинско-Посадского  муниципального округа, но и по муниципальным проектам.</w:t>
      </w:r>
    </w:p>
    <w:p w:rsidR="00C438A9" w:rsidRPr="00AE1EA3" w:rsidRDefault="00C438A9" w:rsidP="00AE1EA3">
      <w:pPr>
        <w:pStyle w:val="ConsPlusNormal"/>
        <w:ind w:firstLine="567"/>
        <w:jc w:val="both"/>
        <w:rPr>
          <w:color w:val="000000"/>
          <w:szCs w:val="22"/>
        </w:rPr>
      </w:pPr>
      <w:r w:rsidRPr="00AE1EA3">
        <w:rPr>
          <w:color w:val="000000"/>
          <w:szCs w:val="22"/>
        </w:rPr>
        <w:t>Мероприятие 1.2. Формирование проектов распределения бюджетных ассигнований на реализацию муниципальных программ Мариинско-Посадского  муниципального округа на очередной финансовый год и плановый период с учетом оценки эффективности их реализации.</w:t>
      </w:r>
    </w:p>
    <w:p w:rsidR="00C438A9" w:rsidRPr="00AE1EA3" w:rsidRDefault="00C438A9" w:rsidP="00AE1EA3">
      <w:pPr>
        <w:pStyle w:val="ConsPlusNormal"/>
        <w:ind w:firstLine="567"/>
        <w:jc w:val="both"/>
        <w:rPr>
          <w:color w:val="000000"/>
          <w:szCs w:val="22"/>
        </w:rPr>
      </w:pPr>
      <w:bookmarkStart w:id="183" w:name="_Hlk92890728"/>
      <w:r w:rsidRPr="00AE1EA3">
        <w:rPr>
          <w:color w:val="000000"/>
          <w:szCs w:val="22"/>
        </w:rPr>
        <w:t>Ежегодно проводится оценка эффективности реализации муниципальных программ Мариинско-Посадского  муниципального округа</w:t>
      </w:r>
      <w:bookmarkEnd w:id="183"/>
      <w:r w:rsidRPr="00AE1EA3">
        <w:rPr>
          <w:color w:val="000000"/>
          <w:szCs w:val="22"/>
        </w:rPr>
        <w:t>. По итогам оценки отделом экономики и инвестиционной деятельности администрации Мариинско-Посадского  муниципального округа Чувашской Республики о ходе реализации и оценке эффективности муниципальных программ Мариинско-Посадского муниципального округа вносится в администрацию Мариинско-Посадского муниципального округа Чувашской Республики предложение о сохранении на уровне плановых значений, установленных муниципальными программами, или о сокращении бюджетных ассигнований бюджета Мариинско-Посадского муниципального округа на реализацию муниципальных программ на очередной финансовый год в зависимости от степени достижения целевых индикаторов и показателей муниципальных программ (подпрограмм) и выполнения основных мероприятий подпрограмм.</w:t>
      </w:r>
    </w:p>
    <w:p w:rsidR="00C438A9" w:rsidRPr="00AE1EA3" w:rsidRDefault="00C438A9" w:rsidP="00AE1EA3">
      <w:pPr>
        <w:pStyle w:val="ConsPlusNormal"/>
        <w:ind w:firstLine="567"/>
        <w:jc w:val="both"/>
        <w:rPr>
          <w:color w:val="000000"/>
          <w:szCs w:val="22"/>
        </w:rPr>
      </w:pPr>
      <w:r w:rsidRPr="00AE1EA3">
        <w:rPr>
          <w:color w:val="000000"/>
          <w:szCs w:val="22"/>
        </w:rPr>
        <w:t>В рамках данного мероприятия отдел экономики и инвестиционной деятельности администрации Мариинско-Посадского  муниципального округа Чувашской Республики при составлении проекта бюджета Мариинско-Посадского  муниципального округа на очередной финансовый год и плановый период представляет в финансовый отдел администрации проекты распределения бюджетных ассигнований на реализацию муниципальных программ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67"/>
        <w:jc w:val="both"/>
        <w:rPr>
          <w:color w:val="000000"/>
          <w:szCs w:val="22"/>
        </w:rPr>
      </w:pPr>
      <w:r w:rsidRPr="00AE1EA3">
        <w:rPr>
          <w:color w:val="000000"/>
          <w:szCs w:val="22"/>
        </w:rPr>
        <w:t>Мероприятие 1.3. Приведение муниципальных программ Мариинско-Посадского муниципального округа в соответствие с решением о бюджете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67"/>
        <w:jc w:val="both"/>
        <w:rPr>
          <w:color w:val="000000"/>
          <w:szCs w:val="22"/>
        </w:rPr>
      </w:pPr>
      <w:r w:rsidRPr="00AE1EA3">
        <w:rPr>
          <w:color w:val="000000"/>
          <w:szCs w:val="22"/>
        </w:rPr>
        <w:t xml:space="preserve">Согласно </w:t>
      </w:r>
      <w:hyperlink r:id="rId153" w:history="1">
        <w:r w:rsidRPr="00AE1EA3">
          <w:rPr>
            <w:color w:val="000000"/>
            <w:szCs w:val="22"/>
          </w:rPr>
          <w:t>статье 179</w:t>
        </w:r>
      </w:hyperlink>
      <w:r w:rsidRPr="00AE1EA3">
        <w:rPr>
          <w:color w:val="000000"/>
          <w:szCs w:val="22"/>
        </w:rPr>
        <w:t xml:space="preserve"> Бюджетного кодекса Российской Федерации муниципальные программы подлежат приведению в соответствие с законом о бюджете не позднее трех месяцев со дня вступления его в силу. В связи с этим планируется обеспечить приведение муниципальных программ Мариинско-Посадского  муниципального округа в соответствие с принятым решением о бюджете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67"/>
        <w:jc w:val="both"/>
        <w:rPr>
          <w:color w:val="000000"/>
          <w:szCs w:val="22"/>
        </w:rPr>
      </w:pPr>
      <w:r w:rsidRPr="00AE1EA3">
        <w:rPr>
          <w:color w:val="000000"/>
          <w:szCs w:val="22"/>
        </w:rPr>
        <w:t>Мероприятие 1.4. Проведение экспертизы муниципальных программ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 xml:space="preserve">В соответствии со </w:t>
      </w:r>
      <w:hyperlink r:id="rId154" w:history="1">
        <w:r w:rsidRPr="00AE1EA3">
          <w:rPr>
            <w:color w:val="000000"/>
            <w:szCs w:val="22"/>
          </w:rPr>
          <w:t>статьей 157</w:t>
        </w:r>
      </w:hyperlink>
      <w:r w:rsidRPr="00AE1EA3">
        <w:rPr>
          <w:color w:val="000000"/>
          <w:szCs w:val="22"/>
        </w:rPr>
        <w:t xml:space="preserve"> Бюджетного кодекса Российской Федерации контрольно-счетные органы муниципальных образований осуществляют бюджетные полномочия по проведению экспертизы муниципальных программ.</w:t>
      </w:r>
    </w:p>
    <w:p w:rsidR="00C438A9" w:rsidRPr="00AE1EA3" w:rsidRDefault="00C438A9" w:rsidP="00AE1EA3">
      <w:pPr>
        <w:pStyle w:val="ConsPlusNormal"/>
        <w:ind w:firstLine="567"/>
        <w:jc w:val="both"/>
        <w:rPr>
          <w:color w:val="000000"/>
          <w:szCs w:val="22"/>
        </w:rPr>
      </w:pPr>
      <w:r w:rsidRPr="00AE1EA3">
        <w:rPr>
          <w:color w:val="000000"/>
          <w:szCs w:val="22"/>
        </w:rPr>
        <w:t>Контрольно-счетная палата Чувашской Республики проводит финансово-экономическую экспертизу проектов муниципальных программ Мариинско-Посадского муниципального округа и по ее итогам готовит заключение.</w:t>
      </w:r>
    </w:p>
    <w:p w:rsidR="00C438A9" w:rsidRPr="00AE1EA3" w:rsidRDefault="00C438A9" w:rsidP="00AE1EA3">
      <w:pPr>
        <w:pStyle w:val="ConsPlusNormal"/>
        <w:ind w:firstLine="567"/>
        <w:jc w:val="both"/>
        <w:rPr>
          <w:color w:val="000000"/>
          <w:szCs w:val="22"/>
        </w:rPr>
      </w:pPr>
      <w:r w:rsidRPr="00AE1EA3">
        <w:rPr>
          <w:color w:val="000000"/>
          <w:szCs w:val="22"/>
        </w:rPr>
        <w:t>Мероприятие 1.5. Сопровождение и развитие программного обеспечения автоматизированной системы управления бюджетным процессом.</w:t>
      </w:r>
    </w:p>
    <w:p w:rsidR="00C438A9" w:rsidRPr="00AE1EA3" w:rsidRDefault="00C438A9" w:rsidP="00AE1EA3">
      <w:pPr>
        <w:pStyle w:val="ConsPlusNormal"/>
        <w:ind w:firstLine="567"/>
        <w:jc w:val="both"/>
        <w:rPr>
          <w:color w:val="000000"/>
          <w:szCs w:val="22"/>
        </w:rPr>
      </w:pPr>
      <w:r w:rsidRPr="00AE1EA3">
        <w:rPr>
          <w:color w:val="000000"/>
          <w:szCs w:val="22"/>
        </w:rPr>
        <w:t>В рамках данного мероприятия предусматриваются сопровождение и развитие программного обеспечения автоматизированной системы управления бюджетным процессом.</w:t>
      </w:r>
    </w:p>
    <w:p w:rsidR="00C438A9" w:rsidRPr="00AE1EA3" w:rsidRDefault="00C438A9" w:rsidP="00AE1EA3">
      <w:pPr>
        <w:pStyle w:val="ConsPlusNormal"/>
        <w:ind w:firstLine="567"/>
        <w:jc w:val="both"/>
        <w:rPr>
          <w:color w:val="000000"/>
          <w:szCs w:val="22"/>
        </w:rPr>
      </w:pPr>
      <w:r w:rsidRPr="00AE1EA3">
        <w:rPr>
          <w:color w:val="000000"/>
          <w:szCs w:val="22"/>
        </w:rPr>
        <w:t>Планируется также развитие информационно-технологической и телекоммуникационной инфраструктуры финансовых (бухгалтерских) подразделений в целях совершенствования процедур бюджетного планирования и формирования бюджетной отчетности.</w:t>
      </w:r>
    </w:p>
    <w:p w:rsidR="00C438A9" w:rsidRPr="00AE1EA3" w:rsidRDefault="00C438A9" w:rsidP="00AE1EA3">
      <w:pPr>
        <w:pStyle w:val="ConsPlusNormal"/>
        <w:ind w:firstLine="567"/>
        <w:jc w:val="both"/>
        <w:rPr>
          <w:color w:val="000000"/>
          <w:szCs w:val="22"/>
        </w:rPr>
      </w:pPr>
      <w:r w:rsidRPr="00AE1EA3">
        <w:rPr>
          <w:color w:val="000000"/>
          <w:szCs w:val="22"/>
        </w:rPr>
        <w:t>В результате выполнения мероприятия будет обеспечено развитие информационно-технологической и телекоммуникационной инфраструктуры в целях формирования и исполнения бюджета Мариинско-Посадского муниципального округа, развитие финансовых (бухгалтерских) подразделений.</w:t>
      </w:r>
    </w:p>
    <w:p w:rsidR="00C438A9" w:rsidRPr="00AE1EA3" w:rsidRDefault="00C438A9" w:rsidP="00AE1EA3">
      <w:pPr>
        <w:pStyle w:val="ConsPlusNormal"/>
        <w:ind w:firstLine="567"/>
        <w:jc w:val="both"/>
        <w:rPr>
          <w:color w:val="000000"/>
          <w:szCs w:val="22"/>
        </w:rPr>
      </w:pPr>
      <w:r w:rsidRPr="00AE1EA3">
        <w:rPr>
          <w:color w:val="000000"/>
          <w:szCs w:val="22"/>
        </w:rPr>
        <w:t>Основное мероприятие 2. Развитие системы внутреннего муниципального финансового контроля.</w:t>
      </w:r>
    </w:p>
    <w:p w:rsidR="00C438A9" w:rsidRPr="00AE1EA3" w:rsidRDefault="00C438A9" w:rsidP="00AE1EA3">
      <w:pPr>
        <w:pStyle w:val="ConsPlusNormal"/>
        <w:ind w:firstLine="567"/>
        <w:jc w:val="both"/>
        <w:rPr>
          <w:color w:val="000000"/>
          <w:szCs w:val="22"/>
        </w:rPr>
      </w:pPr>
      <w:r w:rsidRPr="00AE1EA3">
        <w:rPr>
          <w:color w:val="000000"/>
          <w:szCs w:val="22"/>
        </w:rPr>
        <w:t>Мероприятие 2.1. Реализация полномочий по внутреннему муниципальному финансовому контролю.</w:t>
      </w:r>
    </w:p>
    <w:p w:rsidR="00C438A9" w:rsidRPr="00AE1EA3" w:rsidRDefault="00C438A9" w:rsidP="00AE1EA3">
      <w:pPr>
        <w:pStyle w:val="ConsPlusNormal"/>
        <w:ind w:firstLine="567"/>
        <w:jc w:val="both"/>
        <w:rPr>
          <w:color w:val="000000"/>
          <w:szCs w:val="22"/>
        </w:rPr>
      </w:pPr>
      <w:r w:rsidRPr="00AE1EA3">
        <w:rPr>
          <w:color w:val="000000"/>
          <w:szCs w:val="22"/>
        </w:rPr>
        <w:t xml:space="preserve">Решением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Мариинско-Посадского муниципальном округе Чувашской Республике» определено, что внутренний муниципальный финансовый контроль осуществляется Финансовым отделом администрации. </w:t>
      </w:r>
      <w:hyperlink r:id="rId155" w:history="1">
        <w:r w:rsidRPr="00AE1EA3">
          <w:rPr>
            <w:color w:val="000000"/>
            <w:szCs w:val="22"/>
          </w:rPr>
          <w:t>Порядок</w:t>
        </w:r>
      </w:hyperlink>
      <w:r w:rsidRPr="00AE1EA3">
        <w:rPr>
          <w:color w:val="000000"/>
          <w:szCs w:val="22"/>
        </w:rPr>
        <w:t xml:space="preserve"> осуществления Финансовым отделом администрации Мариинско-Посадского муниципального округа Чувашской Республики полномочий по внутреннему муниципальному финансовому контролю утвержден постановлением администрации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В рамках данного мероприятия предусматривается:</w:t>
      </w:r>
    </w:p>
    <w:p w:rsidR="00C438A9" w:rsidRPr="00AE1EA3" w:rsidRDefault="00C438A9" w:rsidP="00AE1EA3">
      <w:pPr>
        <w:pStyle w:val="ConsPlusNormal"/>
        <w:ind w:firstLine="567"/>
        <w:jc w:val="both"/>
        <w:rPr>
          <w:color w:val="000000"/>
          <w:szCs w:val="22"/>
        </w:rPr>
      </w:pPr>
      <w:r w:rsidRPr="00AE1EA3">
        <w:rPr>
          <w:color w:val="000000"/>
          <w:szCs w:val="22"/>
        </w:rPr>
        <w:t>системное, риск-ориентированное планирование мероприятий по контролю за соблюдением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 учетом существенности и значимости мероприятий, финансируемых за счет средств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 xml:space="preserve">приведение действующих муниципальных правовых актов, регламентирующих осуществление внутреннего муниципального финансового контроля, в соответствие с изменениями, предусмотренными Бюджетным </w:t>
      </w:r>
      <w:hyperlink r:id="rId156" w:history="1">
        <w:r w:rsidRPr="00AE1EA3">
          <w:rPr>
            <w:color w:val="000000"/>
            <w:szCs w:val="22"/>
          </w:rPr>
          <w:t>кодексом</w:t>
        </w:r>
      </w:hyperlink>
      <w:r w:rsidRPr="00AE1EA3">
        <w:rPr>
          <w:color w:val="000000"/>
          <w:szCs w:val="22"/>
        </w:rPr>
        <w:t xml:space="preserve"> Российской Федерации.</w:t>
      </w:r>
    </w:p>
    <w:p w:rsidR="00C438A9" w:rsidRPr="00AE1EA3" w:rsidRDefault="00C438A9" w:rsidP="00AE1EA3">
      <w:pPr>
        <w:pStyle w:val="ConsPlusNormal"/>
        <w:ind w:firstLine="567"/>
        <w:jc w:val="both"/>
        <w:rPr>
          <w:color w:val="000000"/>
          <w:szCs w:val="22"/>
        </w:rPr>
      </w:pPr>
      <w:r w:rsidRPr="00AE1EA3">
        <w:rPr>
          <w:color w:val="000000"/>
          <w:szCs w:val="22"/>
        </w:rPr>
        <w:t>Мероприятие 2.2. Реализация главными администраторами средств бюджета Мариинско-Посадского муниципального округа полномочий по осуществлению внутреннего финансового контроля и внутреннего финансового аудита.</w:t>
      </w:r>
    </w:p>
    <w:p w:rsidR="00C438A9" w:rsidRPr="00AE1EA3" w:rsidRDefault="00A25D8B" w:rsidP="00AE1EA3">
      <w:pPr>
        <w:pStyle w:val="ConsPlusNormal"/>
        <w:ind w:firstLine="567"/>
        <w:jc w:val="both"/>
        <w:rPr>
          <w:color w:val="000000"/>
          <w:szCs w:val="22"/>
        </w:rPr>
      </w:pPr>
      <w:hyperlink r:id="rId157" w:history="1">
        <w:r w:rsidR="00C438A9" w:rsidRPr="00AE1EA3">
          <w:rPr>
            <w:color w:val="000000"/>
            <w:szCs w:val="22"/>
          </w:rPr>
          <w:t>Порядок</w:t>
        </w:r>
      </w:hyperlink>
      <w:r w:rsidR="00C438A9" w:rsidRPr="00AE1EA3">
        <w:rPr>
          <w:color w:val="000000"/>
          <w:szCs w:val="22"/>
        </w:rPr>
        <w:t xml:space="preserve"> осуществления главными распорядителями (распорядителями) средств бюджета Мариинско-Посадского  муниципального округа, главными администраторами (администраторами) доходов бюджета Мариинско-Посадского  муниципального округа, главными администраторами (администраторами) источников финансирования дефицита бюджета Мариинско-Посадского муниципального округа внутреннего финансового контроля </w:t>
      </w:r>
      <w:r w:rsidR="00C438A9" w:rsidRPr="00AE1EA3">
        <w:rPr>
          <w:color w:val="000000"/>
          <w:szCs w:val="22"/>
        </w:rPr>
        <w:lastRenderedPageBreak/>
        <w:t>и внутреннего финансового аудита утвержден приказом финансового отдела администрации Мариинско-Посадского муниципального округа Чувашской Республики от 03.09.2014 № 5-о.</w:t>
      </w:r>
    </w:p>
    <w:p w:rsidR="00C438A9" w:rsidRPr="00AE1EA3" w:rsidRDefault="00C438A9" w:rsidP="00AE1EA3">
      <w:pPr>
        <w:pStyle w:val="ConsPlusNormal"/>
        <w:ind w:firstLine="567"/>
        <w:jc w:val="both"/>
        <w:rPr>
          <w:color w:val="000000"/>
          <w:szCs w:val="22"/>
        </w:rPr>
      </w:pPr>
      <w:r w:rsidRPr="00AE1EA3">
        <w:rPr>
          <w:color w:val="000000"/>
          <w:szCs w:val="22"/>
        </w:rPr>
        <w:t>В рамках данного мероприятия предусматривается:</w:t>
      </w:r>
    </w:p>
    <w:p w:rsidR="00C438A9" w:rsidRPr="00AE1EA3" w:rsidRDefault="00C438A9" w:rsidP="00AE1EA3">
      <w:pPr>
        <w:pStyle w:val="ConsPlusNormal"/>
        <w:ind w:firstLine="567"/>
        <w:jc w:val="both"/>
        <w:rPr>
          <w:color w:val="000000"/>
          <w:szCs w:val="22"/>
        </w:rPr>
      </w:pPr>
      <w:r w:rsidRPr="00AE1EA3">
        <w:rPr>
          <w:color w:val="000000"/>
          <w:szCs w:val="22"/>
        </w:rPr>
        <w:t>повышение эффективности осуществления внутреннего финансового контроля и внутреннего финансового аудита с целью выявления, корректировки и предупреждения отклонений реального состояния финансовых ресурсов от заданных параметров, оценки принимаемых в отношении финансовых ресурсов управленческих решений, что позволит существенно повысить уровень эффективности финансового менеджмента;</w:t>
      </w:r>
    </w:p>
    <w:p w:rsidR="00C438A9" w:rsidRPr="00AE1EA3" w:rsidRDefault="00C438A9" w:rsidP="00AE1EA3">
      <w:pPr>
        <w:pStyle w:val="ConsPlusNormal"/>
        <w:ind w:firstLine="567"/>
        <w:jc w:val="both"/>
        <w:rPr>
          <w:color w:val="000000"/>
          <w:szCs w:val="22"/>
        </w:rPr>
      </w:pPr>
      <w:r w:rsidRPr="00AE1EA3">
        <w:rPr>
          <w:color w:val="000000"/>
          <w:szCs w:val="22"/>
        </w:rPr>
        <w:t>дальнейшее совершенствование норм и правил внутреннего финансового контроля и внутреннего финансового аудита.</w:t>
      </w:r>
    </w:p>
    <w:p w:rsidR="00C438A9" w:rsidRPr="00AE1EA3" w:rsidRDefault="00C438A9" w:rsidP="00AE1EA3">
      <w:pPr>
        <w:pStyle w:val="ConsPlusNormal"/>
        <w:ind w:firstLine="567"/>
        <w:jc w:val="both"/>
        <w:rPr>
          <w:color w:val="000000"/>
          <w:szCs w:val="22"/>
        </w:rPr>
      </w:pPr>
      <w:r w:rsidRPr="00AE1EA3">
        <w:rPr>
          <w:color w:val="000000"/>
          <w:szCs w:val="22"/>
        </w:rPr>
        <w:t>Мероприятие 2.3. Проведение анализа осуществления главными администраторами средств бюджета Мариинско-Посадского муниципального округа внутреннего финансового контроля и внутреннего финансового аудита.</w:t>
      </w:r>
    </w:p>
    <w:p w:rsidR="00C438A9" w:rsidRPr="00AE1EA3" w:rsidRDefault="00C438A9" w:rsidP="00AE1EA3">
      <w:pPr>
        <w:pStyle w:val="ConsPlusNormal"/>
        <w:ind w:firstLine="567"/>
        <w:jc w:val="both"/>
        <w:rPr>
          <w:color w:val="000000"/>
          <w:szCs w:val="22"/>
        </w:rPr>
      </w:pPr>
      <w:r w:rsidRPr="00AE1EA3">
        <w:rPr>
          <w:color w:val="000000"/>
          <w:szCs w:val="22"/>
        </w:rPr>
        <w:t>Данным мероприятием предусматривается:</w:t>
      </w:r>
    </w:p>
    <w:p w:rsidR="00C438A9" w:rsidRPr="00AE1EA3" w:rsidRDefault="00C438A9" w:rsidP="00AE1EA3">
      <w:pPr>
        <w:pStyle w:val="ConsPlusNormal"/>
        <w:ind w:firstLine="567"/>
        <w:jc w:val="both"/>
        <w:rPr>
          <w:color w:val="000000"/>
          <w:szCs w:val="22"/>
        </w:rPr>
      </w:pPr>
      <w:r w:rsidRPr="00AE1EA3">
        <w:rPr>
          <w:color w:val="000000"/>
          <w:szCs w:val="22"/>
        </w:rPr>
        <w:t>проведение оценки состояния системы внутреннего финансового контроля и внутреннего финансового аудита, сформированной главными администраторами средств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разработка и доведение до главных администраторов средств бюджета Мариинско-Посадского муниципального округа методических рекомендаций по улучшению организации внутреннего финансового контроля и внутреннего финансового аудита.</w:t>
      </w:r>
    </w:p>
    <w:p w:rsidR="00C438A9" w:rsidRPr="00AE1EA3" w:rsidRDefault="00C438A9" w:rsidP="00AE1EA3">
      <w:pPr>
        <w:pStyle w:val="ConsPlusNormal"/>
        <w:ind w:firstLine="567"/>
        <w:jc w:val="both"/>
        <w:rPr>
          <w:color w:val="000000"/>
          <w:szCs w:val="22"/>
        </w:rPr>
      </w:pPr>
      <w:r w:rsidRPr="00AE1EA3">
        <w:rPr>
          <w:color w:val="000000"/>
          <w:szCs w:val="22"/>
        </w:rPr>
        <w:t>Мероприятие 2.4. 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 xml:space="preserve">В соответствии со </w:t>
      </w:r>
      <w:hyperlink r:id="rId158" w:history="1">
        <w:r w:rsidRPr="00AE1EA3">
          <w:rPr>
            <w:color w:val="000000"/>
            <w:szCs w:val="22"/>
          </w:rPr>
          <w:t>статьей 306.2</w:t>
        </w:r>
      </w:hyperlink>
      <w:r w:rsidRPr="00AE1EA3">
        <w:rPr>
          <w:color w:val="000000"/>
          <w:szCs w:val="22"/>
        </w:rPr>
        <w:t xml:space="preserve"> Бюджетного кодекса Российской Федерации за совершение бюджетного нарушения применяются бюджетные меры принуждения.</w:t>
      </w:r>
    </w:p>
    <w:p w:rsidR="00C438A9" w:rsidRPr="00AE1EA3" w:rsidRDefault="00C438A9" w:rsidP="00AE1EA3">
      <w:pPr>
        <w:pStyle w:val="ConsPlusNormal"/>
        <w:ind w:firstLine="567"/>
        <w:jc w:val="both"/>
        <w:rPr>
          <w:color w:val="000000"/>
          <w:szCs w:val="22"/>
        </w:rPr>
      </w:pPr>
      <w:r w:rsidRPr="00AE1EA3">
        <w:rPr>
          <w:color w:val="000000"/>
          <w:szCs w:val="22"/>
        </w:rPr>
        <w:t>Данное мероприятие предусматривает применение бюджетных мер принуждения по фактам бюджетных нарушений, допущенных получателями бюджетных средств в ходе исполнения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Мероприятие 2.5. Развитие информационной системы, обеспечивающей автоматизацию процессов, связанных с осуществлением муниципального финансового контроля.</w:t>
      </w:r>
    </w:p>
    <w:p w:rsidR="00C438A9" w:rsidRPr="00AE1EA3" w:rsidRDefault="00C438A9" w:rsidP="00AE1EA3">
      <w:pPr>
        <w:pStyle w:val="ConsPlusNormal"/>
        <w:ind w:firstLine="567"/>
        <w:jc w:val="both"/>
        <w:rPr>
          <w:color w:val="000000"/>
          <w:szCs w:val="22"/>
        </w:rPr>
      </w:pPr>
      <w:r w:rsidRPr="00AE1EA3">
        <w:rPr>
          <w:color w:val="000000"/>
          <w:szCs w:val="22"/>
        </w:rPr>
        <w:t>В целях повышения эффективности осуществления муниципального финансового контроля данным мероприятием предусматривается дальнейшее развитие информационной системы, обеспечивающей автоматизацию процессов, связанных с осуществлением муниципального финансового контроля.</w:t>
      </w:r>
    </w:p>
    <w:p w:rsidR="00C438A9" w:rsidRPr="00AE1EA3" w:rsidRDefault="00C438A9" w:rsidP="00AE1EA3">
      <w:pPr>
        <w:pStyle w:val="ConsPlusNormal"/>
        <w:ind w:firstLine="567"/>
        <w:jc w:val="both"/>
        <w:rPr>
          <w:color w:val="000000"/>
          <w:szCs w:val="22"/>
        </w:rPr>
      </w:pPr>
      <w:r w:rsidRPr="00AE1EA3">
        <w:rPr>
          <w:color w:val="000000"/>
          <w:szCs w:val="22"/>
        </w:rPr>
        <w:t>Переход к программно-целевым принципам бюджетного планирования и исполнения бюджетов потребует усиления финансового контроля за полнотой и достоверностью отчетности об использовании бюджетных средств на реализацию муниципальных программ Мариинско-Посадского муниципального округа и муниципальных программ, что будет учтено при осуществлении контрольно-ревизионной деятельности в городе, а также при совершенствовании и развитии программного продукта, направленного на повышение эффективности осуществления муниципального финансового контроля.</w:t>
      </w:r>
    </w:p>
    <w:p w:rsidR="00C438A9" w:rsidRPr="00AE1EA3" w:rsidRDefault="00C438A9" w:rsidP="00AE1EA3">
      <w:pPr>
        <w:pStyle w:val="ConsPlusNormal"/>
        <w:ind w:firstLine="567"/>
        <w:jc w:val="both"/>
        <w:rPr>
          <w:color w:val="000000"/>
          <w:szCs w:val="22"/>
        </w:rPr>
      </w:pPr>
      <w:r w:rsidRPr="00AE1EA3">
        <w:rPr>
          <w:color w:val="000000"/>
          <w:szCs w:val="22"/>
        </w:rPr>
        <w:t>Основное мероприятие 3. 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p w:rsidR="00C438A9" w:rsidRPr="00AE1EA3" w:rsidRDefault="00C438A9" w:rsidP="00AE1EA3">
      <w:pPr>
        <w:pStyle w:val="ConsPlusNormal"/>
        <w:ind w:firstLine="567"/>
        <w:jc w:val="both"/>
        <w:rPr>
          <w:color w:val="000000"/>
          <w:szCs w:val="22"/>
        </w:rPr>
      </w:pPr>
      <w:r w:rsidRPr="00AE1EA3">
        <w:rPr>
          <w:color w:val="000000"/>
          <w:szCs w:val="22"/>
        </w:rPr>
        <w:t>Мероприятие 3.1. Осуществление закупок на совместных конкурсах и аукционах.</w:t>
      </w:r>
    </w:p>
    <w:p w:rsidR="00C438A9" w:rsidRPr="00AE1EA3" w:rsidRDefault="00C438A9" w:rsidP="00AE1EA3">
      <w:pPr>
        <w:pStyle w:val="ConsPlusNormal"/>
        <w:ind w:firstLine="567"/>
        <w:jc w:val="both"/>
        <w:rPr>
          <w:color w:val="000000"/>
          <w:szCs w:val="22"/>
        </w:rPr>
      </w:pPr>
      <w:r w:rsidRPr="00AE1EA3">
        <w:rPr>
          <w:color w:val="000000"/>
          <w:szCs w:val="22"/>
        </w:rPr>
        <w:t>В рамках реализации данного мероприятия при проведении совместных конкурсов или аукционов муниципальные, заказчики, координирующие совместную закупку, направляют уполномоченному органу предложения о проведении совместных конкурсов или аукционов в соответствии с перечнем товаров, работ, услуг, закупки которых для обеспечения нужд Мариинско-Посадского муниципального округа. На основании предложений уполномоченный орган формирует и утверждает график проведения совместных конкурсов или аукционов и направляет его муниципальным заказчикам Красноармейского муниципального округа, заказчикам, координирующим совместные закупки.</w:t>
      </w:r>
    </w:p>
    <w:p w:rsidR="00C438A9" w:rsidRPr="00AE1EA3" w:rsidRDefault="00C438A9" w:rsidP="00AE1EA3">
      <w:pPr>
        <w:pStyle w:val="ConsPlusNormal"/>
        <w:ind w:firstLine="567"/>
        <w:jc w:val="both"/>
        <w:rPr>
          <w:color w:val="000000"/>
          <w:szCs w:val="22"/>
        </w:rPr>
      </w:pPr>
      <w:r w:rsidRPr="00AE1EA3">
        <w:rPr>
          <w:color w:val="000000"/>
          <w:szCs w:val="22"/>
        </w:rPr>
        <w:t xml:space="preserve">Для организации и проведения совместной закупки уполномоченный орган и муниципальные заказчики в соответствии с Федеральным </w:t>
      </w:r>
      <w:hyperlink r:id="rId159" w:history="1">
        <w:r w:rsidRPr="00AE1EA3">
          <w:rPr>
            <w:color w:val="000000"/>
            <w:szCs w:val="22"/>
          </w:rPr>
          <w:t>законом</w:t>
        </w:r>
      </w:hyperlink>
      <w:r w:rsidRPr="00AE1EA3">
        <w:rPr>
          <w:color w:val="000000"/>
          <w:szCs w:val="22"/>
        </w:rPr>
        <w:t xml:space="preserve"> «О контрактной системе в сфере закупок товаров, работ, услуг для обеспечения государственных и муниципальных нужд" заключают между собой соглашение о проведении совместного конкурса или аукциона, после чего уполномоченный орган проводит совместные конкурсы и аукционы.</w:t>
      </w:r>
    </w:p>
    <w:p w:rsidR="00C438A9" w:rsidRPr="00AE1EA3" w:rsidRDefault="00C438A9" w:rsidP="00AE1EA3">
      <w:pPr>
        <w:pStyle w:val="ConsPlusNormal"/>
        <w:ind w:firstLine="567"/>
        <w:jc w:val="both"/>
        <w:rPr>
          <w:color w:val="000000"/>
          <w:szCs w:val="22"/>
        </w:rPr>
      </w:pPr>
      <w:r w:rsidRPr="00AE1EA3">
        <w:rPr>
          <w:color w:val="000000"/>
          <w:szCs w:val="22"/>
        </w:rPr>
        <w:t>При этом при проведении совместных конкурсов согласно подпункту 1 пункта 43 статьи 112 Федерального закона «О контрактной системе в сфере закупок товаров, работ, услуг для обеспечения государственных и муниципальных нужд» у заказчиков и уполномоченных органов право определять поставщиков (подрядчиков, исполнителей) путем проведения открытого конкурса в электронной форме и конкурса с ограниченным участием в электронной форме возникло с 1 июля 2018 года. С 1 января 2019 г. заказчики будут обязаны проводить конкурсы исключительно в электронной форме.</w:t>
      </w:r>
    </w:p>
    <w:p w:rsidR="00C438A9" w:rsidRPr="00AE1EA3" w:rsidRDefault="00C438A9" w:rsidP="00AE1EA3">
      <w:pPr>
        <w:pStyle w:val="ConsPlusNormal"/>
        <w:ind w:firstLine="567"/>
        <w:jc w:val="both"/>
        <w:rPr>
          <w:color w:val="000000"/>
          <w:szCs w:val="22"/>
        </w:rPr>
      </w:pPr>
      <w:r w:rsidRPr="00AE1EA3">
        <w:rPr>
          <w:color w:val="000000"/>
          <w:szCs w:val="22"/>
        </w:rPr>
        <w:t>Основное мероприятие 4. Повышение эффективности бюджетных инвестиций.</w:t>
      </w:r>
    </w:p>
    <w:p w:rsidR="00C438A9" w:rsidRPr="00AE1EA3" w:rsidRDefault="00C438A9" w:rsidP="00AE1EA3">
      <w:pPr>
        <w:pStyle w:val="ConsPlusNormal"/>
        <w:ind w:firstLine="567"/>
        <w:jc w:val="both"/>
        <w:rPr>
          <w:color w:val="000000"/>
          <w:szCs w:val="22"/>
        </w:rPr>
      </w:pPr>
      <w:r w:rsidRPr="00AE1EA3">
        <w:rPr>
          <w:color w:val="000000"/>
          <w:szCs w:val="22"/>
        </w:rPr>
        <w:t>Мероприятие 4.1. Проведение комплексной оценки инвестиционных проектов в рамках формирования бюджета Мариинско-Посадского муниципального округа на очередной финансовый год и плановый период.</w:t>
      </w:r>
    </w:p>
    <w:p w:rsidR="00C438A9" w:rsidRPr="00AE1EA3" w:rsidRDefault="00C438A9" w:rsidP="00AE1EA3">
      <w:pPr>
        <w:pStyle w:val="ConsPlusNormal"/>
        <w:ind w:firstLine="567"/>
        <w:jc w:val="both"/>
        <w:rPr>
          <w:color w:val="000000"/>
          <w:szCs w:val="22"/>
        </w:rPr>
      </w:pPr>
      <w:r w:rsidRPr="00AE1EA3">
        <w:rPr>
          <w:color w:val="000000"/>
          <w:szCs w:val="22"/>
        </w:rPr>
        <w:t>В рамках данного мероприятия при формировании бюджета Мариинско-Посадского  муниципального округа на очередной финансовый год и плановый период планируется проведение комплексной оценки проектов развития общественной инфраструктуры, финансирование которых осуществляется с привлечением средств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Мероприятие 4.2. Осуществление государственной экспертизы проектной документации объектов капитального строительства.</w:t>
      </w:r>
    </w:p>
    <w:p w:rsidR="00C438A9" w:rsidRPr="00AE1EA3" w:rsidRDefault="00C438A9" w:rsidP="00AE1EA3">
      <w:pPr>
        <w:pStyle w:val="ConsPlusNormal"/>
        <w:ind w:firstLine="567"/>
        <w:jc w:val="both"/>
        <w:rPr>
          <w:color w:val="000000"/>
          <w:szCs w:val="22"/>
        </w:rPr>
      </w:pPr>
      <w:r w:rsidRPr="00AE1EA3">
        <w:rPr>
          <w:color w:val="000000"/>
          <w:szCs w:val="22"/>
        </w:rPr>
        <w:t>В рамках данного мероприятия предусматривается осуществление государственной экспертизы проектной документации объектов капитального строительства, в том числе проведение проверки достоверности определения сметной стоимости работ по строительству, реконструкции, капитальному ремонту объектов капитального строительства, строительство, реконструкция и капитальный ремонт которых финансируются полностью или частично за счет средств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Мероприятие 4.3. Мониторинг заключенных и планируемых к заключению контрактов по объектам капитального строительства.</w:t>
      </w:r>
    </w:p>
    <w:p w:rsidR="00C438A9" w:rsidRPr="00AE1EA3" w:rsidRDefault="00C438A9" w:rsidP="00AE1EA3">
      <w:pPr>
        <w:pStyle w:val="ConsPlusNormal"/>
        <w:ind w:firstLine="567"/>
        <w:jc w:val="both"/>
        <w:rPr>
          <w:color w:val="000000"/>
          <w:szCs w:val="22"/>
        </w:rPr>
      </w:pPr>
      <w:r w:rsidRPr="00AE1EA3">
        <w:rPr>
          <w:color w:val="000000"/>
          <w:szCs w:val="22"/>
        </w:rPr>
        <w:t>В рамках данного мероприятия предусматривается мониторинг в части прогнозных и фактических сроков заключения контрактов в отношении объектов капитального строительства, а также количества заключенных и планируемых к заключению таких контрактов.</w:t>
      </w:r>
    </w:p>
    <w:p w:rsidR="00C438A9" w:rsidRPr="00AE1EA3" w:rsidRDefault="00C438A9" w:rsidP="00AE1EA3">
      <w:pPr>
        <w:pStyle w:val="ConsPlusNormal"/>
        <w:ind w:firstLine="567"/>
        <w:jc w:val="both"/>
        <w:rPr>
          <w:color w:val="000000"/>
          <w:szCs w:val="22"/>
        </w:rPr>
      </w:pPr>
      <w:r w:rsidRPr="00AE1EA3">
        <w:rPr>
          <w:color w:val="000000"/>
          <w:szCs w:val="22"/>
        </w:rPr>
        <w:t>Основное мероприятие 5. Повышение эффективности деятельности органов местного самоуправления Мариинско-Посадского муниципального округа Чувашской Республики и муниципальных учреждений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Мероприятие 5.1. Проведение оценки качества финансового менеджмента главных распорядителей средств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Данное мероприятие направлено на повышение качества финансового менеджмента главных распорядителей средств бюджета Мариинско-Посадского  муниципального округа. Результаты этой оценки размещаются на сайте Мариинско-Посадского  муниципального округа в информационно-телекоммуникационной сети «Интернет».</w:t>
      </w:r>
    </w:p>
    <w:p w:rsidR="00C438A9" w:rsidRPr="00AE1EA3" w:rsidRDefault="00C438A9" w:rsidP="00AE1EA3">
      <w:pPr>
        <w:pStyle w:val="ConsPlusNormal"/>
        <w:ind w:firstLine="567"/>
        <w:jc w:val="both"/>
        <w:rPr>
          <w:color w:val="000000"/>
          <w:szCs w:val="22"/>
        </w:rPr>
      </w:pPr>
      <w:r w:rsidRPr="00AE1EA3">
        <w:rPr>
          <w:color w:val="000000"/>
          <w:szCs w:val="22"/>
        </w:rPr>
        <w:t>Мероприятие 5.2. Развитие информационно-технологической и телекоммуникационной инфраструктуры в органах местного самоуправления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Автоматизация процессов, связанных с бюджетным планированием и исполнением бюджета Мариинско-Посадского  муниципального округа, совершенствование бюджетной отчетности, расширение потоков информации, подлежащей ускоренной обработке для принятия оперативных управленческих решений, требуют современного технического и программного оснащения. В связи с этим предусматривается реализация мероприятия по дальнейшему развитию информационно-технологической и телекоммуникационной инфраструктуры в органах местного самоуправления Мариинско-Посадского  муниципального округа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Мероприятие 5.3. 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w:t>
      </w:r>
    </w:p>
    <w:p w:rsidR="00C438A9" w:rsidRPr="00AE1EA3" w:rsidRDefault="00C438A9" w:rsidP="00AE1EA3">
      <w:pPr>
        <w:pStyle w:val="ConsPlusNormal"/>
        <w:ind w:firstLine="567"/>
        <w:jc w:val="both"/>
        <w:rPr>
          <w:color w:val="000000"/>
          <w:szCs w:val="22"/>
        </w:rPr>
      </w:pPr>
      <w:r w:rsidRPr="00AE1EA3">
        <w:rPr>
          <w:color w:val="000000"/>
          <w:szCs w:val="22"/>
        </w:rPr>
        <w:t>Необходимым условием организации действенной работы по повышению эффективности бюджетных расходов является знание лучшей практики субъектов Российской Федерации в данной сфере. В связи с этим планируется организовать 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 что позволит перенять передовые идеи, использовать их в практике управления общественными финансами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Мероприятие 5.4. Утверждение и доведение до муниципальных учреждений Мариинско-Посадского  муниципального округа муниципальных заданий с учетом показателей качества оказания муниципальных услуг.</w:t>
      </w:r>
    </w:p>
    <w:bookmarkStart w:id="184" w:name="_Hlk92891122"/>
    <w:p w:rsidR="00C438A9" w:rsidRPr="00AE1EA3" w:rsidRDefault="00C438A9" w:rsidP="00AE1EA3">
      <w:pPr>
        <w:pStyle w:val="ConsPlusNormal"/>
        <w:ind w:firstLine="567"/>
        <w:jc w:val="both"/>
        <w:rPr>
          <w:color w:val="000000"/>
          <w:szCs w:val="22"/>
        </w:rPr>
      </w:pPr>
      <w:r w:rsidRPr="00AE1EA3">
        <w:rPr>
          <w:color w:val="000000"/>
          <w:szCs w:val="22"/>
        </w:rPr>
        <w:fldChar w:fldCharType="begin"/>
      </w:r>
      <w:r w:rsidRPr="00AE1EA3">
        <w:rPr>
          <w:color w:val="000000"/>
          <w:szCs w:val="22"/>
        </w:rPr>
        <w:instrText xml:space="preserve"> HYPERLINK "consultantplus://offline/ref=0222906FFA45B25EF743A3ADA7CA63381FD730EF970EE14E9308589941AE4DFB1693D5C5BA84BC2CEB1DC5A407E42AD671EC8CB37725E86773ED5CIEcAL" </w:instrText>
      </w:r>
      <w:r w:rsidRPr="00AE1EA3">
        <w:rPr>
          <w:color w:val="000000"/>
          <w:szCs w:val="22"/>
        </w:rPr>
        <w:fldChar w:fldCharType="separate"/>
      </w:r>
      <w:r w:rsidRPr="00AE1EA3">
        <w:rPr>
          <w:color w:val="000000"/>
          <w:szCs w:val="22"/>
        </w:rPr>
        <w:t>Положением</w:t>
      </w:r>
      <w:r w:rsidRPr="00AE1EA3">
        <w:rPr>
          <w:color w:val="000000"/>
          <w:szCs w:val="22"/>
        </w:rPr>
        <w:fldChar w:fldCharType="end"/>
      </w:r>
      <w:r w:rsidRPr="00AE1EA3">
        <w:rPr>
          <w:color w:val="000000"/>
          <w:szCs w:val="22"/>
        </w:rPr>
        <w:t xml:space="preserve"> о формировании муниципального задания на оказание муниципальных услуг (выполнение работ) в отношении муниципальных учреждений Мариинско-Посадского  муниципального округа Чувашской Республики и финансовом обеспечении выполнения муниципального задания, утвержденным постановлением администрации Мариинско-Посадского муниципального округа Чувашской Республики от 21.01.2022 №</w:t>
      </w:r>
      <w:bookmarkEnd w:id="184"/>
      <w:r w:rsidRPr="00AE1EA3">
        <w:rPr>
          <w:color w:val="000000"/>
          <w:szCs w:val="22"/>
        </w:rPr>
        <w:t xml:space="preserve"> 27, предусмотрено, что муниципальные задания муниципальным учреждениям Мариинско-Посадского муниципального округа, формируемые органами, осуществляющими функции и полномочия учредителя соответствующих учреждений, должны содержать показатели качества оказания муниципальных услуг.</w:t>
      </w:r>
    </w:p>
    <w:p w:rsidR="00C438A9" w:rsidRPr="00AE1EA3" w:rsidRDefault="00C438A9" w:rsidP="00AE1EA3">
      <w:pPr>
        <w:pStyle w:val="ConsPlusNormal"/>
        <w:ind w:firstLine="567"/>
        <w:jc w:val="both"/>
        <w:rPr>
          <w:color w:val="000000"/>
          <w:szCs w:val="22"/>
        </w:rPr>
      </w:pPr>
      <w:r w:rsidRPr="00AE1EA3">
        <w:rPr>
          <w:color w:val="000000"/>
          <w:szCs w:val="22"/>
        </w:rPr>
        <w:t>Данным мероприятием предусматриваются утверждение и доведение до муниципальных учреждений органами, осуществляющими функции и полномочия учредителя соответствующих учреждений, муниципальных заданий с учетом показателей качества оказания муниципальных услуг.</w:t>
      </w:r>
    </w:p>
    <w:p w:rsidR="00C438A9" w:rsidRPr="00AE1EA3" w:rsidRDefault="00C438A9" w:rsidP="00AE1EA3">
      <w:pPr>
        <w:pStyle w:val="ConsPlusNormal"/>
        <w:ind w:firstLine="567"/>
        <w:jc w:val="both"/>
        <w:rPr>
          <w:color w:val="000000"/>
          <w:szCs w:val="22"/>
        </w:rPr>
      </w:pPr>
      <w:r w:rsidRPr="00AE1EA3">
        <w:rPr>
          <w:color w:val="000000"/>
          <w:szCs w:val="22"/>
        </w:rPr>
        <w:t>Мероприятие 5.5. Совершенствование нормативного финансирования оказания муниципальных услуг муниципальными учреждениями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 xml:space="preserve">В рамках данного мероприятия предусматривается совершенствование финансирования оказания муниципальных услуг муниципальными </w:t>
      </w:r>
      <w:r w:rsidRPr="00AE1EA3">
        <w:rPr>
          <w:color w:val="000000"/>
          <w:szCs w:val="22"/>
        </w:rPr>
        <w:lastRenderedPageBreak/>
        <w:t>учреждениями Красноармейского муниципального округа на основе утвержденных нормативов, планируется осуществить поэтапный переход от индивидуальных к единым нормативам финансирования в соответствующих сферах деятельности муниципальных учреждений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Основное мероприятие 6. Развитие государственной интегрированной информационной системы управления общественными финансами «Электронный бюджет» в Чувашской Республике.</w:t>
      </w:r>
    </w:p>
    <w:p w:rsidR="00C438A9" w:rsidRPr="00AE1EA3" w:rsidRDefault="00C438A9" w:rsidP="00AE1EA3">
      <w:pPr>
        <w:pStyle w:val="ConsPlusNormal"/>
        <w:ind w:firstLine="567"/>
        <w:jc w:val="both"/>
        <w:rPr>
          <w:color w:val="000000"/>
          <w:szCs w:val="22"/>
        </w:rPr>
      </w:pPr>
      <w:r w:rsidRPr="00AE1EA3">
        <w:rPr>
          <w:color w:val="000000"/>
          <w:szCs w:val="22"/>
        </w:rPr>
        <w:t>В рамках данного мероприятия в целях повышения эффективности бюджетных расходов планируется создание и внедрение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муниципальных учреждений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Мероприятие 6.1. Обеспечение централизации и интеграции информационных потоков ведения бухгалтерского учета в муниципальных учреждениях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 связи с оптимизацией сети муниципальных учреждений Мариинско-Посадского  муниципального округа и созданием централизованных бухгалтерий возникает потребность в информационно-технологическом обеспечении деятельности централизованных бухгалтерий.</w:t>
      </w:r>
    </w:p>
    <w:p w:rsidR="00C438A9" w:rsidRPr="00AE1EA3" w:rsidRDefault="00C438A9" w:rsidP="00AE1EA3">
      <w:pPr>
        <w:pStyle w:val="ConsPlusNormal"/>
        <w:ind w:firstLine="567"/>
        <w:jc w:val="both"/>
        <w:rPr>
          <w:color w:val="000000"/>
          <w:szCs w:val="22"/>
        </w:rPr>
      </w:pPr>
      <w:r w:rsidRPr="00AE1EA3">
        <w:rPr>
          <w:color w:val="000000"/>
          <w:szCs w:val="22"/>
        </w:rPr>
        <w:t>Данным мероприятием предусмотрено обеспечение централизации и интеграции информационных потоков ведения бухгалтерского учета в муниципальных учреждениях Красноармейского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Мероприятие 6.2. Развитие информационно-технологической базы функционирования информационных систем органов местного самоуправления Мариинско-Посадского  муниципального округа Чувашской Республики в целях совершенствования системы управления общественными финансами.</w:t>
      </w:r>
    </w:p>
    <w:p w:rsidR="00C438A9" w:rsidRPr="00AE1EA3" w:rsidRDefault="00C438A9" w:rsidP="00AE1EA3">
      <w:pPr>
        <w:pStyle w:val="ConsPlusNormal"/>
        <w:ind w:firstLine="567"/>
        <w:jc w:val="both"/>
        <w:rPr>
          <w:color w:val="000000"/>
          <w:szCs w:val="22"/>
        </w:rPr>
      </w:pPr>
      <w:r w:rsidRPr="00AE1EA3">
        <w:rPr>
          <w:color w:val="000000"/>
          <w:szCs w:val="22"/>
        </w:rPr>
        <w:t>Данным мероприятием предусматривается осуществлять дальнейшее развитие информационно-технологической базы функционирования информационных систем органов местного самоуправления Мариинско-Посадского муниципального округа Чувашской Республики в целях совершенствования системы управления общественными финансами, обеспечения принятия оперативных управленческих решений.</w:t>
      </w:r>
    </w:p>
    <w:p w:rsidR="00C438A9" w:rsidRPr="00AE1EA3" w:rsidRDefault="00C438A9" w:rsidP="00AE1EA3">
      <w:pPr>
        <w:pStyle w:val="ConsPlusNormal"/>
        <w:ind w:firstLine="567"/>
        <w:jc w:val="both"/>
        <w:rPr>
          <w:color w:val="000000"/>
          <w:szCs w:val="22"/>
        </w:rPr>
      </w:pPr>
      <w:r w:rsidRPr="00AE1EA3">
        <w:rPr>
          <w:color w:val="000000"/>
          <w:szCs w:val="22"/>
        </w:rPr>
        <w:t>Основное мероприятие 7. Развитие системы внешнего муниципального финансового контроля.</w:t>
      </w:r>
    </w:p>
    <w:p w:rsidR="00C438A9" w:rsidRPr="00AE1EA3" w:rsidRDefault="00C438A9" w:rsidP="00AE1EA3">
      <w:pPr>
        <w:pStyle w:val="ConsPlusNormal"/>
        <w:ind w:firstLine="567"/>
        <w:jc w:val="both"/>
        <w:rPr>
          <w:color w:val="000000"/>
          <w:szCs w:val="22"/>
        </w:rPr>
      </w:pPr>
      <w:r w:rsidRPr="00AE1EA3">
        <w:rPr>
          <w:color w:val="000000"/>
          <w:szCs w:val="22"/>
        </w:rPr>
        <w:t>Мероприятие 7.1. 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Решением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Мариинско-Посадского муниципальном округе Чувашской Республики" определено, что внешний муниципальный финансовый контроль осуществляется Контрольно-счетной палатой Чувашской Республики.</w:t>
      </w:r>
    </w:p>
    <w:p w:rsidR="00C438A9" w:rsidRPr="00AE1EA3" w:rsidRDefault="00C438A9" w:rsidP="00AE1EA3">
      <w:pPr>
        <w:pStyle w:val="ConsPlusNormal"/>
        <w:ind w:firstLine="567"/>
        <w:jc w:val="both"/>
        <w:rPr>
          <w:color w:val="000000"/>
          <w:szCs w:val="22"/>
        </w:rPr>
      </w:pPr>
      <w:r w:rsidRPr="00AE1EA3">
        <w:rPr>
          <w:color w:val="000000"/>
          <w:szCs w:val="22"/>
        </w:rPr>
        <w:t>В рамках данного мероприятия будут проводиться экспертиза проектов решений о бюджете Мариинско-Посадского  муниципального округа на очередной финансовый год и плановый период, проектов решений о внесении изменений в бюджет Мариинско-Посадского муниципального округа, а также финансово-экономическая экспертиза проектов решений Собрания депутатов Мариинско-Посадского муниципального округа Чувашской Республики и муниципальных правовых актов Мариинско-Посадского  муниципального округа в части, касающейся расходных обязательств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Мероприятие 7.2. 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Мариинско-Посадского муниципального округа, проведение контрольных мероприятий по проверке законности, результативности (эффективности и экономности) использования средств бюджета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 соответствии с данным мероприятием будут осуществляться контроль исполнения бюджета Мариинско-Посадского  муниципального округа в целях установления законности его исполнения, достоверности учета и отчетности, аудит эффективности исполнения бюджета Мариинско-Посадского  муниципального округа, направленный на определение экономности и результативности использования бюджетных средств, анализ и мониторинг бюджетного процесса, в том числе подготовка предложений по устранению выявленных в бюджетном процессе отклонений и совершенствованию бюджетного законодательства.</w:t>
      </w:r>
    </w:p>
    <w:p w:rsidR="00C438A9" w:rsidRPr="00AE1EA3" w:rsidRDefault="00C438A9" w:rsidP="00AE1EA3">
      <w:pPr>
        <w:pStyle w:val="ConsPlusNormal"/>
        <w:ind w:firstLine="567"/>
        <w:jc w:val="both"/>
        <w:rPr>
          <w:color w:val="000000"/>
          <w:szCs w:val="22"/>
        </w:rPr>
      </w:pPr>
      <w:r w:rsidRPr="00AE1EA3">
        <w:rPr>
          <w:color w:val="000000"/>
          <w:szCs w:val="22"/>
        </w:rPr>
        <w:t>Мероприятие 7.3. Осуществление аудита в сфере закупок товаров, работ, услуг для обеспечения нужд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В соответствии со статьей 98 Федерального закона «О контрактной системе в сфере закупок товаров, работ, услуг для обеспечения государственных и муниципальных нужд» Контрольно-счетная палата Чувашской Республики проводит анализ и оценку результатов закупок, достижения целей осуществления закупок.</w:t>
      </w:r>
    </w:p>
    <w:p w:rsidR="00C438A9" w:rsidRPr="00AE1EA3" w:rsidRDefault="00C438A9" w:rsidP="00AE1EA3">
      <w:pPr>
        <w:pStyle w:val="ConsPlusNormal"/>
        <w:ind w:firstLine="567"/>
        <w:jc w:val="both"/>
        <w:rPr>
          <w:color w:val="000000"/>
          <w:szCs w:val="22"/>
        </w:rPr>
      </w:pPr>
      <w:r w:rsidRPr="00AE1EA3">
        <w:rPr>
          <w:color w:val="000000"/>
          <w:szCs w:val="22"/>
        </w:rPr>
        <w:t>Данным мероприятием предусматривается:</w:t>
      </w:r>
    </w:p>
    <w:p w:rsidR="00C438A9" w:rsidRPr="00AE1EA3" w:rsidRDefault="00C438A9" w:rsidP="00AE1EA3">
      <w:pPr>
        <w:pStyle w:val="ConsPlusNormal"/>
        <w:ind w:firstLine="567"/>
        <w:jc w:val="both"/>
        <w:rPr>
          <w:color w:val="000000"/>
          <w:szCs w:val="22"/>
        </w:rPr>
      </w:pPr>
      <w:r w:rsidRPr="00AE1EA3">
        <w:rPr>
          <w:color w:val="000000"/>
          <w:szCs w:val="22"/>
        </w:rPr>
        <w:t>осуществление экспертно-аналитической, информационной и иной деятельности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438A9" w:rsidRPr="00AE1EA3" w:rsidRDefault="00C438A9" w:rsidP="00AE1EA3">
      <w:pPr>
        <w:pStyle w:val="ConsPlusNormal"/>
        <w:ind w:firstLine="567"/>
        <w:jc w:val="both"/>
        <w:rPr>
          <w:color w:val="000000"/>
          <w:szCs w:val="22"/>
        </w:rPr>
      </w:pPr>
      <w:r w:rsidRPr="00AE1EA3">
        <w:rPr>
          <w:color w:val="000000"/>
          <w:szCs w:val="22"/>
        </w:rPr>
        <w:t>обобщение результатов осуществления расходов на закупки проверяемых объектов, в том числе установление причин выявленных отклонений, нарушений и недостатков, подготовка предложений, направленных на их устранение и на совершенствование контрактной системы в сфере закупок товаров, работ, услуг для обеспечения государственных и муниципальных нужд, систематизация информации о реализации указанных предложений и размещение в единой информационной системе обобщенной информации о таких результатах.</w:t>
      </w:r>
    </w:p>
    <w:p w:rsidR="00C438A9" w:rsidRPr="00AE1EA3" w:rsidRDefault="00C438A9" w:rsidP="00AE1EA3">
      <w:pPr>
        <w:pStyle w:val="ConsPlusNormal"/>
        <w:ind w:firstLine="567"/>
        <w:jc w:val="both"/>
        <w:rPr>
          <w:color w:val="000000"/>
          <w:szCs w:val="22"/>
        </w:rPr>
      </w:pPr>
      <w:r w:rsidRPr="00AE1EA3">
        <w:rPr>
          <w:color w:val="000000"/>
          <w:szCs w:val="22"/>
        </w:rPr>
        <w:t>Основное мероприятие 8. Обеспечение открытости и прозрачности общественных финансов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Мероприятие 8.1. Подготовка и размещение на сайте Мариинско-Посадского муниципального округа в информационно-телекоммуникационной сети «Интернет» бюджета Мариинско-Посадского  муниципального округа и отчета о его исполнении в доступной для граждан форме («бюджет для граждан»).</w:t>
      </w:r>
    </w:p>
    <w:p w:rsidR="00C438A9" w:rsidRPr="00AE1EA3" w:rsidRDefault="00C438A9" w:rsidP="00AE1EA3">
      <w:pPr>
        <w:pStyle w:val="ConsPlusNormal"/>
        <w:ind w:firstLine="567"/>
        <w:jc w:val="both"/>
        <w:rPr>
          <w:color w:val="000000"/>
          <w:szCs w:val="22"/>
        </w:rPr>
      </w:pPr>
      <w:r w:rsidRPr="00AE1EA3">
        <w:rPr>
          <w:color w:val="000000"/>
          <w:szCs w:val="22"/>
        </w:rPr>
        <w:t xml:space="preserve">В целях повышения открытости и прозрачности системы управления общественными финансами в Мариинско-Посадского  муниципальном округе в соответствии с Методическими </w:t>
      </w:r>
      <w:hyperlink r:id="rId160" w:history="1">
        <w:r w:rsidRPr="00AE1EA3">
          <w:rPr>
            <w:color w:val="000000"/>
            <w:szCs w:val="22"/>
          </w:rPr>
          <w:t>рекомендациями</w:t>
        </w:r>
      </w:hyperlink>
      <w:r w:rsidRPr="00AE1EA3">
        <w:rPr>
          <w:color w:val="000000"/>
          <w:szCs w:val="22"/>
        </w:rP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22.09.2015 № 145н, осуществляется публикация бюджета Красноармейского муниципального округа и отчета о его исполнении за отчетный финансовый год в доступной для граждан форме («бюджет для граждан») на сайте Мариинско-Посадского муниципального округа в информационно-телекоммуникационной сети «Интернет».</w:t>
      </w:r>
    </w:p>
    <w:p w:rsidR="00C438A9" w:rsidRPr="00AE1EA3" w:rsidRDefault="00C438A9" w:rsidP="00AE1EA3">
      <w:pPr>
        <w:pStyle w:val="ConsPlusNormal"/>
        <w:ind w:firstLine="567"/>
        <w:jc w:val="both"/>
        <w:rPr>
          <w:color w:val="000000"/>
          <w:szCs w:val="22"/>
        </w:rPr>
      </w:pPr>
      <w:r w:rsidRPr="00AE1EA3">
        <w:rPr>
          <w:color w:val="000000"/>
          <w:szCs w:val="22"/>
        </w:rPr>
        <w:t>Мероприятие 8.2. Размещение информации о ходе реализации муниципальных программ Мариинско-Посадского муниципального округа в информационно-телекоммуникационной сети «Интернет».</w:t>
      </w:r>
    </w:p>
    <w:p w:rsidR="00C438A9" w:rsidRPr="00AE1EA3" w:rsidRDefault="00C438A9" w:rsidP="00AE1EA3">
      <w:pPr>
        <w:pStyle w:val="ConsPlusNormal"/>
        <w:ind w:firstLine="567"/>
        <w:jc w:val="both"/>
        <w:rPr>
          <w:color w:val="000000"/>
          <w:szCs w:val="22"/>
        </w:rPr>
      </w:pPr>
      <w:r w:rsidRPr="00AE1EA3">
        <w:rPr>
          <w:color w:val="000000"/>
          <w:szCs w:val="22"/>
        </w:rPr>
        <w:t>Данное мероприятие направлено на повышение уровня информационной прозрачности деятельности органов местного самоуправления Мариинско-Посадского муниципального округа Чувашской Республики в сфере реализации муниципальных программ.</w:t>
      </w:r>
    </w:p>
    <w:p w:rsidR="00C438A9" w:rsidRPr="00AE1EA3" w:rsidRDefault="00C438A9" w:rsidP="00AE1EA3">
      <w:pPr>
        <w:pStyle w:val="ConsPlusNormal"/>
        <w:ind w:firstLine="567"/>
        <w:jc w:val="both"/>
        <w:rPr>
          <w:color w:val="000000"/>
          <w:szCs w:val="22"/>
        </w:rPr>
      </w:pPr>
      <w:r w:rsidRPr="00AE1EA3">
        <w:rPr>
          <w:color w:val="000000"/>
          <w:szCs w:val="22"/>
        </w:rPr>
        <w:t>В рамках мероприятия планируется обеспечить ежегодное размещение информации о ходе реализации муниципальных программ Мариинско-Посадского  муниципального округа на сайте Мариинско-Посадского  муниципального округа в информационно-телекоммуникационной сети «Интернет», что обеспечит широкий доступ населения к информации о достижении целевых индикаторов муниципальных программ Красноармейского муниципального округа и эффективности расходования бюджетных средств на их реализацию.</w:t>
      </w:r>
    </w:p>
    <w:p w:rsidR="00C438A9" w:rsidRPr="00AE1EA3" w:rsidRDefault="00C438A9" w:rsidP="00AE1EA3">
      <w:pPr>
        <w:pStyle w:val="ConsPlusNormal"/>
        <w:ind w:firstLine="567"/>
        <w:jc w:val="both"/>
        <w:rPr>
          <w:color w:val="000000"/>
          <w:szCs w:val="22"/>
        </w:rPr>
      </w:pPr>
      <w:r w:rsidRPr="00AE1EA3">
        <w:rPr>
          <w:color w:val="000000"/>
          <w:szCs w:val="22"/>
        </w:rPr>
        <w:t>Мероприятие 8.3. Размещение информации о бюджете и бюджетном процессе на едином портале бюджетной системы Российской Федерации.</w:t>
      </w:r>
    </w:p>
    <w:p w:rsidR="00C438A9" w:rsidRPr="00AE1EA3" w:rsidRDefault="00C438A9" w:rsidP="00AE1EA3">
      <w:pPr>
        <w:pStyle w:val="ConsPlusNormal"/>
        <w:ind w:firstLine="567"/>
        <w:jc w:val="both"/>
        <w:rPr>
          <w:color w:val="000000"/>
          <w:szCs w:val="22"/>
        </w:rPr>
      </w:pPr>
      <w:r w:rsidRPr="00AE1EA3">
        <w:rPr>
          <w:color w:val="000000"/>
          <w:szCs w:val="22"/>
        </w:rPr>
        <w:t>В соответствии с приказом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 (зарегистрирован в Министерстве юстиции Российской Федерации 5 мая 2017 г., регистрационный № 46620) начиная с 1 января 2019 г. на едином портале бюджетной системы Российской Федерации финансовыми органами муниципальных образований размещается информация о бюджете и бюджетном процессе в составе, определенном указанным приказом.</w:t>
      </w:r>
    </w:p>
    <w:p w:rsidR="00C438A9" w:rsidRPr="00AE1EA3" w:rsidRDefault="00C438A9" w:rsidP="00AE1EA3">
      <w:pPr>
        <w:pStyle w:val="ConsPlusNormal"/>
        <w:ind w:firstLine="567"/>
        <w:jc w:val="both"/>
        <w:rPr>
          <w:color w:val="000000"/>
          <w:szCs w:val="22"/>
        </w:rPr>
      </w:pPr>
      <w:r w:rsidRPr="00AE1EA3">
        <w:rPr>
          <w:color w:val="000000"/>
          <w:szCs w:val="22"/>
        </w:rPr>
        <w:t>Мероприятие 8.4. Размещение информации о деятельности муниципальных учреждений Мариинско-Посадского муниципального округа на официальном сайте Российской Федерации в информационно-телекоммуникационной сети «Интернет».</w:t>
      </w:r>
    </w:p>
    <w:p w:rsidR="00C438A9" w:rsidRPr="00AE1EA3" w:rsidRDefault="00C438A9" w:rsidP="00AE1EA3">
      <w:pPr>
        <w:pStyle w:val="ConsPlusNormal"/>
        <w:ind w:firstLine="567"/>
        <w:jc w:val="both"/>
        <w:rPr>
          <w:color w:val="000000"/>
          <w:szCs w:val="22"/>
        </w:rPr>
      </w:pPr>
      <w:r w:rsidRPr="00AE1EA3">
        <w:rPr>
          <w:color w:val="000000"/>
          <w:szCs w:val="22"/>
        </w:rPr>
        <w:t>В целях повышения прозрачности деятельности муниципальных учреждений Мариинско-Посадского  муниципального округа на официальном сайте Российской Федерации для размещения информации о государственных (муниципальных) учреждениях в информационно-телекоммуникационной сети "Интернет" www.bus.gov.ru будет размещаться актуальная информация о деятельности муниципальных учреждений Мариинско-Посадского  муниципального округа.</w:t>
      </w:r>
    </w:p>
    <w:p w:rsidR="00C438A9" w:rsidRPr="00AE1EA3" w:rsidRDefault="00C438A9" w:rsidP="00AE1EA3">
      <w:pPr>
        <w:pStyle w:val="ConsPlusNormal"/>
        <w:ind w:firstLine="567"/>
        <w:jc w:val="both"/>
        <w:rPr>
          <w:color w:val="000000"/>
          <w:szCs w:val="22"/>
        </w:rPr>
      </w:pPr>
      <w:r w:rsidRPr="00AE1EA3">
        <w:rPr>
          <w:color w:val="000000"/>
          <w:szCs w:val="22"/>
        </w:rPr>
        <w:t>Подпрограмма реализуется в период с 2023 по 2035 год в три этапа:</w:t>
      </w:r>
    </w:p>
    <w:p w:rsidR="00C438A9" w:rsidRPr="00AE1EA3" w:rsidRDefault="00C438A9" w:rsidP="00AE1EA3">
      <w:pPr>
        <w:pStyle w:val="ConsPlusNormal"/>
        <w:ind w:firstLine="567"/>
        <w:jc w:val="both"/>
        <w:rPr>
          <w:color w:val="000000"/>
          <w:szCs w:val="22"/>
        </w:rPr>
      </w:pPr>
      <w:r w:rsidRPr="00AE1EA3">
        <w:rPr>
          <w:color w:val="000000"/>
          <w:szCs w:val="22"/>
        </w:rPr>
        <w:t>1 этап – 2023-2025 годы;</w:t>
      </w:r>
    </w:p>
    <w:p w:rsidR="00C438A9" w:rsidRPr="00AE1EA3" w:rsidRDefault="00C438A9" w:rsidP="00AE1EA3">
      <w:pPr>
        <w:pStyle w:val="ConsPlusNormal"/>
        <w:ind w:firstLine="567"/>
        <w:jc w:val="both"/>
        <w:rPr>
          <w:color w:val="000000"/>
          <w:szCs w:val="22"/>
        </w:rPr>
      </w:pPr>
      <w:r w:rsidRPr="00AE1EA3">
        <w:rPr>
          <w:color w:val="000000"/>
          <w:szCs w:val="22"/>
        </w:rPr>
        <w:t>2 этап – 2026-2030 годы;</w:t>
      </w:r>
    </w:p>
    <w:p w:rsidR="00D345C7" w:rsidRDefault="00C438A9" w:rsidP="00AE1EA3">
      <w:pPr>
        <w:pStyle w:val="ConsPlusNormal"/>
        <w:ind w:firstLine="567"/>
        <w:jc w:val="both"/>
        <w:rPr>
          <w:color w:val="000000"/>
          <w:szCs w:val="22"/>
        </w:rPr>
      </w:pPr>
      <w:r w:rsidRPr="00AE1EA3">
        <w:rPr>
          <w:color w:val="000000"/>
          <w:szCs w:val="22"/>
        </w:rPr>
        <w:t>3 этап – 2031-2035 годы.</w:t>
      </w:r>
    </w:p>
    <w:p w:rsidR="00C438A9" w:rsidRPr="00AE1EA3" w:rsidRDefault="00C438A9" w:rsidP="00AE1EA3">
      <w:pPr>
        <w:pStyle w:val="ConsPlusTitle"/>
        <w:jc w:val="center"/>
        <w:outlineLvl w:val="2"/>
        <w:rPr>
          <w:rFonts w:ascii="Arial" w:hAnsi="Arial" w:cs="Arial"/>
          <w:color w:val="000000"/>
          <w:sz w:val="20"/>
        </w:rPr>
      </w:pPr>
      <w:r w:rsidRPr="00AE1EA3">
        <w:rPr>
          <w:rFonts w:ascii="Arial" w:hAnsi="Arial" w:cs="Arial"/>
          <w:color w:val="000000"/>
          <w:sz w:val="20"/>
        </w:rPr>
        <w:t>Раздел IV. Обоснование объема финансовых ресурсов, необходимых для реализации подпрограммы (с расшифровкой по источникам финансирования,</w:t>
      </w:r>
    </w:p>
    <w:p w:rsidR="00D345C7" w:rsidRDefault="00C438A9" w:rsidP="00AE1EA3">
      <w:pPr>
        <w:pStyle w:val="ConsPlusTitle"/>
        <w:jc w:val="center"/>
        <w:rPr>
          <w:rFonts w:ascii="Arial" w:hAnsi="Arial" w:cs="Arial"/>
          <w:color w:val="000000"/>
          <w:sz w:val="20"/>
        </w:rPr>
      </w:pPr>
      <w:r w:rsidRPr="00AE1EA3">
        <w:rPr>
          <w:rFonts w:ascii="Arial" w:hAnsi="Arial" w:cs="Arial"/>
          <w:color w:val="000000"/>
          <w:sz w:val="20"/>
        </w:rPr>
        <w:t>по этапам и годам реализации подпрограммы)</w:t>
      </w:r>
    </w:p>
    <w:p w:rsidR="00C438A9" w:rsidRPr="00AE1EA3" w:rsidRDefault="00C438A9" w:rsidP="00AE1EA3">
      <w:pPr>
        <w:pStyle w:val="ConsPlusNormal"/>
        <w:ind w:firstLine="567"/>
        <w:jc w:val="both"/>
        <w:rPr>
          <w:color w:val="000000"/>
          <w:szCs w:val="22"/>
        </w:rPr>
      </w:pPr>
      <w:r w:rsidRPr="00AE1EA3">
        <w:rPr>
          <w:color w:val="000000"/>
          <w:szCs w:val="22"/>
        </w:rPr>
        <w:t>Общий объем финансирования мероприятий подпрограммы в 2023-2035 годах составит 0,0 тыс. рублей.</w:t>
      </w:r>
    </w:p>
    <w:p w:rsidR="00C438A9" w:rsidRPr="00AE1EA3" w:rsidRDefault="00C438A9" w:rsidP="00AE1EA3">
      <w:pPr>
        <w:pStyle w:val="ConsPlusNormal"/>
        <w:ind w:firstLine="567"/>
        <w:jc w:val="both"/>
        <w:rPr>
          <w:color w:val="000000"/>
          <w:szCs w:val="22"/>
        </w:rPr>
      </w:pPr>
      <w:r w:rsidRPr="00AE1EA3">
        <w:rPr>
          <w:color w:val="000000"/>
          <w:szCs w:val="22"/>
        </w:rPr>
        <w:t>Прогнозируемый объем финансирования подпрограммы на 1 этапе составит 0,0 тыс. рублей.</w:t>
      </w:r>
    </w:p>
    <w:p w:rsidR="00C438A9" w:rsidRPr="00AE1EA3" w:rsidRDefault="00C438A9" w:rsidP="00AE1EA3">
      <w:pPr>
        <w:pStyle w:val="ConsPlusNormal"/>
        <w:ind w:firstLine="567"/>
        <w:jc w:val="both"/>
        <w:rPr>
          <w:color w:val="000000"/>
          <w:szCs w:val="22"/>
        </w:rPr>
      </w:pPr>
      <w:r w:rsidRPr="00AE1EA3">
        <w:rPr>
          <w:color w:val="000000"/>
          <w:szCs w:val="22"/>
        </w:rPr>
        <w:lastRenderedPageBreak/>
        <w:t>На 2 этапе, в 2026-2030 годах, объем финансирования подпрограммы составит 0,0 тыс. рублей.</w:t>
      </w:r>
    </w:p>
    <w:p w:rsidR="00C438A9" w:rsidRPr="00AE1EA3" w:rsidRDefault="00C438A9" w:rsidP="00AE1EA3">
      <w:pPr>
        <w:pStyle w:val="ConsPlusNormal"/>
        <w:ind w:firstLine="567"/>
        <w:jc w:val="both"/>
        <w:rPr>
          <w:color w:val="000000"/>
          <w:szCs w:val="22"/>
        </w:rPr>
      </w:pPr>
      <w:r w:rsidRPr="00AE1EA3">
        <w:rPr>
          <w:color w:val="000000"/>
          <w:szCs w:val="22"/>
        </w:rPr>
        <w:t>На 3 этапе, в 2031-2035 годах, объем финансирования подпрограммы составит 0,00 тыс. рублей.</w:t>
      </w:r>
    </w:p>
    <w:p w:rsidR="00C438A9" w:rsidRPr="00AE1EA3" w:rsidRDefault="00C438A9" w:rsidP="00AE1EA3">
      <w:pPr>
        <w:spacing w:after="0" w:line="240" w:lineRule="auto"/>
        <w:rPr>
          <w:rFonts w:ascii="Arial" w:hAnsi="Arial" w:cs="Arial"/>
          <w:color w:val="000000"/>
          <w:sz w:val="20"/>
        </w:rPr>
      </w:pPr>
      <w:r w:rsidRPr="00AE1EA3">
        <w:rPr>
          <w:rFonts w:ascii="Arial" w:hAnsi="Arial" w:cs="Arial"/>
          <w:color w:val="000000"/>
          <w:sz w:val="20"/>
        </w:rPr>
        <w:t>Объемы финансирования подпрограммы подлежат ежегодному уточнению исходя из реальных возможностей бюджета Красноармейского муниципального округа.</w:t>
      </w:r>
    </w:p>
    <w:tbl>
      <w:tblPr>
        <w:tblW w:w="5000" w:type="pct"/>
        <w:tblLook w:val="04A0" w:firstRow="1" w:lastRow="0" w:firstColumn="1" w:lastColumn="0" w:noHBand="0" w:noVBand="1"/>
      </w:tblPr>
      <w:tblGrid>
        <w:gridCol w:w="5203"/>
        <w:gridCol w:w="4289"/>
        <w:gridCol w:w="4795"/>
      </w:tblGrid>
      <w:tr w:rsidR="00C438A9" w:rsidRPr="00AE1EA3" w:rsidTr="00B338A4">
        <w:trPr>
          <w:cantSplit/>
        </w:trPr>
        <w:tc>
          <w:tcPr>
            <w:tcW w:w="1821" w:type="pct"/>
            <w:vAlign w:val="center"/>
          </w:tcPr>
          <w:p w:rsidR="00C438A9" w:rsidRPr="00AE1EA3" w:rsidRDefault="00C438A9" w:rsidP="00B338A4">
            <w:pPr>
              <w:spacing w:after="0" w:line="240" w:lineRule="auto"/>
              <w:jc w:val="center"/>
              <w:rPr>
                <w:rFonts w:ascii="Arial" w:hAnsi="Arial" w:cs="Arial"/>
                <w:color w:val="000000"/>
                <w:sz w:val="20"/>
                <w:szCs w:val="28"/>
              </w:rPr>
            </w:pPr>
            <w:r w:rsidRPr="00AE1EA3">
              <w:rPr>
                <w:rFonts w:ascii="Arial" w:hAnsi="Arial" w:cs="Arial"/>
                <w:color w:val="000000"/>
                <w:sz w:val="20"/>
                <w:szCs w:val="28"/>
              </w:rPr>
              <w:t xml:space="preserve">                                                                                                                                                                                                                                                                                                                                                                                                                                                                                                                                                                                                                                                                                                                                                                                                                                                                                  СОГЛАСОВАНО</w:t>
            </w:r>
          </w:p>
          <w:p w:rsidR="00C438A9" w:rsidRPr="00AE1EA3" w:rsidRDefault="00C438A9" w:rsidP="00B338A4">
            <w:pPr>
              <w:spacing w:after="0" w:line="240" w:lineRule="auto"/>
              <w:jc w:val="center"/>
              <w:rPr>
                <w:rFonts w:ascii="Arial" w:hAnsi="Arial" w:cs="Arial"/>
                <w:color w:val="000000"/>
                <w:sz w:val="20"/>
                <w:szCs w:val="28"/>
              </w:rPr>
            </w:pPr>
            <w:r w:rsidRPr="00AE1EA3">
              <w:rPr>
                <w:rFonts w:ascii="Arial" w:hAnsi="Arial" w:cs="Arial"/>
                <w:color w:val="000000"/>
                <w:sz w:val="20"/>
                <w:szCs w:val="28"/>
              </w:rPr>
              <w:t>Председатель Государственного</w:t>
            </w:r>
          </w:p>
          <w:p w:rsidR="00D345C7" w:rsidRDefault="00C438A9" w:rsidP="00B338A4">
            <w:pPr>
              <w:spacing w:after="0" w:line="240" w:lineRule="auto"/>
              <w:jc w:val="center"/>
              <w:rPr>
                <w:rFonts w:ascii="Arial" w:hAnsi="Arial" w:cs="Arial"/>
                <w:color w:val="000000"/>
                <w:sz w:val="20"/>
                <w:szCs w:val="28"/>
              </w:rPr>
            </w:pPr>
            <w:r w:rsidRPr="00AE1EA3">
              <w:rPr>
                <w:rFonts w:ascii="Arial" w:hAnsi="Arial" w:cs="Arial"/>
                <w:color w:val="000000"/>
                <w:sz w:val="20"/>
                <w:szCs w:val="28"/>
              </w:rPr>
              <w:t xml:space="preserve"> комитета Чувашской Республики по делам гражданской обороны и чрезвычайных ситуаций</w:t>
            </w:r>
          </w:p>
          <w:p w:rsidR="00C438A9" w:rsidRPr="00AE1EA3" w:rsidRDefault="00C438A9" w:rsidP="00B338A4">
            <w:pPr>
              <w:spacing w:after="0" w:line="240" w:lineRule="auto"/>
              <w:jc w:val="center"/>
              <w:rPr>
                <w:rFonts w:ascii="Arial" w:hAnsi="Arial" w:cs="Arial"/>
                <w:color w:val="000000"/>
                <w:sz w:val="20"/>
                <w:szCs w:val="28"/>
              </w:rPr>
            </w:pPr>
            <w:r w:rsidRPr="00AE1EA3">
              <w:rPr>
                <w:rFonts w:ascii="Arial" w:hAnsi="Arial" w:cs="Arial"/>
                <w:color w:val="000000"/>
                <w:sz w:val="20"/>
                <w:szCs w:val="28"/>
              </w:rPr>
              <w:t xml:space="preserve">          С.Г. Павлов</w:t>
            </w:r>
          </w:p>
          <w:p w:rsidR="00C438A9" w:rsidRPr="00AE1EA3" w:rsidRDefault="00C438A9" w:rsidP="00B338A4">
            <w:pPr>
              <w:spacing w:after="0" w:line="240" w:lineRule="auto"/>
              <w:jc w:val="center"/>
              <w:rPr>
                <w:rFonts w:ascii="Arial" w:hAnsi="Arial" w:cs="Arial"/>
                <w:color w:val="000000"/>
                <w:sz w:val="20"/>
                <w:szCs w:val="28"/>
              </w:rPr>
            </w:pPr>
            <w:r w:rsidRPr="00AE1EA3">
              <w:rPr>
                <w:rFonts w:ascii="Arial" w:hAnsi="Arial" w:cs="Arial"/>
                <w:color w:val="000000"/>
                <w:sz w:val="20"/>
                <w:szCs w:val="28"/>
              </w:rPr>
              <w:t>«___»  _________ 2023 г.</w:t>
            </w:r>
          </w:p>
        </w:tc>
        <w:tc>
          <w:tcPr>
            <w:tcW w:w="1501" w:type="pct"/>
            <w:vAlign w:val="center"/>
          </w:tcPr>
          <w:p w:rsidR="00C438A9" w:rsidRPr="00AE1EA3" w:rsidRDefault="00C438A9" w:rsidP="00B338A4">
            <w:pPr>
              <w:spacing w:after="0" w:line="240" w:lineRule="auto"/>
              <w:jc w:val="center"/>
              <w:rPr>
                <w:rFonts w:ascii="Arial" w:hAnsi="Arial" w:cs="Arial"/>
                <w:i/>
                <w:color w:val="000000"/>
                <w:sz w:val="20"/>
                <w:szCs w:val="28"/>
              </w:rPr>
            </w:pPr>
          </w:p>
        </w:tc>
        <w:tc>
          <w:tcPr>
            <w:tcW w:w="1678" w:type="pct"/>
            <w:vAlign w:val="center"/>
          </w:tcPr>
          <w:p w:rsidR="00C438A9" w:rsidRPr="00AE1EA3" w:rsidRDefault="00C438A9" w:rsidP="00B338A4">
            <w:pPr>
              <w:spacing w:after="0" w:line="240" w:lineRule="auto"/>
              <w:jc w:val="center"/>
              <w:rPr>
                <w:rFonts w:ascii="Arial" w:hAnsi="Arial" w:cs="Arial"/>
                <w:color w:val="000000"/>
                <w:sz w:val="20"/>
                <w:szCs w:val="28"/>
              </w:rPr>
            </w:pPr>
            <w:r w:rsidRPr="00AE1EA3">
              <w:rPr>
                <w:rFonts w:ascii="Arial" w:hAnsi="Arial" w:cs="Arial"/>
                <w:color w:val="000000"/>
                <w:sz w:val="20"/>
                <w:szCs w:val="28"/>
              </w:rPr>
              <w:t>УТВЕРЖДЕН</w:t>
            </w:r>
          </w:p>
          <w:p w:rsidR="00C438A9" w:rsidRPr="00AE1EA3" w:rsidRDefault="00C438A9" w:rsidP="00B338A4">
            <w:pPr>
              <w:spacing w:after="0" w:line="240" w:lineRule="auto"/>
              <w:jc w:val="center"/>
              <w:rPr>
                <w:rFonts w:ascii="Arial" w:hAnsi="Arial" w:cs="Arial"/>
                <w:color w:val="000000"/>
                <w:sz w:val="20"/>
                <w:szCs w:val="28"/>
              </w:rPr>
            </w:pPr>
            <w:r w:rsidRPr="00AE1EA3">
              <w:rPr>
                <w:rFonts w:ascii="Arial" w:hAnsi="Arial" w:cs="Arial"/>
                <w:color w:val="000000"/>
                <w:sz w:val="20"/>
                <w:szCs w:val="28"/>
              </w:rPr>
              <w:t xml:space="preserve">постановлением администрации </w:t>
            </w:r>
          </w:p>
          <w:p w:rsidR="00C438A9" w:rsidRPr="00AE1EA3" w:rsidRDefault="00C438A9" w:rsidP="00B338A4">
            <w:pPr>
              <w:spacing w:after="0" w:line="240" w:lineRule="auto"/>
              <w:jc w:val="center"/>
              <w:rPr>
                <w:rFonts w:ascii="Arial" w:hAnsi="Arial" w:cs="Arial"/>
                <w:color w:val="000000"/>
                <w:sz w:val="20"/>
                <w:szCs w:val="28"/>
              </w:rPr>
            </w:pPr>
            <w:r w:rsidRPr="00AE1EA3">
              <w:rPr>
                <w:rFonts w:ascii="Arial" w:hAnsi="Arial" w:cs="Arial"/>
                <w:color w:val="000000"/>
                <w:sz w:val="20"/>
                <w:szCs w:val="28"/>
              </w:rPr>
              <w:t>Мариинско-Посадского муниципального органа</w:t>
            </w:r>
          </w:p>
          <w:p w:rsidR="00C438A9" w:rsidRPr="00AE1EA3" w:rsidRDefault="00C438A9" w:rsidP="00B338A4">
            <w:pPr>
              <w:spacing w:after="0" w:line="240" w:lineRule="auto"/>
              <w:jc w:val="center"/>
              <w:rPr>
                <w:rFonts w:ascii="Arial" w:hAnsi="Arial" w:cs="Arial"/>
                <w:color w:val="000000"/>
                <w:sz w:val="20"/>
                <w:szCs w:val="28"/>
              </w:rPr>
            </w:pPr>
            <w:r w:rsidRPr="00AE1EA3">
              <w:rPr>
                <w:rFonts w:ascii="Arial" w:hAnsi="Arial" w:cs="Arial"/>
                <w:color w:val="000000"/>
                <w:sz w:val="20"/>
                <w:szCs w:val="28"/>
              </w:rPr>
              <w:t xml:space="preserve"> Чувашской Республики</w:t>
            </w:r>
          </w:p>
          <w:p w:rsidR="00D345C7" w:rsidRDefault="00C438A9" w:rsidP="00B338A4">
            <w:pPr>
              <w:spacing w:after="0" w:line="240" w:lineRule="auto"/>
              <w:jc w:val="center"/>
              <w:rPr>
                <w:rFonts w:ascii="Arial" w:hAnsi="Arial" w:cs="Arial"/>
                <w:color w:val="000000"/>
                <w:sz w:val="20"/>
                <w:szCs w:val="28"/>
              </w:rPr>
            </w:pPr>
            <w:r w:rsidRPr="00AE1EA3">
              <w:rPr>
                <w:rFonts w:ascii="Arial" w:hAnsi="Arial" w:cs="Arial"/>
                <w:color w:val="000000"/>
                <w:sz w:val="20"/>
                <w:szCs w:val="28"/>
              </w:rPr>
              <w:t xml:space="preserve"> </w:t>
            </w:r>
          </w:p>
          <w:p w:rsidR="00D345C7" w:rsidRDefault="00C438A9" w:rsidP="00B338A4">
            <w:pPr>
              <w:spacing w:after="0" w:line="240" w:lineRule="auto"/>
              <w:jc w:val="center"/>
              <w:rPr>
                <w:rFonts w:ascii="Arial" w:hAnsi="Arial" w:cs="Arial"/>
                <w:color w:val="000000"/>
                <w:sz w:val="20"/>
                <w:szCs w:val="28"/>
              </w:rPr>
            </w:pPr>
            <w:r w:rsidRPr="00AE1EA3">
              <w:rPr>
                <w:rFonts w:ascii="Arial" w:hAnsi="Arial" w:cs="Arial"/>
                <w:color w:val="000000"/>
                <w:sz w:val="20"/>
                <w:szCs w:val="28"/>
              </w:rPr>
              <w:t>от «__» _______ 2023 г. № ____</w:t>
            </w:r>
          </w:p>
          <w:p w:rsidR="00C438A9" w:rsidRPr="00AE1EA3" w:rsidRDefault="00C438A9" w:rsidP="00B338A4">
            <w:pPr>
              <w:spacing w:after="0" w:line="240" w:lineRule="auto"/>
              <w:jc w:val="center"/>
              <w:rPr>
                <w:rFonts w:ascii="Arial" w:hAnsi="Arial" w:cs="Arial"/>
                <w:color w:val="000000"/>
                <w:sz w:val="20"/>
                <w:szCs w:val="28"/>
              </w:rPr>
            </w:pPr>
          </w:p>
        </w:tc>
      </w:tr>
    </w:tbl>
    <w:p w:rsidR="00D345C7" w:rsidRDefault="00D345C7" w:rsidP="00AE1EA3">
      <w:pPr>
        <w:spacing w:after="0" w:line="240" w:lineRule="auto"/>
        <w:rPr>
          <w:rFonts w:ascii="Arial" w:hAnsi="Arial" w:cs="Arial"/>
          <w:color w:val="000000"/>
          <w:sz w:val="20"/>
          <w:szCs w:val="32"/>
        </w:rPr>
      </w:pPr>
    </w:p>
    <w:p w:rsidR="00C438A9" w:rsidRPr="00AE1EA3" w:rsidRDefault="00C438A9" w:rsidP="00AE1EA3">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П Л А Н</w:t>
      </w:r>
    </w:p>
    <w:p w:rsidR="00D345C7" w:rsidRDefault="00C438A9" w:rsidP="00AE1EA3">
      <w:pPr>
        <w:spacing w:after="0" w:line="240" w:lineRule="auto"/>
        <w:jc w:val="center"/>
        <w:rPr>
          <w:rFonts w:ascii="Arial" w:hAnsi="Arial" w:cs="Arial"/>
          <w:b/>
          <w:color w:val="000000"/>
          <w:sz w:val="20"/>
          <w:szCs w:val="26"/>
        </w:rPr>
      </w:pPr>
      <w:r w:rsidRPr="00AE1EA3">
        <w:rPr>
          <w:rFonts w:ascii="Arial" w:hAnsi="Arial" w:cs="Arial"/>
          <w:b/>
          <w:color w:val="000000"/>
          <w:sz w:val="20"/>
          <w:szCs w:val="26"/>
        </w:rPr>
        <w:t xml:space="preserve">основных мероприятий Мариинско-Посадского муниципального округа Чувашской Республики в области гражданской обороны, предупреждения и ликвидации чрезвычайных ситуаций, обеспечения пожарной безопасности </w:t>
      </w:r>
      <w:r w:rsidRPr="00AE1EA3">
        <w:rPr>
          <w:rFonts w:ascii="Arial" w:hAnsi="Arial" w:cs="Arial"/>
          <w:b/>
          <w:color w:val="000000"/>
          <w:sz w:val="20"/>
          <w:szCs w:val="26"/>
        </w:rPr>
        <w:br/>
        <w:t xml:space="preserve">и безопасности людей на водных объектах </w:t>
      </w:r>
      <w:r w:rsidRPr="00AE1EA3">
        <w:rPr>
          <w:rFonts w:ascii="Arial" w:hAnsi="Arial" w:cs="Arial"/>
          <w:b/>
          <w:color w:val="000000"/>
          <w:sz w:val="20"/>
          <w:szCs w:val="26"/>
        </w:rPr>
        <w:br/>
        <w:t xml:space="preserve">на 2023 год </w:t>
      </w:r>
    </w:p>
    <w:p w:rsidR="00C438A9" w:rsidRPr="00AE1EA3" w:rsidRDefault="00C438A9" w:rsidP="00AE1EA3">
      <w:pPr>
        <w:spacing w:after="0" w:line="240" w:lineRule="auto"/>
        <w:jc w:val="center"/>
        <w:rPr>
          <w:rFonts w:ascii="Arial" w:hAnsi="Arial" w:cs="Arial"/>
          <w:color w:val="000000"/>
          <w:sz w:val="20"/>
        </w:rPr>
      </w:pPr>
      <w:r w:rsidRPr="00AE1EA3">
        <w:rPr>
          <w:rFonts w:ascii="Arial" w:hAnsi="Arial" w:cs="Arial"/>
          <w:color w:val="000000"/>
          <w:sz w:val="20"/>
        </w:rPr>
        <w:t>г. Мариинский Посад</w:t>
      </w:r>
    </w:p>
    <w:p w:rsidR="00C438A9" w:rsidRPr="00AE1EA3" w:rsidRDefault="00C438A9" w:rsidP="00AE1EA3">
      <w:pPr>
        <w:spacing w:after="0" w:line="240" w:lineRule="auto"/>
        <w:jc w:val="center"/>
        <w:rPr>
          <w:rFonts w:ascii="Arial" w:hAnsi="Arial" w:cs="Arial"/>
          <w:color w:val="000000"/>
          <w:sz w:val="20"/>
        </w:rPr>
      </w:pPr>
      <w:r w:rsidRPr="00AE1EA3">
        <w:rPr>
          <w:rFonts w:ascii="Arial" w:hAnsi="Arial" w:cs="Arial"/>
          <w:color w:val="000000"/>
          <w:sz w:val="20"/>
        </w:rPr>
        <w:t>2023 г.</w:t>
      </w:r>
    </w:p>
    <w:p w:rsidR="00D345C7" w:rsidRDefault="00C438A9" w:rsidP="00AE1EA3">
      <w:pPr>
        <w:pStyle w:val="8"/>
        <w:spacing w:before="0" w:after="0"/>
        <w:rPr>
          <w:rFonts w:ascii="Arial" w:hAnsi="Arial" w:cs="Arial"/>
          <w:color w:val="000000"/>
          <w:sz w:val="20"/>
        </w:rPr>
      </w:pPr>
      <w:r w:rsidRPr="00AE1EA3">
        <w:rPr>
          <w:rFonts w:ascii="Arial" w:hAnsi="Arial" w:cs="Arial"/>
          <w:color w:val="000000"/>
          <w:sz w:val="20"/>
        </w:rPr>
        <w:t>Перечень сокращений</w:t>
      </w:r>
    </w:p>
    <w:p w:rsidR="00C438A9" w:rsidRPr="00AE1EA3" w:rsidRDefault="00C438A9" w:rsidP="00AE1EA3">
      <w:pPr>
        <w:spacing w:after="0" w:line="240" w:lineRule="auto"/>
        <w:ind w:left="-84" w:right="-36"/>
        <w:jc w:val="center"/>
        <w:rPr>
          <w:rFonts w:ascii="Arial" w:hAnsi="Arial" w:cs="Arial"/>
          <w:color w:val="000000"/>
          <w:sz w:val="20"/>
        </w:rPr>
      </w:pPr>
      <w:r w:rsidRPr="00AE1EA3">
        <w:rPr>
          <w:rFonts w:ascii="Arial" w:hAnsi="Arial" w:cs="Arial"/>
          <w:b/>
          <w:bCs/>
          <w:color w:val="000000"/>
          <w:sz w:val="20"/>
        </w:rPr>
        <w:t>к Плану основных мероприятий Мариинско-Посадского муниципального округа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w:t>
      </w:r>
      <w:r w:rsidRPr="00AE1EA3">
        <w:rPr>
          <w:rFonts w:ascii="Arial" w:hAnsi="Arial" w:cs="Arial"/>
          <w:color w:val="000000"/>
          <w:sz w:val="20"/>
        </w:rPr>
        <w:t xml:space="preserve"> </w:t>
      </w:r>
    </w:p>
    <w:p w:rsidR="00C438A9" w:rsidRPr="00AE1EA3" w:rsidRDefault="00C438A9" w:rsidP="00AE1EA3">
      <w:pPr>
        <w:spacing w:after="0" w:line="240" w:lineRule="auto"/>
        <w:ind w:left="-84" w:right="-36"/>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175"/>
        <w:gridCol w:w="371"/>
        <w:gridCol w:w="840"/>
        <w:gridCol w:w="2320"/>
        <w:gridCol w:w="1617"/>
        <w:gridCol w:w="1109"/>
        <w:gridCol w:w="2863"/>
        <w:gridCol w:w="154"/>
        <w:gridCol w:w="823"/>
        <w:gridCol w:w="389"/>
      </w:tblGrid>
      <w:tr w:rsidR="00AE1EA3" w:rsidRPr="00AE1EA3" w:rsidTr="00B338A4">
        <w:trPr>
          <w:gridAfter w:val="1"/>
          <w:wAfter w:w="137" w:type="pct"/>
          <w:cantSplit/>
        </w:trPr>
        <w:tc>
          <w:tcPr>
            <w:tcW w:w="1330" w:type="pct"/>
            <w:gridSpan w:val="2"/>
            <w:tcBorders>
              <w:top w:val="nil"/>
              <w:left w:val="nil"/>
              <w:bottom w:val="nil"/>
              <w:right w:val="nil"/>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АСС Чувашской Республики</w:t>
            </w:r>
          </w:p>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ВДПО Чувашской Республики</w:t>
            </w:r>
          </w:p>
          <w:p w:rsidR="00C438A9" w:rsidRPr="00AE1EA3" w:rsidRDefault="00C438A9" w:rsidP="00B338A4">
            <w:pPr>
              <w:spacing w:after="0" w:line="240" w:lineRule="auto"/>
              <w:jc w:val="center"/>
              <w:rPr>
                <w:rFonts w:ascii="Arial" w:hAnsi="Arial" w:cs="Arial"/>
                <w:color w:val="000000"/>
                <w:sz w:val="20"/>
              </w:rPr>
            </w:pPr>
          </w:p>
        </w:tc>
        <w:tc>
          <w:tcPr>
            <w:tcW w:w="130" w:type="pct"/>
            <w:tcBorders>
              <w:top w:val="nil"/>
              <w:left w:val="nil"/>
              <w:bottom w:val="nil"/>
              <w:right w:val="nil"/>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p w:rsidR="00C438A9" w:rsidRPr="00AE1EA3" w:rsidRDefault="00C438A9" w:rsidP="00B338A4">
            <w:pPr>
              <w:spacing w:after="0" w:line="240" w:lineRule="auto"/>
              <w:jc w:val="center"/>
              <w:rPr>
                <w:rFonts w:ascii="Arial" w:hAnsi="Arial" w:cs="Arial"/>
                <w:color w:val="000000"/>
                <w:sz w:val="20"/>
              </w:rPr>
            </w:pPr>
          </w:p>
        </w:tc>
        <w:tc>
          <w:tcPr>
            <w:tcW w:w="3404" w:type="pct"/>
            <w:gridSpan w:val="7"/>
            <w:tcBorders>
              <w:top w:val="nil"/>
              <w:left w:val="nil"/>
              <w:bottom w:val="nil"/>
              <w:right w:val="nil"/>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аварийно-спасательные службы Чувашской Республики</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Чувашское республиканское отделение Общероссийской общественной организации «Всероссийское добровольное пожарное общество»</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ГАУ ДПО «УМЦ ГЗ» ГКЧС Чувашии</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Государственное автономное учреждение Чувашской Республики дополнительного профессионального образования «Учебно-методический центр гражданской защиты» Государственного комитета Чувашской Республики по делам гражданской обороны и чрезвычайным ситуациям</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ГК ЧС Чувашии</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Государственный комитет Чувашской Республики по делам гражданской обороны и чрезвычайным ситуациям</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Республике-Чувашии</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 </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Госветслужба Чувашии</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Государственная ветеринарная служба Чувашской Республики</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 xml:space="preserve">КУ «Служба обеспечения мероприятий гражданской защиты» </w:t>
            </w:r>
          </w:p>
          <w:p w:rsidR="00C438A9" w:rsidRPr="00AE1EA3" w:rsidRDefault="00C438A9" w:rsidP="00B338A4">
            <w:pPr>
              <w:pStyle w:val="afff3"/>
              <w:jc w:val="center"/>
              <w:rPr>
                <w:rFonts w:ascii="Arial" w:hAnsi="Arial" w:cs="Arial"/>
                <w:color w:val="000000"/>
                <w:sz w:val="20"/>
              </w:rPr>
            </w:pP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казенное учреждение Чувашской Республики «Служба обеспечения мероприятий гражданской защиты» </w:t>
            </w: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 xml:space="preserve">КУ «Чувашская республиканская поисково-спасательная служба» </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казенное учреждение Чувашской Республики «Чувашская республиканская поисково-спасательная служба» </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КУ «Чувашская республиканская противопожарная служба»</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казенное учреждение Чувашской Республики «Чувашская республиканская противопожарная служба» </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Минкультуры Чувашии</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 </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Министерство культуры, по делам национальностей и архивного дела Чувашской Республики</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Минобразования Чувашии</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p w:rsidR="00C438A9" w:rsidRPr="00AE1EA3" w:rsidRDefault="00C438A9" w:rsidP="00B338A4">
            <w:pPr>
              <w:spacing w:after="0" w:line="240" w:lineRule="auto"/>
              <w:jc w:val="center"/>
              <w:rPr>
                <w:rFonts w:ascii="Arial" w:hAnsi="Arial" w:cs="Arial"/>
                <w:color w:val="000000"/>
                <w:sz w:val="20"/>
              </w:rPr>
            </w:pP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Министерство образования и молодежной политики Чувашской Республики</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Минприроды Чувашии</w:t>
            </w:r>
          </w:p>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Минпромэнерго Чувашии</w:t>
            </w:r>
          </w:p>
        </w:tc>
        <w:tc>
          <w:tcPr>
            <w:tcW w:w="130" w:type="pct"/>
            <w:tcBorders>
              <w:top w:val="nil"/>
              <w:left w:val="nil"/>
              <w:bottom w:val="nil"/>
              <w:right w:val="nil"/>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tc>
        <w:tc>
          <w:tcPr>
            <w:tcW w:w="3404" w:type="pct"/>
            <w:gridSpan w:val="7"/>
            <w:tcBorders>
              <w:top w:val="nil"/>
              <w:left w:val="nil"/>
              <w:bottom w:val="nil"/>
              <w:right w:val="nil"/>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Министерство природных ресурсов и экологии Чувашской Республики </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Министерство промышленности и энергетики Чувашской Республики </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Минсельхоз Чувашии</w:t>
            </w:r>
          </w:p>
          <w:p w:rsidR="00C438A9" w:rsidRPr="00AE1EA3" w:rsidRDefault="00C438A9" w:rsidP="00B338A4">
            <w:pPr>
              <w:spacing w:after="0" w:line="240" w:lineRule="auto"/>
              <w:jc w:val="center"/>
              <w:rPr>
                <w:rFonts w:ascii="Arial" w:hAnsi="Arial" w:cs="Arial"/>
                <w:color w:val="000000"/>
                <w:sz w:val="20"/>
              </w:rPr>
            </w:pP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Министерство сельского хозяйства Чувашской Республики </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2"/>
          <w:wAfter w:w="425"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Минцифры Чувашии</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p w:rsidR="00C438A9" w:rsidRPr="00AE1EA3" w:rsidRDefault="00C438A9" w:rsidP="00B338A4">
            <w:pPr>
              <w:spacing w:after="0" w:line="240" w:lineRule="auto"/>
              <w:jc w:val="center"/>
              <w:rPr>
                <w:rFonts w:ascii="Arial" w:hAnsi="Arial" w:cs="Arial"/>
                <w:color w:val="000000"/>
                <w:sz w:val="20"/>
              </w:rPr>
            </w:pPr>
          </w:p>
        </w:tc>
        <w:tc>
          <w:tcPr>
            <w:tcW w:w="3116" w:type="pct"/>
            <w:gridSpan w:val="6"/>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Министерство цифрового развития, информационной политики и массовых коммуникаций Чувашской Республики</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МЧС России</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p>
        </w:tc>
        <w:tc>
          <w:tcPr>
            <w:tcW w:w="1672" w:type="pct"/>
            <w:gridSpan w:val="3"/>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p>
        </w:tc>
        <w:tc>
          <w:tcPr>
            <w:tcW w:w="1732" w:type="pct"/>
            <w:gridSpan w:val="4"/>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D345C7" w:rsidRDefault="00C438A9" w:rsidP="00B338A4">
            <w:pPr>
              <w:pStyle w:val="afff3"/>
              <w:jc w:val="center"/>
              <w:rPr>
                <w:rFonts w:ascii="Arial" w:hAnsi="Arial" w:cs="Arial"/>
                <w:color w:val="000000"/>
                <w:sz w:val="20"/>
              </w:rPr>
            </w:pPr>
            <w:r w:rsidRPr="00AE1EA3">
              <w:rPr>
                <w:rFonts w:ascii="Arial" w:hAnsi="Arial" w:cs="Arial"/>
                <w:color w:val="000000"/>
                <w:sz w:val="20"/>
              </w:rPr>
              <w:t>НАСФ</w:t>
            </w:r>
          </w:p>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 xml:space="preserve">НФГО                                                 </w:t>
            </w:r>
          </w:p>
        </w:tc>
        <w:tc>
          <w:tcPr>
            <w:tcW w:w="130" w:type="pct"/>
            <w:tcBorders>
              <w:top w:val="nil"/>
              <w:left w:val="nil"/>
              <w:bottom w:val="nil"/>
              <w:right w:val="nil"/>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 </w:t>
            </w:r>
          </w:p>
        </w:tc>
        <w:tc>
          <w:tcPr>
            <w:tcW w:w="3404" w:type="pct"/>
            <w:gridSpan w:val="7"/>
            <w:tcBorders>
              <w:top w:val="nil"/>
              <w:left w:val="nil"/>
              <w:bottom w:val="nil"/>
              <w:right w:val="nil"/>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нештатные аварийно-спасательные формирования</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нештатные формирования по обеспечению мероприятий по гражданской обороне</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РСЧС</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единая государственная система предупреждения и ликвидации чрезвычайных ситуаций</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ЧРООО ВОСВОД</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Чувашское Республиканское отделение общественной организации «Всероссийское общество спасения на водах»</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C438A9" w:rsidRPr="00AE1EA3" w:rsidRDefault="00C438A9" w:rsidP="00B338A4">
            <w:pPr>
              <w:pStyle w:val="afff3"/>
              <w:jc w:val="center"/>
              <w:rPr>
                <w:rFonts w:ascii="Arial" w:hAnsi="Arial" w:cs="Arial"/>
                <w:color w:val="000000"/>
                <w:sz w:val="20"/>
              </w:rPr>
            </w:pPr>
            <w:r w:rsidRPr="00AE1EA3">
              <w:rPr>
                <w:rFonts w:ascii="Arial" w:hAnsi="Arial" w:cs="Arial"/>
                <w:color w:val="000000"/>
                <w:sz w:val="20"/>
              </w:rPr>
              <w:t>СНЛК</w:t>
            </w:r>
          </w:p>
        </w:tc>
        <w:tc>
          <w:tcPr>
            <w:tcW w:w="130" w:type="pct"/>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tc>
        <w:tc>
          <w:tcPr>
            <w:tcW w:w="3404" w:type="pct"/>
            <w:gridSpan w:val="7"/>
            <w:tcBorders>
              <w:top w:val="nil"/>
              <w:left w:val="nil"/>
              <w:bottom w:val="nil"/>
              <w:right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Сеть наблюдения и лабораторного контроля гражданской обороны и защиты населения</w:t>
            </w:r>
          </w:p>
          <w:p w:rsidR="00C438A9" w:rsidRPr="00AE1EA3" w:rsidRDefault="00C438A9" w:rsidP="00B338A4">
            <w:pPr>
              <w:spacing w:after="0" w:line="240" w:lineRule="auto"/>
              <w:jc w:val="center"/>
              <w:rPr>
                <w:rFonts w:ascii="Arial" w:hAnsi="Arial" w:cs="Arial"/>
                <w:color w:val="000000"/>
                <w:sz w:val="20"/>
              </w:rPr>
            </w:pPr>
          </w:p>
        </w:tc>
      </w:tr>
      <w:tr w:rsidR="00AE1EA3" w:rsidRPr="00AE1EA3" w:rsidTr="00B338A4">
        <w:trPr>
          <w:gridAfter w:val="1"/>
          <w:wAfter w:w="137" w:type="pct"/>
          <w:cantSplit/>
        </w:trPr>
        <w:tc>
          <w:tcPr>
            <w:tcW w:w="1330" w:type="pct"/>
            <w:gridSpan w:val="2"/>
            <w:tcBorders>
              <w:top w:val="nil"/>
              <w:left w:val="nil"/>
              <w:bottom w:val="nil"/>
              <w:right w:val="nil"/>
            </w:tcBorders>
            <w:vAlign w:val="center"/>
          </w:tcPr>
          <w:p w:rsidR="00D345C7" w:rsidRDefault="00C438A9" w:rsidP="00B338A4">
            <w:pPr>
              <w:pStyle w:val="afff3"/>
              <w:jc w:val="center"/>
              <w:rPr>
                <w:rFonts w:ascii="Arial" w:hAnsi="Arial" w:cs="Arial"/>
                <w:color w:val="000000"/>
                <w:sz w:val="20"/>
              </w:rPr>
            </w:pPr>
            <w:r w:rsidRPr="00AE1EA3">
              <w:rPr>
                <w:rFonts w:ascii="Arial" w:hAnsi="Arial" w:cs="Arial"/>
                <w:color w:val="000000"/>
                <w:sz w:val="20"/>
              </w:rPr>
              <w:t>Студенческий корпус спасателей</w:t>
            </w:r>
          </w:p>
          <w:p w:rsidR="00C438A9" w:rsidRPr="00AE1EA3" w:rsidRDefault="00C438A9" w:rsidP="00B338A4">
            <w:pPr>
              <w:pStyle w:val="afff3"/>
              <w:jc w:val="center"/>
              <w:rPr>
                <w:rFonts w:ascii="Arial" w:hAnsi="Arial" w:cs="Arial"/>
                <w:color w:val="000000"/>
                <w:sz w:val="20"/>
              </w:rPr>
            </w:pPr>
          </w:p>
        </w:tc>
        <w:tc>
          <w:tcPr>
            <w:tcW w:w="130" w:type="pct"/>
            <w:tcBorders>
              <w:top w:val="nil"/>
              <w:left w:val="nil"/>
              <w:bottom w:val="nil"/>
              <w:right w:val="nil"/>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w:t>
            </w:r>
          </w:p>
          <w:p w:rsidR="00C438A9" w:rsidRPr="00AE1EA3" w:rsidRDefault="00C438A9" w:rsidP="00B338A4">
            <w:pPr>
              <w:spacing w:after="0" w:line="240" w:lineRule="auto"/>
              <w:jc w:val="center"/>
              <w:rPr>
                <w:rFonts w:ascii="Arial" w:hAnsi="Arial" w:cs="Arial"/>
                <w:color w:val="000000"/>
                <w:sz w:val="20"/>
              </w:rPr>
            </w:pPr>
          </w:p>
        </w:tc>
        <w:tc>
          <w:tcPr>
            <w:tcW w:w="3404" w:type="pct"/>
            <w:gridSpan w:val="7"/>
            <w:tcBorders>
              <w:top w:val="nil"/>
              <w:left w:val="nil"/>
              <w:bottom w:val="nil"/>
              <w:right w:val="nil"/>
            </w:tcBorders>
            <w:vAlign w:val="center"/>
          </w:tcPr>
          <w:p w:rsidR="00D345C7"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Чувашское региональное отделение Всероссийской общественной молодежной организации – «Всероссийский студенческий корпус спасателей» - «Молодежный корпус спасателей Чувашской Республики» </w:t>
            </w:r>
          </w:p>
          <w:p w:rsidR="00C438A9" w:rsidRPr="00AE1EA3" w:rsidRDefault="00C438A9" w:rsidP="00B338A4">
            <w:pPr>
              <w:spacing w:after="0" w:line="240" w:lineRule="auto"/>
              <w:jc w:val="center"/>
              <w:rPr>
                <w:rFonts w:ascii="Arial" w:hAnsi="Arial" w:cs="Arial"/>
                <w:color w:val="000000"/>
                <w:sz w:val="20"/>
              </w:rPr>
            </w:pPr>
          </w:p>
        </w:tc>
      </w:tr>
      <w:tr w:rsidR="00B338A4" w:rsidRPr="00AE1EA3" w:rsidTr="00B338A4">
        <w:tblPrEx>
          <w:tblLook w:val="01E0" w:firstRow="1" w:lastRow="1" w:firstColumn="1" w:lastColumn="1" w:noHBand="0" w:noVBand="0"/>
        </w:tblPrEx>
        <w:trPr>
          <w:cantSplit/>
          <w:tblHeader/>
        </w:trPr>
        <w:tc>
          <w:tcPr>
            <w:tcW w:w="219" w:type="pct"/>
            <w:tcBorders>
              <w:left w:val="nil"/>
              <w:bottom w:val="nil"/>
            </w:tcBorders>
            <w:vAlign w:val="center"/>
          </w:tcPr>
          <w:p w:rsidR="00C438A9" w:rsidRPr="00AE1EA3" w:rsidRDefault="00B03C49" w:rsidP="00B338A4">
            <w:pPr>
              <w:spacing w:after="0" w:line="240" w:lineRule="auto"/>
              <w:jc w:val="center"/>
              <w:rPr>
                <w:rFonts w:ascii="Arial" w:hAnsi="Arial" w:cs="Arial"/>
                <w:color w:val="000000"/>
                <w:sz w:val="20"/>
              </w:rPr>
            </w:pPr>
            <w:r>
              <w:rPr>
                <w:rFonts w:ascii="Arial" w:hAnsi="Arial" w:cs="Arial"/>
                <w:color w:val="000000"/>
                <w:sz w:val="20"/>
              </w:rPr>
              <w:t xml:space="preserve"> </w:t>
            </w:r>
            <w:r w:rsidR="00C438A9" w:rsidRPr="00AE1EA3">
              <w:rPr>
                <w:rFonts w:ascii="Arial" w:hAnsi="Arial" w:cs="Arial"/>
                <w:color w:val="000000"/>
                <w:sz w:val="20"/>
              </w:rPr>
              <w:t>№ пп</w:t>
            </w:r>
          </w:p>
        </w:tc>
        <w:tc>
          <w:tcPr>
            <w:tcW w:w="1535" w:type="pct"/>
            <w:gridSpan w:val="3"/>
            <w:tcBorders>
              <w:bottom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Наименование </w:t>
            </w:r>
            <w:r w:rsidRPr="00AE1EA3">
              <w:rPr>
                <w:rFonts w:ascii="Arial" w:hAnsi="Arial" w:cs="Arial"/>
                <w:color w:val="000000"/>
                <w:sz w:val="20"/>
              </w:rPr>
              <w:br/>
              <w:t>мероприятия</w:t>
            </w:r>
          </w:p>
        </w:tc>
        <w:tc>
          <w:tcPr>
            <w:tcW w:w="812" w:type="pct"/>
            <w:tcBorders>
              <w:bottom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Сроки исполнения</w:t>
            </w:r>
          </w:p>
        </w:tc>
        <w:tc>
          <w:tcPr>
            <w:tcW w:w="954" w:type="pct"/>
            <w:gridSpan w:val="2"/>
            <w:tcBorders>
              <w:bottom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Ответственные исполнители</w:t>
            </w:r>
          </w:p>
        </w:tc>
        <w:tc>
          <w:tcPr>
            <w:tcW w:w="1002" w:type="pct"/>
            <w:tcBorders>
              <w:bottom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Соисполнители</w:t>
            </w:r>
          </w:p>
        </w:tc>
        <w:tc>
          <w:tcPr>
            <w:tcW w:w="478" w:type="pct"/>
            <w:gridSpan w:val="3"/>
            <w:tcBorders>
              <w:bottom w:val="nil"/>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Ожидаемые результаты</w:t>
            </w:r>
          </w:p>
        </w:tc>
      </w:tr>
    </w:tbl>
    <w:p w:rsidR="00C438A9" w:rsidRPr="00AE1EA3" w:rsidRDefault="00C438A9" w:rsidP="00AE1EA3">
      <w:pPr>
        <w:pStyle w:val="a3"/>
        <w:tabs>
          <w:tab w:val="clear" w:pos="4677"/>
          <w:tab w:val="clear" w:pos="9355"/>
        </w:tabs>
        <w:rPr>
          <w:rFonts w:ascii="Arial" w:hAnsi="Arial" w:cs="Arial"/>
          <w:color w:val="000000"/>
          <w:sz w:val="20"/>
        </w:rPr>
      </w:pPr>
    </w:p>
    <w:tbl>
      <w:tblPr>
        <w:tblpPr w:leftFromText="180" w:rightFromText="180" w:vertAnchor="text" w:tblpY="1"/>
        <w:tblOverlap w:val="never"/>
        <w:tblW w:w="5000" w:type="pct"/>
        <w:tblLook w:val="01E0" w:firstRow="1" w:lastRow="1" w:firstColumn="1" w:lastColumn="1" w:noHBand="0" w:noVBand="0"/>
      </w:tblPr>
      <w:tblGrid>
        <w:gridCol w:w="786"/>
        <w:gridCol w:w="4287"/>
        <w:gridCol w:w="2280"/>
        <w:gridCol w:w="2676"/>
        <w:gridCol w:w="2812"/>
        <w:gridCol w:w="1446"/>
      </w:tblGrid>
      <w:tr w:rsidR="00B338A4" w:rsidRPr="00AE1EA3" w:rsidTr="00B338A4">
        <w:trPr>
          <w:cantSplit/>
          <w:tblHeader/>
        </w:trPr>
        <w:tc>
          <w:tcPr>
            <w:tcW w:w="248" w:type="pct"/>
            <w:tcBorders>
              <w:top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w:t>
            </w:r>
          </w:p>
        </w:tc>
        <w:tc>
          <w:tcPr>
            <w:tcW w:w="1511"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w:t>
            </w:r>
          </w:p>
        </w:tc>
        <w:tc>
          <w:tcPr>
            <w:tcW w:w="80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w:t>
            </w:r>
          </w:p>
        </w:tc>
        <w:tc>
          <w:tcPr>
            <w:tcW w:w="942"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w:t>
            </w:r>
          </w:p>
        </w:tc>
        <w:tc>
          <w:tcPr>
            <w:tcW w:w="990" w:type="pct"/>
            <w:tcBorders>
              <w:top w:val="single" w:sz="4" w:space="0" w:color="auto"/>
              <w:left w:val="single" w:sz="4" w:space="0" w:color="auto"/>
              <w:bottom w:val="single" w:sz="4" w:space="0" w:color="auto"/>
              <w:right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w:t>
            </w:r>
          </w:p>
        </w:tc>
        <w:tc>
          <w:tcPr>
            <w:tcW w:w="506" w:type="pct"/>
            <w:tcBorders>
              <w:top w:val="single" w:sz="4" w:space="0" w:color="auto"/>
              <w:left w:val="single" w:sz="4" w:space="0" w:color="auto"/>
              <w:bottom w:val="single" w:sz="4" w:space="0" w:color="auto"/>
            </w:tcBorders>
            <w:vAlign w:val="center"/>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6</w:t>
            </w:r>
          </w:p>
        </w:tc>
      </w:tr>
      <w:tr w:rsidR="00C438A9" w:rsidRPr="00AE1EA3" w:rsidTr="00B338A4">
        <w:trPr>
          <w:cantSplit/>
        </w:trPr>
        <w:tc>
          <w:tcPr>
            <w:tcW w:w="5000" w:type="pct"/>
            <w:gridSpan w:val="6"/>
            <w:vAlign w:val="center"/>
          </w:tcPr>
          <w:p w:rsidR="00C438A9" w:rsidRPr="00AE1EA3" w:rsidRDefault="00C438A9" w:rsidP="00B338A4">
            <w:pPr>
              <w:spacing w:after="0" w:line="240" w:lineRule="auto"/>
              <w:jc w:val="center"/>
              <w:rPr>
                <w:rFonts w:ascii="Arial" w:hAnsi="Arial" w:cs="Arial"/>
                <w:color w:val="000000"/>
                <w:sz w:val="20"/>
              </w:rPr>
            </w:pPr>
          </w:p>
          <w:p w:rsidR="00C438A9" w:rsidRPr="00AE1EA3" w:rsidRDefault="00C438A9" w:rsidP="00B338A4">
            <w:pPr>
              <w:numPr>
                <w:ilvl w:val="0"/>
                <w:numId w:val="42"/>
              </w:numPr>
              <w:spacing w:after="0" w:line="240" w:lineRule="auto"/>
              <w:jc w:val="center"/>
              <w:rPr>
                <w:rFonts w:ascii="Arial" w:hAnsi="Arial" w:cs="Arial"/>
                <w:b/>
                <w:color w:val="000000"/>
                <w:sz w:val="20"/>
              </w:rPr>
            </w:pPr>
            <w:r w:rsidRPr="00AE1EA3">
              <w:rPr>
                <w:rFonts w:ascii="Arial" w:hAnsi="Arial" w:cs="Arial"/>
                <w:b/>
                <w:color w:val="000000"/>
                <w:sz w:val="20"/>
              </w:rPr>
              <w:t>Мероприятия по исполнению ежегодного плана основных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ГК ЧС Чувашии</w:t>
            </w:r>
          </w:p>
          <w:p w:rsidR="00C438A9" w:rsidRPr="00AE1EA3" w:rsidRDefault="00C438A9" w:rsidP="00B338A4">
            <w:pPr>
              <w:spacing w:after="0" w:line="240" w:lineRule="auto"/>
              <w:ind w:left="1080"/>
              <w:jc w:val="center"/>
              <w:rPr>
                <w:rFonts w:ascii="Arial" w:hAnsi="Arial" w:cs="Arial"/>
                <w:color w:val="000000"/>
                <w:sz w:val="20"/>
              </w:rPr>
            </w:pPr>
          </w:p>
          <w:tbl>
            <w:tblPr>
              <w:tblpPr w:topFromText="180" w:bottomFromText="180" w:vertAnchor="text" w:tblpX="1" w:tblpY="1"/>
              <w:tblOverlap w:val="never"/>
              <w:tblW w:w="14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4544"/>
              <w:gridCol w:w="2409"/>
              <w:gridCol w:w="2837"/>
              <w:gridCol w:w="2977"/>
              <w:gridCol w:w="1402"/>
              <w:gridCol w:w="15"/>
            </w:tblGrid>
            <w:tr w:rsidR="00C438A9" w:rsidRPr="00AE1EA3" w:rsidTr="00B338A4">
              <w:trPr>
                <w:gridAfter w:val="1"/>
                <w:wAfter w:w="15" w:type="dxa"/>
              </w:trPr>
              <w:tc>
                <w:tcPr>
                  <w:tcW w:w="14723" w:type="dxa"/>
                  <w:gridSpan w:val="6"/>
                </w:tcPr>
                <w:p w:rsidR="00C438A9" w:rsidRPr="00AE1EA3" w:rsidRDefault="00C438A9" w:rsidP="00B338A4">
                  <w:pPr>
                    <w:spacing w:after="0" w:line="240" w:lineRule="auto"/>
                    <w:ind w:left="2160"/>
                    <w:jc w:val="center"/>
                    <w:rPr>
                      <w:rFonts w:ascii="Arial" w:hAnsi="Arial" w:cs="Arial"/>
                      <w:b/>
                      <w:bCs/>
                      <w:color w:val="000000"/>
                      <w:sz w:val="20"/>
                    </w:rPr>
                  </w:pPr>
                </w:p>
                <w:p w:rsidR="00C438A9" w:rsidRPr="00AE1EA3" w:rsidRDefault="00C438A9" w:rsidP="00B338A4">
                  <w:pPr>
                    <w:numPr>
                      <w:ilvl w:val="0"/>
                      <w:numId w:val="29"/>
                    </w:numPr>
                    <w:spacing w:after="0" w:line="240" w:lineRule="auto"/>
                    <w:ind w:left="-112" w:firstLine="0"/>
                    <w:jc w:val="center"/>
                    <w:rPr>
                      <w:rFonts w:ascii="Arial" w:hAnsi="Arial" w:cs="Arial"/>
                      <w:b/>
                      <w:bCs/>
                      <w:color w:val="000000"/>
                      <w:sz w:val="20"/>
                    </w:rPr>
                  </w:pPr>
                  <w:r w:rsidRPr="00AE1EA3">
                    <w:rPr>
                      <w:rFonts w:ascii="Arial" w:hAnsi="Arial" w:cs="Arial"/>
                      <w:b/>
                      <w:bCs/>
                      <w:color w:val="000000"/>
                      <w:sz w:val="20"/>
                    </w:rPr>
                    <w:t xml:space="preserve">Совершенствование системы нормативно-правового регулирования и координация деятельности в области </w:t>
                  </w:r>
                </w:p>
                <w:p w:rsidR="00C438A9" w:rsidRPr="00AE1EA3" w:rsidRDefault="00C438A9" w:rsidP="00B338A4">
                  <w:pPr>
                    <w:spacing w:after="0" w:line="240" w:lineRule="auto"/>
                    <w:ind w:left="-112"/>
                    <w:jc w:val="center"/>
                    <w:rPr>
                      <w:rFonts w:ascii="Arial" w:hAnsi="Arial" w:cs="Arial"/>
                      <w:b/>
                      <w:bCs/>
                      <w:color w:val="000000"/>
                      <w:sz w:val="20"/>
                    </w:rPr>
                  </w:pPr>
                  <w:r w:rsidRPr="00AE1EA3">
                    <w:rPr>
                      <w:rFonts w:ascii="Arial" w:hAnsi="Arial" w:cs="Arial"/>
                      <w:b/>
                      <w:bCs/>
                      <w:color w:val="000000"/>
                      <w:sz w:val="20"/>
                    </w:rPr>
                    <w:t>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C438A9" w:rsidRPr="00AE1EA3" w:rsidRDefault="00C438A9" w:rsidP="00B338A4">
                  <w:pPr>
                    <w:spacing w:after="0" w:line="240" w:lineRule="auto"/>
                    <w:ind w:left="-112"/>
                    <w:jc w:val="center"/>
                    <w:rPr>
                      <w:rFonts w:ascii="Arial" w:hAnsi="Arial" w:cs="Arial"/>
                      <w:b/>
                      <w:bCs/>
                      <w:color w:val="000000"/>
                      <w:sz w:val="20"/>
                    </w:rPr>
                  </w:pPr>
                </w:p>
              </w:tc>
            </w:tr>
            <w:tr w:rsidR="00C438A9" w:rsidRPr="00AE1EA3" w:rsidTr="00B338A4">
              <w:trPr>
                <w:gridAfter w:val="1"/>
                <w:wAfter w:w="15" w:type="dxa"/>
                <w:trHeight w:val="721"/>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w:t>
                  </w:r>
                </w:p>
              </w:tc>
              <w:tc>
                <w:tcPr>
                  <w:tcW w:w="4544" w:type="dxa"/>
                </w:tcPr>
                <w:p w:rsidR="00C438A9" w:rsidRPr="00AE1EA3" w:rsidRDefault="00C438A9" w:rsidP="00B338A4">
                  <w:pPr>
                    <w:numPr>
                      <w:ilvl w:val="12"/>
                      <w:numId w:val="0"/>
                    </w:numPr>
                    <w:spacing w:after="0" w:line="240" w:lineRule="auto"/>
                    <w:jc w:val="center"/>
                    <w:rPr>
                      <w:rFonts w:ascii="Arial" w:hAnsi="Arial" w:cs="Arial"/>
                      <w:bCs/>
                      <w:color w:val="000000"/>
                      <w:sz w:val="20"/>
                    </w:rPr>
                  </w:pPr>
                  <w:r w:rsidRPr="00AE1EA3">
                    <w:rPr>
                      <w:rFonts w:ascii="Arial" w:hAnsi="Arial" w:cs="Arial"/>
                      <w:bCs/>
                      <w:color w:val="000000"/>
                      <w:sz w:val="20"/>
                    </w:rPr>
                    <w:t>Подготовка и направление доклада о состоянии гражданской обороны:</w:t>
                  </w:r>
                </w:p>
              </w:tc>
              <w:tc>
                <w:tcPr>
                  <w:tcW w:w="2409" w:type="dxa"/>
                </w:tcPr>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977" w:type="dxa"/>
                </w:tcPr>
                <w:p w:rsidR="00C438A9" w:rsidRPr="00AE1EA3" w:rsidRDefault="00C438A9" w:rsidP="00B338A4">
                  <w:pPr>
                    <w:numPr>
                      <w:ilvl w:val="12"/>
                      <w:numId w:val="0"/>
                    </w:numPr>
                    <w:spacing w:after="0" w:line="240" w:lineRule="auto"/>
                    <w:ind w:left="-57" w:right="-57"/>
                    <w:jc w:val="center"/>
                    <w:rPr>
                      <w:rFonts w:ascii="Arial" w:hAnsi="Arial" w:cs="Arial"/>
                      <w:bCs/>
                      <w:color w:val="000000"/>
                      <w:sz w:val="20"/>
                    </w:rPr>
                  </w:pPr>
                </w:p>
              </w:tc>
              <w:tc>
                <w:tcPr>
                  <w:tcW w:w="1402" w:type="dxa"/>
                </w:tcPr>
                <w:p w:rsidR="00C438A9" w:rsidRPr="00AE1EA3" w:rsidRDefault="00C438A9" w:rsidP="00B338A4">
                  <w:pPr>
                    <w:spacing w:after="0" w:line="240" w:lineRule="auto"/>
                    <w:jc w:val="center"/>
                    <w:rPr>
                      <w:rFonts w:ascii="Arial" w:hAnsi="Arial" w:cs="Arial"/>
                      <w:b/>
                      <w:bCs/>
                      <w:color w:val="000000"/>
                      <w:sz w:val="20"/>
                    </w:rPr>
                  </w:pPr>
                </w:p>
              </w:tc>
            </w:tr>
            <w:tr w:rsidR="00C438A9" w:rsidRPr="00AE1EA3" w:rsidTr="00B338A4">
              <w:trPr>
                <w:gridAfter w:val="1"/>
                <w:wAfter w:w="15" w:type="dxa"/>
                <w:trHeight w:val="47"/>
              </w:trPr>
              <w:tc>
                <w:tcPr>
                  <w:tcW w:w="554" w:type="dxa"/>
                </w:tcPr>
                <w:p w:rsidR="00C438A9" w:rsidRPr="00AE1EA3" w:rsidRDefault="00C438A9" w:rsidP="00B338A4">
                  <w:pPr>
                    <w:spacing w:after="0" w:line="240" w:lineRule="auto"/>
                    <w:jc w:val="center"/>
                    <w:rPr>
                      <w:rFonts w:ascii="Arial" w:hAnsi="Arial" w:cs="Arial"/>
                      <w:color w:val="000000"/>
                      <w:sz w:val="20"/>
                    </w:rPr>
                  </w:pPr>
                </w:p>
              </w:tc>
              <w:tc>
                <w:tcPr>
                  <w:tcW w:w="4544" w:type="dxa"/>
                </w:tcPr>
                <w:p w:rsidR="00C438A9" w:rsidRPr="00AE1EA3" w:rsidRDefault="00C438A9" w:rsidP="00B338A4">
                  <w:pPr>
                    <w:numPr>
                      <w:ilvl w:val="12"/>
                      <w:numId w:val="0"/>
                    </w:numPr>
                    <w:spacing w:after="0" w:line="240" w:lineRule="auto"/>
                    <w:jc w:val="center"/>
                    <w:rPr>
                      <w:rFonts w:ascii="Arial" w:hAnsi="Arial" w:cs="Arial"/>
                      <w:bCs/>
                      <w:color w:val="000000"/>
                      <w:sz w:val="20"/>
                    </w:rPr>
                  </w:pPr>
                  <w:r w:rsidRPr="00AE1EA3">
                    <w:rPr>
                      <w:rFonts w:ascii="Arial" w:hAnsi="Arial" w:cs="Arial"/>
                      <w:bCs/>
                      <w:color w:val="000000"/>
                      <w:sz w:val="20"/>
                    </w:rPr>
                    <w:t>на территории Мариинско-Посадского муниципального округа Чувашской Республики</w:t>
                  </w:r>
                </w:p>
              </w:tc>
              <w:tc>
                <w:tcPr>
                  <w:tcW w:w="2409"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до 20 января</w:t>
                  </w:r>
                </w:p>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(по состоянию на 1 января текущего года), до 20 июня</w:t>
                  </w:r>
                </w:p>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(по состоянию на 1 июня текущего года)</w:t>
                  </w:r>
                </w:p>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Администрация Мариинско-Посадского муниципального округа Чувашской Республики</w:t>
                  </w:r>
                </w:p>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977" w:type="dxa"/>
                </w:tcPr>
                <w:p w:rsidR="00C438A9" w:rsidRPr="00AE1EA3" w:rsidRDefault="00C438A9" w:rsidP="00B338A4">
                  <w:pPr>
                    <w:numPr>
                      <w:ilvl w:val="12"/>
                      <w:numId w:val="0"/>
                    </w:numPr>
                    <w:spacing w:after="0" w:line="240" w:lineRule="auto"/>
                    <w:ind w:left="-57" w:right="-57"/>
                    <w:jc w:val="center"/>
                    <w:rPr>
                      <w:rFonts w:ascii="Arial" w:hAnsi="Arial" w:cs="Arial"/>
                      <w:bCs/>
                      <w:color w:val="000000"/>
                      <w:sz w:val="20"/>
                    </w:rPr>
                  </w:pPr>
                  <w:r w:rsidRPr="00AE1EA3">
                    <w:rPr>
                      <w:rFonts w:ascii="Arial" w:hAnsi="Arial" w:cs="Arial"/>
                      <w:bCs/>
                      <w:color w:val="000000"/>
                      <w:sz w:val="20"/>
                    </w:rPr>
                    <w:t>ГК ЧС Чувашии</w:t>
                  </w:r>
                </w:p>
              </w:tc>
              <w:tc>
                <w:tcPr>
                  <w:tcW w:w="1402" w:type="dxa"/>
                </w:tcPr>
                <w:p w:rsidR="00C438A9" w:rsidRPr="00AE1EA3" w:rsidRDefault="00C438A9" w:rsidP="00B338A4">
                  <w:pPr>
                    <w:spacing w:after="0" w:line="240" w:lineRule="auto"/>
                    <w:jc w:val="center"/>
                    <w:rPr>
                      <w:rFonts w:ascii="Arial" w:hAnsi="Arial" w:cs="Arial"/>
                      <w:b/>
                      <w:bCs/>
                      <w:color w:val="000000"/>
                      <w:sz w:val="20"/>
                    </w:rPr>
                  </w:pPr>
                </w:p>
              </w:tc>
            </w:tr>
            <w:tr w:rsidR="00C438A9" w:rsidRPr="00AE1EA3" w:rsidTr="00B338A4">
              <w:trPr>
                <w:gridAfter w:val="1"/>
                <w:wAfter w:w="15" w:type="dxa"/>
                <w:trHeight w:val="750"/>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w:t>
                  </w:r>
                </w:p>
              </w:tc>
              <w:tc>
                <w:tcPr>
                  <w:tcW w:w="4544" w:type="dxa"/>
                </w:tcPr>
                <w:p w:rsidR="00C438A9" w:rsidRPr="00AE1EA3" w:rsidRDefault="00C438A9" w:rsidP="00B338A4">
                  <w:pPr>
                    <w:numPr>
                      <w:ilvl w:val="12"/>
                      <w:numId w:val="0"/>
                    </w:numPr>
                    <w:spacing w:after="0" w:line="240" w:lineRule="auto"/>
                    <w:jc w:val="center"/>
                    <w:rPr>
                      <w:rFonts w:ascii="Arial" w:hAnsi="Arial" w:cs="Arial"/>
                      <w:bCs/>
                      <w:color w:val="000000"/>
                      <w:sz w:val="20"/>
                    </w:rPr>
                  </w:pPr>
                  <w:r w:rsidRPr="00AE1EA3">
                    <w:rPr>
                      <w:rFonts w:ascii="Arial" w:hAnsi="Arial" w:cs="Arial"/>
                      <w:bCs/>
                      <w:color w:val="000000"/>
                      <w:sz w:val="20"/>
                    </w:rPr>
                    <w:t>Уточнение (корректировка) плана гражданской обороны и защиты населения:</w:t>
                  </w:r>
                </w:p>
              </w:tc>
              <w:tc>
                <w:tcPr>
                  <w:tcW w:w="2409" w:type="dxa"/>
                </w:tcPr>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977" w:type="dxa"/>
                </w:tcPr>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p>
              </w:tc>
              <w:tc>
                <w:tcPr>
                  <w:tcW w:w="1402" w:type="dxa"/>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gridAfter w:val="1"/>
                <w:wAfter w:w="15" w:type="dxa"/>
                <w:trHeight w:val="121"/>
              </w:trPr>
              <w:tc>
                <w:tcPr>
                  <w:tcW w:w="554" w:type="dxa"/>
                </w:tcPr>
                <w:p w:rsidR="00C438A9" w:rsidRPr="00AE1EA3" w:rsidRDefault="00C438A9" w:rsidP="00B338A4">
                  <w:pPr>
                    <w:spacing w:after="0" w:line="240" w:lineRule="auto"/>
                    <w:jc w:val="center"/>
                    <w:rPr>
                      <w:rFonts w:ascii="Arial" w:hAnsi="Arial" w:cs="Arial"/>
                      <w:color w:val="000000"/>
                      <w:sz w:val="20"/>
                    </w:rPr>
                  </w:pPr>
                </w:p>
              </w:tc>
              <w:tc>
                <w:tcPr>
                  <w:tcW w:w="4544" w:type="dxa"/>
                </w:tcPr>
                <w:p w:rsidR="00C438A9" w:rsidRPr="00AE1EA3" w:rsidRDefault="00C438A9" w:rsidP="00B338A4">
                  <w:pPr>
                    <w:numPr>
                      <w:ilvl w:val="12"/>
                      <w:numId w:val="0"/>
                    </w:numPr>
                    <w:spacing w:after="0" w:line="240" w:lineRule="auto"/>
                    <w:jc w:val="center"/>
                    <w:rPr>
                      <w:rFonts w:ascii="Arial" w:hAnsi="Arial" w:cs="Arial"/>
                      <w:bCs/>
                      <w:color w:val="000000"/>
                      <w:sz w:val="20"/>
                    </w:rPr>
                  </w:pPr>
                  <w:r w:rsidRPr="00AE1EA3">
                    <w:rPr>
                      <w:rFonts w:ascii="Arial" w:hAnsi="Arial" w:cs="Arial"/>
                      <w:bCs/>
                      <w:color w:val="000000"/>
                      <w:sz w:val="20"/>
                    </w:rPr>
                    <w:t>Мариинско-Посадского муниципального  округа Чувашской Республики</w:t>
                  </w:r>
                </w:p>
              </w:tc>
              <w:tc>
                <w:tcPr>
                  <w:tcW w:w="2409"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до 20 января</w:t>
                  </w:r>
                </w:p>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(по состоянию на 1 января текущего года)</w:t>
                  </w: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Администрация Мариинско-Посадского муниципального округа Чувашской Республики</w:t>
                  </w:r>
                </w:p>
              </w:tc>
              <w:tc>
                <w:tcPr>
                  <w:tcW w:w="2977" w:type="dxa"/>
                </w:tcPr>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r w:rsidRPr="00AE1EA3">
                    <w:rPr>
                      <w:rFonts w:ascii="Arial" w:hAnsi="Arial" w:cs="Arial"/>
                      <w:color w:val="000000"/>
                      <w:sz w:val="20"/>
                    </w:rPr>
                    <w:t>ГК ЧС Чувашии, КУ «Служба обеспечения мероприятий гражданской защиты»,  Главное управление МЧС России по Чувашской Республике-Чувашии</w:t>
                  </w:r>
                </w:p>
                <w:p w:rsidR="00C438A9" w:rsidRPr="00AE1EA3" w:rsidRDefault="00C438A9" w:rsidP="00B338A4">
                  <w:pPr>
                    <w:numPr>
                      <w:ilvl w:val="12"/>
                      <w:numId w:val="0"/>
                    </w:numPr>
                    <w:spacing w:after="0" w:line="240" w:lineRule="auto"/>
                    <w:ind w:left="-389" w:right="-57" w:firstLine="332"/>
                    <w:jc w:val="center"/>
                    <w:rPr>
                      <w:rFonts w:ascii="Arial" w:hAnsi="Arial" w:cs="Arial"/>
                      <w:color w:val="000000"/>
                      <w:sz w:val="20"/>
                    </w:rPr>
                  </w:pPr>
                </w:p>
              </w:tc>
              <w:tc>
                <w:tcPr>
                  <w:tcW w:w="1402" w:type="dxa"/>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gridAfter w:val="1"/>
                <w:wAfter w:w="15" w:type="dxa"/>
                <w:trHeight w:val="971"/>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w:t>
                  </w:r>
                </w:p>
              </w:tc>
              <w:tc>
                <w:tcPr>
                  <w:tcW w:w="4544" w:type="dxa"/>
                </w:tcPr>
                <w:p w:rsidR="00C438A9" w:rsidRPr="00AE1EA3" w:rsidRDefault="00C438A9" w:rsidP="00B338A4">
                  <w:pPr>
                    <w:numPr>
                      <w:ilvl w:val="12"/>
                      <w:numId w:val="0"/>
                    </w:numPr>
                    <w:spacing w:after="0" w:line="240" w:lineRule="auto"/>
                    <w:jc w:val="center"/>
                    <w:rPr>
                      <w:rFonts w:ascii="Arial" w:hAnsi="Arial" w:cs="Arial"/>
                      <w:bCs/>
                      <w:color w:val="000000"/>
                      <w:sz w:val="20"/>
                    </w:rPr>
                  </w:pPr>
                  <w:r w:rsidRPr="00AE1EA3">
                    <w:rPr>
                      <w:rFonts w:ascii="Arial" w:hAnsi="Arial" w:cs="Arial"/>
                      <w:bCs/>
                      <w:color w:val="000000"/>
                      <w:sz w:val="20"/>
                    </w:rPr>
                    <w:t xml:space="preserve">Уточнение (корректировка) плана приведения в готовность гражданской обороны: </w:t>
                  </w:r>
                </w:p>
              </w:tc>
              <w:tc>
                <w:tcPr>
                  <w:tcW w:w="2409" w:type="dxa"/>
                </w:tcPr>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977" w:type="dxa"/>
                </w:tcPr>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p>
              </w:tc>
              <w:tc>
                <w:tcPr>
                  <w:tcW w:w="1402" w:type="dxa"/>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gridAfter w:val="1"/>
                <w:wAfter w:w="15" w:type="dxa"/>
                <w:trHeight w:val="1839"/>
              </w:trPr>
              <w:tc>
                <w:tcPr>
                  <w:tcW w:w="554" w:type="dxa"/>
                </w:tcPr>
                <w:p w:rsidR="00C438A9" w:rsidRPr="00AE1EA3" w:rsidRDefault="00C438A9" w:rsidP="00B338A4">
                  <w:pPr>
                    <w:spacing w:after="0" w:line="240" w:lineRule="auto"/>
                    <w:jc w:val="center"/>
                    <w:rPr>
                      <w:rFonts w:ascii="Arial" w:hAnsi="Arial" w:cs="Arial"/>
                      <w:color w:val="000000"/>
                      <w:sz w:val="20"/>
                    </w:rPr>
                  </w:pPr>
                </w:p>
              </w:tc>
              <w:tc>
                <w:tcPr>
                  <w:tcW w:w="4544" w:type="dxa"/>
                </w:tcPr>
                <w:p w:rsidR="00C438A9" w:rsidRPr="00AE1EA3" w:rsidRDefault="00C438A9" w:rsidP="00B338A4">
                  <w:pPr>
                    <w:numPr>
                      <w:ilvl w:val="12"/>
                      <w:numId w:val="0"/>
                    </w:numPr>
                    <w:spacing w:after="0" w:line="240" w:lineRule="auto"/>
                    <w:jc w:val="center"/>
                    <w:rPr>
                      <w:rFonts w:ascii="Arial" w:hAnsi="Arial" w:cs="Arial"/>
                      <w:bCs/>
                      <w:color w:val="000000"/>
                      <w:sz w:val="20"/>
                    </w:rPr>
                  </w:pPr>
                  <w:r w:rsidRPr="00AE1EA3">
                    <w:rPr>
                      <w:rFonts w:ascii="Arial" w:hAnsi="Arial" w:cs="Arial"/>
                      <w:bCs/>
                      <w:color w:val="000000"/>
                      <w:sz w:val="20"/>
                    </w:rPr>
                    <w:t>Мариинско-Посасдского муниципального округа Чувашской Республики</w:t>
                  </w:r>
                </w:p>
              </w:tc>
              <w:tc>
                <w:tcPr>
                  <w:tcW w:w="2409"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до 01 февраля</w:t>
                  </w:r>
                </w:p>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(по состоянию на 1 января текущего года)</w:t>
                  </w: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Администрация Мариинско-Посадского муниципального округа Чувашской Республики</w:t>
                  </w:r>
                </w:p>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977" w:type="dxa"/>
                </w:tcPr>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Республике-Чувашии</w:t>
                  </w:r>
                </w:p>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p>
              </w:tc>
              <w:tc>
                <w:tcPr>
                  <w:tcW w:w="1402" w:type="dxa"/>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gridAfter w:val="1"/>
                <w:wAfter w:w="15" w:type="dxa"/>
                <w:trHeight w:val="1932"/>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w:t>
                  </w:r>
                </w:p>
              </w:tc>
              <w:tc>
                <w:tcPr>
                  <w:tcW w:w="4544"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bCs/>
                      <w:color w:val="000000"/>
                      <w:sz w:val="20"/>
                    </w:rPr>
                    <w:t>Направление в МЧС России информации о выполнении мероприятий Плана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w:t>
                  </w:r>
                </w:p>
              </w:tc>
              <w:tc>
                <w:tcPr>
                  <w:tcW w:w="2409" w:type="dxa"/>
                </w:tcPr>
                <w:p w:rsidR="00C438A9" w:rsidRPr="00AE1EA3" w:rsidRDefault="00C438A9" w:rsidP="00B338A4">
                  <w:pPr>
                    <w:widowControl w:val="0"/>
                    <w:spacing w:after="0" w:line="240" w:lineRule="auto"/>
                    <w:ind w:right="-57"/>
                    <w:jc w:val="center"/>
                    <w:rPr>
                      <w:rFonts w:ascii="Arial" w:hAnsi="Arial" w:cs="Arial"/>
                      <w:bCs/>
                      <w:color w:val="000000"/>
                      <w:sz w:val="20"/>
                    </w:rPr>
                  </w:pPr>
                  <w:r w:rsidRPr="00AE1EA3">
                    <w:rPr>
                      <w:rFonts w:ascii="Arial" w:hAnsi="Arial" w:cs="Arial"/>
                      <w:bCs/>
                      <w:color w:val="000000"/>
                      <w:sz w:val="20"/>
                    </w:rPr>
                    <w:t>до 10 февраля</w:t>
                  </w:r>
                </w:p>
                <w:p w:rsidR="00C438A9" w:rsidRPr="00AE1EA3" w:rsidRDefault="00C438A9" w:rsidP="00B338A4">
                  <w:pPr>
                    <w:widowControl w:val="0"/>
                    <w:spacing w:after="0" w:line="240" w:lineRule="auto"/>
                    <w:jc w:val="center"/>
                    <w:rPr>
                      <w:rFonts w:ascii="Arial" w:hAnsi="Arial" w:cs="Arial"/>
                      <w:color w:val="000000"/>
                      <w:sz w:val="20"/>
                    </w:rPr>
                  </w:pP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ГКЧС Чувашии</w:t>
                  </w:r>
                </w:p>
              </w:tc>
              <w:tc>
                <w:tcPr>
                  <w:tcW w:w="297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 – Чувашии*, Администрация Мариинско-Посадского муниципального округа Чувашской Республики, организации независимо от их организационно-правовых форм и форм собственности*</w:t>
                  </w:r>
                </w:p>
              </w:tc>
              <w:tc>
                <w:tcPr>
                  <w:tcW w:w="1402" w:type="dxa"/>
                </w:tcPr>
                <w:p w:rsidR="00C438A9" w:rsidRPr="00AE1EA3" w:rsidRDefault="00C438A9" w:rsidP="00B338A4">
                  <w:pPr>
                    <w:widowControl w:val="0"/>
                    <w:spacing w:after="0" w:line="240" w:lineRule="auto"/>
                    <w:ind w:right="-73"/>
                    <w:jc w:val="center"/>
                    <w:rPr>
                      <w:rFonts w:ascii="Arial" w:hAnsi="Arial" w:cs="Arial"/>
                      <w:color w:val="000000"/>
                      <w:sz w:val="20"/>
                    </w:rPr>
                  </w:pPr>
                </w:p>
              </w:tc>
            </w:tr>
            <w:tr w:rsidR="00C438A9" w:rsidRPr="00AE1EA3" w:rsidTr="00B338A4">
              <w:trPr>
                <w:gridAfter w:val="1"/>
                <w:wAfter w:w="15" w:type="dxa"/>
                <w:trHeight w:val="543"/>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5.</w:t>
                  </w:r>
                </w:p>
              </w:tc>
              <w:tc>
                <w:tcPr>
                  <w:tcW w:w="4544"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bCs/>
                      <w:color w:val="000000"/>
                      <w:sz w:val="20"/>
                    </w:rPr>
                    <w:t>Направление в МЧС России информации:</w:t>
                  </w:r>
                </w:p>
              </w:tc>
              <w:tc>
                <w:tcPr>
                  <w:tcW w:w="2409" w:type="dxa"/>
                </w:tcPr>
                <w:p w:rsidR="00C438A9" w:rsidRPr="00AE1EA3" w:rsidRDefault="00C438A9" w:rsidP="00B338A4">
                  <w:pPr>
                    <w:widowControl w:val="0"/>
                    <w:spacing w:after="0" w:line="240" w:lineRule="auto"/>
                    <w:jc w:val="center"/>
                    <w:rPr>
                      <w:rFonts w:ascii="Arial" w:hAnsi="Arial" w:cs="Arial"/>
                      <w:color w:val="000000"/>
                      <w:sz w:val="20"/>
                    </w:rPr>
                  </w:pP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p>
              </w:tc>
              <w:tc>
                <w:tcPr>
                  <w:tcW w:w="2977" w:type="dxa"/>
                </w:tcPr>
                <w:p w:rsidR="00C438A9" w:rsidRPr="00AE1EA3" w:rsidRDefault="00C438A9" w:rsidP="00B338A4">
                  <w:pPr>
                    <w:widowControl w:val="0"/>
                    <w:spacing w:after="0" w:line="240" w:lineRule="auto"/>
                    <w:ind w:right="-73"/>
                    <w:jc w:val="center"/>
                    <w:rPr>
                      <w:rFonts w:ascii="Arial" w:hAnsi="Arial" w:cs="Arial"/>
                      <w:color w:val="000000"/>
                      <w:sz w:val="20"/>
                    </w:rPr>
                  </w:pPr>
                </w:p>
              </w:tc>
              <w:tc>
                <w:tcPr>
                  <w:tcW w:w="1402" w:type="dxa"/>
                </w:tcPr>
                <w:p w:rsidR="00C438A9" w:rsidRPr="00AE1EA3" w:rsidRDefault="00C438A9" w:rsidP="00B338A4">
                  <w:pPr>
                    <w:widowControl w:val="0"/>
                    <w:spacing w:after="0" w:line="240" w:lineRule="auto"/>
                    <w:ind w:right="-73"/>
                    <w:jc w:val="center"/>
                    <w:rPr>
                      <w:rFonts w:ascii="Arial" w:hAnsi="Arial" w:cs="Arial"/>
                      <w:color w:val="000000"/>
                      <w:sz w:val="20"/>
                    </w:rPr>
                  </w:pPr>
                </w:p>
              </w:tc>
            </w:tr>
            <w:tr w:rsidR="00C438A9" w:rsidRPr="00AE1EA3" w:rsidTr="00B338A4">
              <w:trPr>
                <w:gridAfter w:val="1"/>
                <w:wAfter w:w="15" w:type="dxa"/>
                <w:trHeight w:val="543"/>
              </w:trPr>
              <w:tc>
                <w:tcPr>
                  <w:tcW w:w="554" w:type="dxa"/>
                </w:tcPr>
                <w:p w:rsidR="00C438A9" w:rsidRPr="00AE1EA3" w:rsidRDefault="00C438A9" w:rsidP="00B338A4">
                  <w:pPr>
                    <w:spacing w:after="0" w:line="240" w:lineRule="auto"/>
                    <w:jc w:val="center"/>
                    <w:rPr>
                      <w:rFonts w:ascii="Arial" w:hAnsi="Arial" w:cs="Arial"/>
                      <w:color w:val="000000"/>
                      <w:sz w:val="20"/>
                    </w:rPr>
                  </w:pPr>
                </w:p>
              </w:tc>
              <w:tc>
                <w:tcPr>
                  <w:tcW w:w="4544"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bCs/>
                      <w:color w:val="000000"/>
                      <w:sz w:val="20"/>
                    </w:rPr>
                    <w:t>о заключении соглашений с операторами связи, с редакциями средств массовой информации о взаимодействии по обеспечению передачи, выпуска в эфир (публикации)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w:t>
                  </w:r>
                </w:p>
              </w:tc>
              <w:tc>
                <w:tcPr>
                  <w:tcW w:w="2409" w:type="dxa"/>
                </w:tcPr>
                <w:p w:rsidR="00C438A9" w:rsidRPr="00AE1EA3" w:rsidRDefault="00C438A9" w:rsidP="00B338A4">
                  <w:pPr>
                    <w:widowControl w:val="0"/>
                    <w:spacing w:after="0" w:line="240" w:lineRule="auto"/>
                    <w:ind w:right="-57"/>
                    <w:jc w:val="center"/>
                    <w:rPr>
                      <w:rFonts w:ascii="Arial" w:hAnsi="Arial" w:cs="Arial"/>
                      <w:bCs/>
                      <w:color w:val="000000"/>
                      <w:sz w:val="20"/>
                    </w:rPr>
                  </w:pPr>
                  <w:r w:rsidRPr="00AE1EA3">
                    <w:rPr>
                      <w:rFonts w:ascii="Arial" w:hAnsi="Arial" w:cs="Arial"/>
                      <w:bCs/>
                      <w:color w:val="000000"/>
                      <w:sz w:val="20"/>
                    </w:rPr>
                    <w:t>до 1 марта,</w:t>
                  </w:r>
                </w:p>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bCs/>
                      <w:color w:val="000000"/>
                      <w:sz w:val="20"/>
                    </w:rPr>
                    <w:t>до 1 октября</w:t>
                  </w: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ГКЧС Чувашии, КУ «Служба обеспечения мероприятий гражданской защиты»</w:t>
                  </w:r>
                </w:p>
              </w:tc>
              <w:tc>
                <w:tcPr>
                  <w:tcW w:w="297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 – Чувашии*, Минцифры Чувашии, Администрация Мариинско-Посадского муниципального округа Чувашской Республики</w:t>
                  </w:r>
                </w:p>
                <w:p w:rsidR="00C438A9" w:rsidRPr="00AE1EA3" w:rsidRDefault="00C438A9" w:rsidP="00B338A4">
                  <w:pPr>
                    <w:widowControl w:val="0"/>
                    <w:spacing w:after="0" w:line="240" w:lineRule="auto"/>
                    <w:ind w:right="-73"/>
                    <w:jc w:val="center"/>
                    <w:rPr>
                      <w:rFonts w:ascii="Arial" w:hAnsi="Arial" w:cs="Arial"/>
                      <w:color w:val="000000"/>
                      <w:sz w:val="20"/>
                    </w:rPr>
                  </w:pPr>
                </w:p>
              </w:tc>
              <w:tc>
                <w:tcPr>
                  <w:tcW w:w="1402" w:type="dxa"/>
                </w:tcPr>
                <w:p w:rsidR="00C438A9" w:rsidRPr="00AE1EA3" w:rsidRDefault="00C438A9" w:rsidP="00B338A4">
                  <w:pPr>
                    <w:widowControl w:val="0"/>
                    <w:spacing w:after="0" w:line="240" w:lineRule="auto"/>
                    <w:ind w:right="-73"/>
                    <w:jc w:val="center"/>
                    <w:rPr>
                      <w:rFonts w:ascii="Arial" w:hAnsi="Arial" w:cs="Arial"/>
                      <w:color w:val="000000"/>
                      <w:sz w:val="20"/>
                    </w:rPr>
                  </w:pPr>
                </w:p>
              </w:tc>
            </w:tr>
            <w:tr w:rsidR="00C438A9" w:rsidRPr="00AE1EA3" w:rsidTr="00B338A4">
              <w:trPr>
                <w:gridAfter w:val="1"/>
                <w:wAfter w:w="15" w:type="dxa"/>
              </w:trPr>
              <w:tc>
                <w:tcPr>
                  <w:tcW w:w="14723" w:type="dxa"/>
                  <w:gridSpan w:val="6"/>
                </w:tcPr>
                <w:p w:rsidR="00C438A9" w:rsidRPr="00AE1EA3" w:rsidRDefault="00C438A9" w:rsidP="00B338A4">
                  <w:pPr>
                    <w:spacing w:after="0" w:line="240" w:lineRule="auto"/>
                    <w:jc w:val="center"/>
                    <w:rPr>
                      <w:rFonts w:ascii="Arial" w:hAnsi="Arial" w:cs="Arial"/>
                      <w:bCs/>
                      <w:color w:val="000000"/>
                      <w:sz w:val="20"/>
                    </w:rPr>
                  </w:pPr>
                </w:p>
                <w:p w:rsidR="00C438A9" w:rsidRPr="00AE1EA3" w:rsidRDefault="00C438A9" w:rsidP="00B338A4">
                  <w:pPr>
                    <w:numPr>
                      <w:ilvl w:val="0"/>
                      <w:numId w:val="29"/>
                    </w:numPr>
                    <w:spacing w:after="0" w:line="240" w:lineRule="auto"/>
                    <w:jc w:val="center"/>
                    <w:rPr>
                      <w:rFonts w:ascii="Arial" w:hAnsi="Arial" w:cs="Arial"/>
                      <w:b/>
                      <w:bCs/>
                      <w:color w:val="000000"/>
                      <w:sz w:val="20"/>
                    </w:rPr>
                  </w:pPr>
                  <w:r w:rsidRPr="00AE1EA3">
                    <w:rPr>
                      <w:rFonts w:ascii="Arial" w:hAnsi="Arial" w:cs="Arial"/>
                      <w:b/>
                      <w:bCs/>
                      <w:color w:val="000000"/>
                      <w:sz w:val="20"/>
                    </w:rPr>
                    <w:t>Повышение эффективности управления гражданской обороны и РСЧС</w:t>
                  </w:r>
                </w:p>
                <w:p w:rsidR="00C438A9" w:rsidRPr="00AE1EA3" w:rsidRDefault="00C438A9" w:rsidP="00B338A4">
                  <w:pPr>
                    <w:spacing w:after="0" w:line="240" w:lineRule="auto"/>
                    <w:ind w:left="1800"/>
                    <w:jc w:val="center"/>
                    <w:rPr>
                      <w:rFonts w:ascii="Arial" w:hAnsi="Arial" w:cs="Arial"/>
                      <w:bCs/>
                      <w:color w:val="000000"/>
                      <w:sz w:val="20"/>
                    </w:rPr>
                  </w:pPr>
                </w:p>
              </w:tc>
            </w:tr>
            <w:tr w:rsidR="00C438A9" w:rsidRPr="00AE1EA3" w:rsidTr="00B338A4">
              <w:trPr>
                <w:gridAfter w:val="1"/>
                <w:wAfter w:w="15" w:type="dxa"/>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6.</w:t>
                  </w:r>
                </w:p>
              </w:tc>
              <w:tc>
                <w:tcPr>
                  <w:tcW w:w="4544"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color w:val="000000"/>
                      <w:sz w:val="20"/>
                    </w:rPr>
                    <w:t>Подведение итогов деятельности территориальной подсистемы Чувашской Республики РСЧС за 2022 год и постановка задач на 2023 год</w:t>
                  </w:r>
                </w:p>
              </w:tc>
              <w:tc>
                <w:tcPr>
                  <w:tcW w:w="2409"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до 1 февраля</w:t>
                  </w: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 – Чувашии*, ГКЧС Чувашии</w:t>
                  </w:r>
                </w:p>
              </w:tc>
              <w:tc>
                <w:tcPr>
                  <w:tcW w:w="2977" w:type="dxa"/>
                </w:tcPr>
                <w:p w:rsidR="00C438A9" w:rsidRPr="00AE1EA3" w:rsidRDefault="00C438A9" w:rsidP="00B338A4">
                  <w:pPr>
                    <w:widowControl w:val="0"/>
                    <w:spacing w:after="0" w:line="240" w:lineRule="auto"/>
                    <w:ind w:right="-73"/>
                    <w:jc w:val="center"/>
                    <w:rPr>
                      <w:rFonts w:ascii="Arial" w:hAnsi="Arial" w:cs="Arial"/>
                      <w:color w:val="000000"/>
                      <w:sz w:val="20"/>
                    </w:rPr>
                  </w:pPr>
                  <w:r w:rsidRPr="00AE1EA3">
                    <w:rPr>
                      <w:rFonts w:ascii="Arial" w:hAnsi="Arial" w:cs="Arial"/>
                      <w:color w:val="000000"/>
                      <w:sz w:val="20"/>
                    </w:rPr>
                    <w:t>КУ «Служба обеспечения мероприятий гражданской защиты», органы исполнительной власти Чувашской Республики, администрация Мариинско-Посадского муниципального округа Чувашской Республики</w:t>
                  </w:r>
                </w:p>
              </w:tc>
              <w:tc>
                <w:tcPr>
                  <w:tcW w:w="1402" w:type="dxa"/>
                </w:tcPr>
                <w:p w:rsidR="00C438A9" w:rsidRPr="00AE1EA3" w:rsidRDefault="00C438A9" w:rsidP="00B338A4">
                  <w:pPr>
                    <w:widowControl w:val="0"/>
                    <w:spacing w:after="0" w:line="240" w:lineRule="auto"/>
                    <w:ind w:right="-73"/>
                    <w:jc w:val="center"/>
                    <w:rPr>
                      <w:rFonts w:ascii="Arial" w:hAnsi="Arial" w:cs="Arial"/>
                      <w:color w:val="000000"/>
                      <w:sz w:val="20"/>
                    </w:rPr>
                  </w:pPr>
                </w:p>
              </w:tc>
            </w:tr>
            <w:tr w:rsidR="00C438A9" w:rsidRPr="00AE1EA3" w:rsidTr="00B338A4">
              <w:trPr>
                <w:gridAfter w:val="1"/>
                <w:wAfter w:w="15" w:type="dxa"/>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7.</w:t>
                  </w:r>
                </w:p>
              </w:tc>
              <w:tc>
                <w:tcPr>
                  <w:tcW w:w="4544"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color w:val="000000"/>
                      <w:sz w:val="20"/>
                    </w:rPr>
                    <w:t>Проверка готовности органов управления, сил и средств территориальной подсистемы Чувашской Республики РСЧС и ее звеньев к действиям по ликвидации последствий чрезвычайных ситуаций техногенного характера, а также в паводкоопасный период и в пожароопасный сезон 2023 года</w:t>
                  </w:r>
                </w:p>
              </w:tc>
              <w:tc>
                <w:tcPr>
                  <w:tcW w:w="2409"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март</w:t>
                  </w:r>
                </w:p>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(в соответствии с решением Совета Безопасности Российской Федерации)</w:t>
                  </w: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 – Чувашии*</w:t>
                  </w:r>
                </w:p>
              </w:tc>
              <w:tc>
                <w:tcPr>
                  <w:tcW w:w="2977" w:type="dxa"/>
                </w:tcPr>
                <w:p w:rsidR="00C438A9" w:rsidRPr="00AE1EA3" w:rsidRDefault="00C438A9" w:rsidP="00B338A4">
                  <w:pPr>
                    <w:widowControl w:val="0"/>
                    <w:spacing w:after="0" w:line="240" w:lineRule="auto"/>
                    <w:ind w:right="-73"/>
                    <w:jc w:val="center"/>
                    <w:rPr>
                      <w:rFonts w:ascii="Arial" w:hAnsi="Arial" w:cs="Arial"/>
                      <w:color w:val="000000"/>
                      <w:sz w:val="20"/>
                    </w:rPr>
                  </w:pPr>
                  <w:r w:rsidRPr="00AE1EA3">
                    <w:rPr>
                      <w:rFonts w:ascii="Arial" w:hAnsi="Arial" w:cs="Arial"/>
                      <w:color w:val="000000"/>
                      <w:sz w:val="20"/>
                    </w:rPr>
                    <w:t>органы исполнительной власти Чувашской Республики, администрация Мариинско-Посадского муниципального округа Чувашской Республики, организации независимо от их организационно-правовых форм и форм собственности*</w:t>
                  </w:r>
                </w:p>
              </w:tc>
              <w:tc>
                <w:tcPr>
                  <w:tcW w:w="1402" w:type="dxa"/>
                </w:tcPr>
                <w:p w:rsidR="00C438A9" w:rsidRPr="00AE1EA3" w:rsidRDefault="00C438A9" w:rsidP="00B338A4">
                  <w:pPr>
                    <w:widowControl w:val="0"/>
                    <w:spacing w:after="0" w:line="240" w:lineRule="auto"/>
                    <w:ind w:right="-73"/>
                    <w:jc w:val="center"/>
                    <w:rPr>
                      <w:rFonts w:ascii="Arial" w:hAnsi="Arial" w:cs="Arial"/>
                      <w:color w:val="000000"/>
                      <w:sz w:val="20"/>
                    </w:rPr>
                  </w:pPr>
                </w:p>
              </w:tc>
            </w:tr>
            <w:tr w:rsidR="00C438A9" w:rsidRPr="00AE1EA3" w:rsidTr="00B338A4">
              <w:trPr>
                <w:gridAfter w:val="1"/>
                <w:wAfter w:w="15" w:type="dxa"/>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8.</w:t>
                  </w:r>
                </w:p>
              </w:tc>
              <w:tc>
                <w:tcPr>
                  <w:tcW w:w="4544"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bCs/>
                      <w:color w:val="000000"/>
                      <w:sz w:val="20"/>
                    </w:rPr>
                    <w:t xml:space="preserve">Проведение комплексных проверок готовности региональных и муниципальных автоматизированных систем централизованного оповещения населения, локальных систем оповещения населения, комплексных систем экстренного оповещения населения об угрозе возникновения или о возникновении чрезвычайных ситуаций (запуск (включение) оконечных средств оповещения, замещение сигналов телеканалов (радиоканалов) вещателей и </w:t>
                  </w:r>
                  <w:r w:rsidRPr="00AE1EA3">
                    <w:rPr>
                      <w:rFonts w:ascii="Arial" w:hAnsi="Arial" w:cs="Arial"/>
                      <w:bCs/>
                      <w:color w:val="000000"/>
                      <w:sz w:val="20"/>
                    </w:rPr>
                    <w:lastRenderedPageBreak/>
                    <w:t xml:space="preserve">доведение проверочных сигналов и информации до населения, уточнение паспортов и положений о региональных и муниципальных автоматизированных системах централизованного оповещения населения, локальных системах оповещения) </w:t>
                  </w:r>
                </w:p>
              </w:tc>
              <w:tc>
                <w:tcPr>
                  <w:tcW w:w="2409" w:type="dxa"/>
                </w:tcPr>
                <w:p w:rsidR="00C438A9" w:rsidRPr="00AE1EA3" w:rsidRDefault="00C438A9" w:rsidP="00B338A4">
                  <w:pPr>
                    <w:widowControl w:val="0"/>
                    <w:spacing w:after="0" w:line="240" w:lineRule="auto"/>
                    <w:ind w:right="-57"/>
                    <w:jc w:val="center"/>
                    <w:rPr>
                      <w:rFonts w:ascii="Arial" w:hAnsi="Arial" w:cs="Arial"/>
                      <w:bCs/>
                      <w:color w:val="000000"/>
                      <w:sz w:val="20"/>
                    </w:rPr>
                  </w:pPr>
                  <w:r w:rsidRPr="00AE1EA3">
                    <w:rPr>
                      <w:rFonts w:ascii="Arial" w:hAnsi="Arial" w:cs="Arial"/>
                      <w:bCs/>
                      <w:color w:val="000000"/>
                      <w:sz w:val="20"/>
                    </w:rPr>
                    <w:lastRenderedPageBreak/>
                    <w:t>1 марта,</w:t>
                  </w:r>
                </w:p>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bCs/>
                      <w:color w:val="000000"/>
                      <w:sz w:val="20"/>
                    </w:rPr>
                    <w:t>4 октября</w:t>
                  </w: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w:t>
                  </w:r>
                  <w:r w:rsidRPr="00AE1EA3">
                    <w:rPr>
                      <w:rFonts w:ascii="Arial" w:hAnsi="Arial" w:cs="Arial"/>
                      <w:color w:val="000000"/>
                      <w:sz w:val="20"/>
                      <w:lang w:val="en-US"/>
                    </w:rPr>
                    <w:t> </w:t>
                  </w:r>
                  <w:r w:rsidRPr="00AE1EA3">
                    <w:rPr>
                      <w:rFonts w:ascii="Arial" w:hAnsi="Arial" w:cs="Arial"/>
                      <w:color w:val="000000"/>
                      <w:sz w:val="20"/>
                    </w:rPr>
                    <w:t>– Чувашии*, ГКЧС Чувашии,</w:t>
                  </w:r>
                </w:p>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КУ «Служба обеспечения мероприятий гражданской защиты», Минцифры Чувашии, администрация Мариинско-Посадского муниципального округа Чувашской Республики</w:t>
                  </w:r>
                </w:p>
              </w:tc>
              <w:tc>
                <w:tcPr>
                  <w:tcW w:w="297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организации независимо от их организационно-правовых форм и форм собственности*, операторы связи*, редакции средств массовой информации*</w:t>
                  </w:r>
                </w:p>
                <w:p w:rsidR="00C438A9" w:rsidRPr="00AE1EA3" w:rsidRDefault="00C438A9" w:rsidP="00B338A4">
                  <w:pPr>
                    <w:widowControl w:val="0"/>
                    <w:spacing w:after="0" w:line="240" w:lineRule="auto"/>
                    <w:ind w:right="-73"/>
                    <w:jc w:val="center"/>
                    <w:rPr>
                      <w:rFonts w:ascii="Arial" w:hAnsi="Arial" w:cs="Arial"/>
                      <w:color w:val="000000"/>
                      <w:sz w:val="20"/>
                    </w:rPr>
                  </w:pPr>
                </w:p>
              </w:tc>
              <w:tc>
                <w:tcPr>
                  <w:tcW w:w="1402" w:type="dxa"/>
                </w:tcPr>
                <w:p w:rsidR="00C438A9" w:rsidRPr="00AE1EA3" w:rsidRDefault="00C438A9" w:rsidP="00B338A4">
                  <w:pPr>
                    <w:widowControl w:val="0"/>
                    <w:spacing w:after="0" w:line="240" w:lineRule="auto"/>
                    <w:ind w:right="-73"/>
                    <w:jc w:val="center"/>
                    <w:rPr>
                      <w:rFonts w:ascii="Arial" w:hAnsi="Arial" w:cs="Arial"/>
                      <w:color w:val="000000"/>
                      <w:sz w:val="20"/>
                    </w:rPr>
                  </w:pPr>
                </w:p>
              </w:tc>
            </w:tr>
            <w:tr w:rsidR="00C438A9" w:rsidRPr="00AE1EA3" w:rsidTr="00B338A4">
              <w:trPr>
                <w:gridAfter w:val="1"/>
                <w:wAfter w:w="15" w:type="dxa"/>
              </w:trPr>
              <w:tc>
                <w:tcPr>
                  <w:tcW w:w="14723" w:type="dxa"/>
                  <w:gridSpan w:val="6"/>
                </w:tcPr>
                <w:p w:rsidR="00C438A9" w:rsidRPr="00AE1EA3" w:rsidRDefault="00C438A9" w:rsidP="00B338A4">
                  <w:pPr>
                    <w:spacing w:after="0" w:line="240" w:lineRule="auto"/>
                    <w:jc w:val="center"/>
                    <w:rPr>
                      <w:rFonts w:ascii="Arial" w:hAnsi="Arial" w:cs="Arial"/>
                      <w:bCs/>
                      <w:color w:val="000000"/>
                      <w:sz w:val="20"/>
                    </w:rPr>
                  </w:pPr>
                </w:p>
                <w:p w:rsidR="00C438A9" w:rsidRPr="00AE1EA3" w:rsidRDefault="00C438A9" w:rsidP="00B338A4">
                  <w:pPr>
                    <w:numPr>
                      <w:ilvl w:val="0"/>
                      <w:numId w:val="29"/>
                    </w:numPr>
                    <w:spacing w:after="0" w:line="240" w:lineRule="auto"/>
                    <w:ind w:left="1164" w:hanging="709"/>
                    <w:jc w:val="center"/>
                    <w:rPr>
                      <w:rFonts w:ascii="Arial" w:hAnsi="Arial" w:cs="Arial"/>
                      <w:b/>
                      <w:bCs/>
                      <w:color w:val="000000"/>
                      <w:sz w:val="20"/>
                    </w:rPr>
                  </w:pPr>
                  <w:r w:rsidRPr="00AE1EA3">
                    <w:rPr>
                      <w:rFonts w:ascii="Arial" w:hAnsi="Arial" w:cs="Arial"/>
                      <w:b/>
                      <w:bCs/>
                      <w:color w:val="000000"/>
                      <w:sz w:val="20"/>
                    </w:rPr>
                    <w:t xml:space="preserve">Обеспечение поддержания в готовности к применению по предназначению органов управления гражданской обороной, органов управления, сил и средств РСЧС </w:t>
                  </w:r>
                </w:p>
                <w:p w:rsidR="00C438A9" w:rsidRPr="00AE1EA3" w:rsidRDefault="00C438A9" w:rsidP="00B338A4">
                  <w:pPr>
                    <w:spacing w:after="0" w:line="240" w:lineRule="auto"/>
                    <w:ind w:left="2160"/>
                    <w:jc w:val="center"/>
                    <w:rPr>
                      <w:rFonts w:ascii="Arial" w:hAnsi="Arial" w:cs="Arial"/>
                      <w:b/>
                      <w:bCs/>
                      <w:color w:val="000000"/>
                      <w:sz w:val="20"/>
                    </w:rPr>
                  </w:pPr>
                </w:p>
              </w:tc>
            </w:tr>
            <w:tr w:rsidR="00C438A9" w:rsidRPr="00AE1EA3" w:rsidTr="00B338A4">
              <w:trPr>
                <w:gridAfter w:val="1"/>
                <w:wAfter w:w="15" w:type="dxa"/>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9.</w:t>
                  </w:r>
                </w:p>
              </w:tc>
              <w:tc>
                <w:tcPr>
                  <w:tcW w:w="454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Участие в проведении командно-штабного учения с органами управления и силами МЧС России и РСЧС по отработке вопросов ликвидации чрезвычайных ситуаций, возникающих в результате природных пожаров, защиты населенных пунктов, объектов экономики и социальной инфраструктуры от лесных (ландшафтных) пожаров, а также безаварийного пропуска весеннего половодья </w:t>
                  </w:r>
                </w:p>
                <w:p w:rsidR="00C438A9" w:rsidRPr="00AE1EA3" w:rsidRDefault="00C438A9" w:rsidP="00B338A4">
                  <w:pPr>
                    <w:numPr>
                      <w:ilvl w:val="12"/>
                      <w:numId w:val="0"/>
                    </w:numPr>
                    <w:spacing w:after="0" w:line="240" w:lineRule="auto"/>
                    <w:jc w:val="center"/>
                    <w:rPr>
                      <w:rFonts w:ascii="Arial" w:hAnsi="Arial" w:cs="Arial"/>
                      <w:bCs/>
                      <w:color w:val="000000"/>
                      <w:sz w:val="20"/>
                    </w:rPr>
                  </w:pPr>
                </w:p>
              </w:tc>
              <w:tc>
                <w:tcPr>
                  <w:tcW w:w="2409"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 xml:space="preserve">Март-апрель </w:t>
                  </w:r>
                </w:p>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837" w:type="dxa"/>
                </w:tcPr>
                <w:p w:rsidR="00D345C7"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Республике-Чувашии</w:t>
                  </w:r>
                </w:p>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977" w:type="dxa"/>
                </w:tcPr>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r w:rsidRPr="00AE1EA3">
                    <w:rPr>
                      <w:rFonts w:ascii="Arial" w:hAnsi="Arial" w:cs="Arial"/>
                      <w:color w:val="000000"/>
                      <w:sz w:val="20"/>
                    </w:rPr>
                    <w:t>ГК ЧС Чувашии, КУ «Служба обеспечения мероприятий гражданской защиты», КУ «Чувашская республиканская противопожарная служба»,  ГАУ ДПО «УМЦ ГЗ»  ГКЧС Чувашии, КУ «Чувашская республиканская поисково-спасательная служба», органы исполнительной власти Чувашской Республики, администрация Мариинско-Посадского муниципального округа Чувашской Республики</w:t>
                  </w:r>
                </w:p>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p>
              </w:tc>
              <w:tc>
                <w:tcPr>
                  <w:tcW w:w="1402" w:type="dxa"/>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gridAfter w:val="1"/>
                <w:wAfter w:w="15" w:type="dxa"/>
                <w:trHeight w:val="2105"/>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10.</w:t>
                  </w:r>
                </w:p>
              </w:tc>
              <w:tc>
                <w:tcPr>
                  <w:tcW w:w="454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Подготовка и проведение штабной тренировки по гражданской обороне с практическим выполнением задач гражданской обороны на территории Чувашской Республики</w:t>
                  </w:r>
                </w:p>
              </w:tc>
              <w:tc>
                <w:tcPr>
                  <w:tcW w:w="2409"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октябрь</w:t>
                  </w: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Республике-Чувашии</w:t>
                  </w:r>
                </w:p>
              </w:tc>
              <w:tc>
                <w:tcPr>
                  <w:tcW w:w="2977" w:type="dxa"/>
                </w:tcPr>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r w:rsidRPr="00AE1EA3">
                    <w:rPr>
                      <w:rFonts w:ascii="Arial" w:hAnsi="Arial" w:cs="Arial"/>
                      <w:color w:val="000000"/>
                      <w:sz w:val="20"/>
                    </w:rPr>
                    <w:t>ГК ЧС Чувашии, органы исполнительной власти Чувашской Республики, администрация Мариинско-Посадского муниципального округа Чувашской Республики</w:t>
                  </w:r>
                </w:p>
              </w:tc>
              <w:tc>
                <w:tcPr>
                  <w:tcW w:w="1402" w:type="dxa"/>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gridAfter w:val="1"/>
                <w:wAfter w:w="15" w:type="dxa"/>
                <w:trHeight w:val="2105"/>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11.</w:t>
                  </w:r>
                </w:p>
              </w:tc>
              <w:tc>
                <w:tcPr>
                  <w:tcW w:w="454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Проведение смотра-конкурса на лучшее содержание защитных сооружений гражданской обороны</w:t>
                  </w:r>
                </w:p>
              </w:tc>
              <w:tc>
                <w:tcPr>
                  <w:tcW w:w="2409"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в течение года</w:t>
                  </w: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Республике-Чувашии</w:t>
                  </w:r>
                </w:p>
              </w:tc>
              <w:tc>
                <w:tcPr>
                  <w:tcW w:w="2977" w:type="dxa"/>
                </w:tcPr>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r w:rsidRPr="00AE1EA3">
                    <w:rPr>
                      <w:rFonts w:ascii="Arial" w:hAnsi="Arial" w:cs="Arial"/>
                      <w:color w:val="000000"/>
                      <w:sz w:val="20"/>
                    </w:rPr>
                    <w:t>ГКЧС Чувашии, КУ «Служба обеспечения мероприятий гражданской защиты», администрация Мариинско-Посадского муниципального органа Чувашской Республики, организации независимо от их организационно-правовых форм и форм собственности</w:t>
                  </w:r>
                </w:p>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p>
              </w:tc>
              <w:tc>
                <w:tcPr>
                  <w:tcW w:w="1402" w:type="dxa"/>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gridAfter w:val="1"/>
                <w:wAfter w:w="15" w:type="dxa"/>
              </w:trPr>
              <w:tc>
                <w:tcPr>
                  <w:tcW w:w="14723" w:type="dxa"/>
                  <w:gridSpan w:val="6"/>
                </w:tcPr>
                <w:p w:rsidR="00C438A9" w:rsidRPr="00AE1EA3" w:rsidRDefault="00C438A9" w:rsidP="00B338A4">
                  <w:pPr>
                    <w:spacing w:after="0" w:line="240" w:lineRule="auto"/>
                    <w:ind w:left="2160"/>
                    <w:jc w:val="center"/>
                    <w:rPr>
                      <w:rFonts w:ascii="Arial" w:hAnsi="Arial" w:cs="Arial"/>
                      <w:b/>
                      <w:bCs/>
                      <w:color w:val="000000"/>
                      <w:sz w:val="20"/>
                    </w:rPr>
                  </w:pPr>
                </w:p>
                <w:p w:rsidR="00C438A9" w:rsidRPr="00AE1EA3" w:rsidRDefault="00C438A9" w:rsidP="00B338A4">
                  <w:pPr>
                    <w:numPr>
                      <w:ilvl w:val="0"/>
                      <w:numId w:val="29"/>
                    </w:numPr>
                    <w:spacing w:after="0" w:line="240" w:lineRule="auto"/>
                    <w:ind w:left="1164" w:hanging="709"/>
                    <w:jc w:val="center"/>
                    <w:rPr>
                      <w:rFonts w:ascii="Arial" w:hAnsi="Arial" w:cs="Arial"/>
                      <w:b/>
                      <w:bCs/>
                      <w:color w:val="000000"/>
                      <w:sz w:val="20"/>
                    </w:rPr>
                  </w:pPr>
                  <w:r w:rsidRPr="00AE1EA3">
                    <w:rPr>
                      <w:rFonts w:ascii="Arial" w:hAnsi="Arial" w:cs="Arial"/>
                      <w:b/>
                      <w:bCs/>
                      <w:color w:val="000000"/>
                      <w:sz w:val="20"/>
                    </w:rPr>
                    <w:t>Повышение культуры безопасности жизнедеятельности и подготовка должностных лиц органов исполнительной власти Чувашской Республики, органов местного самоуправления, организаций, населения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C438A9" w:rsidRPr="00AE1EA3" w:rsidRDefault="00C438A9" w:rsidP="00B338A4">
                  <w:pPr>
                    <w:spacing w:after="0" w:line="240" w:lineRule="auto"/>
                    <w:ind w:left="2160"/>
                    <w:jc w:val="center"/>
                    <w:rPr>
                      <w:rFonts w:ascii="Arial" w:hAnsi="Arial" w:cs="Arial"/>
                      <w:b/>
                      <w:bCs/>
                      <w:color w:val="000000"/>
                      <w:sz w:val="20"/>
                    </w:rPr>
                  </w:pPr>
                </w:p>
              </w:tc>
            </w:tr>
            <w:tr w:rsidR="00C438A9" w:rsidRPr="00AE1EA3" w:rsidTr="00B338A4">
              <w:trPr>
                <w:gridAfter w:val="1"/>
                <w:wAfter w:w="15" w:type="dxa"/>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12.</w:t>
                  </w:r>
                </w:p>
              </w:tc>
              <w:tc>
                <w:tcPr>
                  <w:tcW w:w="454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Участие в разработке плана комплектования ГАУ ДПО «УМЦ ГЗ» ГКЧС Чувашии на 2023 год слушателями, проходящими  подготовку в области гражданской обороны и защиты от чрезвычайных ситуаций по заявкам  органов исполнительной     власти Чувашской Республики и органов местного  самоуправления в Чувашской Республике</w:t>
                  </w:r>
                </w:p>
                <w:p w:rsidR="00C438A9" w:rsidRPr="00AE1EA3" w:rsidRDefault="00C438A9" w:rsidP="00B338A4">
                  <w:pPr>
                    <w:spacing w:after="0" w:line="240" w:lineRule="auto"/>
                    <w:jc w:val="center"/>
                    <w:rPr>
                      <w:rFonts w:ascii="Arial" w:hAnsi="Arial" w:cs="Arial"/>
                      <w:color w:val="000000"/>
                      <w:sz w:val="20"/>
                    </w:rPr>
                  </w:pPr>
                </w:p>
              </w:tc>
              <w:tc>
                <w:tcPr>
                  <w:tcW w:w="2409"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до 1 декабря года, предшествующего планируемому</w:t>
                  </w: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 xml:space="preserve">ГК ЧС Чувашии, </w:t>
                  </w:r>
                </w:p>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 xml:space="preserve">ГК ЧС Чувашии, ГАУ ДПО «УМЦ ГЗ» </w:t>
                  </w:r>
                </w:p>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ГК ЧС Чувашии</w:t>
                  </w:r>
                </w:p>
              </w:tc>
              <w:tc>
                <w:tcPr>
                  <w:tcW w:w="2977" w:type="dxa"/>
                </w:tcPr>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Республике-Чувашии, администрация Мариинско-Посадского муниципального округа Чувашской Республики</w:t>
                  </w:r>
                </w:p>
              </w:tc>
              <w:tc>
                <w:tcPr>
                  <w:tcW w:w="1402" w:type="dxa"/>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gridAfter w:val="1"/>
                <w:wAfter w:w="15" w:type="dxa"/>
              </w:trPr>
              <w:tc>
                <w:tcPr>
                  <w:tcW w:w="554" w:type="dxa"/>
                  <w:vMerge w:val="restart"/>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13.</w:t>
                  </w:r>
                </w:p>
              </w:tc>
              <w:tc>
                <w:tcPr>
                  <w:tcW w:w="454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Участие во всероссийских мероприятий по формированию в молодежной среде культуры безопасности, экологической культуры, ценностей здорового образа жизни, создание условий для физического развития молодежи, повышение уровня культуры безопасности жизнедеятельности молодежи:</w:t>
                  </w:r>
                </w:p>
              </w:tc>
              <w:tc>
                <w:tcPr>
                  <w:tcW w:w="2409"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в течение года</w:t>
                  </w: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 – Чувашии, Минобразования Чувашии</w:t>
                  </w:r>
                </w:p>
              </w:tc>
              <w:tc>
                <w:tcPr>
                  <w:tcW w:w="2977" w:type="dxa"/>
                </w:tcPr>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r w:rsidRPr="00AE1EA3">
                    <w:rPr>
                      <w:rFonts w:ascii="Arial" w:hAnsi="Arial" w:cs="Arial"/>
                      <w:color w:val="000000"/>
                      <w:sz w:val="20"/>
                    </w:rPr>
                    <w:t>Органы исполнительной власти Чувашской Республики, администрация Мариинско-Посадского муниципального округа Чувашской Республики, организации независимо от их организационно-правовых форм и форм собственности</w:t>
                  </w:r>
                </w:p>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p>
              </w:tc>
              <w:tc>
                <w:tcPr>
                  <w:tcW w:w="1402" w:type="dxa"/>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gridAfter w:val="1"/>
                <w:wAfter w:w="15" w:type="dxa"/>
              </w:trPr>
              <w:tc>
                <w:tcPr>
                  <w:tcW w:w="554" w:type="dxa"/>
                  <w:vMerge/>
                </w:tcPr>
                <w:p w:rsidR="00C438A9" w:rsidRPr="00AE1EA3" w:rsidRDefault="00C438A9" w:rsidP="00B338A4">
                  <w:pPr>
                    <w:spacing w:after="0" w:line="240" w:lineRule="auto"/>
                    <w:jc w:val="center"/>
                    <w:rPr>
                      <w:rFonts w:ascii="Arial" w:hAnsi="Arial" w:cs="Arial"/>
                      <w:color w:val="000000"/>
                      <w:sz w:val="20"/>
                    </w:rPr>
                  </w:pPr>
                </w:p>
              </w:tc>
              <w:tc>
                <w:tcPr>
                  <w:tcW w:w="454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bCs/>
                      <w:color w:val="000000"/>
                      <w:sz w:val="20"/>
                    </w:rPr>
                    <w:t>Всероссийских открытых уроках по основам</w:t>
                  </w:r>
                  <w:r w:rsidRPr="00AE1EA3">
                    <w:rPr>
                      <w:rFonts w:ascii="Arial" w:hAnsi="Arial" w:cs="Arial"/>
                      <w:color w:val="000000"/>
                      <w:sz w:val="20"/>
                    </w:rPr>
                    <w:t xml:space="preserve"> безопасности жизнедеятельности:</w:t>
                  </w:r>
                </w:p>
                <w:p w:rsidR="00C438A9" w:rsidRPr="00AE1EA3" w:rsidRDefault="00C438A9" w:rsidP="00B338A4">
                  <w:pPr>
                    <w:widowControl w:val="0"/>
                    <w:spacing w:after="0" w:line="240" w:lineRule="auto"/>
                    <w:ind w:firstLine="343"/>
                    <w:jc w:val="center"/>
                    <w:rPr>
                      <w:rFonts w:ascii="Arial" w:hAnsi="Arial" w:cs="Arial"/>
                      <w:color w:val="000000"/>
                      <w:sz w:val="20"/>
                    </w:rPr>
                  </w:pPr>
                  <w:r w:rsidRPr="00AE1EA3">
                    <w:rPr>
                      <w:rFonts w:ascii="Arial" w:hAnsi="Arial" w:cs="Arial"/>
                      <w:color w:val="000000"/>
                      <w:sz w:val="20"/>
                    </w:rPr>
                    <w:t>Всемирному дню гражданской обороны</w:t>
                  </w:r>
                </w:p>
                <w:p w:rsidR="00C438A9" w:rsidRPr="00AE1EA3" w:rsidRDefault="00C438A9" w:rsidP="00B338A4">
                  <w:pPr>
                    <w:widowControl w:val="0"/>
                    <w:spacing w:after="0" w:line="240" w:lineRule="auto"/>
                    <w:ind w:firstLine="343"/>
                    <w:jc w:val="center"/>
                    <w:rPr>
                      <w:rFonts w:ascii="Arial" w:hAnsi="Arial" w:cs="Arial"/>
                      <w:color w:val="000000"/>
                      <w:sz w:val="20"/>
                    </w:rPr>
                  </w:pPr>
                  <w:r w:rsidRPr="00AE1EA3">
                    <w:rPr>
                      <w:rFonts w:ascii="Arial" w:hAnsi="Arial" w:cs="Arial"/>
                      <w:color w:val="000000"/>
                      <w:sz w:val="20"/>
                    </w:rPr>
                    <w:t xml:space="preserve">Дню пожарной охраны </w:t>
                  </w:r>
                </w:p>
                <w:p w:rsidR="00C438A9" w:rsidRPr="00AE1EA3" w:rsidRDefault="00C438A9" w:rsidP="00B338A4">
                  <w:pPr>
                    <w:spacing w:after="0" w:line="240" w:lineRule="auto"/>
                    <w:ind w:firstLine="343"/>
                    <w:jc w:val="center"/>
                    <w:rPr>
                      <w:rFonts w:ascii="Arial" w:hAnsi="Arial" w:cs="Arial"/>
                      <w:color w:val="000000"/>
                      <w:sz w:val="20"/>
                    </w:rPr>
                  </w:pPr>
                  <w:r w:rsidRPr="00AE1EA3">
                    <w:rPr>
                      <w:rFonts w:ascii="Arial" w:hAnsi="Arial" w:cs="Arial"/>
                      <w:color w:val="000000"/>
                      <w:sz w:val="20"/>
                    </w:rPr>
                    <w:t>Дню знаний</w:t>
                  </w:r>
                </w:p>
                <w:p w:rsidR="00C438A9" w:rsidRPr="00AE1EA3" w:rsidRDefault="00C438A9" w:rsidP="00B338A4">
                  <w:pPr>
                    <w:spacing w:after="0" w:line="240" w:lineRule="auto"/>
                    <w:ind w:firstLine="343"/>
                    <w:jc w:val="center"/>
                    <w:rPr>
                      <w:rFonts w:ascii="Arial" w:hAnsi="Arial" w:cs="Arial"/>
                      <w:color w:val="000000"/>
                      <w:sz w:val="20"/>
                    </w:rPr>
                  </w:pPr>
                  <w:r w:rsidRPr="00AE1EA3">
                    <w:rPr>
                      <w:rFonts w:ascii="Arial" w:hAnsi="Arial" w:cs="Arial"/>
                      <w:color w:val="000000"/>
                      <w:sz w:val="20"/>
                    </w:rPr>
                    <w:t>Дню гражданской обороны</w:t>
                  </w:r>
                </w:p>
                <w:p w:rsidR="00C438A9" w:rsidRPr="00AE1EA3" w:rsidRDefault="00C438A9" w:rsidP="00B338A4">
                  <w:pPr>
                    <w:spacing w:after="0" w:line="240" w:lineRule="auto"/>
                    <w:jc w:val="center"/>
                    <w:rPr>
                      <w:rFonts w:ascii="Arial" w:hAnsi="Arial" w:cs="Arial"/>
                      <w:color w:val="000000"/>
                      <w:sz w:val="20"/>
                    </w:rPr>
                  </w:pPr>
                </w:p>
              </w:tc>
              <w:tc>
                <w:tcPr>
                  <w:tcW w:w="2409" w:type="dxa"/>
                </w:tcPr>
                <w:p w:rsidR="00D345C7" w:rsidRDefault="00D345C7" w:rsidP="00B338A4">
                  <w:pPr>
                    <w:numPr>
                      <w:ilvl w:val="12"/>
                      <w:numId w:val="0"/>
                    </w:numPr>
                    <w:spacing w:after="0" w:line="240" w:lineRule="auto"/>
                    <w:jc w:val="center"/>
                    <w:rPr>
                      <w:rFonts w:ascii="Arial" w:hAnsi="Arial" w:cs="Arial"/>
                      <w:color w:val="000000"/>
                      <w:sz w:val="20"/>
                    </w:rPr>
                  </w:pPr>
                </w:p>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март,</w:t>
                  </w:r>
                </w:p>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апрель,</w:t>
                  </w:r>
                </w:p>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сентябрь,</w:t>
                  </w:r>
                </w:p>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 xml:space="preserve">октябрь </w:t>
                  </w:r>
                </w:p>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 xml:space="preserve">Минобразования Чувашии, Главное управление МЧС России по Чувашской Республике – Чувашии, </w:t>
                  </w:r>
                </w:p>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 xml:space="preserve"> ГК ЧС Чувашии, КУ «Служба обеспечения мероприятий гражданской защиты»</w:t>
                  </w:r>
                </w:p>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977" w:type="dxa"/>
                </w:tcPr>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r w:rsidRPr="00AE1EA3">
                    <w:rPr>
                      <w:rFonts w:ascii="Arial" w:hAnsi="Arial" w:cs="Arial"/>
                      <w:color w:val="000000"/>
                      <w:sz w:val="20"/>
                    </w:rPr>
                    <w:t>Администрация Мариинско-Посадского муниципального округа Чувашской Республики, ВДПО Чувашской Республики,</w:t>
                  </w:r>
                </w:p>
                <w:p w:rsidR="00C438A9" w:rsidRPr="00AE1EA3" w:rsidRDefault="00C438A9" w:rsidP="00B338A4">
                  <w:pPr>
                    <w:numPr>
                      <w:ilvl w:val="12"/>
                      <w:numId w:val="0"/>
                    </w:numPr>
                    <w:spacing w:after="0" w:line="240" w:lineRule="auto"/>
                    <w:ind w:left="-57" w:right="-57"/>
                    <w:jc w:val="center"/>
                    <w:rPr>
                      <w:rFonts w:ascii="Arial" w:hAnsi="Arial" w:cs="Arial"/>
                      <w:color w:val="000000"/>
                      <w:sz w:val="20"/>
                    </w:rPr>
                  </w:pPr>
                  <w:r w:rsidRPr="00AE1EA3">
                    <w:rPr>
                      <w:rFonts w:ascii="Arial" w:hAnsi="Arial" w:cs="Arial"/>
                      <w:color w:val="000000"/>
                      <w:sz w:val="20"/>
                    </w:rPr>
                    <w:t>ЧРООО ВОСВОД</w:t>
                  </w:r>
                </w:p>
              </w:tc>
              <w:tc>
                <w:tcPr>
                  <w:tcW w:w="1402" w:type="dxa"/>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vMerge/>
                </w:tcPr>
                <w:p w:rsidR="00C438A9" w:rsidRPr="00AE1EA3" w:rsidRDefault="00C438A9" w:rsidP="00B338A4">
                  <w:pPr>
                    <w:spacing w:after="0" w:line="240" w:lineRule="auto"/>
                    <w:jc w:val="center"/>
                    <w:rPr>
                      <w:rFonts w:ascii="Arial" w:hAnsi="Arial" w:cs="Arial"/>
                      <w:color w:val="000000"/>
                      <w:sz w:val="20"/>
                    </w:rPr>
                  </w:pPr>
                </w:p>
              </w:tc>
              <w:tc>
                <w:tcPr>
                  <w:tcW w:w="454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республиканском соревновании «Школа безопасности» и обеспечение участия в межрегиональных соревнованиях «Школа безопасности» </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май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(июнь)</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июль</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(август)</w:t>
                  </w: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Минобразования Чувашии, Главное управление МЧС России по Чувашской Республике – Чувашии,  Минприроды Чувашии</w:t>
                  </w: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ГКЧС Чувашии, КУ «Служба обеспечения мероприятий гражданской защиты», Администрация Мариинско-Посадского муниципального округа Чувашской Республики,  Студенческий корпус спасателей, ЧРООО ВОСВОД</w:t>
                  </w:r>
                </w:p>
                <w:p w:rsidR="00C438A9" w:rsidRPr="00AE1EA3" w:rsidRDefault="00C438A9" w:rsidP="00B338A4">
                  <w:pPr>
                    <w:spacing w:after="0" w:line="240" w:lineRule="auto"/>
                    <w:jc w:val="center"/>
                    <w:rPr>
                      <w:rFonts w:ascii="Arial" w:hAnsi="Arial" w:cs="Arial"/>
                      <w:color w:val="000000"/>
                      <w:sz w:val="20"/>
                    </w:rPr>
                  </w:pP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vMerge w:val="restart"/>
                </w:tcPr>
                <w:p w:rsidR="00C438A9" w:rsidRPr="00AE1EA3" w:rsidRDefault="00C438A9" w:rsidP="00B338A4">
                  <w:pPr>
                    <w:spacing w:after="0" w:line="240" w:lineRule="auto"/>
                    <w:jc w:val="center"/>
                    <w:rPr>
                      <w:rFonts w:ascii="Arial" w:hAnsi="Arial" w:cs="Arial"/>
                      <w:color w:val="000000"/>
                      <w:sz w:val="20"/>
                    </w:rPr>
                  </w:pPr>
                </w:p>
              </w:tc>
              <w:tc>
                <w:tcPr>
                  <w:tcW w:w="454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Всероссийской акции «Мои безопасные каникулы»</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июнь</w:t>
                  </w: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 – Чувашии,  Минобразования Чувашии</w:t>
                  </w: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ГКЧС Чувашии, КУ «Служба обеспечения мероприятий гражданской защиты», Администрация Мариинско-Посадского муниципального округа Чувашской Республики, ВДПО Чувашской Республики,  ЧРООО ВОСВОД</w:t>
                  </w:r>
                </w:p>
                <w:p w:rsidR="00C438A9" w:rsidRPr="00AE1EA3" w:rsidRDefault="00C438A9" w:rsidP="00B338A4">
                  <w:pPr>
                    <w:spacing w:after="0" w:line="240" w:lineRule="auto"/>
                    <w:jc w:val="center"/>
                    <w:rPr>
                      <w:rFonts w:ascii="Arial" w:hAnsi="Arial" w:cs="Arial"/>
                      <w:color w:val="000000"/>
                      <w:sz w:val="20"/>
                    </w:rPr>
                  </w:pPr>
                </w:p>
              </w:tc>
              <w:tc>
                <w:tcPr>
                  <w:tcW w:w="1417" w:type="dxa"/>
                  <w:gridSpan w:val="2"/>
                </w:tcPr>
                <w:p w:rsidR="00C438A9" w:rsidRPr="00AE1EA3" w:rsidRDefault="00C438A9" w:rsidP="00B338A4">
                  <w:pPr>
                    <w:spacing w:after="0" w:line="240" w:lineRule="auto"/>
                    <w:jc w:val="center"/>
                    <w:rPr>
                      <w:rFonts w:ascii="Arial" w:hAnsi="Arial" w:cs="Arial"/>
                      <w:bCs/>
                      <w:color w:val="000000"/>
                      <w:sz w:val="20"/>
                      <w:highlight w:val="yellow"/>
                    </w:rPr>
                  </w:pPr>
                </w:p>
              </w:tc>
            </w:tr>
            <w:tr w:rsidR="00C438A9" w:rsidRPr="00AE1EA3" w:rsidTr="00B338A4">
              <w:tc>
                <w:tcPr>
                  <w:tcW w:w="554" w:type="dxa"/>
                  <w:vMerge/>
                </w:tcPr>
                <w:p w:rsidR="00C438A9" w:rsidRPr="00AE1EA3" w:rsidRDefault="00C438A9" w:rsidP="00B338A4">
                  <w:pPr>
                    <w:spacing w:after="0" w:line="240" w:lineRule="auto"/>
                    <w:jc w:val="center"/>
                    <w:rPr>
                      <w:rFonts w:ascii="Arial" w:hAnsi="Arial" w:cs="Arial"/>
                      <w:color w:val="000000"/>
                      <w:sz w:val="20"/>
                    </w:rPr>
                  </w:pPr>
                </w:p>
              </w:tc>
              <w:tc>
                <w:tcPr>
                  <w:tcW w:w="454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lang w:val="en-US"/>
                    </w:rPr>
                    <w:t>III</w:t>
                  </w:r>
                  <w:r w:rsidRPr="00AE1EA3">
                    <w:rPr>
                      <w:rFonts w:ascii="Arial" w:hAnsi="Arial" w:cs="Arial"/>
                      <w:color w:val="000000"/>
                      <w:sz w:val="20"/>
                    </w:rPr>
                    <w:t xml:space="preserve"> Участие во Всероссийском слете студентов-спасателей и добровольцев в чрезвычайных ситуациях имени Героя России Евгения Зиничева (г. Ногинск Московской области)</w:t>
                  </w:r>
                </w:p>
                <w:p w:rsidR="00C438A9" w:rsidRPr="00AE1EA3" w:rsidRDefault="00C438A9" w:rsidP="00B338A4">
                  <w:pPr>
                    <w:spacing w:after="0" w:line="240" w:lineRule="auto"/>
                    <w:jc w:val="center"/>
                    <w:rPr>
                      <w:rFonts w:ascii="Arial" w:hAnsi="Arial" w:cs="Arial"/>
                      <w:color w:val="000000"/>
                      <w:sz w:val="20"/>
                    </w:rPr>
                  </w:pP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сентябрь (октябрь)</w:t>
                  </w: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Минобразования Чувашии,  Главное управление МЧС России по Чувашской Республике – Чувашии</w:t>
                  </w: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ГКЧС Чувашии, КУ «Служба обеспечения мероприятий гражданской защиты», Администрация Мариинско-Посадского муниципального округа Чувашской Республики, Студенческий корпус спасателей,  ЧРООО ВОСВОД</w:t>
                  </w:r>
                </w:p>
                <w:p w:rsidR="00C438A9" w:rsidRPr="00AE1EA3" w:rsidRDefault="00C438A9" w:rsidP="00B338A4">
                  <w:pPr>
                    <w:spacing w:after="0" w:line="240" w:lineRule="auto"/>
                    <w:jc w:val="center"/>
                    <w:rPr>
                      <w:rFonts w:ascii="Arial" w:hAnsi="Arial" w:cs="Arial"/>
                      <w:color w:val="000000"/>
                      <w:sz w:val="20"/>
                    </w:rPr>
                  </w:pPr>
                </w:p>
              </w:tc>
              <w:tc>
                <w:tcPr>
                  <w:tcW w:w="1417" w:type="dxa"/>
                  <w:gridSpan w:val="2"/>
                </w:tcPr>
                <w:p w:rsidR="00C438A9" w:rsidRPr="00AE1EA3" w:rsidRDefault="00C438A9" w:rsidP="00B338A4">
                  <w:pPr>
                    <w:spacing w:after="0" w:line="240" w:lineRule="auto"/>
                    <w:jc w:val="center"/>
                    <w:rPr>
                      <w:rFonts w:ascii="Arial" w:hAnsi="Arial" w:cs="Arial"/>
                      <w:bCs/>
                      <w:color w:val="000000"/>
                      <w:sz w:val="20"/>
                      <w:highlight w:val="yellow"/>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14.</w:t>
                  </w:r>
                </w:p>
              </w:tc>
              <w:tc>
                <w:tcPr>
                  <w:tcW w:w="454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Повышение уровня профессиональной подготовки дежурного (дежурно-диспетчерского) персонала, ответственного за включение (запуск) систем оповещения населения, и технического обслуживающего персонала, ответственного за поддержание в готовности технических средств оповещения систем оповещения населения</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течение года (по программам обучения)</w:t>
                  </w:r>
                </w:p>
              </w:tc>
              <w:tc>
                <w:tcPr>
                  <w:tcW w:w="2837"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 xml:space="preserve">ГК ЧС Чувашии, </w:t>
                  </w:r>
                </w:p>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ГАУ ДПО «УМЦ ГЗ» ГК ЧС Чувашии, КУ «Служба обеспечения мероприятий гражданской защиты», Администрация Мариинско-Посадского муниципального округа Чувашской Республики,  организации независимо от их организационно-правовых форм и форм собственности</w:t>
                  </w:r>
                </w:p>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 – Чувашии</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14738" w:type="dxa"/>
                  <w:gridSpan w:val="7"/>
                </w:tcPr>
                <w:p w:rsidR="00C438A9" w:rsidRPr="00B338A4" w:rsidRDefault="00C438A9" w:rsidP="00B338A4">
                  <w:pPr>
                    <w:widowControl w:val="0"/>
                    <w:spacing w:after="0" w:line="240" w:lineRule="auto"/>
                    <w:jc w:val="center"/>
                    <w:rPr>
                      <w:rFonts w:ascii="Arial" w:hAnsi="Arial" w:cs="Arial"/>
                      <w:b/>
                      <w:color w:val="000000"/>
                      <w:sz w:val="20"/>
                    </w:rPr>
                  </w:pPr>
                </w:p>
                <w:p w:rsidR="00C438A9" w:rsidRPr="00AE1EA3" w:rsidRDefault="00C438A9" w:rsidP="00B338A4">
                  <w:pPr>
                    <w:widowControl w:val="0"/>
                    <w:spacing w:after="0" w:line="240" w:lineRule="auto"/>
                    <w:jc w:val="center"/>
                    <w:rPr>
                      <w:rFonts w:ascii="Arial" w:hAnsi="Arial" w:cs="Arial"/>
                      <w:b/>
                      <w:bCs/>
                      <w:color w:val="000000"/>
                      <w:sz w:val="20"/>
                    </w:rPr>
                  </w:pPr>
                  <w:r w:rsidRPr="00AE1EA3">
                    <w:rPr>
                      <w:rFonts w:ascii="Arial" w:hAnsi="Arial" w:cs="Arial"/>
                      <w:b/>
                      <w:color w:val="000000"/>
                      <w:sz w:val="20"/>
                      <w:lang w:val="en-US"/>
                    </w:rPr>
                    <w:t>II</w:t>
                  </w:r>
                  <w:r w:rsidRPr="00AE1EA3">
                    <w:rPr>
                      <w:rFonts w:ascii="Arial" w:hAnsi="Arial" w:cs="Arial"/>
                      <w:b/>
                      <w:color w:val="000000"/>
                      <w:sz w:val="20"/>
                    </w:rPr>
                    <w:t xml:space="preserve">. Мероприятия по подготовке органов управления и сил территориальной подсистемы Чувашской Республики РСЧС </w:t>
                  </w:r>
                </w:p>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894"/>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w:t>
                  </w:r>
                  <w:r w:rsidRPr="00AE1EA3">
                    <w:rPr>
                      <w:rFonts w:ascii="Arial" w:hAnsi="Arial" w:cs="Arial"/>
                      <w:color w:val="000000"/>
                      <w:sz w:val="20"/>
                      <w:lang w:val="en-US"/>
                    </w:rPr>
                    <w:t>5</w:t>
                  </w:r>
                  <w:r w:rsidRPr="00AE1EA3">
                    <w:rPr>
                      <w:rFonts w:ascii="Arial" w:hAnsi="Arial" w:cs="Arial"/>
                      <w:color w:val="000000"/>
                      <w:sz w:val="20"/>
                    </w:rPr>
                    <w:t>.</w:t>
                  </w:r>
                </w:p>
              </w:tc>
              <w:tc>
                <w:tcPr>
                  <w:tcW w:w="4544"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color w:val="000000"/>
                      <w:sz w:val="20"/>
                    </w:rPr>
                    <w:t xml:space="preserve">Уточнение (корректировка) плана действий по предупреждению и ликвидации чрезвычайных ситуаций: </w:t>
                  </w:r>
                </w:p>
              </w:tc>
              <w:tc>
                <w:tcPr>
                  <w:tcW w:w="2409" w:type="dxa"/>
                </w:tcPr>
                <w:p w:rsidR="00C438A9" w:rsidRPr="00AE1EA3" w:rsidRDefault="00C438A9" w:rsidP="00B338A4">
                  <w:pPr>
                    <w:widowControl w:val="0"/>
                    <w:spacing w:after="0" w:line="240" w:lineRule="auto"/>
                    <w:ind w:right="-57"/>
                    <w:jc w:val="center"/>
                    <w:rPr>
                      <w:rFonts w:ascii="Arial" w:hAnsi="Arial" w:cs="Arial"/>
                      <w:bCs/>
                      <w:color w:val="000000"/>
                      <w:sz w:val="20"/>
                    </w:rPr>
                  </w:pP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p>
              </w:tc>
              <w:tc>
                <w:tcPr>
                  <w:tcW w:w="2977" w:type="dxa"/>
                </w:tcPr>
                <w:p w:rsidR="00C438A9" w:rsidRPr="00AE1EA3" w:rsidRDefault="00C438A9" w:rsidP="00B338A4">
                  <w:pPr>
                    <w:widowControl w:val="0"/>
                    <w:spacing w:after="0" w:line="240" w:lineRule="auto"/>
                    <w:ind w:right="-73"/>
                    <w:jc w:val="center"/>
                    <w:rPr>
                      <w:rFonts w:ascii="Arial" w:hAnsi="Arial" w:cs="Arial"/>
                      <w:color w:val="000000"/>
                      <w:sz w:val="20"/>
                    </w:rPr>
                  </w:pP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1851"/>
              </w:trPr>
              <w:tc>
                <w:tcPr>
                  <w:tcW w:w="554" w:type="dxa"/>
                </w:tcPr>
                <w:p w:rsidR="00C438A9" w:rsidRPr="00AE1EA3" w:rsidRDefault="00C438A9" w:rsidP="00B338A4">
                  <w:pPr>
                    <w:spacing w:after="0" w:line="240" w:lineRule="auto"/>
                    <w:jc w:val="center"/>
                    <w:rPr>
                      <w:rFonts w:ascii="Arial" w:hAnsi="Arial" w:cs="Arial"/>
                      <w:color w:val="000000"/>
                      <w:sz w:val="20"/>
                    </w:rPr>
                  </w:pPr>
                </w:p>
              </w:tc>
              <w:tc>
                <w:tcPr>
                  <w:tcW w:w="4544"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bCs/>
                      <w:color w:val="000000"/>
                      <w:sz w:val="20"/>
                    </w:rPr>
                    <w:t>на территории Мариинско-Посадского муниципального округа Чувашской Республики</w:t>
                  </w:r>
                </w:p>
              </w:tc>
              <w:tc>
                <w:tcPr>
                  <w:tcW w:w="2409"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bCs/>
                      <w:color w:val="000000"/>
                      <w:sz w:val="20"/>
                    </w:rPr>
                    <w:t>до 20 января</w:t>
                  </w:r>
                </w:p>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bCs/>
                      <w:color w:val="000000"/>
                      <w:sz w:val="20"/>
                    </w:rPr>
                    <w:t>(по состоянию на 1 января текущего года)</w:t>
                  </w:r>
                </w:p>
                <w:p w:rsidR="00C438A9" w:rsidRPr="00AE1EA3" w:rsidRDefault="00C438A9" w:rsidP="00B338A4">
                  <w:pPr>
                    <w:widowControl w:val="0"/>
                    <w:spacing w:after="0" w:line="240" w:lineRule="auto"/>
                    <w:ind w:right="-57"/>
                    <w:jc w:val="center"/>
                    <w:rPr>
                      <w:rFonts w:ascii="Arial" w:hAnsi="Arial" w:cs="Arial"/>
                      <w:bCs/>
                      <w:color w:val="000000"/>
                      <w:sz w:val="20"/>
                    </w:rPr>
                  </w:pP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Администрация Мариинско-Посадского муниципального округа Чувашской Республики</w:t>
                  </w:r>
                </w:p>
              </w:tc>
              <w:tc>
                <w:tcPr>
                  <w:tcW w:w="2977" w:type="dxa"/>
                </w:tcPr>
                <w:p w:rsidR="00C438A9" w:rsidRPr="00AE1EA3" w:rsidRDefault="00C438A9" w:rsidP="00B338A4">
                  <w:pPr>
                    <w:widowControl w:val="0"/>
                    <w:spacing w:after="0" w:line="240" w:lineRule="auto"/>
                    <w:ind w:right="-73"/>
                    <w:jc w:val="center"/>
                    <w:rPr>
                      <w:rFonts w:ascii="Arial" w:hAnsi="Arial" w:cs="Arial"/>
                      <w:color w:val="000000"/>
                      <w:sz w:val="20"/>
                    </w:rPr>
                  </w:pPr>
                  <w:r w:rsidRPr="00AE1EA3">
                    <w:rPr>
                      <w:rFonts w:ascii="Arial" w:hAnsi="Arial" w:cs="Arial"/>
                      <w:color w:val="000000"/>
                      <w:sz w:val="20"/>
                    </w:rPr>
                    <w:t>ГКЧС Чувашии,</w:t>
                  </w:r>
                </w:p>
                <w:p w:rsidR="00C438A9" w:rsidRPr="00AE1EA3" w:rsidRDefault="00C438A9" w:rsidP="00B338A4">
                  <w:pPr>
                    <w:widowControl w:val="0"/>
                    <w:spacing w:after="0" w:line="240" w:lineRule="auto"/>
                    <w:ind w:right="-73"/>
                    <w:jc w:val="center"/>
                    <w:rPr>
                      <w:rFonts w:ascii="Arial" w:hAnsi="Arial" w:cs="Arial"/>
                      <w:color w:val="000000"/>
                      <w:sz w:val="20"/>
                    </w:rPr>
                  </w:pPr>
                  <w:r w:rsidRPr="00AE1EA3">
                    <w:rPr>
                      <w:rFonts w:ascii="Arial" w:hAnsi="Arial" w:cs="Arial"/>
                      <w:color w:val="000000"/>
                      <w:sz w:val="20"/>
                    </w:rPr>
                    <w:t>КУ «Служба обеспечения мероприятий гражданской защиты», Главное управление МЧС России по Чувашской Республике – Чувашии*</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1851"/>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16.</w:t>
                  </w:r>
                </w:p>
              </w:tc>
              <w:tc>
                <w:tcPr>
                  <w:tcW w:w="4544"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color w:val="000000"/>
                      <w:sz w:val="20"/>
                    </w:rPr>
                    <w:t>Подготовка и проведение тактико-специальных учений на землях лесного фонда, расположенных на территории Чувашской Республики</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апрель</w:t>
                  </w:r>
                  <w:r w:rsidRPr="00AE1EA3">
                    <w:rPr>
                      <w:rFonts w:ascii="Arial" w:hAnsi="Arial" w:cs="Arial"/>
                      <w:color w:val="000000"/>
                      <w:sz w:val="20"/>
                      <w:lang w:val="en-US"/>
                    </w:rPr>
                    <w:t xml:space="preserve"> – </w:t>
                  </w:r>
                  <w:r w:rsidRPr="00AE1EA3">
                    <w:rPr>
                      <w:rFonts w:ascii="Arial" w:hAnsi="Arial" w:cs="Arial"/>
                      <w:color w:val="000000"/>
                      <w:sz w:val="20"/>
                    </w:rPr>
                    <w:t>май</w:t>
                  </w:r>
                </w:p>
              </w:tc>
              <w:tc>
                <w:tcPr>
                  <w:tcW w:w="283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Минприроды </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Чувашии</w:t>
                  </w:r>
                </w:p>
                <w:p w:rsidR="00C438A9" w:rsidRPr="00AE1EA3" w:rsidRDefault="00C438A9" w:rsidP="00B338A4">
                  <w:pPr>
                    <w:numPr>
                      <w:ilvl w:val="12"/>
                      <w:numId w:val="0"/>
                    </w:numPr>
                    <w:spacing w:after="0" w:line="240" w:lineRule="auto"/>
                    <w:jc w:val="center"/>
                    <w:rPr>
                      <w:rFonts w:ascii="Arial" w:hAnsi="Arial" w:cs="Arial"/>
                      <w:color w:val="000000"/>
                      <w:sz w:val="20"/>
                    </w:rPr>
                  </w:pPr>
                </w:p>
              </w:tc>
              <w:tc>
                <w:tcPr>
                  <w:tcW w:w="2977" w:type="dxa"/>
                </w:tcPr>
                <w:p w:rsidR="00C438A9" w:rsidRPr="00AE1EA3" w:rsidRDefault="00C438A9" w:rsidP="00B338A4">
                  <w:pPr>
                    <w:widowControl w:val="0"/>
                    <w:spacing w:after="0" w:line="240" w:lineRule="auto"/>
                    <w:ind w:right="-73"/>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 – Чувашии*, ГКЧС Чувашии, КУ «Служба обеспечения мероприятий гражданской защиты», администрация Мариинско-Посадского муниципального округа Чувашской Республики</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1851"/>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17.</w:t>
                  </w:r>
                </w:p>
              </w:tc>
              <w:tc>
                <w:tcPr>
                  <w:tcW w:w="4544"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bCs/>
                      <w:color w:val="000000"/>
                      <w:sz w:val="20"/>
                    </w:rPr>
                    <w:t xml:space="preserve">Организация и проведение учебно-методического сбора с руководителями гражданской обороны муниципальных образований </w:t>
                  </w:r>
                  <w:r w:rsidRPr="00AE1EA3">
                    <w:rPr>
                      <w:rFonts w:ascii="Arial" w:hAnsi="Arial" w:cs="Arial"/>
                      <w:color w:val="000000"/>
                      <w:sz w:val="20"/>
                    </w:rPr>
                    <w:t>Чувашской Республики</w:t>
                  </w:r>
                </w:p>
              </w:tc>
              <w:tc>
                <w:tcPr>
                  <w:tcW w:w="2409"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bCs/>
                      <w:color w:val="000000"/>
                      <w:sz w:val="20"/>
                    </w:rPr>
                    <w:t>июнь</w:t>
                  </w: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ГКЧС Чувашии</w:t>
                  </w:r>
                </w:p>
              </w:tc>
              <w:tc>
                <w:tcPr>
                  <w:tcW w:w="2977" w:type="dxa"/>
                </w:tcPr>
                <w:p w:rsidR="00C438A9" w:rsidRPr="00AE1EA3" w:rsidRDefault="00C438A9" w:rsidP="00B338A4">
                  <w:pPr>
                    <w:widowControl w:val="0"/>
                    <w:spacing w:after="0" w:line="240" w:lineRule="auto"/>
                    <w:ind w:right="-73"/>
                    <w:jc w:val="center"/>
                    <w:rPr>
                      <w:rFonts w:ascii="Arial" w:hAnsi="Arial" w:cs="Arial"/>
                      <w:color w:val="000000"/>
                      <w:sz w:val="20"/>
                    </w:rPr>
                  </w:pPr>
                  <w:r w:rsidRPr="00AE1EA3">
                    <w:rPr>
                      <w:rFonts w:ascii="Arial" w:hAnsi="Arial" w:cs="Arial"/>
                      <w:color w:val="000000"/>
                      <w:sz w:val="20"/>
                    </w:rPr>
                    <w:t xml:space="preserve">Главное управление МЧС России по Чувашской Республике – Чувашии*, ГАУ ДПО «УМЦ ГЗ» ГКЧС Чувашии, КУ «Служба обеспечения мероприятий гражданской защиты», органы исполнительной власти Чувашской Республики, администрация Мариинско-Поадского муниципального округа Чувашской Республики </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1851"/>
              </w:trPr>
              <w:tc>
                <w:tcPr>
                  <w:tcW w:w="554" w:type="dxa"/>
                </w:tcPr>
                <w:p w:rsidR="00C438A9" w:rsidRPr="00AE1EA3" w:rsidRDefault="00C438A9" w:rsidP="00B338A4">
                  <w:pPr>
                    <w:spacing w:after="0" w:line="240" w:lineRule="auto"/>
                    <w:jc w:val="center"/>
                    <w:rPr>
                      <w:rFonts w:ascii="Arial" w:hAnsi="Arial" w:cs="Arial"/>
                      <w:color w:val="000000"/>
                      <w:sz w:val="20"/>
                      <w:highlight w:val="yellow"/>
                    </w:rPr>
                  </w:pPr>
                  <w:r w:rsidRPr="00AE1EA3">
                    <w:rPr>
                      <w:rFonts w:ascii="Arial" w:hAnsi="Arial" w:cs="Arial"/>
                      <w:color w:val="000000"/>
                      <w:sz w:val="20"/>
                    </w:rPr>
                    <w:t>18.</w:t>
                  </w:r>
                </w:p>
              </w:tc>
              <w:tc>
                <w:tcPr>
                  <w:tcW w:w="4544"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Подготовка и проведение учения субъектов энергетики, администраций муниципальных образований Чувашской Республики, органов исполнительной власти Чувашской Республики при ликвидации аварийных ситуаций с угрозой нарушения энергоснабжения в условиях низких температур</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ноябрь</w:t>
                  </w:r>
                </w:p>
              </w:tc>
              <w:tc>
                <w:tcPr>
                  <w:tcW w:w="283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Минпромэнерго</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 Чувашии</w:t>
                  </w:r>
                </w:p>
              </w:tc>
              <w:tc>
                <w:tcPr>
                  <w:tcW w:w="2977" w:type="dxa"/>
                </w:tcPr>
                <w:p w:rsidR="00C438A9" w:rsidRPr="00AE1EA3" w:rsidRDefault="00C438A9" w:rsidP="00B338A4">
                  <w:pPr>
                    <w:widowControl w:val="0"/>
                    <w:spacing w:after="0" w:line="240" w:lineRule="auto"/>
                    <w:ind w:right="-73"/>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 – Чувашии*, ГКЧС Чувашии, органы исполнительной власти Чувашской Республики, администрация Мариинско-Посадского района Чувашской Республики*, организации независимо от их организационно-правовых форм и форм собственности*</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2247"/>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19.</w:t>
                  </w:r>
                </w:p>
              </w:tc>
              <w:tc>
                <w:tcPr>
                  <w:tcW w:w="4544"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bCs/>
                      <w:color w:val="000000"/>
                      <w:sz w:val="20"/>
                    </w:rPr>
                    <w:t>Разработка Плана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2024 год</w:t>
                  </w:r>
                </w:p>
              </w:tc>
              <w:tc>
                <w:tcPr>
                  <w:tcW w:w="2409"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bCs/>
                      <w:color w:val="000000"/>
                      <w:sz w:val="20"/>
                    </w:rPr>
                    <w:t>до 29 декабря</w:t>
                  </w:r>
                </w:p>
                <w:p w:rsidR="00C438A9" w:rsidRPr="00AE1EA3" w:rsidRDefault="00C438A9" w:rsidP="00B338A4">
                  <w:pPr>
                    <w:widowControl w:val="0"/>
                    <w:spacing w:after="0" w:line="240" w:lineRule="auto"/>
                    <w:jc w:val="center"/>
                    <w:rPr>
                      <w:rFonts w:ascii="Arial" w:hAnsi="Arial" w:cs="Arial"/>
                      <w:color w:val="000000"/>
                      <w:sz w:val="20"/>
                    </w:rPr>
                  </w:pP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ГК ЧС Чувашии</w:t>
                  </w:r>
                </w:p>
              </w:tc>
              <w:tc>
                <w:tcPr>
                  <w:tcW w:w="2977" w:type="dxa"/>
                </w:tcPr>
                <w:p w:rsidR="00C438A9" w:rsidRPr="00AE1EA3" w:rsidRDefault="00C438A9" w:rsidP="00B338A4">
                  <w:pPr>
                    <w:widowControl w:val="0"/>
                    <w:spacing w:after="0" w:line="240" w:lineRule="auto"/>
                    <w:ind w:right="-73"/>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 – Чувашии*, администрация Мариинско-Посадского муниципального округа Чувашской Республики, организации независимо от их организационно-правовых форм и форм собственности*</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263"/>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lastRenderedPageBreak/>
                    <w:t>20.</w:t>
                  </w:r>
                </w:p>
              </w:tc>
              <w:tc>
                <w:tcPr>
                  <w:tcW w:w="4544"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bCs/>
                      <w:color w:val="000000"/>
                      <w:sz w:val="20"/>
                    </w:rPr>
                    <w:t xml:space="preserve">Организация и проведение учебно-методического сбора с уполномоченными на решение задач в области </w:t>
                  </w:r>
                  <w:r w:rsidRPr="00AE1EA3">
                    <w:rPr>
                      <w:rFonts w:ascii="Arial" w:hAnsi="Arial" w:cs="Arial"/>
                      <w:color w:val="000000"/>
                      <w:sz w:val="20"/>
                    </w:rPr>
                    <w:t>гражданской обороны и чрезвычайных ситуаций</w:t>
                  </w:r>
                  <w:r w:rsidRPr="00AE1EA3">
                    <w:rPr>
                      <w:rFonts w:ascii="Arial" w:hAnsi="Arial" w:cs="Arial"/>
                      <w:bCs/>
                      <w:color w:val="000000"/>
                      <w:sz w:val="20"/>
                    </w:rPr>
                    <w:t xml:space="preserve"> органов исполнительной власти Чувашской Республики и органов местного самоуправления в Чувашской Республике</w:t>
                  </w:r>
                </w:p>
              </w:tc>
              <w:tc>
                <w:tcPr>
                  <w:tcW w:w="2409"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bCs/>
                      <w:color w:val="000000"/>
                      <w:sz w:val="20"/>
                    </w:rPr>
                    <w:t>два раза в год</w:t>
                  </w: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ГКЧС Чувашии</w:t>
                  </w:r>
                </w:p>
              </w:tc>
              <w:tc>
                <w:tcPr>
                  <w:tcW w:w="2977" w:type="dxa"/>
                </w:tcPr>
                <w:p w:rsidR="00C438A9" w:rsidRPr="00AE1EA3" w:rsidRDefault="00C438A9" w:rsidP="00B338A4">
                  <w:pPr>
                    <w:widowControl w:val="0"/>
                    <w:spacing w:after="0" w:line="240" w:lineRule="auto"/>
                    <w:ind w:right="-73"/>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 – Чувашии*, ГАУ ДПО «УМЦ ГЗ» ГКЧС Чувашии, КУ «Служба обеспечения мероприятий гражданской защиты», органы исполнительной власти Чувашской Республики, администрация Мариинско-Посадского муниципального округа Чувашской Республики</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2247"/>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21.</w:t>
                  </w:r>
                </w:p>
              </w:tc>
              <w:tc>
                <w:tcPr>
                  <w:tcW w:w="4544"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bCs/>
                      <w:color w:val="000000"/>
                      <w:sz w:val="20"/>
                    </w:rPr>
                    <w:t xml:space="preserve">Организация и осуществление мероприятий по профилактике пожаров на территории Чувашской Республики </w:t>
                  </w:r>
                </w:p>
              </w:tc>
              <w:tc>
                <w:tcPr>
                  <w:tcW w:w="2409" w:type="dxa"/>
                </w:tcPr>
                <w:p w:rsidR="00C438A9" w:rsidRPr="00AE1EA3" w:rsidRDefault="00C438A9" w:rsidP="00B338A4">
                  <w:pPr>
                    <w:widowControl w:val="0"/>
                    <w:spacing w:after="0" w:line="240" w:lineRule="auto"/>
                    <w:jc w:val="center"/>
                    <w:rPr>
                      <w:rFonts w:ascii="Arial" w:hAnsi="Arial" w:cs="Arial"/>
                      <w:bCs/>
                      <w:color w:val="000000"/>
                      <w:sz w:val="20"/>
                    </w:rPr>
                  </w:pPr>
                  <w:r w:rsidRPr="00AE1EA3">
                    <w:rPr>
                      <w:rFonts w:ascii="Arial" w:hAnsi="Arial" w:cs="Arial"/>
                      <w:bCs/>
                      <w:color w:val="000000"/>
                      <w:sz w:val="20"/>
                    </w:rPr>
                    <w:t>в течение года</w:t>
                  </w: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ГКЧС Чувашии, Главное управление МЧС России по Чувашской Республике</w:t>
                  </w:r>
                  <w:r w:rsidRPr="00AE1EA3">
                    <w:rPr>
                      <w:rFonts w:ascii="Arial" w:hAnsi="Arial" w:cs="Arial"/>
                      <w:color w:val="000000"/>
                      <w:sz w:val="20"/>
                      <w:lang w:val="en-US"/>
                    </w:rPr>
                    <w:t> </w:t>
                  </w:r>
                  <w:r w:rsidRPr="00AE1EA3">
                    <w:rPr>
                      <w:rFonts w:ascii="Arial" w:hAnsi="Arial" w:cs="Arial"/>
                      <w:color w:val="000000"/>
                      <w:sz w:val="20"/>
                    </w:rPr>
                    <w:t>– Чувашии*</w:t>
                  </w:r>
                </w:p>
              </w:tc>
              <w:tc>
                <w:tcPr>
                  <w:tcW w:w="2977" w:type="dxa"/>
                </w:tcPr>
                <w:p w:rsidR="00C438A9" w:rsidRPr="00AE1EA3" w:rsidRDefault="00C438A9" w:rsidP="00B338A4">
                  <w:pPr>
                    <w:widowControl w:val="0"/>
                    <w:spacing w:after="0" w:line="240" w:lineRule="auto"/>
                    <w:ind w:right="-73"/>
                    <w:jc w:val="center"/>
                    <w:rPr>
                      <w:rFonts w:ascii="Arial" w:hAnsi="Arial" w:cs="Arial"/>
                      <w:color w:val="000000"/>
                      <w:sz w:val="20"/>
                    </w:rPr>
                  </w:pPr>
                  <w:r w:rsidRPr="00AE1EA3">
                    <w:rPr>
                      <w:rFonts w:ascii="Arial" w:hAnsi="Arial" w:cs="Arial"/>
                      <w:color w:val="000000"/>
                      <w:sz w:val="20"/>
                    </w:rPr>
                    <w:t>Администрация Мариинско-Посадского муниципального округа Чувашской Республики, организации независимо от их организационно-правовых форм и форм собственности*</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2247"/>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22.</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bCs/>
                      <w:color w:val="000000"/>
                      <w:sz w:val="20"/>
                    </w:rPr>
                    <w:t>Организация и проведение заседаний К</w:t>
                  </w:r>
                  <w:r w:rsidRPr="00AE1EA3">
                    <w:rPr>
                      <w:rFonts w:ascii="Arial" w:hAnsi="Arial" w:cs="Arial"/>
                      <w:color w:val="000000"/>
                      <w:sz w:val="20"/>
                    </w:rPr>
                    <w:t xml:space="preserve">омиссии по предупреждению и ликвидации чрезвычайных ситуаций и обеспечению пожарной безопасности </w:t>
                  </w:r>
                  <w:r w:rsidRPr="00AE1EA3">
                    <w:rPr>
                      <w:rFonts w:ascii="Arial" w:hAnsi="Arial" w:cs="Arial"/>
                      <w:bCs/>
                      <w:color w:val="000000"/>
                      <w:sz w:val="20"/>
                    </w:rPr>
                    <w:t>в Чувашской Республике</w:t>
                  </w:r>
                </w:p>
              </w:tc>
              <w:tc>
                <w:tcPr>
                  <w:tcW w:w="2409" w:type="dxa"/>
                </w:tcPr>
                <w:p w:rsidR="00C438A9" w:rsidRPr="00AE1EA3" w:rsidRDefault="00C438A9" w:rsidP="00B338A4">
                  <w:pPr>
                    <w:spacing w:after="0" w:line="240" w:lineRule="auto"/>
                    <w:jc w:val="center"/>
                    <w:rPr>
                      <w:rFonts w:ascii="Arial" w:hAnsi="Arial" w:cs="Arial"/>
                      <w:iCs/>
                      <w:color w:val="000000"/>
                      <w:sz w:val="20"/>
                    </w:rPr>
                  </w:pPr>
                  <w:r w:rsidRPr="00AE1EA3">
                    <w:rPr>
                      <w:rFonts w:ascii="Arial" w:hAnsi="Arial" w:cs="Arial"/>
                      <w:iCs/>
                      <w:color w:val="000000"/>
                      <w:sz w:val="20"/>
                    </w:rPr>
                    <w:t>по отдельному плану</w:t>
                  </w: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 xml:space="preserve">ГКЧС Чувашии </w:t>
                  </w:r>
                </w:p>
              </w:tc>
              <w:tc>
                <w:tcPr>
                  <w:tcW w:w="2977" w:type="dxa"/>
                </w:tcPr>
                <w:p w:rsidR="00C438A9" w:rsidRPr="00AE1EA3" w:rsidRDefault="00C438A9" w:rsidP="00B338A4">
                  <w:pPr>
                    <w:widowControl w:val="0"/>
                    <w:spacing w:after="0" w:line="240" w:lineRule="auto"/>
                    <w:ind w:right="-73"/>
                    <w:jc w:val="center"/>
                    <w:rPr>
                      <w:rFonts w:ascii="Arial" w:hAnsi="Arial" w:cs="Arial"/>
                      <w:color w:val="000000"/>
                      <w:sz w:val="20"/>
                    </w:rPr>
                  </w:pPr>
                  <w:r w:rsidRPr="00AE1EA3">
                    <w:rPr>
                      <w:rFonts w:ascii="Arial" w:hAnsi="Arial" w:cs="Arial"/>
                      <w:color w:val="000000"/>
                      <w:sz w:val="20"/>
                    </w:rPr>
                    <w:t>Главное управление МЧС России по Чувашской Республике – Чувашии*,</w:t>
                  </w:r>
                </w:p>
                <w:p w:rsidR="00C438A9" w:rsidRPr="00AE1EA3" w:rsidRDefault="00C438A9" w:rsidP="00B338A4">
                  <w:pPr>
                    <w:widowControl w:val="0"/>
                    <w:spacing w:after="0" w:line="240" w:lineRule="auto"/>
                    <w:ind w:right="-73"/>
                    <w:jc w:val="center"/>
                    <w:rPr>
                      <w:rFonts w:ascii="Arial" w:hAnsi="Arial" w:cs="Arial"/>
                      <w:color w:val="000000"/>
                      <w:sz w:val="20"/>
                    </w:rPr>
                  </w:pPr>
                  <w:r w:rsidRPr="00AE1EA3">
                    <w:rPr>
                      <w:rFonts w:ascii="Arial" w:hAnsi="Arial" w:cs="Arial"/>
                      <w:color w:val="000000"/>
                      <w:sz w:val="20"/>
                    </w:rPr>
                    <w:t>органы исполнительной власти Чувашской Республики, администрация Мариинско-Посадского муниципального округа Чувашской Республики</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1096"/>
              </w:trPr>
              <w:tc>
                <w:tcPr>
                  <w:tcW w:w="14738" w:type="dxa"/>
                  <w:gridSpan w:val="7"/>
                </w:tcPr>
                <w:p w:rsidR="00C438A9" w:rsidRPr="00AE1EA3" w:rsidRDefault="00C438A9" w:rsidP="00B338A4">
                  <w:pPr>
                    <w:spacing w:after="0" w:line="240" w:lineRule="auto"/>
                    <w:jc w:val="center"/>
                    <w:rPr>
                      <w:rFonts w:ascii="Arial" w:hAnsi="Arial" w:cs="Arial"/>
                      <w:bCs/>
                      <w:color w:val="000000"/>
                      <w:sz w:val="20"/>
                    </w:rPr>
                  </w:pPr>
                </w:p>
                <w:p w:rsidR="00C438A9" w:rsidRPr="00AE1EA3" w:rsidRDefault="00C438A9" w:rsidP="00B338A4">
                  <w:pPr>
                    <w:spacing w:after="0" w:line="240" w:lineRule="auto"/>
                    <w:ind w:left="1080"/>
                    <w:jc w:val="center"/>
                    <w:rPr>
                      <w:rFonts w:ascii="Arial" w:hAnsi="Arial" w:cs="Arial"/>
                      <w:b/>
                      <w:bCs/>
                      <w:color w:val="000000"/>
                      <w:sz w:val="20"/>
                    </w:rPr>
                  </w:pPr>
                  <w:r w:rsidRPr="00AE1EA3">
                    <w:rPr>
                      <w:rFonts w:ascii="Arial" w:hAnsi="Arial" w:cs="Arial"/>
                      <w:b/>
                      <w:bCs/>
                      <w:color w:val="000000"/>
                      <w:sz w:val="20"/>
                      <w:lang w:val="en-US"/>
                    </w:rPr>
                    <w:t>III</w:t>
                  </w:r>
                  <w:r w:rsidRPr="00AE1EA3">
                    <w:rPr>
                      <w:rFonts w:ascii="Arial" w:hAnsi="Arial" w:cs="Arial"/>
                      <w:b/>
                      <w:bCs/>
                      <w:color w:val="000000"/>
                      <w:sz w:val="20"/>
                    </w:rPr>
                    <w:t xml:space="preserve">. Мероприятия, проводимые под руководством главы Мариинско-Посадского муниципального округа </w:t>
                  </w:r>
                </w:p>
                <w:p w:rsidR="00C438A9" w:rsidRPr="00AE1EA3" w:rsidRDefault="00C438A9" w:rsidP="00B338A4">
                  <w:pPr>
                    <w:spacing w:after="0" w:line="240" w:lineRule="auto"/>
                    <w:ind w:left="1080"/>
                    <w:jc w:val="center"/>
                    <w:rPr>
                      <w:rFonts w:ascii="Arial" w:hAnsi="Arial" w:cs="Arial"/>
                      <w:b/>
                      <w:bCs/>
                      <w:color w:val="000000"/>
                      <w:sz w:val="20"/>
                    </w:rPr>
                  </w:pPr>
                  <w:r w:rsidRPr="00AE1EA3">
                    <w:rPr>
                      <w:rFonts w:ascii="Arial" w:hAnsi="Arial" w:cs="Arial"/>
                      <w:b/>
                      <w:bCs/>
                      <w:color w:val="000000"/>
                      <w:sz w:val="20"/>
                    </w:rPr>
                    <w:t>Чувашской Республики, председателя КЧС и ОПБ Мариинско-Посадского округа</w:t>
                  </w:r>
                </w:p>
                <w:p w:rsidR="00C438A9" w:rsidRPr="00AE1EA3" w:rsidRDefault="00C438A9" w:rsidP="00B338A4">
                  <w:pPr>
                    <w:spacing w:after="0" w:line="240" w:lineRule="auto"/>
                    <w:jc w:val="center"/>
                    <w:rPr>
                      <w:rFonts w:ascii="Arial" w:hAnsi="Arial" w:cs="Arial"/>
                      <w:b/>
                      <w:bCs/>
                      <w:color w:val="000000"/>
                      <w:sz w:val="20"/>
                    </w:rPr>
                  </w:pPr>
                </w:p>
              </w:tc>
            </w:tr>
            <w:tr w:rsidR="00C438A9" w:rsidRPr="00AE1EA3" w:rsidTr="00B338A4">
              <w:trPr>
                <w:trHeight w:val="2247"/>
              </w:trPr>
              <w:tc>
                <w:tcPr>
                  <w:tcW w:w="554" w:type="dxa"/>
                </w:tcPr>
                <w:p w:rsidR="00C438A9" w:rsidRPr="00AE1EA3" w:rsidRDefault="00C438A9" w:rsidP="00B338A4">
                  <w:pPr>
                    <w:spacing w:after="0" w:line="240" w:lineRule="auto"/>
                    <w:jc w:val="center"/>
                    <w:rPr>
                      <w:rFonts w:ascii="Arial" w:hAnsi="Arial" w:cs="Arial"/>
                      <w:color w:val="000000"/>
                      <w:sz w:val="20"/>
                      <w:highlight w:val="yellow"/>
                    </w:rPr>
                  </w:pPr>
                  <w:r w:rsidRPr="00AE1EA3">
                    <w:rPr>
                      <w:rFonts w:ascii="Arial" w:hAnsi="Arial" w:cs="Arial"/>
                      <w:color w:val="000000"/>
                      <w:sz w:val="20"/>
                    </w:rPr>
                    <w:t>23.</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Итоговый учебно-методический сбор по подведению итогов деятельности Мариинско-Посадского  районного звена ТП РСЧС ЧР за 2022 и постановке задач на 2023 год</w:t>
                  </w:r>
                </w:p>
              </w:tc>
              <w:tc>
                <w:tcPr>
                  <w:tcW w:w="2409" w:type="dxa"/>
                </w:tcPr>
                <w:p w:rsidR="00C438A9" w:rsidRPr="00AE1EA3" w:rsidRDefault="00C438A9" w:rsidP="00B338A4">
                  <w:pPr>
                    <w:tabs>
                      <w:tab w:val="left" w:pos="11057"/>
                    </w:tabs>
                    <w:spacing w:after="0" w:line="240" w:lineRule="auto"/>
                    <w:jc w:val="center"/>
                    <w:rPr>
                      <w:rFonts w:ascii="Arial" w:hAnsi="Arial" w:cs="Arial"/>
                      <w:color w:val="000000"/>
                      <w:sz w:val="20"/>
                    </w:rPr>
                  </w:pPr>
                  <w:r w:rsidRPr="00AE1EA3">
                    <w:rPr>
                      <w:rFonts w:ascii="Arial" w:hAnsi="Arial" w:cs="Arial"/>
                      <w:color w:val="000000"/>
                      <w:sz w:val="20"/>
                    </w:rPr>
                    <w:t>06 февраля</w:t>
                  </w:r>
                </w:p>
                <w:p w:rsidR="00C438A9" w:rsidRPr="00AE1EA3" w:rsidRDefault="00C438A9" w:rsidP="00B338A4">
                  <w:pPr>
                    <w:spacing w:after="0" w:line="240" w:lineRule="auto"/>
                    <w:jc w:val="center"/>
                    <w:rPr>
                      <w:rFonts w:ascii="Arial" w:hAnsi="Arial" w:cs="Arial"/>
                      <w:color w:val="000000"/>
                      <w:sz w:val="20"/>
                    </w:rPr>
                  </w:pPr>
                </w:p>
              </w:tc>
              <w:tc>
                <w:tcPr>
                  <w:tcW w:w="283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Сектор мобилизационной подготовки, специальных программ ГО и ЧС администрации  Мариинско-Посадского муниципального округа Чувашской Республики</w:t>
                  </w:r>
                </w:p>
              </w:tc>
              <w:tc>
                <w:tcPr>
                  <w:tcW w:w="2977" w:type="dxa"/>
                </w:tcPr>
                <w:p w:rsidR="00C438A9" w:rsidRPr="00AE1EA3" w:rsidRDefault="00C438A9" w:rsidP="00B338A4">
                  <w:pPr>
                    <w:spacing w:after="0" w:line="240" w:lineRule="auto"/>
                    <w:jc w:val="center"/>
                    <w:rPr>
                      <w:rFonts w:ascii="Arial" w:hAnsi="Arial" w:cs="Arial"/>
                      <w:b/>
                      <w:bCs/>
                      <w:color w:val="000000"/>
                      <w:sz w:val="20"/>
                    </w:rPr>
                  </w:pPr>
                  <w:r w:rsidRPr="00AE1EA3">
                    <w:rPr>
                      <w:rFonts w:ascii="Arial" w:hAnsi="Arial" w:cs="Arial"/>
                      <w:bCs/>
                      <w:color w:val="000000"/>
                      <w:sz w:val="20"/>
                    </w:rPr>
                    <w:t>Председатель КЧС  и ОПБ, начальники территориальных отделов</w:t>
                  </w:r>
                  <w:r w:rsidRPr="00AE1EA3">
                    <w:rPr>
                      <w:rFonts w:ascii="Arial" w:hAnsi="Arial" w:cs="Arial"/>
                      <w:color w:val="000000"/>
                      <w:sz w:val="20"/>
                    </w:rPr>
                    <w:t xml:space="preserve"> администрации  Мариинско-Посадского муниципального округа Чувашской Республики, руководители НФ ГО</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688"/>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24.</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Организация и проведение мероприятий по обеспечению безопасности в период проведения «Крещенских купаний»</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январь</w:t>
                  </w:r>
                </w:p>
              </w:tc>
              <w:tc>
                <w:tcPr>
                  <w:tcW w:w="2837" w:type="dxa"/>
                </w:tcPr>
                <w:p w:rsidR="00C438A9" w:rsidRPr="00AE1EA3" w:rsidRDefault="00C438A9" w:rsidP="00B338A4">
                  <w:pPr>
                    <w:widowControl w:val="0"/>
                    <w:tabs>
                      <w:tab w:val="left" w:pos="11057"/>
                    </w:tabs>
                    <w:spacing w:after="0" w:line="240" w:lineRule="auto"/>
                    <w:jc w:val="center"/>
                    <w:rPr>
                      <w:rFonts w:ascii="Arial" w:hAnsi="Arial" w:cs="Arial"/>
                      <w:color w:val="000000"/>
                      <w:sz w:val="20"/>
                    </w:rPr>
                  </w:pPr>
                  <w:r w:rsidRPr="00AE1EA3">
                    <w:rPr>
                      <w:rFonts w:ascii="Arial" w:hAnsi="Arial" w:cs="Arial"/>
                      <w:color w:val="000000"/>
                      <w:sz w:val="20"/>
                    </w:rPr>
                    <w:t xml:space="preserve">Отдел культуры и социального развития, сектор мобилизационной подготовки, специальных программ ГО и ЧС администрации Мариинско-Посадского муниципального округа, Мариинско-Посадский инспекторский участок ФКУ «Центр ГИМС МЧС России по Чувашской Республике-Чувашии», спасательная станция «Марпосадская», </w:t>
                  </w:r>
                </w:p>
              </w:tc>
              <w:tc>
                <w:tcPr>
                  <w:tcW w:w="2977" w:type="dxa"/>
                </w:tcPr>
                <w:p w:rsidR="00C438A9" w:rsidRPr="00AE1EA3" w:rsidRDefault="00C438A9" w:rsidP="00B338A4">
                  <w:pPr>
                    <w:spacing w:after="0" w:line="240" w:lineRule="auto"/>
                    <w:jc w:val="center"/>
                    <w:rPr>
                      <w:rFonts w:ascii="Arial" w:hAnsi="Arial" w:cs="Arial"/>
                      <w:b/>
                      <w:bCs/>
                      <w:color w:val="000000"/>
                      <w:sz w:val="20"/>
                    </w:rPr>
                  </w:pPr>
                  <w:r w:rsidRPr="00AE1EA3">
                    <w:rPr>
                      <w:rFonts w:ascii="Arial" w:hAnsi="Arial" w:cs="Arial"/>
                      <w:bCs/>
                      <w:color w:val="000000"/>
                      <w:sz w:val="20"/>
                    </w:rPr>
                    <w:t>Председатель КЧС  и ОПБ, начальники территориальных отделов</w:t>
                  </w:r>
                  <w:r w:rsidRPr="00AE1EA3">
                    <w:rPr>
                      <w:rFonts w:ascii="Arial" w:hAnsi="Arial" w:cs="Arial"/>
                      <w:color w:val="000000"/>
                      <w:sz w:val="20"/>
                    </w:rPr>
                    <w:t xml:space="preserve"> администрации  Мариинско-Посадского муниципального округа Чувашской Республики</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688"/>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25.</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Проведение в образовательных организациях месячника по предупреждению пожаров от детской шалости с огнем</w:t>
                  </w:r>
                </w:p>
              </w:tc>
              <w:tc>
                <w:tcPr>
                  <w:tcW w:w="2409" w:type="dxa"/>
                </w:tcPr>
                <w:p w:rsidR="00C438A9" w:rsidRPr="00AE1EA3" w:rsidRDefault="00C438A9" w:rsidP="00B338A4">
                  <w:pPr>
                    <w:tabs>
                      <w:tab w:val="left" w:pos="11057"/>
                    </w:tabs>
                    <w:spacing w:after="0" w:line="240" w:lineRule="auto"/>
                    <w:jc w:val="center"/>
                    <w:rPr>
                      <w:rFonts w:ascii="Arial" w:hAnsi="Arial" w:cs="Arial"/>
                      <w:color w:val="000000"/>
                      <w:sz w:val="20"/>
                    </w:rPr>
                  </w:pPr>
                  <w:r w:rsidRPr="00AE1EA3">
                    <w:rPr>
                      <w:rFonts w:ascii="Arial" w:hAnsi="Arial" w:cs="Arial"/>
                      <w:color w:val="000000"/>
                      <w:sz w:val="20"/>
                    </w:rPr>
                    <w:t>апрель – май,</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сентябрь – октябрь</w:t>
                  </w:r>
                </w:p>
              </w:tc>
              <w:tc>
                <w:tcPr>
                  <w:tcW w:w="283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отдел образования, молодежной политики и спорта, сектор мобилизационной подготовки, специальных программ ГО и ЧС администрации Мариинско-Посадского муниципального округа Чувашской Республики</w:t>
                  </w:r>
                </w:p>
              </w:tc>
              <w:tc>
                <w:tcPr>
                  <w:tcW w:w="2977" w:type="dxa"/>
                </w:tcPr>
                <w:p w:rsidR="00C438A9" w:rsidRPr="00AE1EA3" w:rsidRDefault="00C438A9" w:rsidP="00B338A4">
                  <w:pPr>
                    <w:spacing w:after="0" w:line="240" w:lineRule="auto"/>
                    <w:jc w:val="center"/>
                    <w:rPr>
                      <w:rFonts w:ascii="Arial" w:hAnsi="Arial" w:cs="Arial"/>
                      <w:bCs/>
                      <w:color w:val="000000"/>
                      <w:sz w:val="20"/>
                    </w:rPr>
                  </w:pPr>
                  <w:r w:rsidRPr="00AE1EA3">
                    <w:rPr>
                      <w:rFonts w:ascii="Arial" w:hAnsi="Arial" w:cs="Arial"/>
                      <w:color w:val="000000"/>
                      <w:sz w:val="20"/>
                    </w:rPr>
                    <w:t>34 ПСЧ ФГКУ 9 ПСО ФПС ГПС ГУ МЧС России по Чувашской Республике отряд ФПС по Чувашской Республике-Чувашии, ОНД и ПР по Мариинско -Посадскому району УНД и ПР ГУ МЧС России по ЧР, начальники отделов ТО</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rPr>
                <w:trHeight w:val="688"/>
              </w:trPr>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26.</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Проведение  Дня защиты детей</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 июня</w:t>
                  </w:r>
                </w:p>
              </w:tc>
              <w:tc>
                <w:tcPr>
                  <w:tcW w:w="283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отдел образования, молодежной политики и спорта, сектор мобилизационной подготовки, специальных программ ГО и ЧС администрации Мариинско-Посадского муниципального округа Чувашской Республики</w:t>
                  </w: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ОНД и ПР по Мариинско -Посадскому району УНД и ПР ГУ МЧС России по ЧР, начальники отделов ТО, ОМВД России по Мариинско-Посадскому району</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27.</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Проведение мероприятий по обеспечению безопасности людей на водных объектах в период месячника безопасности и до окончания купального сезона 2023 года</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июнь</w:t>
                  </w:r>
                </w:p>
              </w:tc>
              <w:tc>
                <w:tcPr>
                  <w:tcW w:w="2837" w:type="dxa"/>
                </w:tcPr>
                <w:p w:rsidR="00C438A9" w:rsidRPr="00AE1EA3" w:rsidRDefault="00C438A9" w:rsidP="00B338A4">
                  <w:pPr>
                    <w:widowControl w:val="0"/>
                    <w:tabs>
                      <w:tab w:val="left" w:pos="11057"/>
                    </w:tabs>
                    <w:spacing w:after="0" w:line="240" w:lineRule="auto"/>
                    <w:jc w:val="center"/>
                    <w:rPr>
                      <w:rFonts w:ascii="Arial" w:hAnsi="Arial" w:cs="Arial"/>
                      <w:color w:val="000000"/>
                      <w:sz w:val="20"/>
                    </w:rPr>
                  </w:pPr>
                  <w:r w:rsidRPr="00AE1EA3">
                    <w:rPr>
                      <w:rFonts w:ascii="Arial" w:hAnsi="Arial" w:cs="Arial"/>
                      <w:color w:val="000000"/>
                      <w:sz w:val="20"/>
                    </w:rPr>
                    <w:t>сектор мобилизационной подготовки, специальных программ ГО и ЧС администрации Мариинско-Посадского муниципального округа Чувашской Республики</w:t>
                  </w:r>
                </w:p>
              </w:tc>
              <w:tc>
                <w:tcPr>
                  <w:tcW w:w="2977" w:type="dxa"/>
                </w:tcPr>
                <w:p w:rsidR="00C438A9" w:rsidRPr="00AE1EA3" w:rsidRDefault="00C438A9" w:rsidP="00B338A4">
                  <w:pPr>
                    <w:widowControl w:val="0"/>
                    <w:tabs>
                      <w:tab w:val="left" w:pos="11057"/>
                    </w:tabs>
                    <w:spacing w:after="0" w:line="240" w:lineRule="auto"/>
                    <w:jc w:val="center"/>
                    <w:rPr>
                      <w:rFonts w:ascii="Arial" w:hAnsi="Arial" w:cs="Arial"/>
                      <w:color w:val="000000"/>
                      <w:sz w:val="20"/>
                    </w:rPr>
                  </w:pPr>
                  <w:r w:rsidRPr="00AE1EA3">
                    <w:rPr>
                      <w:rFonts w:ascii="Arial" w:hAnsi="Arial" w:cs="Arial"/>
                      <w:color w:val="000000"/>
                      <w:sz w:val="20"/>
                    </w:rPr>
                    <w:t>Мариинско-Посадский инспекторский участок ФКУ «Центр ГИМС МЧС России по Чувашской Республике-Чувашии», спасательная станция «Марпосадская», ОМВД России по Мариинско-Посадскому району, ТО администрации Мариинско-Посадского муниципального округа</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lastRenderedPageBreak/>
                    <w:t>28.</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Организация и проведение месячника гражданской обороны</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октябрь</w:t>
                  </w:r>
                  <w:r w:rsidRPr="00AE1EA3">
                    <w:rPr>
                      <w:rFonts w:ascii="Arial" w:hAnsi="Arial" w:cs="Arial"/>
                      <w:color w:val="000000"/>
                      <w:sz w:val="20"/>
                      <w:lang w:val="en-US"/>
                    </w:rPr>
                    <w:t xml:space="preserve"> –</w:t>
                  </w:r>
                  <w:bookmarkStart w:id="185" w:name="_GoBack"/>
                  <w:bookmarkEnd w:id="185"/>
                  <w:r w:rsidRPr="00AE1EA3">
                    <w:rPr>
                      <w:rFonts w:ascii="Arial" w:hAnsi="Arial" w:cs="Arial"/>
                      <w:color w:val="000000"/>
                      <w:sz w:val="20"/>
                      <w:lang w:val="en-US"/>
                    </w:rPr>
                    <w:t xml:space="preserve"> </w:t>
                  </w:r>
                  <w:r w:rsidRPr="00AE1EA3">
                    <w:rPr>
                      <w:rFonts w:ascii="Arial" w:hAnsi="Arial" w:cs="Arial"/>
                      <w:color w:val="000000"/>
                      <w:sz w:val="20"/>
                    </w:rPr>
                    <w:t>ноябрь</w:t>
                  </w:r>
                </w:p>
              </w:tc>
              <w:tc>
                <w:tcPr>
                  <w:tcW w:w="283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сектор мобилизационной подготовки, специальных программ ГО и ЧС администрации Мариинско-Посадского муниципального округа Чувашской Республики, ОНД и ПР по Мариинско -Посадскому району УНД и ПР ГУ МЧС России по ЧР, </w:t>
                  </w: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отдел образования, молодежной политики и спорта администрации Мариинско-Посадского муниципального округа Чувашской Республики, предприятия и организации муниципального округа</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29.</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Тренировка по эвакуации обучающихся и действиям персонала при получении информации о возникновении пожара в образовательных организациях</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1-10 сентября</w:t>
                  </w:r>
                </w:p>
              </w:tc>
              <w:tc>
                <w:tcPr>
                  <w:tcW w:w="283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Отдел  образования, молодежной политики и спорту, сектор мобилизационной подготовки, специальных программ ГО и ЧС</w:t>
                  </w: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ОНД и ПР по Мариинско -Посадскому району УНД и ПР ГУ МЧС России по ЧР,</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34 ПСЧ 9 ПСО ФПС ГПС ГУ МЧС России по Чувашской Республике-Чувашии</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30.</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Организация и проведение надзорно-профилактической работы по стабилизации и профилактике пожаров на территории Мариинско-Посадского муниципального округа Чувашской Республики</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течение года</w:t>
                  </w:r>
                </w:p>
              </w:tc>
              <w:tc>
                <w:tcPr>
                  <w:tcW w:w="2837" w:type="dxa"/>
                </w:tcPr>
                <w:p w:rsidR="00C438A9" w:rsidRPr="00AE1EA3" w:rsidRDefault="00C438A9" w:rsidP="00B338A4">
                  <w:pPr>
                    <w:tabs>
                      <w:tab w:val="left" w:pos="11057"/>
                    </w:tabs>
                    <w:spacing w:after="0" w:line="240" w:lineRule="auto"/>
                    <w:jc w:val="center"/>
                    <w:rPr>
                      <w:rFonts w:ascii="Arial" w:hAnsi="Arial" w:cs="Arial"/>
                      <w:color w:val="000000"/>
                      <w:sz w:val="20"/>
                    </w:rPr>
                  </w:pPr>
                  <w:r w:rsidRPr="00AE1EA3">
                    <w:rPr>
                      <w:rFonts w:ascii="Arial" w:hAnsi="Arial" w:cs="Arial"/>
                      <w:color w:val="000000"/>
                      <w:sz w:val="20"/>
                    </w:rPr>
                    <w:t>Сектор мобилизационной подготовки, специальных программ ГО и ЧС, ОНД и ПР по Мариинско - Посадскому району УНД и ПР ГУ МЧС России по ЧР,</w:t>
                  </w: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34 ПСЧ 9 ПСО ФПС ГПС ГУ МЧС России по Чувашской Республике-Чувашии территориальные  отделы администрации Мариинско-Посадского муниципального округа, </w:t>
                  </w:r>
                </w:p>
                <w:p w:rsidR="00C438A9" w:rsidRPr="00AE1EA3" w:rsidRDefault="00C438A9" w:rsidP="00B338A4">
                  <w:pPr>
                    <w:spacing w:after="0" w:line="240" w:lineRule="auto"/>
                    <w:jc w:val="center"/>
                    <w:rPr>
                      <w:rFonts w:ascii="Arial" w:hAnsi="Arial" w:cs="Arial"/>
                      <w:b/>
                      <w:bCs/>
                      <w:color w:val="000000"/>
                      <w:sz w:val="20"/>
                    </w:rPr>
                  </w:pPr>
                  <w:r w:rsidRPr="00AE1EA3">
                    <w:rPr>
                      <w:rFonts w:ascii="Arial" w:hAnsi="Arial" w:cs="Arial"/>
                      <w:color w:val="000000"/>
                      <w:sz w:val="20"/>
                    </w:rPr>
                    <w:t xml:space="preserve"> </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31.</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Организация и проведение мероприятий по развитию в Чувашской Республике системы обеспечения вызова экстренных оперативных служб по единому номеру «112» на территории Мариинско-Посадского муниципального округа Чувашской Республики</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в течение года</w:t>
                  </w:r>
                </w:p>
              </w:tc>
              <w:tc>
                <w:tcPr>
                  <w:tcW w:w="2837" w:type="dxa"/>
                </w:tcPr>
                <w:p w:rsidR="00C438A9" w:rsidRPr="00AE1EA3" w:rsidRDefault="00C438A9" w:rsidP="00B338A4">
                  <w:pPr>
                    <w:tabs>
                      <w:tab w:val="left" w:pos="11057"/>
                    </w:tabs>
                    <w:spacing w:after="0" w:line="240" w:lineRule="auto"/>
                    <w:jc w:val="center"/>
                    <w:rPr>
                      <w:rFonts w:ascii="Arial" w:hAnsi="Arial" w:cs="Arial"/>
                      <w:color w:val="000000"/>
                      <w:sz w:val="20"/>
                    </w:rPr>
                  </w:pPr>
                  <w:r w:rsidRPr="00AE1EA3">
                    <w:rPr>
                      <w:rFonts w:ascii="Arial" w:hAnsi="Arial" w:cs="Arial"/>
                      <w:color w:val="000000"/>
                      <w:sz w:val="20"/>
                    </w:rPr>
                    <w:t>Сектор мобилизационной подготовки, специальных программ ГО и ЧС</w:t>
                  </w: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 xml:space="preserve">34 ПСЧ 9 ПСО ФПС ГПС ГУ МЧС России по Чувашской Республике-Чувашии, ОМВД России о Мариинско-Посадскому району Чувашской Республики </w:t>
                  </w:r>
                </w:p>
                <w:p w:rsidR="00C438A9" w:rsidRPr="00AE1EA3" w:rsidRDefault="00C438A9" w:rsidP="00B338A4">
                  <w:pPr>
                    <w:spacing w:after="0" w:line="240" w:lineRule="auto"/>
                    <w:jc w:val="center"/>
                    <w:rPr>
                      <w:rFonts w:ascii="Arial" w:hAnsi="Arial" w:cs="Arial"/>
                      <w:b/>
                      <w:bCs/>
                      <w:color w:val="000000"/>
                      <w:sz w:val="20"/>
                    </w:rPr>
                  </w:pP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bCs/>
                      <w:color w:val="000000"/>
                      <w:sz w:val="20"/>
                    </w:rPr>
                  </w:pPr>
                  <w:r w:rsidRPr="00AE1EA3">
                    <w:rPr>
                      <w:rFonts w:ascii="Arial" w:hAnsi="Arial" w:cs="Arial"/>
                      <w:bCs/>
                      <w:color w:val="000000"/>
                      <w:sz w:val="20"/>
                    </w:rPr>
                    <w:t>32.</w:t>
                  </w:r>
                </w:p>
              </w:tc>
              <w:tc>
                <w:tcPr>
                  <w:tcW w:w="454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iCs/>
                      <w:color w:val="000000"/>
                      <w:sz w:val="20"/>
                    </w:rPr>
                    <w:t>Организация и проведение заседаний  Комиссии по преду</w:t>
                  </w:r>
                  <w:r w:rsidRPr="00AE1EA3">
                    <w:rPr>
                      <w:rFonts w:ascii="Arial" w:hAnsi="Arial" w:cs="Arial"/>
                      <w:iCs/>
                      <w:color w:val="000000"/>
                      <w:sz w:val="20"/>
                    </w:rPr>
                    <w:softHyphen/>
                    <w:t>преждению и ликвидации чрезвычайных ситуаций и обеспечению пожарной безопасности в Мариинско-Посадском муниципальном округе Чувашской Республики</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 отдельному</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плану</w:t>
                  </w:r>
                </w:p>
              </w:tc>
              <w:tc>
                <w:tcPr>
                  <w:tcW w:w="283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Председатель КЧС и ОПБ, сектор мобилизационной подготовки, специальных программ ГО и ЧС</w:t>
                  </w: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34 ПСЧ 9 ПСО ФПС ГПС ГУ МЧС России по Чувашской Республике-Чувашии, ОМВД России о Мариинско-Посадскому району Чувашской Республики,  территориальные  отделы администрации Мариинско-Посадского муниципального округа, организации округа</w:t>
                  </w:r>
                </w:p>
                <w:p w:rsidR="00C438A9" w:rsidRPr="00AE1EA3" w:rsidRDefault="00C438A9" w:rsidP="00B338A4">
                  <w:pPr>
                    <w:spacing w:after="0" w:line="240" w:lineRule="auto"/>
                    <w:jc w:val="center"/>
                    <w:rPr>
                      <w:rFonts w:ascii="Arial" w:hAnsi="Arial" w:cs="Arial"/>
                      <w:b/>
                      <w:bCs/>
                      <w:color w:val="000000"/>
                      <w:sz w:val="20"/>
                    </w:rPr>
                  </w:pP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33.</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iCs/>
                      <w:color w:val="000000"/>
                      <w:sz w:val="20"/>
                    </w:rPr>
                    <w:t>Организация и проведение заседаний Межведомственной противопаводковой комиссии</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 отдельному</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плану</w:t>
                  </w:r>
                </w:p>
              </w:tc>
              <w:tc>
                <w:tcPr>
                  <w:tcW w:w="2837" w:type="dxa"/>
                </w:tcPr>
                <w:p w:rsidR="00D345C7"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Председатель КЧС и ОПБ, Сектор мобилизационной подготовки, специальных программ ГО и ЧС</w:t>
                  </w:r>
                </w:p>
                <w:p w:rsidR="00C438A9" w:rsidRPr="00AE1EA3" w:rsidRDefault="00C438A9" w:rsidP="00B338A4">
                  <w:pPr>
                    <w:widowControl w:val="0"/>
                    <w:tabs>
                      <w:tab w:val="left" w:pos="11057"/>
                    </w:tabs>
                    <w:spacing w:after="0" w:line="240" w:lineRule="auto"/>
                    <w:jc w:val="center"/>
                    <w:rPr>
                      <w:rFonts w:ascii="Arial" w:hAnsi="Arial" w:cs="Arial"/>
                      <w:color w:val="000000"/>
                      <w:sz w:val="20"/>
                    </w:rPr>
                  </w:pPr>
                </w:p>
              </w:tc>
              <w:tc>
                <w:tcPr>
                  <w:tcW w:w="2977" w:type="dxa"/>
                </w:tcPr>
                <w:p w:rsidR="00C438A9" w:rsidRPr="00AE1EA3" w:rsidRDefault="00C438A9" w:rsidP="00B338A4">
                  <w:pPr>
                    <w:spacing w:after="0" w:line="240" w:lineRule="auto"/>
                    <w:jc w:val="center"/>
                    <w:rPr>
                      <w:rFonts w:ascii="Arial" w:hAnsi="Arial" w:cs="Arial"/>
                      <w:b/>
                      <w:bCs/>
                      <w:color w:val="000000"/>
                      <w:sz w:val="20"/>
                    </w:rPr>
                  </w:pPr>
                  <w:r w:rsidRPr="00AE1EA3">
                    <w:rPr>
                      <w:rFonts w:ascii="Arial" w:hAnsi="Arial" w:cs="Arial"/>
                      <w:color w:val="000000"/>
                      <w:sz w:val="20"/>
                    </w:rPr>
                    <w:t>Мариинско-Посадский инспекторский участок ФКУ «Центр ГИМС МЧС России по Чувашской Республике-Чувашии», спасательная станция «Марпосадская»</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34.</w:t>
                  </w:r>
                </w:p>
              </w:tc>
              <w:tc>
                <w:tcPr>
                  <w:tcW w:w="4544" w:type="dxa"/>
                </w:tcPr>
                <w:p w:rsidR="00C438A9" w:rsidRPr="00AE1EA3" w:rsidRDefault="00C438A9" w:rsidP="00B338A4">
                  <w:pPr>
                    <w:numPr>
                      <w:ilvl w:val="12"/>
                      <w:numId w:val="0"/>
                    </w:numPr>
                    <w:spacing w:after="0" w:line="240" w:lineRule="auto"/>
                    <w:jc w:val="center"/>
                    <w:rPr>
                      <w:rFonts w:ascii="Arial" w:hAnsi="Arial" w:cs="Arial"/>
                      <w:iCs/>
                      <w:color w:val="000000"/>
                      <w:sz w:val="20"/>
                    </w:rPr>
                  </w:pPr>
                  <w:r w:rsidRPr="00AE1EA3">
                    <w:rPr>
                      <w:rFonts w:ascii="Arial" w:hAnsi="Arial" w:cs="Arial"/>
                      <w:iCs/>
                      <w:color w:val="000000"/>
                      <w:sz w:val="20"/>
                    </w:rPr>
                    <w:t>Организация и проведение заседаний эвакуационной комиссии Мариинско-Посадского округа Чувашской Республики</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 отдельному</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плану</w:t>
                  </w:r>
                </w:p>
              </w:tc>
              <w:tc>
                <w:tcPr>
                  <w:tcW w:w="2837" w:type="dxa"/>
                </w:tcPr>
                <w:p w:rsidR="00D345C7"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Председатель КЧС и ОПБ, Сектор мобилизационной подготовки, специальных программ ГО и ЧС</w:t>
                  </w:r>
                </w:p>
                <w:p w:rsidR="00C438A9" w:rsidRPr="00AE1EA3" w:rsidRDefault="00C438A9" w:rsidP="00B338A4">
                  <w:pPr>
                    <w:widowControl w:val="0"/>
                    <w:tabs>
                      <w:tab w:val="left" w:pos="11057"/>
                    </w:tabs>
                    <w:spacing w:after="0" w:line="240" w:lineRule="auto"/>
                    <w:jc w:val="center"/>
                    <w:rPr>
                      <w:rFonts w:ascii="Arial" w:hAnsi="Arial" w:cs="Arial"/>
                      <w:color w:val="000000"/>
                      <w:sz w:val="20"/>
                    </w:rPr>
                  </w:pP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ОНД и ПР по Мариинско - Посадскому району УНД и ПР ГУ МЧС России по ЧР, 34 ПСЧ 9 ПСО ФПС ГПС ГУ МЧС России по Чувашской Республике-Чувашии, ОМВД России о Мариинско-Посадскому району Чувашской Республики,  территориальные  отделы администрации Мариинско-Посадского муниципального округа, организации округа</w:t>
                  </w:r>
                </w:p>
                <w:p w:rsidR="00C438A9" w:rsidRPr="00AE1EA3" w:rsidRDefault="00C438A9" w:rsidP="00B338A4">
                  <w:pPr>
                    <w:spacing w:after="0" w:line="240" w:lineRule="auto"/>
                    <w:jc w:val="center"/>
                    <w:rPr>
                      <w:rFonts w:ascii="Arial" w:hAnsi="Arial" w:cs="Arial"/>
                      <w:b/>
                      <w:bCs/>
                      <w:color w:val="000000"/>
                      <w:sz w:val="20"/>
                    </w:rPr>
                  </w:pP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35.</w:t>
                  </w:r>
                </w:p>
              </w:tc>
              <w:tc>
                <w:tcPr>
                  <w:tcW w:w="4544" w:type="dxa"/>
                </w:tcPr>
                <w:p w:rsidR="00C438A9" w:rsidRPr="00AE1EA3" w:rsidRDefault="00C438A9" w:rsidP="00B338A4">
                  <w:pPr>
                    <w:numPr>
                      <w:ilvl w:val="12"/>
                      <w:numId w:val="0"/>
                    </w:numPr>
                    <w:spacing w:after="0" w:line="240" w:lineRule="auto"/>
                    <w:jc w:val="center"/>
                    <w:rPr>
                      <w:rFonts w:ascii="Arial" w:hAnsi="Arial" w:cs="Arial"/>
                      <w:iCs/>
                      <w:color w:val="000000"/>
                      <w:sz w:val="20"/>
                    </w:rPr>
                  </w:pPr>
                  <w:r w:rsidRPr="00AE1EA3">
                    <w:rPr>
                      <w:rFonts w:ascii="Arial" w:hAnsi="Arial" w:cs="Arial"/>
                      <w:iCs/>
                      <w:color w:val="000000"/>
                      <w:sz w:val="20"/>
                    </w:rPr>
                    <w:t>Организация и проведение заседаний комиссии по повышению устойчивости функционирования объектов экономики Мариинско-Посадского округа Чувашской Республики</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 отдельному</w:t>
                  </w:r>
                </w:p>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плану</w:t>
                  </w:r>
                </w:p>
              </w:tc>
              <w:tc>
                <w:tcPr>
                  <w:tcW w:w="2837" w:type="dxa"/>
                </w:tcPr>
                <w:p w:rsidR="00D345C7"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Председатель КЧС и ОПБ, Сектор мобилизационной подготовки, специальных программ ГО и ЧС</w:t>
                  </w:r>
                </w:p>
                <w:p w:rsidR="00C438A9" w:rsidRPr="00AE1EA3" w:rsidRDefault="00C438A9" w:rsidP="00B338A4">
                  <w:pPr>
                    <w:widowControl w:val="0"/>
                    <w:tabs>
                      <w:tab w:val="left" w:pos="11057"/>
                    </w:tabs>
                    <w:spacing w:after="0" w:line="240" w:lineRule="auto"/>
                    <w:jc w:val="center"/>
                    <w:rPr>
                      <w:rFonts w:ascii="Arial" w:hAnsi="Arial" w:cs="Arial"/>
                      <w:color w:val="000000"/>
                      <w:sz w:val="20"/>
                    </w:rPr>
                  </w:pP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ОНД и ПР по Мариинско – Посадскому району УНД и ПР ГУ МЧС России по ЧР, 34 ПСЧ 9 ПСО ФПС ГПС ГУ МЧС России по Чувашской Республике-Чувашии, ОМВД России о Мариинско-Посадскому району Чувашской Республики,  территориальные  отделы администрации Мариинско-Посадского муниципального округа, организации округа</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36.</w:t>
                  </w:r>
                </w:p>
              </w:tc>
              <w:tc>
                <w:tcPr>
                  <w:tcW w:w="4544" w:type="dxa"/>
                </w:tcPr>
                <w:p w:rsidR="00C438A9" w:rsidRPr="00AE1EA3" w:rsidRDefault="00C438A9" w:rsidP="00B338A4">
                  <w:pPr>
                    <w:numPr>
                      <w:ilvl w:val="12"/>
                      <w:numId w:val="0"/>
                    </w:numPr>
                    <w:spacing w:after="0" w:line="240" w:lineRule="auto"/>
                    <w:jc w:val="center"/>
                    <w:rPr>
                      <w:rFonts w:ascii="Arial" w:hAnsi="Arial" w:cs="Arial"/>
                      <w:iCs/>
                      <w:color w:val="000000"/>
                      <w:sz w:val="20"/>
                    </w:rPr>
                  </w:pPr>
                  <w:r w:rsidRPr="00AE1EA3">
                    <w:rPr>
                      <w:rFonts w:ascii="Arial" w:hAnsi="Arial" w:cs="Arial"/>
                      <w:iCs/>
                      <w:color w:val="000000"/>
                      <w:sz w:val="20"/>
                    </w:rPr>
                    <w:t>Проверка готовности территориальных отделов администрации Мариинско-Посадского муниципального округа к безаварийному пропуску паводковых вод</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март</w:t>
                  </w:r>
                </w:p>
              </w:tc>
              <w:tc>
                <w:tcPr>
                  <w:tcW w:w="2837" w:type="dxa"/>
                </w:tcPr>
                <w:p w:rsidR="00C438A9" w:rsidRPr="00AE1EA3" w:rsidRDefault="00C438A9" w:rsidP="00B338A4">
                  <w:pPr>
                    <w:widowControl w:val="0"/>
                    <w:spacing w:after="0" w:line="240" w:lineRule="auto"/>
                    <w:jc w:val="center"/>
                    <w:rPr>
                      <w:rFonts w:ascii="Arial" w:hAnsi="Arial" w:cs="Arial"/>
                      <w:color w:val="000000"/>
                      <w:sz w:val="20"/>
                    </w:rPr>
                  </w:pPr>
                  <w:r w:rsidRPr="00AE1EA3">
                    <w:rPr>
                      <w:rFonts w:ascii="Arial" w:hAnsi="Arial" w:cs="Arial"/>
                      <w:color w:val="000000"/>
                      <w:sz w:val="20"/>
                    </w:rPr>
                    <w:t>Председатель КЧС и ОПБ, Сектор мобилизационной подготовки, специальных программ ГО и ЧС</w:t>
                  </w: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ОНД и ПР по Мариинско – Посадскому району УНД и ПР ГУ МЧС России по ЧР, 34 ПСЧ 9 ПСО ФПС ГПС ГУ МЧС России по Чувашской Республике-Чувашии,</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37.</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Проведение технической проверки региональной автоматизированной системы централизованного оповещения населения Мариинско-Посадского муниципального округа Чувашской Республики</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ежемесячно</w:t>
                  </w:r>
                </w:p>
              </w:tc>
              <w:tc>
                <w:tcPr>
                  <w:tcW w:w="2837" w:type="dxa"/>
                </w:tcPr>
                <w:p w:rsidR="00C438A9" w:rsidRPr="00AE1EA3" w:rsidRDefault="00C438A9" w:rsidP="00B338A4">
                  <w:pPr>
                    <w:widowControl w:val="0"/>
                    <w:tabs>
                      <w:tab w:val="left" w:pos="11057"/>
                    </w:tabs>
                    <w:spacing w:after="0" w:line="240" w:lineRule="auto"/>
                    <w:jc w:val="center"/>
                    <w:rPr>
                      <w:rFonts w:ascii="Arial" w:hAnsi="Arial" w:cs="Arial"/>
                      <w:color w:val="000000"/>
                      <w:sz w:val="20"/>
                    </w:rPr>
                  </w:pPr>
                  <w:r w:rsidRPr="00AE1EA3">
                    <w:rPr>
                      <w:rFonts w:ascii="Arial" w:hAnsi="Arial" w:cs="Arial"/>
                      <w:color w:val="000000"/>
                      <w:sz w:val="20"/>
                    </w:rPr>
                    <w:t xml:space="preserve">Сектор мобилизационной подготовки, специальных программ ГО и ЧС </w:t>
                  </w:r>
                </w:p>
              </w:tc>
              <w:tc>
                <w:tcPr>
                  <w:tcW w:w="2977" w:type="dxa"/>
                </w:tcPr>
                <w:p w:rsidR="00C438A9" w:rsidRPr="00AE1EA3" w:rsidRDefault="00C438A9" w:rsidP="00B338A4">
                  <w:pPr>
                    <w:spacing w:after="0" w:line="240" w:lineRule="auto"/>
                    <w:jc w:val="center"/>
                    <w:rPr>
                      <w:rFonts w:ascii="Arial" w:hAnsi="Arial" w:cs="Arial"/>
                      <w:b/>
                      <w:bCs/>
                      <w:color w:val="000000"/>
                      <w:sz w:val="20"/>
                      <w:highlight w:val="yellow"/>
                    </w:rPr>
                  </w:pPr>
                  <w:r w:rsidRPr="00AE1EA3">
                    <w:rPr>
                      <w:rFonts w:ascii="Arial" w:hAnsi="Arial" w:cs="Arial"/>
                      <w:color w:val="000000"/>
                      <w:sz w:val="20"/>
                    </w:rPr>
                    <w:t>ПАО «Ростелеком»</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38.</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Обучение и повышение уровня профессиональной подготовки оперативного дежурного ЕДДС</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 отдельному плану</w:t>
                  </w:r>
                </w:p>
              </w:tc>
              <w:tc>
                <w:tcPr>
                  <w:tcW w:w="2837" w:type="dxa"/>
                </w:tcPr>
                <w:p w:rsidR="00C438A9" w:rsidRPr="00AE1EA3" w:rsidRDefault="00C438A9" w:rsidP="00B338A4">
                  <w:pPr>
                    <w:widowControl w:val="0"/>
                    <w:tabs>
                      <w:tab w:val="left" w:pos="11057"/>
                    </w:tabs>
                    <w:spacing w:after="0" w:line="240" w:lineRule="auto"/>
                    <w:jc w:val="center"/>
                    <w:rPr>
                      <w:rFonts w:ascii="Arial" w:hAnsi="Arial" w:cs="Arial"/>
                      <w:color w:val="000000"/>
                      <w:sz w:val="20"/>
                    </w:rPr>
                  </w:pPr>
                  <w:r w:rsidRPr="00AE1EA3">
                    <w:rPr>
                      <w:rFonts w:ascii="Arial" w:hAnsi="Arial" w:cs="Arial"/>
                      <w:color w:val="000000"/>
                      <w:sz w:val="20"/>
                    </w:rPr>
                    <w:t>ГАУ ДПО «УМЦ ГЗ» ГК ЧС Чувашии</w:t>
                  </w: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Председатель КЧС и ОПБ, сектор мобилизационной подготовки, специальных программ ГО и ЧС</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lastRenderedPageBreak/>
                    <w:t>39.</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Подготовка руководящего состава органов управления, должностных лиц администрации Мариинско-Посадского муниципального округа  и объектов экономики по гражданской обороне, предупреждения и ликвидации чрезвычайных ситуаций</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По отдельному плану</w:t>
                  </w:r>
                </w:p>
              </w:tc>
              <w:tc>
                <w:tcPr>
                  <w:tcW w:w="2837" w:type="dxa"/>
                </w:tcPr>
                <w:p w:rsidR="00C438A9" w:rsidRPr="00AE1EA3" w:rsidRDefault="00C438A9" w:rsidP="00B338A4">
                  <w:pPr>
                    <w:widowControl w:val="0"/>
                    <w:tabs>
                      <w:tab w:val="left" w:pos="11057"/>
                    </w:tabs>
                    <w:spacing w:after="0" w:line="240" w:lineRule="auto"/>
                    <w:jc w:val="center"/>
                    <w:rPr>
                      <w:rFonts w:ascii="Arial" w:hAnsi="Arial" w:cs="Arial"/>
                      <w:color w:val="000000"/>
                      <w:sz w:val="20"/>
                    </w:rPr>
                  </w:pPr>
                  <w:r w:rsidRPr="00AE1EA3">
                    <w:rPr>
                      <w:rFonts w:ascii="Arial" w:hAnsi="Arial" w:cs="Arial"/>
                      <w:color w:val="000000"/>
                      <w:sz w:val="20"/>
                    </w:rPr>
                    <w:t>ГАУ ДПО «УМЦ ГЗ» ГК ЧС Чувашии</w:t>
                  </w:r>
                </w:p>
              </w:tc>
              <w:tc>
                <w:tcPr>
                  <w:tcW w:w="2977"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Председатель КЧС и ОПБ, сектор мобилизационной подготовки, специальных программ ГО и ЧС</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40.</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Проведение тактико-специальных учений с силами и средствами районных и объектовых звеньев ТП РСЧС Чувашской Республики по ликвидации последствий террористических актов, дорожно-транспортных происшествий, крупных лесных пожаров (в ходе проведения комплексных, командно-штабных учений и тренировок)</w:t>
                  </w:r>
                </w:p>
              </w:tc>
              <w:tc>
                <w:tcPr>
                  <w:tcW w:w="2409"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ежеквартально</w:t>
                  </w:r>
                </w:p>
              </w:tc>
              <w:tc>
                <w:tcPr>
                  <w:tcW w:w="2837" w:type="dxa"/>
                </w:tcPr>
                <w:p w:rsidR="00D345C7" w:rsidRDefault="00C438A9" w:rsidP="00B338A4">
                  <w:pPr>
                    <w:widowControl w:val="0"/>
                    <w:tabs>
                      <w:tab w:val="left" w:pos="11057"/>
                    </w:tabs>
                    <w:spacing w:after="0" w:line="240" w:lineRule="auto"/>
                    <w:jc w:val="center"/>
                    <w:rPr>
                      <w:rFonts w:ascii="Arial" w:hAnsi="Arial" w:cs="Arial"/>
                      <w:color w:val="000000"/>
                      <w:sz w:val="20"/>
                    </w:rPr>
                  </w:pPr>
                  <w:r w:rsidRPr="00AE1EA3">
                    <w:rPr>
                      <w:rFonts w:ascii="Arial" w:hAnsi="Arial" w:cs="Arial"/>
                      <w:color w:val="000000"/>
                      <w:sz w:val="20"/>
                    </w:rPr>
                    <w:t xml:space="preserve">Сектор мобилизационной подготовки, специальных программ ГО и ЧС </w:t>
                  </w:r>
                </w:p>
                <w:p w:rsidR="00C438A9" w:rsidRPr="00AE1EA3" w:rsidRDefault="00C438A9" w:rsidP="00B338A4">
                  <w:pPr>
                    <w:widowControl w:val="0"/>
                    <w:tabs>
                      <w:tab w:val="left" w:pos="11057"/>
                    </w:tabs>
                    <w:spacing w:after="0" w:line="240" w:lineRule="auto"/>
                    <w:jc w:val="center"/>
                    <w:rPr>
                      <w:rFonts w:ascii="Arial" w:hAnsi="Arial" w:cs="Arial"/>
                      <w:color w:val="000000"/>
                      <w:sz w:val="20"/>
                    </w:rPr>
                  </w:pPr>
                </w:p>
              </w:tc>
              <w:tc>
                <w:tcPr>
                  <w:tcW w:w="2977" w:type="dxa"/>
                </w:tcPr>
                <w:p w:rsidR="00C438A9" w:rsidRPr="00AE1EA3" w:rsidRDefault="00C438A9" w:rsidP="00B338A4">
                  <w:pPr>
                    <w:widowControl w:val="0"/>
                    <w:tabs>
                      <w:tab w:val="left" w:pos="11057"/>
                    </w:tabs>
                    <w:spacing w:after="0" w:line="240" w:lineRule="auto"/>
                    <w:jc w:val="center"/>
                    <w:rPr>
                      <w:rFonts w:ascii="Arial" w:hAnsi="Arial" w:cs="Arial"/>
                      <w:b/>
                      <w:bCs/>
                      <w:color w:val="000000"/>
                      <w:sz w:val="20"/>
                    </w:rPr>
                  </w:pPr>
                  <w:r w:rsidRPr="00AE1EA3">
                    <w:rPr>
                      <w:rFonts w:ascii="Arial" w:hAnsi="Arial" w:cs="Arial"/>
                      <w:color w:val="000000"/>
                      <w:sz w:val="20"/>
                    </w:rPr>
                    <w:t>ГИБДД Мариинско-Посадского района, ОМВД России по Мариинско-Посадскому району, 34 ПСЧ 9 ПСО ФПС ГПС ГУ МЧС России по Чувашской Республике-Чувашии</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r w:rsidR="00C438A9" w:rsidRPr="00AE1EA3" w:rsidTr="00B338A4">
              <w:tc>
                <w:tcPr>
                  <w:tcW w:w="554" w:type="dxa"/>
                </w:tcPr>
                <w:p w:rsidR="00C438A9" w:rsidRPr="00AE1EA3" w:rsidRDefault="00C438A9" w:rsidP="00B338A4">
                  <w:pPr>
                    <w:spacing w:after="0" w:line="240" w:lineRule="auto"/>
                    <w:jc w:val="center"/>
                    <w:rPr>
                      <w:rFonts w:ascii="Arial" w:hAnsi="Arial" w:cs="Arial"/>
                      <w:color w:val="000000"/>
                      <w:sz w:val="20"/>
                    </w:rPr>
                  </w:pPr>
                  <w:r w:rsidRPr="00AE1EA3">
                    <w:rPr>
                      <w:rFonts w:ascii="Arial" w:hAnsi="Arial" w:cs="Arial"/>
                      <w:color w:val="000000"/>
                      <w:sz w:val="20"/>
                    </w:rPr>
                    <w:t>41.</w:t>
                  </w:r>
                </w:p>
              </w:tc>
              <w:tc>
                <w:tcPr>
                  <w:tcW w:w="4544" w:type="dxa"/>
                </w:tcPr>
                <w:p w:rsidR="00C438A9" w:rsidRPr="00AE1EA3" w:rsidRDefault="00C438A9" w:rsidP="00B338A4">
                  <w:pPr>
                    <w:numPr>
                      <w:ilvl w:val="12"/>
                      <w:numId w:val="0"/>
                    </w:numPr>
                    <w:spacing w:after="0" w:line="240" w:lineRule="auto"/>
                    <w:jc w:val="center"/>
                    <w:rPr>
                      <w:rFonts w:ascii="Arial" w:hAnsi="Arial" w:cs="Arial"/>
                      <w:color w:val="000000"/>
                      <w:sz w:val="20"/>
                    </w:rPr>
                  </w:pPr>
                  <w:r w:rsidRPr="00AE1EA3">
                    <w:rPr>
                      <w:rFonts w:ascii="Arial" w:hAnsi="Arial" w:cs="Arial"/>
                      <w:color w:val="000000"/>
                      <w:sz w:val="20"/>
                    </w:rPr>
                    <w:t>Организация и проведение мероприятий, приуроченных ко Дню памяти о трагедии, произошедшей 5 ноября 1961 г. в с.Эльбарусово Мариинско-Посадского района</w:t>
                  </w:r>
                </w:p>
              </w:tc>
              <w:tc>
                <w:tcPr>
                  <w:tcW w:w="2409" w:type="dxa"/>
                </w:tcPr>
                <w:p w:rsidR="00C438A9" w:rsidRPr="00AE1EA3" w:rsidRDefault="00C438A9" w:rsidP="00B338A4">
                  <w:pPr>
                    <w:spacing w:after="0" w:line="240" w:lineRule="auto"/>
                    <w:jc w:val="center"/>
                    <w:rPr>
                      <w:rFonts w:ascii="Arial" w:hAnsi="Arial" w:cs="Arial"/>
                      <w:color w:val="000000"/>
                      <w:sz w:val="20"/>
                    </w:rPr>
                  </w:pPr>
                </w:p>
              </w:tc>
              <w:tc>
                <w:tcPr>
                  <w:tcW w:w="2837" w:type="dxa"/>
                </w:tcPr>
                <w:p w:rsidR="00C438A9" w:rsidRPr="00AE1EA3" w:rsidRDefault="00C438A9" w:rsidP="00B338A4">
                  <w:pPr>
                    <w:widowControl w:val="0"/>
                    <w:tabs>
                      <w:tab w:val="left" w:pos="11057"/>
                    </w:tabs>
                    <w:spacing w:after="0" w:line="240" w:lineRule="auto"/>
                    <w:jc w:val="center"/>
                    <w:rPr>
                      <w:rFonts w:ascii="Arial" w:hAnsi="Arial" w:cs="Arial"/>
                      <w:color w:val="000000"/>
                      <w:sz w:val="20"/>
                    </w:rPr>
                  </w:pPr>
                  <w:r w:rsidRPr="00AE1EA3">
                    <w:rPr>
                      <w:rFonts w:ascii="Arial" w:hAnsi="Arial" w:cs="Arial"/>
                      <w:color w:val="000000"/>
                      <w:sz w:val="20"/>
                    </w:rPr>
                    <w:t>Отдел  образования, молодежной политики и спорту, ОНД и ПР по Мариинско – Посадскому району УНД и ПР ГУ МЧС России по ЧР</w:t>
                  </w:r>
                </w:p>
              </w:tc>
              <w:tc>
                <w:tcPr>
                  <w:tcW w:w="2977" w:type="dxa"/>
                </w:tcPr>
                <w:p w:rsidR="00C438A9" w:rsidRPr="00AE1EA3" w:rsidRDefault="00C438A9" w:rsidP="00B338A4">
                  <w:pPr>
                    <w:spacing w:after="0" w:line="240" w:lineRule="auto"/>
                    <w:jc w:val="center"/>
                    <w:rPr>
                      <w:rFonts w:ascii="Arial" w:hAnsi="Arial" w:cs="Arial"/>
                      <w:b/>
                      <w:bCs/>
                      <w:color w:val="000000"/>
                      <w:sz w:val="20"/>
                    </w:rPr>
                  </w:pPr>
                  <w:r w:rsidRPr="00AE1EA3">
                    <w:rPr>
                      <w:rFonts w:ascii="Arial" w:hAnsi="Arial" w:cs="Arial"/>
                      <w:color w:val="000000"/>
                      <w:sz w:val="20"/>
                    </w:rPr>
                    <w:t>сектор мобилизационной подготовки, специальных программ ГО и ЧС</w:t>
                  </w:r>
                </w:p>
              </w:tc>
              <w:tc>
                <w:tcPr>
                  <w:tcW w:w="1417" w:type="dxa"/>
                  <w:gridSpan w:val="2"/>
                </w:tcPr>
                <w:p w:rsidR="00C438A9" w:rsidRPr="00AE1EA3" w:rsidRDefault="00C438A9" w:rsidP="00B338A4">
                  <w:pPr>
                    <w:spacing w:after="0" w:line="240" w:lineRule="auto"/>
                    <w:jc w:val="center"/>
                    <w:rPr>
                      <w:rFonts w:ascii="Arial" w:hAnsi="Arial" w:cs="Arial"/>
                      <w:bCs/>
                      <w:color w:val="000000"/>
                      <w:sz w:val="20"/>
                    </w:rPr>
                  </w:pPr>
                </w:p>
              </w:tc>
            </w:tr>
          </w:tbl>
          <w:p w:rsidR="00C438A9" w:rsidRPr="00AE1EA3" w:rsidRDefault="00C438A9" w:rsidP="00B338A4">
            <w:pPr>
              <w:spacing w:after="0" w:line="240" w:lineRule="auto"/>
              <w:jc w:val="center"/>
              <w:rPr>
                <w:rFonts w:ascii="Arial" w:hAnsi="Arial" w:cs="Arial"/>
                <w:b/>
                <w:color w:val="000000"/>
                <w:sz w:val="20"/>
              </w:rPr>
            </w:pPr>
          </w:p>
        </w:tc>
      </w:tr>
      <w:tr w:rsidR="00C438A9" w:rsidRPr="00AE1EA3" w:rsidTr="00B338A4">
        <w:trPr>
          <w:cantSplit/>
        </w:trPr>
        <w:tc>
          <w:tcPr>
            <w:tcW w:w="5000" w:type="pct"/>
            <w:gridSpan w:val="6"/>
            <w:vAlign w:val="center"/>
          </w:tcPr>
          <w:p w:rsidR="00D345C7" w:rsidRDefault="00D345C7" w:rsidP="00B338A4">
            <w:pPr>
              <w:spacing w:after="0" w:line="240" w:lineRule="auto"/>
              <w:jc w:val="center"/>
              <w:rPr>
                <w:rFonts w:ascii="Arial" w:hAnsi="Arial" w:cs="Arial"/>
                <w:color w:val="000000"/>
                <w:sz w:val="20"/>
                <w:highlight w:val="yellow"/>
              </w:rPr>
            </w:pPr>
          </w:p>
          <w:p w:rsidR="00C438A9" w:rsidRPr="00AE1EA3" w:rsidRDefault="00C438A9" w:rsidP="00B338A4">
            <w:pPr>
              <w:spacing w:after="0" w:line="240" w:lineRule="auto"/>
              <w:jc w:val="center"/>
              <w:rPr>
                <w:rFonts w:ascii="Arial" w:hAnsi="Arial" w:cs="Arial"/>
                <w:color w:val="000000"/>
                <w:sz w:val="20"/>
                <w:highlight w:val="yellow"/>
              </w:rPr>
            </w:pPr>
          </w:p>
        </w:tc>
      </w:tr>
    </w:tbl>
    <w:p w:rsidR="00D345C7" w:rsidRDefault="00D345C7" w:rsidP="00AE1EA3">
      <w:pPr>
        <w:spacing w:after="0" w:line="240" w:lineRule="auto"/>
        <w:jc w:val="both"/>
        <w:rPr>
          <w:rFonts w:ascii="Arial" w:hAnsi="Arial" w:cs="Arial"/>
          <w:color w:val="000000"/>
          <w:sz w:val="20"/>
        </w:rPr>
      </w:pPr>
    </w:p>
    <w:p w:rsidR="001C55A4" w:rsidRPr="001C55A4" w:rsidRDefault="001C55A4" w:rsidP="001C55A4">
      <w:pPr>
        <w:pStyle w:val="1"/>
        <w:spacing w:line="510" w:lineRule="atLeast"/>
        <w:rPr>
          <w:rFonts w:ascii="Arial" w:hAnsi="Arial" w:cs="Arial"/>
          <w:b w:val="0"/>
          <w:bCs w:val="0"/>
          <w:color w:val="262626"/>
          <w:sz w:val="20"/>
        </w:rPr>
      </w:pPr>
      <w:r w:rsidRPr="001C55A4">
        <w:rPr>
          <w:rFonts w:ascii="Arial" w:hAnsi="Arial" w:cs="Arial"/>
          <w:b w:val="0"/>
          <w:bCs w:val="0"/>
          <w:color w:val="262626"/>
          <w:sz w:val="20"/>
        </w:rPr>
        <w:t>Информационное сообщение о проведении конкурса на замещение вакантных должностей муниципальной службы в администрации Мариинско-Посадского муниципального округа Чувашской Республики</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Администрация Мариинско-Посадского муниципального округа Чувашской Республики объявляет конкурс на замещение вакантных должностей муниципальной службы:</w:t>
      </w:r>
    </w:p>
    <w:p w:rsidR="001C55A4" w:rsidRPr="001C55A4" w:rsidRDefault="001C55A4" w:rsidP="001C55A4">
      <w:pPr>
        <w:numPr>
          <w:ilvl w:val="0"/>
          <w:numId w:val="44"/>
        </w:numPr>
        <w:spacing w:after="0" w:line="240" w:lineRule="auto"/>
        <w:rPr>
          <w:rFonts w:ascii="Arial" w:hAnsi="Arial" w:cs="Arial"/>
          <w:color w:val="262626"/>
          <w:sz w:val="20"/>
          <w:szCs w:val="20"/>
        </w:rPr>
      </w:pPr>
      <w:r w:rsidRPr="001C55A4">
        <w:rPr>
          <w:rFonts w:ascii="Arial" w:hAnsi="Arial" w:cs="Arial"/>
          <w:color w:val="262626"/>
          <w:sz w:val="20"/>
          <w:szCs w:val="20"/>
          <w:u w:val="single"/>
        </w:rPr>
        <w:t>Главный специалист-эксперт Сектора кадровой работы отдела организационно-контрольной работы</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Квалификационные требования к конкурсантам:</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Уровень профессионального образования: высшее образование.</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Стаж муниципальной службы или работы по специальности, направлению подготовки: требования не предъявляются.</w:t>
      </w:r>
    </w:p>
    <w:p w:rsidR="001C55A4" w:rsidRPr="001C55A4" w:rsidRDefault="001C55A4" w:rsidP="001C55A4">
      <w:pPr>
        <w:numPr>
          <w:ilvl w:val="0"/>
          <w:numId w:val="45"/>
        </w:numPr>
        <w:spacing w:after="0" w:line="240" w:lineRule="auto"/>
        <w:rPr>
          <w:rFonts w:ascii="Arial" w:hAnsi="Arial" w:cs="Arial"/>
          <w:color w:val="262626"/>
          <w:sz w:val="20"/>
          <w:szCs w:val="20"/>
        </w:rPr>
      </w:pPr>
      <w:r w:rsidRPr="001C55A4">
        <w:rPr>
          <w:rFonts w:ascii="Arial" w:hAnsi="Arial" w:cs="Arial"/>
          <w:color w:val="262626"/>
          <w:sz w:val="20"/>
          <w:szCs w:val="20"/>
          <w:u w:val="single"/>
        </w:rPr>
        <w:t>Начальник территориального отдела </w:t>
      </w:r>
      <w:r w:rsidRPr="001C55A4">
        <w:rPr>
          <w:rFonts w:ascii="Arial" w:hAnsi="Arial" w:cs="Arial"/>
          <w:color w:val="262626"/>
          <w:sz w:val="20"/>
          <w:szCs w:val="20"/>
        </w:rPr>
        <w:t>администрации Мариинско-Посадского муниципального округа</w:t>
      </w:r>
      <w:r w:rsidRPr="001C55A4">
        <w:rPr>
          <w:rFonts w:ascii="Arial" w:hAnsi="Arial" w:cs="Arial"/>
          <w:color w:val="262626"/>
          <w:sz w:val="20"/>
          <w:szCs w:val="20"/>
          <w:u w:val="single"/>
        </w:rPr>
        <w:t>, Мариинско-Посадского территориального отдела Управления по благоустройству и развитию территорий</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Квалификационные требования к конкурсантам:</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Уровень профессионального образования: высшее образование.</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Стаж муниципальной службы или работы по специальности, направлению подготовки: требования не предъявляются.</w:t>
      </w:r>
    </w:p>
    <w:p w:rsidR="001C55A4" w:rsidRPr="001C55A4" w:rsidRDefault="001C55A4" w:rsidP="001C55A4">
      <w:pPr>
        <w:numPr>
          <w:ilvl w:val="0"/>
          <w:numId w:val="46"/>
        </w:numPr>
        <w:spacing w:after="0" w:line="240" w:lineRule="auto"/>
        <w:rPr>
          <w:rFonts w:ascii="Arial" w:hAnsi="Arial" w:cs="Arial"/>
          <w:color w:val="262626"/>
          <w:sz w:val="20"/>
          <w:szCs w:val="20"/>
        </w:rPr>
      </w:pPr>
      <w:r w:rsidRPr="001C55A4">
        <w:rPr>
          <w:rFonts w:ascii="Arial" w:hAnsi="Arial" w:cs="Arial"/>
          <w:color w:val="262626"/>
          <w:sz w:val="20"/>
          <w:szCs w:val="20"/>
          <w:u w:val="single"/>
        </w:rPr>
        <w:t>Начальник территориального отдела </w:t>
      </w:r>
      <w:r w:rsidRPr="001C55A4">
        <w:rPr>
          <w:rFonts w:ascii="Arial" w:hAnsi="Arial" w:cs="Arial"/>
          <w:color w:val="262626"/>
          <w:sz w:val="20"/>
          <w:szCs w:val="20"/>
        </w:rPr>
        <w:t>администрации Мариинско-Посадского муниципального округа</w:t>
      </w:r>
      <w:r w:rsidRPr="001C55A4">
        <w:rPr>
          <w:rFonts w:ascii="Arial" w:hAnsi="Arial" w:cs="Arial"/>
          <w:color w:val="262626"/>
          <w:sz w:val="20"/>
          <w:szCs w:val="20"/>
          <w:u w:val="single"/>
        </w:rPr>
        <w:t>, Октябрьского территориального отдела Управления по благоустройству и развитию территорий</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Квалификационные требования к конкурсантам:</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Уровень профессионального образования: высшее образование.</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Стаж муниципальной службы или работы по специальности, направлению подготовки: требования не предъявляются.</w:t>
      </w:r>
    </w:p>
    <w:p w:rsidR="001C55A4" w:rsidRPr="001C55A4" w:rsidRDefault="001C55A4" w:rsidP="001C55A4">
      <w:pPr>
        <w:numPr>
          <w:ilvl w:val="0"/>
          <w:numId w:val="47"/>
        </w:numPr>
        <w:spacing w:after="0" w:line="240" w:lineRule="auto"/>
        <w:rPr>
          <w:rFonts w:ascii="Arial" w:hAnsi="Arial" w:cs="Arial"/>
          <w:color w:val="262626"/>
          <w:sz w:val="20"/>
          <w:szCs w:val="20"/>
        </w:rPr>
      </w:pPr>
      <w:r w:rsidRPr="001C55A4">
        <w:rPr>
          <w:rFonts w:ascii="Arial" w:hAnsi="Arial" w:cs="Arial"/>
          <w:color w:val="262626"/>
          <w:sz w:val="20"/>
          <w:szCs w:val="20"/>
          <w:u w:val="single"/>
        </w:rPr>
        <w:t>Начальник территориального отдела </w:t>
      </w:r>
      <w:r w:rsidRPr="001C55A4">
        <w:rPr>
          <w:rFonts w:ascii="Arial" w:hAnsi="Arial" w:cs="Arial"/>
          <w:color w:val="262626"/>
          <w:sz w:val="20"/>
          <w:szCs w:val="20"/>
        </w:rPr>
        <w:t>администрации Мариинско-Посадского муниципального округа</w:t>
      </w:r>
      <w:r w:rsidRPr="001C55A4">
        <w:rPr>
          <w:rFonts w:ascii="Arial" w:hAnsi="Arial" w:cs="Arial"/>
          <w:color w:val="262626"/>
          <w:sz w:val="20"/>
          <w:szCs w:val="20"/>
          <w:u w:val="single"/>
        </w:rPr>
        <w:t>, Бичуринского территориального отдела Управления по благоустройству и развитию территорий</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Квалификационные требования к конкурсантам:</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Уровень профессионального образования: высшее образование.</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Стаж муниципальной службы или работы по специальности, направлению подготовки: требования не предъявляются.</w:t>
      </w:r>
    </w:p>
    <w:p w:rsidR="001C55A4" w:rsidRPr="001C55A4" w:rsidRDefault="001C55A4" w:rsidP="001C55A4">
      <w:pPr>
        <w:numPr>
          <w:ilvl w:val="0"/>
          <w:numId w:val="48"/>
        </w:numPr>
        <w:spacing w:after="0" w:line="240" w:lineRule="auto"/>
        <w:rPr>
          <w:rFonts w:ascii="Arial" w:hAnsi="Arial" w:cs="Arial"/>
          <w:color w:val="262626"/>
          <w:sz w:val="20"/>
          <w:szCs w:val="20"/>
        </w:rPr>
      </w:pPr>
      <w:r w:rsidRPr="001C55A4">
        <w:rPr>
          <w:rFonts w:ascii="Arial" w:hAnsi="Arial" w:cs="Arial"/>
          <w:color w:val="262626"/>
          <w:sz w:val="20"/>
          <w:szCs w:val="20"/>
          <w:u w:val="single"/>
        </w:rPr>
        <w:t>Начальник территориального отдела </w:t>
      </w:r>
      <w:r w:rsidRPr="001C55A4">
        <w:rPr>
          <w:rFonts w:ascii="Arial" w:hAnsi="Arial" w:cs="Arial"/>
          <w:color w:val="262626"/>
          <w:sz w:val="20"/>
          <w:szCs w:val="20"/>
        </w:rPr>
        <w:t>администрации Мариинско-Посадского муниципального округа</w:t>
      </w:r>
      <w:r w:rsidRPr="001C55A4">
        <w:rPr>
          <w:rFonts w:ascii="Arial" w:hAnsi="Arial" w:cs="Arial"/>
          <w:color w:val="262626"/>
          <w:sz w:val="20"/>
          <w:szCs w:val="20"/>
          <w:u w:val="single"/>
        </w:rPr>
        <w:t>, Шоршелского территориального отдела Управления по благоустройству и развитию территорий</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Квалификационные требования к конкурсантам:</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Уровень профессионального образования: высшее образование.</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Стаж муниципальной службы или работы по специальности, направлению подготовки: требования не предъявляются.</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Гражданин Российской Федерации, изъявивший желание участвовать в конкурсе, представляет следующие документы:</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1) личное заявление на участие в конкурсе</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2) собственноручно заполненную и подписанную анкету по </w:t>
      </w:r>
      <w:hyperlink r:id="rId161" w:history="1">
        <w:r w:rsidRPr="001C55A4">
          <w:rPr>
            <w:rStyle w:val="af"/>
            <w:rFonts w:ascii="Arial" w:eastAsiaTheme="minorEastAsia" w:hAnsi="Arial" w:cs="Arial"/>
            <w:color w:val="4D6BBC"/>
            <w:sz w:val="20"/>
            <w:szCs w:val="20"/>
          </w:rPr>
          <w:t>форме</w:t>
        </w:r>
      </w:hyperlink>
      <w:r w:rsidRPr="001C55A4">
        <w:rPr>
          <w:rFonts w:ascii="Arial" w:hAnsi="Arial" w:cs="Arial"/>
          <w:color w:val="262626"/>
          <w:sz w:val="20"/>
          <w:szCs w:val="20"/>
        </w:rPr>
        <w:t>, утвержденной </w:t>
      </w:r>
      <w:hyperlink r:id="rId162" w:history="1">
        <w:r w:rsidRPr="001C55A4">
          <w:rPr>
            <w:rStyle w:val="af"/>
            <w:rFonts w:ascii="Arial" w:eastAsiaTheme="minorEastAsia" w:hAnsi="Arial" w:cs="Arial"/>
            <w:color w:val="4D6BBC"/>
            <w:sz w:val="20"/>
            <w:szCs w:val="20"/>
          </w:rPr>
          <w:t>распоряжением</w:t>
        </w:r>
      </w:hyperlink>
      <w:r w:rsidRPr="001C55A4">
        <w:rPr>
          <w:rFonts w:ascii="Arial" w:hAnsi="Arial" w:cs="Arial"/>
          <w:color w:val="262626"/>
          <w:sz w:val="20"/>
          <w:szCs w:val="20"/>
        </w:rPr>
        <w:t> Правительства Российской Федерации от 26.05.2005 N 667-р, с фотографией;</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3) копию паспорта или заменяющего его документа (соответствующий документ предъявляется лично по прибытии на конкурс);</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4) документы, подтверждающие необходимое профессиональное образование, стаж работы и квалификацию:</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 </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5)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6) копию свидетельства о постановке физического лица на учет в налоговом органе по месту жительства на территории Российской Федерации;</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7) копию документов воинского учета - для граждан, пребывающих в запасе и лиц, подлежащих призыву на военную службу;</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8) медицинская справка (врачебное профессионально-консультативное заключение) об отсутствии заболевания, препятствующего поступлению на муниципальную службу, по </w:t>
      </w:r>
      <w:hyperlink r:id="rId163" w:history="1">
        <w:r w:rsidRPr="001C55A4">
          <w:rPr>
            <w:rStyle w:val="af"/>
            <w:rFonts w:ascii="Arial" w:eastAsiaTheme="minorEastAsia" w:hAnsi="Arial" w:cs="Arial"/>
            <w:color w:val="4D6BBC"/>
            <w:sz w:val="20"/>
            <w:szCs w:val="20"/>
          </w:rPr>
          <w:t>учетной форме</w:t>
        </w:r>
      </w:hyperlink>
      <w:r w:rsidRPr="001C55A4">
        <w:rPr>
          <w:rFonts w:ascii="Arial" w:hAnsi="Arial" w:cs="Arial"/>
          <w:color w:val="262626"/>
          <w:sz w:val="20"/>
          <w:szCs w:val="20"/>
        </w:rPr>
        <w:t> N 001-ГС/У, утвержденной </w:t>
      </w:r>
      <w:hyperlink r:id="rId164" w:history="1">
        <w:r w:rsidRPr="001C55A4">
          <w:rPr>
            <w:rStyle w:val="af"/>
            <w:rFonts w:ascii="Arial" w:eastAsiaTheme="minorEastAsia" w:hAnsi="Arial" w:cs="Arial"/>
            <w:color w:val="4D6BBC"/>
            <w:sz w:val="20"/>
            <w:szCs w:val="20"/>
          </w:rPr>
          <w:t>приказом</w:t>
        </w:r>
      </w:hyperlink>
      <w:r w:rsidRPr="001C55A4">
        <w:rPr>
          <w:rFonts w:ascii="Arial" w:hAnsi="Arial" w:cs="Arial"/>
          <w:color w:val="262626"/>
          <w:sz w:val="20"/>
          <w:szCs w:val="20"/>
        </w:rPr>
        <w:t> Министерства здравоохранения и социального развития Российской Федерации от 14 декабря 2009 года N 984н;</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Копии указанных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но не достигшие предельного возраста - 65 лет, владеющие государственным языком Российской Федерации, соответствующие квалификационным требованиям, установленным в соответствии с </w:t>
      </w:r>
      <w:hyperlink r:id="rId165" w:history="1">
        <w:r w:rsidRPr="001C55A4">
          <w:rPr>
            <w:rStyle w:val="af"/>
            <w:rFonts w:ascii="Arial" w:eastAsiaTheme="minorEastAsia" w:hAnsi="Arial" w:cs="Arial"/>
            <w:color w:val="4D6BBC"/>
            <w:sz w:val="20"/>
            <w:szCs w:val="20"/>
          </w:rPr>
          <w:t>Законом</w:t>
        </w:r>
      </w:hyperlink>
      <w:r w:rsidRPr="001C55A4">
        <w:rPr>
          <w:rFonts w:ascii="Arial" w:hAnsi="Arial" w:cs="Arial"/>
          <w:color w:val="262626"/>
          <w:sz w:val="20"/>
          <w:szCs w:val="20"/>
        </w:rPr>
        <w:t> Чувашской Республики от 05.10.2007 N 62 "О муниципальной службе в Чувашской Республике" для замещения должностей муниципальной службы, при отсутствии обстоятельств, указанных в </w:t>
      </w:r>
      <w:hyperlink r:id="rId166" w:history="1">
        <w:r w:rsidRPr="001C55A4">
          <w:rPr>
            <w:rStyle w:val="af"/>
            <w:rFonts w:ascii="Arial" w:eastAsiaTheme="minorEastAsia" w:hAnsi="Arial" w:cs="Arial"/>
            <w:color w:val="4D6BBC"/>
            <w:sz w:val="20"/>
            <w:szCs w:val="20"/>
          </w:rPr>
          <w:t>статье 13</w:t>
        </w:r>
      </w:hyperlink>
      <w:r w:rsidRPr="001C55A4">
        <w:rPr>
          <w:rFonts w:ascii="Arial" w:hAnsi="Arial" w:cs="Arial"/>
          <w:color w:val="262626"/>
          <w:sz w:val="20"/>
          <w:szCs w:val="20"/>
        </w:rPr>
        <w:t> Федерального закона от 02.03.2007 N 25-ФЗ "О муниципальной службе в Российской Федерации" в качестве ограничений, связанных с муниципальной службой.</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Гражданин не может быть принят на муниципальную службу в случаях:</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1) признания его недееспособным или ограниченно дееспособным решением суда, вступившим в законную силу;</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3) отказа от прохождения процедуры оформления допуска к сведениям, составляющим </w:t>
      </w:r>
      <w:hyperlink r:id="rId167" w:history="1">
        <w:r w:rsidRPr="001C55A4">
          <w:rPr>
            <w:rStyle w:val="af"/>
            <w:rFonts w:ascii="Arial" w:eastAsiaTheme="minorEastAsia" w:hAnsi="Arial" w:cs="Arial"/>
            <w:color w:val="4D6BBC"/>
            <w:sz w:val="20"/>
            <w:szCs w:val="20"/>
          </w:rPr>
          <w:t>государственную</w:t>
        </w:r>
      </w:hyperlink>
      <w:r w:rsidRPr="001C55A4">
        <w:rPr>
          <w:rFonts w:ascii="Arial" w:hAnsi="Arial" w:cs="Arial"/>
          <w:color w:val="262626"/>
          <w:sz w:val="20"/>
          <w:szCs w:val="20"/>
        </w:rPr>
        <w:t>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8) представления подложных документов или заведомо ложных сведений при поступлении на муниципальную службу;</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9) непредставления предусмотренных </w:t>
      </w:r>
      <w:hyperlink r:id="rId168" w:history="1">
        <w:r w:rsidRPr="001C55A4">
          <w:rPr>
            <w:rStyle w:val="af"/>
            <w:rFonts w:ascii="Arial" w:eastAsiaTheme="minorEastAsia" w:hAnsi="Arial" w:cs="Arial"/>
            <w:color w:val="4D6BBC"/>
            <w:sz w:val="20"/>
            <w:szCs w:val="20"/>
          </w:rPr>
          <w:t>Федеральным законом</w:t>
        </w:r>
      </w:hyperlink>
      <w:r w:rsidRPr="001C55A4">
        <w:rPr>
          <w:rFonts w:ascii="Arial" w:hAnsi="Arial" w:cs="Arial"/>
          <w:color w:val="262626"/>
          <w:sz w:val="20"/>
          <w:szCs w:val="20"/>
        </w:rPr>
        <w:t> от 02.03.2007 N 25-ФЗ "О муниципальной службе в Российской Федерации", </w:t>
      </w:r>
      <w:hyperlink r:id="rId169" w:history="1">
        <w:r w:rsidRPr="001C55A4">
          <w:rPr>
            <w:rStyle w:val="af"/>
            <w:rFonts w:ascii="Arial" w:eastAsiaTheme="minorEastAsia" w:hAnsi="Arial" w:cs="Arial"/>
            <w:color w:val="4D6BBC"/>
            <w:sz w:val="20"/>
            <w:szCs w:val="20"/>
          </w:rPr>
          <w:t>Федеральным законом</w:t>
        </w:r>
      </w:hyperlink>
      <w:r w:rsidRPr="001C55A4">
        <w:rPr>
          <w:rFonts w:ascii="Arial" w:hAnsi="Arial" w:cs="Arial"/>
          <w:color w:val="262626"/>
          <w:sz w:val="20"/>
          <w:szCs w:val="20"/>
        </w:rPr>
        <w:t>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10) непредставления сведений, предусмотренных </w:t>
      </w:r>
      <w:hyperlink r:id="rId170" w:history="1">
        <w:r w:rsidRPr="001C55A4">
          <w:rPr>
            <w:rStyle w:val="af"/>
            <w:rFonts w:ascii="Arial" w:eastAsiaTheme="minorEastAsia" w:hAnsi="Arial" w:cs="Arial"/>
            <w:color w:val="4D6BBC"/>
            <w:sz w:val="20"/>
            <w:szCs w:val="20"/>
          </w:rPr>
          <w:t>статьей 15.1</w:t>
        </w:r>
      </w:hyperlink>
      <w:r w:rsidRPr="001C55A4">
        <w:rPr>
          <w:rFonts w:ascii="Arial" w:hAnsi="Arial" w:cs="Arial"/>
          <w:color w:val="262626"/>
          <w:sz w:val="20"/>
          <w:szCs w:val="20"/>
        </w:rPr>
        <w:t> Федерального закона от 02.03.2007 N 25-ФЗ "О муниципальной службе в Российской Федерации";</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Муниципальный служащий, изъявивший желание участвовать в конкурсе в администрации, органе администрации с правами юридического лица, в котором он замещает должность муниципальной службы, подает заявление на имя руководителя администрации, органа администрации с правами юридического лица соответственно.</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Документы на участие в конкурсе принимаются с 30 января 2023  по рабочим дням с 8 до 17 часов по адресу: 429570,  Чувашская Республика, г. Мариинский Посад, ул. Николаева, д.47  в  каб. 312 администрации  Мариинско-Посадского муниципального округа.  Прием документов прекращается 19 февраля 2023 г. </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Предполагаемая дата проведения конкурса на замещение  вакантных должностей муниципальной службы администрации Мариинско-Посадского муниципального округа 27 февраля 2023 г.  в 14 часов  в 201 кабинете администрации  Мариинско-Посадского муниципального округа.</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Место нахождения: 429570, Чувашская Республика, г. Мариинский Посад, ул.Николаева, д.47</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Адрес электронной почты: marpos@cap.ru</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Контактное лицо: Сапожникова Светлана Владимировна</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Номер контактного телефона: </w:t>
      </w:r>
      <w:r w:rsidRPr="001C55A4">
        <w:rPr>
          <w:rStyle w:val="aff1"/>
          <w:rFonts w:ascii="Arial" w:hAnsi="Arial" w:cs="Arial"/>
          <w:color w:val="262626"/>
          <w:sz w:val="20"/>
          <w:szCs w:val="20"/>
        </w:rPr>
        <w:t>8(83542) 2-19-35, факс 8(83542) 2-19-35</w:t>
      </w:r>
    </w:p>
    <w:p w:rsidR="001C55A4" w:rsidRPr="001C55A4" w:rsidRDefault="001C55A4" w:rsidP="001C55A4">
      <w:pPr>
        <w:pStyle w:val="aff6"/>
        <w:spacing w:before="0" w:beforeAutospacing="0" w:after="0" w:afterAutospacing="0"/>
        <w:rPr>
          <w:rFonts w:ascii="Arial" w:hAnsi="Arial" w:cs="Arial"/>
          <w:color w:val="262626"/>
          <w:sz w:val="20"/>
          <w:szCs w:val="20"/>
        </w:rPr>
      </w:pPr>
      <w:r w:rsidRPr="001C55A4">
        <w:rPr>
          <w:rFonts w:ascii="Arial" w:hAnsi="Arial" w:cs="Arial"/>
          <w:color w:val="262626"/>
          <w:sz w:val="20"/>
          <w:szCs w:val="20"/>
        </w:rPr>
        <w:t>Электронный адрес сайта: http://marpos.cap.ru/</w:t>
      </w:r>
    </w:p>
    <w:p w:rsidR="00123808" w:rsidRDefault="00123808" w:rsidP="00AE1EA3">
      <w:pPr>
        <w:spacing w:after="0" w:line="240" w:lineRule="auto"/>
        <w:rPr>
          <w:rFonts w:ascii="Arial" w:hAnsi="Arial" w:cs="Arial"/>
          <w:color w:val="000000"/>
          <w:sz w:val="20"/>
          <w:lang w:eastAsia="x-none"/>
        </w:rPr>
      </w:pPr>
    </w:p>
    <w:p w:rsidR="00123808" w:rsidRDefault="00123808" w:rsidP="00AE1EA3">
      <w:pPr>
        <w:spacing w:after="0" w:line="240" w:lineRule="auto"/>
        <w:rPr>
          <w:rFonts w:ascii="Arial" w:hAnsi="Arial" w:cs="Arial"/>
          <w:color w:val="000000"/>
          <w:sz w:val="20"/>
          <w:lang w:eastAsia="x-none"/>
        </w:rPr>
      </w:pPr>
    </w:p>
    <w:tbl>
      <w:tblPr>
        <w:tblW w:w="5000" w:type="pct"/>
        <w:tblLook w:val="0000" w:firstRow="0" w:lastRow="0" w:firstColumn="0" w:lastColumn="0" w:noHBand="0" w:noVBand="0"/>
      </w:tblPr>
      <w:tblGrid>
        <w:gridCol w:w="6235"/>
        <w:gridCol w:w="1663"/>
        <w:gridCol w:w="6389"/>
      </w:tblGrid>
      <w:tr w:rsidR="00C179FB" w:rsidRPr="006F5CF9" w:rsidTr="00C179FB">
        <w:trPr>
          <w:trHeight w:val="2065"/>
        </w:trPr>
        <w:tc>
          <w:tcPr>
            <w:tcW w:w="2182" w:type="pct"/>
          </w:tcPr>
          <w:p w:rsidR="00C179FB" w:rsidRPr="006F5CF9" w:rsidRDefault="00C179FB" w:rsidP="00C179FB">
            <w:pPr>
              <w:spacing w:after="0"/>
              <w:jc w:val="center"/>
              <w:rPr>
                <w:rFonts w:ascii="Arial" w:hAnsi="Arial" w:cs="Arial"/>
                <w:b/>
                <w:color w:val="000000"/>
                <w:sz w:val="20"/>
                <w:szCs w:val="20"/>
                <w:lang w:val="en-US"/>
              </w:rPr>
            </w:pPr>
          </w:p>
          <w:p w:rsidR="00C179FB" w:rsidRPr="006F5CF9" w:rsidRDefault="00C179FB" w:rsidP="00C179FB">
            <w:pPr>
              <w:spacing w:after="0"/>
              <w:jc w:val="center"/>
              <w:rPr>
                <w:rFonts w:ascii="Arial" w:hAnsi="Arial" w:cs="Arial"/>
                <w:b/>
                <w:color w:val="000000"/>
                <w:sz w:val="20"/>
                <w:szCs w:val="20"/>
              </w:rPr>
            </w:pPr>
            <w:r w:rsidRPr="006F5CF9">
              <w:rPr>
                <w:rFonts w:ascii="Arial" w:hAnsi="Arial" w:cs="Arial"/>
                <w:b/>
                <w:color w:val="000000"/>
                <w:sz w:val="20"/>
                <w:szCs w:val="20"/>
              </w:rPr>
              <w:t>Чăваш Республикин</w:t>
            </w:r>
          </w:p>
          <w:p w:rsidR="00C179FB" w:rsidRPr="006F5CF9" w:rsidRDefault="00C179FB" w:rsidP="00C179FB">
            <w:pPr>
              <w:spacing w:after="0"/>
              <w:jc w:val="center"/>
              <w:rPr>
                <w:rFonts w:ascii="Arial" w:hAnsi="Arial" w:cs="Arial"/>
                <w:b/>
                <w:color w:val="000000"/>
                <w:sz w:val="20"/>
                <w:szCs w:val="20"/>
              </w:rPr>
            </w:pPr>
            <w:r w:rsidRPr="006F5CF9">
              <w:rPr>
                <w:rFonts w:ascii="Arial" w:hAnsi="Arial" w:cs="Arial"/>
                <w:b/>
                <w:color w:val="000000"/>
                <w:sz w:val="20"/>
                <w:szCs w:val="20"/>
              </w:rPr>
              <w:t xml:space="preserve">Сĕнтĕрвăрри муниципаллă </w:t>
            </w:r>
          </w:p>
          <w:p w:rsidR="00C179FB" w:rsidRPr="006F5CF9" w:rsidRDefault="00C179FB" w:rsidP="00C179FB">
            <w:pPr>
              <w:spacing w:after="0"/>
              <w:jc w:val="center"/>
              <w:rPr>
                <w:rFonts w:ascii="Arial" w:hAnsi="Arial" w:cs="Arial"/>
                <w:b/>
                <w:color w:val="000000"/>
                <w:sz w:val="20"/>
                <w:szCs w:val="20"/>
              </w:rPr>
            </w:pPr>
            <w:r w:rsidRPr="006F5CF9">
              <w:rPr>
                <w:rFonts w:ascii="Arial" w:hAnsi="Arial" w:cs="Arial"/>
                <w:b/>
                <w:color w:val="000000"/>
                <w:sz w:val="20"/>
                <w:szCs w:val="20"/>
              </w:rPr>
              <w:t>округĕн администрацийĕ</w:t>
            </w:r>
          </w:p>
          <w:p w:rsidR="00C179FB" w:rsidRPr="006F5CF9" w:rsidRDefault="00C179FB" w:rsidP="00C179FB">
            <w:pPr>
              <w:keepNext/>
              <w:spacing w:after="0"/>
              <w:jc w:val="center"/>
              <w:outlineLvl w:val="0"/>
              <w:rPr>
                <w:rFonts w:ascii="Arial" w:hAnsi="Arial" w:cs="Arial"/>
                <w:b/>
                <w:bCs/>
                <w:color w:val="000000"/>
                <w:sz w:val="20"/>
                <w:szCs w:val="20"/>
              </w:rPr>
            </w:pPr>
            <w:r w:rsidRPr="006F5CF9">
              <w:rPr>
                <w:rFonts w:ascii="Arial" w:hAnsi="Arial" w:cs="Arial"/>
                <w:b/>
                <w:bCs/>
                <w:color w:val="000000"/>
                <w:sz w:val="20"/>
                <w:szCs w:val="20"/>
              </w:rPr>
              <w:t>Й Ы Ш Ă Н У</w:t>
            </w:r>
          </w:p>
          <w:p w:rsidR="00C179FB" w:rsidRPr="006F5CF9" w:rsidRDefault="00C179FB" w:rsidP="00C179FB">
            <w:pPr>
              <w:spacing w:after="0"/>
              <w:jc w:val="center"/>
              <w:rPr>
                <w:rFonts w:ascii="Arial" w:hAnsi="Arial" w:cs="Arial"/>
                <w:b/>
                <w:color w:val="000000"/>
                <w:sz w:val="20"/>
                <w:szCs w:val="20"/>
              </w:rPr>
            </w:pPr>
            <w:r w:rsidRPr="006F5CF9">
              <w:rPr>
                <w:rFonts w:ascii="Arial" w:hAnsi="Arial" w:cs="Arial"/>
                <w:b/>
                <w:color w:val="000000"/>
                <w:sz w:val="20"/>
                <w:szCs w:val="20"/>
              </w:rPr>
              <w:t xml:space="preserve">        №</w:t>
            </w:r>
          </w:p>
          <w:p w:rsidR="00C179FB" w:rsidRPr="006F5CF9" w:rsidRDefault="00C179FB" w:rsidP="00C179FB">
            <w:pPr>
              <w:spacing w:after="0"/>
              <w:jc w:val="center"/>
              <w:rPr>
                <w:rFonts w:ascii="Arial" w:hAnsi="Arial" w:cs="Arial"/>
                <w:b/>
                <w:color w:val="000000"/>
                <w:sz w:val="20"/>
                <w:szCs w:val="20"/>
              </w:rPr>
            </w:pPr>
            <w:r w:rsidRPr="006F5CF9">
              <w:rPr>
                <w:rFonts w:ascii="Arial" w:hAnsi="Arial" w:cs="Arial"/>
                <w:b/>
                <w:color w:val="000000"/>
                <w:sz w:val="20"/>
                <w:szCs w:val="20"/>
              </w:rPr>
              <w:t>Сĕнтĕрвăрри хули</w:t>
            </w:r>
          </w:p>
          <w:p w:rsidR="00C179FB" w:rsidRPr="006F5CF9" w:rsidRDefault="00C179FB" w:rsidP="00C179FB">
            <w:pPr>
              <w:spacing w:after="0"/>
              <w:rPr>
                <w:rFonts w:ascii="Arial" w:hAnsi="Arial" w:cs="Arial"/>
                <w:b/>
                <w:color w:val="000000"/>
                <w:sz w:val="20"/>
                <w:szCs w:val="20"/>
              </w:rPr>
            </w:pPr>
          </w:p>
        </w:tc>
        <w:tc>
          <w:tcPr>
            <w:tcW w:w="582" w:type="pct"/>
          </w:tcPr>
          <w:p w:rsidR="00C179FB" w:rsidRPr="006F5CF9" w:rsidRDefault="00C179FB" w:rsidP="00C179FB">
            <w:pPr>
              <w:spacing w:after="0"/>
              <w:ind w:hanging="783"/>
              <w:rPr>
                <w:rFonts w:ascii="Arial" w:hAnsi="Arial" w:cs="Arial"/>
                <w:color w:val="000000"/>
                <w:sz w:val="20"/>
                <w:szCs w:val="20"/>
              </w:rPr>
            </w:pPr>
            <w:r w:rsidRPr="006F5CF9">
              <w:rPr>
                <w:rFonts w:ascii="Arial" w:hAnsi="Arial" w:cs="Arial"/>
                <w:color w:val="000000"/>
                <w:sz w:val="20"/>
                <w:szCs w:val="20"/>
              </w:rPr>
              <w:t xml:space="preserve">                  </w:t>
            </w:r>
          </w:p>
          <w:p w:rsidR="00C179FB" w:rsidRPr="006F5CF9" w:rsidRDefault="00C179FB" w:rsidP="00C179FB">
            <w:pPr>
              <w:spacing w:after="0"/>
              <w:jc w:val="center"/>
              <w:rPr>
                <w:rFonts w:ascii="Arial" w:hAnsi="Arial" w:cs="Arial"/>
                <w:color w:val="000000"/>
                <w:sz w:val="20"/>
                <w:szCs w:val="20"/>
              </w:rPr>
            </w:pPr>
            <w:r w:rsidRPr="006F5CF9">
              <w:rPr>
                <w:rFonts w:ascii="Arial" w:hAnsi="Arial" w:cs="Arial"/>
                <w:noProof/>
                <w:sz w:val="20"/>
                <w:szCs w:val="20"/>
              </w:rPr>
              <w:drawing>
                <wp:inline distT="0" distB="0" distL="0" distR="0">
                  <wp:extent cx="571500" cy="733425"/>
                  <wp:effectExtent l="0" t="0" r="0" b="9525"/>
                  <wp:docPr id="9" name="Рисунок 9"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tcPr>
          <w:p w:rsidR="00C179FB" w:rsidRPr="006F5CF9" w:rsidRDefault="00C179FB" w:rsidP="00C179FB">
            <w:pPr>
              <w:spacing w:after="0"/>
              <w:jc w:val="center"/>
              <w:rPr>
                <w:rFonts w:ascii="Arial" w:hAnsi="Arial" w:cs="Arial"/>
                <w:b/>
                <w:color w:val="000000"/>
                <w:sz w:val="20"/>
                <w:szCs w:val="20"/>
              </w:rPr>
            </w:pPr>
          </w:p>
          <w:p w:rsidR="00C179FB" w:rsidRPr="006F5CF9" w:rsidRDefault="00C179FB" w:rsidP="00C179FB">
            <w:pPr>
              <w:spacing w:after="0"/>
              <w:ind w:firstLine="176"/>
              <w:jc w:val="center"/>
              <w:rPr>
                <w:rFonts w:ascii="Arial" w:hAnsi="Arial" w:cs="Arial"/>
                <w:b/>
                <w:color w:val="000000"/>
                <w:sz w:val="20"/>
                <w:szCs w:val="20"/>
              </w:rPr>
            </w:pPr>
            <w:r w:rsidRPr="006F5CF9">
              <w:rPr>
                <w:rFonts w:ascii="Arial" w:hAnsi="Arial" w:cs="Arial"/>
                <w:b/>
                <w:color w:val="000000"/>
                <w:sz w:val="20"/>
                <w:szCs w:val="20"/>
              </w:rPr>
              <w:t>Чувашская Республика</w:t>
            </w:r>
          </w:p>
          <w:p w:rsidR="00C179FB" w:rsidRPr="006F5CF9" w:rsidRDefault="00C179FB" w:rsidP="00C179FB">
            <w:pPr>
              <w:spacing w:after="0"/>
              <w:ind w:firstLine="176"/>
              <w:jc w:val="center"/>
              <w:rPr>
                <w:rFonts w:ascii="Arial" w:hAnsi="Arial" w:cs="Arial"/>
                <w:b/>
                <w:color w:val="000000"/>
                <w:sz w:val="20"/>
                <w:szCs w:val="20"/>
              </w:rPr>
            </w:pPr>
            <w:r w:rsidRPr="006F5CF9">
              <w:rPr>
                <w:rFonts w:ascii="Arial" w:hAnsi="Arial" w:cs="Arial"/>
                <w:b/>
                <w:color w:val="000000"/>
                <w:sz w:val="20"/>
                <w:szCs w:val="20"/>
              </w:rPr>
              <w:t>Администрация</w:t>
            </w:r>
          </w:p>
          <w:p w:rsidR="00C179FB" w:rsidRPr="006F5CF9" w:rsidRDefault="00C179FB" w:rsidP="00C179FB">
            <w:pPr>
              <w:spacing w:after="0"/>
              <w:ind w:firstLine="176"/>
              <w:jc w:val="center"/>
              <w:rPr>
                <w:rFonts w:ascii="Arial" w:hAnsi="Arial" w:cs="Arial"/>
                <w:b/>
                <w:color w:val="000000"/>
                <w:sz w:val="20"/>
                <w:szCs w:val="20"/>
              </w:rPr>
            </w:pPr>
            <w:r w:rsidRPr="006F5CF9">
              <w:rPr>
                <w:rFonts w:ascii="Arial" w:hAnsi="Arial" w:cs="Arial"/>
                <w:b/>
                <w:color w:val="000000"/>
                <w:sz w:val="20"/>
                <w:szCs w:val="20"/>
              </w:rPr>
              <w:t>Мариинско-Посадского</w:t>
            </w:r>
          </w:p>
          <w:p w:rsidR="00C179FB" w:rsidRPr="006F5CF9" w:rsidRDefault="00C179FB" w:rsidP="00C179FB">
            <w:pPr>
              <w:spacing w:after="0"/>
              <w:ind w:firstLine="176"/>
              <w:jc w:val="center"/>
              <w:rPr>
                <w:rFonts w:ascii="Arial" w:hAnsi="Arial" w:cs="Arial"/>
                <w:b/>
                <w:color w:val="000000"/>
                <w:sz w:val="20"/>
                <w:szCs w:val="20"/>
              </w:rPr>
            </w:pPr>
            <w:r w:rsidRPr="006F5CF9">
              <w:rPr>
                <w:rFonts w:ascii="Arial" w:hAnsi="Arial" w:cs="Arial"/>
                <w:b/>
                <w:color w:val="000000"/>
                <w:sz w:val="20"/>
                <w:szCs w:val="20"/>
              </w:rPr>
              <w:t xml:space="preserve">муниципального округа </w:t>
            </w:r>
          </w:p>
          <w:p w:rsidR="00C179FB" w:rsidRPr="006F5CF9" w:rsidRDefault="00C179FB" w:rsidP="00C179FB">
            <w:pPr>
              <w:spacing w:after="0"/>
              <w:ind w:firstLine="176"/>
              <w:jc w:val="center"/>
              <w:rPr>
                <w:rFonts w:ascii="Arial" w:hAnsi="Arial" w:cs="Arial"/>
                <w:b/>
                <w:color w:val="000000"/>
                <w:sz w:val="20"/>
                <w:szCs w:val="20"/>
              </w:rPr>
            </w:pPr>
            <w:r w:rsidRPr="006F5CF9">
              <w:rPr>
                <w:rFonts w:ascii="Arial" w:hAnsi="Arial" w:cs="Arial"/>
                <w:b/>
                <w:color w:val="000000"/>
                <w:sz w:val="20"/>
                <w:szCs w:val="20"/>
              </w:rPr>
              <w:t xml:space="preserve">П О С Т А Н О В Л Е Н И Е </w:t>
            </w:r>
          </w:p>
          <w:p w:rsidR="00C179FB" w:rsidRPr="006F5CF9" w:rsidRDefault="00C179FB" w:rsidP="00C179FB">
            <w:pPr>
              <w:spacing w:after="0"/>
              <w:ind w:firstLine="176"/>
              <w:jc w:val="center"/>
              <w:rPr>
                <w:rFonts w:ascii="Arial" w:hAnsi="Arial" w:cs="Arial"/>
                <w:b/>
                <w:color w:val="000000"/>
                <w:sz w:val="20"/>
                <w:szCs w:val="20"/>
              </w:rPr>
            </w:pPr>
            <w:r w:rsidRPr="006F5CF9">
              <w:rPr>
                <w:rFonts w:ascii="Arial" w:hAnsi="Arial" w:cs="Arial"/>
                <w:b/>
                <w:color w:val="000000"/>
                <w:sz w:val="20"/>
                <w:szCs w:val="20"/>
              </w:rPr>
              <w:t>25.01.2023  № 44</w:t>
            </w:r>
          </w:p>
          <w:p w:rsidR="00C179FB" w:rsidRPr="006F5CF9" w:rsidRDefault="00C179FB" w:rsidP="00C179FB">
            <w:pPr>
              <w:spacing w:after="0"/>
              <w:ind w:firstLine="176"/>
              <w:jc w:val="center"/>
              <w:rPr>
                <w:rFonts w:ascii="Arial" w:hAnsi="Arial" w:cs="Arial"/>
                <w:b/>
                <w:i/>
                <w:color w:val="000000"/>
                <w:sz w:val="20"/>
                <w:szCs w:val="20"/>
                <w:u w:val="single"/>
              </w:rPr>
            </w:pPr>
            <w:r w:rsidRPr="006F5CF9">
              <w:rPr>
                <w:rFonts w:ascii="Arial" w:hAnsi="Arial" w:cs="Arial"/>
                <w:b/>
                <w:color w:val="000000"/>
                <w:sz w:val="20"/>
                <w:szCs w:val="20"/>
              </w:rPr>
              <w:t>г. Мариинский Посад</w:t>
            </w:r>
          </w:p>
        </w:tc>
      </w:tr>
    </w:tbl>
    <w:p w:rsidR="00C179FB" w:rsidRPr="006F5CF9" w:rsidRDefault="00C179FB" w:rsidP="00C179FB">
      <w:pPr>
        <w:autoSpaceDE w:val="0"/>
        <w:autoSpaceDN w:val="0"/>
        <w:adjustRightInd w:val="0"/>
        <w:spacing w:after="0"/>
        <w:jc w:val="both"/>
        <w:rPr>
          <w:rFonts w:ascii="Arial" w:hAnsi="Arial" w:cs="Arial"/>
          <w:b/>
          <w:sz w:val="20"/>
          <w:szCs w:val="20"/>
        </w:rPr>
      </w:pPr>
      <w:r w:rsidRPr="006F5CF9">
        <w:rPr>
          <w:rFonts w:ascii="Arial" w:hAnsi="Arial" w:cs="Arial"/>
          <w:b/>
          <w:sz w:val="20"/>
          <w:szCs w:val="20"/>
        </w:rPr>
        <w:t xml:space="preserve">Об утверждении паспорта муниципальной программы </w:t>
      </w:r>
    </w:p>
    <w:p w:rsidR="00C179FB" w:rsidRPr="006F5CF9" w:rsidRDefault="00C179FB" w:rsidP="00C179FB">
      <w:pPr>
        <w:autoSpaceDE w:val="0"/>
        <w:autoSpaceDN w:val="0"/>
        <w:adjustRightInd w:val="0"/>
        <w:spacing w:after="0"/>
        <w:jc w:val="both"/>
        <w:rPr>
          <w:rFonts w:ascii="Arial" w:hAnsi="Arial" w:cs="Arial"/>
          <w:b/>
          <w:sz w:val="20"/>
          <w:szCs w:val="20"/>
        </w:rPr>
      </w:pPr>
      <w:r w:rsidRPr="006F5CF9">
        <w:rPr>
          <w:rFonts w:ascii="Arial" w:hAnsi="Arial" w:cs="Arial"/>
          <w:b/>
          <w:sz w:val="20"/>
          <w:szCs w:val="20"/>
        </w:rPr>
        <w:t xml:space="preserve">Мариинско-Посадского муниципального округа Чувашской Республики </w:t>
      </w:r>
    </w:p>
    <w:p w:rsidR="00C179FB" w:rsidRPr="006F5CF9" w:rsidRDefault="00C179FB" w:rsidP="00C179FB">
      <w:pPr>
        <w:autoSpaceDE w:val="0"/>
        <w:autoSpaceDN w:val="0"/>
        <w:adjustRightInd w:val="0"/>
        <w:spacing w:after="0"/>
        <w:jc w:val="both"/>
        <w:rPr>
          <w:rFonts w:ascii="Arial" w:hAnsi="Arial" w:cs="Arial"/>
          <w:b/>
          <w:sz w:val="20"/>
          <w:szCs w:val="20"/>
        </w:rPr>
      </w:pPr>
      <w:r w:rsidRPr="006F5CF9">
        <w:rPr>
          <w:rFonts w:ascii="Arial" w:hAnsi="Arial" w:cs="Arial"/>
          <w:b/>
          <w:sz w:val="20"/>
          <w:szCs w:val="20"/>
        </w:rPr>
        <w:t xml:space="preserve">«Содействие занятости населения  Мариинско-Посадского </w:t>
      </w:r>
    </w:p>
    <w:p w:rsidR="00C179FB" w:rsidRPr="006F5CF9" w:rsidRDefault="00C179FB" w:rsidP="00C179FB">
      <w:pPr>
        <w:autoSpaceDE w:val="0"/>
        <w:autoSpaceDN w:val="0"/>
        <w:adjustRightInd w:val="0"/>
        <w:spacing w:after="0"/>
        <w:jc w:val="both"/>
        <w:rPr>
          <w:rFonts w:ascii="Arial" w:hAnsi="Arial" w:cs="Arial"/>
          <w:sz w:val="20"/>
          <w:szCs w:val="20"/>
        </w:rPr>
      </w:pPr>
      <w:r w:rsidRPr="006F5CF9">
        <w:rPr>
          <w:rFonts w:ascii="Arial" w:hAnsi="Arial" w:cs="Arial"/>
          <w:b/>
          <w:sz w:val="20"/>
          <w:szCs w:val="20"/>
        </w:rPr>
        <w:t>муниципального округа Чувашской Ре</w:t>
      </w:r>
      <w:r w:rsidRPr="006F5CF9">
        <w:rPr>
          <w:rFonts w:ascii="Arial" w:hAnsi="Arial" w:cs="Arial"/>
          <w:b/>
          <w:sz w:val="20"/>
          <w:szCs w:val="20"/>
        </w:rPr>
        <w:t>с</w:t>
      </w:r>
      <w:r w:rsidRPr="006F5CF9">
        <w:rPr>
          <w:rFonts w:ascii="Arial" w:hAnsi="Arial" w:cs="Arial"/>
          <w:b/>
          <w:sz w:val="20"/>
          <w:szCs w:val="20"/>
        </w:rPr>
        <w:t>публики</w:t>
      </w:r>
    </w:p>
    <w:p w:rsidR="00C179FB" w:rsidRPr="006F5CF9" w:rsidRDefault="00C179FB" w:rsidP="00C179FB">
      <w:pPr>
        <w:autoSpaceDE w:val="0"/>
        <w:autoSpaceDN w:val="0"/>
        <w:adjustRightInd w:val="0"/>
        <w:jc w:val="both"/>
        <w:rPr>
          <w:rFonts w:ascii="Arial" w:hAnsi="Arial" w:cs="Arial"/>
          <w:sz w:val="20"/>
          <w:szCs w:val="20"/>
        </w:rPr>
      </w:pPr>
    </w:p>
    <w:p w:rsidR="00C179FB" w:rsidRPr="006F5CF9" w:rsidRDefault="00C179FB" w:rsidP="00C179FB">
      <w:pPr>
        <w:autoSpaceDE w:val="0"/>
        <w:autoSpaceDN w:val="0"/>
        <w:adjustRightInd w:val="0"/>
        <w:jc w:val="both"/>
        <w:rPr>
          <w:rFonts w:ascii="Arial" w:hAnsi="Arial" w:cs="Arial"/>
          <w:sz w:val="20"/>
          <w:szCs w:val="20"/>
        </w:rPr>
      </w:pPr>
      <w:r w:rsidRPr="006F5CF9">
        <w:rPr>
          <w:rFonts w:ascii="Arial" w:hAnsi="Arial" w:cs="Arial"/>
          <w:sz w:val="20"/>
          <w:szCs w:val="20"/>
        </w:rPr>
        <w:t xml:space="preserve">              Руководствуясь Федеральным законом от 06.10.2003 г. № 131-ФЗ «Об общих принципах организации местного самоуправления в Российской Федерации», Уставом Мариинско-Посадского муниципального округа Чувашской Республики, в целях создания условий для повышения эффективности занятости населения и обеспечения устойчивого функционирования рынка труда, снижения профессиональной заболеваемости и производственного травматизма, администрация Мариинско-Посадского муниципального округа Чува</w:t>
      </w:r>
      <w:r w:rsidRPr="006F5CF9">
        <w:rPr>
          <w:rFonts w:ascii="Arial" w:hAnsi="Arial" w:cs="Arial"/>
          <w:sz w:val="20"/>
          <w:szCs w:val="20"/>
        </w:rPr>
        <w:t>ш</w:t>
      </w:r>
      <w:r w:rsidRPr="006F5CF9">
        <w:rPr>
          <w:rFonts w:ascii="Arial" w:hAnsi="Arial" w:cs="Arial"/>
          <w:sz w:val="20"/>
          <w:szCs w:val="20"/>
        </w:rPr>
        <w:t xml:space="preserve">ской Республики </w:t>
      </w:r>
    </w:p>
    <w:p w:rsidR="00C179FB" w:rsidRPr="006F5CF9" w:rsidRDefault="00C179FB" w:rsidP="00C179FB">
      <w:pPr>
        <w:autoSpaceDE w:val="0"/>
        <w:autoSpaceDN w:val="0"/>
        <w:adjustRightInd w:val="0"/>
        <w:jc w:val="both"/>
        <w:rPr>
          <w:rFonts w:ascii="Arial" w:hAnsi="Arial" w:cs="Arial"/>
          <w:b/>
          <w:sz w:val="20"/>
          <w:szCs w:val="20"/>
        </w:rPr>
      </w:pPr>
      <w:r w:rsidRPr="006F5CF9">
        <w:rPr>
          <w:rFonts w:ascii="Arial" w:hAnsi="Arial" w:cs="Arial"/>
          <w:b/>
          <w:sz w:val="20"/>
          <w:szCs w:val="20"/>
        </w:rPr>
        <w:t>п о с т а н о в л я е т :</w:t>
      </w:r>
    </w:p>
    <w:p w:rsidR="00C179FB" w:rsidRPr="006F5CF9" w:rsidRDefault="00C179FB" w:rsidP="00C179FB">
      <w:pPr>
        <w:ind w:firstLine="709"/>
        <w:jc w:val="both"/>
        <w:rPr>
          <w:rFonts w:ascii="Arial" w:hAnsi="Arial" w:cs="Arial"/>
          <w:sz w:val="20"/>
          <w:szCs w:val="20"/>
        </w:rPr>
      </w:pPr>
      <w:r w:rsidRPr="006F5CF9">
        <w:rPr>
          <w:rFonts w:ascii="Arial" w:hAnsi="Arial" w:cs="Arial"/>
          <w:sz w:val="20"/>
          <w:szCs w:val="20"/>
        </w:rPr>
        <w:t>1. Утвердить прилагаемый паспорт к муниципальной программе Мариинско-Посадского муниципального округа Ч</w:t>
      </w:r>
      <w:r w:rsidRPr="006F5CF9">
        <w:rPr>
          <w:rFonts w:ascii="Arial" w:hAnsi="Arial" w:cs="Arial"/>
          <w:sz w:val="20"/>
          <w:szCs w:val="20"/>
        </w:rPr>
        <w:t>у</w:t>
      </w:r>
      <w:r w:rsidRPr="006F5CF9">
        <w:rPr>
          <w:rFonts w:ascii="Arial" w:hAnsi="Arial" w:cs="Arial"/>
          <w:sz w:val="20"/>
          <w:szCs w:val="20"/>
        </w:rPr>
        <w:t>вашской Республики «Содействие занятости населения Мариинско-Посадского муниципального округа Чувашской Республики» (далее – Мун</w:t>
      </w:r>
      <w:r w:rsidRPr="006F5CF9">
        <w:rPr>
          <w:rFonts w:ascii="Arial" w:hAnsi="Arial" w:cs="Arial"/>
          <w:sz w:val="20"/>
          <w:szCs w:val="20"/>
        </w:rPr>
        <w:t>и</w:t>
      </w:r>
      <w:r w:rsidRPr="006F5CF9">
        <w:rPr>
          <w:rFonts w:ascii="Arial" w:hAnsi="Arial" w:cs="Arial"/>
          <w:sz w:val="20"/>
          <w:szCs w:val="20"/>
        </w:rPr>
        <w:t xml:space="preserve">ципальная программа). </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2. Утвердить ответственным исполнителем Муниципальной программы отдел организационно-контрольной работы администрации Мариинско-Посадского муниципального округа Чувашской Республики.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3. Признать утратившим силу постановление администрации Мариинско-Посадского муниципального округа Чувашской Республики от 22.11.2022 № 905 «Об утверждении паспорта муниципальной программы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w:t>
      </w:r>
      <w:r w:rsidRPr="006F5CF9">
        <w:rPr>
          <w:rFonts w:ascii="Arial" w:hAnsi="Arial" w:cs="Arial"/>
          <w:sz w:val="20"/>
          <w:szCs w:val="20"/>
        </w:rPr>
        <w:t>с</w:t>
      </w:r>
      <w:r w:rsidRPr="006F5CF9">
        <w:rPr>
          <w:rFonts w:ascii="Arial" w:hAnsi="Arial" w:cs="Arial"/>
          <w:sz w:val="20"/>
          <w:szCs w:val="20"/>
        </w:rPr>
        <w:t>публики».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4. Настоящее постановление вступает в силу после его подписания</w:t>
      </w:r>
    </w:p>
    <w:p w:rsidR="00C179FB" w:rsidRPr="006F5CF9" w:rsidRDefault="00C179FB" w:rsidP="00C179FB">
      <w:pPr>
        <w:rPr>
          <w:rFonts w:ascii="Arial" w:hAnsi="Arial" w:cs="Arial"/>
          <w:bCs/>
          <w:sz w:val="20"/>
          <w:szCs w:val="20"/>
        </w:rPr>
      </w:pPr>
    </w:p>
    <w:p w:rsidR="00C179FB" w:rsidRPr="006F5CF9" w:rsidRDefault="00C179FB" w:rsidP="00C179FB">
      <w:pPr>
        <w:spacing w:after="0"/>
        <w:rPr>
          <w:rFonts w:ascii="Arial" w:hAnsi="Arial" w:cs="Arial"/>
          <w:color w:val="000000"/>
          <w:sz w:val="20"/>
          <w:szCs w:val="20"/>
        </w:rPr>
      </w:pPr>
      <w:r w:rsidRPr="006F5CF9">
        <w:rPr>
          <w:rFonts w:ascii="Arial" w:hAnsi="Arial" w:cs="Arial"/>
          <w:color w:val="000000"/>
          <w:sz w:val="20"/>
          <w:szCs w:val="20"/>
        </w:rPr>
        <w:t xml:space="preserve">Глава Мариинско-Посадского </w:t>
      </w:r>
    </w:p>
    <w:p w:rsidR="00C179FB" w:rsidRPr="006F5CF9" w:rsidRDefault="00C179FB" w:rsidP="00C179FB">
      <w:pPr>
        <w:spacing w:after="0"/>
        <w:rPr>
          <w:rFonts w:ascii="Arial" w:hAnsi="Arial" w:cs="Arial"/>
          <w:color w:val="000000"/>
          <w:sz w:val="20"/>
          <w:szCs w:val="20"/>
        </w:rPr>
      </w:pPr>
      <w:r w:rsidRPr="006F5CF9">
        <w:rPr>
          <w:rFonts w:ascii="Arial" w:hAnsi="Arial" w:cs="Arial"/>
          <w:color w:val="000000"/>
          <w:sz w:val="20"/>
          <w:szCs w:val="20"/>
        </w:rPr>
        <w:t>муниципального округа                                                                                             В.В. Петров</w:t>
      </w:r>
    </w:p>
    <w:p w:rsidR="00C179FB" w:rsidRPr="006F5CF9" w:rsidRDefault="00C179FB" w:rsidP="00C179FB">
      <w:pPr>
        <w:rPr>
          <w:rFonts w:ascii="Arial" w:hAnsi="Arial" w:cs="Arial"/>
          <w:sz w:val="20"/>
          <w:szCs w:val="20"/>
        </w:rPr>
      </w:pPr>
      <w:r w:rsidRPr="006F5CF9">
        <w:rPr>
          <w:rFonts w:ascii="Arial" w:hAnsi="Arial" w:cs="Arial"/>
          <w:sz w:val="20"/>
          <w:szCs w:val="20"/>
        </w:rPr>
        <w:t xml:space="preserve">                                      </w:t>
      </w:r>
    </w:p>
    <w:p w:rsidR="00C179FB" w:rsidRPr="006F5CF9" w:rsidRDefault="00C179FB" w:rsidP="00C179FB">
      <w:pPr>
        <w:pStyle w:val="1"/>
        <w:rPr>
          <w:rFonts w:ascii="Arial" w:hAnsi="Arial" w:cs="Arial"/>
          <w:b w:val="0"/>
          <w:sz w:val="20"/>
        </w:rPr>
      </w:pPr>
      <w:r w:rsidRPr="006F5CF9">
        <w:rPr>
          <w:rFonts w:ascii="Arial" w:hAnsi="Arial" w:cs="Arial"/>
          <w:b w:val="0"/>
          <w:sz w:val="20"/>
        </w:rPr>
        <w:lastRenderedPageBreak/>
        <w:t>Муниципальная программа</w:t>
      </w:r>
      <w:r w:rsidRPr="006F5CF9">
        <w:rPr>
          <w:rFonts w:ascii="Arial" w:hAnsi="Arial" w:cs="Arial"/>
          <w:b w:val="0"/>
          <w:sz w:val="20"/>
        </w:rPr>
        <w:br/>
        <w:t>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w:t>
      </w:r>
    </w:p>
    <w:p w:rsidR="00C179FB" w:rsidRPr="006F5CF9" w:rsidRDefault="00C179FB" w:rsidP="00C179FB">
      <w:pPr>
        <w:pStyle w:val="1"/>
        <w:rPr>
          <w:rFonts w:ascii="Arial" w:hAnsi="Arial" w:cs="Arial"/>
          <w:b w:val="0"/>
          <w:sz w:val="20"/>
        </w:rPr>
      </w:pPr>
      <w:r w:rsidRPr="006F5CF9">
        <w:rPr>
          <w:rFonts w:ascii="Arial" w:hAnsi="Arial" w:cs="Arial"/>
          <w:b w:val="0"/>
          <w:sz w:val="20"/>
        </w:rPr>
        <w:t>Паспорт муниципальной программы</w:t>
      </w:r>
    </w:p>
    <w:p w:rsidR="00C179FB" w:rsidRPr="006F5CF9" w:rsidRDefault="00C179FB" w:rsidP="00C179FB">
      <w:pPr>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51"/>
        <w:gridCol w:w="9226"/>
      </w:tblGrid>
      <w:tr w:rsidR="00C179FB" w:rsidRPr="006F5CF9" w:rsidTr="00C179FB">
        <w:tblPrEx>
          <w:tblCellMar>
            <w:top w:w="0" w:type="dxa"/>
            <w:bottom w:w="0" w:type="dxa"/>
          </w:tblCellMar>
        </w:tblPrEx>
        <w:tc>
          <w:tcPr>
            <w:tcW w:w="1769" w:type="pct"/>
            <w:tcBorders>
              <w:top w:val="single" w:sz="4" w:space="0" w:color="auto"/>
              <w:bottom w:val="single" w:sz="4" w:space="0" w:color="auto"/>
              <w:right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Ответственный исполнитель муниципальной программы</w:t>
            </w:r>
          </w:p>
        </w:tc>
        <w:tc>
          <w:tcPr>
            <w:tcW w:w="3231" w:type="pct"/>
            <w:tcBorders>
              <w:top w:val="single" w:sz="4" w:space="0" w:color="auto"/>
              <w:left w:val="single" w:sz="4" w:space="0" w:color="auto"/>
              <w:bottom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 xml:space="preserve">Отдел организационно-контрольной работы администрации Мариинско-Посадского муниципального округа </w:t>
            </w:r>
          </w:p>
        </w:tc>
      </w:tr>
      <w:tr w:rsidR="00C179FB" w:rsidRPr="006F5CF9" w:rsidTr="00C179FB">
        <w:tblPrEx>
          <w:tblCellMar>
            <w:top w:w="0" w:type="dxa"/>
            <w:bottom w:w="0" w:type="dxa"/>
          </w:tblCellMar>
        </w:tblPrEx>
        <w:tc>
          <w:tcPr>
            <w:tcW w:w="1769" w:type="pct"/>
            <w:tcBorders>
              <w:top w:val="single" w:sz="4" w:space="0" w:color="auto"/>
              <w:bottom w:val="single" w:sz="4" w:space="0" w:color="auto"/>
              <w:right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Соисполнители муниципальной программы</w:t>
            </w:r>
          </w:p>
        </w:tc>
        <w:tc>
          <w:tcPr>
            <w:tcW w:w="3231" w:type="pct"/>
            <w:tcBorders>
              <w:top w:val="single" w:sz="4" w:space="0" w:color="auto"/>
              <w:left w:val="single" w:sz="4" w:space="0" w:color="auto"/>
              <w:bottom w:val="nil"/>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Территориальные отделы Управления по благоустройству и развитию территорий Мариинско-Посадского муниципального округа (по территориальной принадлежности)</w:t>
            </w:r>
          </w:p>
          <w:p w:rsidR="00C179FB" w:rsidRPr="006F5CF9" w:rsidRDefault="00C179FB" w:rsidP="00A33680">
            <w:pPr>
              <w:rPr>
                <w:rFonts w:ascii="Arial" w:hAnsi="Arial" w:cs="Arial"/>
                <w:sz w:val="20"/>
                <w:szCs w:val="20"/>
              </w:rPr>
            </w:pPr>
            <w:r w:rsidRPr="006F5CF9">
              <w:rPr>
                <w:rFonts w:ascii="Arial" w:hAnsi="Arial" w:cs="Arial"/>
                <w:sz w:val="20"/>
                <w:szCs w:val="20"/>
              </w:rPr>
              <w:t>Сектор экономики, промышленности и инвестиционной деятельности отдела земельных и имущественных отношений администрации Мариинско-Посадского муниципального округа</w:t>
            </w:r>
          </w:p>
        </w:tc>
      </w:tr>
      <w:tr w:rsidR="00C179FB" w:rsidRPr="006F5CF9" w:rsidTr="00C179FB">
        <w:tblPrEx>
          <w:tblCellMar>
            <w:top w:w="0" w:type="dxa"/>
            <w:bottom w:w="0" w:type="dxa"/>
          </w:tblCellMar>
        </w:tblPrEx>
        <w:tc>
          <w:tcPr>
            <w:tcW w:w="1769" w:type="pct"/>
            <w:vMerge w:val="restart"/>
            <w:tcBorders>
              <w:top w:val="single" w:sz="4" w:space="0" w:color="auto"/>
              <w:bottom w:val="single" w:sz="4" w:space="0" w:color="auto"/>
              <w:right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Подпрограммы муниципальной программы</w:t>
            </w:r>
          </w:p>
        </w:tc>
        <w:tc>
          <w:tcPr>
            <w:tcW w:w="3231" w:type="pct"/>
            <w:tcBorders>
              <w:top w:val="single" w:sz="4" w:space="0" w:color="auto"/>
              <w:left w:val="single" w:sz="4" w:space="0" w:color="auto"/>
              <w:bottom w:val="nil"/>
            </w:tcBorders>
          </w:tcPr>
          <w:p w:rsidR="00C179FB" w:rsidRPr="006F5CF9" w:rsidRDefault="00C179FB" w:rsidP="00A33680">
            <w:pPr>
              <w:pStyle w:val="aff9"/>
              <w:rPr>
                <w:rFonts w:ascii="Arial" w:hAnsi="Arial" w:cs="Arial"/>
                <w:sz w:val="20"/>
                <w:szCs w:val="20"/>
              </w:rPr>
            </w:pPr>
            <w:hyperlink w:anchor="sub_3000" w:history="1">
              <w:r w:rsidRPr="006F5CF9">
                <w:rPr>
                  <w:rStyle w:val="af0"/>
                  <w:rFonts w:ascii="Arial" w:hAnsi="Arial" w:cs="Arial"/>
                  <w:szCs w:val="20"/>
                </w:rPr>
                <w:t>Активная политика занятости населения и социальная поддержка безработных граждан</w:t>
              </w:r>
            </w:hyperlink>
            <w:r w:rsidRPr="006F5CF9">
              <w:rPr>
                <w:rFonts w:ascii="Arial" w:hAnsi="Arial" w:cs="Arial"/>
                <w:sz w:val="20"/>
                <w:szCs w:val="20"/>
              </w:rPr>
              <w:t>;</w:t>
            </w:r>
          </w:p>
        </w:tc>
      </w:tr>
      <w:tr w:rsidR="00C179FB" w:rsidRPr="006F5CF9" w:rsidTr="00C179FB">
        <w:tblPrEx>
          <w:tblCellMar>
            <w:top w:w="0" w:type="dxa"/>
            <w:bottom w:w="0" w:type="dxa"/>
          </w:tblCellMar>
        </w:tblPrEx>
        <w:tc>
          <w:tcPr>
            <w:tcW w:w="1769" w:type="pct"/>
            <w:vMerge/>
            <w:tcBorders>
              <w:top w:val="single" w:sz="4" w:space="0" w:color="auto"/>
              <w:bottom w:val="single" w:sz="4" w:space="0" w:color="auto"/>
              <w:right w:val="single" w:sz="4" w:space="0" w:color="auto"/>
            </w:tcBorders>
          </w:tcPr>
          <w:p w:rsidR="00C179FB" w:rsidRPr="006F5CF9" w:rsidRDefault="00C179FB" w:rsidP="00A33680">
            <w:pPr>
              <w:pStyle w:val="af1"/>
              <w:rPr>
                <w:rFonts w:cs="Arial"/>
                <w:sz w:val="20"/>
                <w:szCs w:val="20"/>
              </w:rPr>
            </w:pPr>
          </w:p>
        </w:tc>
        <w:tc>
          <w:tcPr>
            <w:tcW w:w="3231" w:type="pct"/>
            <w:tcBorders>
              <w:top w:val="nil"/>
              <w:left w:val="single" w:sz="4" w:space="0" w:color="auto"/>
              <w:bottom w:val="single" w:sz="4" w:space="0" w:color="auto"/>
            </w:tcBorders>
          </w:tcPr>
          <w:p w:rsidR="00C179FB" w:rsidRPr="006F5CF9" w:rsidRDefault="00C179FB" w:rsidP="00A33680">
            <w:pPr>
              <w:pStyle w:val="aff9"/>
              <w:rPr>
                <w:rFonts w:ascii="Arial" w:hAnsi="Arial" w:cs="Arial"/>
                <w:sz w:val="20"/>
                <w:szCs w:val="20"/>
              </w:rPr>
            </w:pPr>
            <w:hyperlink w:anchor="sub_4000" w:history="1">
              <w:r w:rsidRPr="006F5CF9">
                <w:rPr>
                  <w:rStyle w:val="af0"/>
                  <w:rFonts w:ascii="Arial" w:hAnsi="Arial" w:cs="Arial"/>
                  <w:szCs w:val="20"/>
                </w:rPr>
                <w:t>Безопасный труд</w:t>
              </w:r>
            </w:hyperlink>
          </w:p>
        </w:tc>
      </w:tr>
      <w:tr w:rsidR="00C179FB" w:rsidRPr="006F5CF9" w:rsidTr="00C179FB">
        <w:tblPrEx>
          <w:tblCellMar>
            <w:top w:w="0" w:type="dxa"/>
            <w:bottom w:w="0" w:type="dxa"/>
          </w:tblCellMar>
        </w:tblPrEx>
        <w:tc>
          <w:tcPr>
            <w:tcW w:w="1769" w:type="pct"/>
            <w:tcBorders>
              <w:top w:val="single" w:sz="4" w:space="0" w:color="auto"/>
              <w:bottom w:val="single" w:sz="4" w:space="0" w:color="auto"/>
              <w:right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Цель муниципальной программы</w:t>
            </w:r>
          </w:p>
        </w:tc>
        <w:tc>
          <w:tcPr>
            <w:tcW w:w="3231" w:type="pct"/>
            <w:tcBorders>
              <w:top w:val="single" w:sz="4" w:space="0" w:color="auto"/>
              <w:left w:val="single" w:sz="4" w:space="0" w:color="auto"/>
              <w:bottom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создание правовых и экономических условий, способствующих эффективному развитию рынка труда</w:t>
            </w:r>
          </w:p>
        </w:tc>
      </w:tr>
      <w:tr w:rsidR="00C179FB" w:rsidRPr="006F5CF9" w:rsidTr="00C179FB">
        <w:tblPrEx>
          <w:tblCellMar>
            <w:top w:w="0" w:type="dxa"/>
            <w:bottom w:w="0" w:type="dxa"/>
          </w:tblCellMar>
        </w:tblPrEx>
        <w:tc>
          <w:tcPr>
            <w:tcW w:w="1769" w:type="pct"/>
            <w:vMerge w:val="restart"/>
            <w:tcBorders>
              <w:top w:val="single" w:sz="4" w:space="0" w:color="auto"/>
              <w:bottom w:val="single" w:sz="4" w:space="0" w:color="auto"/>
              <w:right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Задачи муниципальной программы</w:t>
            </w:r>
          </w:p>
        </w:tc>
        <w:tc>
          <w:tcPr>
            <w:tcW w:w="3231" w:type="pct"/>
            <w:tcBorders>
              <w:top w:val="single" w:sz="4" w:space="0" w:color="auto"/>
              <w:left w:val="single" w:sz="4" w:space="0" w:color="auto"/>
              <w:bottom w:val="nil"/>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обеспечение реализации права граждан на защиту от безработицы;</w:t>
            </w:r>
          </w:p>
        </w:tc>
      </w:tr>
      <w:tr w:rsidR="00C179FB" w:rsidRPr="006F5CF9" w:rsidTr="00C179FB">
        <w:tblPrEx>
          <w:tblCellMar>
            <w:top w:w="0" w:type="dxa"/>
            <w:bottom w:w="0" w:type="dxa"/>
          </w:tblCellMar>
        </w:tblPrEx>
        <w:tc>
          <w:tcPr>
            <w:tcW w:w="1769" w:type="pct"/>
            <w:vMerge/>
            <w:tcBorders>
              <w:top w:val="single" w:sz="4" w:space="0" w:color="auto"/>
              <w:bottom w:val="single" w:sz="4" w:space="0" w:color="auto"/>
              <w:right w:val="single" w:sz="4" w:space="0" w:color="auto"/>
            </w:tcBorders>
          </w:tcPr>
          <w:p w:rsidR="00C179FB" w:rsidRPr="006F5CF9" w:rsidRDefault="00C179FB" w:rsidP="00A33680">
            <w:pPr>
              <w:pStyle w:val="af1"/>
              <w:rPr>
                <w:rFonts w:cs="Arial"/>
                <w:sz w:val="20"/>
                <w:szCs w:val="20"/>
              </w:rPr>
            </w:pPr>
          </w:p>
        </w:tc>
        <w:tc>
          <w:tcPr>
            <w:tcW w:w="3231" w:type="pct"/>
            <w:tcBorders>
              <w:top w:val="nil"/>
              <w:left w:val="single" w:sz="4" w:space="0" w:color="auto"/>
              <w:bottom w:val="nil"/>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повышение эффективности регулирования процессов использования трудовых ресурсов и обеспечение защиты трудовых прав граждан;</w:t>
            </w:r>
          </w:p>
        </w:tc>
      </w:tr>
      <w:tr w:rsidR="00C179FB" w:rsidRPr="006F5CF9" w:rsidTr="00C179FB">
        <w:tblPrEx>
          <w:tblCellMar>
            <w:top w:w="0" w:type="dxa"/>
            <w:bottom w:w="0" w:type="dxa"/>
          </w:tblCellMar>
        </w:tblPrEx>
        <w:tc>
          <w:tcPr>
            <w:tcW w:w="1769" w:type="pct"/>
            <w:vMerge/>
            <w:tcBorders>
              <w:top w:val="single" w:sz="4" w:space="0" w:color="auto"/>
              <w:bottom w:val="single" w:sz="4" w:space="0" w:color="auto"/>
              <w:right w:val="single" w:sz="4" w:space="0" w:color="auto"/>
            </w:tcBorders>
          </w:tcPr>
          <w:p w:rsidR="00C179FB" w:rsidRPr="006F5CF9" w:rsidRDefault="00C179FB" w:rsidP="00A33680">
            <w:pPr>
              <w:pStyle w:val="af1"/>
              <w:rPr>
                <w:rFonts w:cs="Arial"/>
                <w:sz w:val="20"/>
                <w:szCs w:val="20"/>
              </w:rPr>
            </w:pPr>
          </w:p>
        </w:tc>
        <w:tc>
          <w:tcPr>
            <w:tcW w:w="3231" w:type="pct"/>
            <w:tcBorders>
              <w:top w:val="nil"/>
              <w:left w:val="single" w:sz="4" w:space="0" w:color="auto"/>
              <w:bottom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внедрение культуры безопасного труда</w:t>
            </w:r>
          </w:p>
          <w:p w:rsidR="00C179FB" w:rsidRPr="006F5CF9" w:rsidRDefault="00C179FB" w:rsidP="00A33680">
            <w:pPr>
              <w:rPr>
                <w:rFonts w:ascii="Arial" w:hAnsi="Arial" w:cs="Arial"/>
                <w:sz w:val="20"/>
                <w:szCs w:val="20"/>
              </w:rPr>
            </w:pPr>
          </w:p>
        </w:tc>
      </w:tr>
      <w:tr w:rsidR="00C179FB" w:rsidRPr="006F5CF9" w:rsidTr="00C179FB">
        <w:tblPrEx>
          <w:tblCellMar>
            <w:top w:w="0" w:type="dxa"/>
            <w:bottom w:w="0" w:type="dxa"/>
          </w:tblCellMar>
        </w:tblPrEx>
        <w:tc>
          <w:tcPr>
            <w:tcW w:w="1769" w:type="pct"/>
            <w:vMerge w:val="restart"/>
            <w:tcBorders>
              <w:top w:val="single" w:sz="4" w:space="0" w:color="auto"/>
              <w:bottom w:val="nil"/>
              <w:right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Целевые индикаторы и показатели муниципальной программы</w:t>
            </w:r>
          </w:p>
        </w:tc>
        <w:tc>
          <w:tcPr>
            <w:tcW w:w="3231" w:type="pct"/>
            <w:tcBorders>
              <w:top w:val="single" w:sz="4" w:space="0" w:color="auto"/>
              <w:left w:val="single" w:sz="4" w:space="0" w:color="auto"/>
              <w:bottom w:val="nil"/>
            </w:tcBorders>
          </w:tcPr>
          <w:p w:rsidR="00C179FB" w:rsidRPr="006F5CF9" w:rsidRDefault="00C179FB" w:rsidP="00A33680">
            <w:pPr>
              <w:rPr>
                <w:rFonts w:ascii="Arial" w:hAnsi="Arial" w:cs="Arial"/>
                <w:sz w:val="20"/>
                <w:szCs w:val="20"/>
              </w:rPr>
            </w:pPr>
            <w:r w:rsidRPr="006F5CF9">
              <w:rPr>
                <w:rFonts w:ascii="Arial" w:hAnsi="Arial" w:cs="Arial"/>
                <w:sz w:val="20"/>
                <w:szCs w:val="20"/>
              </w:rPr>
              <w:t>к 2036 году будут достигнуты следующие целевые индикаторы и показатели:</w:t>
            </w:r>
          </w:p>
          <w:tbl>
            <w:tblPr>
              <w:tblW w:w="63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0"/>
            </w:tblGrid>
            <w:tr w:rsidR="00C179FB" w:rsidRPr="006F5CF9" w:rsidTr="00C179FB">
              <w:tblPrEx>
                <w:tblCellMar>
                  <w:top w:w="0" w:type="dxa"/>
                  <w:bottom w:w="0" w:type="dxa"/>
                </w:tblCellMar>
              </w:tblPrEx>
              <w:tc>
                <w:tcPr>
                  <w:tcW w:w="6300" w:type="dxa"/>
                  <w:tcBorders>
                    <w:top w:val="nil"/>
                    <w:left w:val="nil"/>
                    <w:bottom w:val="nil"/>
                    <w:right w:val="nil"/>
                  </w:tcBorders>
                </w:tcPr>
                <w:p w:rsidR="00C179FB" w:rsidRPr="006F5CF9" w:rsidRDefault="00C179FB" w:rsidP="00A33680">
                  <w:pPr>
                    <w:pStyle w:val="aff9"/>
                    <w:ind w:left="-32"/>
                    <w:rPr>
                      <w:rFonts w:ascii="Arial" w:hAnsi="Arial" w:cs="Arial"/>
                      <w:sz w:val="20"/>
                      <w:szCs w:val="20"/>
                    </w:rPr>
                  </w:pPr>
                  <w:r w:rsidRPr="006F5CF9">
                    <w:rPr>
                      <w:rFonts w:ascii="Arial" w:hAnsi="Arial" w:cs="Arial"/>
                      <w:sz w:val="20"/>
                      <w:szCs w:val="20"/>
                    </w:rPr>
                    <w:t>уровень регистрируемой безработицы – 0,82  процента в среднем за год;</w:t>
                  </w:r>
                </w:p>
                <w:p w:rsidR="00C179FB" w:rsidRPr="006F5CF9" w:rsidRDefault="00C179FB" w:rsidP="00A33680">
                  <w:pPr>
                    <w:pStyle w:val="aff9"/>
                    <w:ind w:left="-32"/>
                    <w:rPr>
                      <w:rFonts w:ascii="Arial" w:hAnsi="Arial" w:cs="Arial"/>
                      <w:sz w:val="20"/>
                      <w:szCs w:val="20"/>
                    </w:rPr>
                  </w:pPr>
                  <w:r w:rsidRPr="006F5CF9">
                    <w:rPr>
                      <w:rFonts w:ascii="Arial" w:hAnsi="Arial" w:cs="Arial"/>
                      <w:sz w:val="20"/>
                      <w:szCs w:val="20"/>
                    </w:rPr>
                    <w:t>удельный вес работников, занятых во вредных и (или) опасных условиях труда, в общей численности работников – 18,5 процента;</w:t>
                  </w:r>
                </w:p>
                <w:p w:rsidR="00C179FB" w:rsidRPr="006F5CF9" w:rsidRDefault="00C179FB" w:rsidP="00A33680">
                  <w:pPr>
                    <w:pStyle w:val="aff9"/>
                    <w:ind w:left="-32"/>
                    <w:rPr>
                      <w:rFonts w:ascii="Arial" w:hAnsi="Arial" w:cs="Arial"/>
                      <w:sz w:val="20"/>
                      <w:szCs w:val="20"/>
                    </w:rPr>
                  </w:pPr>
                  <w:r w:rsidRPr="006F5CF9">
                    <w:rPr>
                      <w:rFonts w:ascii="Arial" w:hAnsi="Arial" w:cs="Arial"/>
                      <w:sz w:val="20"/>
                      <w:szCs w:val="20"/>
                    </w:rPr>
                    <w:t>среднегодовая численность занятых в экономике – 1,811 тыс. человек</w:t>
                  </w:r>
                </w:p>
              </w:tc>
            </w:tr>
          </w:tbl>
          <w:p w:rsidR="00C179FB" w:rsidRPr="006F5CF9" w:rsidRDefault="00C179FB" w:rsidP="00A33680">
            <w:pPr>
              <w:pStyle w:val="aff9"/>
              <w:rPr>
                <w:rFonts w:ascii="Arial" w:hAnsi="Arial" w:cs="Arial"/>
                <w:sz w:val="20"/>
                <w:szCs w:val="20"/>
                <w:highlight w:val="yellow"/>
              </w:rPr>
            </w:pPr>
          </w:p>
        </w:tc>
      </w:tr>
      <w:tr w:rsidR="00C179FB" w:rsidRPr="006F5CF9" w:rsidTr="00C179FB">
        <w:tblPrEx>
          <w:tblCellMar>
            <w:top w:w="0" w:type="dxa"/>
            <w:bottom w:w="0" w:type="dxa"/>
          </w:tblCellMar>
        </w:tblPrEx>
        <w:tc>
          <w:tcPr>
            <w:tcW w:w="1769" w:type="pct"/>
            <w:vMerge/>
            <w:tcBorders>
              <w:top w:val="single" w:sz="4" w:space="0" w:color="auto"/>
              <w:bottom w:val="single" w:sz="4" w:space="0" w:color="auto"/>
              <w:right w:val="single" w:sz="4" w:space="0" w:color="auto"/>
            </w:tcBorders>
          </w:tcPr>
          <w:p w:rsidR="00C179FB" w:rsidRPr="006F5CF9" w:rsidRDefault="00C179FB" w:rsidP="00A33680">
            <w:pPr>
              <w:pStyle w:val="af1"/>
              <w:rPr>
                <w:rFonts w:cs="Arial"/>
                <w:sz w:val="20"/>
                <w:szCs w:val="20"/>
              </w:rPr>
            </w:pPr>
          </w:p>
        </w:tc>
        <w:tc>
          <w:tcPr>
            <w:tcW w:w="3231" w:type="pct"/>
            <w:tcBorders>
              <w:top w:val="nil"/>
              <w:left w:val="single" w:sz="4" w:space="0" w:color="auto"/>
              <w:bottom w:val="nil"/>
            </w:tcBorders>
          </w:tcPr>
          <w:p w:rsidR="00C179FB" w:rsidRPr="006F5CF9" w:rsidRDefault="00C179FB" w:rsidP="00A33680">
            <w:pPr>
              <w:pStyle w:val="aff9"/>
              <w:rPr>
                <w:rFonts w:ascii="Arial" w:hAnsi="Arial" w:cs="Arial"/>
                <w:sz w:val="20"/>
                <w:szCs w:val="20"/>
                <w:highlight w:val="yellow"/>
              </w:rPr>
            </w:pPr>
            <w:r w:rsidRPr="006F5CF9">
              <w:rPr>
                <w:rFonts w:ascii="Arial" w:hAnsi="Arial" w:cs="Arial"/>
                <w:sz w:val="20"/>
                <w:szCs w:val="20"/>
              </w:rPr>
              <w:t>уровень безработицы до 3,5 процента в среднем за год (по методологии Международной организации труда);</w:t>
            </w:r>
          </w:p>
        </w:tc>
      </w:tr>
      <w:tr w:rsidR="00C179FB" w:rsidRPr="006F5CF9" w:rsidTr="00C179FB">
        <w:tblPrEx>
          <w:tblCellMar>
            <w:top w:w="0" w:type="dxa"/>
            <w:bottom w:w="0" w:type="dxa"/>
          </w:tblCellMar>
        </w:tblPrEx>
        <w:tc>
          <w:tcPr>
            <w:tcW w:w="1769" w:type="pct"/>
            <w:vMerge/>
            <w:tcBorders>
              <w:top w:val="nil"/>
              <w:bottom w:val="single" w:sz="4" w:space="0" w:color="auto"/>
              <w:right w:val="single" w:sz="4" w:space="0" w:color="auto"/>
            </w:tcBorders>
          </w:tcPr>
          <w:p w:rsidR="00C179FB" w:rsidRPr="006F5CF9" w:rsidRDefault="00C179FB" w:rsidP="00A33680">
            <w:pPr>
              <w:pStyle w:val="af1"/>
              <w:rPr>
                <w:rFonts w:cs="Arial"/>
                <w:sz w:val="20"/>
                <w:szCs w:val="20"/>
              </w:rPr>
            </w:pPr>
          </w:p>
        </w:tc>
        <w:tc>
          <w:tcPr>
            <w:tcW w:w="3231" w:type="pct"/>
            <w:tcBorders>
              <w:top w:val="nil"/>
              <w:left w:val="single" w:sz="4" w:space="0" w:color="auto"/>
              <w:bottom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численность безработных граждан, зарегистрированных в органах службы занятости (на конец года) - 79 человек</w:t>
            </w:r>
          </w:p>
          <w:p w:rsidR="00C179FB" w:rsidRPr="006F5CF9" w:rsidRDefault="00C179FB" w:rsidP="00A33680">
            <w:pPr>
              <w:rPr>
                <w:rFonts w:ascii="Arial" w:hAnsi="Arial" w:cs="Arial"/>
                <w:sz w:val="20"/>
                <w:szCs w:val="20"/>
              </w:rPr>
            </w:pPr>
          </w:p>
        </w:tc>
      </w:tr>
      <w:tr w:rsidR="00C179FB" w:rsidRPr="006F5CF9" w:rsidTr="00C179FB">
        <w:tblPrEx>
          <w:tblCellMar>
            <w:top w:w="0" w:type="dxa"/>
            <w:bottom w:w="0" w:type="dxa"/>
          </w:tblCellMar>
        </w:tblPrEx>
        <w:tc>
          <w:tcPr>
            <w:tcW w:w="1769" w:type="pct"/>
            <w:vMerge w:val="restart"/>
            <w:tcBorders>
              <w:top w:val="single" w:sz="4" w:space="0" w:color="auto"/>
              <w:bottom w:val="single" w:sz="4" w:space="0" w:color="auto"/>
              <w:right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Сроки и этапы реализации муниципальной программы</w:t>
            </w:r>
          </w:p>
        </w:tc>
        <w:tc>
          <w:tcPr>
            <w:tcW w:w="3231" w:type="pct"/>
            <w:tcBorders>
              <w:top w:val="single" w:sz="4" w:space="0" w:color="auto"/>
              <w:left w:val="single" w:sz="4" w:space="0" w:color="auto"/>
              <w:bottom w:val="nil"/>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2023 - 2035 годы:</w:t>
            </w:r>
          </w:p>
        </w:tc>
      </w:tr>
      <w:tr w:rsidR="00C179FB" w:rsidRPr="006F5CF9" w:rsidTr="00C179FB">
        <w:tblPrEx>
          <w:tblCellMar>
            <w:top w:w="0" w:type="dxa"/>
            <w:bottom w:w="0" w:type="dxa"/>
          </w:tblCellMar>
        </w:tblPrEx>
        <w:tc>
          <w:tcPr>
            <w:tcW w:w="1769" w:type="pct"/>
            <w:vMerge/>
            <w:tcBorders>
              <w:top w:val="single" w:sz="4" w:space="0" w:color="auto"/>
              <w:bottom w:val="single" w:sz="4" w:space="0" w:color="auto"/>
              <w:right w:val="single" w:sz="4" w:space="0" w:color="auto"/>
            </w:tcBorders>
          </w:tcPr>
          <w:p w:rsidR="00C179FB" w:rsidRPr="006F5CF9" w:rsidRDefault="00C179FB" w:rsidP="00A33680">
            <w:pPr>
              <w:pStyle w:val="af1"/>
              <w:rPr>
                <w:rFonts w:cs="Arial"/>
                <w:sz w:val="20"/>
                <w:szCs w:val="20"/>
              </w:rPr>
            </w:pPr>
          </w:p>
        </w:tc>
        <w:tc>
          <w:tcPr>
            <w:tcW w:w="3231" w:type="pct"/>
            <w:tcBorders>
              <w:top w:val="nil"/>
              <w:left w:val="single" w:sz="4" w:space="0" w:color="auto"/>
              <w:bottom w:val="nil"/>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1 этап - 2023 - 2025 годы;</w:t>
            </w:r>
          </w:p>
        </w:tc>
      </w:tr>
      <w:tr w:rsidR="00C179FB" w:rsidRPr="006F5CF9" w:rsidTr="00C179FB">
        <w:tblPrEx>
          <w:tblCellMar>
            <w:top w:w="0" w:type="dxa"/>
            <w:bottom w:w="0" w:type="dxa"/>
          </w:tblCellMar>
        </w:tblPrEx>
        <w:tc>
          <w:tcPr>
            <w:tcW w:w="1769" w:type="pct"/>
            <w:vMerge/>
            <w:tcBorders>
              <w:top w:val="single" w:sz="4" w:space="0" w:color="auto"/>
              <w:bottom w:val="single" w:sz="4" w:space="0" w:color="auto"/>
              <w:right w:val="single" w:sz="4" w:space="0" w:color="auto"/>
            </w:tcBorders>
          </w:tcPr>
          <w:p w:rsidR="00C179FB" w:rsidRPr="006F5CF9" w:rsidRDefault="00C179FB" w:rsidP="00A33680">
            <w:pPr>
              <w:pStyle w:val="af1"/>
              <w:rPr>
                <w:rFonts w:cs="Arial"/>
                <w:sz w:val="20"/>
                <w:szCs w:val="20"/>
              </w:rPr>
            </w:pPr>
          </w:p>
        </w:tc>
        <w:tc>
          <w:tcPr>
            <w:tcW w:w="3231" w:type="pct"/>
            <w:tcBorders>
              <w:top w:val="nil"/>
              <w:left w:val="single" w:sz="4" w:space="0" w:color="auto"/>
              <w:bottom w:val="nil"/>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2 этап - 2026 - 2030 годы;</w:t>
            </w:r>
          </w:p>
        </w:tc>
      </w:tr>
      <w:tr w:rsidR="00C179FB" w:rsidRPr="006F5CF9" w:rsidTr="00C179FB">
        <w:tblPrEx>
          <w:tblCellMar>
            <w:top w:w="0" w:type="dxa"/>
            <w:bottom w:w="0" w:type="dxa"/>
          </w:tblCellMar>
        </w:tblPrEx>
        <w:tc>
          <w:tcPr>
            <w:tcW w:w="1769" w:type="pct"/>
            <w:vMerge/>
            <w:tcBorders>
              <w:top w:val="single" w:sz="4" w:space="0" w:color="auto"/>
              <w:bottom w:val="single" w:sz="4" w:space="0" w:color="auto"/>
              <w:right w:val="single" w:sz="4" w:space="0" w:color="auto"/>
            </w:tcBorders>
          </w:tcPr>
          <w:p w:rsidR="00C179FB" w:rsidRPr="006F5CF9" w:rsidRDefault="00C179FB" w:rsidP="00A33680">
            <w:pPr>
              <w:pStyle w:val="af1"/>
              <w:rPr>
                <w:rFonts w:cs="Arial"/>
                <w:sz w:val="20"/>
                <w:szCs w:val="20"/>
              </w:rPr>
            </w:pPr>
          </w:p>
        </w:tc>
        <w:tc>
          <w:tcPr>
            <w:tcW w:w="3231" w:type="pct"/>
            <w:tcBorders>
              <w:top w:val="nil"/>
              <w:left w:val="single" w:sz="4" w:space="0" w:color="auto"/>
              <w:bottom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3 этап - 2031 - 2035 годы</w:t>
            </w:r>
          </w:p>
          <w:p w:rsidR="00C179FB" w:rsidRPr="006F5CF9" w:rsidRDefault="00C179FB" w:rsidP="00A33680">
            <w:pPr>
              <w:rPr>
                <w:rFonts w:ascii="Arial" w:hAnsi="Arial" w:cs="Arial"/>
                <w:sz w:val="20"/>
                <w:szCs w:val="20"/>
              </w:rPr>
            </w:pPr>
          </w:p>
        </w:tc>
      </w:tr>
      <w:tr w:rsidR="00C179FB" w:rsidRPr="006F5CF9" w:rsidTr="00C179FB">
        <w:tblPrEx>
          <w:tblCellMar>
            <w:top w:w="0" w:type="dxa"/>
            <w:bottom w:w="0" w:type="dxa"/>
          </w:tblCellMar>
        </w:tblPrEx>
        <w:tc>
          <w:tcPr>
            <w:tcW w:w="1769" w:type="pct"/>
            <w:tcBorders>
              <w:top w:val="single" w:sz="4" w:space="0" w:color="auto"/>
              <w:bottom w:val="single" w:sz="4" w:space="0" w:color="auto"/>
              <w:right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Объемы финансирования Муниципальной программы с разбивкой по годам реализации</w:t>
            </w:r>
          </w:p>
        </w:tc>
        <w:tc>
          <w:tcPr>
            <w:tcW w:w="3231" w:type="pct"/>
            <w:tcBorders>
              <w:top w:val="single" w:sz="4" w:space="0" w:color="auto"/>
              <w:left w:val="single" w:sz="4" w:space="0" w:color="auto"/>
              <w:bottom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Прогнозируемые объемы финансирования мероприятий муниципальной программы в 2023 - 2035 годах составляют  849,9 тыс. рублей, в том числе:</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2023 году – 280,9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2024 году – 284,5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2025 году – 284,5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2026 - 2030 годах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2031 - 2035 годах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из них средства:</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федерального бюджета - 0,0 тыс. руб., в том числе:</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2023 году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2024 году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2025 году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2026 - 2030 годах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2031 - 2035 годах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республиканского бюджета – 249,9  тыс. руб., в том числе:</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2023 году – 80,9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2024 году – 84,5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2025 году – 84,5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2026 - 2030 годах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2031 - 2035 годах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бюджета Мариинско-Посадского муниципального округа – 600,0 тыс. рублей, в том числе:</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2023 году -  200,0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2024 году -  200,0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2025 году - 200,0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2026 - 2030 годах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2031 - 2035 годах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Объемы финансирования муниципальной программы подлежат ежегодному уточнению при формировании бюджета Мариинско-Посадского муниципального округа на очередной финансовый год и плановый период</w:t>
            </w:r>
          </w:p>
        </w:tc>
      </w:tr>
      <w:tr w:rsidR="00C179FB" w:rsidRPr="006F5CF9" w:rsidTr="00C179FB">
        <w:tblPrEx>
          <w:tblCellMar>
            <w:top w:w="0" w:type="dxa"/>
            <w:bottom w:w="0" w:type="dxa"/>
          </w:tblCellMar>
        </w:tblPrEx>
        <w:tc>
          <w:tcPr>
            <w:tcW w:w="1769" w:type="pct"/>
            <w:vMerge w:val="restart"/>
            <w:tcBorders>
              <w:top w:val="single" w:sz="4" w:space="0" w:color="auto"/>
              <w:bottom w:val="single" w:sz="4" w:space="0" w:color="auto"/>
              <w:right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Ожидаемые результаты реализации муниципальной программы</w:t>
            </w:r>
          </w:p>
        </w:tc>
        <w:tc>
          <w:tcPr>
            <w:tcW w:w="3231" w:type="pct"/>
            <w:tcBorders>
              <w:top w:val="single" w:sz="4" w:space="0" w:color="auto"/>
              <w:left w:val="single" w:sz="4" w:space="0" w:color="auto"/>
              <w:bottom w:val="nil"/>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сокращение разрыва между уровнями общей и регистрируемой безработицы;</w:t>
            </w:r>
          </w:p>
        </w:tc>
      </w:tr>
      <w:tr w:rsidR="00C179FB" w:rsidRPr="006F5CF9" w:rsidTr="00C179FB">
        <w:tblPrEx>
          <w:tblCellMar>
            <w:top w:w="0" w:type="dxa"/>
            <w:bottom w:w="0" w:type="dxa"/>
          </w:tblCellMar>
        </w:tblPrEx>
        <w:tc>
          <w:tcPr>
            <w:tcW w:w="1769" w:type="pct"/>
            <w:vMerge/>
            <w:tcBorders>
              <w:top w:val="single" w:sz="4" w:space="0" w:color="auto"/>
              <w:bottom w:val="single" w:sz="4" w:space="0" w:color="auto"/>
              <w:right w:val="single" w:sz="4" w:space="0" w:color="auto"/>
            </w:tcBorders>
          </w:tcPr>
          <w:p w:rsidR="00C179FB" w:rsidRPr="006F5CF9" w:rsidRDefault="00C179FB" w:rsidP="00A33680">
            <w:pPr>
              <w:pStyle w:val="af1"/>
              <w:rPr>
                <w:rFonts w:cs="Arial"/>
                <w:sz w:val="20"/>
                <w:szCs w:val="20"/>
              </w:rPr>
            </w:pPr>
          </w:p>
        </w:tc>
        <w:tc>
          <w:tcPr>
            <w:tcW w:w="3231" w:type="pct"/>
            <w:tcBorders>
              <w:top w:val="nil"/>
              <w:left w:val="single" w:sz="4" w:space="0" w:color="auto"/>
              <w:bottom w:val="nil"/>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повышение уровня удовлетворенности полнотой и качеством государственных услуг в области содействия занятости населения;</w:t>
            </w:r>
          </w:p>
        </w:tc>
      </w:tr>
      <w:tr w:rsidR="00C179FB" w:rsidRPr="006F5CF9" w:rsidTr="00C179FB">
        <w:tblPrEx>
          <w:tblCellMar>
            <w:top w:w="0" w:type="dxa"/>
            <w:bottom w:w="0" w:type="dxa"/>
          </w:tblCellMar>
        </w:tblPrEx>
        <w:tc>
          <w:tcPr>
            <w:tcW w:w="1769" w:type="pct"/>
            <w:vMerge/>
            <w:tcBorders>
              <w:top w:val="single" w:sz="4" w:space="0" w:color="auto"/>
              <w:bottom w:val="single" w:sz="4" w:space="0" w:color="auto"/>
              <w:right w:val="single" w:sz="4" w:space="0" w:color="auto"/>
            </w:tcBorders>
          </w:tcPr>
          <w:p w:rsidR="00C179FB" w:rsidRPr="006F5CF9" w:rsidRDefault="00C179FB" w:rsidP="00A33680">
            <w:pPr>
              <w:pStyle w:val="af1"/>
              <w:rPr>
                <w:rFonts w:cs="Arial"/>
                <w:sz w:val="20"/>
                <w:szCs w:val="20"/>
              </w:rPr>
            </w:pPr>
          </w:p>
        </w:tc>
        <w:tc>
          <w:tcPr>
            <w:tcW w:w="3231" w:type="pct"/>
            <w:tcBorders>
              <w:top w:val="nil"/>
              <w:left w:val="single" w:sz="4" w:space="0" w:color="auto"/>
              <w:bottom w:val="nil"/>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реализация прав работников на здоровые и безопасные условия труда;</w:t>
            </w:r>
          </w:p>
        </w:tc>
      </w:tr>
      <w:tr w:rsidR="00C179FB" w:rsidRPr="006F5CF9" w:rsidTr="00C179FB">
        <w:tblPrEx>
          <w:tblCellMar>
            <w:top w:w="0" w:type="dxa"/>
            <w:bottom w:w="0" w:type="dxa"/>
          </w:tblCellMar>
        </w:tblPrEx>
        <w:tc>
          <w:tcPr>
            <w:tcW w:w="1769" w:type="pct"/>
            <w:vMerge/>
            <w:tcBorders>
              <w:top w:val="single" w:sz="4" w:space="0" w:color="auto"/>
              <w:bottom w:val="single" w:sz="4" w:space="0" w:color="auto"/>
              <w:right w:val="single" w:sz="4" w:space="0" w:color="auto"/>
            </w:tcBorders>
          </w:tcPr>
          <w:p w:rsidR="00C179FB" w:rsidRPr="006F5CF9" w:rsidRDefault="00C179FB" w:rsidP="00A33680">
            <w:pPr>
              <w:pStyle w:val="af1"/>
              <w:rPr>
                <w:rFonts w:cs="Arial"/>
                <w:sz w:val="20"/>
                <w:szCs w:val="20"/>
              </w:rPr>
            </w:pPr>
          </w:p>
        </w:tc>
        <w:tc>
          <w:tcPr>
            <w:tcW w:w="3231" w:type="pct"/>
            <w:tcBorders>
              <w:top w:val="nil"/>
              <w:left w:val="single" w:sz="4" w:space="0" w:color="auto"/>
              <w:bottom w:val="single" w:sz="4" w:space="0" w:color="auto"/>
            </w:tcBorders>
          </w:tcPr>
          <w:p w:rsidR="00C179FB" w:rsidRPr="006F5CF9" w:rsidRDefault="00C179FB" w:rsidP="00A33680">
            <w:pPr>
              <w:pStyle w:val="aff9"/>
              <w:rPr>
                <w:rFonts w:ascii="Arial" w:hAnsi="Arial" w:cs="Arial"/>
                <w:sz w:val="20"/>
                <w:szCs w:val="20"/>
              </w:rPr>
            </w:pPr>
            <w:r w:rsidRPr="006F5CF9">
              <w:rPr>
                <w:rFonts w:ascii="Arial" w:hAnsi="Arial" w:cs="Arial"/>
                <w:sz w:val="20"/>
                <w:szCs w:val="20"/>
              </w:rPr>
              <w:t>повышение эффективности государственного управления в сфере занятости населения.</w:t>
            </w:r>
          </w:p>
        </w:tc>
      </w:tr>
    </w:tbl>
    <w:p w:rsidR="00C179FB" w:rsidRPr="006F5CF9" w:rsidRDefault="00C179FB" w:rsidP="00C179FB">
      <w:pPr>
        <w:ind w:firstLine="709"/>
        <w:jc w:val="both"/>
        <w:rPr>
          <w:rFonts w:ascii="Arial" w:hAnsi="Arial" w:cs="Arial"/>
          <w:sz w:val="20"/>
          <w:szCs w:val="20"/>
        </w:rPr>
      </w:pPr>
    </w:p>
    <w:p w:rsidR="00C179FB" w:rsidRPr="006F5CF9" w:rsidRDefault="00C179FB" w:rsidP="00C179FB">
      <w:pPr>
        <w:jc w:val="center"/>
        <w:rPr>
          <w:rFonts w:ascii="Arial" w:hAnsi="Arial" w:cs="Arial"/>
          <w:b/>
          <w:sz w:val="20"/>
          <w:szCs w:val="20"/>
        </w:rPr>
      </w:pPr>
    </w:p>
    <w:p w:rsidR="00C179FB" w:rsidRPr="006F5CF9" w:rsidRDefault="00C179FB" w:rsidP="00C179FB">
      <w:pPr>
        <w:spacing w:after="0"/>
        <w:jc w:val="center"/>
        <w:rPr>
          <w:rFonts w:ascii="Arial" w:hAnsi="Arial" w:cs="Arial"/>
          <w:b/>
          <w:sz w:val="20"/>
          <w:szCs w:val="20"/>
        </w:rPr>
      </w:pPr>
      <w:r w:rsidRPr="006F5CF9">
        <w:rPr>
          <w:rFonts w:ascii="Arial" w:hAnsi="Arial" w:cs="Arial"/>
          <w:b/>
          <w:sz w:val="20"/>
          <w:szCs w:val="20"/>
        </w:rPr>
        <w:t xml:space="preserve">Раздел I. Приоритеты реализуемой на территории Мариинско-Посадского муниципального округа Чувашской Республики </w:t>
      </w:r>
    </w:p>
    <w:p w:rsidR="00C179FB" w:rsidRPr="006F5CF9" w:rsidRDefault="00C179FB" w:rsidP="00C179FB">
      <w:pPr>
        <w:spacing w:after="0"/>
        <w:jc w:val="center"/>
        <w:rPr>
          <w:rFonts w:ascii="Arial" w:hAnsi="Arial" w:cs="Arial"/>
          <w:b/>
          <w:sz w:val="20"/>
          <w:szCs w:val="20"/>
        </w:rPr>
      </w:pPr>
      <w:r w:rsidRPr="006F5CF9">
        <w:rPr>
          <w:rFonts w:ascii="Arial" w:hAnsi="Arial" w:cs="Arial"/>
          <w:b/>
          <w:sz w:val="20"/>
          <w:szCs w:val="20"/>
        </w:rPr>
        <w:t>п</w:t>
      </w:r>
      <w:r w:rsidRPr="006F5CF9">
        <w:rPr>
          <w:rFonts w:ascii="Arial" w:hAnsi="Arial" w:cs="Arial"/>
          <w:b/>
          <w:sz w:val="20"/>
          <w:szCs w:val="20"/>
        </w:rPr>
        <w:t>о</w:t>
      </w:r>
      <w:r w:rsidRPr="006F5CF9">
        <w:rPr>
          <w:rFonts w:ascii="Arial" w:hAnsi="Arial" w:cs="Arial"/>
          <w:b/>
          <w:sz w:val="20"/>
          <w:szCs w:val="20"/>
        </w:rPr>
        <w:t xml:space="preserve">литики в сфере реализации муниципальной программы, цель, задачи, </w:t>
      </w:r>
    </w:p>
    <w:p w:rsidR="00C179FB" w:rsidRPr="006F5CF9" w:rsidRDefault="00C179FB" w:rsidP="00C179FB">
      <w:pPr>
        <w:spacing w:after="0"/>
        <w:jc w:val="center"/>
        <w:rPr>
          <w:rFonts w:ascii="Arial" w:hAnsi="Arial" w:cs="Arial"/>
          <w:b/>
          <w:sz w:val="20"/>
          <w:szCs w:val="20"/>
        </w:rPr>
      </w:pPr>
      <w:r w:rsidRPr="006F5CF9">
        <w:rPr>
          <w:rFonts w:ascii="Arial" w:hAnsi="Arial" w:cs="Arial"/>
          <w:b/>
          <w:sz w:val="20"/>
          <w:szCs w:val="20"/>
        </w:rPr>
        <w:t>описание сроков и этапов реализации муниципальной програ</w:t>
      </w:r>
      <w:r w:rsidRPr="006F5CF9">
        <w:rPr>
          <w:rFonts w:ascii="Arial" w:hAnsi="Arial" w:cs="Arial"/>
          <w:b/>
          <w:sz w:val="20"/>
          <w:szCs w:val="20"/>
        </w:rPr>
        <w:t>м</w:t>
      </w:r>
      <w:r w:rsidRPr="006F5CF9">
        <w:rPr>
          <w:rFonts w:ascii="Arial" w:hAnsi="Arial" w:cs="Arial"/>
          <w:b/>
          <w:sz w:val="20"/>
          <w:szCs w:val="20"/>
        </w:rPr>
        <w:t>мы</w:t>
      </w:r>
    </w:p>
    <w:p w:rsidR="00C179FB" w:rsidRPr="006F5CF9" w:rsidRDefault="00C179FB" w:rsidP="00C179FB">
      <w:pPr>
        <w:autoSpaceDE w:val="0"/>
        <w:autoSpaceDN w:val="0"/>
        <w:adjustRightInd w:val="0"/>
        <w:ind w:firstLine="709"/>
        <w:jc w:val="both"/>
        <w:outlineLvl w:val="0"/>
        <w:rPr>
          <w:rFonts w:ascii="Arial" w:hAnsi="Arial" w:cs="Arial"/>
          <w:sz w:val="20"/>
          <w:szCs w:val="20"/>
        </w:rPr>
      </w:pP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Приоритеты реализуемой на территории Мариинско-Посадского муниципального округа Чувашской Республики политики в сфере развития рынка труда Мариинско-Посадского муниципального округа определены Стратегией соц</w:t>
      </w:r>
      <w:r w:rsidRPr="006F5CF9">
        <w:rPr>
          <w:rFonts w:ascii="Arial" w:hAnsi="Arial" w:cs="Arial"/>
          <w:sz w:val="20"/>
          <w:szCs w:val="20"/>
        </w:rPr>
        <w:t>и</w:t>
      </w:r>
      <w:r w:rsidRPr="006F5CF9">
        <w:rPr>
          <w:rFonts w:ascii="Arial" w:hAnsi="Arial" w:cs="Arial"/>
          <w:sz w:val="20"/>
          <w:szCs w:val="20"/>
        </w:rPr>
        <w:t>ально-экономического развития Мариинско-Посадского муниципального округа до 2035 года, ежегодными посланиями Главы Чувашской Республики Государственному Совету Чувашской Ре</w:t>
      </w:r>
      <w:r w:rsidRPr="006F5CF9">
        <w:rPr>
          <w:rFonts w:ascii="Arial" w:hAnsi="Arial" w:cs="Arial"/>
          <w:sz w:val="20"/>
          <w:szCs w:val="20"/>
        </w:rPr>
        <w:t>с</w:t>
      </w:r>
      <w:r w:rsidRPr="006F5CF9">
        <w:rPr>
          <w:rFonts w:ascii="Arial" w:hAnsi="Arial" w:cs="Arial"/>
          <w:sz w:val="20"/>
          <w:szCs w:val="20"/>
        </w:rPr>
        <w:t>публики.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 xml:space="preserve">Основные стратегические приоритеты реализуемой на территории Мариинско-Посадского муниципального округа Чувашской Республики политики в области развития рынка труда в 2023–2035 годах будут направлены на создание условий для обеспечения экономики муниципального округа </w:t>
      </w:r>
      <w:r w:rsidRPr="006F5CF9">
        <w:rPr>
          <w:rFonts w:ascii="Arial" w:hAnsi="Arial" w:cs="Arial"/>
          <w:sz w:val="20"/>
          <w:szCs w:val="20"/>
        </w:rPr>
        <w:lastRenderedPageBreak/>
        <w:t>высокопрофессиональными кадрами и повышения эффективности их использования, а также реализацию прав граждан на защиту от бе</w:t>
      </w:r>
      <w:r w:rsidRPr="006F5CF9">
        <w:rPr>
          <w:rFonts w:ascii="Arial" w:hAnsi="Arial" w:cs="Arial"/>
          <w:sz w:val="20"/>
          <w:szCs w:val="20"/>
        </w:rPr>
        <w:t>з</w:t>
      </w:r>
      <w:r w:rsidRPr="006F5CF9">
        <w:rPr>
          <w:rFonts w:ascii="Arial" w:hAnsi="Arial" w:cs="Arial"/>
          <w:sz w:val="20"/>
          <w:szCs w:val="20"/>
        </w:rPr>
        <w:t>работицы, в том числе на:</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формирование конкурентной среды для создания, удержания и привлеч</w:t>
      </w:r>
      <w:r w:rsidRPr="006F5CF9">
        <w:rPr>
          <w:rFonts w:ascii="Arial" w:hAnsi="Arial" w:cs="Arial"/>
          <w:sz w:val="20"/>
          <w:szCs w:val="20"/>
        </w:rPr>
        <w:t>е</w:t>
      </w:r>
      <w:r w:rsidRPr="006F5CF9">
        <w:rPr>
          <w:rFonts w:ascii="Arial" w:hAnsi="Arial" w:cs="Arial"/>
          <w:sz w:val="20"/>
          <w:szCs w:val="20"/>
        </w:rPr>
        <w:t>ния качественного кадрового потенциала в округ в результате создания благоприятной инв</w:t>
      </w:r>
      <w:r w:rsidRPr="006F5CF9">
        <w:rPr>
          <w:rFonts w:ascii="Arial" w:hAnsi="Arial" w:cs="Arial"/>
          <w:sz w:val="20"/>
          <w:szCs w:val="20"/>
        </w:rPr>
        <w:t>е</w:t>
      </w:r>
      <w:r w:rsidRPr="006F5CF9">
        <w:rPr>
          <w:rFonts w:ascii="Arial" w:hAnsi="Arial" w:cs="Arial"/>
          <w:sz w:val="20"/>
          <w:szCs w:val="20"/>
        </w:rPr>
        <w:t>стиционной, инновационной, социальной, образовательной среды;</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w:t>
      </w:r>
      <w:r w:rsidRPr="006F5CF9">
        <w:rPr>
          <w:rFonts w:ascii="Arial" w:hAnsi="Arial" w:cs="Arial"/>
          <w:sz w:val="20"/>
          <w:szCs w:val="20"/>
        </w:rPr>
        <w:t>б</w:t>
      </w:r>
      <w:r w:rsidRPr="006F5CF9">
        <w:rPr>
          <w:rFonts w:ascii="Arial" w:hAnsi="Arial" w:cs="Arial"/>
          <w:sz w:val="20"/>
          <w:szCs w:val="20"/>
        </w:rPr>
        <w:t>ности в кадрах на рынке труда;</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развитие межведомственной системы профессиональной ориентации м</w:t>
      </w:r>
      <w:r w:rsidRPr="006F5CF9">
        <w:rPr>
          <w:rFonts w:ascii="Arial" w:hAnsi="Arial" w:cs="Arial"/>
          <w:sz w:val="20"/>
          <w:szCs w:val="20"/>
        </w:rPr>
        <w:t>о</w:t>
      </w:r>
      <w:r w:rsidRPr="006F5CF9">
        <w:rPr>
          <w:rFonts w:ascii="Arial" w:hAnsi="Arial" w:cs="Arial"/>
          <w:sz w:val="20"/>
          <w:szCs w:val="20"/>
        </w:rPr>
        <w:t>лодежи на выбор востребованных на рынке труда рабочих профессий, на пол</w:t>
      </w:r>
      <w:r w:rsidRPr="006F5CF9">
        <w:rPr>
          <w:rFonts w:ascii="Arial" w:hAnsi="Arial" w:cs="Arial"/>
          <w:sz w:val="20"/>
          <w:szCs w:val="20"/>
        </w:rPr>
        <w:t>у</w:t>
      </w:r>
      <w:r w:rsidRPr="006F5CF9">
        <w:rPr>
          <w:rFonts w:ascii="Arial" w:hAnsi="Arial" w:cs="Arial"/>
          <w:sz w:val="20"/>
          <w:szCs w:val="20"/>
        </w:rPr>
        <w:t>чение квалификации высокого уровня, соответствующей задачам технологического развития и наук</w:t>
      </w:r>
      <w:r w:rsidRPr="006F5CF9">
        <w:rPr>
          <w:rFonts w:ascii="Arial" w:hAnsi="Arial" w:cs="Arial"/>
          <w:sz w:val="20"/>
          <w:szCs w:val="20"/>
        </w:rPr>
        <w:t>о</w:t>
      </w:r>
      <w:r w:rsidRPr="006F5CF9">
        <w:rPr>
          <w:rFonts w:ascii="Arial" w:hAnsi="Arial" w:cs="Arial"/>
          <w:sz w:val="20"/>
          <w:szCs w:val="20"/>
        </w:rPr>
        <w:t>емкой экономики, и т.д.;</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стимулирование предпринимательского сообщества к созданию новых р</w:t>
      </w:r>
      <w:r w:rsidRPr="006F5CF9">
        <w:rPr>
          <w:rFonts w:ascii="Arial" w:hAnsi="Arial" w:cs="Arial"/>
          <w:sz w:val="20"/>
          <w:szCs w:val="20"/>
        </w:rPr>
        <w:t>а</w:t>
      </w:r>
      <w:r w:rsidRPr="006F5CF9">
        <w:rPr>
          <w:rFonts w:ascii="Arial" w:hAnsi="Arial" w:cs="Arial"/>
          <w:sz w:val="20"/>
          <w:szCs w:val="20"/>
        </w:rPr>
        <w:t>бочих мест в сфере приоритетных направлений экономического развития ре</w:t>
      </w:r>
      <w:r w:rsidRPr="006F5CF9">
        <w:rPr>
          <w:rFonts w:ascii="Arial" w:hAnsi="Arial" w:cs="Arial"/>
          <w:sz w:val="20"/>
          <w:szCs w:val="20"/>
        </w:rPr>
        <w:t>с</w:t>
      </w:r>
      <w:r w:rsidRPr="006F5CF9">
        <w:rPr>
          <w:rFonts w:ascii="Arial" w:hAnsi="Arial" w:cs="Arial"/>
          <w:sz w:val="20"/>
          <w:szCs w:val="20"/>
        </w:rPr>
        <w:t>публики;</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выявление барьеров, затрудняющих формирование гибких трудовых о</w:t>
      </w:r>
      <w:r w:rsidRPr="006F5CF9">
        <w:rPr>
          <w:rFonts w:ascii="Arial" w:hAnsi="Arial" w:cs="Arial"/>
          <w:sz w:val="20"/>
          <w:szCs w:val="20"/>
        </w:rPr>
        <w:t>т</w:t>
      </w:r>
      <w:r w:rsidRPr="006F5CF9">
        <w:rPr>
          <w:rFonts w:ascii="Arial" w:hAnsi="Arial" w:cs="Arial"/>
          <w:sz w:val="20"/>
          <w:szCs w:val="20"/>
        </w:rPr>
        <w:t>ношений, в том числе дистанционной занятости;</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проведение последовательных мер по легализации «серого» рынка труда, которые приведут к постепенному сокращению оттока рабочей силы из респу</w:t>
      </w:r>
      <w:r w:rsidRPr="006F5CF9">
        <w:rPr>
          <w:rFonts w:ascii="Arial" w:hAnsi="Arial" w:cs="Arial"/>
          <w:sz w:val="20"/>
          <w:szCs w:val="20"/>
        </w:rPr>
        <w:t>б</w:t>
      </w:r>
      <w:r w:rsidRPr="006F5CF9">
        <w:rPr>
          <w:rFonts w:ascii="Arial" w:hAnsi="Arial" w:cs="Arial"/>
          <w:sz w:val="20"/>
          <w:szCs w:val="20"/>
        </w:rPr>
        <w:t>лики;</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создание условий для интеграции в трудовую деятельность лиц с ограниченн</w:t>
      </w:r>
      <w:r w:rsidRPr="006F5CF9">
        <w:rPr>
          <w:rFonts w:ascii="Arial" w:hAnsi="Arial" w:cs="Arial"/>
          <w:sz w:val="20"/>
          <w:szCs w:val="20"/>
        </w:rPr>
        <w:t>ы</w:t>
      </w:r>
      <w:r w:rsidRPr="006F5CF9">
        <w:rPr>
          <w:rFonts w:ascii="Arial" w:hAnsi="Arial" w:cs="Arial"/>
          <w:sz w:val="20"/>
          <w:szCs w:val="20"/>
        </w:rPr>
        <w:t>ми физическими возможностями и содействие трудоустройству незанятых инвалидов;</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реализацию превентивных мер содействия занятости граждан, внедрение эффекти</w:t>
      </w:r>
      <w:r w:rsidRPr="006F5CF9">
        <w:rPr>
          <w:rFonts w:ascii="Arial" w:hAnsi="Arial" w:cs="Arial"/>
          <w:sz w:val="20"/>
          <w:szCs w:val="20"/>
        </w:rPr>
        <w:t>в</w:t>
      </w:r>
      <w:r w:rsidRPr="006F5CF9">
        <w:rPr>
          <w:rFonts w:ascii="Arial" w:hAnsi="Arial" w:cs="Arial"/>
          <w:sz w:val="20"/>
          <w:szCs w:val="20"/>
        </w:rPr>
        <w:t>ных механизмов перепрофилирования безработных граждан;</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использование новых информационных возможностей и обеспечение доступн</w:t>
      </w:r>
      <w:r w:rsidRPr="006F5CF9">
        <w:rPr>
          <w:rFonts w:ascii="Arial" w:hAnsi="Arial" w:cs="Arial"/>
          <w:sz w:val="20"/>
          <w:szCs w:val="20"/>
        </w:rPr>
        <w:t>о</w:t>
      </w:r>
      <w:r w:rsidRPr="006F5CF9">
        <w:rPr>
          <w:rFonts w:ascii="Arial" w:hAnsi="Arial" w:cs="Arial"/>
          <w:sz w:val="20"/>
          <w:szCs w:val="20"/>
        </w:rPr>
        <w:t>сти информационных ресурсов в сфере занятости населения;</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повышение эффективности оказания социальной по</w:t>
      </w:r>
      <w:r w:rsidRPr="006F5CF9">
        <w:rPr>
          <w:rFonts w:ascii="Arial" w:hAnsi="Arial" w:cs="Arial"/>
          <w:sz w:val="20"/>
          <w:szCs w:val="20"/>
        </w:rPr>
        <w:t>д</w:t>
      </w:r>
      <w:r w:rsidRPr="006F5CF9">
        <w:rPr>
          <w:rFonts w:ascii="Arial" w:hAnsi="Arial" w:cs="Arial"/>
          <w:sz w:val="20"/>
          <w:szCs w:val="20"/>
        </w:rPr>
        <w:t>держки безработным гражданам с целью стимулирования их к активному поиску работы.</w:t>
      </w:r>
    </w:p>
    <w:p w:rsidR="00C179FB" w:rsidRPr="006F5CF9" w:rsidRDefault="00C179FB" w:rsidP="00C179FB">
      <w:pPr>
        <w:pStyle w:val="ConsPlusNonformat"/>
        <w:widowControl/>
        <w:spacing w:line="247" w:lineRule="auto"/>
        <w:ind w:firstLine="709"/>
        <w:jc w:val="both"/>
        <w:rPr>
          <w:rFonts w:ascii="Arial" w:hAnsi="Arial" w:cs="Arial"/>
        </w:rPr>
      </w:pPr>
      <w:r w:rsidRPr="006F5CF9">
        <w:rPr>
          <w:rFonts w:ascii="Arial" w:hAnsi="Arial" w:cs="Arial"/>
        </w:rPr>
        <w:t>Целью Муниципальной программы Мариинско-Посадского муниципального округа «Содействие занятости населения Мариинско-Посадского муниципального округа Чувашской Республики» (далее – Муниципальная программа) является создание пр</w:t>
      </w:r>
      <w:r w:rsidRPr="006F5CF9">
        <w:rPr>
          <w:rFonts w:ascii="Arial" w:hAnsi="Arial" w:cs="Arial"/>
        </w:rPr>
        <w:t>а</w:t>
      </w:r>
      <w:r w:rsidRPr="006F5CF9">
        <w:rPr>
          <w:rFonts w:ascii="Arial" w:hAnsi="Arial" w:cs="Arial"/>
        </w:rPr>
        <w:t>вовых и экономических условий, способствующих эффективному развитию рынка тр</w:t>
      </w:r>
      <w:r w:rsidRPr="006F5CF9">
        <w:rPr>
          <w:rFonts w:ascii="Arial" w:hAnsi="Arial" w:cs="Arial"/>
        </w:rPr>
        <w:t>у</w:t>
      </w:r>
      <w:r w:rsidRPr="006F5CF9">
        <w:rPr>
          <w:rFonts w:ascii="Arial" w:hAnsi="Arial" w:cs="Arial"/>
        </w:rPr>
        <w:t>да.</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С учетом поставленной цели предполагается решение следующих задач:</w:t>
      </w:r>
    </w:p>
    <w:p w:rsidR="00C179FB" w:rsidRPr="006F5CF9" w:rsidRDefault="00C179FB" w:rsidP="00C179FB">
      <w:pPr>
        <w:pStyle w:val="ConsPlusNormal"/>
        <w:widowControl/>
        <w:spacing w:line="247" w:lineRule="auto"/>
        <w:ind w:firstLine="709"/>
        <w:jc w:val="both"/>
      </w:pPr>
      <w:r w:rsidRPr="006F5CF9">
        <w:t>обеспечение реализации права граждан на защиту от безработицы;</w:t>
      </w:r>
    </w:p>
    <w:p w:rsidR="00C179FB" w:rsidRPr="006F5CF9" w:rsidRDefault="00C179FB" w:rsidP="00C179FB">
      <w:pPr>
        <w:pStyle w:val="ConsPlusNormal"/>
        <w:widowControl/>
        <w:spacing w:line="247" w:lineRule="auto"/>
        <w:ind w:firstLine="709"/>
        <w:jc w:val="both"/>
      </w:pPr>
      <w:r w:rsidRPr="006F5CF9">
        <w:t>повышение эффективности регулирования процессов использования тр</w:t>
      </w:r>
      <w:r w:rsidRPr="006F5CF9">
        <w:t>у</w:t>
      </w:r>
      <w:r w:rsidRPr="006F5CF9">
        <w:t>довых ресурсов и обеспечение защиты трудовых прав граждан;</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внедрение культуры безопасного труда.</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Муниципальная программа реализуется в 2023–2035 годах в три этапа:</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1 этап – 2023–2025 годы;</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2 этап – 2026–2030 годы;</w:t>
      </w:r>
    </w:p>
    <w:p w:rsidR="00C179FB" w:rsidRPr="006F5CF9" w:rsidRDefault="00C179FB" w:rsidP="00C179FB">
      <w:pPr>
        <w:pStyle w:val="ConsPlusNormal"/>
        <w:widowControl/>
        <w:spacing w:line="247" w:lineRule="auto"/>
        <w:ind w:firstLine="709"/>
        <w:jc w:val="both"/>
      </w:pPr>
      <w:r w:rsidRPr="006F5CF9">
        <w:t>3 этап – 2031–2035 годы.</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Сведения о целевых индикаторах и показателях муниципальной програ</w:t>
      </w:r>
      <w:r w:rsidRPr="006F5CF9">
        <w:rPr>
          <w:rFonts w:ascii="Arial" w:hAnsi="Arial" w:cs="Arial"/>
          <w:sz w:val="20"/>
          <w:szCs w:val="20"/>
        </w:rPr>
        <w:t>м</w:t>
      </w:r>
      <w:r w:rsidRPr="006F5CF9">
        <w:rPr>
          <w:rFonts w:ascii="Arial" w:hAnsi="Arial" w:cs="Arial"/>
          <w:sz w:val="20"/>
          <w:szCs w:val="20"/>
        </w:rPr>
        <w:t>мы, подпрограмм муниципальной программы, их значениях приводятся в пр</w:t>
      </w:r>
      <w:r w:rsidRPr="006F5CF9">
        <w:rPr>
          <w:rFonts w:ascii="Arial" w:hAnsi="Arial" w:cs="Arial"/>
          <w:sz w:val="20"/>
          <w:szCs w:val="20"/>
        </w:rPr>
        <w:t>и</w:t>
      </w:r>
      <w:r w:rsidRPr="006F5CF9">
        <w:rPr>
          <w:rFonts w:ascii="Arial" w:hAnsi="Arial" w:cs="Arial"/>
          <w:sz w:val="20"/>
          <w:szCs w:val="20"/>
        </w:rPr>
        <w:t>ложении № 1 к Муниципальной программе.</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пр</w:t>
      </w:r>
      <w:r w:rsidRPr="006F5CF9">
        <w:rPr>
          <w:rFonts w:ascii="Arial" w:hAnsi="Arial" w:cs="Arial"/>
          <w:sz w:val="20"/>
          <w:szCs w:val="20"/>
        </w:rPr>
        <w:t>о</w:t>
      </w:r>
      <w:r w:rsidRPr="006F5CF9">
        <w:rPr>
          <w:rFonts w:ascii="Arial" w:hAnsi="Arial" w:cs="Arial"/>
          <w:sz w:val="20"/>
          <w:szCs w:val="20"/>
        </w:rPr>
        <w:t>граммой.</w:t>
      </w:r>
    </w:p>
    <w:p w:rsidR="00C179FB" w:rsidRPr="006F5CF9" w:rsidRDefault="00C179FB" w:rsidP="00C179FB">
      <w:pPr>
        <w:pStyle w:val="ConsPlusNormal"/>
        <w:widowControl/>
        <w:spacing w:line="247" w:lineRule="auto"/>
        <w:ind w:firstLine="709"/>
        <w:jc w:val="both"/>
      </w:pPr>
      <w:r w:rsidRPr="006F5CF9">
        <w:t>Перечень целевых индикаторов и показателей носит открытый характер и пр</w:t>
      </w:r>
      <w:r w:rsidRPr="006F5CF9">
        <w:t>е</w:t>
      </w:r>
      <w:r w:rsidRPr="006F5CF9">
        <w:t>дусматривает возможность корректировки в случае потери информативности целевого индикатора и показателя (достижения максимального значения) и и</w:t>
      </w:r>
      <w:r w:rsidRPr="006F5CF9">
        <w:t>з</w:t>
      </w:r>
      <w:r w:rsidRPr="006F5CF9">
        <w:t xml:space="preserve">менения приоритетов реализуемой на территории Мариинско-Посадского муниципального округа Чувашской Республики политики в рассматриваемой сфере. </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p>
    <w:p w:rsidR="00C179FB" w:rsidRPr="006F5CF9" w:rsidRDefault="00C179FB" w:rsidP="00C179FB">
      <w:pPr>
        <w:autoSpaceDE w:val="0"/>
        <w:autoSpaceDN w:val="0"/>
        <w:adjustRightInd w:val="0"/>
        <w:spacing w:line="247" w:lineRule="auto"/>
        <w:jc w:val="center"/>
        <w:rPr>
          <w:rFonts w:ascii="Arial" w:hAnsi="Arial" w:cs="Arial"/>
          <w:b/>
          <w:sz w:val="20"/>
          <w:szCs w:val="20"/>
        </w:rPr>
      </w:pPr>
      <w:r w:rsidRPr="006F5CF9">
        <w:rPr>
          <w:rFonts w:ascii="Arial" w:hAnsi="Arial" w:cs="Arial"/>
          <w:b/>
          <w:sz w:val="20"/>
          <w:szCs w:val="20"/>
        </w:rPr>
        <w:t xml:space="preserve">Раздел II. Обобщенная характеристика основных мероприятий </w:t>
      </w:r>
    </w:p>
    <w:p w:rsidR="00C179FB" w:rsidRPr="006F5CF9" w:rsidRDefault="00C179FB" w:rsidP="00C179FB">
      <w:pPr>
        <w:autoSpaceDE w:val="0"/>
        <w:autoSpaceDN w:val="0"/>
        <w:adjustRightInd w:val="0"/>
        <w:spacing w:line="247" w:lineRule="auto"/>
        <w:jc w:val="center"/>
        <w:rPr>
          <w:rFonts w:ascii="Arial" w:hAnsi="Arial" w:cs="Arial"/>
          <w:b/>
          <w:sz w:val="20"/>
          <w:szCs w:val="20"/>
        </w:rPr>
      </w:pPr>
      <w:r w:rsidRPr="006F5CF9">
        <w:rPr>
          <w:rFonts w:ascii="Arial" w:hAnsi="Arial" w:cs="Arial"/>
          <w:b/>
          <w:sz w:val="20"/>
          <w:szCs w:val="20"/>
        </w:rPr>
        <w:t>подпр</w:t>
      </w:r>
      <w:r w:rsidRPr="006F5CF9">
        <w:rPr>
          <w:rFonts w:ascii="Arial" w:hAnsi="Arial" w:cs="Arial"/>
          <w:b/>
          <w:sz w:val="20"/>
          <w:szCs w:val="20"/>
        </w:rPr>
        <w:t>о</w:t>
      </w:r>
      <w:r w:rsidRPr="006F5CF9">
        <w:rPr>
          <w:rFonts w:ascii="Arial" w:hAnsi="Arial" w:cs="Arial"/>
          <w:b/>
          <w:sz w:val="20"/>
          <w:szCs w:val="20"/>
        </w:rPr>
        <w:t>грамм муниципальной программы</w:t>
      </w:r>
    </w:p>
    <w:p w:rsidR="00C179FB" w:rsidRPr="006F5CF9" w:rsidRDefault="00C179FB" w:rsidP="00C179FB">
      <w:pPr>
        <w:autoSpaceDE w:val="0"/>
        <w:autoSpaceDN w:val="0"/>
        <w:adjustRightInd w:val="0"/>
        <w:spacing w:line="247" w:lineRule="auto"/>
        <w:ind w:firstLine="709"/>
        <w:jc w:val="both"/>
        <w:outlineLvl w:val="0"/>
        <w:rPr>
          <w:rFonts w:ascii="Arial" w:hAnsi="Arial" w:cs="Arial"/>
          <w:sz w:val="20"/>
          <w:szCs w:val="20"/>
        </w:rPr>
      </w:pP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Выстроенная в рамках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w:t>
      </w:r>
      <w:r w:rsidRPr="006F5CF9">
        <w:rPr>
          <w:rFonts w:ascii="Arial" w:hAnsi="Arial" w:cs="Arial"/>
          <w:sz w:val="20"/>
          <w:szCs w:val="20"/>
        </w:rPr>
        <w:t>т</w:t>
      </w:r>
      <w:r w:rsidRPr="006F5CF9">
        <w:rPr>
          <w:rFonts w:ascii="Arial" w:hAnsi="Arial" w:cs="Arial"/>
          <w:sz w:val="20"/>
          <w:szCs w:val="20"/>
        </w:rPr>
        <w:t>ная связь реализации отдельных мероприятий с достижением конкретных целей на всех этапах реализации Муниципальной программы.</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Достижение цели и решение задач Муниципальной программы будет осуществляться в рамках реализации следующих подпрограмм: «Активная полит</w:t>
      </w:r>
      <w:r w:rsidRPr="006F5CF9">
        <w:rPr>
          <w:rFonts w:ascii="Arial" w:hAnsi="Arial" w:cs="Arial"/>
          <w:sz w:val="20"/>
          <w:szCs w:val="20"/>
        </w:rPr>
        <w:t>и</w:t>
      </w:r>
      <w:r w:rsidRPr="006F5CF9">
        <w:rPr>
          <w:rFonts w:ascii="Arial" w:hAnsi="Arial" w:cs="Arial"/>
          <w:sz w:val="20"/>
          <w:szCs w:val="20"/>
        </w:rPr>
        <w:t xml:space="preserve">ка занятости населения и социальная поддержка безработных граждан в Мариинско-Посадском муниципальном округе Чувашской Республики», «Безопасный труд в Мариинско-Посадском муниципальном округе Чувашской Республики». </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Подпрограмма «Активная политика занятости населения и социальная поддержка безработных граждан в Мариинско-Посадском муниципальном округе Чувашской Республики».</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Основное мероприятие 1 «Мероприятия в области содействия занятости населения Мариинско-Посадского муниципального округа» представляет собой комплекс мероприятий, направленных на предотвращение роста напряженности на рынке труда и реализацию мероприятий акти</w:t>
      </w:r>
      <w:r w:rsidRPr="006F5CF9">
        <w:rPr>
          <w:rFonts w:ascii="Arial" w:hAnsi="Arial" w:cs="Arial"/>
          <w:sz w:val="20"/>
          <w:szCs w:val="20"/>
        </w:rPr>
        <w:t>в</w:t>
      </w:r>
      <w:r w:rsidRPr="006F5CF9">
        <w:rPr>
          <w:rFonts w:ascii="Arial" w:hAnsi="Arial" w:cs="Arial"/>
          <w:sz w:val="20"/>
          <w:szCs w:val="20"/>
        </w:rPr>
        <w:t>ной политики занятости населения.</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Основное мероприятие 2 «Реализация регионального проекта «Поддержка занятости и повышение эффективности рынка труда для обеспечения роста производительн</w:t>
      </w:r>
      <w:r w:rsidRPr="006F5CF9">
        <w:rPr>
          <w:rFonts w:ascii="Arial" w:hAnsi="Arial" w:cs="Arial"/>
          <w:sz w:val="20"/>
          <w:szCs w:val="20"/>
        </w:rPr>
        <w:t>о</w:t>
      </w:r>
      <w:r w:rsidRPr="006F5CF9">
        <w:rPr>
          <w:rFonts w:ascii="Arial" w:hAnsi="Arial" w:cs="Arial"/>
          <w:sz w:val="20"/>
          <w:szCs w:val="20"/>
        </w:rPr>
        <w:t>сти труда» представляет собой комплекс социально-экономичес</w:t>
      </w:r>
      <w:r w:rsidRPr="006F5CF9">
        <w:rPr>
          <w:rFonts w:ascii="Arial" w:hAnsi="Arial" w:cs="Arial"/>
          <w:sz w:val="20"/>
          <w:szCs w:val="20"/>
        </w:rPr>
        <w:softHyphen/>
        <w:t>ких, организационных и других мероприятий, увязанных по ресурсам, исполн</w:t>
      </w:r>
      <w:r w:rsidRPr="006F5CF9">
        <w:rPr>
          <w:rFonts w:ascii="Arial" w:hAnsi="Arial" w:cs="Arial"/>
          <w:sz w:val="20"/>
          <w:szCs w:val="20"/>
        </w:rPr>
        <w:t>и</w:t>
      </w:r>
      <w:r w:rsidRPr="006F5CF9">
        <w:rPr>
          <w:rFonts w:ascii="Arial" w:hAnsi="Arial" w:cs="Arial"/>
          <w:sz w:val="20"/>
          <w:szCs w:val="20"/>
        </w:rPr>
        <w:t>телям, срокам реализации и направленных на повышение произв</w:t>
      </w:r>
      <w:r w:rsidRPr="006F5CF9">
        <w:rPr>
          <w:rFonts w:ascii="Arial" w:hAnsi="Arial" w:cs="Arial"/>
          <w:sz w:val="20"/>
          <w:szCs w:val="20"/>
        </w:rPr>
        <w:t>о</w:t>
      </w:r>
      <w:r w:rsidRPr="006F5CF9">
        <w:rPr>
          <w:rFonts w:ascii="Arial" w:hAnsi="Arial" w:cs="Arial"/>
          <w:sz w:val="20"/>
          <w:szCs w:val="20"/>
        </w:rPr>
        <w:t>дительности труда на предприятиях – участниках подпрограммы и поддержание занятости н</w:t>
      </w:r>
      <w:r w:rsidRPr="006F5CF9">
        <w:rPr>
          <w:rFonts w:ascii="Arial" w:hAnsi="Arial" w:cs="Arial"/>
          <w:sz w:val="20"/>
          <w:szCs w:val="20"/>
        </w:rPr>
        <w:t>а</w:t>
      </w:r>
      <w:r w:rsidRPr="006F5CF9">
        <w:rPr>
          <w:rFonts w:ascii="Arial" w:hAnsi="Arial" w:cs="Arial"/>
          <w:sz w:val="20"/>
          <w:szCs w:val="20"/>
        </w:rPr>
        <w:t>селения муниципального округа.</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Основное мероприятие 3 «Реализация отдельных мероприятий регионального прое</w:t>
      </w:r>
      <w:r w:rsidRPr="006F5CF9">
        <w:rPr>
          <w:rFonts w:ascii="Arial" w:hAnsi="Arial" w:cs="Arial"/>
          <w:sz w:val="20"/>
          <w:szCs w:val="20"/>
        </w:rPr>
        <w:t>к</w:t>
      </w:r>
      <w:r w:rsidRPr="006F5CF9">
        <w:rPr>
          <w:rFonts w:ascii="Arial" w:hAnsi="Arial" w:cs="Arial"/>
          <w:sz w:val="20"/>
          <w:szCs w:val="20"/>
        </w:rPr>
        <w:t>та «Содействие занятости женщин – создание условий дошкольного образования для детей в возрасте до трех лет» представляет собой комплекс с</w:t>
      </w:r>
      <w:r w:rsidRPr="006F5CF9">
        <w:rPr>
          <w:rFonts w:ascii="Arial" w:hAnsi="Arial" w:cs="Arial"/>
          <w:sz w:val="20"/>
          <w:szCs w:val="20"/>
        </w:rPr>
        <w:t>о</w:t>
      </w:r>
      <w:r w:rsidRPr="006F5CF9">
        <w:rPr>
          <w:rFonts w:ascii="Arial" w:hAnsi="Arial" w:cs="Arial"/>
          <w:sz w:val="20"/>
          <w:szCs w:val="20"/>
        </w:rPr>
        <w:t>циально-экономических, организационных и других мероприятий, увязанных по ресурсам, исполнителям, срокам реализации и направленных на создание условий для осуществл</w:t>
      </w:r>
      <w:r w:rsidRPr="006F5CF9">
        <w:rPr>
          <w:rFonts w:ascii="Arial" w:hAnsi="Arial" w:cs="Arial"/>
          <w:sz w:val="20"/>
          <w:szCs w:val="20"/>
        </w:rPr>
        <w:t>е</w:t>
      </w:r>
      <w:r w:rsidRPr="006F5CF9">
        <w:rPr>
          <w:rFonts w:ascii="Arial" w:hAnsi="Arial" w:cs="Arial"/>
          <w:sz w:val="20"/>
          <w:szCs w:val="20"/>
        </w:rPr>
        <w:t>ния трудовой деятельности женщин, имеющих детей.</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Основное мероприятие 4 «Реализация отдельных мероприятий регионального прое</w:t>
      </w:r>
      <w:r w:rsidRPr="006F5CF9">
        <w:rPr>
          <w:rFonts w:ascii="Arial" w:hAnsi="Arial" w:cs="Arial"/>
          <w:sz w:val="20"/>
          <w:szCs w:val="20"/>
        </w:rPr>
        <w:t>к</w:t>
      </w:r>
      <w:r w:rsidRPr="006F5CF9">
        <w:rPr>
          <w:rFonts w:ascii="Arial" w:hAnsi="Arial" w:cs="Arial"/>
          <w:sz w:val="20"/>
          <w:szCs w:val="20"/>
        </w:rPr>
        <w:t>та «Старшее поколение» представляет собой комплекс социально-экономических, организационных и других мероприятий, связанных по ресурсам, исполнителям, ср</w:t>
      </w:r>
      <w:r w:rsidRPr="006F5CF9">
        <w:rPr>
          <w:rFonts w:ascii="Arial" w:hAnsi="Arial" w:cs="Arial"/>
          <w:sz w:val="20"/>
          <w:szCs w:val="20"/>
        </w:rPr>
        <w:t>о</w:t>
      </w:r>
      <w:r w:rsidRPr="006F5CF9">
        <w:rPr>
          <w:rFonts w:ascii="Arial" w:hAnsi="Arial" w:cs="Arial"/>
          <w:sz w:val="20"/>
          <w:szCs w:val="20"/>
        </w:rPr>
        <w:t>кам реализации и направленных на создание условий для активного долголетия, качественной жи</w:t>
      </w:r>
      <w:r w:rsidRPr="006F5CF9">
        <w:rPr>
          <w:rFonts w:ascii="Arial" w:hAnsi="Arial" w:cs="Arial"/>
          <w:sz w:val="20"/>
          <w:szCs w:val="20"/>
        </w:rPr>
        <w:t>з</w:t>
      </w:r>
      <w:r w:rsidRPr="006F5CF9">
        <w:rPr>
          <w:rFonts w:ascii="Arial" w:hAnsi="Arial" w:cs="Arial"/>
          <w:sz w:val="20"/>
          <w:szCs w:val="20"/>
        </w:rPr>
        <w:t xml:space="preserve">ни граждан пожилого возраста. </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Подпрограмма «Безопасный труд».</w:t>
      </w:r>
    </w:p>
    <w:p w:rsidR="00C179FB" w:rsidRPr="006F5CF9" w:rsidRDefault="00C179FB" w:rsidP="00C179FB">
      <w:pPr>
        <w:pStyle w:val="aff7"/>
        <w:ind w:left="0" w:firstLine="709"/>
        <w:jc w:val="both"/>
        <w:rPr>
          <w:rFonts w:ascii="Arial" w:hAnsi="Arial" w:cs="Arial"/>
          <w:sz w:val="20"/>
          <w:szCs w:val="20"/>
        </w:rPr>
      </w:pPr>
      <w:r w:rsidRPr="006F5CF9">
        <w:rPr>
          <w:rFonts w:ascii="Arial" w:hAnsi="Arial" w:cs="Arial"/>
          <w:sz w:val="20"/>
          <w:szCs w:val="20"/>
        </w:rPr>
        <w:t>Основное мероприятие 1 «Организационно-техническое обеспечение о</w:t>
      </w:r>
      <w:r w:rsidRPr="006F5CF9">
        <w:rPr>
          <w:rFonts w:ascii="Arial" w:hAnsi="Arial" w:cs="Arial"/>
          <w:sz w:val="20"/>
          <w:szCs w:val="20"/>
        </w:rPr>
        <w:t>х</w:t>
      </w:r>
      <w:r w:rsidRPr="006F5CF9">
        <w:rPr>
          <w:rFonts w:ascii="Arial" w:hAnsi="Arial" w:cs="Arial"/>
          <w:sz w:val="20"/>
          <w:szCs w:val="20"/>
        </w:rPr>
        <w:t xml:space="preserve">раны труда и здоровья работающих» направлено на обеспечение согласования интересов работников и работодателей по вопросам регулирования трудовых отношений, координацию деятельности органов местного </w:t>
      </w:r>
      <w:r w:rsidRPr="006F5CF9">
        <w:rPr>
          <w:rFonts w:ascii="Arial" w:hAnsi="Arial" w:cs="Arial"/>
          <w:sz w:val="20"/>
          <w:szCs w:val="20"/>
        </w:rPr>
        <w:lastRenderedPageBreak/>
        <w:t>самоуправления, о</w:t>
      </w:r>
      <w:r w:rsidRPr="006F5CF9">
        <w:rPr>
          <w:rFonts w:ascii="Arial" w:hAnsi="Arial" w:cs="Arial"/>
          <w:sz w:val="20"/>
          <w:szCs w:val="20"/>
        </w:rPr>
        <w:t>р</w:t>
      </w:r>
      <w:r w:rsidRPr="006F5CF9">
        <w:rPr>
          <w:rFonts w:ascii="Arial" w:hAnsi="Arial" w:cs="Arial"/>
          <w:sz w:val="20"/>
          <w:szCs w:val="20"/>
        </w:rPr>
        <w:t>ганизаций в Мариинско-Посадском муниципальном округе в области охраны труда и на развитие системы управления охраной труда. Кроме того, реализация мероприятий направл</w:t>
      </w:r>
      <w:r w:rsidRPr="006F5CF9">
        <w:rPr>
          <w:rFonts w:ascii="Arial" w:hAnsi="Arial" w:cs="Arial"/>
          <w:sz w:val="20"/>
          <w:szCs w:val="20"/>
        </w:rPr>
        <w:t>е</w:t>
      </w:r>
      <w:r w:rsidRPr="006F5CF9">
        <w:rPr>
          <w:rFonts w:ascii="Arial" w:hAnsi="Arial" w:cs="Arial"/>
          <w:sz w:val="20"/>
          <w:szCs w:val="20"/>
        </w:rPr>
        <w:t>на на стимулирование работодателей и работников к реализации мер, направленных на сохранение жизни и зд</w:t>
      </w:r>
      <w:r w:rsidRPr="006F5CF9">
        <w:rPr>
          <w:rFonts w:ascii="Arial" w:hAnsi="Arial" w:cs="Arial"/>
          <w:sz w:val="20"/>
          <w:szCs w:val="20"/>
        </w:rPr>
        <w:t>о</w:t>
      </w:r>
      <w:r w:rsidRPr="006F5CF9">
        <w:rPr>
          <w:rFonts w:ascii="Arial" w:hAnsi="Arial" w:cs="Arial"/>
          <w:sz w:val="20"/>
          <w:szCs w:val="20"/>
        </w:rPr>
        <w:t>ровья на производстве.</w:t>
      </w:r>
    </w:p>
    <w:p w:rsidR="00C179FB" w:rsidRPr="006F5CF9" w:rsidRDefault="00C179FB" w:rsidP="00C179FB">
      <w:pPr>
        <w:autoSpaceDE w:val="0"/>
        <w:autoSpaceDN w:val="0"/>
        <w:ind w:firstLine="709"/>
        <w:jc w:val="both"/>
        <w:rPr>
          <w:rFonts w:ascii="Arial" w:hAnsi="Arial" w:cs="Arial"/>
          <w:sz w:val="20"/>
          <w:szCs w:val="20"/>
        </w:rPr>
      </w:pPr>
      <w:r w:rsidRPr="006F5CF9">
        <w:rPr>
          <w:rFonts w:ascii="Arial" w:hAnsi="Arial" w:cs="Arial"/>
          <w:sz w:val="20"/>
          <w:szCs w:val="20"/>
        </w:rPr>
        <w:t>Основное мероприятие 2 «Учебное и научное обеспечение охраны труда и здоровья работающих» предусматривает совершенствование нормативных правовых актов Чува</w:t>
      </w:r>
      <w:r w:rsidRPr="006F5CF9">
        <w:rPr>
          <w:rFonts w:ascii="Arial" w:hAnsi="Arial" w:cs="Arial"/>
          <w:sz w:val="20"/>
          <w:szCs w:val="20"/>
        </w:rPr>
        <w:t>ш</w:t>
      </w:r>
      <w:r w:rsidRPr="006F5CF9">
        <w:rPr>
          <w:rFonts w:ascii="Arial" w:hAnsi="Arial" w:cs="Arial"/>
          <w:sz w:val="20"/>
          <w:szCs w:val="20"/>
        </w:rPr>
        <w:t>ской Республики в области условий и охраны труда, здоровья работающих, совершенствование организации и методов обучения по охране труда на базе совр</w:t>
      </w:r>
      <w:r w:rsidRPr="006F5CF9">
        <w:rPr>
          <w:rFonts w:ascii="Arial" w:hAnsi="Arial" w:cs="Arial"/>
          <w:sz w:val="20"/>
          <w:szCs w:val="20"/>
        </w:rPr>
        <w:t>е</w:t>
      </w:r>
      <w:r w:rsidRPr="006F5CF9">
        <w:rPr>
          <w:rFonts w:ascii="Arial" w:hAnsi="Arial" w:cs="Arial"/>
          <w:sz w:val="20"/>
          <w:szCs w:val="20"/>
        </w:rPr>
        <w:t>менных информационных технологий. В рамках реализации данного мероприятия будут осуществляться организация обучения по охране труда руководителей и специалистов организаций, об</w:t>
      </w:r>
      <w:r w:rsidRPr="006F5CF9">
        <w:rPr>
          <w:rFonts w:ascii="Arial" w:hAnsi="Arial" w:cs="Arial"/>
          <w:sz w:val="20"/>
          <w:szCs w:val="20"/>
        </w:rPr>
        <w:t>у</w:t>
      </w:r>
      <w:r w:rsidRPr="006F5CF9">
        <w:rPr>
          <w:rFonts w:ascii="Arial" w:hAnsi="Arial" w:cs="Arial"/>
          <w:sz w:val="20"/>
          <w:szCs w:val="20"/>
        </w:rPr>
        <w:t>чения уполномоченных лиц по охране труда, курсов повышения квалификации и профессиональной п</w:t>
      </w:r>
      <w:r w:rsidRPr="006F5CF9">
        <w:rPr>
          <w:rFonts w:ascii="Arial" w:hAnsi="Arial" w:cs="Arial"/>
          <w:sz w:val="20"/>
          <w:szCs w:val="20"/>
        </w:rPr>
        <w:t>е</w:t>
      </w:r>
      <w:r w:rsidRPr="006F5CF9">
        <w:rPr>
          <w:rFonts w:ascii="Arial" w:hAnsi="Arial" w:cs="Arial"/>
          <w:sz w:val="20"/>
          <w:szCs w:val="20"/>
        </w:rPr>
        <w:t>реподготовки специалистов по охране труда, учебно-методическое оснащение учебных центров по охране труда, проведение научно-практической конфере</w:t>
      </w:r>
      <w:r w:rsidRPr="006F5CF9">
        <w:rPr>
          <w:rFonts w:ascii="Arial" w:hAnsi="Arial" w:cs="Arial"/>
          <w:sz w:val="20"/>
          <w:szCs w:val="20"/>
        </w:rPr>
        <w:t>н</w:t>
      </w:r>
      <w:r w:rsidRPr="006F5CF9">
        <w:rPr>
          <w:rFonts w:ascii="Arial" w:hAnsi="Arial" w:cs="Arial"/>
          <w:sz w:val="20"/>
          <w:szCs w:val="20"/>
        </w:rPr>
        <w:t>ции «Здоровье и безопасность работающих». В рамках данного мероприятия также предусматриваются проведение физкультурно-спортивных м</w:t>
      </w:r>
      <w:r w:rsidRPr="006F5CF9">
        <w:rPr>
          <w:rFonts w:ascii="Arial" w:hAnsi="Arial" w:cs="Arial"/>
          <w:sz w:val="20"/>
          <w:szCs w:val="20"/>
        </w:rPr>
        <w:t>е</w:t>
      </w:r>
      <w:r w:rsidRPr="006F5CF9">
        <w:rPr>
          <w:rFonts w:ascii="Arial" w:hAnsi="Arial" w:cs="Arial"/>
          <w:sz w:val="20"/>
          <w:szCs w:val="20"/>
        </w:rPr>
        <w:t>роприятий (спартакиад, соревнований), реабилитация пострадавших на производстве, проведение периодических мед</w:t>
      </w:r>
      <w:r w:rsidRPr="006F5CF9">
        <w:rPr>
          <w:rFonts w:ascii="Arial" w:hAnsi="Arial" w:cs="Arial"/>
          <w:sz w:val="20"/>
          <w:szCs w:val="20"/>
        </w:rPr>
        <w:t>и</w:t>
      </w:r>
      <w:r w:rsidRPr="006F5CF9">
        <w:rPr>
          <w:rFonts w:ascii="Arial" w:hAnsi="Arial" w:cs="Arial"/>
          <w:sz w:val="20"/>
          <w:szCs w:val="20"/>
        </w:rPr>
        <w:t>цинских осмотров работников, занятых на работах с вредными и (или) опасными производственными факторами. Данное мер</w:t>
      </w:r>
      <w:r w:rsidRPr="006F5CF9">
        <w:rPr>
          <w:rFonts w:ascii="Arial" w:hAnsi="Arial" w:cs="Arial"/>
          <w:sz w:val="20"/>
          <w:szCs w:val="20"/>
        </w:rPr>
        <w:t>о</w:t>
      </w:r>
      <w:r w:rsidRPr="006F5CF9">
        <w:rPr>
          <w:rFonts w:ascii="Arial" w:hAnsi="Arial" w:cs="Arial"/>
          <w:sz w:val="20"/>
          <w:szCs w:val="20"/>
        </w:rPr>
        <w:t>приятие направлено на сокращение производственного травматизма и профес</w:t>
      </w:r>
      <w:r w:rsidRPr="006F5CF9">
        <w:rPr>
          <w:rFonts w:ascii="Arial" w:hAnsi="Arial" w:cs="Arial"/>
          <w:sz w:val="20"/>
          <w:szCs w:val="20"/>
        </w:rPr>
        <w:softHyphen/>
        <w:t>сиональной забол</w:t>
      </w:r>
      <w:r w:rsidRPr="006F5CF9">
        <w:rPr>
          <w:rFonts w:ascii="Arial" w:hAnsi="Arial" w:cs="Arial"/>
          <w:sz w:val="20"/>
          <w:szCs w:val="20"/>
        </w:rPr>
        <w:t>е</w:t>
      </w:r>
      <w:r w:rsidRPr="006F5CF9">
        <w:rPr>
          <w:rFonts w:ascii="Arial" w:hAnsi="Arial" w:cs="Arial"/>
          <w:sz w:val="20"/>
          <w:szCs w:val="20"/>
        </w:rPr>
        <w:t>ваемости работающих.</w:t>
      </w:r>
    </w:p>
    <w:p w:rsidR="00C179FB" w:rsidRPr="006F5CF9" w:rsidRDefault="00C179FB" w:rsidP="00C179FB">
      <w:pPr>
        <w:autoSpaceDE w:val="0"/>
        <w:autoSpaceDN w:val="0"/>
        <w:ind w:firstLine="709"/>
        <w:jc w:val="both"/>
        <w:rPr>
          <w:rFonts w:ascii="Arial" w:hAnsi="Arial" w:cs="Arial"/>
          <w:sz w:val="20"/>
          <w:szCs w:val="20"/>
        </w:rPr>
      </w:pPr>
      <w:r w:rsidRPr="006F5CF9">
        <w:rPr>
          <w:rFonts w:ascii="Arial" w:hAnsi="Arial" w:cs="Arial"/>
          <w:sz w:val="20"/>
          <w:szCs w:val="20"/>
        </w:rPr>
        <w:t>Основное мероприятие 3 «Информационное обеспечение охраны труда и здоровья работающих» направлено на информационное сопровождение публи</w:t>
      </w:r>
      <w:r w:rsidRPr="006F5CF9">
        <w:rPr>
          <w:rFonts w:ascii="Arial" w:hAnsi="Arial" w:cs="Arial"/>
          <w:sz w:val="20"/>
          <w:szCs w:val="20"/>
        </w:rPr>
        <w:t>ч</w:t>
      </w:r>
      <w:r w:rsidRPr="006F5CF9">
        <w:rPr>
          <w:rFonts w:ascii="Arial" w:hAnsi="Arial" w:cs="Arial"/>
          <w:sz w:val="20"/>
          <w:szCs w:val="20"/>
        </w:rPr>
        <w:t>ных мероприятий в средствах массовой информации, поддержку и наполнение материалами раздела «Охрана труда в Мариинско-Посадском муниципальном округе» официального сайта администрации Мариинско-Посадском муниципального округа Чувашской Республики в информационно-телекоммуникационной сети «И</w:t>
      </w:r>
      <w:r w:rsidRPr="006F5CF9">
        <w:rPr>
          <w:rFonts w:ascii="Arial" w:hAnsi="Arial" w:cs="Arial"/>
          <w:sz w:val="20"/>
          <w:szCs w:val="20"/>
        </w:rPr>
        <w:t>н</w:t>
      </w:r>
      <w:r w:rsidRPr="006F5CF9">
        <w:rPr>
          <w:rFonts w:ascii="Arial" w:hAnsi="Arial" w:cs="Arial"/>
          <w:sz w:val="20"/>
          <w:szCs w:val="20"/>
        </w:rPr>
        <w:t>тернет».</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p>
    <w:p w:rsidR="00C179FB" w:rsidRPr="006F5CF9" w:rsidRDefault="00C179FB" w:rsidP="00C179FB">
      <w:pPr>
        <w:autoSpaceDE w:val="0"/>
        <w:autoSpaceDN w:val="0"/>
        <w:adjustRightInd w:val="0"/>
        <w:spacing w:after="0" w:line="247" w:lineRule="auto"/>
        <w:jc w:val="center"/>
        <w:rPr>
          <w:rFonts w:ascii="Arial" w:hAnsi="Arial" w:cs="Arial"/>
          <w:b/>
          <w:sz w:val="20"/>
          <w:szCs w:val="20"/>
        </w:rPr>
      </w:pPr>
      <w:r w:rsidRPr="006F5CF9">
        <w:rPr>
          <w:rFonts w:ascii="Arial" w:hAnsi="Arial" w:cs="Arial"/>
          <w:b/>
          <w:sz w:val="20"/>
          <w:szCs w:val="20"/>
        </w:rPr>
        <w:t xml:space="preserve">Раздел III. Обоснование объема финансовых ресурсов, </w:t>
      </w:r>
    </w:p>
    <w:p w:rsidR="00C179FB" w:rsidRPr="006F5CF9" w:rsidRDefault="00C179FB" w:rsidP="00C179FB">
      <w:pPr>
        <w:autoSpaceDE w:val="0"/>
        <w:autoSpaceDN w:val="0"/>
        <w:adjustRightInd w:val="0"/>
        <w:spacing w:after="0" w:line="247" w:lineRule="auto"/>
        <w:jc w:val="center"/>
        <w:rPr>
          <w:rFonts w:ascii="Arial" w:hAnsi="Arial" w:cs="Arial"/>
          <w:b/>
          <w:sz w:val="20"/>
          <w:szCs w:val="20"/>
        </w:rPr>
      </w:pPr>
      <w:r w:rsidRPr="006F5CF9">
        <w:rPr>
          <w:rFonts w:ascii="Arial" w:hAnsi="Arial" w:cs="Arial"/>
          <w:b/>
          <w:sz w:val="20"/>
          <w:szCs w:val="20"/>
        </w:rPr>
        <w:t>нео</w:t>
      </w:r>
      <w:r w:rsidRPr="006F5CF9">
        <w:rPr>
          <w:rFonts w:ascii="Arial" w:hAnsi="Arial" w:cs="Arial"/>
          <w:b/>
          <w:sz w:val="20"/>
          <w:szCs w:val="20"/>
        </w:rPr>
        <w:t>б</w:t>
      </w:r>
      <w:r w:rsidRPr="006F5CF9">
        <w:rPr>
          <w:rFonts w:ascii="Arial" w:hAnsi="Arial" w:cs="Arial"/>
          <w:b/>
          <w:sz w:val="20"/>
          <w:szCs w:val="20"/>
        </w:rPr>
        <w:t xml:space="preserve">ходимых для реализации муниципальной программы </w:t>
      </w:r>
    </w:p>
    <w:p w:rsidR="00C179FB" w:rsidRPr="006F5CF9" w:rsidRDefault="00C179FB" w:rsidP="00C179FB">
      <w:pPr>
        <w:autoSpaceDE w:val="0"/>
        <w:autoSpaceDN w:val="0"/>
        <w:adjustRightInd w:val="0"/>
        <w:spacing w:after="0" w:line="247" w:lineRule="auto"/>
        <w:jc w:val="center"/>
        <w:rPr>
          <w:rFonts w:ascii="Arial" w:hAnsi="Arial" w:cs="Arial"/>
          <w:b/>
          <w:sz w:val="20"/>
          <w:szCs w:val="20"/>
        </w:rPr>
      </w:pPr>
      <w:r w:rsidRPr="006F5CF9">
        <w:rPr>
          <w:rFonts w:ascii="Arial" w:hAnsi="Arial" w:cs="Arial"/>
          <w:b/>
          <w:sz w:val="20"/>
          <w:szCs w:val="20"/>
        </w:rPr>
        <w:t xml:space="preserve">(с расшифровкой по источникам финансирования, по этапам </w:t>
      </w:r>
    </w:p>
    <w:p w:rsidR="00C179FB" w:rsidRPr="006F5CF9" w:rsidRDefault="00C179FB" w:rsidP="00C179FB">
      <w:pPr>
        <w:autoSpaceDE w:val="0"/>
        <w:autoSpaceDN w:val="0"/>
        <w:adjustRightInd w:val="0"/>
        <w:spacing w:after="0" w:line="247" w:lineRule="auto"/>
        <w:jc w:val="center"/>
        <w:rPr>
          <w:rFonts w:ascii="Arial" w:hAnsi="Arial" w:cs="Arial"/>
          <w:b/>
          <w:sz w:val="20"/>
          <w:szCs w:val="20"/>
        </w:rPr>
      </w:pPr>
      <w:r w:rsidRPr="006F5CF9">
        <w:rPr>
          <w:rFonts w:ascii="Arial" w:hAnsi="Arial" w:cs="Arial"/>
          <w:b/>
          <w:sz w:val="20"/>
          <w:szCs w:val="20"/>
        </w:rPr>
        <w:t>и годам реализации муниципальной программы)</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Финансовое обеспечение реализации Муниципальной программы осуществляется за счет средств бюджета Мариинско-Посадского муниципального округа Чувашской Республики и средств, выделяемых из республиканского бюджетов в виде субвенций, а также вн</w:t>
      </w:r>
      <w:r w:rsidRPr="006F5CF9">
        <w:rPr>
          <w:rFonts w:ascii="Arial" w:hAnsi="Arial" w:cs="Arial"/>
          <w:sz w:val="20"/>
          <w:szCs w:val="20"/>
        </w:rPr>
        <w:t>е</w:t>
      </w:r>
      <w:r w:rsidRPr="006F5CF9">
        <w:rPr>
          <w:rFonts w:ascii="Arial" w:hAnsi="Arial" w:cs="Arial"/>
          <w:sz w:val="20"/>
          <w:szCs w:val="20"/>
        </w:rPr>
        <w:t xml:space="preserve">бюджетных источников. </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Общий объем финансирования Муниципальной программы в 2022–2035 годах составляет 1 066,3 тыс. рублей, в том числе за счет средств:</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республиканского бюджета Чувашской Республики – 310,0 тыс. ру</w:t>
      </w:r>
      <w:r w:rsidRPr="006F5CF9">
        <w:rPr>
          <w:rFonts w:ascii="Arial" w:hAnsi="Arial" w:cs="Arial"/>
          <w:sz w:val="20"/>
          <w:szCs w:val="20"/>
        </w:rPr>
        <w:t>б</w:t>
      </w:r>
      <w:r w:rsidRPr="006F5CF9">
        <w:rPr>
          <w:rFonts w:ascii="Arial" w:hAnsi="Arial" w:cs="Arial"/>
          <w:sz w:val="20"/>
          <w:szCs w:val="20"/>
        </w:rPr>
        <w:t>лей.</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местного бюджета Мариинско-Посадского муниципального округа Чувашской Республики – 756,3 тыс. ру</w:t>
      </w:r>
      <w:r w:rsidRPr="006F5CF9">
        <w:rPr>
          <w:rFonts w:ascii="Arial" w:hAnsi="Arial" w:cs="Arial"/>
          <w:sz w:val="20"/>
          <w:szCs w:val="20"/>
        </w:rPr>
        <w:t>б</w:t>
      </w:r>
      <w:r w:rsidRPr="006F5CF9">
        <w:rPr>
          <w:rFonts w:ascii="Arial" w:hAnsi="Arial" w:cs="Arial"/>
          <w:sz w:val="20"/>
          <w:szCs w:val="20"/>
        </w:rPr>
        <w:t>лей.</w:t>
      </w:r>
    </w:p>
    <w:p w:rsidR="00C179FB" w:rsidRPr="006F5CF9" w:rsidRDefault="00C179FB" w:rsidP="00C179FB">
      <w:pPr>
        <w:pStyle w:val="aff9"/>
        <w:ind w:firstLine="709"/>
        <w:rPr>
          <w:rFonts w:ascii="Arial" w:hAnsi="Arial" w:cs="Arial"/>
          <w:sz w:val="20"/>
          <w:szCs w:val="20"/>
        </w:rPr>
      </w:pPr>
      <w:r w:rsidRPr="006F5CF9">
        <w:rPr>
          <w:rFonts w:ascii="Arial" w:hAnsi="Arial" w:cs="Arial"/>
          <w:sz w:val="20"/>
          <w:szCs w:val="20"/>
        </w:rPr>
        <w:t>Прогнозируемые объемы финансирования мероприятий муниципальной программы в 2023 - 2035 годах составляют 849,9 тыс. рублей, в том числе:</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2023 году – 280,9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2024 году – 284,5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2025 году – 284,5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2026 - 2030 годах – 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2031 - 2035 годах – 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из них средства:</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федерального бюджета - 0,0 тыс. руб., в том числе:</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2023 году - 0,0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2024 году - 0,0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2025 году - 0,0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2026 - 2030 годах - 0,0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2031 - 2035 годах - 0,0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республиканского бюджета – 249,9  тыс. руб., в том числе:</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2023 году – 80,9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2024 году – 84,5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2025 году – 84,5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2026 - 2030 годах – 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2031 - 2035 годах – 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бюджета Мариинско-Посадского муниципального округа – 600,0 тыс. рублей, в том числе:</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2023 году -  200,0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2024 году -  200,0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2025 году - 200,0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2026 - 2030 годах - 0,0 тыс. рублей;</w:t>
      </w:r>
    </w:p>
    <w:p w:rsidR="00C179FB" w:rsidRPr="006F5CF9" w:rsidRDefault="00C179FB" w:rsidP="00C179FB">
      <w:pPr>
        <w:pStyle w:val="aff9"/>
        <w:rPr>
          <w:rFonts w:ascii="Arial" w:hAnsi="Arial" w:cs="Arial"/>
          <w:sz w:val="20"/>
          <w:szCs w:val="20"/>
        </w:rPr>
      </w:pPr>
      <w:r w:rsidRPr="006F5CF9">
        <w:rPr>
          <w:rFonts w:ascii="Arial" w:hAnsi="Arial" w:cs="Arial"/>
          <w:sz w:val="20"/>
          <w:szCs w:val="20"/>
        </w:rPr>
        <w:t>в 2031 - 2035 годах – 0,0 тыс. рублей.</w:t>
      </w:r>
    </w:p>
    <w:p w:rsidR="00C179FB" w:rsidRPr="006F5CF9" w:rsidRDefault="00C179FB" w:rsidP="00C179FB">
      <w:pPr>
        <w:spacing w:after="0"/>
        <w:ind w:firstLine="709"/>
        <w:jc w:val="both"/>
        <w:rPr>
          <w:rFonts w:ascii="Arial" w:hAnsi="Arial" w:cs="Arial"/>
          <w:sz w:val="20"/>
          <w:szCs w:val="20"/>
        </w:rPr>
      </w:pPr>
      <w:r w:rsidRPr="006F5CF9">
        <w:rPr>
          <w:rFonts w:ascii="Arial" w:hAnsi="Arial" w:cs="Arial"/>
          <w:sz w:val="20"/>
          <w:szCs w:val="20"/>
        </w:rPr>
        <w:t>Объемы финансирования Муниципальной программы подлежат ежего</w:t>
      </w:r>
      <w:r w:rsidRPr="006F5CF9">
        <w:rPr>
          <w:rFonts w:ascii="Arial" w:hAnsi="Arial" w:cs="Arial"/>
          <w:sz w:val="20"/>
          <w:szCs w:val="20"/>
        </w:rPr>
        <w:t>д</w:t>
      </w:r>
      <w:r w:rsidRPr="006F5CF9">
        <w:rPr>
          <w:rFonts w:ascii="Arial" w:hAnsi="Arial" w:cs="Arial"/>
          <w:sz w:val="20"/>
          <w:szCs w:val="20"/>
        </w:rPr>
        <w:t>ному уточнению исходя из реальных возможностей бюджетов всех уровней.</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Ресурсное обеспечение и прогнозная (справочная) оценка расходов за счет всех источников финансирования реализации Муниципальной программы пр</w:t>
      </w:r>
      <w:r w:rsidRPr="006F5CF9">
        <w:rPr>
          <w:rFonts w:ascii="Arial" w:hAnsi="Arial" w:cs="Arial"/>
          <w:sz w:val="20"/>
          <w:szCs w:val="20"/>
        </w:rPr>
        <w:t>и</w:t>
      </w:r>
      <w:r w:rsidRPr="006F5CF9">
        <w:rPr>
          <w:rFonts w:ascii="Arial" w:hAnsi="Arial" w:cs="Arial"/>
          <w:sz w:val="20"/>
          <w:szCs w:val="20"/>
        </w:rPr>
        <w:t>ведены в приложении № 2 к Муниципальной программе.</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Подпрограммы Муниципальной программы приведены в приложен</w:t>
      </w:r>
      <w:r w:rsidRPr="006F5CF9">
        <w:rPr>
          <w:rFonts w:ascii="Arial" w:hAnsi="Arial" w:cs="Arial"/>
          <w:sz w:val="20"/>
          <w:szCs w:val="20"/>
        </w:rPr>
        <w:t>и</w:t>
      </w:r>
      <w:r w:rsidRPr="006F5CF9">
        <w:rPr>
          <w:rFonts w:ascii="Arial" w:hAnsi="Arial" w:cs="Arial"/>
          <w:sz w:val="20"/>
          <w:szCs w:val="20"/>
        </w:rPr>
        <w:t>ях № 3 и 4 к Муниципальной программе.</w:t>
      </w:r>
    </w:p>
    <w:p w:rsidR="00C179FB" w:rsidRPr="006F5CF9" w:rsidRDefault="00C179FB" w:rsidP="00C179FB">
      <w:pPr>
        <w:autoSpaceDE w:val="0"/>
        <w:autoSpaceDN w:val="0"/>
        <w:adjustRightInd w:val="0"/>
        <w:jc w:val="both"/>
        <w:rPr>
          <w:rFonts w:ascii="Arial" w:hAnsi="Arial" w:cs="Arial"/>
          <w:sz w:val="20"/>
          <w:szCs w:val="20"/>
        </w:rPr>
      </w:pPr>
    </w:p>
    <w:p w:rsidR="00C179FB" w:rsidRPr="006F5CF9" w:rsidRDefault="00C179FB" w:rsidP="00C179FB">
      <w:pPr>
        <w:ind w:left="10800"/>
        <w:jc w:val="center"/>
        <w:rPr>
          <w:rFonts w:ascii="Arial" w:hAnsi="Arial" w:cs="Arial"/>
          <w:sz w:val="20"/>
          <w:szCs w:val="20"/>
        </w:rPr>
      </w:pPr>
      <w:r w:rsidRPr="006F5CF9">
        <w:rPr>
          <w:rFonts w:ascii="Arial" w:hAnsi="Arial" w:cs="Arial"/>
          <w:sz w:val="20"/>
          <w:szCs w:val="20"/>
        </w:rPr>
        <w:t xml:space="preserve">Приложение № 2 к муниципальной программе Мариинско-Посадского муниципального округа </w:t>
      </w:r>
    </w:p>
    <w:p w:rsidR="00C179FB" w:rsidRPr="006F5CF9" w:rsidRDefault="00C179FB" w:rsidP="00C179FB">
      <w:pPr>
        <w:ind w:left="10800"/>
        <w:jc w:val="center"/>
        <w:rPr>
          <w:rFonts w:ascii="Arial" w:hAnsi="Arial" w:cs="Arial"/>
          <w:sz w:val="20"/>
          <w:szCs w:val="20"/>
        </w:rPr>
      </w:pPr>
      <w:r w:rsidRPr="006F5CF9">
        <w:rPr>
          <w:rFonts w:ascii="Arial" w:hAnsi="Arial" w:cs="Arial"/>
          <w:sz w:val="20"/>
          <w:szCs w:val="20"/>
        </w:rPr>
        <w:t>Чувашской Республики</w:t>
      </w:r>
    </w:p>
    <w:p w:rsidR="00C179FB" w:rsidRPr="006F5CF9" w:rsidRDefault="00C179FB" w:rsidP="00C179FB">
      <w:pPr>
        <w:ind w:left="10800"/>
        <w:jc w:val="center"/>
        <w:rPr>
          <w:rFonts w:ascii="Arial" w:hAnsi="Arial" w:cs="Arial"/>
          <w:sz w:val="20"/>
          <w:szCs w:val="20"/>
        </w:rPr>
      </w:pPr>
      <w:r w:rsidRPr="006F5CF9">
        <w:rPr>
          <w:rFonts w:ascii="Arial" w:hAnsi="Arial" w:cs="Arial"/>
          <w:sz w:val="20"/>
          <w:szCs w:val="20"/>
        </w:rPr>
        <w:t>«Содействие занятости населения Мариинско-Посадского муниципального округа Чувашской Республики»</w:t>
      </w:r>
    </w:p>
    <w:p w:rsidR="00C179FB" w:rsidRPr="006F5CF9" w:rsidRDefault="00C179FB" w:rsidP="00C179FB">
      <w:pPr>
        <w:pStyle w:val="1"/>
        <w:keepNext w:val="0"/>
        <w:rPr>
          <w:rFonts w:ascii="Arial" w:hAnsi="Arial" w:cs="Arial"/>
          <w:b w:val="0"/>
          <w:sz w:val="20"/>
        </w:rPr>
      </w:pPr>
      <w:r w:rsidRPr="006F5CF9">
        <w:rPr>
          <w:rFonts w:ascii="Arial" w:hAnsi="Arial" w:cs="Arial"/>
          <w:b w:val="0"/>
          <w:sz w:val="20"/>
        </w:rPr>
        <w:t>РЕСУРСНОЕ ОБЕСПЕЧЕНИЕ И ПРОГНОЗНАЯ (СПРАВОЧНАЯ) ОЦЕНКА РАСХОДОВ</w:t>
      </w:r>
    </w:p>
    <w:p w:rsidR="00C179FB" w:rsidRPr="006F5CF9" w:rsidRDefault="00C179FB" w:rsidP="00C179FB">
      <w:pPr>
        <w:jc w:val="center"/>
        <w:rPr>
          <w:rFonts w:ascii="Arial" w:hAnsi="Arial" w:cs="Arial"/>
          <w:b/>
          <w:bCs/>
          <w:sz w:val="20"/>
          <w:szCs w:val="20"/>
        </w:rPr>
      </w:pPr>
      <w:r w:rsidRPr="006F5CF9">
        <w:rPr>
          <w:rFonts w:ascii="Arial" w:hAnsi="Arial" w:cs="Arial"/>
          <w:b/>
          <w:bCs/>
          <w:sz w:val="20"/>
          <w:szCs w:val="20"/>
        </w:rPr>
        <w:t xml:space="preserve">за счет всех источников финансирования реализации муниципальной программы </w:t>
      </w:r>
      <w:r w:rsidRPr="006F5CF9">
        <w:rPr>
          <w:rFonts w:ascii="Arial" w:hAnsi="Arial" w:cs="Arial"/>
          <w:b/>
          <w:sz w:val="20"/>
          <w:szCs w:val="20"/>
        </w:rPr>
        <w:t>Мариинско-Посадского</w:t>
      </w:r>
      <w:r w:rsidRPr="006F5CF9">
        <w:rPr>
          <w:rFonts w:ascii="Arial" w:hAnsi="Arial" w:cs="Arial"/>
          <w:b/>
          <w:bCs/>
          <w:sz w:val="20"/>
          <w:szCs w:val="20"/>
        </w:rPr>
        <w:t xml:space="preserve"> муниципального округа Чувашской Республики «Содействие занятости населения </w:t>
      </w:r>
      <w:r w:rsidRPr="006F5CF9">
        <w:rPr>
          <w:rFonts w:ascii="Arial" w:hAnsi="Arial" w:cs="Arial"/>
          <w:b/>
          <w:sz w:val="20"/>
          <w:szCs w:val="20"/>
        </w:rPr>
        <w:t>Мариинско-Посадского</w:t>
      </w:r>
      <w:r w:rsidRPr="006F5CF9">
        <w:rPr>
          <w:rFonts w:ascii="Arial" w:hAnsi="Arial" w:cs="Arial"/>
          <w:b/>
          <w:bCs/>
          <w:sz w:val="20"/>
          <w:szCs w:val="20"/>
        </w:rPr>
        <w:t xml:space="preserve"> муниципального округа Чувашской Республики»</w:t>
      </w:r>
    </w:p>
    <w:p w:rsidR="00C179FB" w:rsidRPr="006F5CF9" w:rsidRDefault="00C179FB" w:rsidP="00C179FB">
      <w:pPr>
        <w:jc w:val="center"/>
        <w:rPr>
          <w:rFonts w:ascii="Arial" w:hAnsi="Arial" w:cs="Arial"/>
          <w:sz w:val="20"/>
          <w:szCs w:val="20"/>
        </w:rPr>
      </w:pPr>
    </w:p>
    <w:tbl>
      <w:tblPr>
        <w:tblW w:w="5000"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45"/>
        <w:gridCol w:w="2679"/>
        <w:gridCol w:w="680"/>
        <w:gridCol w:w="1026"/>
        <w:gridCol w:w="2357"/>
        <w:gridCol w:w="952"/>
        <w:gridCol w:w="874"/>
        <w:gridCol w:w="17"/>
        <w:gridCol w:w="943"/>
        <w:gridCol w:w="952"/>
        <w:gridCol w:w="9"/>
        <w:gridCol w:w="949"/>
        <w:gridCol w:w="952"/>
        <w:gridCol w:w="952"/>
      </w:tblGrid>
      <w:tr w:rsidR="00C179FB" w:rsidRPr="006F5CF9" w:rsidTr="00A33680">
        <w:trPr>
          <w:trHeight w:val="20"/>
        </w:trPr>
        <w:tc>
          <w:tcPr>
            <w:tcW w:w="331" w:type="pct"/>
            <w:vMerge w:val="restart"/>
            <w:tcBorders>
              <w:left w:val="nil"/>
              <w:bottom w:val="nil"/>
            </w:tcBorders>
            <w:tcMar>
              <w:top w:w="0" w:type="dxa"/>
              <w:bottom w:w="0" w:type="dxa"/>
            </w:tcMar>
          </w:tcPr>
          <w:p w:rsidR="00C179FB" w:rsidRPr="006F5CF9" w:rsidRDefault="00C179FB" w:rsidP="00A33680">
            <w:pPr>
              <w:pStyle w:val="ConsPlusNormal"/>
              <w:widowControl/>
              <w:ind w:firstLine="0"/>
              <w:jc w:val="center"/>
            </w:pPr>
            <w:r w:rsidRPr="006F5CF9">
              <w:t>Статус</w:t>
            </w:r>
          </w:p>
        </w:tc>
        <w:tc>
          <w:tcPr>
            <w:tcW w:w="938" w:type="pct"/>
            <w:vMerge w:val="restart"/>
            <w:tcBorders>
              <w:bottom w:val="nil"/>
            </w:tcBorders>
            <w:tcMar>
              <w:top w:w="0" w:type="dxa"/>
              <w:bottom w:w="0" w:type="dxa"/>
            </w:tcMar>
          </w:tcPr>
          <w:p w:rsidR="00C179FB" w:rsidRPr="006F5CF9" w:rsidRDefault="00C179FB" w:rsidP="00A33680">
            <w:pPr>
              <w:pStyle w:val="ConsPlusNormal"/>
              <w:widowControl/>
              <w:ind w:left="-12" w:right="42" w:firstLine="0"/>
              <w:jc w:val="center"/>
            </w:pPr>
            <w:r w:rsidRPr="006F5CF9">
              <w:t>Наименование муниц</w:t>
            </w:r>
            <w:r w:rsidRPr="006F5CF9">
              <w:t>и</w:t>
            </w:r>
            <w:r w:rsidRPr="006F5CF9">
              <w:t>пальной программы Мариинско-Посадского муниципального округа Чувашской Республики, подпр</w:t>
            </w:r>
            <w:r w:rsidRPr="006F5CF9">
              <w:t>о</w:t>
            </w:r>
            <w:r w:rsidRPr="006F5CF9">
              <w:t xml:space="preserve">граммы муниципальной программы Мариинско-Посадского </w:t>
            </w:r>
            <w:r w:rsidRPr="006F5CF9">
              <w:lastRenderedPageBreak/>
              <w:t>муниципального округа Чувашской Республики (основного мер</w:t>
            </w:r>
            <w:r w:rsidRPr="006F5CF9">
              <w:t>о</w:t>
            </w:r>
            <w:r w:rsidRPr="006F5CF9">
              <w:t>приятия)</w:t>
            </w:r>
          </w:p>
        </w:tc>
        <w:tc>
          <w:tcPr>
            <w:tcW w:w="597" w:type="pct"/>
            <w:gridSpan w:val="2"/>
            <w:tcMar>
              <w:top w:w="0" w:type="dxa"/>
              <w:bottom w:w="0" w:type="dxa"/>
            </w:tcMar>
          </w:tcPr>
          <w:p w:rsidR="00C179FB" w:rsidRPr="006F5CF9" w:rsidRDefault="00C179FB" w:rsidP="00A33680">
            <w:pPr>
              <w:pStyle w:val="ConsPlusNormal"/>
              <w:widowControl/>
              <w:ind w:firstLine="0"/>
              <w:jc w:val="center"/>
            </w:pPr>
            <w:r w:rsidRPr="006F5CF9">
              <w:lastRenderedPageBreak/>
              <w:t>Код бюджетной классификации</w:t>
            </w:r>
          </w:p>
        </w:tc>
        <w:tc>
          <w:tcPr>
            <w:tcW w:w="825" w:type="pct"/>
            <w:vMerge w:val="restart"/>
            <w:tcBorders>
              <w:bottom w:val="nil"/>
            </w:tcBorders>
            <w:tcMar>
              <w:top w:w="0" w:type="dxa"/>
              <w:bottom w:w="0" w:type="dxa"/>
            </w:tcMar>
          </w:tcPr>
          <w:p w:rsidR="00C179FB" w:rsidRPr="006F5CF9" w:rsidRDefault="00C179FB" w:rsidP="00A33680">
            <w:pPr>
              <w:pStyle w:val="ConsPlusNormal"/>
              <w:widowControl/>
              <w:ind w:firstLine="0"/>
              <w:jc w:val="center"/>
            </w:pPr>
            <w:r w:rsidRPr="006F5CF9">
              <w:t>Источники</w:t>
            </w:r>
            <w:r w:rsidRPr="006F5CF9">
              <w:br/>
              <w:t>финансирования</w:t>
            </w:r>
          </w:p>
        </w:tc>
        <w:tc>
          <w:tcPr>
            <w:tcW w:w="2310" w:type="pct"/>
            <w:gridSpan w:val="9"/>
            <w:tcBorders>
              <w:right w:val="nil"/>
            </w:tcBorders>
            <w:tcMar>
              <w:top w:w="0" w:type="dxa"/>
              <w:bottom w:w="0" w:type="dxa"/>
            </w:tcMar>
          </w:tcPr>
          <w:p w:rsidR="00C179FB" w:rsidRPr="006F5CF9" w:rsidRDefault="00C179FB" w:rsidP="00A33680">
            <w:pPr>
              <w:pStyle w:val="ConsPlusNormal"/>
              <w:widowControl/>
              <w:ind w:firstLine="0"/>
              <w:jc w:val="center"/>
            </w:pPr>
            <w:r w:rsidRPr="006F5CF9">
              <w:t>Расходы по годам, тыс. рублей</w:t>
            </w:r>
          </w:p>
        </w:tc>
      </w:tr>
      <w:tr w:rsidR="00C179FB" w:rsidRPr="006F5CF9" w:rsidTr="00A33680">
        <w:trPr>
          <w:trHeight w:val="20"/>
        </w:trPr>
        <w:tc>
          <w:tcPr>
            <w:tcW w:w="331" w:type="pct"/>
            <w:vMerge/>
            <w:tcBorders>
              <w:left w:val="nil"/>
              <w:bottom w:val="nil"/>
            </w:tcBorders>
            <w:tcMar>
              <w:top w:w="0" w:type="dxa"/>
              <w:bottom w:w="0" w:type="dxa"/>
            </w:tcMar>
          </w:tcPr>
          <w:p w:rsidR="00C179FB" w:rsidRPr="006F5CF9" w:rsidRDefault="00C179FB" w:rsidP="00A33680">
            <w:pPr>
              <w:rPr>
                <w:rFonts w:ascii="Arial" w:hAnsi="Arial" w:cs="Arial"/>
                <w:sz w:val="20"/>
                <w:szCs w:val="20"/>
              </w:rPr>
            </w:pPr>
          </w:p>
        </w:tc>
        <w:tc>
          <w:tcPr>
            <w:tcW w:w="938" w:type="pct"/>
            <w:vMerge/>
            <w:tcBorders>
              <w:bottom w:val="nil"/>
            </w:tcBorders>
            <w:tcMar>
              <w:top w:w="0" w:type="dxa"/>
              <w:bottom w:w="0" w:type="dxa"/>
            </w:tcMar>
          </w:tcPr>
          <w:p w:rsidR="00C179FB" w:rsidRPr="006F5CF9" w:rsidRDefault="00C179FB" w:rsidP="00A33680">
            <w:pPr>
              <w:rPr>
                <w:rFonts w:ascii="Arial" w:hAnsi="Arial" w:cs="Arial"/>
                <w:sz w:val="20"/>
                <w:szCs w:val="20"/>
              </w:rPr>
            </w:pPr>
          </w:p>
        </w:tc>
        <w:tc>
          <w:tcPr>
            <w:tcW w:w="238" w:type="pct"/>
            <w:tcBorders>
              <w:bottom w:val="nil"/>
            </w:tcBorders>
            <w:tcMar>
              <w:top w:w="0" w:type="dxa"/>
              <w:bottom w:w="0" w:type="dxa"/>
            </w:tcMar>
          </w:tcPr>
          <w:p w:rsidR="00C179FB" w:rsidRPr="006F5CF9" w:rsidRDefault="00C179FB" w:rsidP="00A33680">
            <w:pPr>
              <w:pStyle w:val="ConsPlusNormal"/>
              <w:widowControl/>
              <w:ind w:left="-26" w:right="-40" w:firstLine="0"/>
              <w:jc w:val="center"/>
            </w:pPr>
            <w:r w:rsidRPr="006F5CF9">
              <w:t>главный распоряд</w:t>
            </w:r>
            <w:r w:rsidRPr="006F5CF9">
              <w:t>и</w:t>
            </w:r>
            <w:r w:rsidRPr="006F5CF9">
              <w:t>тель бю</w:t>
            </w:r>
            <w:r w:rsidRPr="006F5CF9">
              <w:t>д</w:t>
            </w:r>
            <w:r w:rsidRPr="006F5CF9">
              <w:t xml:space="preserve">жетных </w:t>
            </w:r>
            <w:r w:rsidRPr="006F5CF9">
              <w:lastRenderedPageBreak/>
              <w:t>средств</w:t>
            </w:r>
          </w:p>
        </w:tc>
        <w:tc>
          <w:tcPr>
            <w:tcW w:w="359" w:type="pct"/>
            <w:tcBorders>
              <w:bottom w:val="nil"/>
            </w:tcBorders>
            <w:tcMar>
              <w:top w:w="0" w:type="dxa"/>
              <w:bottom w:w="0" w:type="dxa"/>
            </w:tcMar>
          </w:tcPr>
          <w:p w:rsidR="00C179FB" w:rsidRPr="006F5CF9" w:rsidRDefault="00C179FB" w:rsidP="00A33680">
            <w:pPr>
              <w:pStyle w:val="ConsPlusNormal"/>
              <w:widowControl/>
              <w:ind w:firstLine="0"/>
              <w:jc w:val="center"/>
            </w:pPr>
            <w:r w:rsidRPr="006F5CF9">
              <w:lastRenderedPageBreak/>
              <w:t xml:space="preserve">целевая </w:t>
            </w:r>
          </w:p>
          <w:p w:rsidR="00C179FB" w:rsidRPr="006F5CF9" w:rsidRDefault="00C179FB" w:rsidP="00A33680">
            <w:pPr>
              <w:pStyle w:val="ConsPlusNormal"/>
              <w:widowControl/>
              <w:ind w:firstLine="0"/>
              <w:jc w:val="center"/>
            </w:pPr>
            <w:r w:rsidRPr="006F5CF9">
              <w:t xml:space="preserve">статья </w:t>
            </w:r>
          </w:p>
          <w:p w:rsidR="00C179FB" w:rsidRPr="006F5CF9" w:rsidRDefault="00C179FB" w:rsidP="00A33680">
            <w:pPr>
              <w:pStyle w:val="ConsPlusNormal"/>
              <w:widowControl/>
              <w:ind w:firstLine="0"/>
              <w:jc w:val="center"/>
            </w:pPr>
            <w:r w:rsidRPr="006F5CF9">
              <w:t>расходов</w:t>
            </w:r>
          </w:p>
        </w:tc>
        <w:tc>
          <w:tcPr>
            <w:tcW w:w="825" w:type="pct"/>
            <w:vMerge/>
            <w:tcBorders>
              <w:bottom w:val="nil"/>
            </w:tcBorders>
            <w:tcMar>
              <w:top w:w="0" w:type="dxa"/>
              <w:bottom w:w="0" w:type="dxa"/>
            </w:tcMar>
          </w:tcPr>
          <w:p w:rsidR="00C179FB" w:rsidRPr="006F5CF9" w:rsidRDefault="00C179FB" w:rsidP="00A33680">
            <w:pPr>
              <w:jc w:val="center"/>
              <w:rPr>
                <w:rFonts w:ascii="Arial" w:hAnsi="Arial" w:cs="Arial"/>
                <w:sz w:val="20"/>
                <w:szCs w:val="20"/>
              </w:rPr>
            </w:pPr>
          </w:p>
        </w:tc>
        <w:tc>
          <w:tcPr>
            <w:tcW w:w="333" w:type="pct"/>
            <w:tcBorders>
              <w:bottom w:val="nil"/>
            </w:tcBorders>
            <w:tcMar>
              <w:top w:w="0" w:type="dxa"/>
              <w:bottom w:w="0" w:type="dxa"/>
            </w:tcMar>
          </w:tcPr>
          <w:p w:rsidR="00C179FB" w:rsidRPr="006F5CF9" w:rsidRDefault="00C179FB" w:rsidP="00A33680">
            <w:pPr>
              <w:pStyle w:val="ConsPlusNormal"/>
              <w:widowControl/>
              <w:ind w:firstLine="0"/>
              <w:jc w:val="center"/>
            </w:pPr>
          </w:p>
        </w:tc>
        <w:tc>
          <w:tcPr>
            <w:tcW w:w="312" w:type="pct"/>
            <w:gridSpan w:val="2"/>
            <w:tcBorders>
              <w:bottom w:val="nil"/>
            </w:tcBorders>
            <w:tcMar>
              <w:top w:w="0" w:type="dxa"/>
              <w:bottom w:w="0" w:type="dxa"/>
            </w:tcMar>
          </w:tcPr>
          <w:p w:rsidR="00C179FB" w:rsidRPr="006F5CF9" w:rsidRDefault="00C179FB" w:rsidP="00A33680">
            <w:pPr>
              <w:pStyle w:val="ConsPlusNormal"/>
              <w:widowControl/>
              <w:ind w:firstLine="0"/>
              <w:jc w:val="center"/>
            </w:pPr>
            <w:r w:rsidRPr="006F5CF9">
              <w:t>2023</w:t>
            </w:r>
          </w:p>
        </w:tc>
        <w:tc>
          <w:tcPr>
            <w:tcW w:w="330" w:type="pct"/>
            <w:tcBorders>
              <w:bottom w:val="nil"/>
            </w:tcBorders>
            <w:tcMar>
              <w:top w:w="0" w:type="dxa"/>
              <w:bottom w:w="0" w:type="dxa"/>
            </w:tcMar>
          </w:tcPr>
          <w:p w:rsidR="00C179FB" w:rsidRPr="006F5CF9" w:rsidRDefault="00C179FB" w:rsidP="00A33680">
            <w:pPr>
              <w:pStyle w:val="ConsPlusNormal"/>
              <w:widowControl/>
              <w:ind w:firstLine="0"/>
              <w:jc w:val="center"/>
            </w:pPr>
            <w:r w:rsidRPr="006F5CF9">
              <w:t>2024</w:t>
            </w:r>
          </w:p>
        </w:tc>
        <w:tc>
          <w:tcPr>
            <w:tcW w:w="336" w:type="pct"/>
            <w:gridSpan w:val="2"/>
            <w:tcBorders>
              <w:bottom w:val="nil"/>
            </w:tcBorders>
            <w:tcMar>
              <w:top w:w="0" w:type="dxa"/>
              <w:bottom w:w="0" w:type="dxa"/>
            </w:tcMar>
          </w:tcPr>
          <w:p w:rsidR="00C179FB" w:rsidRPr="006F5CF9" w:rsidRDefault="00C179FB" w:rsidP="00A33680">
            <w:pPr>
              <w:pStyle w:val="ConsPlusNormal"/>
              <w:widowControl/>
              <w:ind w:firstLine="0"/>
              <w:jc w:val="center"/>
            </w:pPr>
            <w:r w:rsidRPr="006F5CF9">
              <w:t>2022</w:t>
            </w:r>
          </w:p>
        </w:tc>
        <w:tc>
          <w:tcPr>
            <w:tcW w:w="332" w:type="pct"/>
            <w:tcBorders>
              <w:bottom w:val="nil"/>
            </w:tcBorders>
            <w:tcMar>
              <w:top w:w="0" w:type="dxa"/>
              <w:bottom w:w="0" w:type="dxa"/>
            </w:tcMar>
          </w:tcPr>
          <w:p w:rsidR="00C179FB" w:rsidRPr="006F5CF9" w:rsidRDefault="00C179FB" w:rsidP="00A33680">
            <w:pPr>
              <w:pStyle w:val="ConsPlusNormal"/>
              <w:widowControl/>
              <w:ind w:firstLine="0"/>
              <w:jc w:val="center"/>
            </w:pPr>
            <w:r w:rsidRPr="006F5CF9">
              <w:t>2025</w:t>
            </w:r>
          </w:p>
        </w:tc>
        <w:tc>
          <w:tcPr>
            <w:tcW w:w="333" w:type="pct"/>
            <w:tcBorders>
              <w:bottom w:val="nil"/>
            </w:tcBorders>
            <w:tcMar>
              <w:top w:w="0" w:type="dxa"/>
              <w:bottom w:w="0" w:type="dxa"/>
            </w:tcMar>
          </w:tcPr>
          <w:p w:rsidR="00C179FB" w:rsidRPr="006F5CF9" w:rsidRDefault="00C179FB" w:rsidP="00A33680">
            <w:pPr>
              <w:pStyle w:val="ConsPlusNormal"/>
              <w:widowControl/>
              <w:ind w:firstLine="0"/>
              <w:jc w:val="center"/>
            </w:pPr>
            <w:r w:rsidRPr="006F5CF9">
              <w:t>2026-2030</w:t>
            </w:r>
          </w:p>
        </w:tc>
        <w:tc>
          <w:tcPr>
            <w:tcW w:w="333" w:type="pct"/>
            <w:tcBorders>
              <w:bottom w:val="nil"/>
            </w:tcBorders>
            <w:tcMar>
              <w:top w:w="0" w:type="dxa"/>
              <w:bottom w:w="0" w:type="dxa"/>
            </w:tcMar>
          </w:tcPr>
          <w:p w:rsidR="00C179FB" w:rsidRPr="006F5CF9" w:rsidRDefault="00C179FB" w:rsidP="00A33680">
            <w:pPr>
              <w:pStyle w:val="ConsPlusNormal"/>
              <w:widowControl/>
              <w:ind w:firstLine="0"/>
              <w:jc w:val="center"/>
            </w:pPr>
            <w:r w:rsidRPr="006F5CF9">
              <w:t>2031-2035</w:t>
            </w:r>
          </w:p>
        </w:tc>
      </w:tr>
      <w:tr w:rsidR="00C179FB" w:rsidRPr="006F5CF9" w:rsidTr="00A33680">
        <w:trPr>
          <w:trHeight w:val="20"/>
          <w:tblHeader/>
        </w:trPr>
        <w:tc>
          <w:tcPr>
            <w:tcW w:w="331" w:type="pct"/>
            <w:tcMar>
              <w:top w:w="0" w:type="dxa"/>
              <w:bottom w:w="0" w:type="dxa"/>
            </w:tcMar>
          </w:tcPr>
          <w:p w:rsidR="00C179FB" w:rsidRPr="006F5CF9" w:rsidRDefault="00C179FB" w:rsidP="00A33680">
            <w:pPr>
              <w:pStyle w:val="ConsPlusNormal"/>
              <w:widowControl/>
              <w:ind w:firstLine="0"/>
              <w:jc w:val="center"/>
            </w:pPr>
            <w:r w:rsidRPr="006F5CF9">
              <w:t>1</w:t>
            </w:r>
          </w:p>
        </w:tc>
        <w:tc>
          <w:tcPr>
            <w:tcW w:w="938" w:type="pct"/>
            <w:tcMar>
              <w:top w:w="0" w:type="dxa"/>
              <w:bottom w:w="0" w:type="dxa"/>
            </w:tcMar>
          </w:tcPr>
          <w:p w:rsidR="00C179FB" w:rsidRPr="006F5CF9" w:rsidRDefault="00C179FB" w:rsidP="00A33680">
            <w:pPr>
              <w:pStyle w:val="ConsPlusNormal"/>
              <w:widowControl/>
              <w:ind w:firstLine="0"/>
              <w:jc w:val="center"/>
            </w:pPr>
            <w:r w:rsidRPr="006F5CF9">
              <w:t>2</w:t>
            </w:r>
          </w:p>
        </w:tc>
        <w:tc>
          <w:tcPr>
            <w:tcW w:w="238" w:type="pct"/>
            <w:tcMar>
              <w:top w:w="0" w:type="dxa"/>
              <w:bottom w:w="0" w:type="dxa"/>
            </w:tcMar>
          </w:tcPr>
          <w:p w:rsidR="00C179FB" w:rsidRPr="006F5CF9" w:rsidRDefault="00C179FB" w:rsidP="00A33680">
            <w:pPr>
              <w:pStyle w:val="ConsPlusNormal"/>
              <w:widowControl/>
              <w:ind w:firstLine="0"/>
              <w:jc w:val="center"/>
            </w:pPr>
            <w:r w:rsidRPr="006F5CF9">
              <w:t>3</w:t>
            </w:r>
          </w:p>
        </w:tc>
        <w:tc>
          <w:tcPr>
            <w:tcW w:w="359" w:type="pct"/>
            <w:tcMar>
              <w:top w:w="0" w:type="dxa"/>
              <w:bottom w:w="0" w:type="dxa"/>
            </w:tcMar>
          </w:tcPr>
          <w:p w:rsidR="00C179FB" w:rsidRPr="006F5CF9" w:rsidRDefault="00C179FB" w:rsidP="00A33680">
            <w:pPr>
              <w:pStyle w:val="ConsPlusNormal"/>
              <w:widowControl/>
              <w:ind w:firstLine="0"/>
              <w:jc w:val="center"/>
            </w:pPr>
            <w:r w:rsidRPr="006F5CF9">
              <w:t>4</w:t>
            </w:r>
          </w:p>
        </w:tc>
        <w:tc>
          <w:tcPr>
            <w:tcW w:w="825" w:type="pct"/>
            <w:tcMar>
              <w:top w:w="0" w:type="dxa"/>
              <w:bottom w:w="0" w:type="dxa"/>
            </w:tcMar>
          </w:tcPr>
          <w:p w:rsidR="00C179FB" w:rsidRPr="006F5CF9" w:rsidRDefault="00C179FB" w:rsidP="00A33680">
            <w:pPr>
              <w:pStyle w:val="ConsPlusNormal"/>
              <w:widowControl/>
              <w:ind w:firstLine="0"/>
              <w:jc w:val="center"/>
            </w:pPr>
            <w:r w:rsidRPr="006F5CF9">
              <w:t>5</w:t>
            </w:r>
          </w:p>
        </w:tc>
        <w:tc>
          <w:tcPr>
            <w:tcW w:w="333" w:type="pct"/>
            <w:tcMar>
              <w:top w:w="0" w:type="dxa"/>
              <w:bottom w:w="0" w:type="dxa"/>
            </w:tcMar>
          </w:tcPr>
          <w:p w:rsidR="00C179FB" w:rsidRPr="006F5CF9" w:rsidRDefault="00C179FB" w:rsidP="00A33680">
            <w:pPr>
              <w:pStyle w:val="ConsPlusNormal"/>
              <w:widowControl/>
              <w:ind w:firstLine="0"/>
              <w:jc w:val="center"/>
            </w:pPr>
            <w:r w:rsidRPr="006F5CF9">
              <w:t>6</w:t>
            </w:r>
          </w:p>
        </w:tc>
        <w:tc>
          <w:tcPr>
            <w:tcW w:w="306" w:type="pct"/>
            <w:tcMar>
              <w:top w:w="0" w:type="dxa"/>
              <w:bottom w:w="0" w:type="dxa"/>
            </w:tcMar>
          </w:tcPr>
          <w:p w:rsidR="00C179FB" w:rsidRPr="006F5CF9" w:rsidRDefault="00C179FB" w:rsidP="00A33680">
            <w:pPr>
              <w:pStyle w:val="ConsPlusNormal"/>
              <w:widowControl/>
              <w:ind w:firstLine="0"/>
              <w:jc w:val="center"/>
            </w:pPr>
            <w:r w:rsidRPr="006F5CF9">
              <w:t>7</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t>8</w:t>
            </w:r>
          </w:p>
        </w:tc>
        <w:tc>
          <w:tcPr>
            <w:tcW w:w="333" w:type="pct"/>
            <w:tcMar>
              <w:top w:w="0" w:type="dxa"/>
              <w:bottom w:w="0" w:type="dxa"/>
            </w:tcMar>
          </w:tcPr>
          <w:p w:rsidR="00C179FB" w:rsidRPr="006F5CF9" w:rsidRDefault="00C179FB" w:rsidP="00A33680">
            <w:pPr>
              <w:pStyle w:val="ConsPlusNormal"/>
              <w:widowControl/>
              <w:ind w:firstLine="0"/>
              <w:jc w:val="center"/>
            </w:pPr>
            <w:r w:rsidRPr="006F5CF9">
              <w:t>9</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t>10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11</w:t>
            </w:r>
          </w:p>
        </w:tc>
        <w:tc>
          <w:tcPr>
            <w:tcW w:w="333" w:type="pct"/>
            <w:tcMar>
              <w:top w:w="0" w:type="dxa"/>
              <w:bottom w:w="0" w:type="dxa"/>
            </w:tcMar>
          </w:tcPr>
          <w:p w:rsidR="00C179FB" w:rsidRPr="006F5CF9" w:rsidRDefault="00C179FB" w:rsidP="00A33680">
            <w:pPr>
              <w:pStyle w:val="ConsPlusNormal"/>
              <w:widowControl/>
              <w:ind w:firstLine="0"/>
              <w:jc w:val="center"/>
            </w:pPr>
            <w:r w:rsidRPr="006F5CF9">
              <w:t>12</w:t>
            </w:r>
          </w:p>
        </w:tc>
      </w:tr>
      <w:tr w:rsidR="00C179FB" w:rsidRPr="006F5CF9" w:rsidTr="00A33680">
        <w:trPr>
          <w:trHeight w:val="20"/>
        </w:trPr>
        <w:tc>
          <w:tcPr>
            <w:tcW w:w="331" w:type="pct"/>
            <w:vMerge w:val="restart"/>
            <w:tcMar>
              <w:top w:w="0" w:type="dxa"/>
              <w:bottom w:w="0" w:type="dxa"/>
            </w:tcMar>
          </w:tcPr>
          <w:p w:rsidR="00C179FB" w:rsidRPr="006F5CF9" w:rsidRDefault="00C179FB" w:rsidP="00A33680">
            <w:pPr>
              <w:pStyle w:val="ConsPlusNormal"/>
              <w:widowControl/>
              <w:ind w:firstLine="0"/>
              <w:jc w:val="both"/>
            </w:pPr>
            <w:r w:rsidRPr="006F5CF9">
              <w:t>муниц</w:t>
            </w:r>
            <w:r w:rsidRPr="006F5CF9">
              <w:t>и</w:t>
            </w:r>
            <w:r w:rsidRPr="006F5CF9">
              <w:t>пальная пр</w:t>
            </w:r>
            <w:r w:rsidRPr="006F5CF9">
              <w:t>о</w:t>
            </w:r>
            <w:r w:rsidRPr="006F5CF9">
              <w:t xml:space="preserve">грамма Мариинско-Посадского  муниципального округа </w:t>
            </w:r>
          </w:p>
        </w:tc>
        <w:tc>
          <w:tcPr>
            <w:tcW w:w="938" w:type="pct"/>
            <w:vMerge w:val="restart"/>
            <w:tcMar>
              <w:top w:w="0" w:type="dxa"/>
              <w:bottom w:w="0" w:type="dxa"/>
            </w:tcMar>
          </w:tcPr>
          <w:p w:rsidR="00C179FB" w:rsidRPr="006F5CF9" w:rsidRDefault="00C179FB" w:rsidP="00A33680">
            <w:pPr>
              <w:pStyle w:val="ConsPlusNormal"/>
              <w:widowControl/>
              <w:ind w:firstLine="0"/>
              <w:jc w:val="both"/>
            </w:pPr>
            <w:r w:rsidRPr="006F5CF9">
              <w:t xml:space="preserve">Муниципальная программа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 </w:t>
            </w:r>
          </w:p>
        </w:tc>
        <w:tc>
          <w:tcPr>
            <w:tcW w:w="238" w:type="pct"/>
            <w:tcMar>
              <w:top w:w="0" w:type="dxa"/>
              <w:bottom w:w="0" w:type="dxa"/>
            </w:tcMar>
          </w:tcPr>
          <w:p w:rsidR="00C179FB" w:rsidRPr="006F5CF9" w:rsidRDefault="00C179FB" w:rsidP="00A33680">
            <w:pPr>
              <w:pStyle w:val="ConsPlusNormal"/>
              <w:widowControl/>
              <w:ind w:firstLine="0"/>
              <w:jc w:val="center"/>
            </w:pPr>
            <w:r w:rsidRPr="006F5CF9">
              <w:t>000</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Ц600000000</w:t>
            </w:r>
          </w:p>
        </w:tc>
        <w:tc>
          <w:tcPr>
            <w:tcW w:w="825" w:type="pct"/>
            <w:tcMar>
              <w:top w:w="0" w:type="dxa"/>
              <w:bottom w:w="0" w:type="dxa"/>
            </w:tcMar>
          </w:tcPr>
          <w:p w:rsidR="00C179FB" w:rsidRPr="006F5CF9" w:rsidRDefault="00C179FB" w:rsidP="00A33680">
            <w:pPr>
              <w:pStyle w:val="ConsPlusNormal"/>
              <w:widowControl/>
              <w:ind w:firstLine="0"/>
              <w:jc w:val="both"/>
            </w:pPr>
            <w:r w:rsidRPr="006F5CF9">
              <w:t>всего</w:t>
            </w:r>
          </w:p>
        </w:tc>
        <w:tc>
          <w:tcPr>
            <w:tcW w:w="333" w:type="pct"/>
            <w:tcMar>
              <w:top w:w="0" w:type="dxa"/>
              <w:bottom w:w="0" w:type="dxa"/>
            </w:tcMar>
          </w:tcPr>
          <w:p w:rsidR="00C179FB" w:rsidRPr="006F5CF9" w:rsidRDefault="00C179FB" w:rsidP="00A33680">
            <w:pPr>
              <w:jc w:val="center"/>
              <w:rPr>
                <w:rFonts w:ascii="Arial" w:hAnsi="Arial" w:cs="Arial"/>
                <w:sz w:val="20"/>
                <w:szCs w:val="20"/>
              </w:rPr>
            </w:pPr>
          </w:p>
        </w:tc>
        <w:tc>
          <w:tcPr>
            <w:tcW w:w="306"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80,9</w:t>
            </w:r>
          </w:p>
        </w:tc>
        <w:tc>
          <w:tcPr>
            <w:tcW w:w="336"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84,5</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84,5</w:t>
            </w:r>
          </w:p>
        </w:tc>
        <w:tc>
          <w:tcPr>
            <w:tcW w:w="335"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903</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Ц630000000</w:t>
            </w:r>
          </w:p>
        </w:tc>
        <w:tc>
          <w:tcPr>
            <w:tcW w:w="825" w:type="pct"/>
            <w:tcMar>
              <w:top w:w="0" w:type="dxa"/>
              <w:bottom w:w="0" w:type="dxa"/>
            </w:tcMar>
          </w:tcPr>
          <w:p w:rsidR="00C179FB" w:rsidRPr="006F5CF9" w:rsidRDefault="00C179FB" w:rsidP="00A33680">
            <w:pPr>
              <w:pStyle w:val="ConsPlusNormal"/>
              <w:widowControl/>
              <w:ind w:firstLine="0"/>
              <w:jc w:val="both"/>
            </w:pPr>
            <w:r w:rsidRPr="006F5CF9">
              <w:t>республиканский бюд</w:t>
            </w:r>
            <w:r w:rsidRPr="006F5CF9">
              <w:softHyphen/>
              <w:t>жет Чувашской Республики</w:t>
            </w:r>
          </w:p>
        </w:tc>
        <w:tc>
          <w:tcPr>
            <w:tcW w:w="333" w:type="pct"/>
            <w:tcMar>
              <w:top w:w="0" w:type="dxa"/>
              <w:bottom w:w="0" w:type="dxa"/>
            </w:tcMar>
          </w:tcPr>
          <w:p w:rsidR="00C179FB" w:rsidRPr="006F5CF9" w:rsidRDefault="00C179FB" w:rsidP="00A33680">
            <w:pPr>
              <w:jc w:val="center"/>
              <w:rPr>
                <w:rFonts w:ascii="Arial" w:hAnsi="Arial" w:cs="Arial"/>
                <w:sz w:val="20"/>
                <w:szCs w:val="20"/>
              </w:rPr>
            </w:pPr>
          </w:p>
        </w:tc>
        <w:tc>
          <w:tcPr>
            <w:tcW w:w="306"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80,9</w:t>
            </w:r>
          </w:p>
        </w:tc>
        <w:tc>
          <w:tcPr>
            <w:tcW w:w="336"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84,5</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84,5</w:t>
            </w:r>
          </w:p>
        </w:tc>
        <w:tc>
          <w:tcPr>
            <w:tcW w:w="335"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r>
      <w:tr w:rsidR="00C179FB" w:rsidRPr="006F5CF9" w:rsidTr="00A33680">
        <w:trPr>
          <w:trHeight w:val="211"/>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993</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Ц610000000</w:t>
            </w:r>
          </w:p>
        </w:tc>
        <w:tc>
          <w:tcPr>
            <w:tcW w:w="825" w:type="pct"/>
            <w:tcMar>
              <w:top w:w="0" w:type="dxa"/>
              <w:bottom w:w="0" w:type="dxa"/>
            </w:tcMar>
          </w:tcPr>
          <w:p w:rsidR="00C179FB" w:rsidRPr="006F5CF9" w:rsidRDefault="00C179FB" w:rsidP="00A33680">
            <w:pPr>
              <w:pStyle w:val="ConsPlusNormal"/>
              <w:widowControl/>
              <w:ind w:firstLine="0"/>
              <w:jc w:val="both"/>
            </w:pPr>
            <w:r w:rsidRPr="006F5CF9">
              <w:t>бюджет Мариинско-Посадского муниципального округа</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r>
      <w:tr w:rsidR="00C179FB" w:rsidRPr="006F5CF9" w:rsidTr="00A33680">
        <w:trPr>
          <w:trHeight w:val="20"/>
        </w:trPr>
        <w:tc>
          <w:tcPr>
            <w:tcW w:w="331" w:type="pct"/>
            <w:vMerge w:val="restart"/>
            <w:tcMar>
              <w:top w:w="0" w:type="dxa"/>
              <w:bottom w:w="0" w:type="dxa"/>
            </w:tcMar>
          </w:tcPr>
          <w:p w:rsidR="00C179FB" w:rsidRPr="006F5CF9" w:rsidRDefault="00C179FB" w:rsidP="00A33680">
            <w:pPr>
              <w:pStyle w:val="ConsPlusNormal"/>
              <w:widowControl/>
              <w:ind w:firstLine="0"/>
            </w:pPr>
            <w:r w:rsidRPr="006F5CF9">
              <w:t>Подпр</w:t>
            </w:r>
            <w:r w:rsidRPr="006F5CF9">
              <w:t>о</w:t>
            </w:r>
            <w:r w:rsidRPr="006F5CF9">
              <w:t>грамма 1</w:t>
            </w:r>
          </w:p>
        </w:tc>
        <w:tc>
          <w:tcPr>
            <w:tcW w:w="938" w:type="pct"/>
            <w:vMerge w:val="restart"/>
            <w:tcMar>
              <w:top w:w="0" w:type="dxa"/>
              <w:bottom w:w="0" w:type="dxa"/>
            </w:tcMar>
          </w:tcPr>
          <w:p w:rsidR="00C179FB" w:rsidRPr="006F5CF9" w:rsidRDefault="00C179FB" w:rsidP="00A33680">
            <w:pPr>
              <w:pStyle w:val="ConsPlusNormal"/>
              <w:widowControl/>
              <w:ind w:firstLine="0"/>
              <w:jc w:val="both"/>
            </w:pPr>
            <w:r w:rsidRPr="006F5CF9">
              <w:t>«Активная политика занятости населения и социальная поддержка безр</w:t>
            </w:r>
            <w:r w:rsidRPr="006F5CF9">
              <w:t>а</w:t>
            </w:r>
            <w:r w:rsidRPr="006F5CF9">
              <w:t>ботных граждан в Мариинско-Посадского муниципальном округе Чувашской Республики»</w:t>
            </w:r>
          </w:p>
        </w:tc>
        <w:tc>
          <w:tcPr>
            <w:tcW w:w="238" w:type="pct"/>
            <w:tcMar>
              <w:top w:w="0" w:type="dxa"/>
              <w:bottom w:w="0" w:type="dxa"/>
            </w:tcMar>
          </w:tcPr>
          <w:p w:rsidR="00C179FB" w:rsidRPr="006F5CF9" w:rsidRDefault="00C179FB" w:rsidP="00A33680">
            <w:pPr>
              <w:pStyle w:val="ConsPlusNormal"/>
              <w:keepNext/>
              <w:widowControl/>
              <w:ind w:firstLine="0"/>
              <w:jc w:val="center"/>
            </w:pPr>
            <w:r w:rsidRPr="006F5CF9">
              <w:t>993</w:t>
            </w:r>
          </w:p>
        </w:tc>
        <w:tc>
          <w:tcPr>
            <w:tcW w:w="359" w:type="pct"/>
            <w:tcMar>
              <w:top w:w="0" w:type="dxa"/>
              <w:bottom w:w="0" w:type="dxa"/>
            </w:tcMar>
          </w:tcPr>
          <w:p w:rsidR="00C179FB" w:rsidRPr="006F5CF9" w:rsidRDefault="00C179FB" w:rsidP="00A33680">
            <w:pPr>
              <w:pStyle w:val="ConsPlusNormal"/>
              <w:keepNext/>
              <w:widowControl/>
              <w:ind w:firstLine="0"/>
              <w:jc w:val="center"/>
            </w:pPr>
            <w:r w:rsidRPr="006F5CF9">
              <w:t>Ц610000000</w:t>
            </w:r>
          </w:p>
        </w:tc>
        <w:tc>
          <w:tcPr>
            <w:tcW w:w="825" w:type="pct"/>
            <w:tcMar>
              <w:top w:w="0" w:type="dxa"/>
              <w:bottom w:w="0" w:type="dxa"/>
            </w:tcMar>
          </w:tcPr>
          <w:p w:rsidR="00C179FB" w:rsidRPr="006F5CF9" w:rsidRDefault="00C179FB" w:rsidP="00A33680">
            <w:pPr>
              <w:pStyle w:val="ConsPlusNormal"/>
              <w:widowControl/>
              <w:ind w:firstLine="0"/>
              <w:jc w:val="both"/>
            </w:pPr>
            <w:r w:rsidRPr="006F5CF9">
              <w:t>всего</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t>80,9</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keepNext/>
              <w:widowControl/>
              <w:ind w:firstLine="0"/>
              <w:jc w:val="center"/>
            </w:pPr>
            <w:r w:rsidRPr="006F5CF9">
              <w:t>993</w:t>
            </w:r>
          </w:p>
        </w:tc>
        <w:tc>
          <w:tcPr>
            <w:tcW w:w="359" w:type="pct"/>
            <w:tcMar>
              <w:top w:w="0" w:type="dxa"/>
              <w:bottom w:w="0" w:type="dxa"/>
            </w:tcMar>
          </w:tcPr>
          <w:p w:rsidR="00C179FB" w:rsidRPr="006F5CF9" w:rsidRDefault="00C179FB" w:rsidP="00A33680">
            <w:pPr>
              <w:pStyle w:val="ConsPlusNormal"/>
              <w:keepNext/>
              <w:widowControl/>
              <w:ind w:firstLine="0"/>
              <w:jc w:val="center"/>
            </w:pPr>
            <w:r w:rsidRPr="006F5CF9">
              <w:t>Ц610000000</w:t>
            </w:r>
          </w:p>
        </w:tc>
        <w:tc>
          <w:tcPr>
            <w:tcW w:w="825" w:type="pct"/>
            <w:tcMar>
              <w:top w:w="0" w:type="dxa"/>
              <w:bottom w:w="0" w:type="dxa"/>
            </w:tcMar>
          </w:tcPr>
          <w:p w:rsidR="00C179FB" w:rsidRPr="006F5CF9" w:rsidRDefault="00C179FB" w:rsidP="00A33680">
            <w:pPr>
              <w:pStyle w:val="ConsPlusNormal"/>
              <w:widowControl/>
              <w:ind w:firstLine="0"/>
              <w:jc w:val="both"/>
            </w:pPr>
            <w:r w:rsidRPr="006F5CF9">
              <w:t>бюджет Мариинско-Посадского муниципального округа</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t>80,9</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r>
      <w:tr w:rsidR="00C179FB" w:rsidRPr="006F5CF9" w:rsidTr="00A33680">
        <w:trPr>
          <w:trHeight w:val="20"/>
        </w:trPr>
        <w:tc>
          <w:tcPr>
            <w:tcW w:w="331" w:type="pct"/>
            <w:vMerge w:val="restart"/>
            <w:tcMar>
              <w:top w:w="0" w:type="dxa"/>
              <w:bottom w:w="0" w:type="dxa"/>
            </w:tcMar>
          </w:tcPr>
          <w:p w:rsidR="00C179FB" w:rsidRPr="006F5CF9" w:rsidRDefault="00C179FB" w:rsidP="00A33680">
            <w:pPr>
              <w:pStyle w:val="ConsPlusNormal"/>
              <w:keepNext/>
              <w:widowControl/>
              <w:ind w:firstLine="0"/>
            </w:pPr>
            <w:r w:rsidRPr="006F5CF9">
              <w:t>Меропри</w:t>
            </w:r>
            <w:r w:rsidRPr="006F5CF9">
              <w:t>я</w:t>
            </w:r>
            <w:r w:rsidRPr="006F5CF9">
              <w:t>тие 1.3</w:t>
            </w:r>
          </w:p>
        </w:tc>
        <w:tc>
          <w:tcPr>
            <w:tcW w:w="938" w:type="pct"/>
            <w:vMerge w:val="restart"/>
            <w:tcMar>
              <w:top w:w="0" w:type="dxa"/>
              <w:bottom w:w="0" w:type="dxa"/>
            </w:tcMar>
          </w:tcPr>
          <w:p w:rsidR="00C179FB" w:rsidRPr="006F5CF9" w:rsidRDefault="00C179FB" w:rsidP="00A33680">
            <w:pPr>
              <w:pStyle w:val="ConsPlusNormal"/>
              <w:keepNext/>
              <w:widowControl/>
              <w:ind w:firstLine="0"/>
              <w:jc w:val="both"/>
            </w:pPr>
            <w:r w:rsidRPr="006F5CF9">
              <w:t>Организация проведения оплачиваемых общественных работ</w:t>
            </w:r>
          </w:p>
        </w:tc>
        <w:tc>
          <w:tcPr>
            <w:tcW w:w="238" w:type="pct"/>
            <w:tcMar>
              <w:top w:w="0" w:type="dxa"/>
              <w:bottom w:w="0" w:type="dxa"/>
            </w:tcMar>
          </w:tcPr>
          <w:p w:rsidR="00C179FB" w:rsidRPr="006F5CF9" w:rsidRDefault="00C179FB" w:rsidP="00A33680">
            <w:pPr>
              <w:pStyle w:val="ConsPlusNormal"/>
              <w:keepNext/>
              <w:widowControl/>
              <w:ind w:firstLine="0"/>
              <w:jc w:val="center"/>
            </w:pPr>
            <w:r w:rsidRPr="006F5CF9">
              <w:t>993</w:t>
            </w:r>
          </w:p>
        </w:tc>
        <w:tc>
          <w:tcPr>
            <w:tcW w:w="359" w:type="pct"/>
            <w:tcMar>
              <w:top w:w="0" w:type="dxa"/>
              <w:bottom w:w="0" w:type="dxa"/>
            </w:tcMar>
          </w:tcPr>
          <w:p w:rsidR="00C179FB" w:rsidRPr="006F5CF9" w:rsidRDefault="00C179FB" w:rsidP="00A33680">
            <w:pPr>
              <w:pStyle w:val="ConsPlusNormal"/>
              <w:keepNext/>
              <w:widowControl/>
              <w:ind w:firstLine="0"/>
              <w:jc w:val="center"/>
            </w:pPr>
            <w:r w:rsidRPr="006F5CF9">
              <w:t>Ц610100000</w:t>
            </w:r>
          </w:p>
        </w:tc>
        <w:tc>
          <w:tcPr>
            <w:tcW w:w="825" w:type="pct"/>
            <w:tcMar>
              <w:top w:w="0" w:type="dxa"/>
              <w:bottom w:w="0" w:type="dxa"/>
            </w:tcMar>
          </w:tcPr>
          <w:p w:rsidR="00C179FB" w:rsidRPr="006F5CF9" w:rsidRDefault="00C179FB" w:rsidP="00A33680">
            <w:pPr>
              <w:pStyle w:val="ConsPlusNormal"/>
              <w:keepNext/>
              <w:widowControl/>
              <w:ind w:firstLine="0"/>
              <w:jc w:val="both"/>
            </w:pPr>
            <w:r w:rsidRPr="006F5CF9">
              <w:t>всего</w:t>
            </w:r>
          </w:p>
        </w:tc>
        <w:tc>
          <w:tcPr>
            <w:tcW w:w="333" w:type="pct"/>
            <w:tcMar>
              <w:top w:w="0" w:type="dxa"/>
              <w:bottom w:w="0" w:type="dxa"/>
            </w:tcMar>
          </w:tcPr>
          <w:p w:rsidR="00C179FB" w:rsidRPr="006F5CF9" w:rsidRDefault="00C179FB" w:rsidP="00A33680">
            <w:pPr>
              <w:rPr>
                <w:rFonts w:ascii="Arial" w:hAnsi="Arial" w:cs="Arial"/>
                <w:sz w:val="20"/>
                <w:szCs w:val="20"/>
              </w:rPr>
            </w:pPr>
          </w:p>
        </w:tc>
        <w:tc>
          <w:tcPr>
            <w:tcW w:w="306" w:type="pct"/>
            <w:tcMar>
              <w:top w:w="0" w:type="dxa"/>
              <w:bottom w:w="0" w:type="dxa"/>
            </w:tcMar>
          </w:tcPr>
          <w:p w:rsidR="00C179FB" w:rsidRPr="006F5CF9" w:rsidRDefault="00C179FB" w:rsidP="00A33680">
            <w:pPr>
              <w:rPr>
                <w:rFonts w:ascii="Arial" w:hAnsi="Arial" w:cs="Arial"/>
                <w:sz w:val="20"/>
                <w:szCs w:val="20"/>
              </w:rPr>
            </w:pPr>
            <w:r w:rsidRPr="006F5CF9">
              <w:rPr>
                <w:rFonts w:ascii="Arial" w:hAnsi="Arial" w:cs="Arial"/>
                <w:sz w:val="20"/>
                <w:szCs w:val="20"/>
              </w:rPr>
              <w:t>100,0</w:t>
            </w:r>
          </w:p>
        </w:tc>
        <w:tc>
          <w:tcPr>
            <w:tcW w:w="336" w:type="pct"/>
            <w:gridSpan w:val="2"/>
            <w:tcMar>
              <w:top w:w="0" w:type="dxa"/>
              <w:bottom w:w="0" w:type="dxa"/>
            </w:tcMar>
          </w:tcPr>
          <w:p w:rsidR="00C179FB" w:rsidRPr="006F5CF9" w:rsidRDefault="00C179FB" w:rsidP="00A33680">
            <w:pPr>
              <w:rPr>
                <w:rFonts w:ascii="Arial" w:hAnsi="Arial" w:cs="Arial"/>
                <w:sz w:val="20"/>
                <w:szCs w:val="20"/>
              </w:rPr>
            </w:pPr>
            <w:r w:rsidRPr="006F5CF9">
              <w:rPr>
                <w:rFonts w:ascii="Arial" w:hAnsi="Arial" w:cs="Arial"/>
                <w:sz w:val="20"/>
                <w:szCs w:val="20"/>
              </w:rPr>
              <w:t>100,0</w:t>
            </w:r>
          </w:p>
        </w:tc>
        <w:tc>
          <w:tcPr>
            <w:tcW w:w="333" w:type="pct"/>
            <w:tcMar>
              <w:top w:w="0" w:type="dxa"/>
              <w:bottom w:w="0" w:type="dxa"/>
            </w:tcMar>
          </w:tcPr>
          <w:p w:rsidR="00C179FB" w:rsidRPr="006F5CF9" w:rsidRDefault="00C179FB" w:rsidP="00A33680">
            <w:pPr>
              <w:rPr>
                <w:rFonts w:ascii="Arial" w:hAnsi="Arial" w:cs="Arial"/>
                <w:sz w:val="20"/>
                <w:szCs w:val="20"/>
              </w:rPr>
            </w:pPr>
            <w:r w:rsidRPr="006F5CF9">
              <w:rPr>
                <w:rFonts w:ascii="Arial" w:hAnsi="Arial" w:cs="Arial"/>
                <w:sz w:val="20"/>
                <w:szCs w:val="20"/>
              </w:rPr>
              <w:t>100,0</w:t>
            </w:r>
          </w:p>
        </w:tc>
        <w:tc>
          <w:tcPr>
            <w:tcW w:w="335" w:type="pct"/>
            <w:gridSpan w:val="2"/>
            <w:tcMar>
              <w:top w:w="0" w:type="dxa"/>
              <w:bottom w:w="0" w:type="dxa"/>
            </w:tcMar>
          </w:tcPr>
          <w:p w:rsidR="00C179FB" w:rsidRPr="006F5CF9" w:rsidRDefault="00C179FB" w:rsidP="00A33680">
            <w:pPr>
              <w:rPr>
                <w:rFonts w:ascii="Arial" w:hAnsi="Arial" w:cs="Arial"/>
                <w:sz w:val="20"/>
                <w:szCs w:val="20"/>
              </w:rPr>
            </w:pPr>
            <w:r w:rsidRPr="006F5CF9">
              <w:rPr>
                <w:rFonts w:ascii="Arial" w:hAnsi="Arial" w:cs="Arial"/>
                <w:sz w:val="20"/>
                <w:szCs w:val="20"/>
              </w:rPr>
              <w:t>100,0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r>
      <w:tr w:rsidR="00C179FB" w:rsidRPr="006F5CF9" w:rsidTr="00A33680">
        <w:trPr>
          <w:trHeight w:val="20"/>
        </w:trPr>
        <w:tc>
          <w:tcPr>
            <w:tcW w:w="331" w:type="pct"/>
            <w:vMerge/>
            <w:tcMar>
              <w:top w:w="0" w:type="dxa"/>
              <w:bottom w:w="0" w:type="dxa"/>
            </w:tcMar>
          </w:tcPr>
          <w:p w:rsidR="00C179FB" w:rsidRPr="006F5CF9" w:rsidRDefault="00C179FB" w:rsidP="00A33680">
            <w:pPr>
              <w:pStyle w:val="ConsPlusNormal"/>
              <w:widowControl/>
              <w:ind w:firstLine="0"/>
            </w:pPr>
          </w:p>
        </w:tc>
        <w:tc>
          <w:tcPr>
            <w:tcW w:w="938" w:type="pct"/>
            <w:vMerge/>
            <w:tcMar>
              <w:top w:w="0" w:type="dxa"/>
              <w:bottom w:w="0" w:type="dxa"/>
            </w:tcMar>
          </w:tcPr>
          <w:p w:rsidR="00C179FB" w:rsidRPr="006F5CF9" w:rsidRDefault="00C179FB" w:rsidP="00A33680">
            <w:pPr>
              <w:pStyle w:val="ConsPlusNormal"/>
              <w:widowControl/>
              <w:ind w:firstLine="0"/>
              <w:jc w:val="both"/>
            </w:pPr>
          </w:p>
        </w:tc>
        <w:tc>
          <w:tcPr>
            <w:tcW w:w="238" w:type="pct"/>
            <w:tcMar>
              <w:top w:w="0" w:type="dxa"/>
              <w:bottom w:w="0" w:type="dxa"/>
            </w:tcMar>
          </w:tcPr>
          <w:p w:rsidR="00C179FB" w:rsidRPr="006F5CF9" w:rsidRDefault="00C179FB" w:rsidP="00A33680">
            <w:pPr>
              <w:pStyle w:val="ConsPlusNormal"/>
              <w:keepNext/>
              <w:widowControl/>
              <w:ind w:firstLine="0"/>
              <w:jc w:val="center"/>
            </w:pPr>
            <w:r w:rsidRPr="006F5CF9">
              <w:t>993</w:t>
            </w:r>
          </w:p>
        </w:tc>
        <w:tc>
          <w:tcPr>
            <w:tcW w:w="359" w:type="pct"/>
            <w:tcMar>
              <w:top w:w="0" w:type="dxa"/>
              <w:bottom w:w="0" w:type="dxa"/>
            </w:tcMar>
          </w:tcPr>
          <w:p w:rsidR="00C179FB" w:rsidRPr="006F5CF9" w:rsidRDefault="00C179FB" w:rsidP="00A33680">
            <w:pPr>
              <w:pStyle w:val="ConsPlusNormal"/>
              <w:keepNext/>
              <w:widowControl/>
              <w:ind w:firstLine="0"/>
              <w:jc w:val="center"/>
            </w:pPr>
            <w:r w:rsidRPr="006F5CF9">
              <w:t>Ц610100000</w:t>
            </w:r>
          </w:p>
        </w:tc>
        <w:tc>
          <w:tcPr>
            <w:tcW w:w="825" w:type="pct"/>
            <w:tcMar>
              <w:top w:w="0" w:type="dxa"/>
              <w:bottom w:w="0" w:type="dxa"/>
            </w:tcMar>
          </w:tcPr>
          <w:p w:rsidR="00C179FB" w:rsidRPr="006F5CF9" w:rsidRDefault="00C179FB" w:rsidP="00A33680">
            <w:pPr>
              <w:pStyle w:val="ConsPlusNormal"/>
              <w:widowControl/>
              <w:ind w:firstLine="0"/>
              <w:jc w:val="both"/>
            </w:pPr>
            <w:r w:rsidRPr="006F5CF9">
              <w:t>бюджет Мариинско-Посадского муниципального округа</w:t>
            </w:r>
          </w:p>
        </w:tc>
        <w:tc>
          <w:tcPr>
            <w:tcW w:w="333" w:type="pct"/>
            <w:tcMar>
              <w:top w:w="0" w:type="dxa"/>
              <w:bottom w:w="0" w:type="dxa"/>
            </w:tcMar>
          </w:tcPr>
          <w:p w:rsidR="00C179FB" w:rsidRPr="006F5CF9" w:rsidRDefault="00C179FB" w:rsidP="00A33680">
            <w:pPr>
              <w:pStyle w:val="ConsPlusNormal"/>
              <w:widowControl/>
              <w:ind w:firstLine="0"/>
            </w:pPr>
          </w:p>
        </w:tc>
        <w:tc>
          <w:tcPr>
            <w:tcW w:w="306" w:type="pct"/>
            <w:tcMar>
              <w:top w:w="0" w:type="dxa"/>
              <w:bottom w:w="0" w:type="dxa"/>
            </w:tcMar>
          </w:tcPr>
          <w:p w:rsidR="00C179FB" w:rsidRPr="006F5CF9" w:rsidRDefault="00C179FB" w:rsidP="00A33680">
            <w:pPr>
              <w:pStyle w:val="ConsPlusNormal"/>
              <w:widowControl/>
              <w:ind w:firstLine="0"/>
            </w:pPr>
            <w:r w:rsidRPr="006F5CF9">
              <w:t>100,0</w:t>
            </w:r>
          </w:p>
        </w:tc>
        <w:tc>
          <w:tcPr>
            <w:tcW w:w="336" w:type="pct"/>
            <w:gridSpan w:val="2"/>
            <w:tcMar>
              <w:top w:w="0" w:type="dxa"/>
              <w:bottom w:w="0" w:type="dxa"/>
            </w:tcMar>
          </w:tcPr>
          <w:p w:rsidR="00C179FB" w:rsidRPr="006F5CF9" w:rsidRDefault="00C179FB" w:rsidP="00A33680">
            <w:pPr>
              <w:pStyle w:val="ConsPlusNormal"/>
              <w:widowControl/>
              <w:ind w:firstLine="0"/>
            </w:pPr>
            <w:r w:rsidRPr="006F5CF9">
              <w:t>100,0</w:t>
            </w:r>
          </w:p>
        </w:tc>
        <w:tc>
          <w:tcPr>
            <w:tcW w:w="333" w:type="pct"/>
            <w:tcMar>
              <w:top w:w="0" w:type="dxa"/>
              <w:bottom w:w="0" w:type="dxa"/>
            </w:tcMar>
          </w:tcPr>
          <w:p w:rsidR="00C179FB" w:rsidRPr="006F5CF9" w:rsidRDefault="00C179FB" w:rsidP="00A33680">
            <w:pPr>
              <w:pStyle w:val="ConsPlusNormal"/>
              <w:widowControl/>
              <w:ind w:firstLine="0"/>
            </w:pPr>
            <w:r w:rsidRPr="006F5CF9">
              <w:t>100,0</w:t>
            </w:r>
          </w:p>
        </w:tc>
        <w:tc>
          <w:tcPr>
            <w:tcW w:w="335" w:type="pct"/>
            <w:gridSpan w:val="2"/>
            <w:tcMar>
              <w:top w:w="0" w:type="dxa"/>
              <w:bottom w:w="0" w:type="dxa"/>
            </w:tcMar>
          </w:tcPr>
          <w:p w:rsidR="00C179FB" w:rsidRPr="006F5CF9" w:rsidRDefault="00C179FB" w:rsidP="00A33680">
            <w:pPr>
              <w:pStyle w:val="ConsPlusNormal"/>
              <w:widowControl/>
              <w:ind w:firstLine="0"/>
            </w:pPr>
            <w:r w:rsidRPr="006F5CF9">
              <w:t>100,0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r>
      <w:tr w:rsidR="00C179FB" w:rsidRPr="006F5CF9" w:rsidTr="00A33680">
        <w:trPr>
          <w:trHeight w:val="20"/>
        </w:trPr>
        <w:tc>
          <w:tcPr>
            <w:tcW w:w="331" w:type="pct"/>
            <w:vMerge w:val="restart"/>
            <w:tcMar>
              <w:top w:w="0" w:type="dxa"/>
              <w:bottom w:w="0" w:type="dxa"/>
            </w:tcMar>
          </w:tcPr>
          <w:p w:rsidR="00C179FB" w:rsidRPr="006F5CF9" w:rsidRDefault="00C179FB" w:rsidP="00A33680">
            <w:pPr>
              <w:pStyle w:val="ConsPlusNormal"/>
              <w:widowControl/>
              <w:ind w:firstLine="0"/>
            </w:pPr>
            <w:r w:rsidRPr="006F5CF9">
              <w:t>Мероприя</w:t>
            </w:r>
            <w:r w:rsidRPr="006F5CF9">
              <w:softHyphen/>
              <w:t>тие 1.4</w:t>
            </w:r>
          </w:p>
        </w:tc>
        <w:tc>
          <w:tcPr>
            <w:tcW w:w="938" w:type="pct"/>
            <w:vMerge w:val="restart"/>
            <w:tcMar>
              <w:top w:w="0" w:type="dxa"/>
              <w:bottom w:w="0" w:type="dxa"/>
            </w:tcMar>
          </w:tcPr>
          <w:p w:rsidR="00C179FB" w:rsidRPr="006F5CF9" w:rsidRDefault="00C179FB" w:rsidP="00A33680">
            <w:pPr>
              <w:pStyle w:val="ConsPlusNormal"/>
              <w:widowControl/>
              <w:ind w:firstLine="0"/>
              <w:jc w:val="both"/>
            </w:pPr>
            <w:r w:rsidRPr="006F5CF9">
              <w:t>Организация временного трудоустройства несовершеннолетних граждан в возрасте от 14 до 18 лет)</w:t>
            </w: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всего</w:t>
            </w:r>
          </w:p>
        </w:tc>
        <w:tc>
          <w:tcPr>
            <w:tcW w:w="333" w:type="pct"/>
            <w:tcMar>
              <w:top w:w="0" w:type="dxa"/>
              <w:bottom w:w="0" w:type="dxa"/>
            </w:tcMar>
          </w:tcPr>
          <w:p w:rsidR="00C179FB" w:rsidRPr="006F5CF9" w:rsidRDefault="00C179FB" w:rsidP="00A33680">
            <w:pPr>
              <w:rPr>
                <w:rFonts w:ascii="Arial" w:hAnsi="Arial" w:cs="Arial"/>
                <w:sz w:val="20"/>
                <w:szCs w:val="20"/>
              </w:rPr>
            </w:pPr>
          </w:p>
        </w:tc>
        <w:tc>
          <w:tcPr>
            <w:tcW w:w="306" w:type="pct"/>
            <w:tcMar>
              <w:top w:w="0" w:type="dxa"/>
              <w:bottom w:w="0" w:type="dxa"/>
            </w:tcMar>
          </w:tcPr>
          <w:p w:rsidR="00C179FB" w:rsidRPr="006F5CF9" w:rsidRDefault="00C179FB" w:rsidP="00A33680">
            <w:pPr>
              <w:rPr>
                <w:rFonts w:ascii="Arial" w:hAnsi="Arial" w:cs="Arial"/>
                <w:sz w:val="20"/>
                <w:szCs w:val="20"/>
              </w:rPr>
            </w:pPr>
            <w:r w:rsidRPr="006F5CF9">
              <w:rPr>
                <w:rFonts w:ascii="Arial" w:hAnsi="Arial" w:cs="Arial"/>
                <w:sz w:val="20"/>
                <w:szCs w:val="20"/>
              </w:rPr>
              <w:t>100,0</w:t>
            </w:r>
          </w:p>
        </w:tc>
        <w:tc>
          <w:tcPr>
            <w:tcW w:w="336" w:type="pct"/>
            <w:gridSpan w:val="2"/>
            <w:tcMar>
              <w:top w:w="0" w:type="dxa"/>
              <w:bottom w:w="0" w:type="dxa"/>
            </w:tcMar>
          </w:tcPr>
          <w:p w:rsidR="00C179FB" w:rsidRPr="006F5CF9" w:rsidRDefault="00C179FB" w:rsidP="00A33680">
            <w:pPr>
              <w:rPr>
                <w:rFonts w:ascii="Arial" w:hAnsi="Arial" w:cs="Arial"/>
                <w:sz w:val="20"/>
                <w:szCs w:val="20"/>
              </w:rPr>
            </w:pPr>
            <w:r w:rsidRPr="006F5CF9">
              <w:rPr>
                <w:rFonts w:ascii="Arial" w:hAnsi="Arial" w:cs="Arial"/>
                <w:sz w:val="20"/>
                <w:szCs w:val="20"/>
              </w:rPr>
              <w:t>100,0</w:t>
            </w:r>
          </w:p>
        </w:tc>
        <w:tc>
          <w:tcPr>
            <w:tcW w:w="333" w:type="pct"/>
            <w:tcMar>
              <w:top w:w="0" w:type="dxa"/>
              <w:bottom w:w="0" w:type="dxa"/>
            </w:tcMar>
          </w:tcPr>
          <w:p w:rsidR="00C179FB" w:rsidRPr="006F5CF9" w:rsidRDefault="00C179FB" w:rsidP="00A33680">
            <w:pPr>
              <w:rPr>
                <w:rFonts w:ascii="Arial" w:hAnsi="Arial" w:cs="Arial"/>
                <w:sz w:val="20"/>
                <w:szCs w:val="20"/>
              </w:rPr>
            </w:pPr>
            <w:r w:rsidRPr="006F5CF9">
              <w:rPr>
                <w:rFonts w:ascii="Arial" w:hAnsi="Arial" w:cs="Arial"/>
                <w:sz w:val="20"/>
                <w:szCs w:val="20"/>
              </w:rPr>
              <w:t>100,0</w:t>
            </w:r>
          </w:p>
        </w:tc>
        <w:tc>
          <w:tcPr>
            <w:tcW w:w="335" w:type="pct"/>
            <w:gridSpan w:val="2"/>
            <w:tcMar>
              <w:top w:w="0" w:type="dxa"/>
              <w:bottom w:w="0" w:type="dxa"/>
            </w:tcMar>
          </w:tcPr>
          <w:p w:rsidR="00C179FB" w:rsidRPr="006F5CF9" w:rsidRDefault="00C179FB" w:rsidP="00A33680">
            <w:pPr>
              <w:rPr>
                <w:rFonts w:ascii="Arial" w:hAnsi="Arial" w:cs="Arial"/>
                <w:sz w:val="20"/>
                <w:szCs w:val="20"/>
              </w:rPr>
            </w:pPr>
            <w:r w:rsidRPr="006F5CF9">
              <w:rPr>
                <w:rFonts w:ascii="Arial" w:hAnsi="Arial" w:cs="Arial"/>
                <w:sz w:val="20"/>
                <w:szCs w:val="20"/>
              </w:rPr>
              <w:t>100,0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федеральный бюджет</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t>x</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t>x</w:t>
            </w:r>
          </w:p>
        </w:tc>
        <w:tc>
          <w:tcPr>
            <w:tcW w:w="333" w:type="pct"/>
            <w:tcMar>
              <w:top w:w="0" w:type="dxa"/>
              <w:bottom w:w="0" w:type="dxa"/>
            </w:tcMar>
          </w:tcPr>
          <w:p w:rsidR="00C179FB" w:rsidRPr="006F5CF9" w:rsidRDefault="00C179FB" w:rsidP="00A33680">
            <w:pPr>
              <w:pStyle w:val="ConsPlusNormal"/>
              <w:widowControl/>
              <w:ind w:firstLine="0"/>
              <w:jc w:val="center"/>
            </w:pPr>
            <w:r w:rsidRPr="006F5CF9">
              <w:t>x</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t>x</w:t>
            </w:r>
          </w:p>
        </w:tc>
        <w:tc>
          <w:tcPr>
            <w:tcW w:w="333" w:type="pct"/>
            <w:tcMar>
              <w:top w:w="0" w:type="dxa"/>
              <w:bottom w:w="0" w:type="dxa"/>
            </w:tcMar>
          </w:tcPr>
          <w:p w:rsidR="00C179FB" w:rsidRPr="006F5CF9" w:rsidRDefault="00C179FB" w:rsidP="00A33680">
            <w:pPr>
              <w:pStyle w:val="ConsPlusNormal"/>
              <w:widowControl/>
              <w:ind w:firstLine="0"/>
              <w:jc w:val="center"/>
            </w:pPr>
            <w:r w:rsidRPr="006F5CF9">
              <w:t>x</w:t>
            </w:r>
          </w:p>
        </w:tc>
        <w:tc>
          <w:tcPr>
            <w:tcW w:w="333" w:type="pct"/>
            <w:tcMar>
              <w:top w:w="0" w:type="dxa"/>
              <w:bottom w:w="0" w:type="dxa"/>
            </w:tcMar>
          </w:tcPr>
          <w:p w:rsidR="00C179FB" w:rsidRPr="006F5CF9" w:rsidRDefault="00C179FB" w:rsidP="00A33680">
            <w:pPr>
              <w:pStyle w:val="ConsPlusNormal"/>
              <w:widowControl/>
              <w:ind w:firstLine="0"/>
              <w:jc w:val="center"/>
            </w:pPr>
            <w:r w:rsidRPr="006F5CF9">
              <w:t>x</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республиканский бюджет Чувашской Республики</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t>x</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t>x</w:t>
            </w:r>
          </w:p>
        </w:tc>
        <w:tc>
          <w:tcPr>
            <w:tcW w:w="333" w:type="pct"/>
            <w:tcMar>
              <w:top w:w="0" w:type="dxa"/>
              <w:bottom w:w="0" w:type="dxa"/>
            </w:tcMar>
          </w:tcPr>
          <w:p w:rsidR="00C179FB" w:rsidRPr="006F5CF9" w:rsidRDefault="00C179FB" w:rsidP="00A33680">
            <w:pPr>
              <w:pStyle w:val="ConsPlusNormal"/>
              <w:widowControl/>
              <w:ind w:firstLine="0"/>
              <w:jc w:val="center"/>
            </w:pPr>
            <w:r w:rsidRPr="006F5CF9">
              <w:t>x</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t>x</w:t>
            </w:r>
          </w:p>
        </w:tc>
        <w:tc>
          <w:tcPr>
            <w:tcW w:w="333" w:type="pct"/>
            <w:tcMar>
              <w:top w:w="0" w:type="dxa"/>
              <w:bottom w:w="0" w:type="dxa"/>
            </w:tcMar>
          </w:tcPr>
          <w:p w:rsidR="00C179FB" w:rsidRPr="006F5CF9" w:rsidRDefault="00C179FB" w:rsidP="00A33680">
            <w:pPr>
              <w:pStyle w:val="ConsPlusNormal"/>
              <w:widowControl/>
              <w:ind w:firstLine="0"/>
              <w:jc w:val="center"/>
            </w:pPr>
            <w:r w:rsidRPr="006F5CF9">
              <w:t>x</w:t>
            </w:r>
          </w:p>
        </w:tc>
        <w:tc>
          <w:tcPr>
            <w:tcW w:w="333" w:type="pct"/>
            <w:tcMar>
              <w:top w:w="0" w:type="dxa"/>
              <w:bottom w:w="0" w:type="dxa"/>
            </w:tcMar>
          </w:tcPr>
          <w:p w:rsidR="00C179FB" w:rsidRPr="006F5CF9" w:rsidRDefault="00C179FB" w:rsidP="00A33680">
            <w:pPr>
              <w:pStyle w:val="ConsPlusNormal"/>
              <w:widowControl/>
              <w:ind w:firstLine="0"/>
              <w:jc w:val="center"/>
            </w:pPr>
            <w:r w:rsidRPr="006F5CF9">
              <w:t>x</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бюджет Мариинско-Посадского муниципального округа</w:t>
            </w:r>
          </w:p>
        </w:tc>
        <w:tc>
          <w:tcPr>
            <w:tcW w:w="333" w:type="pct"/>
            <w:tcMar>
              <w:top w:w="0" w:type="dxa"/>
              <w:bottom w:w="0" w:type="dxa"/>
            </w:tcMar>
          </w:tcPr>
          <w:p w:rsidR="00C179FB" w:rsidRPr="006F5CF9" w:rsidRDefault="00C179FB" w:rsidP="00A33680">
            <w:pPr>
              <w:rPr>
                <w:rFonts w:ascii="Arial" w:hAnsi="Arial" w:cs="Arial"/>
                <w:sz w:val="20"/>
                <w:szCs w:val="20"/>
              </w:rPr>
            </w:pPr>
          </w:p>
        </w:tc>
        <w:tc>
          <w:tcPr>
            <w:tcW w:w="306" w:type="pct"/>
            <w:tcMar>
              <w:top w:w="0" w:type="dxa"/>
              <w:bottom w:w="0" w:type="dxa"/>
            </w:tcMar>
          </w:tcPr>
          <w:p w:rsidR="00C179FB" w:rsidRPr="006F5CF9" w:rsidRDefault="00C179FB" w:rsidP="00A33680">
            <w:pPr>
              <w:rPr>
                <w:rFonts w:ascii="Arial" w:hAnsi="Arial" w:cs="Arial"/>
                <w:sz w:val="20"/>
                <w:szCs w:val="20"/>
              </w:rPr>
            </w:pPr>
            <w:r w:rsidRPr="006F5CF9">
              <w:rPr>
                <w:rFonts w:ascii="Arial" w:hAnsi="Arial" w:cs="Arial"/>
                <w:sz w:val="20"/>
                <w:szCs w:val="20"/>
              </w:rPr>
              <w:t>100,0</w:t>
            </w:r>
          </w:p>
        </w:tc>
        <w:tc>
          <w:tcPr>
            <w:tcW w:w="336" w:type="pct"/>
            <w:gridSpan w:val="2"/>
            <w:tcMar>
              <w:top w:w="0" w:type="dxa"/>
              <w:bottom w:w="0" w:type="dxa"/>
            </w:tcMar>
          </w:tcPr>
          <w:p w:rsidR="00C179FB" w:rsidRPr="006F5CF9" w:rsidRDefault="00C179FB" w:rsidP="00A33680">
            <w:pPr>
              <w:rPr>
                <w:rFonts w:ascii="Arial" w:hAnsi="Arial" w:cs="Arial"/>
                <w:sz w:val="20"/>
                <w:szCs w:val="20"/>
              </w:rPr>
            </w:pPr>
            <w:r w:rsidRPr="006F5CF9">
              <w:rPr>
                <w:rFonts w:ascii="Arial" w:hAnsi="Arial" w:cs="Arial"/>
                <w:sz w:val="20"/>
                <w:szCs w:val="20"/>
              </w:rPr>
              <w:t>100,0</w:t>
            </w:r>
          </w:p>
        </w:tc>
        <w:tc>
          <w:tcPr>
            <w:tcW w:w="333" w:type="pct"/>
            <w:tcMar>
              <w:top w:w="0" w:type="dxa"/>
              <w:bottom w:w="0" w:type="dxa"/>
            </w:tcMar>
          </w:tcPr>
          <w:p w:rsidR="00C179FB" w:rsidRPr="006F5CF9" w:rsidRDefault="00C179FB" w:rsidP="00A33680">
            <w:pPr>
              <w:rPr>
                <w:rFonts w:ascii="Arial" w:hAnsi="Arial" w:cs="Arial"/>
                <w:sz w:val="20"/>
                <w:szCs w:val="20"/>
              </w:rPr>
            </w:pPr>
            <w:r w:rsidRPr="006F5CF9">
              <w:rPr>
                <w:rFonts w:ascii="Arial" w:hAnsi="Arial" w:cs="Arial"/>
                <w:sz w:val="20"/>
                <w:szCs w:val="20"/>
              </w:rPr>
              <w:t>100,0</w:t>
            </w:r>
          </w:p>
        </w:tc>
        <w:tc>
          <w:tcPr>
            <w:tcW w:w="335" w:type="pct"/>
            <w:gridSpan w:val="2"/>
            <w:tcMar>
              <w:top w:w="0" w:type="dxa"/>
              <w:bottom w:w="0" w:type="dxa"/>
            </w:tcMar>
          </w:tcPr>
          <w:p w:rsidR="00C179FB" w:rsidRPr="006F5CF9" w:rsidRDefault="00C179FB" w:rsidP="00A33680">
            <w:pPr>
              <w:rPr>
                <w:rFonts w:ascii="Arial" w:hAnsi="Arial" w:cs="Arial"/>
                <w:sz w:val="20"/>
                <w:szCs w:val="20"/>
              </w:rPr>
            </w:pPr>
            <w:r w:rsidRPr="006F5CF9">
              <w:rPr>
                <w:rFonts w:ascii="Arial" w:hAnsi="Arial" w:cs="Arial"/>
                <w:sz w:val="20"/>
                <w:szCs w:val="20"/>
              </w:rPr>
              <w:t>100,0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внебюджетные источн</w:t>
            </w:r>
            <w:r w:rsidRPr="006F5CF9">
              <w:t>и</w:t>
            </w:r>
            <w:r w:rsidRPr="006F5CF9">
              <w:t>ки</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t>x</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t>x</w:t>
            </w:r>
          </w:p>
        </w:tc>
        <w:tc>
          <w:tcPr>
            <w:tcW w:w="333" w:type="pct"/>
            <w:tcMar>
              <w:top w:w="0" w:type="dxa"/>
              <w:bottom w:w="0" w:type="dxa"/>
            </w:tcMar>
          </w:tcPr>
          <w:p w:rsidR="00C179FB" w:rsidRPr="006F5CF9" w:rsidRDefault="00C179FB" w:rsidP="00A33680">
            <w:pPr>
              <w:pStyle w:val="ConsPlusNormal"/>
              <w:widowControl/>
              <w:ind w:firstLine="0"/>
              <w:jc w:val="center"/>
            </w:pPr>
            <w:r w:rsidRPr="006F5CF9">
              <w:t>x</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t>x</w:t>
            </w:r>
          </w:p>
        </w:tc>
        <w:tc>
          <w:tcPr>
            <w:tcW w:w="333" w:type="pct"/>
            <w:tcMar>
              <w:top w:w="0" w:type="dxa"/>
              <w:bottom w:w="0" w:type="dxa"/>
            </w:tcMar>
          </w:tcPr>
          <w:p w:rsidR="00C179FB" w:rsidRPr="006F5CF9" w:rsidRDefault="00C179FB" w:rsidP="00A33680">
            <w:pPr>
              <w:pStyle w:val="ConsPlusNormal"/>
              <w:widowControl/>
              <w:ind w:firstLine="0"/>
              <w:jc w:val="center"/>
            </w:pPr>
            <w:r w:rsidRPr="006F5CF9">
              <w:t>x</w:t>
            </w:r>
          </w:p>
        </w:tc>
        <w:tc>
          <w:tcPr>
            <w:tcW w:w="333" w:type="pct"/>
            <w:tcMar>
              <w:top w:w="0" w:type="dxa"/>
              <w:bottom w:w="0" w:type="dxa"/>
            </w:tcMar>
          </w:tcPr>
          <w:p w:rsidR="00C179FB" w:rsidRPr="006F5CF9" w:rsidRDefault="00C179FB" w:rsidP="00A33680">
            <w:pPr>
              <w:pStyle w:val="ConsPlusNormal"/>
              <w:widowControl/>
              <w:ind w:firstLine="0"/>
              <w:jc w:val="center"/>
            </w:pPr>
            <w:r w:rsidRPr="006F5CF9">
              <w:t>x</w:t>
            </w:r>
          </w:p>
        </w:tc>
      </w:tr>
      <w:tr w:rsidR="00C179FB" w:rsidRPr="006F5CF9" w:rsidTr="00A33680">
        <w:trPr>
          <w:trHeight w:val="20"/>
        </w:trPr>
        <w:tc>
          <w:tcPr>
            <w:tcW w:w="331" w:type="pct"/>
            <w:vMerge w:val="restart"/>
            <w:tcMar>
              <w:top w:w="0" w:type="dxa"/>
              <w:bottom w:w="0" w:type="dxa"/>
            </w:tcMar>
          </w:tcPr>
          <w:p w:rsidR="00C179FB" w:rsidRPr="006F5CF9" w:rsidRDefault="00C179FB" w:rsidP="00A33680">
            <w:pPr>
              <w:pStyle w:val="ConsPlusNormal"/>
              <w:widowControl/>
              <w:ind w:firstLine="0"/>
            </w:pPr>
            <w:r w:rsidRPr="006F5CF9">
              <w:t>Основное мероприя</w:t>
            </w:r>
            <w:r w:rsidRPr="006F5CF9">
              <w:softHyphen/>
              <w:t>тие 3</w:t>
            </w:r>
          </w:p>
        </w:tc>
        <w:tc>
          <w:tcPr>
            <w:tcW w:w="938" w:type="pct"/>
            <w:vMerge w:val="restart"/>
            <w:tcMar>
              <w:top w:w="0" w:type="dxa"/>
              <w:bottom w:w="0" w:type="dxa"/>
            </w:tcMar>
          </w:tcPr>
          <w:p w:rsidR="00C179FB" w:rsidRPr="006F5CF9" w:rsidRDefault="00C179FB" w:rsidP="00A33680">
            <w:pPr>
              <w:pStyle w:val="ConsPlusNormal"/>
              <w:widowControl/>
              <w:ind w:firstLine="0"/>
              <w:jc w:val="both"/>
            </w:pPr>
            <w:r w:rsidRPr="006F5CF9">
              <w:t>Реализация отдельных мероприятий региональн</w:t>
            </w:r>
            <w:r w:rsidRPr="006F5CF9">
              <w:t>о</w:t>
            </w:r>
            <w:r w:rsidRPr="006F5CF9">
              <w:t>го проекта «Содействие занятости женщин – со</w:t>
            </w:r>
            <w:r w:rsidRPr="006F5CF9">
              <w:t>з</w:t>
            </w:r>
            <w:r w:rsidRPr="006F5CF9">
              <w:t>дание условий дошкольн</w:t>
            </w:r>
            <w:r w:rsidRPr="006F5CF9">
              <w:t>о</w:t>
            </w:r>
            <w:r w:rsidRPr="006F5CF9">
              <w:t>го образования для д</w:t>
            </w:r>
            <w:r w:rsidRPr="006F5CF9">
              <w:t>е</w:t>
            </w:r>
            <w:r w:rsidRPr="006F5CF9">
              <w:t>тей в возрасте до трех лет»</w:t>
            </w: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всего</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6"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5"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федеральный бюджет</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6"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5"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республиканский бюджет Чувашской Республики</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t>x</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t>x</w:t>
            </w:r>
          </w:p>
        </w:tc>
        <w:tc>
          <w:tcPr>
            <w:tcW w:w="333" w:type="pct"/>
            <w:tcMar>
              <w:top w:w="0" w:type="dxa"/>
              <w:bottom w:w="0" w:type="dxa"/>
            </w:tcMar>
          </w:tcPr>
          <w:p w:rsidR="00C179FB" w:rsidRPr="006F5CF9" w:rsidRDefault="00C179FB" w:rsidP="00A33680">
            <w:pPr>
              <w:pStyle w:val="ConsPlusNormal"/>
              <w:widowControl/>
              <w:ind w:firstLine="0"/>
              <w:jc w:val="center"/>
            </w:pPr>
            <w:r w:rsidRPr="006F5CF9">
              <w:t>x</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t>x</w:t>
            </w:r>
          </w:p>
        </w:tc>
        <w:tc>
          <w:tcPr>
            <w:tcW w:w="333" w:type="pct"/>
            <w:tcMar>
              <w:top w:w="0" w:type="dxa"/>
              <w:bottom w:w="0" w:type="dxa"/>
            </w:tcMar>
          </w:tcPr>
          <w:p w:rsidR="00C179FB" w:rsidRPr="006F5CF9" w:rsidRDefault="00C179FB" w:rsidP="00A33680">
            <w:pPr>
              <w:pStyle w:val="ConsPlusNormal"/>
              <w:widowControl/>
              <w:ind w:firstLine="0"/>
              <w:jc w:val="center"/>
            </w:pPr>
            <w:r w:rsidRPr="006F5CF9">
              <w:t>x</w:t>
            </w:r>
          </w:p>
        </w:tc>
        <w:tc>
          <w:tcPr>
            <w:tcW w:w="333" w:type="pct"/>
            <w:tcMar>
              <w:top w:w="0" w:type="dxa"/>
              <w:bottom w:w="0" w:type="dxa"/>
            </w:tcMar>
          </w:tcPr>
          <w:p w:rsidR="00C179FB" w:rsidRPr="006F5CF9" w:rsidRDefault="00C179FB" w:rsidP="00A33680">
            <w:pPr>
              <w:pStyle w:val="ConsPlusNormal"/>
              <w:widowControl/>
              <w:ind w:firstLine="0"/>
              <w:jc w:val="center"/>
            </w:pPr>
            <w:r w:rsidRPr="006F5CF9">
              <w:t>x</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бюджет Мариинско-Посадского муниципального округа</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6"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внебюджетные источн</w:t>
            </w:r>
            <w:r w:rsidRPr="006F5CF9">
              <w:t>и</w:t>
            </w:r>
            <w:r w:rsidRPr="006F5CF9">
              <w:t>ки</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6"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5"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r>
      <w:tr w:rsidR="00C179FB" w:rsidRPr="006F5CF9" w:rsidTr="00A33680">
        <w:trPr>
          <w:trHeight w:val="20"/>
        </w:trPr>
        <w:tc>
          <w:tcPr>
            <w:tcW w:w="331" w:type="pct"/>
            <w:vMerge w:val="restart"/>
            <w:tcMar>
              <w:top w:w="0" w:type="dxa"/>
              <w:bottom w:w="0" w:type="dxa"/>
            </w:tcMar>
          </w:tcPr>
          <w:p w:rsidR="00C179FB" w:rsidRPr="006F5CF9" w:rsidRDefault="00C179FB" w:rsidP="00A33680">
            <w:pPr>
              <w:pStyle w:val="ConsPlusNormal"/>
              <w:widowControl/>
              <w:ind w:firstLine="0"/>
            </w:pPr>
            <w:r w:rsidRPr="006F5CF9">
              <w:t>Основное мероприя</w:t>
            </w:r>
            <w:r w:rsidRPr="006F5CF9">
              <w:softHyphen/>
              <w:t>тие 4</w:t>
            </w:r>
          </w:p>
        </w:tc>
        <w:tc>
          <w:tcPr>
            <w:tcW w:w="938" w:type="pct"/>
            <w:vMerge w:val="restart"/>
            <w:tcMar>
              <w:top w:w="0" w:type="dxa"/>
              <w:bottom w:w="0" w:type="dxa"/>
            </w:tcMar>
          </w:tcPr>
          <w:p w:rsidR="00C179FB" w:rsidRPr="006F5CF9" w:rsidRDefault="00C179FB" w:rsidP="00A33680">
            <w:pPr>
              <w:pStyle w:val="ConsPlusNormal"/>
              <w:widowControl/>
              <w:ind w:firstLine="0"/>
              <w:jc w:val="both"/>
            </w:pPr>
            <w:r w:rsidRPr="006F5CF9">
              <w:t>Реализация отдельных ме</w:t>
            </w:r>
            <w:r w:rsidRPr="006F5CF9">
              <w:softHyphen/>
              <w:t>роприятий региональн</w:t>
            </w:r>
            <w:r w:rsidRPr="006F5CF9">
              <w:t>о</w:t>
            </w:r>
            <w:r w:rsidRPr="006F5CF9">
              <w:t>го проекта «Старшее покол</w:t>
            </w:r>
            <w:r w:rsidRPr="006F5CF9">
              <w:t>е</w:t>
            </w:r>
            <w:r w:rsidRPr="006F5CF9">
              <w:t>ние»</w:t>
            </w: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всего</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6"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5"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федеральный бюджет</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t>х</w:t>
            </w:r>
          </w:p>
        </w:tc>
        <w:tc>
          <w:tcPr>
            <w:tcW w:w="336"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pStyle w:val="ConsPlusNormal"/>
              <w:widowControl/>
              <w:ind w:firstLine="0"/>
              <w:jc w:val="center"/>
            </w:pPr>
            <w:r w:rsidRPr="006F5CF9">
              <w:t>х</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pStyle w:val="ConsPlusNormal"/>
              <w:widowControl/>
              <w:ind w:firstLine="0"/>
              <w:jc w:val="center"/>
            </w:pPr>
            <w:r w:rsidRPr="006F5CF9">
              <w:t>х</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республиканский бюджет Чувашской Республики</w:t>
            </w:r>
          </w:p>
        </w:tc>
        <w:tc>
          <w:tcPr>
            <w:tcW w:w="333" w:type="pct"/>
            <w:tcMar>
              <w:top w:w="0" w:type="dxa"/>
              <w:bottom w:w="0" w:type="dxa"/>
            </w:tcMar>
          </w:tcPr>
          <w:p w:rsidR="00C179FB" w:rsidRPr="006F5CF9" w:rsidRDefault="00C179FB" w:rsidP="00A33680">
            <w:pPr>
              <w:jc w:val="center"/>
              <w:rPr>
                <w:rFonts w:ascii="Arial" w:hAnsi="Arial" w:cs="Arial"/>
                <w:sz w:val="20"/>
                <w:szCs w:val="20"/>
              </w:rPr>
            </w:pPr>
          </w:p>
        </w:tc>
        <w:tc>
          <w:tcPr>
            <w:tcW w:w="306"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6"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5"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бюджет Мариинско-Посадского муниципального округа</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6"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5"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внебюджетные источн</w:t>
            </w:r>
            <w:r w:rsidRPr="006F5CF9">
              <w:t>и</w:t>
            </w:r>
            <w:r w:rsidRPr="006F5CF9">
              <w:t>ки</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6"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5" w:type="pct"/>
            <w:gridSpan w:val="2"/>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jc w:val="center"/>
              <w:rPr>
                <w:rFonts w:ascii="Arial" w:hAnsi="Arial" w:cs="Arial"/>
                <w:sz w:val="20"/>
                <w:szCs w:val="20"/>
              </w:rPr>
            </w:pPr>
            <w:r w:rsidRPr="006F5CF9">
              <w:rPr>
                <w:rFonts w:ascii="Arial" w:hAnsi="Arial" w:cs="Arial"/>
                <w:sz w:val="20"/>
                <w:szCs w:val="20"/>
              </w:rPr>
              <w:t>х</w:t>
            </w:r>
          </w:p>
        </w:tc>
      </w:tr>
      <w:tr w:rsidR="00C179FB" w:rsidRPr="006F5CF9" w:rsidTr="00A33680">
        <w:trPr>
          <w:trHeight w:val="20"/>
        </w:trPr>
        <w:tc>
          <w:tcPr>
            <w:tcW w:w="331" w:type="pct"/>
            <w:vMerge w:val="restart"/>
            <w:tcMar>
              <w:top w:w="0" w:type="dxa"/>
              <w:bottom w:w="0" w:type="dxa"/>
            </w:tcMar>
          </w:tcPr>
          <w:p w:rsidR="00C179FB" w:rsidRPr="006F5CF9" w:rsidRDefault="00C179FB" w:rsidP="00A33680">
            <w:pPr>
              <w:pStyle w:val="ConsPlusNormal"/>
              <w:widowControl/>
              <w:ind w:firstLine="0"/>
            </w:pPr>
            <w:r w:rsidRPr="006F5CF9">
              <w:t>Подпр</w:t>
            </w:r>
            <w:r w:rsidRPr="006F5CF9">
              <w:t>о</w:t>
            </w:r>
            <w:r w:rsidRPr="006F5CF9">
              <w:t>грамма 2</w:t>
            </w:r>
          </w:p>
        </w:tc>
        <w:tc>
          <w:tcPr>
            <w:tcW w:w="938" w:type="pct"/>
            <w:vMerge w:val="restart"/>
            <w:tcMar>
              <w:top w:w="0" w:type="dxa"/>
              <w:bottom w:w="0" w:type="dxa"/>
            </w:tcMar>
          </w:tcPr>
          <w:p w:rsidR="00C179FB" w:rsidRPr="006F5CF9" w:rsidRDefault="00C179FB" w:rsidP="00A33680">
            <w:pPr>
              <w:pStyle w:val="ConsPlusNormal"/>
              <w:widowControl/>
              <w:ind w:firstLine="0"/>
              <w:jc w:val="both"/>
            </w:pPr>
            <w:r w:rsidRPr="006F5CF9">
              <w:t>«Безопасный труд в Мариинско-Посадском муниципальном округе Чувашской Республики»</w:t>
            </w:r>
          </w:p>
        </w:tc>
        <w:tc>
          <w:tcPr>
            <w:tcW w:w="238" w:type="pct"/>
            <w:tcMar>
              <w:top w:w="0" w:type="dxa"/>
              <w:bottom w:w="0" w:type="dxa"/>
            </w:tcMar>
          </w:tcPr>
          <w:p w:rsidR="00C179FB" w:rsidRPr="006F5CF9" w:rsidRDefault="00C179FB" w:rsidP="00A33680">
            <w:pPr>
              <w:pStyle w:val="ConsPlusNormal"/>
              <w:widowControl/>
              <w:ind w:firstLine="0"/>
              <w:jc w:val="center"/>
            </w:pPr>
            <w:r w:rsidRPr="006F5CF9">
              <w:t>903</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Ц630000000</w:t>
            </w:r>
          </w:p>
        </w:tc>
        <w:tc>
          <w:tcPr>
            <w:tcW w:w="825" w:type="pct"/>
            <w:tcMar>
              <w:top w:w="0" w:type="dxa"/>
              <w:bottom w:w="0" w:type="dxa"/>
            </w:tcMar>
          </w:tcPr>
          <w:p w:rsidR="00C179FB" w:rsidRPr="006F5CF9" w:rsidRDefault="00C179FB" w:rsidP="00A33680">
            <w:pPr>
              <w:pStyle w:val="ConsPlusNormal"/>
              <w:widowControl/>
              <w:ind w:firstLine="0"/>
              <w:jc w:val="both"/>
            </w:pPr>
            <w:r w:rsidRPr="006F5CF9">
              <w:t>всего</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903</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Ц630000000</w:t>
            </w:r>
          </w:p>
        </w:tc>
        <w:tc>
          <w:tcPr>
            <w:tcW w:w="825" w:type="pct"/>
            <w:tcMar>
              <w:top w:w="0" w:type="dxa"/>
              <w:bottom w:w="0" w:type="dxa"/>
            </w:tcMar>
          </w:tcPr>
          <w:p w:rsidR="00C179FB" w:rsidRPr="006F5CF9" w:rsidRDefault="00C179FB" w:rsidP="00A33680">
            <w:pPr>
              <w:pStyle w:val="ConsPlusNormal"/>
              <w:widowControl/>
              <w:ind w:firstLine="0"/>
              <w:jc w:val="both"/>
            </w:pPr>
            <w:r w:rsidRPr="006F5CF9">
              <w:t>республиканский бюджет Чувашской Республики</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r>
      <w:tr w:rsidR="00C179FB" w:rsidRPr="006F5CF9" w:rsidTr="00A33680">
        <w:trPr>
          <w:trHeight w:val="20"/>
        </w:trPr>
        <w:tc>
          <w:tcPr>
            <w:tcW w:w="331" w:type="pct"/>
            <w:vMerge w:val="restart"/>
            <w:tcMar>
              <w:top w:w="0" w:type="dxa"/>
              <w:bottom w:w="0" w:type="dxa"/>
            </w:tcMar>
          </w:tcPr>
          <w:p w:rsidR="00C179FB" w:rsidRPr="006F5CF9" w:rsidRDefault="00C179FB" w:rsidP="00A33680">
            <w:pPr>
              <w:pStyle w:val="ConsPlusNormal"/>
              <w:widowControl/>
              <w:ind w:firstLine="0"/>
            </w:pPr>
            <w:r w:rsidRPr="006F5CF9">
              <w:t>Основное мероприя</w:t>
            </w:r>
            <w:r w:rsidRPr="006F5CF9">
              <w:softHyphen/>
              <w:t>тие 1</w:t>
            </w:r>
          </w:p>
        </w:tc>
        <w:tc>
          <w:tcPr>
            <w:tcW w:w="938" w:type="pct"/>
            <w:vMerge w:val="restart"/>
            <w:tcMar>
              <w:top w:w="0" w:type="dxa"/>
              <w:bottom w:w="0" w:type="dxa"/>
            </w:tcMar>
          </w:tcPr>
          <w:p w:rsidR="00C179FB" w:rsidRPr="006F5CF9" w:rsidRDefault="00C179FB" w:rsidP="00A33680">
            <w:pPr>
              <w:pStyle w:val="aff7"/>
              <w:ind w:left="0"/>
              <w:jc w:val="both"/>
              <w:rPr>
                <w:rFonts w:ascii="Arial" w:hAnsi="Arial" w:cs="Arial"/>
                <w:sz w:val="20"/>
                <w:szCs w:val="20"/>
              </w:rPr>
            </w:pPr>
            <w:r w:rsidRPr="006F5CF9">
              <w:rPr>
                <w:rFonts w:ascii="Arial" w:hAnsi="Arial" w:cs="Arial"/>
                <w:sz w:val="20"/>
                <w:szCs w:val="20"/>
              </w:rPr>
              <w:t>Организационно-техни</w:t>
            </w:r>
            <w:r w:rsidRPr="006F5CF9">
              <w:rPr>
                <w:rFonts w:ascii="Arial" w:hAnsi="Arial" w:cs="Arial"/>
                <w:sz w:val="20"/>
                <w:szCs w:val="20"/>
              </w:rPr>
              <w:softHyphen/>
              <w:t>чес</w:t>
            </w:r>
            <w:r w:rsidRPr="006F5CF9">
              <w:rPr>
                <w:rFonts w:ascii="Arial" w:hAnsi="Arial" w:cs="Arial"/>
                <w:sz w:val="20"/>
                <w:szCs w:val="20"/>
              </w:rPr>
              <w:softHyphen/>
              <w:t>кое обеспечение охр</w:t>
            </w:r>
            <w:r w:rsidRPr="006F5CF9">
              <w:rPr>
                <w:rFonts w:ascii="Arial" w:hAnsi="Arial" w:cs="Arial"/>
                <w:sz w:val="20"/>
                <w:szCs w:val="20"/>
              </w:rPr>
              <w:t>а</w:t>
            </w:r>
            <w:r w:rsidRPr="006F5CF9">
              <w:rPr>
                <w:rFonts w:ascii="Arial" w:hAnsi="Arial" w:cs="Arial"/>
                <w:sz w:val="20"/>
                <w:szCs w:val="20"/>
              </w:rPr>
              <w:t>ны труда и здоровья раб</w:t>
            </w:r>
            <w:r w:rsidRPr="006F5CF9">
              <w:rPr>
                <w:rFonts w:ascii="Arial" w:hAnsi="Arial" w:cs="Arial"/>
                <w:sz w:val="20"/>
                <w:szCs w:val="20"/>
              </w:rPr>
              <w:t>о</w:t>
            </w:r>
            <w:r w:rsidRPr="006F5CF9">
              <w:rPr>
                <w:rFonts w:ascii="Arial" w:hAnsi="Arial" w:cs="Arial"/>
                <w:sz w:val="20"/>
                <w:szCs w:val="20"/>
              </w:rPr>
              <w:t xml:space="preserve">тающих </w:t>
            </w:r>
          </w:p>
          <w:p w:rsidR="00C179FB" w:rsidRPr="006F5CF9" w:rsidRDefault="00C179FB" w:rsidP="00A33680">
            <w:pPr>
              <w:pStyle w:val="ConsPlusNormal"/>
              <w:widowControl/>
              <w:ind w:firstLine="0"/>
              <w:jc w:val="both"/>
            </w:pPr>
          </w:p>
        </w:tc>
        <w:tc>
          <w:tcPr>
            <w:tcW w:w="238" w:type="pct"/>
            <w:tcMar>
              <w:top w:w="0" w:type="dxa"/>
              <w:bottom w:w="0" w:type="dxa"/>
            </w:tcMar>
          </w:tcPr>
          <w:p w:rsidR="00C179FB" w:rsidRPr="006F5CF9" w:rsidRDefault="00C179FB" w:rsidP="00A33680">
            <w:pPr>
              <w:pStyle w:val="ConsPlusNormal"/>
              <w:widowControl/>
              <w:ind w:firstLine="0"/>
              <w:jc w:val="center"/>
            </w:pPr>
            <w:r w:rsidRPr="006F5CF9">
              <w:t>903</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Ц630100000</w:t>
            </w:r>
          </w:p>
        </w:tc>
        <w:tc>
          <w:tcPr>
            <w:tcW w:w="825" w:type="pct"/>
            <w:tcMar>
              <w:top w:w="0" w:type="dxa"/>
              <w:bottom w:w="0" w:type="dxa"/>
            </w:tcMar>
          </w:tcPr>
          <w:p w:rsidR="00C179FB" w:rsidRPr="006F5CF9" w:rsidRDefault="00C179FB" w:rsidP="00A33680">
            <w:pPr>
              <w:pStyle w:val="ConsPlusNormal"/>
              <w:widowControl/>
              <w:ind w:firstLine="0"/>
              <w:jc w:val="both"/>
            </w:pPr>
            <w:r w:rsidRPr="006F5CF9">
              <w:t>всего</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903</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Ц630100000</w:t>
            </w:r>
          </w:p>
        </w:tc>
        <w:tc>
          <w:tcPr>
            <w:tcW w:w="825" w:type="pct"/>
            <w:tcMar>
              <w:top w:w="0" w:type="dxa"/>
              <w:bottom w:w="0" w:type="dxa"/>
            </w:tcMar>
          </w:tcPr>
          <w:p w:rsidR="00C179FB" w:rsidRPr="006F5CF9" w:rsidRDefault="00C179FB" w:rsidP="00A33680">
            <w:pPr>
              <w:pStyle w:val="ConsPlusNormal"/>
              <w:widowControl/>
              <w:ind w:firstLine="0"/>
              <w:jc w:val="both"/>
            </w:pPr>
            <w:r w:rsidRPr="006F5CF9">
              <w:t>республиканский бюджет Чувашской Республики</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r>
      <w:tr w:rsidR="00C179FB" w:rsidRPr="006F5CF9" w:rsidTr="00A33680">
        <w:trPr>
          <w:trHeight w:val="20"/>
        </w:trPr>
        <w:tc>
          <w:tcPr>
            <w:tcW w:w="331" w:type="pct"/>
            <w:vMerge w:val="restart"/>
            <w:tcMar>
              <w:top w:w="0" w:type="dxa"/>
              <w:bottom w:w="0" w:type="dxa"/>
            </w:tcMar>
          </w:tcPr>
          <w:p w:rsidR="00C179FB" w:rsidRPr="006F5CF9" w:rsidRDefault="00C179FB" w:rsidP="00A33680">
            <w:pPr>
              <w:pStyle w:val="ConsPlusNormal"/>
              <w:widowControl/>
              <w:ind w:firstLine="0"/>
            </w:pPr>
            <w:r w:rsidRPr="006F5CF9">
              <w:t>Основное мероприя</w:t>
            </w:r>
            <w:r w:rsidRPr="006F5CF9">
              <w:softHyphen/>
              <w:t>тие 2</w:t>
            </w:r>
          </w:p>
        </w:tc>
        <w:tc>
          <w:tcPr>
            <w:tcW w:w="938" w:type="pct"/>
            <w:vMerge w:val="restart"/>
            <w:tcMar>
              <w:top w:w="0" w:type="dxa"/>
              <w:bottom w:w="0" w:type="dxa"/>
            </w:tcMar>
          </w:tcPr>
          <w:p w:rsidR="00C179FB" w:rsidRPr="006F5CF9" w:rsidRDefault="00C179FB" w:rsidP="00A33680">
            <w:pPr>
              <w:pStyle w:val="ConsPlusNormal"/>
              <w:widowControl/>
              <w:ind w:firstLine="0"/>
              <w:jc w:val="both"/>
            </w:pPr>
            <w:r w:rsidRPr="006F5CF9">
              <w:t>Учебное и научное обе</w:t>
            </w:r>
            <w:r w:rsidRPr="006F5CF9">
              <w:t>с</w:t>
            </w:r>
            <w:r w:rsidRPr="006F5CF9">
              <w:t>печение охраны труда и здоровья работающих</w:t>
            </w: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всего</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x</w:t>
            </w:r>
          </w:p>
        </w:tc>
        <w:tc>
          <w:tcPr>
            <w:tcW w:w="359" w:type="pct"/>
            <w:tcMar>
              <w:top w:w="0" w:type="dxa"/>
              <w:bottom w:w="0" w:type="dxa"/>
            </w:tcMar>
          </w:tcPr>
          <w:p w:rsidR="00C179FB" w:rsidRPr="006F5CF9" w:rsidRDefault="00C179FB" w:rsidP="00A33680">
            <w:pPr>
              <w:pStyle w:val="ConsPlusNormal"/>
              <w:widowControl/>
              <w:ind w:firstLine="0"/>
              <w:jc w:val="center"/>
            </w:pPr>
            <w:r w:rsidRPr="006F5CF9">
              <w:t>x</w:t>
            </w:r>
          </w:p>
        </w:tc>
        <w:tc>
          <w:tcPr>
            <w:tcW w:w="825" w:type="pct"/>
            <w:tcMar>
              <w:top w:w="0" w:type="dxa"/>
              <w:bottom w:w="0" w:type="dxa"/>
            </w:tcMar>
          </w:tcPr>
          <w:p w:rsidR="00C179FB" w:rsidRPr="006F5CF9" w:rsidRDefault="00C179FB" w:rsidP="00A33680">
            <w:pPr>
              <w:pStyle w:val="ConsPlusNormal"/>
              <w:widowControl/>
              <w:ind w:firstLine="0"/>
              <w:jc w:val="both"/>
            </w:pPr>
            <w:r w:rsidRPr="006F5CF9">
              <w:t>федеральный бюджет</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p>
        </w:tc>
        <w:tc>
          <w:tcPr>
            <w:tcW w:w="306"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6"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5"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x</w:t>
            </w:r>
          </w:p>
        </w:tc>
        <w:tc>
          <w:tcPr>
            <w:tcW w:w="359" w:type="pct"/>
            <w:tcMar>
              <w:top w:w="0" w:type="dxa"/>
              <w:bottom w:w="0" w:type="dxa"/>
            </w:tcMar>
          </w:tcPr>
          <w:p w:rsidR="00C179FB" w:rsidRPr="006F5CF9" w:rsidRDefault="00C179FB" w:rsidP="00A33680">
            <w:pPr>
              <w:pStyle w:val="ConsPlusNormal"/>
              <w:widowControl/>
              <w:ind w:firstLine="0"/>
              <w:jc w:val="center"/>
            </w:pPr>
            <w:r w:rsidRPr="006F5CF9">
              <w:t>x</w:t>
            </w:r>
          </w:p>
        </w:tc>
        <w:tc>
          <w:tcPr>
            <w:tcW w:w="825" w:type="pct"/>
            <w:tcMar>
              <w:top w:w="0" w:type="dxa"/>
              <w:bottom w:w="0" w:type="dxa"/>
            </w:tcMar>
          </w:tcPr>
          <w:p w:rsidR="00C179FB" w:rsidRPr="006F5CF9" w:rsidRDefault="00C179FB" w:rsidP="00A33680">
            <w:pPr>
              <w:pStyle w:val="ConsPlusNormal"/>
              <w:widowControl/>
              <w:ind w:firstLine="0"/>
              <w:jc w:val="both"/>
            </w:pPr>
            <w:r w:rsidRPr="006F5CF9">
              <w:t>республиканский бюджет Чувашской Республики</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p>
        </w:tc>
        <w:tc>
          <w:tcPr>
            <w:tcW w:w="306"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6"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5"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x</w:t>
            </w:r>
          </w:p>
        </w:tc>
        <w:tc>
          <w:tcPr>
            <w:tcW w:w="359" w:type="pct"/>
            <w:tcMar>
              <w:top w:w="0" w:type="dxa"/>
              <w:bottom w:w="0" w:type="dxa"/>
            </w:tcMar>
          </w:tcPr>
          <w:p w:rsidR="00C179FB" w:rsidRPr="006F5CF9" w:rsidRDefault="00C179FB" w:rsidP="00A33680">
            <w:pPr>
              <w:pStyle w:val="ConsPlusNormal"/>
              <w:widowControl/>
              <w:ind w:firstLine="0"/>
              <w:jc w:val="center"/>
            </w:pPr>
            <w:r w:rsidRPr="006F5CF9">
              <w:t>x</w:t>
            </w:r>
          </w:p>
        </w:tc>
        <w:tc>
          <w:tcPr>
            <w:tcW w:w="825" w:type="pct"/>
            <w:tcMar>
              <w:top w:w="0" w:type="dxa"/>
              <w:bottom w:w="0" w:type="dxa"/>
            </w:tcMar>
          </w:tcPr>
          <w:p w:rsidR="00C179FB" w:rsidRPr="006F5CF9" w:rsidRDefault="00C179FB" w:rsidP="00A33680">
            <w:pPr>
              <w:pStyle w:val="ConsPlusNormal"/>
              <w:widowControl/>
              <w:ind w:firstLine="0"/>
              <w:jc w:val="both"/>
            </w:pPr>
            <w:r w:rsidRPr="006F5CF9">
              <w:t>бюджет Мариинско-Посадского муниципального округа</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p>
        </w:tc>
        <w:tc>
          <w:tcPr>
            <w:tcW w:w="306"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0,0</w:t>
            </w:r>
          </w:p>
        </w:tc>
        <w:tc>
          <w:tcPr>
            <w:tcW w:w="336"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0,0</w:t>
            </w:r>
          </w:p>
        </w:tc>
        <w:tc>
          <w:tcPr>
            <w:tcW w:w="335"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0,0</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0,0</w:t>
            </w:r>
          </w:p>
        </w:tc>
      </w:tr>
      <w:tr w:rsidR="00C179FB" w:rsidRPr="006F5CF9" w:rsidTr="00A33680">
        <w:trPr>
          <w:trHeight w:val="326"/>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x</w:t>
            </w:r>
          </w:p>
        </w:tc>
        <w:tc>
          <w:tcPr>
            <w:tcW w:w="359" w:type="pct"/>
            <w:tcMar>
              <w:top w:w="0" w:type="dxa"/>
              <w:bottom w:w="0" w:type="dxa"/>
            </w:tcMar>
          </w:tcPr>
          <w:p w:rsidR="00C179FB" w:rsidRPr="006F5CF9" w:rsidRDefault="00C179FB" w:rsidP="00A33680">
            <w:pPr>
              <w:pStyle w:val="ConsPlusNormal"/>
              <w:widowControl/>
              <w:ind w:firstLine="0"/>
              <w:jc w:val="center"/>
            </w:pPr>
            <w:r w:rsidRPr="006F5CF9">
              <w:t>x</w:t>
            </w:r>
          </w:p>
        </w:tc>
        <w:tc>
          <w:tcPr>
            <w:tcW w:w="825" w:type="pct"/>
            <w:tcMar>
              <w:top w:w="0" w:type="dxa"/>
              <w:bottom w:w="0" w:type="dxa"/>
            </w:tcMar>
          </w:tcPr>
          <w:p w:rsidR="00C179FB" w:rsidRPr="006F5CF9" w:rsidRDefault="00C179FB" w:rsidP="00A33680">
            <w:pPr>
              <w:pStyle w:val="ConsPlusNormal"/>
              <w:widowControl/>
              <w:ind w:firstLine="0"/>
              <w:jc w:val="both"/>
            </w:pPr>
            <w:r w:rsidRPr="006F5CF9">
              <w:t>внебюджетные источн</w:t>
            </w:r>
            <w:r w:rsidRPr="006F5CF9">
              <w:t>и</w:t>
            </w:r>
            <w:r w:rsidRPr="006F5CF9">
              <w:t>ки</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p>
        </w:tc>
        <w:tc>
          <w:tcPr>
            <w:tcW w:w="306"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6"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5"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r>
      <w:tr w:rsidR="00C179FB" w:rsidRPr="006F5CF9" w:rsidTr="00A33680">
        <w:trPr>
          <w:trHeight w:val="20"/>
        </w:trPr>
        <w:tc>
          <w:tcPr>
            <w:tcW w:w="331" w:type="pct"/>
            <w:vMerge w:val="restart"/>
            <w:tcMar>
              <w:top w:w="0" w:type="dxa"/>
              <w:bottom w:w="0" w:type="dxa"/>
            </w:tcMar>
          </w:tcPr>
          <w:p w:rsidR="00C179FB" w:rsidRPr="006F5CF9" w:rsidRDefault="00C179FB" w:rsidP="00A33680">
            <w:pPr>
              <w:pStyle w:val="ConsPlusNormal"/>
              <w:widowControl/>
              <w:ind w:firstLine="0"/>
            </w:pPr>
            <w:r w:rsidRPr="006F5CF9">
              <w:t>Основное мероприя</w:t>
            </w:r>
            <w:r w:rsidRPr="006F5CF9">
              <w:softHyphen/>
              <w:t>тие 3</w:t>
            </w:r>
          </w:p>
        </w:tc>
        <w:tc>
          <w:tcPr>
            <w:tcW w:w="938" w:type="pct"/>
            <w:vMerge w:val="restart"/>
            <w:tcMar>
              <w:top w:w="0" w:type="dxa"/>
              <w:bottom w:w="0" w:type="dxa"/>
            </w:tcMar>
          </w:tcPr>
          <w:p w:rsidR="00C179FB" w:rsidRPr="006F5CF9" w:rsidRDefault="00C179FB" w:rsidP="00A33680">
            <w:pPr>
              <w:pStyle w:val="aff7"/>
              <w:ind w:left="0"/>
              <w:jc w:val="both"/>
              <w:rPr>
                <w:rFonts w:ascii="Arial" w:hAnsi="Arial" w:cs="Arial"/>
                <w:sz w:val="20"/>
                <w:szCs w:val="20"/>
              </w:rPr>
            </w:pPr>
            <w:r w:rsidRPr="006F5CF9">
              <w:rPr>
                <w:rFonts w:ascii="Arial" w:hAnsi="Arial" w:cs="Arial"/>
                <w:sz w:val="20"/>
                <w:szCs w:val="20"/>
              </w:rPr>
              <w:t>Информационное обесп</w:t>
            </w:r>
            <w:r w:rsidRPr="006F5CF9">
              <w:rPr>
                <w:rFonts w:ascii="Arial" w:hAnsi="Arial" w:cs="Arial"/>
                <w:sz w:val="20"/>
                <w:szCs w:val="20"/>
              </w:rPr>
              <w:t>е</w:t>
            </w:r>
            <w:r w:rsidRPr="006F5CF9">
              <w:rPr>
                <w:rFonts w:ascii="Arial" w:hAnsi="Arial" w:cs="Arial"/>
                <w:sz w:val="20"/>
                <w:szCs w:val="20"/>
              </w:rPr>
              <w:t>чение охраны труда и зд</w:t>
            </w:r>
            <w:r w:rsidRPr="006F5CF9">
              <w:rPr>
                <w:rFonts w:ascii="Arial" w:hAnsi="Arial" w:cs="Arial"/>
                <w:sz w:val="20"/>
                <w:szCs w:val="20"/>
              </w:rPr>
              <w:t>о</w:t>
            </w:r>
            <w:r w:rsidRPr="006F5CF9">
              <w:rPr>
                <w:rFonts w:ascii="Arial" w:hAnsi="Arial" w:cs="Arial"/>
                <w:sz w:val="20"/>
                <w:szCs w:val="20"/>
              </w:rPr>
              <w:t xml:space="preserve">ровья работающих </w:t>
            </w:r>
          </w:p>
          <w:p w:rsidR="00C179FB" w:rsidRPr="006F5CF9" w:rsidRDefault="00C179FB" w:rsidP="00A33680">
            <w:pPr>
              <w:pStyle w:val="ConsPlusNormal"/>
              <w:widowControl/>
              <w:ind w:firstLine="0"/>
              <w:jc w:val="both"/>
            </w:pPr>
          </w:p>
        </w:tc>
        <w:tc>
          <w:tcPr>
            <w:tcW w:w="238" w:type="pct"/>
            <w:tcMar>
              <w:top w:w="0" w:type="dxa"/>
              <w:bottom w:w="0" w:type="dxa"/>
            </w:tcMar>
          </w:tcPr>
          <w:p w:rsidR="00C179FB" w:rsidRPr="006F5CF9" w:rsidRDefault="00C179FB" w:rsidP="00A33680">
            <w:pPr>
              <w:pStyle w:val="ConsPlusNormal"/>
              <w:widowControl/>
              <w:ind w:firstLine="0"/>
              <w:jc w:val="center"/>
            </w:pPr>
            <w:r w:rsidRPr="006F5CF9">
              <w:t>х</w:t>
            </w:r>
          </w:p>
        </w:tc>
        <w:tc>
          <w:tcPr>
            <w:tcW w:w="359" w:type="pct"/>
            <w:tcMar>
              <w:top w:w="0" w:type="dxa"/>
              <w:bottom w:w="0" w:type="dxa"/>
            </w:tcMar>
          </w:tcPr>
          <w:p w:rsidR="00C179FB" w:rsidRPr="006F5CF9" w:rsidRDefault="00C179FB" w:rsidP="00A33680">
            <w:pPr>
              <w:pStyle w:val="ConsPlusNormal"/>
              <w:widowControl/>
              <w:ind w:firstLine="0"/>
              <w:jc w:val="center"/>
            </w:pPr>
            <w:r w:rsidRPr="006F5CF9">
              <w:t>х</w:t>
            </w:r>
          </w:p>
        </w:tc>
        <w:tc>
          <w:tcPr>
            <w:tcW w:w="825" w:type="pct"/>
            <w:tcMar>
              <w:top w:w="0" w:type="dxa"/>
              <w:bottom w:w="0" w:type="dxa"/>
            </w:tcMar>
          </w:tcPr>
          <w:p w:rsidR="00C179FB" w:rsidRPr="006F5CF9" w:rsidRDefault="00C179FB" w:rsidP="00A33680">
            <w:pPr>
              <w:pStyle w:val="ConsPlusNormal"/>
              <w:widowControl/>
              <w:ind w:firstLine="0"/>
              <w:jc w:val="both"/>
            </w:pPr>
            <w:r w:rsidRPr="006F5CF9">
              <w:t>всего</w:t>
            </w:r>
          </w:p>
        </w:tc>
        <w:tc>
          <w:tcPr>
            <w:tcW w:w="333" w:type="pct"/>
            <w:tcMar>
              <w:top w:w="0" w:type="dxa"/>
              <w:bottom w:w="0" w:type="dxa"/>
            </w:tcMar>
          </w:tcPr>
          <w:p w:rsidR="00C179FB" w:rsidRPr="006F5CF9" w:rsidRDefault="00C179FB" w:rsidP="00A33680">
            <w:pPr>
              <w:pStyle w:val="ConsPlusNormal"/>
              <w:widowControl/>
              <w:ind w:firstLine="0"/>
              <w:jc w:val="center"/>
            </w:pPr>
          </w:p>
        </w:tc>
        <w:tc>
          <w:tcPr>
            <w:tcW w:w="306"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6" w:type="pct"/>
            <w:gridSpan w:val="2"/>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5" w:type="pct"/>
            <w:gridSpan w:val="2"/>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rPr>
                <w:lang w:eastAsia="en-US"/>
              </w:rPr>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x</w:t>
            </w:r>
          </w:p>
        </w:tc>
        <w:tc>
          <w:tcPr>
            <w:tcW w:w="359" w:type="pct"/>
            <w:tcMar>
              <w:top w:w="0" w:type="dxa"/>
              <w:bottom w:w="0" w:type="dxa"/>
            </w:tcMar>
          </w:tcPr>
          <w:p w:rsidR="00C179FB" w:rsidRPr="006F5CF9" w:rsidRDefault="00C179FB" w:rsidP="00A33680">
            <w:pPr>
              <w:pStyle w:val="ConsPlusNormal"/>
              <w:widowControl/>
              <w:ind w:firstLine="0"/>
              <w:jc w:val="center"/>
            </w:pPr>
            <w:r w:rsidRPr="006F5CF9">
              <w:t>x</w:t>
            </w:r>
          </w:p>
        </w:tc>
        <w:tc>
          <w:tcPr>
            <w:tcW w:w="825" w:type="pct"/>
            <w:tcMar>
              <w:top w:w="0" w:type="dxa"/>
              <w:bottom w:w="0" w:type="dxa"/>
            </w:tcMar>
          </w:tcPr>
          <w:p w:rsidR="00C179FB" w:rsidRPr="006F5CF9" w:rsidRDefault="00C179FB" w:rsidP="00A33680">
            <w:pPr>
              <w:pStyle w:val="ConsPlusNormal"/>
              <w:widowControl/>
              <w:ind w:firstLine="0"/>
              <w:jc w:val="both"/>
            </w:pPr>
            <w:r w:rsidRPr="006F5CF9">
              <w:t>федеральный бюджет</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p>
        </w:tc>
        <w:tc>
          <w:tcPr>
            <w:tcW w:w="306"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6"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5"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x</w:t>
            </w:r>
          </w:p>
        </w:tc>
        <w:tc>
          <w:tcPr>
            <w:tcW w:w="359" w:type="pct"/>
            <w:tcMar>
              <w:top w:w="0" w:type="dxa"/>
              <w:bottom w:w="0" w:type="dxa"/>
            </w:tcMar>
          </w:tcPr>
          <w:p w:rsidR="00C179FB" w:rsidRPr="006F5CF9" w:rsidRDefault="00C179FB" w:rsidP="00A33680">
            <w:pPr>
              <w:pStyle w:val="ConsPlusNormal"/>
              <w:widowControl/>
              <w:ind w:firstLine="0"/>
              <w:jc w:val="center"/>
            </w:pPr>
            <w:r w:rsidRPr="006F5CF9">
              <w:t>x</w:t>
            </w:r>
          </w:p>
        </w:tc>
        <w:tc>
          <w:tcPr>
            <w:tcW w:w="825" w:type="pct"/>
            <w:tcMar>
              <w:top w:w="0" w:type="dxa"/>
              <w:bottom w:w="0" w:type="dxa"/>
            </w:tcMar>
          </w:tcPr>
          <w:p w:rsidR="00C179FB" w:rsidRPr="006F5CF9" w:rsidRDefault="00C179FB" w:rsidP="00A33680">
            <w:pPr>
              <w:pStyle w:val="ConsPlusNormal"/>
              <w:widowControl/>
              <w:ind w:firstLine="0"/>
              <w:jc w:val="both"/>
            </w:pPr>
            <w:r w:rsidRPr="006F5CF9">
              <w:t>республиканский бюджет Чувашской Республики</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p>
        </w:tc>
        <w:tc>
          <w:tcPr>
            <w:tcW w:w="306"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6"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5"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r>
      <w:tr w:rsidR="00C179FB" w:rsidRPr="006F5CF9" w:rsidTr="00A33680">
        <w:trPr>
          <w:trHeight w:val="207"/>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x</w:t>
            </w:r>
          </w:p>
        </w:tc>
        <w:tc>
          <w:tcPr>
            <w:tcW w:w="359" w:type="pct"/>
            <w:tcMar>
              <w:top w:w="0" w:type="dxa"/>
              <w:bottom w:w="0" w:type="dxa"/>
            </w:tcMar>
          </w:tcPr>
          <w:p w:rsidR="00C179FB" w:rsidRPr="006F5CF9" w:rsidRDefault="00C179FB" w:rsidP="00A33680">
            <w:pPr>
              <w:pStyle w:val="ConsPlusNormal"/>
              <w:widowControl/>
              <w:ind w:firstLine="0"/>
              <w:jc w:val="center"/>
            </w:pPr>
            <w:r w:rsidRPr="006F5CF9">
              <w:t>x</w:t>
            </w:r>
          </w:p>
        </w:tc>
        <w:tc>
          <w:tcPr>
            <w:tcW w:w="825" w:type="pct"/>
            <w:tcMar>
              <w:top w:w="0" w:type="dxa"/>
              <w:bottom w:w="0" w:type="dxa"/>
            </w:tcMar>
          </w:tcPr>
          <w:p w:rsidR="00C179FB" w:rsidRPr="006F5CF9" w:rsidRDefault="00C179FB" w:rsidP="00A33680">
            <w:pPr>
              <w:pStyle w:val="ConsPlusNormal"/>
              <w:widowControl/>
              <w:ind w:firstLine="0"/>
              <w:jc w:val="both"/>
            </w:pPr>
            <w:r w:rsidRPr="006F5CF9">
              <w:t>бюджет Мариинско-Посадского муниципального округа</w:t>
            </w:r>
          </w:p>
        </w:tc>
        <w:tc>
          <w:tcPr>
            <w:tcW w:w="333" w:type="pct"/>
            <w:tcMar>
              <w:top w:w="0" w:type="dxa"/>
              <w:bottom w:w="0" w:type="dxa"/>
            </w:tcMar>
          </w:tcPr>
          <w:p w:rsidR="00C179FB" w:rsidRPr="006F5CF9" w:rsidRDefault="00C179FB" w:rsidP="00A33680">
            <w:pPr>
              <w:jc w:val="center"/>
              <w:rPr>
                <w:rStyle w:val="10"/>
                <w:rFonts w:ascii="Arial" w:eastAsia="Calibri" w:hAnsi="Arial" w:cs="Arial"/>
                <w:caps/>
                <w:sz w:val="20"/>
              </w:rPr>
            </w:pPr>
          </w:p>
        </w:tc>
        <w:tc>
          <w:tcPr>
            <w:tcW w:w="306" w:type="pct"/>
            <w:tcMar>
              <w:top w:w="0" w:type="dxa"/>
              <w:bottom w:w="0" w:type="dxa"/>
            </w:tcMar>
          </w:tcPr>
          <w:p w:rsidR="00C179FB" w:rsidRPr="006F5CF9" w:rsidRDefault="00C179FB" w:rsidP="00A33680">
            <w:pPr>
              <w:jc w:val="center"/>
              <w:rPr>
                <w:rStyle w:val="10"/>
                <w:rFonts w:ascii="Arial" w:eastAsia="Calibri" w:hAnsi="Arial" w:cs="Arial"/>
                <w:caps/>
                <w:sz w:val="20"/>
              </w:rPr>
            </w:pPr>
            <w:r w:rsidRPr="006F5CF9">
              <w:rPr>
                <w:rStyle w:val="10"/>
                <w:rFonts w:ascii="Arial" w:eastAsia="Calibri" w:hAnsi="Arial" w:cs="Arial"/>
                <w:caps/>
                <w:sz w:val="20"/>
              </w:rPr>
              <w:t>0,0</w:t>
            </w:r>
          </w:p>
        </w:tc>
        <w:tc>
          <w:tcPr>
            <w:tcW w:w="336" w:type="pct"/>
            <w:gridSpan w:val="2"/>
            <w:tcMar>
              <w:top w:w="0" w:type="dxa"/>
              <w:bottom w:w="0" w:type="dxa"/>
            </w:tcMar>
          </w:tcPr>
          <w:p w:rsidR="00C179FB" w:rsidRPr="006F5CF9" w:rsidRDefault="00C179FB" w:rsidP="00A33680">
            <w:pPr>
              <w:jc w:val="center"/>
              <w:rPr>
                <w:rStyle w:val="10"/>
                <w:rFonts w:ascii="Arial" w:eastAsia="Calibri" w:hAnsi="Arial" w:cs="Arial"/>
                <w:caps/>
                <w:sz w:val="20"/>
              </w:rPr>
            </w:pPr>
            <w:r w:rsidRPr="006F5CF9">
              <w:rPr>
                <w:rStyle w:val="10"/>
                <w:rFonts w:ascii="Arial" w:eastAsia="Calibri" w:hAnsi="Arial" w:cs="Arial"/>
                <w:caps/>
                <w:sz w:val="20"/>
              </w:rPr>
              <w:t>0,0</w:t>
            </w:r>
          </w:p>
        </w:tc>
        <w:tc>
          <w:tcPr>
            <w:tcW w:w="333" w:type="pct"/>
            <w:tcMar>
              <w:top w:w="0" w:type="dxa"/>
              <w:bottom w:w="0" w:type="dxa"/>
            </w:tcMar>
          </w:tcPr>
          <w:p w:rsidR="00C179FB" w:rsidRPr="006F5CF9" w:rsidRDefault="00C179FB" w:rsidP="00A33680">
            <w:pPr>
              <w:jc w:val="center"/>
              <w:rPr>
                <w:rStyle w:val="10"/>
                <w:rFonts w:ascii="Arial" w:eastAsia="Calibri" w:hAnsi="Arial" w:cs="Arial"/>
                <w:caps/>
                <w:sz w:val="20"/>
              </w:rPr>
            </w:pPr>
            <w:r w:rsidRPr="006F5CF9">
              <w:rPr>
                <w:rStyle w:val="10"/>
                <w:rFonts w:ascii="Arial" w:eastAsia="Calibri" w:hAnsi="Arial" w:cs="Arial"/>
                <w:caps/>
                <w:sz w:val="20"/>
              </w:rPr>
              <w:t>0,0</w:t>
            </w:r>
          </w:p>
        </w:tc>
        <w:tc>
          <w:tcPr>
            <w:tcW w:w="335" w:type="pct"/>
            <w:gridSpan w:val="2"/>
            <w:tcMar>
              <w:top w:w="0" w:type="dxa"/>
              <w:bottom w:w="0" w:type="dxa"/>
            </w:tcMar>
          </w:tcPr>
          <w:p w:rsidR="00C179FB" w:rsidRPr="006F5CF9" w:rsidRDefault="00C179FB" w:rsidP="00A33680">
            <w:pPr>
              <w:jc w:val="center"/>
              <w:rPr>
                <w:rStyle w:val="10"/>
                <w:rFonts w:ascii="Arial" w:eastAsia="Calibri" w:hAnsi="Arial" w:cs="Arial"/>
                <w:caps/>
                <w:sz w:val="20"/>
              </w:rPr>
            </w:pPr>
            <w:r w:rsidRPr="006F5CF9">
              <w:rPr>
                <w:rStyle w:val="10"/>
                <w:rFonts w:ascii="Arial" w:eastAsia="Calibri" w:hAnsi="Arial" w:cs="Arial"/>
                <w:caps/>
                <w:sz w:val="20"/>
              </w:rPr>
              <w:t>0,0</w:t>
            </w:r>
          </w:p>
        </w:tc>
        <w:tc>
          <w:tcPr>
            <w:tcW w:w="333" w:type="pct"/>
            <w:tcMar>
              <w:top w:w="0" w:type="dxa"/>
              <w:bottom w:w="0" w:type="dxa"/>
            </w:tcMar>
          </w:tcPr>
          <w:p w:rsidR="00C179FB" w:rsidRPr="006F5CF9" w:rsidRDefault="00C179FB" w:rsidP="00A33680">
            <w:pPr>
              <w:jc w:val="center"/>
              <w:rPr>
                <w:rStyle w:val="10"/>
                <w:rFonts w:ascii="Arial" w:eastAsia="Calibri" w:hAnsi="Arial" w:cs="Arial"/>
                <w:caps/>
                <w:sz w:val="20"/>
              </w:rPr>
            </w:pPr>
            <w:r w:rsidRPr="006F5CF9">
              <w:rPr>
                <w:rStyle w:val="10"/>
                <w:rFonts w:ascii="Arial" w:eastAsia="Calibri" w:hAnsi="Arial" w:cs="Arial"/>
                <w:caps/>
                <w:sz w:val="20"/>
              </w:rPr>
              <w:t>0,0</w:t>
            </w:r>
          </w:p>
        </w:tc>
        <w:tc>
          <w:tcPr>
            <w:tcW w:w="333" w:type="pct"/>
            <w:tcMar>
              <w:top w:w="0" w:type="dxa"/>
              <w:bottom w:w="0" w:type="dxa"/>
            </w:tcMar>
          </w:tcPr>
          <w:p w:rsidR="00C179FB" w:rsidRPr="006F5CF9" w:rsidRDefault="00C179FB" w:rsidP="00A33680">
            <w:pPr>
              <w:pStyle w:val="ConsPlusNormal"/>
              <w:widowControl/>
              <w:ind w:firstLine="0"/>
              <w:jc w:val="center"/>
            </w:pPr>
            <w:r w:rsidRPr="006F5CF9">
              <w:t>0,0</w:t>
            </w:r>
          </w:p>
        </w:tc>
      </w:tr>
      <w:tr w:rsidR="00C179FB" w:rsidRPr="006F5CF9" w:rsidTr="00A33680">
        <w:trPr>
          <w:trHeight w:val="20"/>
        </w:trPr>
        <w:tc>
          <w:tcPr>
            <w:tcW w:w="331" w:type="pct"/>
            <w:vMerge/>
            <w:tcMar>
              <w:top w:w="0" w:type="dxa"/>
              <w:bottom w:w="0" w:type="dxa"/>
            </w:tcMar>
          </w:tcPr>
          <w:p w:rsidR="00C179FB" w:rsidRPr="006F5CF9" w:rsidRDefault="00C179FB" w:rsidP="00A33680">
            <w:pPr>
              <w:rPr>
                <w:rFonts w:ascii="Arial" w:hAnsi="Arial" w:cs="Arial"/>
                <w:sz w:val="20"/>
                <w:szCs w:val="20"/>
              </w:rPr>
            </w:pPr>
          </w:p>
        </w:tc>
        <w:tc>
          <w:tcPr>
            <w:tcW w:w="938" w:type="pct"/>
            <w:vMerge/>
            <w:tcMar>
              <w:top w:w="0" w:type="dxa"/>
              <w:bottom w:w="0" w:type="dxa"/>
            </w:tcMar>
          </w:tcPr>
          <w:p w:rsidR="00C179FB" w:rsidRPr="006F5CF9" w:rsidRDefault="00C179FB" w:rsidP="00A33680">
            <w:pPr>
              <w:rPr>
                <w:rFonts w:ascii="Arial" w:hAnsi="Arial" w:cs="Arial"/>
                <w:sz w:val="20"/>
                <w:szCs w:val="20"/>
              </w:rPr>
            </w:pPr>
          </w:p>
        </w:tc>
        <w:tc>
          <w:tcPr>
            <w:tcW w:w="238" w:type="pct"/>
            <w:tcMar>
              <w:top w:w="0" w:type="dxa"/>
              <w:bottom w:w="0" w:type="dxa"/>
            </w:tcMar>
          </w:tcPr>
          <w:p w:rsidR="00C179FB" w:rsidRPr="006F5CF9" w:rsidRDefault="00C179FB" w:rsidP="00A33680">
            <w:pPr>
              <w:pStyle w:val="ConsPlusNormal"/>
              <w:widowControl/>
              <w:ind w:firstLine="0"/>
              <w:jc w:val="center"/>
            </w:pPr>
            <w:r w:rsidRPr="006F5CF9">
              <w:t>x</w:t>
            </w:r>
          </w:p>
        </w:tc>
        <w:tc>
          <w:tcPr>
            <w:tcW w:w="359" w:type="pct"/>
            <w:tcMar>
              <w:top w:w="0" w:type="dxa"/>
              <w:bottom w:w="0" w:type="dxa"/>
            </w:tcMar>
          </w:tcPr>
          <w:p w:rsidR="00C179FB" w:rsidRPr="006F5CF9" w:rsidRDefault="00C179FB" w:rsidP="00A33680">
            <w:pPr>
              <w:pStyle w:val="ConsPlusNormal"/>
              <w:widowControl/>
              <w:ind w:firstLine="0"/>
              <w:jc w:val="center"/>
            </w:pPr>
            <w:r w:rsidRPr="006F5CF9">
              <w:t>x</w:t>
            </w:r>
          </w:p>
        </w:tc>
        <w:tc>
          <w:tcPr>
            <w:tcW w:w="825" w:type="pct"/>
            <w:tcMar>
              <w:top w:w="0" w:type="dxa"/>
              <w:bottom w:w="0" w:type="dxa"/>
            </w:tcMar>
          </w:tcPr>
          <w:p w:rsidR="00C179FB" w:rsidRPr="006F5CF9" w:rsidRDefault="00C179FB" w:rsidP="00A33680">
            <w:pPr>
              <w:pStyle w:val="ConsPlusNormal"/>
              <w:widowControl/>
              <w:ind w:firstLine="0"/>
              <w:jc w:val="both"/>
            </w:pPr>
            <w:r w:rsidRPr="006F5CF9">
              <w:t>внебюджетные источн</w:t>
            </w:r>
            <w:r w:rsidRPr="006F5CF9">
              <w:t>и</w:t>
            </w:r>
            <w:r w:rsidRPr="006F5CF9">
              <w:t>ки</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p>
        </w:tc>
        <w:tc>
          <w:tcPr>
            <w:tcW w:w="306"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6"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5" w:type="pct"/>
            <w:gridSpan w:val="2"/>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c>
          <w:tcPr>
            <w:tcW w:w="333" w:type="pct"/>
            <w:tcMar>
              <w:top w:w="0" w:type="dxa"/>
              <w:bottom w:w="0" w:type="dxa"/>
            </w:tcMar>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х</w:t>
            </w:r>
          </w:p>
        </w:tc>
      </w:tr>
    </w:tbl>
    <w:p w:rsidR="00C179FB" w:rsidRDefault="00C179FB" w:rsidP="00C179FB">
      <w:pPr>
        <w:autoSpaceDE w:val="0"/>
        <w:autoSpaceDN w:val="0"/>
        <w:adjustRightInd w:val="0"/>
        <w:ind w:left="5034"/>
        <w:jc w:val="center"/>
        <w:outlineLvl w:val="0"/>
        <w:rPr>
          <w:rFonts w:ascii="Arial" w:hAnsi="Arial" w:cs="Arial"/>
          <w:sz w:val="20"/>
          <w:szCs w:val="20"/>
        </w:rPr>
      </w:pPr>
    </w:p>
    <w:p w:rsidR="00C179FB" w:rsidRPr="006F5CF9" w:rsidRDefault="00C179FB" w:rsidP="00C179FB">
      <w:pPr>
        <w:autoSpaceDE w:val="0"/>
        <w:autoSpaceDN w:val="0"/>
        <w:adjustRightInd w:val="0"/>
        <w:spacing w:after="0"/>
        <w:ind w:left="5034"/>
        <w:jc w:val="center"/>
        <w:outlineLvl w:val="0"/>
        <w:rPr>
          <w:rFonts w:ascii="Arial" w:hAnsi="Arial" w:cs="Arial"/>
          <w:sz w:val="20"/>
          <w:szCs w:val="20"/>
        </w:rPr>
      </w:pPr>
      <w:r w:rsidRPr="006F5CF9">
        <w:rPr>
          <w:rFonts w:ascii="Arial" w:hAnsi="Arial" w:cs="Arial"/>
          <w:sz w:val="20"/>
          <w:szCs w:val="20"/>
        </w:rPr>
        <w:t>Приложение № 3</w:t>
      </w:r>
    </w:p>
    <w:p w:rsidR="00C179FB" w:rsidRPr="006F5CF9" w:rsidRDefault="00C179FB" w:rsidP="00C179FB">
      <w:pPr>
        <w:autoSpaceDE w:val="0"/>
        <w:autoSpaceDN w:val="0"/>
        <w:adjustRightInd w:val="0"/>
        <w:spacing w:after="0"/>
        <w:ind w:left="5034"/>
        <w:jc w:val="center"/>
        <w:rPr>
          <w:rFonts w:ascii="Arial" w:hAnsi="Arial" w:cs="Arial"/>
          <w:sz w:val="20"/>
          <w:szCs w:val="20"/>
        </w:rPr>
      </w:pPr>
      <w:r w:rsidRPr="006F5CF9">
        <w:rPr>
          <w:rFonts w:ascii="Arial" w:hAnsi="Arial" w:cs="Arial"/>
          <w:sz w:val="20"/>
          <w:szCs w:val="20"/>
        </w:rPr>
        <w:t>к муниципальной программе</w:t>
      </w:r>
    </w:p>
    <w:p w:rsidR="00C179FB" w:rsidRPr="006F5CF9" w:rsidRDefault="00C179FB" w:rsidP="00C179FB">
      <w:pPr>
        <w:autoSpaceDE w:val="0"/>
        <w:autoSpaceDN w:val="0"/>
        <w:adjustRightInd w:val="0"/>
        <w:spacing w:after="0"/>
        <w:ind w:left="5034"/>
        <w:jc w:val="center"/>
        <w:rPr>
          <w:rFonts w:ascii="Arial" w:hAnsi="Arial" w:cs="Arial"/>
          <w:sz w:val="20"/>
          <w:szCs w:val="20"/>
        </w:rPr>
      </w:pPr>
      <w:r w:rsidRPr="006F5CF9">
        <w:rPr>
          <w:rFonts w:ascii="Arial" w:hAnsi="Arial" w:cs="Arial"/>
          <w:sz w:val="20"/>
          <w:szCs w:val="20"/>
        </w:rPr>
        <w:t xml:space="preserve">Мариинско-Посадского муниципального округа </w:t>
      </w:r>
    </w:p>
    <w:p w:rsidR="00C179FB" w:rsidRPr="006F5CF9" w:rsidRDefault="00C179FB" w:rsidP="00C179FB">
      <w:pPr>
        <w:autoSpaceDE w:val="0"/>
        <w:autoSpaceDN w:val="0"/>
        <w:adjustRightInd w:val="0"/>
        <w:spacing w:after="0"/>
        <w:ind w:left="5034"/>
        <w:jc w:val="center"/>
        <w:rPr>
          <w:rFonts w:ascii="Arial" w:hAnsi="Arial" w:cs="Arial"/>
          <w:sz w:val="20"/>
          <w:szCs w:val="20"/>
        </w:rPr>
      </w:pPr>
      <w:r w:rsidRPr="006F5CF9">
        <w:rPr>
          <w:rFonts w:ascii="Arial" w:hAnsi="Arial" w:cs="Arial"/>
          <w:sz w:val="20"/>
          <w:szCs w:val="20"/>
        </w:rPr>
        <w:t>Чувашской Республики</w:t>
      </w:r>
    </w:p>
    <w:p w:rsidR="00C179FB" w:rsidRPr="006F5CF9" w:rsidRDefault="00C179FB" w:rsidP="00C179FB">
      <w:pPr>
        <w:autoSpaceDE w:val="0"/>
        <w:autoSpaceDN w:val="0"/>
        <w:adjustRightInd w:val="0"/>
        <w:spacing w:after="0"/>
        <w:ind w:left="5034"/>
        <w:jc w:val="center"/>
        <w:rPr>
          <w:rFonts w:ascii="Arial" w:hAnsi="Arial" w:cs="Arial"/>
          <w:sz w:val="20"/>
          <w:szCs w:val="20"/>
        </w:rPr>
      </w:pPr>
      <w:r w:rsidRPr="006F5CF9">
        <w:rPr>
          <w:rFonts w:ascii="Arial" w:hAnsi="Arial" w:cs="Arial"/>
          <w:sz w:val="20"/>
          <w:szCs w:val="20"/>
        </w:rPr>
        <w:t>«Содействие занятости населения Мариинско-Посадского муниципального округа Чувашской Республики»</w:t>
      </w:r>
    </w:p>
    <w:p w:rsidR="00C179FB" w:rsidRPr="006F5CF9" w:rsidRDefault="00C179FB" w:rsidP="00C179FB">
      <w:pPr>
        <w:pStyle w:val="ConsPlusNonformat"/>
        <w:widowControl/>
        <w:jc w:val="center"/>
        <w:outlineLvl w:val="1"/>
        <w:rPr>
          <w:rFonts w:ascii="Arial" w:hAnsi="Arial" w:cs="Arial"/>
          <w:b/>
          <w:lang w:eastAsia="en-US"/>
        </w:rPr>
      </w:pPr>
    </w:p>
    <w:p w:rsidR="00C179FB" w:rsidRPr="006F5CF9" w:rsidRDefault="00C179FB" w:rsidP="00C179FB">
      <w:pPr>
        <w:pStyle w:val="ConsPlusNonformat"/>
        <w:widowControl/>
        <w:jc w:val="center"/>
        <w:rPr>
          <w:rFonts w:ascii="Arial" w:hAnsi="Arial" w:cs="Arial"/>
          <w:b/>
          <w:lang w:eastAsia="en-US"/>
        </w:rPr>
      </w:pPr>
      <w:r w:rsidRPr="006F5CF9">
        <w:rPr>
          <w:rFonts w:ascii="Arial" w:hAnsi="Arial" w:cs="Arial"/>
          <w:b/>
          <w:lang w:eastAsia="en-US"/>
        </w:rPr>
        <w:t xml:space="preserve">ПОДПРОГРАММА </w:t>
      </w:r>
    </w:p>
    <w:p w:rsidR="00C179FB" w:rsidRPr="006F5CF9" w:rsidRDefault="00C179FB" w:rsidP="00C179FB">
      <w:pPr>
        <w:pStyle w:val="ConsPlusNonformat"/>
        <w:widowControl/>
        <w:jc w:val="center"/>
        <w:rPr>
          <w:rFonts w:ascii="Arial" w:hAnsi="Arial" w:cs="Arial"/>
          <w:b/>
          <w:lang w:eastAsia="en-US"/>
        </w:rPr>
      </w:pPr>
      <w:r w:rsidRPr="006F5CF9">
        <w:rPr>
          <w:rFonts w:ascii="Arial" w:hAnsi="Arial" w:cs="Arial"/>
          <w:b/>
          <w:lang w:eastAsia="en-US"/>
        </w:rPr>
        <w:t>«Активная политика занятости населения</w:t>
      </w:r>
    </w:p>
    <w:p w:rsidR="00C179FB" w:rsidRPr="006F5CF9" w:rsidRDefault="00C179FB" w:rsidP="00C179FB">
      <w:pPr>
        <w:pStyle w:val="ConsPlusNonformat"/>
        <w:widowControl/>
        <w:jc w:val="center"/>
        <w:rPr>
          <w:rFonts w:ascii="Arial" w:hAnsi="Arial" w:cs="Arial"/>
          <w:b/>
          <w:lang w:eastAsia="en-US"/>
        </w:rPr>
      </w:pPr>
      <w:r w:rsidRPr="006F5CF9">
        <w:rPr>
          <w:rFonts w:ascii="Arial" w:hAnsi="Arial" w:cs="Arial"/>
          <w:b/>
          <w:lang w:eastAsia="en-US"/>
        </w:rPr>
        <w:t xml:space="preserve">и социальная поддержка безработных граждан в </w:t>
      </w:r>
      <w:r w:rsidRPr="006F5CF9">
        <w:rPr>
          <w:rFonts w:ascii="Arial" w:hAnsi="Arial" w:cs="Arial"/>
          <w:b/>
        </w:rPr>
        <w:t>Мариинско-Посадском</w:t>
      </w:r>
      <w:r w:rsidRPr="006F5CF9">
        <w:rPr>
          <w:rFonts w:ascii="Arial" w:hAnsi="Arial" w:cs="Arial"/>
          <w:b/>
          <w:lang w:eastAsia="en-US"/>
        </w:rPr>
        <w:t xml:space="preserve"> муниципальном округе Чувашской Республики» муниципальной програ</w:t>
      </w:r>
      <w:r w:rsidRPr="006F5CF9">
        <w:rPr>
          <w:rFonts w:ascii="Arial" w:hAnsi="Arial" w:cs="Arial"/>
          <w:b/>
          <w:lang w:eastAsia="en-US"/>
        </w:rPr>
        <w:t>м</w:t>
      </w:r>
      <w:r w:rsidRPr="006F5CF9">
        <w:rPr>
          <w:rFonts w:ascii="Arial" w:hAnsi="Arial" w:cs="Arial"/>
          <w:b/>
          <w:lang w:eastAsia="en-US"/>
        </w:rPr>
        <w:t xml:space="preserve">мы </w:t>
      </w:r>
      <w:r w:rsidRPr="006F5CF9">
        <w:rPr>
          <w:rFonts w:ascii="Arial" w:hAnsi="Arial" w:cs="Arial"/>
          <w:b/>
        </w:rPr>
        <w:t>Мариинско-Посадского</w:t>
      </w:r>
      <w:r w:rsidRPr="006F5CF9">
        <w:rPr>
          <w:rFonts w:ascii="Arial" w:hAnsi="Arial" w:cs="Arial"/>
          <w:b/>
          <w:lang w:eastAsia="en-US"/>
        </w:rPr>
        <w:t xml:space="preserve"> муниципального округа Чувашской Республики «Содействие занятости населения </w:t>
      </w:r>
      <w:r w:rsidRPr="006F5CF9">
        <w:rPr>
          <w:rFonts w:ascii="Arial" w:hAnsi="Arial" w:cs="Arial"/>
          <w:b/>
        </w:rPr>
        <w:t>Мариинско-Посадского</w:t>
      </w:r>
      <w:r w:rsidRPr="006F5CF9">
        <w:rPr>
          <w:rFonts w:ascii="Arial" w:hAnsi="Arial" w:cs="Arial"/>
          <w:b/>
          <w:lang w:eastAsia="en-US"/>
        </w:rPr>
        <w:t xml:space="preserve"> муниципального округа Чувашской Республики»</w:t>
      </w:r>
    </w:p>
    <w:p w:rsidR="00C179FB" w:rsidRPr="006F5CF9" w:rsidRDefault="00C179FB" w:rsidP="00C179FB">
      <w:pPr>
        <w:pStyle w:val="ConsPlusNonformat"/>
        <w:widowControl/>
        <w:jc w:val="center"/>
        <w:rPr>
          <w:rFonts w:ascii="Arial" w:hAnsi="Arial" w:cs="Arial"/>
          <w:b/>
          <w:lang w:eastAsia="en-US"/>
        </w:rPr>
      </w:pPr>
    </w:p>
    <w:p w:rsidR="00C179FB" w:rsidRPr="006F5CF9" w:rsidRDefault="00C179FB" w:rsidP="00C179FB">
      <w:pPr>
        <w:pStyle w:val="ConsPlusNonformat"/>
        <w:widowControl/>
        <w:jc w:val="center"/>
        <w:rPr>
          <w:rFonts w:ascii="Arial" w:hAnsi="Arial" w:cs="Arial"/>
          <w:lang w:eastAsia="en-US"/>
        </w:rPr>
      </w:pPr>
      <w:r w:rsidRPr="006F5CF9">
        <w:rPr>
          <w:rFonts w:ascii="Arial" w:hAnsi="Arial" w:cs="Arial"/>
          <w:lang w:eastAsia="en-US"/>
        </w:rPr>
        <w:t>ПАСПОРТ ПОДПРОГРАММЫ</w:t>
      </w:r>
    </w:p>
    <w:p w:rsidR="00C179FB" w:rsidRPr="006F5CF9" w:rsidRDefault="00C179FB" w:rsidP="00C179FB">
      <w:pPr>
        <w:pStyle w:val="ConsPlusNonformat"/>
        <w:widowControl/>
        <w:jc w:val="center"/>
        <w:rPr>
          <w:rFonts w:ascii="Arial" w:hAnsi="Arial" w:cs="Arial"/>
          <w:lang w:eastAsia="en-US"/>
        </w:rPr>
      </w:pPr>
    </w:p>
    <w:tbl>
      <w:tblPr>
        <w:tblW w:w="5000" w:type="pct"/>
        <w:tblLayout w:type="fixed"/>
        <w:tblCellMar>
          <w:left w:w="62" w:type="dxa"/>
          <w:right w:w="62" w:type="dxa"/>
        </w:tblCellMar>
        <w:tblLook w:val="0000" w:firstRow="0" w:lastRow="0" w:firstColumn="0" w:lastColumn="0" w:noHBand="0" w:noVBand="0"/>
      </w:tblPr>
      <w:tblGrid>
        <w:gridCol w:w="4103"/>
        <w:gridCol w:w="560"/>
        <w:gridCol w:w="9624"/>
      </w:tblGrid>
      <w:tr w:rsidR="00C179FB" w:rsidRPr="006F5CF9" w:rsidTr="00A33680">
        <w:tc>
          <w:tcPr>
            <w:tcW w:w="1436" w:type="pct"/>
            <w:tcBorders>
              <w:top w:val="nil"/>
              <w:left w:val="nil"/>
              <w:bottom w:val="nil"/>
              <w:right w:val="nil"/>
            </w:tcBorders>
          </w:tcPr>
          <w:p w:rsidR="00C179FB" w:rsidRPr="006F5CF9" w:rsidRDefault="00C179FB" w:rsidP="00A33680">
            <w:pPr>
              <w:pStyle w:val="ConsPlusNormal"/>
              <w:widowControl/>
              <w:ind w:firstLine="0"/>
              <w:jc w:val="both"/>
              <w:rPr>
                <w:rFonts w:eastAsia="Calibri"/>
                <w:lang w:eastAsia="en-US"/>
              </w:rPr>
            </w:pPr>
            <w:r w:rsidRPr="006F5CF9">
              <w:rPr>
                <w:rFonts w:eastAsia="Calibri"/>
                <w:lang w:eastAsia="en-US"/>
              </w:rPr>
              <w:t>Ответственный  -исполнитель подпр</w:t>
            </w:r>
            <w:r w:rsidRPr="006F5CF9">
              <w:rPr>
                <w:rFonts w:eastAsia="Calibri"/>
                <w:lang w:eastAsia="en-US"/>
              </w:rPr>
              <w:t>о</w:t>
            </w:r>
            <w:r w:rsidRPr="006F5CF9">
              <w:rPr>
                <w:rFonts w:eastAsia="Calibri"/>
                <w:lang w:eastAsia="en-US"/>
              </w:rPr>
              <w:t xml:space="preserve">граммы </w:t>
            </w:r>
          </w:p>
        </w:tc>
        <w:tc>
          <w:tcPr>
            <w:tcW w:w="196" w:type="pct"/>
            <w:tcBorders>
              <w:top w:val="nil"/>
              <w:left w:val="nil"/>
              <w:bottom w:val="nil"/>
              <w:right w:val="nil"/>
            </w:tcBorders>
          </w:tcPr>
          <w:p w:rsidR="00C179FB" w:rsidRPr="006F5CF9" w:rsidRDefault="00C179FB" w:rsidP="00A33680">
            <w:pPr>
              <w:pStyle w:val="ConsPlusNormal"/>
              <w:widowControl/>
              <w:jc w:val="center"/>
              <w:rPr>
                <w:rFonts w:eastAsia="Calibri"/>
                <w:lang w:eastAsia="en-US"/>
              </w:rPr>
            </w:pPr>
            <w:r w:rsidRPr="006F5CF9">
              <w:rPr>
                <w:rFonts w:eastAsia="Calibri"/>
                <w:lang w:eastAsia="en-US"/>
              </w:rPr>
              <w:t>–</w:t>
            </w:r>
          </w:p>
        </w:tc>
        <w:tc>
          <w:tcPr>
            <w:tcW w:w="3368" w:type="pct"/>
            <w:tcBorders>
              <w:top w:val="nil"/>
              <w:left w:val="nil"/>
              <w:bottom w:val="nil"/>
              <w:right w:val="nil"/>
            </w:tcBorders>
          </w:tcPr>
          <w:p w:rsidR="00C179FB" w:rsidRPr="006F5CF9" w:rsidRDefault="00C179FB" w:rsidP="00A33680">
            <w:pPr>
              <w:pStyle w:val="ConsPlusNormal"/>
              <w:widowControl/>
              <w:jc w:val="both"/>
              <w:rPr>
                <w:rFonts w:eastAsia="Calibri"/>
                <w:lang w:eastAsia="en-US"/>
              </w:rPr>
            </w:pPr>
            <w:r w:rsidRPr="006F5CF9">
              <w:rPr>
                <w:rFonts w:eastAsia="Calibri"/>
                <w:lang w:eastAsia="en-US"/>
              </w:rPr>
              <w:t xml:space="preserve">Отдел организационно-контрольной работы администрации </w:t>
            </w:r>
            <w:r w:rsidRPr="006F5CF9">
              <w:t>Мариинско-Посадского</w:t>
            </w:r>
            <w:r w:rsidRPr="006F5CF9">
              <w:rPr>
                <w:rFonts w:eastAsia="Calibri"/>
                <w:lang w:eastAsia="en-US"/>
              </w:rPr>
              <w:t xml:space="preserve"> муниципального округа Чувашской Республики.</w:t>
            </w:r>
          </w:p>
        </w:tc>
      </w:tr>
      <w:tr w:rsidR="00C179FB" w:rsidRPr="006F5CF9" w:rsidTr="00A33680">
        <w:tc>
          <w:tcPr>
            <w:tcW w:w="1436" w:type="pct"/>
            <w:tcBorders>
              <w:top w:val="nil"/>
              <w:left w:val="nil"/>
              <w:bottom w:val="nil"/>
              <w:right w:val="nil"/>
            </w:tcBorders>
          </w:tcPr>
          <w:p w:rsidR="00C179FB" w:rsidRPr="006F5CF9" w:rsidRDefault="00C179FB" w:rsidP="00A33680">
            <w:pPr>
              <w:pStyle w:val="ConsPlusNormal"/>
              <w:widowControl/>
              <w:ind w:firstLine="0"/>
              <w:jc w:val="both"/>
              <w:rPr>
                <w:rFonts w:eastAsia="Calibri"/>
                <w:lang w:eastAsia="en-US"/>
              </w:rPr>
            </w:pPr>
            <w:r w:rsidRPr="006F5CF9">
              <w:rPr>
                <w:rFonts w:eastAsia="Calibri"/>
                <w:lang w:eastAsia="en-US"/>
              </w:rPr>
              <w:t>Соисполнители -по</w:t>
            </w:r>
            <w:r w:rsidRPr="006F5CF9">
              <w:rPr>
                <w:rFonts w:eastAsia="Calibri"/>
                <w:lang w:eastAsia="en-US"/>
              </w:rPr>
              <w:t>д</w:t>
            </w:r>
            <w:r w:rsidRPr="006F5CF9">
              <w:rPr>
                <w:rFonts w:eastAsia="Calibri"/>
                <w:lang w:eastAsia="en-US"/>
              </w:rPr>
              <w:t>программы</w:t>
            </w:r>
          </w:p>
        </w:tc>
        <w:tc>
          <w:tcPr>
            <w:tcW w:w="196" w:type="pct"/>
            <w:tcBorders>
              <w:top w:val="nil"/>
              <w:left w:val="nil"/>
              <w:bottom w:val="nil"/>
              <w:right w:val="nil"/>
            </w:tcBorders>
          </w:tcPr>
          <w:p w:rsidR="00C179FB" w:rsidRPr="006F5CF9" w:rsidRDefault="00C179FB" w:rsidP="00A33680">
            <w:pPr>
              <w:pStyle w:val="ConsPlusNormal"/>
              <w:widowControl/>
              <w:jc w:val="center"/>
              <w:rPr>
                <w:rFonts w:eastAsia="Calibri"/>
                <w:lang w:eastAsia="en-US"/>
              </w:rPr>
            </w:pPr>
            <w:r w:rsidRPr="006F5CF9">
              <w:rPr>
                <w:rFonts w:eastAsia="Calibri"/>
                <w:lang w:eastAsia="en-US"/>
              </w:rPr>
              <w:t>–</w:t>
            </w:r>
          </w:p>
        </w:tc>
        <w:tc>
          <w:tcPr>
            <w:tcW w:w="3368" w:type="pct"/>
            <w:tcBorders>
              <w:top w:val="nil"/>
              <w:left w:val="nil"/>
              <w:bottom w:val="nil"/>
              <w:right w:val="nil"/>
            </w:tcBorders>
          </w:tcPr>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 xml:space="preserve">          Мариинско-Посадский территориальный отдел Управления по благоустройству и развитию территорий администрации Мариинско-Посадского муниципального округа (по согласованию);</w:t>
            </w:r>
          </w:p>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 xml:space="preserve">           Казенное учреждение Чувашской Республики «Центр занятости населения Мариинско-Посадского муниципального округа» Министе</w:t>
            </w:r>
            <w:r w:rsidRPr="006F5CF9">
              <w:rPr>
                <w:rFonts w:ascii="Arial" w:hAnsi="Arial" w:cs="Arial"/>
                <w:sz w:val="20"/>
                <w:szCs w:val="20"/>
              </w:rPr>
              <w:t>р</w:t>
            </w:r>
            <w:r w:rsidRPr="006F5CF9">
              <w:rPr>
                <w:rFonts w:ascii="Arial" w:hAnsi="Arial" w:cs="Arial"/>
                <w:sz w:val="20"/>
                <w:szCs w:val="20"/>
              </w:rPr>
              <w:t>ства труда и социальной защиты Чувашской Республики (по с</w:t>
            </w:r>
            <w:r w:rsidRPr="006F5CF9">
              <w:rPr>
                <w:rFonts w:ascii="Arial" w:hAnsi="Arial" w:cs="Arial"/>
                <w:sz w:val="20"/>
                <w:szCs w:val="20"/>
              </w:rPr>
              <w:t>о</w:t>
            </w:r>
            <w:r w:rsidRPr="006F5CF9">
              <w:rPr>
                <w:rFonts w:ascii="Arial" w:hAnsi="Arial" w:cs="Arial"/>
                <w:sz w:val="20"/>
                <w:szCs w:val="20"/>
              </w:rPr>
              <w:t>гласованию).</w:t>
            </w:r>
          </w:p>
          <w:p w:rsidR="00C179FB" w:rsidRPr="006F5CF9" w:rsidRDefault="00C179FB" w:rsidP="00A33680">
            <w:pPr>
              <w:autoSpaceDE w:val="0"/>
              <w:autoSpaceDN w:val="0"/>
              <w:adjustRightInd w:val="0"/>
              <w:jc w:val="both"/>
              <w:rPr>
                <w:rFonts w:ascii="Arial" w:eastAsia="Calibri" w:hAnsi="Arial" w:cs="Arial"/>
                <w:sz w:val="20"/>
                <w:szCs w:val="20"/>
                <w:lang w:eastAsia="en-US"/>
              </w:rPr>
            </w:pPr>
          </w:p>
        </w:tc>
      </w:tr>
      <w:tr w:rsidR="00C179FB" w:rsidRPr="006F5CF9" w:rsidTr="00A33680">
        <w:tc>
          <w:tcPr>
            <w:tcW w:w="1436" w:type="pct"/>
            <w:tcBorders>
              <w:top w:val="nil"/>
              <w:left w:val="nil"/>
              <w:bottom w:val="nil"/>
              <w:right w:val="nil"/>
            </w:tcBorders>
          </w:tcPr>
          <w:p w:rsidR="00C179FB" w:rsidRPr="006F5CF9" w:rsidRDefault="00C179FB" w:rsidP="00A33680">
            <w:pPr>
              <w:pStyle w:val="ConsPlusNormal"/>
              <w:widowControl/>
              <w:ind w:firstLine="0"/>
              <w:jc w:val="both"/>
              <w:rPr>
                <w:rFonts w:eastAsia="Calibri"/>
                <w:lang w:eastAsia="en-US"/>
              </w:rPr>
            </w:pPr>
            <w:r w:rsidRPr="006F5CF9">
              <w:rPr>
                <w:rFonts w:eastAsia="Calibri"/>
                <w:lang w:eastAsia="en-US"/>
              </w:rPr>
              <w:t>Цели подпрогра</w:t>
            </w:r>
            <w:r w:rsidRPr="006F5CF9">
              <w:rPr>
                <w:rFonts w:eastAsia="Calibri"/>
                <w:lang w:eastAsia="en-US"/>
              </w:rPr>
              <w:t>м</w:t>
            </w:r>
            <w:r w:rsidRPr="006F5CF9">
              <w:rPr>
                <w:rFonts w:eastAsia="Calibri"/>
                <w:lang w:eastAsia="en-US"/>
              </w:rPr>
              <w:t>мы    -</w:t>
            </w:r>
          </w:p>
        </w:tc>
        <w:tc>
          <w:tcPr>
            <w:tcW w:w="196" w:type="pct"/>
            <w:tcBorders>
              <w:top w:val="nil"/>
              <w:left w:val="nil"/>
              <w:bottom w:val="nil"/>
              <w:right w:val="nil"/>
            </w:tcBorders>
          </w:tcPr>
          <w:p w:rsidR="00C179FB" w:rsidRPr="006F5CF9" w:rsidRDefault="00C179FB" w:rsidP="00A33680">
            <w:pPr>
              <w:pStyle w:val="ConsPlusNormal"/>
              <w:widowControl/>
              <w:jc w:val="center"/>
              <w:rPr>
                <w:rFonts w:eastAsia="Calibri"/>
                <w:lang w:eastAsia="en-US"/>
              </w:rPr>
            </w:pPr>
            <w:r w:rsidRPr="006F5CF9">
              <w:rPr>
                <w:rFonts w:eastAsia="Calibri"/>
                <w:lang w:eastAsia="en-US"/>
              </w:rPr>
              <w:t>–</w:t>
            </w:r>
          </w:p>
        </w:tc>
        <w:tc>
          <w:tcPr>
            <w:tcW w:w="3368" w:type="pct"/>
            <w:tcBorders>
              <w:top w:val="nil"/>
              <w:left w:val="nil"/>
              <w:bottom w:val="nil"/>
              <w:right w:val="nil"/>
            </w:tcBorders>
          </w:tcPr>
          <w:p w:rsidR="00C179FB" w:rsidRPr="006F5CF9" w:rsidRDefault="00C179FB" w:rsidP="00A33680">
            <w:pPr>
              <w:pStyle w:val="ConsPlusNormal"/>
              <w:widowControl/>
              <w:jc w:val="both"/>
              <w:rPr>
                <w:rFonts w:eastAsia="Calibri"/>
                <w:lang w:eastAsia="en-US"/>
              </w:rPr>
            </w:pPr>
            <w:r w:rsidRPr="006F5CF9">
              <w:rPr>
                <w:rFonts w:eastAsia="Calibri"/>
                <w:lang w:eastAsia="en-US"/>
              </w:rPr>
              <w:t>предотвращение роста напряженности на рынке тр</w:t>
            </w:r>
            <w:r w:rsidRPr="006F5CF9">
              <w:rPr>
                <w:rFonts w:eastAsia="Calibri"/>
                <w:lang w:eastAsia="en-US"/>
              </w:rPr>
              <w:t>у</w:t>
            </w:r>
            <w:r w:rsidRPr="006F5CF9">
              <w:rPr>
                <w:rFonts w:eastAsia="Calibri"/>
                <w:lang w:eastAsia="en-US"/>
              </w:rPr>
              <w:t>да;</w:t>
            </w:r>
          </w:p>
          <w:p w:rsidR="00C179FB" w:rsidRPr="006F5CF9" w:rsidRDefault="00C179FB" w:rsidP="00A33680">
            <w:pPr>
              <w:pStyle w:val="ConsPlusNormal"/>
              <w:widowControl/>
              <w:jc w:val="both"/>
              <w:rPr>
                <w:rFonts w:eastAsia="Calibri"/>
                <w:lang w:eastAsia="en-US"/>
              </w:rPr>
            </w:pPr>
            <w:r w:rsidRPr="006F5CF9">
              <w:rPr>
                <w:rFonts w:eastAsia="Calibri"/>
                <w:lang w:eastAsia="en-US"/>
              </w:rPr>
              <w:t xml:space="preserve">развитие человеческого капитала и социальной сферы в </w:t>
            </w:r>
            <w:r w:rsidRPr="006F5CF9">
              <w:t>Мариинско-Посадск</w:t>
            </w:r>
            <w:r w:rsidRPr="006F5CF9">
              <w:rPr>
                <w:rFonts w:eastAsia="Calibri"/>
                <w:lang w:eastAsia="en-US"/>
              </w:rPr>
              <w:t xml:space="preserve">ом муниципальном округе; </w:t>
            </w:r>
          </w:p>
          <w:p w:rsidR="00C179FB" w:rsidRPr="006F5CF9" w:rsidRDefault="00C179FB" w:rsidP="00A33680">
            <w:pPr>
              <w:pStyle w:val="ConsPlusNormal"/>
              <w:widowControl/>
              <w:jc w:val="both"/>
              <w:rPr>
                <w:rFonts w:eastAsia="Calibri"/>
                <w:lang w:eastAsia="en-US"/>
              </w:rPr>
            </w:pPr>
            <w:r w:rsidRPr="006F5CF9">
              <w:rPr>
                <w:rFonts w:eastAsia="Calibri"/>
                <w:lang w:eastAsia="en-US"/>
              </w:rPr>
              <w:t>повышение уровня и качества жизни населения;</w:t>
            </w:r>
          </w:p>
          <w:p w:rsidR="00C179FB" w:rsidRPr="006F5CF9" w:rsidRDefault="00C179FB" w:rsidP="00A33680">
            <w:pPr>
              <w:pStyle w:val="ConsPlusNormal"/>
              <w:widowControl/>
              <w:jc w:val="both"/>
            </w:pPr>
            <w:r w:rsidRPr="006F5CF9">
              <w:t>совершенствование формирования кадрового поте</w:t>
            </w:r>
            <w:r w:rsidRPr="006F5CF9">
              <w:t>н</w:t>
            </w:r>
            <w:r w:rsidRPr="006F5CF9">
              <w:t>циала</w:t>
            </w:r>
          </w:p>
          <w:p w:rsidR="00C179FB" w:rsidRPr="006F5CF9" w:rsidRDefault="00C179FB" w:rsidP="00A33680">
            <w:pPr>
              <w:pStyle w:val="ConsPlusNormal"/>
              <w:widowControl/>
              <w:jc w:val="both"/>
              <w:rPr>
                <w:rFonts w:eastAsia="Calibri"/>
                <w:lang w:eastAsia="en-US"/>
              </w:rPr>
            </w:pPr>
          </w:p>
        </w:tc>
      </w:tr>
      <w:tr w:rsidR="00C179FB" w:rsidRPr="006F5CF9" w:rsidTr="00A33680">
        <w:tc>
          <w:tcPr>
            <w:tcW w:w="1436" w:type="pct"/>
            <w:tcBorders>
              <w:top w:val="nil"/>
              <w:left w:val="nil"/>
              <w:bottom w:val="nil"/>
              <w:right w:val="nil"/>
            </w:tcBorders>
          </w:tcPr>
          <w:p w:rsidR="00C179FB" w:rsidRPr="006F5CF9" w:rsidRDefault="00C179FB" w:rsidP="00A33680">
            <w:pPr>
              <w:pStyle w:val="ConsPlusNormal"/>
              <w:widowControl/>
              <w:ind w:firstLine="0"/>
              <w:jc w:val="both"/>
              <w:rPr>
                <w:rFonts w:eastAsia="Calibri"/>
                <w:lang w:eastAsia="en-US"/>
              </w:rPr>
            </w:pPr>
            <w:r w:rsidRPr="006F5CF9">
              <w:rPr>
                <w:rFonts w:eastAsia="Calibri"/>
                <w:lang w:eastAsia="en-US"/>
              </w:rPr>
              <w:t>Задачи подпр</w:t>
            </w:r>
            <w:r w:rsidRPr="006F5CF9">
              <w:rPr>
                <w:rFonts w:eastAsia="Calibri"/>
                <w:lang w:eastAsia="en-US"/>
              </w:rPr>
              <w:t>о</w:t>
            </w:r>
            <w:r w:rsidRPr="006F5CF9">
              <w:rPr>
                <w:rFonts w:eastAsia="Calibri"/>
                <w:lang w:eastAsia="en-US"/>
              </w:rPr>
              <w:t>граммы -</w:t>
            </w:r>
          </w:p>
        </w:tc>
        <w:tc>
          <w:tcPr>
            <w:tcW w:w="196" w:type="pct"/>
            <w:tcBorders>
              <w:top w:val="nil"/>
              <w:left w:val="nil"/>
              <w:bottom w:val="nil"/>
              <w:right w:val="nil"/>
            </w:tcBorders>
          </w:tcPr>
          <w:p w:rsidR="00C179FB" w:rsidRPr="006F5CF9" w:rsidRDefault="00C179FB" w:rsidP="00A33680">
            <w:pPr>
              <w:pStyle w:val="ConsPlusNormal"/>
              <w:widowControl/>
              <w:jc w:val="center"/>
              <w:rPr>
                <w:rFonts w:eastAsia="Calibri"/>
                <w:lang w:eastAsia="en-US"/>
              </w:rPr>
            </w:pPr>
            <w:r w:rsidRPr="006F5CF9">
              <w:rPr>
                <w:rFonts w:eastAsia="Calibri"/>
                <w:lang w:eastAsia="en-US"/>
              </w:rPr>
              <w:t>–</w:t>
            </w:r>
          </w:p>
        </w:tc>
        <w:tc>
          <w:tcPr>
            <w:tcW w:w="3368" w:type="pct"/>
            <w:tcBorders>
              <w:top w:val="nil"/>
              <w:left w:val="nil"/>
              <w:bottom w:val="nil"/>
              <w:right w:val="nil"/>
            </w:tcBorders>
          </w:tcPr>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трудоустройство граждан, ищущих работу;</w:t>
            </w:r>
          </w:p>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психологическая поддержка безработных граждан;</w:t>
            </w:r>
          </w:p>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социальная поддержка безработных граждан;</w:t>
            </w:r>
          </w:p>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информирование граждан о востребованных и новых професс</w:t>
            </w:r>
            <w:r w:rsidRPr="006F5CF9">
              <w:rPr>
                <w:rFonts w:ascii="Arial" w:hAnsi="Arial" w:cs="Arial"/>
                <w:sz w:val="20"/>
                <w:szCs w:val="20"/>
              </w:rPr>
              <w:t>и</w:t>
            </w:r>
            <w:r w:rsidRPr="006F5CF9">
              <w:rPr>
                <w:rFonts w:ascii="Arial" w:hAnsi="Arial" w:cs="Arial"/>
                <w:sz w:val="20"/>
                <w:szCs w:val="20"/>
              </w:rPr>
              <w:t>ях;</w:t>
            </w:r>
          </w:p>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повышение качества и доступности услуг по трудоустро</w:t>
            </w:r>
            <w:r w:rsidRPr="006F5CF9">
              <w:rPr>
                <w:rFonts w:ascii="Arial" w:hAnsi="Arial" w:cs="Arial"/>
                <w:sz w:val="20"/>
                <w:szCs w:val="20"/>
              </w:rPr>
              <w:t>й</w:t>
            </w:r>
            <w:r w:rsidRPr="006F5CF9">
              <w:rPr>
                <w:rFonts w:ascii="Arial" w:hAnsi="Arial" w:cs="Arial"/>
                <w:sz w:val="20"/>
                <w:szCs w:val="20"/>
              </w:rPr>
              <w:t>ству;</w:t>
            </w:r>
          </w:p>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совершенствование институтов и инструментов содействия зан</w:t>
            </w:r>
            <w:r w:rsidRPr="006F5CF9">
              <w:rPr>
                <w:rFonts w:ascii="Arial" w:hAnsi="Arial" w:cs="Arial"/>
                <w:sz w:val="20"/>
                <w:szCs w:val="20"/>
              </w:rPr>
              <w:t>я</w:t>
            </w:r>
            <w:r w:rsidRPr="006F5CF9">
              <w:rPr>
                <w:rFonts w:ascii="Arial" w:hAnsi="Arial" w:cs="Arial"/>
                <w:sz w:val="20"/>
                <w:szCs w:val="20"/>
              </w:rPr>
              <w:t xml:space="preserve">тости населения; </w:t>
            </w:r>
          </w:p>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повышение конкурентоспособности граждан на рынке тр</w:t>
            </w:r>
            <w:r w:rsidRPr="006F5CF9">
              <w:rPr>
                <w:rFonts w:ascii="Arial" w:hAnsi="Arial" w:cs="Arial"/>
                <w:sz w:val="20"/>
                <w:szCs w:val="20"/>
              </w:rPr>
              <w:t>у</w:t>
            </w:r>
            <w:r w:rsidRPr="006F5CF9">
              <w:rPr>
                <w:rFonts w:ascii="Arial" w:hAnsi="Arial" w:cs="Arial"/>
                <w:sz w:val="20"/>
                <w:szCs w:val="20"/>
              </w:rPr>
              <w:t xml:space="preserve">да; </w:t>
            </w:r>
          </w:p>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профессиональная ориентация граждан</w:t>
            </w:r>
          </w:p>
          <w:p w:rsidR="00C179FB" w:rsidRPr="006F5CF9" w:rsidRDefault="00C179FB" w:rsidP="00A33680">
            <w:pPr>
              <w:autoSpaceDE w:val="0"/>
              <w:autoSpaceDN w:val="0"/>
              <w:adjustRightInd w:val="0"/>
              <w:jc w:val="both"/>
              <w:rPr>
                <w:rFonts w:ascii="Arial" w:hAnsi="Arial" w:cs="Arial"/>
                <w:sz w:val="20"/>
                <w:szCs w:val="20"/>
              </w:rPr>
            </w:pPr>
          </w:p>
          <w:p w:rsidR="00C179FB" w:rsidRPr="006F5CF9" w:rsidRDefault="00C179FB" w:rsidP="00A33680">
            <w:pPr>
              <w:autoSpaceDE w:val="0"/>
              <w:autoSpaceDN w:val="0"/>
              <w:adjustRightInd w:val="0"/>
              <w:jc w:val="both"/>
              <w:rPr>
                <w:rFonts w:ascii="Arial" w:hAnsi="Arial" w:cs="Arial"/>
                <w:sz w:val="20"/>
                <w:szCs w:val="20"/>
              </w:rPr>
            </w:pPr>
          </w:p>
        </w:tc>
      </w:tr>
      <w:tr w:rsidR="00C179FB" w:rsidRPr="006F5CF9" w:rsidTr="00A33680">
        <w:tc>
          <w:tcPr>
            <w:tcW w:w="1436" w:type="pct"/>
            <w:tcBorders>
              <w:top w:val="nil"/>
              <w:left w:val="nil"/>
              <w:bottom w:val="nil"/>
              <w:right w:val="nil"/>
            </w:tcBorders>
          </w:tcPr>
          <w:p w:rsidR="00C179FB" w:rsidRPr="006F5CF9" w:rsidRDefault="00C179FB" w:rsidP="00A33680">
            <w:pPr>
              <w:pStyle w:val="ConsPlusNormal"/>
              <w:widowControl/>
              <w:ind w:firstLine="0"/>
              <w:jc w:val="both"/>
              <w:rPr>
                <w:rFonts w:eastAsia="Calibri"/>
                <w:lang w:eastAsia="en-US"/>
              </w:rPr>
            </w:pPr>
            <w:r w:rsidRPr="006F5CF9">
              <w:rPr>
                <w:rFonts w:eastAsia="Calibri"/>
                <w:lang w:eastAsia="en-US"/>
              </w:rPr>
              <w:t>Целевые индикат</w:t>
            </w:r>
            <w:r w:rsidRPr="006F5CF9">
              <w:rPr>
                <w:rFonts w:eastAsia="Calibri"/>
                <w:lang w:eastAsia="en-US"/>
              </w:rPr>
              <w:t>о</w:t>
            </w:r>
            <w:r w:rsidRPr="006F5CF9">
              <w:rPr>
                <w:rFonts w:eastAsia="Calibri"/>
                <w:lang w:eastAsia="en-US"/>
              </w:rPr>
              <w:t xml:space="preserve">ры - </w:t>
            </w:r>
          </w:p>
          <w:p w:rsidR="00C179FB" w:rsidRPr="006F5CF9" w:rsidRDefault="00C179FB" w:rsidP="00A33680">
            <w:pPr>
              <w:pStyle w:val="ConsPlusNormal"/>
              <w:widowControl/>
              <w:ind w:firstLine="0"/>
              <w:jc w:val="both"/>
              <w:rPr>
                <w:rFonts w:eastAsia="Calibri"/>
                <w:lang w:eastAsia="en-US"/>
              </w:rPr>
            </w:pPr>
            <w:r w:rsidRPr="006F5CF9">
              <w:rPr>
                <w:rFonts w:eastAsia="Calibri"/>
                <w:lang w:eastAsia="en-US"/>
              </w:rPr>
              <w:t xml:space="preserve">и </w:t>
            </w:r>
          </w:p>
          <w:p w:rsidR="00C179FB" w:rsidRPr="006F5CF9" w:rsidRDefault="00C179FB" w:rsidP="00A33680">
            <w:pPr>
              <w:pStyle w:val="ConsPlusNormal"/>
              <w:widowControl/>
              <w:ind w:firstLine="0"/>
              <w:jc w:val="both"/>
            </w:pPr>
            <w:r w:rsidRPr="006F5CF9">
              <w:rPr>
                <w:rFonts w:eastAsia="Calibri"/>
                <w:lang w:eastAsia="en-US"/>
              </w:rPr>
              <w:t>показатели подпрогра</w:t>
            </w:r>
            <w:r w:rsidRPr="006F5CF9">
              <w:rPr>
                <w:rFonts w:eastAsia="Calibri"/>
                <w:lang w:eastAsia="en-US"/>
              </w:rPr>
              <w:t>м</w:t>
            </w:r>
            <w:r w:rsidRPr="006F5CF9">
              <w:rPr>
                <w:rFonts w:eastAsia="Calibri"/>
                <w:lang w:eastAsia="en-US"/>
              </w:rPr>
              <w:t>мы</w:t>
            </w:r>
          </w:p>
        </w:tc>
        <w:tc>
          <w:tcPr>
            <w:tcW w:w="196" w:type="pct"/>
            <w:tcBorders>
              <w:top w:val="nil"/>
              <w:left w:val="nil"/>
              <w:bottom w:val="nil"/>
              <w:right w:val="nil"/>
            </w:tcBorders>
          </w:tcPr>
          <w:p w:rsidR="00C179FB" w:rsidRPr="006F5CF9" w:rsidRDefault="00C179FB" w:rsidP="00A33680">
            <w:pPr>
              <w:pStyle w:val="ConsPlusNormal"/>
              <w:widowControl/>
              <w:jc w:val="center"/>
            </w:pPr>
            <w:r w:rsidRPr="006F5CF9">
              <w:t>–</w:t>
            </w:r>
          </w:p>
        </w:tc>
        <w:tc>
          <w:tcPr>
            <w:tcW w:w="3368" w:type="pct"/>
            <w:tcBorders>
              <w:top w:val="nil"/>
              <w:left w:val="nil"/>
              <w:bottom w:val="nil"/>
              <w:right w:val="nil"/>
            </w:tcBorders>
          </w:tcPr>
          <w:p w:rsidR="00C179FB" w:rsidRPr="006F5CF9" w:rsidRDefault="00C179FB" w:rsidP="00A33680">
            <w:pPr>
              <w:pStyle w:val="ConsPlusNormal"/>
              <w:widowControl/>
              <w:jc w:val="both"/>
              <w:rPr>
                <w:rFonts w:eastAsia="Calibri"/>
                <w:lang w:eastAsia="en-US"/>
              </w:rPr>
            </w:pPr>
            <w:r w:rsidRPr="006F5CF9">
              <w:rPr>
                <w:rFonts w:eastAsia="Calibri"/>
                <w:lang w:eastAsia="en-US"/>
              </w:rPr>
              <w:t>Достижение к 2036 году следующих целевых индикаторов и п</w:t>
            </w:r>
            <w:r w:rsidRPr="006F5CF9">
              <w:rPr>
                <w:rFonts w:eastAsia="Calibri"/>
                <w:lang w:eastAsia="en-US"/>
              </w:rPr>
              <w:t>о</w:t>
            </w:r>
            <w:r w:rsidRPr="006F5CF9">
              <w:rPr>
                <w:rFonts w:eastAsia="Calibri"/>
                <w:lang w:eastAsia="en-US"/>
              </w:rPr>
              <w:t>казателей:</w:t>
            </w:r>
          </w:p>
          <w:p w:rsidR="00C179FB" w:rsidRPr="006F5CF9" w:rsidRDefault="00C179FB" w:rsidP="00A33680">
            <w:pPr>
              <w:pStyle w:val="ConsPlusNormal"/>
              <w:widowControl/>
              <w:jc w:val="both"/>
              <w:rPr>
                <w:rFonts w:eastAsia="Calibri"/>
                <w:lang w:eastAsia="en-US"/>
              </w:rPr>
            </w:pPr>
            <w:r w:rsidRPr="006F5CF9">
              <w:rPr>
                <w:rFonts w:eastAsia="Calibri"/>
                <w:lang w:eastAsia="en-US"/>
              </w:rPr>
              <w:t>удельный вес трудоустроенных граждан в общей чи</w:t>
            </w:r>
            <w:r w:rsidRPr="006F5CF9">
              <w:rPr>
                <w:rFonts w:eastAsia="Calibri"/>
                <w:lang w:eastAsia="en-US"/>
              </w:rPr>
              <w:t>с</w:t>
            </w:r>
            <w:r w:rsidRPr="006F5CF9">
              <w:rPr>
                <w:rFonts w:eastAsia="Calibri"/>
                <w:lang w:eastAsia="en-US"/>
              </w:rPr>
              <w:t>ленности граждан, обратившихся за содействием в поиске работы в центр занятости населения, – 87,30 процента;</w:t>
            </w:r>
          </w:p>
          <w:p w:rsidR="00C179FB" w:rsidRPr="006F5CF9" w:rsidRDefault="00C179FB" w:rsidP="00A33680">
            <w:pPr>
              <w:pStyle w:val="ConsPlusNormal"/>
              <w:widowControl/>
              <w:jc w:val="both"/>
              <w:rPr>
                <w:rFonts w:eastAsia="Calibri"/>
                <w:lang w:eastAsia="en-US"/>
              </w:rPr>
            </w:pPr>
            <w:r w:rsidRPr="006F5CF9">
              <w:rPr>
                <w:rFonts w:eastAsia="Calibri"/>
                <w:lang w:eastAsia="en-US"/>
              </w:rPr>
              <w:t>удельный вес безработных граждан, ищущих работу 12 и более месяцев, в общей численности безрабо</w:t>
            </w:r>
            <w:r w:rsidRPr="006F5CF9">
              <w:rPr>
                <w:rFonts w:eastAsia="Calibri"/>
                <w:lang w:eastAsia="en-US"/>
              </w:rPr>
              <w:t>т</w:t>
            </w:r>
            <w:r w:rsidRPr="006F5CF9">
              <w:rPr>
                <w:rFonts w:eastAsia="Calibri"/>
                <w:lang w:eastAsia="en-US"/>
              </w:rPr>
              <w:t>ных граждан, зарегистрированных в центре занятости населения, – 0,86 процента;</w:t>
            </w:r>
          </w:p>
          <w:p w:rsidR="00C179FB" w:rsidRPr="006F5CF9" w:rsidRDefault="00C179FB" w:rsidP="00A33680">
            <w:pPr>
              <w:pStyle w:val="ConsPlusNormal"/>
              <w:widowControl/>
              <w:jc w:val="both"/>
              <w:rPr>
                <w:rFonts w:eastAsia="Calibri"/>
                <w:lang w:eastAsia="en-US"/>
              </w:rPr>
            </w:pPr>
            <w:r w:rsidRPr="006F5CF9">
              <w:rPr>
                <w:rFonts w:eastAsia="Calibri"/>
                <w:lang w:eastAsia="en-US"/>
              </w:rPr>
              <w:t>удельный вес граждан, признанных бе</w:t>
            </w:r>
            <w:r w:rsidRPr="006F5CF9">
              <w:rPr>
                <w:rFonts w:eastAsia="Calibri"/>
                <w:lang w:eastAsia="en-US"/>
              </w:rPr>
              <w:t>з</w:t>
            </w:r>
            <w:r w:rsidRPr="006F5CF9">
              <w:rPr>
                <w:rFonts w:eastAsia="Calibri"/>
                <w:lang w:eastAsia="en-US"/>
              </w:rPr>
              <w:t>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w:t>
            </w:r>
            <w:r w:rsidRPr="006F5CF9">
              <w:rPr>
                <w:rFonts w:eastAsia="Calibri"/>
                <w:lang w:eastAsia="en-US"/>
              </w:rPr>
              <w:t>е</w:t>
            </w:r>
            <w:r w:rsidRPr="006F5CF9">
              <w:rPr>
                <w:rFonts w:eastAsia="Calibri"/>
                <w:lang w:eastAsia="en-US"/>
              </w:rPr>
              <w:t>нию центра занятости населения, – 5,15 процента;</w:t>
            </w:r>
          </w:p>
          <w:p w:rsidR="00C179FB" w:rsidRPr="006F5CF9" w:rsidRDefault="00C179FB" w:rsidP="00A33680">
            <w:pPr>
              <w:pStyle w:val="ConsPlusNormal"/>
              <w:widowControl/>
              <w:jc w:val="both"/>
              <w:rPr>
                <w:rFonts w:eastAsia="Calibri"/>
                <w:lang w:eastAsia="en-US"/>
              </w:rPr>
            </w:pPr>
            <w:r w:rsidRPr="006F5CF9">
              <w:rPr>
                <w:rFonts w:eastAsia="Calibri"/>
                <w:lang w:eastAsia="en-US"/>
              </w:rPr>
              <w:t>удельный вес граждан, получивших государстве</w:t>
            </w:r>
            <w:r w:rsidRPr="006F5CF9">
              <w:rPr>
                <w:rFonts w:eastAsia="Calibri"/>
                <w:lang w:eastAsia="en-US"/>
              </w:rPr>
              <w:t>н</w:t>
            </w:r>
            <w:r w:rsidRPr="006F5CF9">
              <w:rPr>
                <w:rFonts w:eastAsia="Calibri"/>
                <w:lang w:eastAsia="en-US"/>
              </w:rPr>
              <w:t>ную услугу по профессиональной ориентации, в числе</w:t>
            </w:r>
            <w:r w:rsidRPr="006F5CF9">
              <w:rPr>
                <w:rFonts w:eastAsia="Calibri"/>
                <w:lang w:eastAsia="en-US"/>
              </w:rPr>
              <w:t>н</w:t>
            </w:r>
            <w:r w:rsidRPr="006F5CF9">
              <w:rPr>
                <w:rFonts w:eastAsia="Calibri"/>
                <w:lang w:eastAsia="en-US"/>
              </w:rPr>
              <w:t>ности граждан, обратившихся в центр занятости нас</w:t>
            </w:r>
            <w:r w:rsidRPr="006F5CF9">
              <w:rPr>
                <w:rFonts w:eastAsia="Calibri"/>
                <w:lang w:eastAsia="en-US"/>
              </w:rPr>
              <w:t>е</w:t>
            </w:r>
            <w:r w:rsidRPr="006F5CF9">
              <w:rPr>
                <w:rFonts w:eastAsia="Calibri"/>
                <w:lang w:eastAsia="en-US"/>
              </w:rPr>
              <w:t>ления в целях поиска подходящей работы, – 61,10 пр</w:t>
            </w:r>
            <w:r w:rsidRPr="006F5CF9">
              <w:rPr>
                <w:rFonts w:eastAsia="Calibri"/>
                <w:lang w:eastAsia="en-US"/>
              </w:rPr>
              <w:t>о</w:t>
            </w:r>
            <w:r w:rsidRPr="006F5CF9">
              <w:rPr>
                <w:rFonts w:eastAsia="Calibri"/>
                <w:lang w:eastAsia="en-US"/>
              </w:rPr>
              <w:t>цента;</w:t>
            </w:r>
          </w:p>
          <w:p w:rsidR="00C179FB" w:rsidRPr="006F5CF9" w:rsidRDefault="00C179FB" w:rsidP="00A33680">
            <w:pPr>
              <w:pStyle w:val="ConsPlusNormal"/>
              <w:widowControl/>
              <w:jc w:val="both"/>
              <w:rPr>
                <w:rFonts w:eastAsia="Calibri"/>
                <w:lang w:eastAsia="en-US"/>
              </w:rPr>
            </w:pPr>
            <w:r w:rsidRPr="006F5CF9">
              <w:rPr>
                <w:rFonts w:eastAsia="Calibri"/>
                <w:lang w:eastAsia="en-US"/>
              </w:rPr>
              <w:t>удельный вес трудоустроенных инвалидов в общей численности инвалидов, обратившихся за содейств</w:t>
            </w:r>
            <w:r w:rsidRPr="006F5CF9">
              <w:rPr>
                <w:rFonts w:eastAsia="Calibri"/>
                <w:lang w:eastAsia="en-US"/>
              </w:rPr>
              <w:t>и</w:t>
            </w:r>
            <w:r w:rsidRPr="006F5CF9">
              <w:rPr>
                <w:rFonts w:eastAsia="Calibri"/>
                <w:lang w:eastAsia="en-US"/>
              </w:rPr>
              <w:t>ем в поиске подходящей работы в центр занятости населения, – 55,00 процента;</w:t>
            </w:r>
          </w:p>
          <w:p w:rsidR="00C179FB" w:rsidRPr="006F5CF9" w:rsidRDefault="00C179FB" w:rsidP="00A33680">
            <w:pPr>
              <w:pStyle w:val="ConsPlusNormal"/>
              <w:widowControl/>
              <w:jc w:val="both"/>
              <w:rPr>
                <w:rFonts w:eastAsia="Calibri"/>
                <w:lang w:eastAsia="en-US"/>
              </w:rPr>
            </w:pPr>
            <w:r w:rsidRPr="006F5CF9">
              <w:rPr>
                <w:rFonts w:eastAsia="Calibri"/>
                <w:lang w:eastAsia="en-US"/>
              </w:rPr>
              <w:t>достижение к 2025 году следующих целевых индикаторов и п</w:t>
            </w:r>
            <w:r w:rsidRPr="006F5CF9">
              <w:rPr>
                <w:rFonts w:eastAsia="Calibri"/>
                <w:lang w:eastAsia="en-US"/>
              </w:rPr>
              <w:t>о</w:t>
            </w:r>
            <w:r w:rsidRPr="006F5CF9">
              <w:rPr>
                <w:rFonts w:eastAsia="Calibri"/>
                <w:lang w:eastAsia="en-US"/>
              </w:rPr>
              <w:t>казателей:</w:t>
            </w:r>
          </w:p>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доля трудоустроенных работников с заработной пл</w:t>
            </w:r>
            <w:r w:rsidRPr="006F5CF9">
              <w:rPr>
                <w:rFonts w:ascii="Arial" w:hAnsi="Arial" w:cs="Arial"/>
                <w:sz w:val="20"/>
                <w:szCs w:val="20"/>
              </w:rPr>
              <w:t>а</w:t>
            </w:r>
            <w:r w:rsidRPr="006F5CF9">
              <w:rPr>
                <w:rFonts w:ascii="Arial" w:hAnsi="Arial" w:cs="Arial"/>
                <w:sz w:val="20"/>
                <w:szCs w:val="20"/>
              </w:rPr>
              <w:t>той не ниже среднего заработка по прежней работе в общем числе участвующих в мероприятиях по пов</w:t>
            </w:r>
            <w:r w:rsidRPr="006F5CF9">
              <w:rPr>
                <w:rFonts w:ascii="Arial" w:hAnsi="Arial" w:cs="Arial"/>
                <w:sz w:val="20"/>
                <w:szCs w:val="20"/>
              </w:rPr>
              <w:t>ы</w:t>
            </w:r>
            <w:r w:rsidRPr="006F5CF9">
              <w:rPr>
                <w:rFonts w:ascii="Arial" w:hAnsi="Arial" w:cs="Arial"/>
                <w:sz w:val="20"/>
                <w:szCs w:val="20"/>
              </w:rPr>
              <w:t>шению эффективности механизмов поддержки зан</w:t>
            </w:r>
            <w:r w:rsidRPr="006F5CF9">
              <w:rPr>
                <w:rFonts w:ascii="Arial" w:hAnsi="Arial" w:cs="Arial"/>
                <w:sz w:val="20"/>
                <w:szCs w:val="20"/>
              </w:rPr>
              <w:t>я</w:t>
            </w:r>
            <w:r w:rsidRPr="006F5CF9">
              <w:rPr>
                <w:rFonts w:ascii="Arial" w:hAnsi="Arial" w:cs="Arial"/>
                <w:sz w:val="20"/>
                <w:szCs w:val="20"/>
              </w:rPr>
              <w:t>тости и обратившихся в центр занятости населения – не менее 85,0 процента;</w:t>
            </w:r>
          </w:p>
          <w:p w:rsidR="00C179FB" w:rsidRPr="006F5CF9" w:rsidRDefault="00C179FB" w:rsidP="00A33680">
            <w:pPr>
              <w:pStyle w:val="ConsPlusNormal"/>
              <w:widowControl/>
              <w:jc w:val="both"/>
            </w:pPr>
            <w:r w:rsidRPr="006F5CF9">
              <w:t>доля работников, трудоустроенных после завершения профессионального обучения, в общем числе работников, пр</w:t>
            </w:r>
            <w:r w:rsidRPr="006F5CF9">
              <w:t>о</w:t>
            </w:r>
            <w:r w:rsidRPr="006F5CF9">
              <w:t xml:space="preserve">шедших профессиональное обучение, – не менее 61,12 </w:t>
            </w:r>
            <w:r w:rsidRPr="006F5CF9">
              <w:rPr>
                <w:rFonts w:eastAsia="Calibri"/>
                <w:lang w:eastAsia="en-US"/>
              </w:rPr>
              <w:t>процента</w:t>
            </w:r>
            <w:r w:rsidRPr="006F5CF9">
              <w:t>;</w:t>
            </w:r>
          </w:p>
          <w:p w:rsidR="00C179FB" w:rsidRPr="006F5CF9" w:rsidRDefault="00C179FB" w:rsidP="00A33680">
            <w:pPr>
              <w:pStyle w:val="ConsPlusNormal"/>
              <w:widowControl/>
              <w:jc w:val="both"/>
            </w:pPr>
            <w:r w:rsidRPr="006F5CF9">
              <w:t>численность женщин в период отпуска по уходу за ребенком в возрасте до трех лет, прошедших профе</w:t>
            </w:r>
            <w:r w:rsidRPr="006F5CF9">
              <w:t>с</w:t>
            </w:r>
            <w:r w:rsidRPr="006F5CF9">
              <w:t>сиональное обучение или получивших дополнительное профессиональное образование по направлению центра занят</w:t>
            </w:r>
            <w:r w:rsidRPr="006F5CF9">
              <w:t>о</w:t>
            </w:r>
            <w:r w:rsidRPr="006F5CF9">
              <w:t>сти населения, – не менее 9 человек;</w:t>
            </w:r>
          </w:p>
          <w:p w:rsidR="00C179FB" w:rsidRPr="006F5CF9" w:rsidRDefault="00C179FB" w:rsidP="00A33680">
            <w:pPr>
              <w:pStyle w:val="ConsPlusNormal"/>
              <w:widowControl/>
              <w:jc w:val="both"/>
            </w:pPr>
            <w:r w:rsidRPr="006F5CF9">
              <w:t>численность лиц предпенсионного возраста, проше</w:t>
            </w:r>
            <w:r w:rsidRPr="006F5CF9">
              <w:t>д</w:t>
            </w:r>
            <w:r w:rsidRPr="006F5CF9">
              <w:t>ших профессиональное обучение или получивших дополнител</w:t>
            </w:r>
            <w:r w:rsidRPr="006F5CF9">
              <w:t>ь</w:t>
            </w:r>
            <w:r w:rsidRPr="006F5CF9">
              <w:t>ное профессиональное образование по направлению центра занятости населения, – не менее 38 человек</w:t>
            </w:r>
          </w:p>
          <w:p w:rsidR="00C179FB" w:rsidRPr="006F5CF9" w:rsidRDefault="00C179FB" w:rsidP="00A33680">
            <w:pPr>
              <w:pStyle w:val="ConsPlusNormal"/>
              <w:widowControl/>
              <w:jc w:val="both"/>
            </w:pPr>
          </w:p>
        </w:tc>
      </w:tr>
      <w:tr w:rsidR="00C179FB" w:rsidRPr="006F5CF9" w:rsidTr="00A33680">
        <w:tc>
          <w:tcPr>
            <w:tcW w:w="1436" w:type="pct"/>
            <w:tcBorders>
              <w:top w:val="nil"/>
              <w:left w:val="nil"/>
              <w:right w:val="nil"/>
            </w:tcBorders>
          </w:tcPr>
          <w:p w:rsidR="00C179FB" w:rsidRPr="006F5CF9" w:rsidRDefault="00C179FB" w:rsidP="00A33680">
            <w:pPr>
              <w:pStyle w:val="ConsPlusNormal"/>
              <w:widowControl/>
              <w:spacing w:line="235" w:lineRule="auto"/>
              <w:ind w:firstLine="0"/>
              <w:jc w:val="both"/>
              <w:rPr>
                <w:rFonts w:eastAsia="Calibri"/>
                <w:lang w:eastAsia="en-US"/>
              </w:rPr>
            </w:pPr>
            <w:r w:rsidRPr="006F5CF9">
              <w:rPr>
                <w:rFonts w:eastAsia="Calibri"/>
                <w:lang w:eastAsia="en-US"/>
              </w:rPr>
              <w:t>Сроки и этапы - реализации подпр</w:t>
            </w:r>
            <w:r w:rsidRPr="006F5CF9">
              <w:rPr>
                <w:rFonts w:eastAsia="Calibri"/>
                <w:lang w:eastAsia="en-US"/>
              </w:rPr>
              <w:t>о</w:t>
            </w:r>
            <w:r w:rsidRPr="006F5CF9">
              <w:rPr>
                <w:rFonts w:eastAsia="Calibri"/>
                <w:lang w:eastAsia="en-US"/>
              </w:rPr>
              <w:t>граммы</w:t>
            </w:r>
          </w:p>
        </w:tc>
        <w:tc>
          <w:tcPr>
            <w:tcW w:w="196" w:type="pct"/>
            <w:tcBorders>
              <w:top w:val="nil"/>
              <w:left w:val="nil"/>
              <w:right w:val="nil"/>
            </w:tcBorders>
          </w:tcPr>
          <w:p w:rsidR="00C179FB" w:rsidRPr="006F5CF9" w:rsidRDefault="00C179FB" w:rsidP="00A33680">
            <w:pPr>
              <w:pStyle w:val="ConsPlusNormal"/>
              <w:widowControl/>
              <w:spacing w:line="235" w:lineRule="auto"/>
              <w:jc w:val="both"/>
              <w:rPr>
                <w:rFonts w:eastAsia="Calibri"/>
                <w:lang w:eastAsia="en-US"/>
              </w:rPr>
            </w:pPr>
            <w:r w:rsidRPr="006F5CF9">
              <w:rPr>
                <w:rFonts w:eastAsia="Calibri"/>
                <w:lang w:eastAsia="en-US"/>
              </w:rPr>
              <w:t>–</w:t>
            </w:r>
          </w:p>
        </w:tc>
        <w:tc>
          <w:tcPr>
            <w:tcW w:w="3368" w:type="pct"/>
            <w:tcBorders>
              <w:top w:val="nil"/>
              <w:left w:val="nil"/>
              <w:right w:val="nil"/>
            </w:tcBorders>
          </w:tcPr>
          <w:p w:rsidR="00C179FB" w:rsidRPr="006F5CF9" w:rsidRDefault="00C179FB" w:rsidP="00A33680">
            <w:pPr>
              <w:pStyle w:val="ConsPlusNormal"/>
              <w:widowControl/>
              <w:spacing w:line="235" w:lineRule="auto"/>
              <w:jc w:val="both"/>
              <w:rPr>
                <w:rFonts w:eastAsia="Calibri"/>
                <w:lang w:eastAsia="en-US"/>
              </w:rPr>
            </w:pPr>
            <w:r w:rsidRPr="006F5CF9">
              <w:rPr>
                <w:rFonts w:eastAsia="Calibri"/>
                <w:lang w:eastAsia="en-US"/>
              </w:rPr>
              <w:t>2023–2035 годы:</w:t>
            </w:r>
          </w:p>
          <w:p w:rsidR="00C179FB" w:rsidRPr="006F5CF9" w:rsidRDefault="00C179FB" w:rsidP="00A33680">
            <w:pPr>
              <w:pStyle w:val="ConsPlusNormal"/>
              <w:widowControl/>
              <w:spacing w:line="235" w:lineRule="auto"/>
              <w:jc w:val="both"/>
              <w:rPr>
                <w:rFonts w:eastAsia="Calibri"/>
                <w:lang w:eastAsia="en-US"/>
              </w:rPr>
            </w:pPr>
            <w:r w:rsidRPr="006F5CF9">
              <w:rPr>
                <w:rFonts w:eastAsia="Calibri"/>
                <w:lang w:eastAsia="en-US"/>
              </w:rPr>
              <w:t>1 этап – 2023–2025 годы;</w:t>
            </w:r>
          </w:p>
          <w:p w:rsidR="00C179FB" w:rsidRPr="006F5CF9" w:rsidRDefault="00C179FB" w:rsidP="00A33680">
            <w:pPr>
              <w:pStyle w:val="ConsPlusNormal"/>
              <w:widowControl/>
              <w:spacing w:line="235" w:lineRule="auto"/>
              <w:jc w:val="both"/>
              <w:rPr>
                <w:rFonts w:eastAsia="Calibri"/>
                <w:lang w:eastAsia="en-US"/>
              </w:rPr>
            </w:pPr>
            <w:r w:rsidRPr="006F5CF9">
              <w:rPr>
                <w:rFonts w:eastAsia="Calibri"/>
                <w:lang w:eastAsia="en-US"/>
              </w:rPr>
              <w:t>2 этап – 2026–2030 годы;</w:t>
            </w:r>
          </w:p>
          <w:p w:rsidR="00C179FB" w:rsidRPr="006F5CF9" w:rsidRDefault="00C179FB" w:rsidP="00A33680">
            <w:pPr>
              <w:pStyle w:val="ConsPlusNormal"/>
              <w:widowControl/>
              <w:spacing w:line="235" w:lineRule="auto"/>
              <w:jc w:val="both"/>
              <w:rPr>
                <w:rFonts w:eastAsia="Calibri"/>
                <w:lang w:eastAsia="en-US"/>
              </w:rPr>
            </w:pPr>
            <w:r w:rsidRPr="006F5CF9">
              <w:rPr>
                <w:rFonts w:eastAsia="Calibri"/>
                <w:lang w:eastAsia="en-US"/>
              </w:rPr>
              <w:t>3 этап – 2031–2035 годы</w:t>
            </w:r>
          </w:p>
          <w:p w:rsidR="00C179FB" w:rsidRPr="006F5CF9" w:rsidRDefault="00C179FB" w:rsidP="00A33680">
            <w:pPr>
              <w:pStyle w:val="ConsPlusNormal"/>
              <w:widowControl/>
              <w:spacing w:line="235" w:lineRule="auto"/>
              <w:jc w:val="both"/>
              <w:rPr>
                <w:rFonts w:eastAsia="Calibri"/>
                <w:lang w:eastAsia="en-US"/>
              </w:rPr>
            </w:pPr>
          </w:p>
        </w:tc>
      </w:tr>
      <w:tr w:rsidR="00C179FB" w:rsidRPr="006F5CF9" w:rsidTr="00A33680">
        <w:tc>
          <w:tcPr>
            <w:tcW w:w="1436" w:type="pct"/>
          </w:tcPr>
          <w:p w:rsidR="00C179FB" w:rsidRPr="006F5CF9" w:rsidRDefault="00C179FB" w:rsidP="00A33680">
            <w:pPr>
              <w:pStyle w:val="ConsPlusNormal"/>
              <w:widowControl/>
              <w:spacing w:line="235" w:lineRule="auto"/>
              <w:ind w:firstLine="0"/>
              <w:jc w:val="both"/>
              <w:rPr>
                <w:rFonts w:eastAsia="Calibri"/>
                <w:lang w:eastAsia="en-US"/>
              </w:rPr>
            </w:pPr>
            <w:r w:rsidRPr="006F5CF9">
              <w:rPr>
                <w:rFonts w:eastAsia="Calibri"/>
                <w:lang w:eastAsia="en-US"/>
              </w:rPr>
              <w:t>Объемы    -финансир</w:t>
            </w:r>
            <w:r w:rsidRPr="006F5CF9">
              <w:rPr>
                <w:rFonts w:eastAsia="Calibri"/>
                <w:lang w:eastAsia="en-US"/>
              </w:rPr>
              <w:t>о</w:t>
            </w:r>
            <w:r w:rsidRPr="006F5CF9">
              <w:rPr>
                <w:rFonts w:eastAsia="Calibri"/>
                <w:lang w:eastAsia="en-US"/>
              </w:rPr>
              <w:t xml:space="preserve">вания подпрограммы </w:t>
            </w:r>
          </w:p>
          <w:p w:rsidR="00C179FB" w:rsidRPr="006F5CF9" w:rsidRDefault="00C179FB" w:rsidP="00A33680">
            <w:pPr>
              <w:pStyle w:val="ConsPlusNormal"/>
              <w:widowControl/>
              <w:spacing w:line="235" w:lineRule="auto"/>
              <w:ind w:firstLine="0"/>
              <w:jc w:val="both"/>
              <w:rPr>
                <w:rFonts w:eastAsia="Calibri"/>
                <w:lang w:eastAsia="en-US"/>
              </w:rPr>
            </w:pPr>
            <w:r w:rsidRPr="006F5CF9">
              <w:rPr>
                <w:rFonts w:eastAsia="Calibri"/>
                <w:lang w:eastAsia="en-US"/>
              </w:rPr>
              <w:t xml:space="preserve">с разбивкой по </w:t>
            </w:r>
          </w:p>
          <w:p w:rsidR="00C179FB" w:rsidRPr="006F5CF9" w:rsidRDefault="00C179FB" w:rsidP="00A33680">
            <w:pPr>
              <w:pStyle w:val="ConsPlusNormal"/>
              <w:widowControl/>
              <w:spacing w:line="235" w:lineRule="auto"/>
              <w:ind w:firstLine="0"/>
              <w:jc w:val="both"/>
              <w:rPr>
                <w:rFonts w:eastAsia="Calibri"/>
                <w:lang w:eastAsia="en-US"/>
              </w:rPr>
            </w:pPr>
            <w:r w:rsidRPr="006F5CF9">
              <w:rPr>
                <w:rFonts w:eastAsia="Calibri"/>
                <w:lang w:eastAsia="en-US"/>
              </w:rPr>
              <w:t>годам реализ</w:t>
            </w:r>
            <w:r w:rsidRPr="006F5CF9">
              <w:rPr>
                <w:rFonts w:eastAsia="Calibri"/>
                <w:lang w:eastAsia="en-US"/>
              </w:rPr>
              <w:t>а</w:t>
            </w:r>
            <w:r w:rsidRPr="006F5CF9">
              <w:rPr>
                <w:rFonts w:eastAsia="Calibri"/>
                <w:lang w:eastAsia="en-US"/>
              </w:rPr>
              <w:t>ции</w:t>
            </w:r>
          </w:p>
        </w:tc>
        <w:tc>
          <w:tcPr>
            <w:tcW w:w="196" w:type="pct"/>
          </w:tcPr>
          <w:p w:rsidR="00C179FB" w:rsidRPr="006F5CF9" w:rsidRDefault="00C179FB" w:rsidP="00A33680">
            <w:pPr>
              <w:pStyle w:val="ConsPlusNormal"/>
              <w:widowControl/>
              <w:spacing w:line="235" w:lineRule="auto"/>
              <w:jc w:val="both"/>
              <w:rPr>
                <w:rFonts w:eastAsia="Calibri"/>
                <w:lang w:eastAsia="en-US"/>
              </w:rPr>
            </w:pPr>
            <w:r w:rsidRPr="006F5CF9">
              <w:rPr>
                <w:rFonts w:eastAsia="Calibri"/>
                <w:lang w:eastAsia="en-US"/>
              </w:rPr>
              <w:t>–</w:t>
            </w:r>
          </w:p>
        </w:tc>
        <w:tc>
          <w:tcPr>
            <w:tcW w:w="3368" w:type="pct"/>
            <w:vMerge w:val="restart"/>
          </w:tcPr>
          <w:p w:rsidR="00C179FB" w:rsidRPr="006F5CF9" w:rsidRDefault="00C179FB" w:rsidP="00A33680">
            <w:pPr>
              <w:pStyle w:val="ConsPlusNormal"/>
              <w:widowControl/>
              <w:spacing w:line="235" w:lineRule="auto"/>
              <w:jc w:val="both"/>
            </w:pPr>
            <w:r w:rsidRPr="006F5CF9">
              <w:t>Прогнозируемые объемы финансирования меропри</w:t>
            </w:r>
            <w:r w:rsidRPr="006F5CF9">
              <w:t>я</w:t>
            </w:r>
            <w:r w:rsidRPr="006F5CF9">
              <w:t xml:space="preserve">тий подпрограммы в 2023–2035 годах составляют: </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 xml:space="preserve">за счет средств бюджета Мариинско-Посадского муниципального округа – 156,3 тыс. рублей, в том </w:t>
            </w:r>
            <w:r w:rsidRPr="006F5CF9">
              <w:rPr>
                <w:rFonts w:ascii="Arial" w:hAnsi="Arial" w:cs="Arial"/>
                <w:sz w:val="20"/>
                <w:szCs w:val="20"/>
              </w:rPr>
              <w:lastRenderedPageBreak/>
              <w:t>числе:</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2023 году -  200,0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2024 году -  200,0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2025 году - 200,0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2026 - 2030 годах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2031 - 2035 годах – 0,0 тыс. рублей.</w:t>
            </w:r>
          </w:p>
          <w:p w:rsidR="00C179FB" w:rsidRPr="006F5CF9" w:rsidRDefault="00C179FB" w:rsidP="00A33680">
            <w:pPr>
              <w:pStyle w:val="aff9"/>
              <w:rPr>
                <w:rFonts w:ascii="Arial" w:hAnsi="Arial" w:cs="Arial"/>
                <w:sz w:val="20"/>
                <w:szCs w:val="20"/>
              </w:rPr>
            </w:pPr>
          </w:p>
          <w:p w:rsidR="00C179FB" w:rsidRPr="006F5CF9" w:rsidRDefault="00C179FB" w:rsidP="00A33680">
            <w:pPr>
              <w:pStyle w:val="aff9"/>
              <w:rPr>
                <w:rFonts w:ascii="Arial" w:hAnsi="Arial" w:cs="Arial"/>
                <w:sz w:val="20"/>
                <w:szCs w:val="20"/>
              </w:rPr>
            </w:pPr>
            <w:r w:rsidRPr="006F5CF9">
              <w:rPr>
                <w:rFonts w:ascii="Arial" w:hAnsi="Arial" w:cs="Arial"/>
                <w:sz w:val="20"/>
                <w:szCs w:val="20"/>
              </w:rPr>
              <w:t>за счет средств республиканского бюджета – 249,9  тыс. руб., в том числе:</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2023 году – 80,9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2024 году – 84,5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2025 году – 84,5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2026 - 2030 годах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2031 - 2035 годах – 0,0 тыс. рублей</w:t>
            </w:r>
          </w:p>
          <w:p w:rsidR="00C179FB" w:rsidRPr="006F5CF9" w:rsidRDefault="00C179FB" w:rsidP="00A33680">
            <w:pPr>
              <w:pStyle w:val="ConsPlusNormal"/>
              <w:widowControl/>
              <w:spacing w:line="235" w:lineRule="auto"/>
              <w:jc w:val="both"/>
            </w:pPr>
            <w:r w:rsidRPr="006F5CF9">
              <w:t>Объемы финансирования подпрограммы подлежат уточнению при формировании бюджета Мариинско-Посадского муниципального округа на очередной финансовый год и плановый п</w:t>
            </w:r>
            <w:r w:rsidRPr="006F5CF9">
              <w:t>е</w:t>
            </w:r>
            <w:r w:rsidRPr="006F5CF9">
              <w:t>риод</w:t>
            </w:r>
          </w:p>
        </w:tc>
      </w:tr>
      <w:tr w:rsidR="00C179FB" w:rsidRPr="006F5CF9" w:rsidTr="00A33680">
        <w:trPr>
          <w:trHeight w:val="3672"/>
        </w:trPr>
        <w:tc>
          <w:tcPr>
            <w:tcW w:w="1436" w:type="pct"/>
            <w:tcBorders>
              <w:left w:val="nil"/>
              <w:right w:val="nil"/>
            </w:tcBorders>
          </w:tcPr>
          <w:p w:rsidR="00C179FB" w:rsidRPr="006F5CF9" w:rsidRDefault="00C179FB" w:rsidP="00A33680">
            <w:pPr>
              <w:pStyle w:val="ConsPlusNormal"/>
              <w:widowControl/>
              <w:spacing w:line="235" w:lineRule="auto"/>
              <w:ind w:firstLine="0"/>
              <w:jc w:val="both"/>
              <w:rPr>
                <w:rFonts w:eastAsia="Calibri"/>
                <w:lang w:eastAsia="en-US"/>
              </w:rPr>
            </w:pPr>
          </w:p>
          <w:p w:rsidR="00C179FB" w:rsidRPr="006F5CF9" w:rsidRDefault="00C179FB" w:rsidP="00A33680">
            <w:pPr>
              <w:pStyle w:val="ConsPlusNormal"/>
              <w:widowControl/>
              <w:spacing w:line="235" w:lineRule="auto"/>
              <w:jc w:val="both"/>
              <w:rPr>
                <w:rFonts w:eastAsia="Calibri"/>
                <w:lang w:eastAsia="en-US"/>
              </w:rPr>
            </w:pPr>
          </w:p>
        </w:tc>
        <w:tc>
          <w:tcPr>
            <w:tcW w:w="196" w:type="pct"/>
            <w:tcBorders>
              <w:left w:val="nil"/>
            </w:tcBorders>
          </w:tcPr>
          <w:p w:rsidR="00C179FB" w:rsidRPr="006F5CF9" w:rsidRDefault="00C179FB" w:rsidP="00A33680">
            <w:pPr>
              <w:pStyle w:val="ConsPlusNormal"/>
              <w:widowControl/>
              <w:spacing w:line="235" w:lineRule="auto"/>
              <w:jc w:val="both"/>
              <w:rPr>
                <w:rFonts w:eastAsia="Calibri"/>
                <w:lang w:eastAsia="en-US"/>
              </w:rPr>
            </w:pPr>
          </w:p>
        </w:tc>
        <w:tc>
          <w:tcPr>
            <w:tcW w:w="3368" w:type="pct"/>
            <w:vMerge/>
          </w:tcPr>
          <w:p w:rsidR="00C179FB" w:rsidRPr="006F5CF9" w:rsidRDefault="00C179FB" w:rsidP="00A33680">
            <w:pPr>
              <w:pStyle w:val="ConsPlusNormal"/>
              <w:widowControl/>
              <w:spacing w:line="235" w:lineRule="auto"/>
              <w:jc w:val="both"/>
            </w:pPr>
          </w:p>
        </w:tc>
      </w:tr>
      <w:tr w:rsidR="00C179FB" w:rsidRPr="006F5CF9" w:rsidTr="00A33680">
        <w:tc>
          <w:tcPr>
            <w:tcW w:w="1436" w:type="pct"/>
            <w:tcBorders>
              <w:left w:val="nil"/>
              <w:bottom w:val="nil"/>
              <w:right w:val="nil"/>
            </w:tcBorders>
          </w:tcPr>
          <w:p w:rsidR="00C179FB" w:rsidRPr="006F5CF9" w:rsidRDefault="00C179FB" w:rsidP="00A33680">
            <w:pPr>
              <w:pStyle w:val="ConsPlusNormal"/>
              <w:widowControl/>
              <w:ind w:firstLine="0"/>
              <w:jc w:val="both"/>
              <w:rPr>
                <w:rFonts w:eastAsia="Calibri"/>
                <w:lang w:eastAsia="en-US"/>
              </w:rPr>
            </w:pPr>
            <w:r w:rsidRPr="006F5CF9">
              <w:rPr>
                <w:rFonts w:eastAsia="Calibri"/>
                <w:lang w:eastAsia="en-US"/>
              </w:rPr>
              <w:t>Ожидаемые                   -</w:t>
            </w:r>
          </w:p>
          <w:p w:rsidR="00C179FB" w:rsidRPr="006F5CF9" w:rsidRDefault="00C179FB" w:rsidP="00A33680">
            <w:pPr>
              <w:pStyle w:val="ConsPlusNormal"/>
              <w:widowControl/>
              <w:ind w:firstLine="0"/>
              <w:jc w:val="both"/>
              <w:rPr>
                <w:rFonts w:eastAsia="Calibri"/>
                <w:lang w:eastAsia="en-US"/>
              </w:rPr>
            </w:pPr>
            <w:r w:rsidRPr="006F5CF9">
              <w:rPr>
                <w:rFonts w:eastAsia="Calibri"/>
                <w:lang w:eastAsia="en-US"/>
              </w:rPr>
              <w:t>результ</w:t>
            </w:r>
            <w:r w:rsidRPr="006F5CF9">
              <w:rPr>
                <w:rFonts w:eastAsia="Calibri"/>
                <w:lang w:eastAsia="en-US"/>
              </w:rPr>
              <w:t>а</w:t>
            </w:r>
            <w:r w:rsidRPr="006F5CF9">
              <w:rPr>
                <w:rFonts w:eastAsia="Calibri"/>
                <w:lang w:eastAsia="en-US"/>
              </w:rPr>
              <w:t xml:space="preserve">ты  </w:t>
            </w:r>
          </w:p>
          <w:p w:rsidR="00C179FB" w:rsidRPr="006F5CF9" w:rsidRDefault="00C179FB" w:rsidP="00A33680">
            <w:pPr>
              <w:pStyle w:val="ConsPlusNormal"/>
              <w:widowControl/>
              <w:ind w:firstLine="0"/>
              <w:jc w:val="both"/>
              <w:rPr>
                <w:rFonts w:eastAsia="Calibri"/>
                <w:lang w:eastAsia="en-US"/>
              </w:rPr>
            </w:pPr>
            <w:r w:rsidRPr="006F5CF9">
              <w:rPr>
                <w:rFonts w:eastAsia="Calibri"/>
                <w:lang w:eastAsia="en-US"/>
              </w:rPr>
              <w:t>реализации по</w:t>
            </w:r>
            <w:r w:rsidRPr="006F5CF9">
              <w:rPr>
                <w:rFonts w:eastAsia="Calibri"/>
                <w:lang w:eastAsia="en-US"/>
              </w:rPr>
              <w:t>д</w:t>
            </w:r>
            <w:r w:rsidRPr="006F5CF9">
              <w:rPr>
                <w:rFonts w:eastAsia="Calibri"/>
                <w:lang w:eastAsia="en-US"/>
              </w:rPr>
              <w:t>программы</w:t>
            </w:r>
          </w:p>
        </w:tc>
        <w:tc>
          <w:tcPr>
            <w:tcW w:w="196" w:type="pct"/>
            <w:tcBorders>
              <w:left w:val="nil"/>
              <w:bottom w:val="nil"/>
            </w:tcBorders>
          </w:tcPr>
          <w:p w:rsidR="00C179FB" w:rsidRPr="006F5CF9" w:rsidRDefault="00C179FB" w:rsidP="00A33680">
            <w:pPr>
              <w:pStyle w:val="ConsPlusNormal"/>
              <w:widowControl/>
              <w:jc w:val="center"/>
              <w:rPr>
                <w:rFonts w:eastAsia="Calibri"/>
                <w:lang w:eastAsia="en-US"/>
              </w:rPr>
            </w:pPr>
            <w:r w:rsidRPr="006F5CF9">
              <w:rPr>
                <w:rFonts w:eastAsia="Calibri"/>
                <w:lang w:eastAsia="en-US"/>
              </w:rPr>
              <w:t>–</w:t>
            </w:r>
          </w:p>
        </w:tc>
        <w:tc>
          <w:tcPr>
            <w:tcW w:w="3368" w:type="pct"/>
          </w:tcPr>
          <w:p w:rsidR="00C179FB" w:rsidRPr="006F5CF9" w:rsidRDefault="00C179FB" w:rsidP="00A33680">
            <w:pPr>
              <w:pStyle w:val="ConsPlusNormal"/>
              <w:widowControl/>
              <w:jc w:val="both"/>
              <w:rPr>
                <w:lang w:eastAsia="en-US"/>
              </w:rPr>
            </w:pPr>
            <w:r w:rsidRPr="006F5CF9">
              <w:rPr>
                <w:lang w:eastAsia="en-US"/>
              </w:rPr>
              <w:t>Увеличение удельного веса трудоустроенных граждан в общей численности граждан, обратившихся за содействием в поиске работы в центр занятости насел</w:t>
            </w:r>
            <w:r w:rsidRPr="006F5CF9">
              <w:rPr>
                <w:lang w:eastAsia="en-US"/>
              </w:rPr>
              <w:t>е</w:t>
            </w:r>
            <w:r w:rsidRPr="006F5CF9">
              <w:rPr>
                <w:lang w:eastAsia="en-US"/>
              </w:rPr>
              <w:t>ния, до 87,30 процента;</w:t>
            </w:r>
          </w:p>
          <w:p w:rsidR="00C179FB" w:rsidRPr="006F5CF9" w:rsidRDefault="00C179FB" w:rsidP="00A33680">
            <w:pPr>
              <w:pStyle w:val="ConsPlusNormal"/>
              <w:widowControl/>
              <w:jc w:val="both"/>
            </w:pPr>
            <w:r w:rsidRPr="006F5CF9">
              <w:rPr>
                <w:lang w:eastAsia="en-US"/>
              </w:rPr>
              <w:t>уменьшение удельного веса граждан, признанных безработными, в численности безработных граждан, прошедших профессиональное обучение или пол</w:t>
            </w:r>
            <w:r w:rsidRPr="006F5CF9">
              <w:rPr>
                <w:lang w:eastAsia="en-US"/>
              </w:rPr>
              <w:t>у</w:t>
            </w:r>
            <w:r w:rsidRPr="006F5CF9">
              <w:rPr>
                <w:lang w:eastAsia="en-US"/>
              </w:rPr>
              <w:t>чивших дополнительное профессиональное образование по напра</w:t>
            </w:r>
            <w:r w:rsidRPr="006F5CF9">
              <w:rPr>
                <w:lang w:eastAsia="en-US"/>
              </w:rPr>
              <w:t>в</w:t>
            </w:r>
            <w:r w:rsidRPr="006F5CF9">
              <w:rPr>
                <w:lang w:eastAsia="en-US"/>
              </w:rPr>
              <w:t xml:space="preserve">лению центра занятости населения, до </w:t>
            </w:r>
            <w:r w:rsidRPr="006F5CF9">
              <w:rPr>
                <w:lang w:eastAsia="en-US"/>
              </w:rPr>
              <w:br/>
              <w:t>5,15 процента.</w:t>
            </w:r>
          </w:p>
        </w:tc>
      </w:tr>
    </w:tbl>
    <w:p w:rsidR="00C179FB" w:rsidRPr="006F5CF9" w:rsidRDefault="00C179FB" w:rsidP="00C179FB">
      <w:pPr>
        <w:autoSpaceDE w:val="0"/>
        <w:autoSpaceDN w:val="0"/>
        <w:adjustRightInd w:val="0"/>
        <w:outlineLvl w:val="0"/>
        <w:rPr>
          <w:rFonts w:ascii="Arial" w:hAnsi="Arial" w:cs="Arial"/>
          <w:b/>
          <w:sz w:val="20"/>
          <w:szCs w:val="20"/>
        </w:rPr>
      </w:pPr>
    </w:p>
    <w:p w:rsidR="00C179FB" w:rsidRPr="006F5CF9" w:rsidRDefault="00C179FB" w:rsidP="00C179FB">
      <w:pPr>
        <w:autoSpaceDE w:val="0"/>
        <w:autoSpaceDN w:val="0"/>
        <w:adjustRightInd w:val="0"/>
        <w:jc w:val="center"/>
        <w:outlineLvl w:val="0"/>
        <w:rPr>
          <w:rFonts w:ascii="Arial" w:hAnsi="Arial" w:cs="Arial"/>
          <w:b/>
          <w:sz w:val="20"/>
          <w:szCs w:val="20"/>
        </w:rPr>
      </w:pPr>
      <w:r w:rsidRPr="006F5CF9">
        <w:rPr>
          <w:rFonts w:ascii="Arial" w:hAnsi="Arial" w:cs="Arial"/>
          <w:b/>
          <w:sz w:val="20"/>
          <w:szCs w:val="20"/>
        </w:rPr>
        <w:t>Раздел I. Приоритеты и цели подпрограммы, общая характер</w:t>
      </w:r>
      <w:r w:rsidRPr="006F5CF9">
        <w:rPr>
          <w:rFonts w:ascii="Arial" w:hAnsi="Arial" w:cs="Arial"/>
          <w:b/>
          <w:sz w:val="20"/>
          <w:szCs w:val="20"/>
        </w:rPr>
        <w:t>и</w:t>
      </w:r>
      <w:r w:rsidRPr="006F5CF9">
        <w:rPr>
          <w:rFonts w:ascii="Arial" w:hAnsi="Arial" w:cs="Arial"/>
          <w:b/>
          <w:sz w:val="20"/>
          <w:szCs w:val="20"/>
        </w:rPr>
        <w:t xml:space="preserve">стика </w:t>
      </w:r>
    </w:p>
    <w:p w:rsidR="00C179FB" w:rsidRPr="006F5CF9" w:rsidRDefault="00C179FB" w:rsidP="00C179FB">
      <w:pPr>
        <w:autoSpaceDE w:val="0"/>
        <w:autoSpaceDN w:val="0"/>
        <w:adjustRightInd w:val="0"/>
        <w:jc w:val="center"/>
        <w:outlineLvl w:val="0"/>
        <w:rPr>
          <w:rFonts w:ascii="Arial" w:hAnsi="Arial" w:cs="Arial"/>
          <w:b/>
          <w:sz w:val="20"/>
          <w:szCs w:val="20"/>
        </w:rPr>
      </w:pPr>
      <w:r w:rsidRPr="006F5CF9">
        <w:rPr>
          <w:rFonts w:ascii="Arial" w:hAnsi="Arial" w:cs="Arial"/>
          <w:b/>
          <w:sz w:val="20"/>
          <w:szCs w:val="20"/>
        </w:rPr>
        <w:t>участия органов местного самоуправления Мариинско-Посадского муниципального округа Чувашской Республики в реализации по</w:t>
      </w:r>
      <w:r w:rsidRPr="006F5CF9">
        <w:rPr>
          <w:rFonts w:ascii="Arial" w:hAnsi="Arial" w:cs="Arial"/>
          <w:b/>
          <w:sz w:val="20"/>
          <w:szCs w:val="20"/>
        </w:rPr>
        <w:t>д</w:t>
      </w:r>
      <w:r w:rsidRPr="006F5CF9">
        <w:rPr>
          <w:rFonts w:ascii="Arial" w:hAnsi="Arial" w:cs="Arial"/>
          <w:b/>
          <w:sz w:val="20"/>
          <w:szCs w:val="20"/>
        </w:rPr>
        <w:t>программы</w:t>
      </w:r>
    </w:p>
    <w:p w:rsidR="00C179FB" w:rsidRPr="006F5CF9" w:rsidRDefault="00C179FB" w:rsidP="00C179FB">
      <w:pPr>
        <w:autoSpaceDE w:val="0"/>
        <w:autoSpaceDN w:val="0"/>
        <w:adjustRightInd w:val="0"/>
        <w:jc w:val="center"/>
        <w:outlineLvl w:val="0"/>
        <w:rPr>
          <w:rFonts w:ascii="Arial" w:hAnsi="Arial" w:cs="Arial"/>
          <w:sz w:val="20"/>
          <w:szCs w:val="20"/>
        </w:rPr>
      </w:pP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Приоритетами в области развития рынка труда в 2023–2035 годах дол</w:t>
      </w:r>
      <w:r w:rsidRPr="006F5CF9">
        <w:rPr>
          <w:rFonts w:ascii="Arial" w:hAnsi="Arial" w:cs="Arial"/>
          <w:sz w:val="20"/>
          <w:szCs w:val="20"/>
        </w:rPr>
        <w:t>ж</w:t>
      </w:r>
      <w:r w:rsidRPr="006F5CF9">
        <w:rPr>
          <w:rFonts w:ascii="Arial" w:hAnsi="Arial" w:cs="Arial"/>
          <w:sz w:val="20"/>
          <w:szCs w:val="20"/>
        </w:rPr>
        <w:t>ны стать создание условий для обеспечения экономики муниципального округа высокопрофесси</w:t>
      </w:r>
      <w:r w:rsidRPr="006F5CF9">
        <w:rPr>
          <w:rFonts w:ascii="Arial" w:hAnsi="Arial" w:cs="Arial"/>
          <w:sz w:val="20"/>
          <w:szCs w:val="20"/>
        </w:rPr>
        <w:t>о</w:t>
      </w:r>
      <w:r w:rsidRPr="006F5CF9">
        <w:rPr>
          <w:rFonts w:ascii="Arial" w:hAnsi="Arial" w:cs="Arial"/>
          <w:sz w:val="20"/>
          <w:szCs w:val="20"/>
        </w:rPr>
        <w:t>нальными кадрами и повышение эффективности их использования, а также реализация прав гр</w:t>
      </w:r>
      <w:r w:rsidRPr="006F5CF9">
        <w:rPr>
          <w:rFonts w:ascii="Arial" w:hAnsi="Arial" w:cs="Arial"/>
          <w:sz w:val="20"/>
          <w:szCs w:val="20"/>
        </w:rPr>
        <w:t>а</w:t>
      </w:r>
      <w:r w:rsidRPr="006F5CF9">
        <w:rPr>
          <w:rFonts w:ascii="Arial" w:hAnsi="Arial" w:cs="Arial"/>
          <w:sz w:val="20"/>
          <w:szCs w:val="20"/>
        </w:rPr>
        <w:t>ждан на защиту от безработицы.</w:t>
      </w:r>
    </w:p>
    <w:p w:rsidR="00C179FB" w:rsidRPr="006F5CF9" w:rsidRDefault="00C179FB" w:rsidP="00C179FB">
      <w:pPr>
        <w:pStyle w:val="ConsPlusNonformat"/>
        <w:widowControl/>
        <w:ind w:firstLine="709"/>
        <w:jc w:val="both"/>
        <w:rPr>
          <w:rFonts w:ascii="Arial" w:hAnsi="Arial" w:cs="Arial"/>
        </w:rPr>
      </w:pPr>
      <w:r w:rsidRPr="006F5CF9">
        <w:rPr>
          <w:rFonts w:ascii="Arial" w:hAnsi="Arial" w:cs="Arial"/>
          <w:lang w:eastAsia="en-US"/>
        </w:rPr>
        <w:t xml:space="preserve">Целями подпрограммы «Активная политика занятости населения и социальная поддержка безработных граждан в </w:t>
      </w:r>
      <w:r w:rsidRPr="006F5CF9">
        <w:rPr>
          <w:rFonts w:ascii="Arial" w:hAnsi="Arial" w:cs="Arial"/>
        </w:rPr>
        <w:t>Мариинско-Посадском</w:t>
      </w:r>
      <w:r w:rsidRPr="006F5CF9">
        <w:rPr>
          <w:rFonts w:ascii="Arial" w:hAnsi="Arial" w:cs="Arial"/>
          <w:lang w:eastAsia="en-US"/>
        </w:rPr>
        <w:t xml:space="preserve"> муниципальном округе Чувашской Республики» муниципальной программы </w:t>
      </w:r>
      <w:r w:rsidRPr="006F5CF9">
        <w:rPr>
          <w:rFonts w:ascii="Arial" w:hAnsi="Arial" w:cs="Arial"/>
        </w:rPr>
        <w:t xml:space="preserve">Мариинско-Посадского </w:t>
      </w:r>
      <w:r w:rsidRPr="006F5CF9">
        <w:rPr>
          <w:rFonts w:ascii="Arial" w:hAnsi="Arial" w:cs="Arial"/>
          <w:lang w:eastAsia="en-US"/>
        </w:rPr>
        <w:t xml:space="preserve">муниципального округа Чувашской Республики «Содействие занятости населения </w:t>
      </w:r>
      <w:r w:rsidRPr="006F5CF9">
        <w:rPr>
          <w:rFonts w:ascii="Arial" w:hAnsi="Arial" w:cs="Arial"/>
        </w:rPr>
        <w:t>Мариинско-Посадского</w:t>
      </w:r>
      <w:r w:rsidRPr="006F5CF9">
        <w:rPr>
          <w:rFonts w:ascii="Arial" w:hAnsi="Arial" w:cs="Arial"/>
          <w:lang w:eastAsia="en-US"/>
        </w:rPr>
        <w:t xml:space="preserve"> муниципального округа Чувашской Республики» (далее – подпрограмма) являются предотвращение роста напряженности на рынке труда, развитие человеч</w:t>
      </w:r>
      <w:r w:rsidRPr="006F5CF9">
        <w:rPr>
          <w:rFonts w:ascii="Arial" w:hAnsi="Arial" w:cs="Arial"/>
          <w:lang w:eastAsia="en-US"/>
        </w:rPr>
        <w:t>е</w:t>
      </w:r>
      <w:r w:rsidRPr="006F5CF9">
        <w:rPr>
          <w:rFonts w:ascii="Arial" w:hAnsi="Arial" w:cs="Arial"/>
          <w:lang w:eastAsia="en-US"/>
        </w:rPr>
        <w:t xml:space="preserve">ского капитала и социальной сферы в </w:t>
      </w:r>
      <w:r w:rsidRPr="006F5CF9">
        <w:rPr>
          <w:rFonts w:ascii="Arial" w:hAnsi="Arial" w:cs="Arial"/>
        </w:rPr>
        <w:t>Мариинско-Посадском</w:t>
      </w:r>
      <w:r w:rsidRPr="006F5CF9">
        <w:rPr>
          <w:rFonts w:ascii="Arial" w:hAnsi="Arial" w:cs="Arial"/>
          <w:lang w:eastAsia="en-US"/>
        </w:rPr>
        <w:t xml:space="preserve"> муниципальном округе, повышение уровня и качества жизни населения, </w:t>
      </w:r>
      <w:r w:rsidRPr="006F5CF9">
        <w:rPr>
          <w:rFonts w:ascii="Arial" w:hAnsi="Arial" w:cs="Arial"/>
        </w:rPr>
        <w:t>совершенствование формирования кадрового поте</w:t>
      </w:r>
      <w:r w:rsidRPr="006F5CF9">
        <w:rPr>
          <w:rFonts w:ascii="Arial" w:hAnsi="Arial" w:cs="Arial"/>
        </w:rPr>
        <w:t>н</w:t>
      </w:r>
      <w:r w:rsidRPr="006F5CF9">
        <w:rPr>
          <w:rFonts w:ascii="Arial" w:hAnsi="Arial" w:cs="Arial"/>
        </w:rPr>
        <w:t xml:space="preserve">циала. </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В рамках реализации мероприятий подпрограммы предусмотрено участие органов местного самоуправления Мариинско-Посадского муниципального округа Чувашской Республики в организации и финансировании временного трудоустройства несовершенн</w:t>
      </w:r>
      <w:r w:rsidRPr="006F5CF9">
        <w:rPr>
          <w:rFonts w:ascii="Arial" w:hAnsi="Arial" w:cs="Arial"/>
          <w:sz w:val="20"/>
          <w:szCs w:val="20"/>
        </w:rPr>
        <w:t>о</w:t>
      </w:r>
      <w:r w:rsidRPr="006F5CF9">
        <w:rPr>
          <w:rFonts w:ascii="Arial" w:hAnsi="Arial" w:cs="Arial"/>
          <w:sz w:val="20"/>
          <w:szCs w:val="20"/>
        </w:rPr>
        <w:t>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w:t>
      </w:r>
      <w:r w:rsidRPr="006F5CF9">
        <w:rPr>
          <w:rFonts w:ascii="Arial" w:hAnsi="Arial" w:cs="Arial"/>
          <w:sz w:val="20"/>
          <w:szCs w:val="20"/>
        </w:rPr>
        <w:t>а</w:t>
      </w:r>
      <w:r w:rsidRPr="006F5CF9">
        <w:rPr>
          <w:rFonts w:ascii="Arial" w:hAnsi="Arial" w:cs="Arial"/>
          <w:sz w:val="20"/>
          <w:szCs w:val="20"/>
        </w:rPr>
        <w:t>боты.</w:t>
      </w:r>
    </w:p>
    <w:p w:rsidR="00C179FB" w:rsidRPr="006F5CF9" w:rsidRDefault="00C179FB" w:rsidP="00C179FB">
      <w:pPr>
        <w:autoSpaceDE w:val="0"/>
        <w:autoSpaceDN w:val="0"/>
        <w:adjustRightInd w:val="0"/>
        <w:ind w:firstLine="709"/>
        <w:jc w:val="both"/>
        <w:rPr>
          <w:rFonts w:ascii="Arial" w:hAnsi="Arial" w:cs="Arial"/>
          <w:sz w:val="20"/>
          <w:szCs w:val="20"/>
        </w:rPr>
      </w:pPr>
    </w:p>
    <w:p w:rsidR="00C179FB" w:rsidRPr="006F5CF9" w:rsidRDefault="00C179FB" w:rsidP="00C179FB">
      <w:pPr>
        <w:autoSpaceDE w:val="0"/>
        <w:autoSpaceDN w:val="0"/>
        <w:adjustRightInd w:val="0"/>
        <w:jc w:val="center"/>
        <w:outlineLvl w:val="0"/>
        <w:rPr>
          <w:rFonts w:ascii="Arial" w:hAnsi="Arial" w:cs="Arial"/>
          <w:b/>
          <w:sz w:val="20"/>
          <w:szCs w:val="20"/>
        </w:rPr>
      </w:pPr>
      <w:r w:rsidRPr="006F5CF9">
        <w:rPr>
          <w:rFonts w:ascii="Arial" w:hAnsi="Arial" w:cs="Arial"/>
          <w:b/>
          <w:sz w:val="20"/>
          <w:szCs w:val="20"/>
        </w:rPr>
        <w:t>Раздел II. Перечень и сведения о целевых индикаторах</w:t>
      </w:r>
    </w:p>
    <w:p w:rsidR="00C179FB" w:rsidRPr="006F5CF9" w:rsidRDefault="00C179FB" w:rsidP="00C179FB">
      <w:pPr>
        <w:autoSpaceDE w:val="0"/>
        <w:autoSpaceDN w:val="0"/>
        <w:adjustRightInd w:val="0"/>
        <w:jc w:val="center"/>
        <w:outlineLvl w:val="0"/>
        <w:rPr>
          <w:rFonts w:ascii="Arial" w:hAnsi="Arial" w:cs="Arial"/>
          <w:b/>
          <w:sz w:val="20"/>
          <w:szCs w:val="20"/>
        </w:rPr>
      </w:pPr>
      <w:r w:rsidRPr="006F5CF9">
        <w:rPr>
          <w:rFonts w:ascii="Arial" w:hAnsi="Arial" w:cs="Arial"/>
          <w:b/>
          <w:sz w:val="20"/>
          <w:szCs w:val="20"/>
        </w:rPr>
        <w:t xml:space="preserve"> и показателях подпрограммы с расшифровкой плановых значений </w:t>
      </w:r>
    </w:p>
    <w:p w:rsidR="00C179FB" w:rsidRPr="006F5CF9" w:rsidRDefault="00C179FB" w:rsidP="00C179FB">
      <w:pPr>
        <w:autoSpaceDE w:val="0"/>
        <w:autoSpaceDN w:val="0"/>
        <w:adjustRightInd w:val="0"/>
        <w:jc w:val="center"/>
        <w:outlineLvl w:val="0"/>
        <w:rPr>
          <w:rFonts w:ascii="Arial" w:hAnsi="Arial" w:cs="Arial"/>
          <w:b/>
          <w:sz w:val="20"/>
          <w:szCs w:val="20"/>
        </w:rPr>
      </w:pPr>
      <w:r w:rsidRPr="006F5CF9">
        <w:rPr>
          <w:rFonts w:ascii="Arial" w:hAnsi="Arial" w:cs="Arial"/>
          <w:b/>
          <w:sz w:val="20"/>
          <w:szCs w:val="20"/>
        </w:rPr>
        <w:t>по г</w:t>
      </w:r>
      <w:r w:rsidRPr="006F5CF9">
        <w:rPr>
          <w:rFonts w:ascii="Arial" w:hAnsi="Arial" w:cs="Arial"/>
          <w:b/>
          <w:sz w:val="20"/>
          <w:szCs w:val="20"/>
        </w:rPr>
        <w:t>о</w:t>
      </w:r>
      <w:r w:rsidRPr="006F5CF9">
        <w:rPr>
          <w:rFonts w:ascii="Arial" w:hAnsi="Arial" w:cs="Arial"/>
          <w:b/>
          <w:sz w:val="20"/>
          <w:szCs w:val="20"/>
        </w:rPr>
        <w:t>дам ее реализации</w:t>
      </w:r>
    </w:p>
    <w:p w:rsidR="00C179FB" w:rsidRPr="006F5CF9" w:rsidRDefault="00C179FB" w:rsidP="00C179FB">
      <w:pPr>
        <w:autoSpaceDE w:val="0"/>
        <w:autoSpaceDN w:val="0"/>
        <w:adjustRightInd w:val="0"/>
        <w:ind w:firstLine="709"/>
        <w:jc w:val="center"/>
        <w:outlineLvl w:val="0"/>
        <w:rPr>
          <w:rFonts w:ascii="Arial" w:hAnsi="Arial" w:cs="Arial"/>
          <w:sz w:val="20"/>
          <w:szCs w:val="20"/>
        </w:rPr>
      </w:pP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Целевыми индикаторами и показателями подпрограммы являются:</w:t>
      </w:r>
    </w:p>
    <w:p w:rsidR="00C179FB" w:rsidRPr="006F5CF9" w:rsidRDefault="00C179FB" w:rsidP="00C179FB">
      <w:pPr>
        <w:pStyle w:val="ConsPlusNormal"/>
        <w:widowControl/>
        <w:ind w:firstLine="709"/>
        <w:jc w:val="both"/>
        <w:rPr>
          <w:rFonts w:eastAsia="Calibri"/>
          <w:lang w:eastAsia="en-US"/>
        </w:rPr>
      </w:pPr>
      <w:r w:rsidRPr="006F5CF9">
        <w:rPr>
          <w:rFonts w:eastAsia="Calibri"/>
          <w:lang w:eastAsia="en-US"/>
        </w:rPr>
        <w:t>удельный вес трудоустроенных граждан в общей численности граждан, обратившихся за содействием в поиске работы в центр занят</w:t>
      </w:r>
      <w:r w:rsidRPr="006F5CF9">
        <w:rPr>
          <w:rFonts w:eastAsia="Calibri"/>
          <w:lang w:eastAsia="en-US"/>
        </w:rPr>
        <w:t>о</w:t>
      </w:r>
      <w:r w:rsidRPr="006F5CF9">
        <w:rPr>
          <w:rFonts w:eastAsia="Calibri"/>
          <w:lang w:eastAsia="en-US"/>
        </w:rPr>
        <w:t>сти населения;</w:t>
      </w:r>
    </w:p>
    <w:p w:rsidR="00C179FB" w:rsidRPr="006F5CF9" w:rsidRDefault="00C179FB" w:rsidP="00C179FB">
      <w:pPr>
        <w:pStyle w:val="ConsPlusNormal"/>
        <w:widowControl/>
        <w:ind w:firstLine="709"/>
        <w:jc w:val="both"/>
        <w:rPr>
          <w:rFonts w:eastAsia="Calibri"/>
          <w:lang w:eastAsia="en-US"/>
        </w:rPr>
      </w:pPr>
      <w:r w:rsidRPr="006F5CF9">
        <w:rPr>
          <w:rFonts w:eastAsia="Calibri"/>
          <w:lang w:eastAsia="en-US"/>
        </w:rPr>
        <w:t>удельный вес безработных граждан, ищущих работу 12 и более м</w:t>
      </w:r>
      <w:r w:rsidRPr="006F5CF9">
        <w:rPr>
          <w:rFonts w:eastAsia="Calibri"/>
          <w:lang w:eastAsia="en-US"/>
        </w:rPr>
        <w:t>е</w:t>
      </w:r>
      <w:r w:rsidRPr="006F5CF9">
        <w:rPr>
          <w:rFonts w:eastAsia="Calibri"/>
          <w:lang w:eastAsia="en-US"/>
        </w:rPr>
        <w:t>сяцев, в общей численности безработных граждан, зарегистрированных в центре занят</w:t>
      </w:r>
      <w:r w:rsidRPr="006F5CF9">
        <w:rPr>
          <w:rFonts w:eastAsia="Calibri"/>
          <w:lang w:eastAsia="en-US"/>
        </w:rPr>
        <w:t>о</w:t>
      </w:r>
      <w:r w:rsidRPr="006F5CF9">
        <w:rPr>
          <w:rFonts w:eastAsia="Calibri"/>
          <w:lang w:eastAsia="en-US"/>
        </w:rPr>
        <w:t>сти населения;</w:t>
      </w:r>
    </w:p>
    <w:p w:rsidR="00C179FB" w:rsidRPr="006F5CF9" w:rsidRDefault="00C179FB" w:rsidP="00C179FB">
      <w:pPr>
        <w:pStyle w:val="ConsPlusNormal"/>
        <w:widowControl/>
        <w:ind w:firstLine="709"/>
        <w:jc w:val="both"/>
        <w:rPr>
          <w:rFonts w:eastAsia="Calibri"/>
          <w:lang w:eastAsia="en-US"/>
        </w:rPr>
      </w:pPr>
      <w:r w:rsidRPr="006F5CF9">
        <w:rPr>
          <w:rFonts w:eastAsia="Calibri"/>
          <w:lang w:eastAsia="en-US"/>
        </w:rPr>
        <w:t>удельный вес граждан, признанных безработными, в численности безр</w:t>
      </w:r>
      <w:r w:rsidRPr="006F5CF9">
        <w:rPr>
          <w:rFonts w:eastAsia="Calibri"/>
          <w:lang w:eastAsia="en-US"/>
        </w:rPr>
        <w:t>а</w:t>
      </w:r>
      <w:r w:rsidRPr="006F5CF9">
        <w:rPr>
          <w:rFonts w:eastAsia="Calibri"/>
          <w:lang w:eastAsia="en-US"/>
        </w:rPr>
        <w:t>ботных граждан, прошедших профессиональное обучение или получивших дополнительное профессиональное образование по направлению центра занят</w:t>
      </w:r>
      <w:r w:rsidRPr="006F5CF9">
        <w:rPr>
          <w:rFonts w:eastAsia="Calibri"/>
          <w:lang w:eastAsia="en-US"/>
        </w:rPr>
        <w:t>о</w:t>
      </w:r>
      <w:r w:rsidRPr="006F5CF9">
        <w:rPr>
          <w:rFonts w:eastAsia="Calibri"/>
          <w:lang w:eastAsia="en-US"/>
        </w:rPr>
        <w:t>сти населения;</w:t>
      </w:r>
    </w:p>
    <w:p w:rsidR="00C179FB" w:rsidRPr="006F5CF9" w:rsidRDefault="00C179FB" w:rsidP="00C179FB">
      <w:pPr>
        <w:pStyle w:val="ConsPlusNormal"/>
        <w:widowControl/>
        <w:ind w:firstLine="709"/>
        <w:jc w:val="both"/>
        <w:rPr>
          <w:rFonts w:eastAsia="Calibri"/>
          <w:lang w:eastAsia="en-US"/>
        </w:rPr>
      </w:pPr>
      <w:r w:rsidRPr="006F5CF9">
        <w:rPr>
          <w:rFonts w:eastAsia="Calibri"/>
          <w:lang w:eastAsia="en-US"/>
        </w:rPr>
        <w:t>удельный вес граждан, получивших государственную услугу по профессиональной ориентации, в численности граждан, обратившихся в центр занят</w:t>
      </w:r>
      <w:r w:rsidRPr="006F5CF9">
        <w:rPr>
          <w:rFonts w:eastAsia="Calibri"/>
          <w:lang w:eastAsia="en-US"/>
        </w:rPr>
        <w:t>о</w:t>
      </w:r>
      <w:r w:rsidRPr="006F5CF9">
        <w:rPr>
          <w:rFonts w:eastAsia="Calibri"/>
          <w:lang w:eastAsia="en-US"/>
        </w:rPr>
        <w:t>сти населения в целях поиска подходящей работы;</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удельный вес трудоустроенных инвалидов в общей численности инвал</w:t>
      </w:r>
      <w:r w:rsidRPr="006F5CF9">
        <w:rPr>
          <w:rFonts w:ascii="Arial" w:hAnsi="Arial" w:cs="Arial"/>
          <w:sz w:val="20"/>
          <w:szCs w:val="20"/>
        </w:rPr>
        <w:t>и</w:t>
      </w:r>
      <w:r w:rsidRPr="006F5CF9">
        <w:rPr>
          <w:rFonts w:ascii="Arial" w:hAnsi="Arial" w:cs="Arial"/>
          <w:sz w:val="20"/>
          <w:szCs w:val="20"/>
        </w:rPr>
        <w:t>дов, обратившихся за содействием в поиске подходящей работы в центр занятости нас</w:t>
      </w:r>
      <w:r w:rsidRPr="006F5CF9">
        <w:rPr>
          <w:rFonts w:ascii="Arial" w:hAnsi="Arial" w:cs="Arial"/>
          <w:sz w:val="20"/>
          <w:szCs w:val="20"/>
        </w:rPr>
        <w:t>е</w:t>
      </w:r>
      <w:r w:rsidRPr="006F5CF9">
        <w:rPr>
          <w:rFonts w:ascii="Arial" w:hAnsi="Arial" w:cs="Arial"/>
          <w:sz w:val="20"/>
          <w:szCs w:val="20"/>
        </w:rPr>
        <w:t>ления;</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доля трудоустроенных работников с заработной платой не ниже среднего зар</w:t>
      </w:r>
      <w:r w:rsidRPr="006F5CF9">
        <w:rPr>
          <w:rFonts w:ascii="Arial" w:hAnsi="Arial" w:cs="Arial"/>
          <w:sz w:val="20"/>
          <w:szCs w:val="20"/>
        </w:rPr>
        <w:t>а</w:t>
      </w:r>
      <w:r w:rsidRPr="006F5CF9">
        <w:rPr>
          <w:rFonts w:ascii="Arial" w:hAnsi="Arial" w:cs="Arial"/>
          <w:sz w:val="20"/>
          <w:szCs w:val="20"/>
        </w:rPr>
        <w:t>ботка по прежней работе в общем числе участвующих в мероприятиях по повышению эффективности механизмов поддержки занятости и обратившихся в центр з</w:t>
      </w:r>
      <w:r w:rsidRPr="006F5CF9">
        <w:rPr>
          <w:rFonts w:ascii="Arial" w:hAnsi="Arial" w:cs="Arial"/>
          <w:sz w:val="20"/>
          <w:szCs w:val="20"/>
        </w:rPr>
        <w:t>а</w:t>
      </w:r>
      <w:r w:rsidRPr="006F5CF9">
        <w:rPr>
          <w:rFonts w:ascii="Arial" w:hAnsi="Arial" w:cs="Arial"/>
          <w:sz w:val="20"/>
          <w:szCs w:val="20"/>
        </w:rPr>
        <w:t>нятости населения;</w:t>
      </w:r>
    </w:p>
    <w:p w:rsidR="00C179FB" w:rsidRPr="006F5CF9" w:rsidRDefault="00C179FB" w:rsidP="00C179FB">
      <w:pPr>
        <w:pStyle w:val="ConsPlusNormal"/>
        <w:widowControl/>
        <w:ind w:firstLine="709"/>
        <w:jc w:val="both"/>
      </w:pPr>
      <w:r w:rsidRPr="006F5CF9">
        <w:t>доля работников, трудоустроенных после завершения профессионального об</w:t>
      </w:r>
      <w:r w:rsidRPr="006F5CF9">
        <w:t>у</w:t>
      </w:r>
      <w:r w:rsidRPr="006F5CF9">
        <w:t>чения, в общем числе работников, прошедших профессиональное обучение;</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численность женщин в период отпуска по уходу за ребенком в возрасте до трех лет, прошедших профессиональное обучение или получивших дополн</w:t>
      </w:r>
      <w:r w:rsidRPr="006F5CF9">
        <w:rPr>
          <w:rFonts w:ascii="Arial" w:hAnsi="Arial" w:cs="Arial"/>
          <w:sz w:val="20"/>
          <w:szCs w:val="20"/>
        </w:rPr>
        <w:t>и</w:t>
      </w:r>
      <w:r w:rsidRPr="006F5CF9">
        <w:rPr>
          <w:rFonts w:ascii="Arial" w:hAnsi="Arial" w:cs="Arial"/>
          <w:sz w:val="20"/>
          <w:szCs w:val="20"/>
        </w:rPr>
        <w:t>тельное профессиональное образование по направлению центра занятости нас</w:t>
      </w:r>
      <w:r w:rsidRPr="006F5CF9">
        <w:rPr>
          <w:rFonts w:ascii="Arial" w:hAnsi="Arial" w:cs="Arial"/>
          <w:sz w:val="20"/>
          <w:szCs w:val="20"/>
        </w:rPr>
        <w:t>е</w:t>
      </w:r>
      <w:r w:rsidRPr="006F5CF9">
        <w:rPr>
          <w:rFonts w:ascii="Arial" w:hAnsi="Arial" w:cs="Arial"/>
          <w:sz w:val="20"/>
          <w:szCs w:val="20"/>
        </w:rPr>
        <w:t>ления;</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численность лиц предпенсионного возраста, прошедших профессиональное об</w:t>
      </w:r>
      <w:r w:rsidRPr="006F5CF9">
        <w:rPr>
          <w:rFonts w:ascii="Arial" w:hAnsi="Arial" w:cs="Arial"/>
          <w:sz w:val="20"/>
          <w:szCs w:val="20"/>
        </w:rPr>
        <w:t>у</w:t>
      </w:r>
      <w:r w:rsidRPr="006F5CF9">
        <w:rPr>
          <w:rFonts w:ascii="Arial" w:hAnsi="Arial" w:cs="Arial"/>
          <w:sz w:val="20"/>
          <w:szCs w:val="20"/>
        </w:rPr>
        <w:t>чение или получивших дополнительное профессиональное образование по направлению центра занятости населения.</w:t>
      </w:r>
    </w:p>
    <w:p w:rsidR="00C179FB" w:rsidRPr="006F5CF9" w:rsidRDefault="00C179FB" w:rsidP="00C179FB">
      <w:pPr>
        <w:autoSpaceDE w:val="0"/>
        <w:autoSpaceDN w:val="0"/>
        <w:adjustRightInd w:val="0"/>
        <w:ind w:firstLine="709"/>
        <w:jc w:val="both"/>
        <w:rPr>
          <w:rFonts w:ascii="Arial" w:hAnsi="Arial" w:cs="Arial"/>
          <w:sz w:val="20"/>
          <w:szCs w:val="20"/>
        </w:rPr>
      </w:pPr>
      <w:bookmarkStart w:id="186" w:name="Par58"/>
      <w:bookmarkEnd w:id="186"/>
      <w:r w:rsidRPr="006F5CF9">
        <w:rPr>
          <w:rFonts w:ascii="Arial" w:hAnsi="Arial" w:cs="Arial"/>
          <w:sz w:val="20"/>
          <w:szCs w:val="20"/>
        </w:rPr>
        <w:t>В результате реализации мероприятий подпрограммы ожидается достиж</w:t>
      </w:r>
      <w:r w:rsidRPr="006F5CF9">
        <w:rPr>
          <w:rFonts w:ascii="Arial" w:hAnsi="Arial" w:cs="Arial"/>
          <w:sz w:val="20"/>
          <w:szCs w:val="20"/>
        </w:rPr>
        <w:t>е</w:t>
      </w:r>
      <w:r w:rsidRPr="006F5CF9">
        <w:rPr>
          <w:rFonts w:ascii="Arial" w:hAnsi="Arial" w:cs="Arial"/>
          <w:sz w:val="20"/>
          <w:szCs w:val="20"/>
        </w:rPr>
        <w:t>ние к 2036 году целевых индикаторов и показателей, которые изложены в пр</w:t>
      </w:r>
      <w:r w:rsidRPr="006F5CF9">
        <w:rPr>
          <w:rFonts w:ascii="Arial" w:hAnsi="Arial" w:cs="Arial"/>
          <w:sz w:val="20"/>
          <w:szCs w:val="20"/>
        </w:rPr>
        <w:t>и</w:t>
      </w:r>
      <w:r w:rsidRPr="006F5CF9">
        <w:rPr>
          <w:rFonts w:ascii="Arial" w:hAnsi="Arial" w:cs="Arial"/>
          <w:sz w:val="20"/>
          <w:szCs w:val="20"/>
        </w:rPr>
        <w:t>ложении № 1 к Муниципальной программе Мариинско-Посадского муниципального округа Чувашской Республики «Содействие з</w:t>
      </w:r>
      <w:r w:rsidRPr="006F5CF9">
        <w:rPr>
          <w:rFonts w:ascii="Arial" w:hAnsi="Arial" w:cs="Arial"/>
          <w:sz w:val="20"/>
          <w:szCs w:val="20"/>
        </w:rPr>
        <w:t>а</w:t>
      </w:r>
      <w:r w:rsidRPr="006F5CF9">
        <w:rPr>
          <w:rFonts w:ascii="Arial" w:hAnsi="Arial" w:cs="Arial"/>
          <w:sz w:val="20"/>
          <w:szCs w:val="20"/>
        </w:rPr>
        <w:t>нятости населения Мариинско-Посадского муниципального округа Чувашской Республики».</w:t>
      </w:r>
    </w:p>
    <w:p w:rsidR="00C179FB" w:rsidRPr="006F5CF9" w:rsidRDefault="00C179FB" w:rsidP="00C179FB">
      <w:pPr>
        <w:autoSpaceDE w:val="0"/>
        <w:autoSpaceDN w:val="0"/>
        <w:adjustRightInd w:val="0"/>
        <w:ind w:firstLine="709"/>
        <w:jc w:val="both"/>
        <w:rPr>
          <w:rFonts w:ascii="Arial" w:hAnsi="Arial" w:cs="Arial"/>
          <w:b/>
          <w:sz w:val="20"/>
          <w:szCs w:val="20"/>
        </w:rPr>
      </w:pPr>
    </w:p>
    <w:p w:rsidR="00C179FB" w:rsidRPr="006F5CF9" w:rsidRDefault="00C179FB" w:rsidP="00C179FB">
      <w:pPr>
        <w:autoSpaceDE w:val="0"/>
        <w:autoSpaceDN w:val="0"/>
        <w:adjustRightInd w:val="0"/>
        <w:jc w:val="center"/>
        <w:rPr>
          <w:rFonts w:ascii="Arial" w:hAnsi="Arial" w:cs="Arial"/>
          <w:b/>
          <w:sz w:val="20"/>
          <w:szCs w:val="20"/>
        </w:rPr>
      </w:pPr>
      <w:r w:rsidRPr="006F5CF9">
        <w:rPr>
          <w:rFonts w:ascii="Arial" w:hAnsi="Arial" w:cs="Arial"/>
          <w:b/>
          <w:sz w:val="20"/>
          <w:szCs w:val="20"/>
        </w:rPr>
        <w:t>Раздел III. Характеристики основных мероприятий, меропри</w:t>
      </w:r>
      <w:r w:rsidRPr="006F5CF9">
        <w:rPr>
          <w:rFonts w:ascii="Arial" w:hAnsi="Arial" w:cs="Arial"/>
          <w:b/>
          <w:sz w:val="20"/>
          <w:szCs w:val="20"/>
        </w:rPr>
        <w:t>я</w:t>
      </w:r>
      <w:r w:rsidRPr="006F5CF9">
        <w:rPr>
          <w:rFonts w:ascii="Arial" w:hAnsi="Arial" w:cs="Arial"/>
          <w:b/>
          <w:sz w:val="20"/>
          <w:szCs w:val="20"/>
        </w:rPr>
        <w:t>тий</w:t>
      </w:r>
    </w:p>
    <w:p w:rsidR="00C179FB" w:rsidRPr="006F5CF9" w:rsidRDefault="00C179FB" w:rsidP="00C179FB">
      <w:pPr>
        <w:autoSpaceDE w:val="0"/>
        <w:autoSpaceDN w:val="0"/>
        <w:adjustRightInd w:val="0"/>
        <w:jc w:val="center"/>
        <w:rPr>
          <w:rFonts w:ascii="Arial" w:hAnsi="Arial" w:cs="Arial"/>
          <w:b/>
          <w:sz w:val="20"/>
          <w:szCs w:val="20"/>
        </w:rPr>
      </w:pPr>
      <w:r w:rsidRPr="006F5CF9">
        <w:rPr>
          <w:rFonts w:ascii="Arial" w:hAnsi="Arial" w:cs="Arial"/>
          <w:b/>
          <w:sz w:val="20"/>
          <w:szCs w:val="20"/>
        </w:rPr>
        <w:t xml:space="preserve"> подпрограммы с указанием сроков и этапов их реал</w:t>
      </w:r>
      <w:r w:rsidRPr="006F5CF9">
        <w:rPr>
          <w:rFonts w:ascii="Arial" w:hAnsi="Arial" w:cs="Arial"/>
          <w:b/>
          <w:sz w:val="20"/>
          <w:szCs w:val="20"/>
        </w:rPr>
        <w:t>и</w:t>
      </w:r>
      <w:r w:rsidRPr="006F5CF9">
        <w:rPr>
          <w:rFonts w:ascii="Arial" w:hAnsi="Arial" w:cs="Arial"/>
          <w:b/>
          <w:sz w:val="20"/>
          <w:szCs w:val="20"/>
        </w:rPr>
        <w:t>зации</w:t>
      </w:r>
    </w:p>
    <w:p w:rsidR="00C179FB" w:rsidRPr="006F5CF9" w:rsidRDefault="00C179FB" w:rsidP="00C179FB">
      <w:pPr>
        <w:autoSpaceDE w:val="0"/>
        <w:autoSpaceDN w:val="0"/>
        <w:adjustRightInd w:val="0"/>
        <w:ind w:firstLine="709"/>
        <w:jc w:val="center"/>
        <w:outlineLvl w:val="0"/>
        <w:rPr>
          <w:rFonts w:ascii="Arial" w:hAnsi="Arial" w:cs="Arial"/>
          <w:sz w:val="20"/>
          <w:szCs w:val="20"/>
        </w:rPr>
      </w:pP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Основные мероприятия подпрограммы направлены на реализацию п</w:t>
      </w:r>
      <w:r w:rsidRPr="006F5CF9">
        <w:rPr>
          <w:rFonts w:ascii="Arial" w:hAnsi="Arial" w:cs="Arial"/>
          <w:sz w:val="20"/>
          <w:szCs w:val="20"/>
        </w:rPr>
        <w:t>о</w:t>
      </w:r>
      <w:r w:rsidRPr="006F5CF9">
        <w:rPr>
          <w:rFonts w:ascii="Arial" w:hAnsi="Arial" w:cs="Arial"/>
          <w:sz w:val="20"/>
          <w:szCs w:val="20"/>
        </w:rPr>
        <w:t>ставленных целей и задач подпрограммы и Муниципальной программы в целом. Основные мероприятия подпрограммы подразделяются на отдельные меропри</w:t>
      </w:r>
      <w:r w:rsidRPr="006F5CF9">
        <w:rPr>
          <w:rFonts w:ascii="Arial" w:hAnsi="Arial" w:cs="Arial"/>
          <w:sz w:val="20"/>
          <w:szCs w:val="20"/>
        </w:rPr>
        <w:t>я</w:t>
      </w:r>
      <w:r w:rsidRPr="006F5CF9">
        <w:rPr>
          <w:rFonts w:ascii="Arial" w:hAnsi="Arial" w:cs="Arial"/>
          <w:sz w:val="20"/>
          <w:szCs w:val="20"/>
        </w:rPr>
        <w:t>тия, реализация которых позволит обеспечить достижение целевых индикаторов и показателей подпр</w:t>
      </w:r>
      <w:r w:rsidRPr="006F5CF9">
        <w:rPr>
          <w:rFonts w:ascii="Arial" w:hAnsi="Arial" w:cs="Arial"/>
          <w:sz w:val="20"/>
          <w:szCs w:val="20"/>
        </w:rPr>
        <w:t>о</w:t>
      </w:r>
      <w:r w:rsidRPr="006F5CF9">
        <w:rPr>
          <w:rFonts w:ascii="Arial" w:hAnsi="Arial" w:cs="Arial"/>
          <w:sz w:val="20"/>
          <w:szCs w:val="20"/>
        </w:rPr>
        <w:t>граммы.</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Подпрограмма объединяет четыре основных мероприятия:</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lastRenderedPageBreak/>
        <w:t>Основное мероприятие 1. Мероприятия в области содействия занятости населения Мариинско-Посадского муниципального округа Чувашской Республики.</w:t>
      </w:r>
    </w:p>
    <w:p w:rsidR="00C179FB" w:rsidRPr="006F5CF9" w:rsidRDefault="00C179FB" w:rsidP="00C179FB">
      <w:pPr>
        <w:autoSpaceDE w:val="0"/>
        <w:autoSpaceDN w:val="0"/>
        <w:adjustRightInd w:val="0"/>
        <w:ind w:firstLine="709"/>
        <w:jc w:val="both"/>
        <w:outlineLvl w:val="1"/>
        <w:rPr>
          <w:rFonts w:ascii="Arial" w:hAnsi="Arial" w:cs="Arial"/>
          <w:sz w:val="20"/>
          <w:szCs w:val="20"/>
        </w:rPr>
      </w:pPr>
      <w:r w:rsidRPr="006F5CF9">
        <w:rPr>
          <w:rFonts w:ascii="Arial" w:hAnsi="Arial" w:cs="Arial"/>
          <w:sz w:val="20"/>
          <w:szCs w:val="20"/>
        </w:rPr>
        <w:t>Мероприятие 1.1. Информирование о положении на рынке труда в Мариинско-Посадского муниципальном округе Чувашской Республики.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подготовку и издание справочных и информационных материалов, изготовление стендов и баннеров, оформление наглядной информации, изготовление или аренду рекламных щитов, тиражиров</w:t>
      </w:r>
      <w:r w:rsidRPr="006F5CF9">
        <w:rPr>
          <w:rFonts w:ascii="Arial" w:hAnsi="Arial" w:cs="Arial"/>
          <w:sz w:val="20"/>
          <w:szCs w:val="20"/>
        </w:rPr>
        <w:t>а</w:t>
      </w:r>
      <w:r w:rsidRPr="006F5CF9">
        <w:rPr>
          <w:rFonts w:ascii="Arial" w:hAnsi="Arial" w:cs="Arial"/>
          <w:sz w:val="20"/>
          <w:szCs w:val="20"/>
        </w:rPr>
        <w:t>ние рекламно-информационных материалов по информированию населения и работодателей о положении на рынке труда в Мариинско-Посадском муниципальном округе Чувашской Республики, спросе на р</w:t>
      </w:r>
      <w:r w:rsidRPr="006F5CF9">
        <w:rPr>
          <w:rFonts w:ascii="Arial" w:hAnsi="Arial" w:cs="Arial"/>
          <w:sz w:val="20"/>
          <w:szCs w:val="20"/>
        </w:rPr>
        <w:t>а</w:t>
      </w:r>
      <w:r w:rsidRPr="006F5CF9">
        <w:rPr>
          <w:rFonts w:ascii="Arial" w:hAnsi="Arial" w:cs="Arial"/>
          <w:sz w:val="20"/>
          <w:szCs w:val="20"/>
        </w:rPr>
        <w:t>бочую силу и ее предложении, размещение материалов в средствах массовой информации, оплату типогра</w:t>
      </w:r>
      <w:r w:rsidRPr="006F5CF9">
        <w:rPr>
          <w:rFonts w:ascii="Arial" w:hAnsi="Arial" w:cs="Arial"/>
          <w:sz w:val="20"/>
          <w:szCs w:val="20"/>
        </w:rPr>
        <w:t>ф</w:t>
      </w:r>
      <w:r w:rsidRPr="006F5CF9">
        <w:rPr>
          <w:rFonts w:ascii="Arial" w:hAnsi="Arial" w:cs="Arial"/>
          <w:sz w:val="20"/>
          <w:szCs w:val="20"/>
        </w:rPr>
        <w:t>ских расходов.</w:t>
      </w:r>
    </w:p>
    <w:p w:rsidR="00C179FB" w:rsidRPr="006F5CF9" w:rsidRDefault="00C179FB" w:rsidP="00C179FB">
      <w:pPr>
        <w:autoSpaceDE w:val="0"/>
        <w:autoSpaceDN w:val="0"/>
        <w:adjustRightInd w:val="0"/>
        <w:ind w:firstLine="709"/>
        <w:jc w:val="both"/>
        <w:outlineLvl w:val="1"/>
        <w:rPr>
          <w:rFonts w:ascii="Arial" w:hAnsi="Arial" w:cs="Arial"/>
          <w:sz w:val="20"/>
          <w:szCs w:val="20"/>
        </w:rPr>
      </w:pPr>
      <w:r w:rsidRPr="006F5CF9">
        <w:rPr>
          <w:rFonts w:ascii="Arial" w:hAnsi="Arial" w:cs="Arial"/>
          <w:sz w:val="20"/>
          <w:szCs w:val="20"/>
        </w:rPr>
        <w:t>Мероприятие 1.2. Организация ярмарок вакансий и учебных рабочих мест.</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предоставление государственной услуги гражданам по содействию в поиске работы, а работодателям – в подборе нео</w:t>
      </w:r>
      <w:r w:rsidRPr="006F5CF9">
        <w:rPr>
          <w:rFonts w:ascii="Arial" w:hAnsi="Arial" w:cs="Arial"/>
          <w:sz w:val="20"/>
          <w:szCs w:val="20"/>
        </w:rPr>
        <w:t>б</w:t>
      </w:r>
      <w:r w:rsidRPr="006F5CF9">
        <w:rPr>
          <w:rFonts w:ascii="Arial" w:hAnsi="Arial" w:cs="Arial"/>
          <w:sz w:val="20"/>
          <w:szCs w:val="20"/>
        </w:rPr>
        <w:t>ходимых работников путем организации мероприятий в помещениях центра занятости населения или на арендованных площадях пре</w:t>
      </w:r>
      <w:r w:rsidRPr="006F5CF9">
        <w:rPr>
          <w:rFonts w:ascii="Arial" w:hAnsi="Arial" w:cs="Arial"/>
          <w:sz w:val="20"/>
          <w:szCs w:val="20"/>
        </w:rPr>
        <w:t>д</w:t>
      </w:r>
      <w:r w:rsidRPr="006F5CF9">
        <w:rPr>
          <w:rFonts w:ascii="Arial" w:hAnsi="Arial" w:cs="Arial"/>
          <w:sz w:val="20"/>
          <w:szCs w:val="20"/>
        </w:rPr>
        <w:t>приятий и организаций с участием широкого круга соискателей работы и работод</w:t>
      </w:r>
      <w:r w:rsidRPr="006F5CF9">
        <w:rPr>
          <w:rFonts w:ascii="Arial" w:hAnsi="Arial" w:cs="Arial"/>
          <w:sz w:val="20"/>
          <w:szCs w:val="20"/>
        </w:rPr>
        <w:t>а</w:t>
      </w:r>
      <w:r w:rsidRPr="006F5CF9">
        <w:rPr>
          <w:rFonts w:ascii="Arial" w:hAnsi="Arial" w:cs="Arial"/>
          <w:sz w:val="20"/>
          <w:szCs w:val="20"/>
        </w:rPr>
        <w:t xml:space="preserve">телей. </w:t>
      </w:r>
    </w:p>
    <w:p w:rsidR="00C179FB" w:rsidRPr="006F5CF9" w:rsidRDefault="00C179FB" w:rsidP="00C179FB">
      <w:pPr>
        <w:autoSpaceDE w:val="0"/>
        <w:autoSpaceDN w:val="0"/>
        <w:adjustRightInd w:val="0"/>
        <w:ind w:firstLine="709"/>
        <w:jc w:val="both"/>
        <w:outlineLvl w:val="1"/>
        <w:rPr>
          <w:rFonts w:ascii="Arial" w:hAnsi="Arial" w:cs="Arial"/>
          <w:sz w:val="20"/>
          <w:szCs w:val="20"/>
        </w:rPr>
      </w:pPr>
      <w:r w:rsidRPr="006F5CF9">
        <w:rPr>
          <w:rFonts w:ascii="Arial" w:hAnsi="Arial" w:cs="Arial"/>
          <w:sz w:val="20"/>
          <w:szCs w:val="20"/>
        </w:rPr>
        <w:t>Мероприятие 1.3. Организация проведения оплачиваемых общественных работ.</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обеспечение потребностей организаций в выполнении работ, носящих временный или сезонный характер, сохранение м</w:t>
      </w:r>
      <w:r w:rsidRPr="006F5CF9">
        <w:rPr>
          <w:rFonts w:ascii="Arial" w:hAnsi="Arial" w:cs="Arial"/>
          <w:sz w:val="20"/>
          <w:szCs w:val="20"/>
        </w:rPr>
        <w:t>о</w:t>
      </w:r>
      <w:r w:rsidRPr="006F5CF9">
        <w:rPr>
          <w:rFonts w:ascii="Arial" w:hAnsi="Arial" w:cs="Arial"/>
          <w:sz w:val="20"/>
          <w:szCs w:val="20"/>
        </w:rPr>
        <w:t>тивации к труду у лиц, имеющих длительный перерыв в работе или не имеющих опыта работы.</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w:t>
      </w:r>
      <w:r w:rsidRPr="006F5CF9">
        <w:rPr>
          <w:rFonts w:ascii="Arial" w:hAnsi="Arial" w:cs="Arial"/>
          <w:sz w:val="20"/>
          <w:szCs w:val="20"/>
        </w:rPr>
        <w:t>н</w:t>
      </w:r>
      <w:r w:rsidRPr="006F5CF9">
        <w:rPr>
          <w:rFonts w:ascii="Arial" w:hAnsi="Arial" w:cs="Arial"/>
          <w:sz w:val="20"/>
          <w:szCs w:val="20"/>
        </w:rPr>
        <w:t>ных работ из числа безработных граждан в размере не ниже минимального ра</w:t>
      </w:r>
      <w:r w:rsidRPr="006F5CF9">
        <w:rPr>
          <w:rFonts w:ascii="Arial" w:hAnsi="Arial" w:cs="Arial"/>
          <w:sz w:val="20"/>
          <w:szCs w:val="20"/>
        </w:rPr>
        <w:t>з</w:t>
      </w:r>
      <w:r w:rsidRPr="006F5CF9">
        <w:rPr>
          <w:rFonts w:ascii="Arial" w:hAnsi="Arial" w:cs="Arial"/>
          <w:sz w:val="20"/>
          <w:szCs w:val="20"/>
        </w:rPr>
        <w:t>мера пособия по безработице, установленного постановлением Правительства Ро</w:t>
      </w:r>
      <w:r w:rsidRPr="006F5CF9">
        <w:rPr>
          <w:rFonts w:ascii="Arial" w:hAnsi="Arial" w:cs="Arial"/>
          <w:sz w:val="20"/>
          <w:szCs w:val="20"/>
        </w:rPr>
        <w:t>с</w:t>
      </w:r>
      <w:r w:rsidRPr="006F5CF9">
        <w:rPr>
          <w:rFonts w:ascii="Arial" w:hAnsi="Arial" w:cs="Arial"/>
          <w:sz w:val="20"/>
          <w:szCs w:val="20"/>
        </w:rPr>
        <w:t>сийской Федерации. Преимущественным правом на участие в общественных р</w:t>
      </w:r>
      <w:r w:rsidRPr="006F5CF9">
        <w:rPr>
          <w:rFonts w:ascii="Arial" w:hAnsi="Arial" w:cs="Arial"/>
          <w:sz w:val="20"/>
          <w:szCs w:val="20"/>
        </w:rPr>
        <w:t>а</w:t>
      </w:r>
      <w:r w:rsidRPr="006F5CF9">
        <w:rPr>
          <w:rFonts w:ascii="Arial" w:hAnsi="Arial" w:cs="Arial"/>
          <w:sz w:val="20"/>
          <w:szCs w:val="20"/>
        </w:rPr>
        <w:t>ботах пользуются безработные граждане, состоящие на учете в органах слу</w:t>
      </w:r>
      <w:r w:rsidRPr="006F5CF9">
        <w:rPr>
          <w:rFonts w:ascii="Arial" w:hAnsi="Arial" w:cs="Arial"/>
          <w:sz w:val="20"/>
          <w:szCs w:val="20"/>
        </w:rPr>
        <w:t>ж</w:t>
      </w:r>
      <w:r w:rsidRPr="006F5CF9">
        <w:rPr>
          <w:rFonts w:ascii="Arial" w:hAnsi="Arial" w:cs="Arial"/>
          <w:sz w:val="20"/>
          <w:szCs w:val="20"/>
        </w:rPr>
        <w:t>бы занятости более 6 месяцев.</w:t>
      </w:r>
    </w:p>
    <w:p w:rsidR="00C179FB" w:rsidRPr="006F5CF9" w:rsidRDefault="00C179FB" w:rsidP="00C179FB">
      <w:pPr>
        <w:autoSpaceDE w:val="0"/>
        <w:autoSpaceDN w:val="0"/>
        <w:adjustRightInd w:val="0"/>
        <w:ind w:firstLine="709"/>
        <w:jc w:val="both"/>
        <w:outlineLvl w:val="1"/>
        <w:rPr>
          <w:rFonts w:ascii="Arial" w:hAnsi="Arial" w:cs="Arial"/>
          <w:sz w:val="20"/>
          <w:szCs w:val="20"/>
        </w:rPr>
      </w:pPr>
      <w:r w:rsidRPr="006F5CF9">
        <w:rPr>
          <w:rFonts w:ascii="Arial" w:hAnsi="Arial" w:cs="Arial"/>
          <w:sz w:val="20"/>
          <w:szCs w:val="20"/>
        </w:rPr>
        <w:t>Мероприятие 1.4. Организация временного трудоустройства несовершенноле</w:t>
      </w:r>
      <w:r w:rsidRPr="006F5CF9">
        <w:rPr>
          <w:rFonts w:ascii="Arial" w:hAnsi="Arial" w:cs="Arial"/>
          <w:sz w:val="20"/>
          <w:szCs w:val="20"/>
        </w:rPr>
        <w:t>т</w:t>
      </w:r>
      <w:r w:rsidRPr="006F5CF9">
        <w:rPr>
          <w:rFonts w:ascii="Arial" w:hAnsi="Arial" w:cs="Arial"/>
          <w:sz w:val="20"/>
          <w:szCs w:val="20"/>
        </w:rPr>
        <w:t>них граждан в возрасте от 14 до 18 лет в свободное от учебы время.</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создание условий для приобщения к труду нес</w:t>
      </w:r>
      <w:r w:rsidRPr="006F5CF9">
        <w:rPr>
          <w:rFonts w:ascii="Arial" w:hAnsi="Arial" w:cs="Arial"/>
          <w:sz w:val="20"/>
          <w:szCs w:val="20"/>
        </w:rPr>
        <w:t>о</w:t>
      </w:r>
      <w:r w:rsidRPr="006F5CF9">
        <w:rPr>
          <w:rFonts w:ascii="Arial" w:hAnsi="Arial" w:cs="Arial"/>
          <w:sz w:val="20"/>
          <w:szCs w:val="20"/>
        </w:rPr>
        <w:t>вершеннолетних граждан в возрасте от 14 до 18 лет в свободное от учебы время.</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На период участия несовершеннолетних граждан в указанном меропри</w:t>
      </w:r>
      <w:r w:rsidRPr="006F5CF9">
        <w:rPr>
          <w:rFonts w:ascii="Arial" w:hAnsi="Arial" w:cs="Arial"/>
          <w:sz w:val="20"/>
          <w:szCs w:val="20"/>
        </w:rPr>
        <w:t>я</w:t>
      </w:r>
      <w:r w:rsidRPr="006F5CF9">
        <w:rPr>
          <w:rFonts w:ascii="Arial" w:hAnsi="Arial" w:cs="Arial"/>
          <w:sz w:val="20"/>
          <w:szCs w:val="20"/>
        </w:rPr>
        <w:t>тии с ними заключается срочный трудовой договор, в соответствии с которым оплата труда производится за счет средств работодателей. За счет средств ре</w:t>
      </w:r>
      <w:r w:rsidRPr="006F5CF9">
        <w:rPr>
          <w:rFonts w:ascii="Arial" w:hAnsi="Arial" w:cs="Arial"/>
          <w:sz w:val="20"/>
          <w:szCs w:val="20"/>
        </w:rPr>
        <w:t>с</w:t>
      </w:r>
      <w:r w:rsidRPr="006F5CF9">
        <w:rPr>
          <w:rFonts w:ascii="Arial" w:hAnsi="Arial" w:cs="Arial"/>
          <w:sz w:val="20"/>
          <w:szCs w:val="20"/>
        </w:rPr>
        <w:t>публиканского бюджета Чувашской Республики оказывается материальная по</w:t>
      </w:r>
      <w:r w:rsidRPr="006F5CF9">
        <w:rPr>
          <w:rFonts w:ascii="Arial" w:hAnsi="Arial" w:cs="Arial"/>
          <w:sz w:val="20"/>
          <w:szCs w:val="20"/>
        </w:rPr>
        <w:t>д</w:t>
      </w:r>
      <w:r w:rsidRPr="006F5CF9">
        <w:rPr>
          <w:rFonts w:ascii="Arial" w:hAnsi="Arial" w:cs="Arial"/>
          <w:sz w:val="20"/>
          <w:szCs w:val="20"/>
        </w:rPr>
        <w:t>держка в размере не ниже минимального размера пособия по безработице, установленного постановлением Правительства Росси</w:t>
      </w:r>
      <w:r w:rsidRPr="006F5CF9">
        <w:rPr>
          <w:rFonts w:ascii="Arial" w:hAnsi="Arial" w:cs="Arial"/>
          <w:sz w:val="20"/>
          <w:szCs w:val="20"/>
        </w:rPr>
        <w:t>й</w:t>
      </w:r>
      <w:r w:rsidRPr="006F5CF9">
        <w:rPr>
          <w:rFonts w:ascii="Arial" w:hAnsi="Arial" w:cs="Arial"/>
          <w:sz w:val="20"/>
          <w:szCs w:val="20"/>
        </w:rPr>
        <w:t>ской Федерации.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Преимущественным правом на участие во временных работах пользуются нес</w:t>
      </w:r>
      <w:r w:rsidRPr="006F5CF9">
        <w:rPr>
          <w:rFonts w:ascii="Arial" w:hAnsi="Arial" w:cs="Arial"/>
          <w:sz w:val="20"/>
          <w:szCs w:val="20"/>
        </w:rPr>
        <w:t>о</w:t>
      </w:r>
      <w:r w:rsidRPr="006F5CF9">
        <w:rPr>
          <w:rFonts w:ascii="Arial" w:hAnsi="Arial" w:cs="Arial"/>
          <w:sz w:val="20"/>
          <w:szCs w:val="20"/>
        </w:rPr>
        <w:t>вершеннолетние граждане из числа сирот, из семей безработных граждан, неполных и многодетных семей, а также состоящие на учете в комиссии по д</w:t>
      </w:r>
      <w:r w:rsidRPr="006F5CF9">
        <w:rPr>
          <w:rFonts w:ascii="Arial" w:hAnsi="Arial" w:cs="Arial"/>
          <w:sz w:val="20"/>
          <w:szCs w:val="20"/>
        </w:rPr>
        <w:t>е</w:t>
      </w:r>
      <w:r w:rsidRPr="006F5CF9">
        <w:rPr>
          <w:rFonts w:ascii="Arial" w:hAnsi="Arial" w:cs="Arial"/>
          <w:sz w:val="20"/>
          <w:szCs w:val="20"/>
        </w:rPr>
        <w:t>лам несовершеннолетних и защите их прав администрации Мариинско-Посадского муниципального округа Чувашской Республики.</w:t>
      </w:r>
    </w:p>
    <w:p w:rsidR="00C179FB" w:rsidRPr="006F5CF9" w:rsidRDefault="00C179FB" w:rsidP="00C179FB">
      <w:pPr>
        <w:autoSpaceDE w:val="0"/>
        <w:autoSpaceDN w:val="0"/>
        <w:adjustRightInd w:val="0"/>
        <w:ind w:firstLine="709"/>
        <w:jc w:val="both"/>
        <w:outlineLvl w:val="1"/>
        <w:rPr>
          <w:rFonts w:ascii="Arial" w:hAnsi="Arial" w:cs="Arial"/>
          <w:sz w:val="20"/>
          <w:szCs w:val="20"/>
        </w:rPr>
      </w:pPr>
      <w:r w:rsidRPr="006F5CF9">
        <w:rPr>
          <w:rFonts w:ascii="Arial" w:hAnsi="Arial" w:cs="Arial"/>
          <w:sz w:val="20"/>
          <w:szCs w:val="20"/>
        </w:rPr>
        <w:t>Мероприятие 1.5. Организация временного трудоустройства безработных гра</w:t>
      </w:r>
      <w:r w:rsidRPr="006F5CF9">
        <w:rPr>
          <w:rFonts w:ascii="Arial" w:hAnsi="Arial" w:cs="Arial"/>
          <w:sz w:val="20"/>
          <w:szCs w:val="20"/>
        </w:rPr>
        <w:t>ж</w:t>
      </w:r>
      <w:r w:rsidRPr="006F5CF9">
        <w:rPr>
          <w:rFonts w:ascii="Arial" w:hAnsi="Arial" w:cs="Arial"/>
          <w:sz w:val="20"/>
          <w:szCs w:val="20"/>
        </w:rPr>
        <w:t>дан, испытывающих трудности в поиске работы.</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временное трудоустройство граждан, испыт</w:t>
      </w:r>
      <w:r w:rsidRPr="006F5CF9">
        <w:rPr>
          <w:rFonts w:ascii="Arial" w:hAnsi="Arial" w:cs="Arial"/>
          <w:sz w:val="20"/>
          <w:szCs w:val="20"/>
        </w:rPr>
        <w:t>ы</w:t>
      </w:r>
      <w:r w:rsidRPr="006F5CF9">
        <w:rPr>
          <w:rFonts w:ascii="Arial" w:hAnsi="Arial" w:cs="Arial"/>
          <w:sz w:val="20"/>
          <w:szCs w:val="20"/>
        </w:rPr>
        <w:t>вающих трудности в поиске работы (инвалиды; лица, освобожденные из учреждений, исполняющих наказание в виде лишения свободы; несовершенн</w:t>
      </w:r>
      <w:r w:rsidRPr="006F5CF9">
        <w:rPr>
          <w:rFonts w:ascii="Arial" w:hAnsi="Arial" w:cs="Arial"/>
          <w:sz w:val="20"/>
          <w:szCs w:val="20"/>
        </w:rPr>
        <w:t>о</w:t>
      </w:r>
      <w:r w:rsidRPr="006F5CF9">
        <w:rPr>
          <w:rFonts w:ascii="Arial" w:hAnsi="Arial" w:cs="Arial"/>
          <w:sz w:val="20"/>
          <w:szCs w:val="20"/>
        </w:rPr>
        <w:t>летние граждане в возрасте до 18 лет; лица предпенсионного возраста; граждане, уволенные с военной службы, и члены их семей; одинокие и многодетные родители, воспитывающие нес</w:t>
      </w:r>
      <w:r w:rsidRPr="006F5CF9">
        <w:rPr>
          <w:rFonts w:ascii="Arial" w:hAnsi="Arial" w:cs="Arial"/>
          <w:sz w:val="20"/>
          <w:szCs w:val="20"/>
        </w:rPr>
        <w:t>о</w:t>
      </w:r>
      <w:r w:rsidRPr="006F5CF9">
        <w:rPr>
          <w:rFonts w:ascii="Arial" w:hAnsi="Arial" w:cs="Arial"/>
          <w:sz w:val="20"/>
          <w:szCs w:val="20"/>
        </w:rPr>
        <w:t>вершеннолетних детей, детей-инвалидов; граждане, подвергшиеся воздействию радиации вследствие чернобыльской и других р</w:t>
      </w:r>
      <w:r w:rsidRPr="006F5CF9">
        <w:rPr>
          <w:rFonts w:ascii="Arial" w:hAnsi="Arial" w:cs="Arial"/>
          <w:sz w:val="20"/>
          <w:szCs w:val="20"/>
        </w:rPr>
        <w:t>а</w:t>
      </w:r>
      <w:r w:rsidRPr="006F5CF9">
        <w:rPr>
          <w:rFonts w:ascii="Arial" w:hAnsi="Arial" w:cs="Arial"/>
          <w:sz w:val="20"/>
          <w:szCs w:val="20"/>
        </w:rPr>
        <w:t>диационных аварий и катастроф; граждане в возрасте от 18 до 20 лет, имеющие среднее профессиональное образование и ищущие работу впервые).</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Временные рабочие места для трудоустройства указанной категории безработных граждан создаются в соответствии с договорами, заключаемыми ме</w:t>
      </w:r>
      <w:r w:rsidRPr="006F5CF9">
        <w:rPr>
          <w:rFonts w:ascii="Arial" w:hAnsi="Arial" w:cs="Arial"/>
          <w:sz w:val="20"/>
          <w:szCs w:val="20"/>
        </w:rPr>
        <w:t>ж</w:t>
      </w:r>
      <w:r w:rsidRPr="006F5CF9">
        <w:rPr>
          <w:rFonts w:ascii="Arial" w:hAnsi="Arial" w:cs="Arial"/>
          <w:sz w:val="20"/>
          <w:szCs w:val="20"/>
        </w:rPr>
        <w:t>ду центром занятости населения и работодателями. На период работы безрабо</w:t>
      </w:r>
      <w:r w:rsidRPr="006F5CF9">
        <w:rPr>
          <w:rFonts w:ascii="Arial" w:hAnsi="Arial" w:cs="Arial"/>
          <w:sz w:val="20"/>
          <w:szCs w:val="20"/>
        </w:rPr>
        <w:t>т</w:t>
      </w:r>
      <w:r w:rsidRPr="006F5CF9">
        <w:rPr>
          <w:rFonts w:ascii="Arial" w:hAnsi="Arial" w:cs="Arial"/>
          <w:sz w:val="20"/>
          <w:szCs w:val="20"/>
        </w:rPr>
        <w:t>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w:t>
      </w:r>
      <w:r w:rsidRPr="006F5CF9">
        <w:rPr>
          <w:rFonts w:ascii="Arial" w:hAnsi="Arial" w:cs="Arial"/>
          <w:sz w:val="20"/>
          <w:szCs w:val="20"/>
        </w:rPr>
        <w:t>н</w:t>
      </w:r>
      <w:r w:rsidRPr="006F5CF9">
        <w:rPr>
          <w:rFonts w:ascii="Arial" w:hAnsi="Arial" w:cs="Arial"/>
          <w:sz w:val="20"/>
          <w:szCs w:val="20"/>
        </w:rPr>
        <w:t>ского бюджета Чувашской Республики в размере не ниже минимального пособия по безработице, установленного постановлением Правительства Ро</w:t>
      </w:r>
      <w:r w:rsidRPr="006F5CF9">
        <w:rPr>
          <w:rFonts w:ascii="Arial" w:hAnsi="Arial" w:cs="Arial"/>
          <w:sz w:val="20"/>
          <w:szCs w:val="20"/>
        </w:rPr>
        <w:t>с</w:t>
      </w:r>
      <w:r w:rsidRPr="006F5CF9">
        <w:rPr>
          <w:rFonts w:ascii="Arial" w:hAnsi="Arial" w:cs="Arial"/>
          <w:sz w:val="20"/>
          <w:szCs w:val="20"/>
        </w:rPr>
        <w:t>сийской Федерации.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1.6. Организация временного трудоустройства граждан, прошедших реабилитацию и курс лечения от наркомании, алкоголизма и токс</w:t>
      </w:r>
      <w:r w:rsidRPr="006F5CF9">
        <w:rPr>
          <w:rFonts w:ascii="Arial" w:hAnsi="Arial" w:cs="Arial"/>
          <w:sz w:val="20"/>
          <w:szCs w:val="20"/>
        </w:rPr>
        <w:t>и</w:t>
      </w:r>
      <w:r w:rsidRPr="006F5CF9">
        <w:rPr>
          <w:rFonts w:ascii="Arial" w:hAnsi="Arial" w:cs="Arial"/>
          <w:sz w:val="20"/>
          <w:szCs w:val="20"/>
        </w:rPr>
        <w:t>комании.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предоставление мер стимулирующего характера для организаций, предоставляющих рабочие места лицам, нуждающи</w:t>
      </w:r>
      <w:r w:rsidRPr="006F5CF9">
        <w:rPr>
          <w:rFonts w:ascii="Arial" w:hAnsi="Arial" w:cs="Arial"/>
          <w:sz w:val="20"/>
          <w:szCs w:val="20"/>
        </w:rPr>
        <w:t>м</w:t>
      </w:r>
      <w:r w:rsidRPr="006F5CF9">
        <w:rPr>
          <w:rFonts w:ascii="Arial" w:hAnsi="Arial" w:cs="Arial"/>
          <w:sz w:val="20"/>
          <w:szCs w:val="20"/>
        </w:rPr>
        <w:t>ся в социальной адаптации, а также лицам, прошедшим реабилитацию и курс лечения от наркомании, алког</w:t>
      </w:r>
      <w:r w:rsidRPr="006F5CF9">
        <w:rPr>
          <w:rFonts w:ascii="Arial" w:hAnsi="Arial" w:cs="Arial"/>
          <w:sz w:val="20"/>
          <w:szCs w:val="20"/>
        </w:rPr>
        <w:t>о</w:t>
      </w:r>
      <w:r w:rsidRPr="006F5CF9">
        <w:rPr>
          <w:rFonts w:ascii="Arial" w:hAnsi="Arial" w:cs="Arial"/>
          <w:sz w:val="20"/>
          <w:szCs w:val="20"/>
        </w:rPr>
        <w:t>лизма и токсикомании.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Работодателям, предоста</w:t>
      </w:r>
      <w:r w:rsidRPr="006F5CF9">
        <w:rPr>
          <w:rFonts w:ascii="Arial" w:hAnsi="Arial" w:cs="Arial"/>
          <w:sz w:val="20"/>
          <w:szCs w:val="20"/>
        </w:rPr>
        <w:t>в</w:t>
      </w:r>
      <w:r w:rsidRPr="006F5CF9">
        <w:rPr>
          <w:rFonts w:ascii="Arial" w:hAnsi="Arial" w:cs="Arial"/>
          <w:sz w:val="20"/>
          <w:szCs w:val="20"/>
        </w:rPr>
        <w:t>ляющим рабочие места гражданам вышеуказанной категории, в течение 3 мес</w:t>
      </w:r>
      <w:r w:rsidRPr="006F5CF9">
        <w:rPr>
          <w:rFonts w:ascii="Arial" w:hAnsi="Arial" w:cs="Arial"/>
          <w:sz w:val="20"/>
          <w:szCs w:val="20"/>
        </w:rPr>
        <w:t>я</w:t>
      </w:r>
      <w:r w:rsidRPr="006F5CF9">
        <w:rPr>
          <w:rFonts w:ascii="Arial" w:hAnsi="Arial" w:cs="Arial"/>
          <w:sz w:val="20"/>
          <w:szCs w:val="20"/>
        </w:rPr>
        <w:t xml:space="preserve">цев производится возмещение части затрат в размере 0,5 минимального размера оплаты труда по состоянию на конец отчетного финансового года. </w:t>
      </w:r>
    </w:p>
    <w:p w:rsidR="00C179FB" w:rsidRPr="006F5CF9" w:rsidRDefault="00C179FB" w:rsidP="00C179FB">
      <w:pPr>
        <w:autoSpaceDE w:val="0"/>
        <w:autoSpaceDN w:val="0"/>
        <w:adjustRightInd w:val="0"/>
        <w:ind w:firstLine="709"/>
        <w:jc w:val="both"/>
        <w:outlineLvl w:val="1"/>
        <w:rPr>
          <w:rFonts w:ascii="Arial" w:hAnsi="Arial" w:cs="Arial"/>
          <w:sz w:val="20"/>
          <w:szCs w:val="20"/>
        </w:rPr>
      </w:pPr>
      <w:r w:rsidRPr="006F5CF9">
        <w:rPr>
          <w:rFonts w:ascii="Arial" w:hAnsi="Arial" w:cs="Arial"/>
          <w:sz w:val="20"/>
          <w:szCs w:val="20"/>
        </w:rPr>
        <w:t>Мероприятие 1.7. Организация временного трудоустройства безработных граждан в возрасте от 18 до 20 лет, имеющих среднее профессиональное образ</w:t>
      </w:r>
      <w:r w:rsidRPr="006F5CF9">
        <w:rPr>
          <w:rFonts w:ascii="Arial" w:hAnsi="Arial" w:cs="Arial"/>
          <w:sz w:val="20"/>
          <w:szCs w:val="20"/>
        </w:rPr>
        <w:t>о</w:t>
      </w:r>
      <w:r w:rsidRPr="006F5CF9">
        <w:rPr>
          <w:rFonts w:ascii="Arial" w:hAnsi="Arial" w:cs="Arial"/>
          <w:sz w:val="20"/>
          <w:szCs w:val="20"/>
        </w:rPr>
        <w:t>вание и ищущих работу впервые.</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направлено на повышение конкурентоспособности и ада</w:t>
      </w:r>
      <w:r w:rsidRPr="006F5CF9">
        <w:rPr>
          <w:rFonts w:ascii="Arial" w:hAnsi="Arial" w:cs="Arial"/>
          <w:sz w:val="20"/>
          <w:szCs w:val="20"/>
        </w:rPr>
        <w:t>п</w:t>
      </w:r>
      <w:r w:rsidRPr="006F5CF9">
        <w:rPr>
          <w:rFonts w:ascii="Arial" w:hAnsi="Arial" w:cs="Arial"/>
          <w:sz w:val="20"/>
          <w:szCs w:val="20"/>
        </w:rPr>
        <w:t>тацию на рынке труда безработных граждан в возрасте от 18 до 20 лет, имеющих среднее пр</w:t>
      </w:r>
      <w:r w:rsidRPr="006F5CF9">
        <w:rPr>
          <w:rFonts w:ascii="Arial" w:hAnsi="Arial" w:cs="Arial"/>
          <w:sz w:val="20"/>
          <w:szCs w:val="20"/>
        </w:rPr>
        <w:t>о</w:t>
      </w:r>
      <w:r w:rsidRPr="006F5CF9">
        <w:rPr>
          <w:rFonts w:ascii="Arial" w:hAnsi="Arial" w:cs="Arial"/>
          <w:sz w:val="20"/>
          <w:szCs w:val="20"/>
        </w:rPr>
        <w:t>фессиональное образование и ищущих работу впервые.</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Временные рабочие места для трудоустройства указанной категории безработных граждан создаются в соответствии с договорами, заключаемыми ме</w:t>
      </w:r>
      <w:r w:rsidRPr="006F5CF9">
        <w:rPr>
          <w:rFonts w:ascii="Arial" w:hAnsi="Arial" w:cs="Arial"/>
          <w:sz w:val="20"/>
          <w:szCs w:val="20"/>
        </w:rPr>
        <w:t>ж</w:t>
      </w:r>
      <w:r w:rsidRPr="006F5CF9">
        <w:rPr>
          <w:rFonts w:ascii="Arial" w:hAnsi="Arial" w:cs="Arial"/>
          <w:sz w:val="20"/>
          <w:szCs w:val="20"/>
        </w:rPr>
        <w:t>ду центром занятости населения и работодателями. На период работы безрабо</w:t>
      </w:r>
      <w:r w:rsidRPr="006F5CF9">
        <w:rPr>
          <w:rFonts w:ascii="Arial" w:hAnsi="Arial" w:cs="Arial"/>
          <w:sz w:val="20"/>
          <w:szCs w:val="20"/>
        </w:rPr>
        <w:t>т</w:t>
      </w:r>
      <w:r w:rsidRPr="006F5CF9">
        <w:rPr>
          <w:rFonts w:ascii="Arial" w:hAnsi="Arial" w:cs="Arial"/>
          <w:sz w:val="20"/>
          <w:szCs w:val="20"/>
        </w:rPr>
        <w:t>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w:t>
      </w:r>
      <w:r w:rsidRPr="006F5CF9">
        <w:rPr>
          <w:rFonts w:ascii="Arial" w:hAnsi="Arial" w:cs="Arial"/>
          <w:sz w:val="20"/>
          <w:szCs w:val="20"/>
        </w:rPr>
        <w:t>н</w:t>
      </w:r>
      <w:r w:rsidRPr="006F5CF9">
        <w:rPr>
          <w:rFonts w:ascii="Arial" w:hAnsi="Arial" w:cs="Arial"/>
          <w:sz w:val="20"/>
          <w:szCs w:val="20"/>
        </w:rPr>
        <w:t>ского бюджета Чувашской Республики в размере не ниже минимального пос</w:t>
      </w:r>
      <w:r w:rsidRPr="006F5CF9">
        <w:rPr>
          <w:rFonts w:ascii="Arial" w:hAnsi="Arial" w:cs="Arial"/>
          <w:sz w:val="20"/>
          <w:szCs w:val="20"/>
        </w:rPr>
        <w:t>о</w:t>
      </w:r>
      <w:r w:rsidRPr="006F5CF9">
        <w:rPr>
          <w:rFonts w:ascii="Arial" w:hAnsi="Arial" w:cs="Arial"/>
          <w:sz w:val="20"/>
          <w:szCs w:val="20"/>
        </w:rPr>
        <w:t>бия по безработице, установленного постановлением Правительства Российской Фед</w:t>
      </w:r>
      <w:r w:rsidRPr="006F5CF9">
        <w:rPr>
          <w:rFonts w:ascii="Arial" w:hAnsi="Arial" w:cs="Arial"/>
          <w:sz w:val="20"/>
          <w:szCs w:val="20"/>
        </w:rPr>
        <w:t>е</w:t>
      </w:r>
      <w:r w:rsidRPr="006F5CF9">
        <w:rPr>
          <w:rFonts w:ascii="Arial" w:hAnsi="Arial" w:cs="Arial"/>
          <w:sz w:val="20"/>
          <w:szCs w:val="20"/>
        </w:rPr>
        <w:t>рации.</w:t>
      </w:r>
    </w:p>
    <w:p w:rsidR="00C179FB" w:rsidRPr="006F5CF9" w:rsidRDefault="00C179FB" w:rsidP="00C179FB">
      <w:pPr>
        <w:autoSpaceDE w:val="0"/>
        <w:autoSpaceDN w:val="0"/>
        <w:adjustRightInd w:val="0"/>
        <w:ind w:firstLine="709"/>
        <w:jc w:val="both"/>
        <w:outlineLvl w:val="1"/>
        <w:rPr>
          <w:rFonts w:ascii="Arial" w:hAnsi="Arial" w:cs="Arial"/>
          <w:sz w:val="20"/>
          <w:szCs w:val="20"/>
        </w:rPr>
      </w:pPr>
      <w:r w:rsidRPr="006F5CF9">
        <w:rPr>
          <w:rFonts w:ascii="Arial" w:hAnsi="Arial" w:cs="Arial"/>
          <w:sz w:val="20"/>
          <w:szCs w:val="20"/>
        </w:rPr>
        <w:t>Мероприятие 1.8. Социальная адаптация безработных граждан на рынке труда.</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направлено на повышение мотивации безработных граждан к трудоустройству, обучение навыкам самопрезентации, изучение способов и путей поиска раб</w:t>
      </w:r>
      <w:r w:rsidRPr="006F5CF9">
        <w:rPr>
          <w:rFonts w:ascii="Arial" w:hAnsi="Arial" w:cs="Arial"/>
          <w:sz w:val="20"/>
          <w:szCs w:val="20"/>
        </w:rPr>
        <w:t>о</w:t>
      </w:r>
      <w:r w:rsidRPr="006F5CF9">
        <w:rPr>
          <w:rFonts w:ascii="Arial" w:hAnsi="Arial" w:cs="Arial"/>
          <w:sz w:val="20"/>
          <w:szCs w:val="20"/>
        </w:rPr>
        <w:t>ты, формирование установки на активный поиск работы.</w:t>
      </w:r>
    </w:p>
    <w:p w:rsidR="00C179FB" w:rsidRPr="006F5CF9" w:rsidRDefault="00C179FB" w:rsidP="00C179FB">
      <w:pPr>
        <w:autoSpaceDE w:val="0"/>
        <w:autoSpaceDN w:val="0"/>
        <w:adjustRightInd w:val="0"/>
        <w:ind w:firstLine="709"/>
        <w:jc w:val="both"/>
        <w:outlineLvl w:val="1"/>
        <w:rPr>
          <w:rFonts w:ascii="Arial" w:hAnsi="Arial" w:cs="Arial"/>
          <w:sz w:val="20"/>
          <w:szCs w:val="20"/>
        </w:rPr>
      </w:pPr>
      <w:r w:rsidRPr="006F5CF9">
        <w:rPr>
          <w:rFonts w:ascii="Arial" w:hAnsi="Arial" w:cs="Arial"/>
          <w:sz w:val="20"/>
          <w:szCs w:val="20"/>
        </w:rPr>
        <w:t>Мероприятие 1.9. Содействие самозанятости безработных граждан.</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предоставление возможности безработным гражданам заняться предпринимательской деятельностью. В комплекс проводимых мер</w:t>
      </w:r>
      <w:r w:rsidRPr="006F5CF9">
        <w:rPr>
          <w:rFonts w:ascii="Arial" w:hAnsi="Arial" w:cs="Arial"/>
          <w:sz w:val="20"/>
          <w:szCs w:val="20"/>
        </w:rPr>
        <w:t>о</w:t>
      </w:r>
      <w:r w:rsidRPr="006F5CF9">
        <w:rPr>
          <w:rFonts w:ascii="Arial" w:hAnsi="Arial" w:cs="Arial"/>
          <w:sz w:val="20"/>
          <w:szCs w:val="20"/>
        </w:rPr>
        <w:t>приятий входят:</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информирование граждан о состоянии и перспективах развития малого бизнеса и предпринимательства в Мариинско-Посадском муниципальном округе Чувашской Республики;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ознакомление с нормативными правовыми актами, регулирующими вопросы пре</w:t>
      </w:r>
      <w:r w:rsidRPr="006F5CF9">
        <w:rPr>
          <w:rFonts w:ascii="Arial" w:hAnsi="Arial" w:cs="Arial"/>
          <w:sz w:val="20"/>
          <w:szCs w:val="20"/>
        </w:rPr>
        <w:t>д</w:t>
      </w:r>
      <w:r w:rsidRPr="006F5CF9">
        <w:rPr>
          <w:rFonts w:ascii="Arial" w:hAnsi="Arial" w:cs="Arial"/>
          <w:sz w:val="20"/>
          <w:szCs w:val="20"/>
        </w:rPr>
        <w:t>принимательской деятельности;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lastRenderedPageBreak/>
        <w:t>профконсультирование с целью выявления потенциальных склонностей к зан</w:t>
      </w:r>
      <w:r w:rsidRPr="006F5CF9">
        <w:rPr>
          <w:rFonts w:ascii="Arial" w:hAnsi="Arial" w:cs="Arial"/>
          <w:sz w:val="20"/>
          <w:szCs w:val="20"/>
        </w:rPr>
        <w:t>я</w:t>
      </w:r>
      <w:r w:rsidRPr="006F5CF9">
        <w:rPr>
          <w:rFonts w:ascii="Arial" w:hAnsi="Arial" w:cs="Arial"/>
          <w:sz w:val="20"/>
          <w:szCs w:val="20"/>
        </w:rPr>
        <w:t>тию предпринимательской деятельностью;</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профессиональное обучение профессиям, дающим возможность организ</w:t>
      </w:r>
      <w:r w:rsidRPr="006F5CF9">
        <w:rPr>
          <w:rFonts w:ascii="Arial" w:hAnsi="Arial" w:cs="Arial"/>
          <w:sz w:val="20"/>
          <w:szCs w:val="20"/>
        </w:rPr>
        <w:t>о</w:t>
      </w:r>
      <w:r w:rsidRPr="006F5CF9">
        <w:rPr>
          <w:rFonts w:ascii="Arial" w:hAnsi="Arial" w:cs="Arial"/>
          <w:sz w:val="20"/>
          <w:szCs w:val="20"/>
        </w:rPr>
        <w:t>вать собственное дело;</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предоставление безработным гражданам, прошедшим профессиональное обуч</w:t>
      </w:r>
      <w:r w:rsidRPr="006F5CF9">
        <w:rPr>
          <w:rFonts w:ascii="Arial" w:hAnsi="Arial" w:cs="Arial"/>
          <w:sz w:val="20"/>
          <w:szCs w:val="20"/>
        </w:rPr>
        <w:t>е</w:t>
      </w:r>
      <w:r w:rsidRPr="006F5CF9">
        <w:rPr>
          <w:rFonts w:ascii="Arial" w:hAnsi="Arial" w:cs="Arial"/>
          <w:sz w:val="20"/>
          <w:szCs w:val="20"/>
        </w:rPr>
        <w:t>ние или получившим дополнительное профессиональное образование по направлению центра занятости населения, единовременной финансовой помощи при их государственной регистрации в качестве юридического лица, индивидуального предпринимателя либо главы кр</w:t>
      </w:r>
      <w:r w:rsidRPr="006F5CF9">
        <w:rPr>
          <w:rFonts w:ascii="Arial" w:hAnsi="Arial" w:cs="Arial"/>
          <w:sz w:val="20"/>
          <w:szCs w:val="20"/>
        </w:rPr>
        <w:t>е</w:t>
      </w:r>
      <w:r w:rsidRPr="006F5CF9">
        <w:rPr>
          <w:rFonts w:ascii="Arial" w:hAnsi="Arial" w:cs="Arial"/>
          <w:sz w:val="20"/>
          <w:szCs w:val="20"/>
        </w:rPr>
        <w:t>стьянского (фермерского) хозяйства.</w:t>
      </w:r>
    </w:p>
    <w:p w:rsidR="00C179FB" w:rsidRPr="006F5CF9" w:rsidRDefault="00C179FB" w:rsidP="00C179FB">
      <w:pPr>
        <w:autoSpaceDE w:val="0"/>
        <w:autoSpaceDN w:val="0"/>
        <w:adjustRightInd w:val="0"/>
        <w:ind w:firstLine="709"/>
        <w:jc w:val="both"/>
        <w:outlineLvl w:val="1"/>
        <w:rPr>
          <w:rFonts w:ascii="Arial" w:hAnsi="Arial" w:cs="Arial"/>
          <w:sz w:val="20"/>
          <w:szCs w:val="20"/>
        </w:rPr>
      </w:pPr>
      <w:r w:rsidRPr="006F5CF9">
        <w:rPr>
          <w:rFonts w:ascii="Arial" w:hAnsi="Arial" w:cs="Arial"/>
          <w:sz w:val="20"/>
          <w:szCs w:val="20"/>
        </w:rPr>
        <w:t>Мероприятие 1.10. Профессиональное обучение и дополнительное профессионал</w:t>
      </w:r>
      <w:r w:rsidRPr="006F5CF9">
        <w:rPr>
          <w:rFonts w:ascii="Arial" w:hAnsi="Arial" w:cs="Arial"/>
          <w:sz w:val="20"/>
          <w:szCs w:val="20"/>
        </w:rPr>
        <w:t>ь</w:t>
      </w:r>
      <w:r w:rsidRPr="006F5CF9">
        <w:rPr>
          <w:rFonts w:ascii="Arial" w:hAnsi="Arial" w:cs="Arial"/>
          <w:sz w:val="20"/>
          <w:szCs w:val="20"/>
        </w:rPr>
        <w:t>ное образование безработных граждан.</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проведение мониторинга рынка труда и образовательных услуг с целью корректировки перечня квалификаций, по кот</w:t>
      </w:r>
      <w:r w:rsidRPr="006F5CF9">
        <w:rPr>
          <w:rFonts w:ascii="Arial" w:hAnsi="Arial" w:cs="Arial"/>
          <w:sz w:val="20"/>
          <w:szCs w:val="20"/>
        </w:rPr>
        <w:t>о</w:t>
      </w:r>
      <w:r w:rsidRPr="006F5CF9">
        <w:rPr>
          <w:rFonts w:ascii="Arial" w:hAnsi="Arial" w:cs="Arial"/>
          <w:sz w:val="20"/>
          <w:szCs w:val="20"/>
        </w:rPr>
        <w:t>рым осуществляются профессиональное обучение и дополнительное профессиональное образование граждан по направлению центра занятости населения, приведение содержания обучения в соответствие с требованиями работ</w:t>
      </w:r>
      <w:r w:rsidRPr="006F5CF9">
        <w:rPr>
          <w:rFonts w:ascii="Arial" w:hAnsi="Arial" w:cs="Arial"/>
          <w:sz w:val="20"/>
          <w:szCs w:val="20"/>
        </w:rPr>
        <w:t>о</w:t>
      </w:r>
      <w:r w:rsidRPr="006F5CF9">
        <w:rPr>
          <w:rFonts w:ascii="Arial" w:hAnsi="Arial" w:cs="Arial"/>
          <w:sz w:val="20"/>
          <w:szCs w:val="20"/>
        </w:rPr>
        <w:t>дателей;</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обеспечение дальнейшего развития системы профессионального обучения и дополнительного профессионального образования безработных граждан на о</w:t>
      </w:r>
      <w:r w:rsidRPr="006F5CF9">
        <w:rPr>
          <w:rFonts w:ascii="Arial" w:hAnsi="Arial" w:cs="Arial"/>
          <w:sz w:val="20"/>
          <w:szCs w:val="20"/>
        </w:rPr>
        <w:t>с</w:t>
      </w:r>
      <w:r w:rsidRPr="006F5CF9">
        <w:rPr>
          <w:rFonts w:ascii="Arial" w:hAnsi="Arial" w:cs="Arial"/>
          <w:sz w:val="20"/>
          <w:szCs w:val="20"/>
        </w:rPr>
        <w:t>нове эффективного взаимодействия центра занятости населения с социальными партнерами в сфере профессионального обучения;</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проведение мониторинга эффективности профессионального обучения и допо</w:t>
      </w:r>
      <w:r w:rsidRPr="006F5CF9">
        <w:rPr>
          <w:rFonts w:ascii="Arial" w:hAnsi="Arial" w:cs="Arial"/>
          <w:sz w:val="20"/>
          <w:szCs w:val="20"/>
        </w:rPr>
        <w:t>л</w:t>
      </w:r>
      <w:r w:rsidRPr="006F5CF9">
        <w:rPr>
          <w:rFonts w:ascii="Arial" w:hAnsi="Arial" w:cs="Arial"/>
          <w:sz w:val="20"/>
          <w:szCs w:val="20"/>
        </w:rPr>
        <w:t>нительного профессионального образования безработных граждан путем анкетных опросов по оценке качества профессионального обучения и дополнительного професси</w:t>
      </w:r>
      <w:r w:rsidRPr="006F5CF9">
        <w:rPr>
          <w:rFonts w:ascii="Arial" w:hAnsi="Arial" w:cs="Arial"/>
          <w:sz w:val="20"/>
          <w:szCs w:val="20"/>
        </w:rPr>
        <w:t>о</w:t>
      </w:r>
      <w:r w:rsidRPr="006F5CF9">
        <w:rPr>
          <w:rFonts w:ascii="Arial" w:hAnsi="Arial" w:cs="Arial"/>
          <w:sz w:val="20"/>
          <w:szCs w:val="20"/>
        </w:rPr>
        <w:t>нального образования и перспектив трудоустройства.</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1.11. Профессиональное обучение и дополнительное пр</w:t>
      </w:r>
      <w:r w:rsidRPr="006F5CF9">
        <w:rPr>
          <w:rFonts w:ascii="Arial" w:hAnsi="Arial" w:cs="Arial"/>
          <w:sz w:val="20"/>
          <w:szCs w:val="20"/>
        </w:rPr>
        <w:t>о</w:t>
      </w:r>
      <w:r w:rsidRPr="006F5CF9">
        <w:rPr>
          <w:rFonts w:ascii="Arial" w:hAnsi="Arial" w:cs="Arial"/>
          <w:sz w:val="20"/>
          <w:szCs w:val="20"/>
        </w:rPr>
        <w:t>фессиональное образование женщин в период отпуска по уходу за ребенком до достижения им возраста трех лет, женщин, не состоящих в трудовых отношен</w:t>
      </w:r>
      <w:r w:rsidRPr="006F5CF9">
        <w:rPr>
          <w:rFonts w:ascii="Arial" w:hAnsi="Arial" w:cs="Arial"/>
          <w:sz w:val="20"/>
          <w:szCs w:val="20"/>
        </w:rPr>
        <w:t>и</w:t>
      </w:r>
      <w:r w:rsidRPr="006F5CF9">
        <w:rPr>
          <w:rFonts w:ascii="Arial" w:hAnsi="Arial" w:cs="Arial"/>
          <w:sz w:val="20"/>
          <w:szCs w:val="20"/>
        </w:rPr>
        <w:t>ях, осуществляющих уход за ребенком в возрасте до трех лет.</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проведение мониторинга рынка труда и образовательных услуг с целью корректировки перечня квалификаций, по кот</w:t>
      </w:r>
      <w:r w:rsidRPr="006F5CF9">
        <w:rPr>
          <w:rFonts w:ascii="Arial" w:hAnsi="Arial" w:cs="Arial"/>
          <w:sz w:val="20"/>
          <w:szCs w:val="20"/>
        </w:rPr>
        <w:t>о</w:t>
      </w:r>
      <w:r w:rsidRPr="006F5CF9">
        <w:rPr>
          <w:rFonts w:ascii="Arial" w:hAnsi="Arial" w:cs="Arial"/>
          <w:sz w:val="20"/>
          <w:szCs w:val="20"/>
        </w:rPr>
        <w:t>рым осуществляются профессиональное обучение и дополнительное професси</w:t>
      </w:r>
      <w:r w:rsidRPr="006F5CF9">
        <w:rPr>
          <w:rFonts w:ascii="Arial" w:hAnsi="Arial" w:cs="Arial"/>
          <w:sz w:val="20"/>
          <w:szCs w:val="20"/>
        </w:rPr>
        <w:t>о</w:t>
      </w:r>
      <w:r w:rsidRPr="006F5CF9">
        <w:rPr>
          <w:rFonts w:ascii="Arial" w:hAnsi="Arial" w:cs="Arial"/>
          <w:sz w:val="20"/>
          <w:szCs w:val="20"/>
        </w:rPr>
        <w:t>нальное образование женщин, осуществляющих уход за ребенком до достижения им возраста трех лет, по напра</w:t>
      </w:r>
      <w:r w:rsidRPr="006F5CF9">
        <w:rPr>
          <w:rFonts w:ascii="Arial" w:hAnsi="Arial" w:cs="Arial"/>
          <w:sz w:val="20"/>
          <w:szCs w:val="20"/>
        </w:rPr>
        <w:t>в</w:t>
      </w:r>
      <w:r w:rsidRPr="006F5CF9">
        <w:rPr>
          <w:rFonts w:ascii="Arial" w:hAnsi="Arial" w:cs="Arial"/>
          <w:sz w:val="20"/>
          <w:szCs w:val="20"/>
        </w:rPr>
        <w:t>лению органов службы занятости населения, приведение содержания обучения в соотве</w:t>
      </w:r>
      <w:r w:rsidRPr="006F5CF9">
        <w:rPr>
          <w:rFonts w:ascii="Arial" w:hAnsi="Arial" w:cs="Arial"/>
          <w:sz w:val="20"/>
          <w:szCs w:val="20"/>
        </w:rPr>
        <w:t>т</w:t>
      </w:r>
      <w:r w:rsidRPr="006F5CF9">
        <w:rPr>
          <w:rFonts w:ascii="Arial" w:hAnsi="Arial" w:cs="Arial"/>
          <w:sz w:val="20"/>
          <w:szCs w:val="20"/>
        </w:rPr>
        <w:t>ствие с требованиями работодателей;</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обеспечение дальнейшего развития системы профессионального обучения и д</w:t>
      </w:r>
      <w:r w:rsidRPr="006F5CF9">
        <w:rPr>
          <w:rFonts w:ascii="Arial" w:hAnsi="Arial" w:cs="Arial"/>
          <w:sz w:val="20"/>
          <w:szCs w:val="20"/>
        </w:rPr>
        <w:t>о</w:t>
      </w:r>
      <w:r w:rsidRPr="006F5CF9">
        <w:rPr>
          <w:rFonts w:ascii="Arial" w:hAnsi="Arial" w:cs="Arial"/>
          <w:sz w:val="20"/>
          <w:szCs w:val="20"/>
        </w:rPr>
        <w:t>полнительного профессионального образования женщин, осуществляющих уход за ребенком до достижения им возраста трех лет, на основе эффективного взаимодействия органов службы занятости населения с социальными партнерами в сфере профессионального об</w:t>
      </w:r>
      <w:r w:rsidRPr="006F5CF9">
        <w:rPr>
          <w:rFonts w:ascii="Arial" w:hAnsi="Arial" w:cs="Arial"/>
          <w:sz w:val="20"/>
          <w:szCs w:val="20"/>
        </w:rPr>
        <w:t>у</w:t>
      </w:r>
      <w:r w:rsidRPr="006F5CF9">
        <w:rPr>
          <w:rFonts w:ascii="Arial" w:hAnsi="Arial" w:cs="Arial"/>
          <w:sz w:val="20"/>
          <w:szCs w:val="20"/>
        </w:rPr>
        <w:t>чения;</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проведение мониторинга эффективности профессионального обучения и дополнительного профессионального образования женщин, осуществляющих уход за ребе</w:t>
      </w:r>
      <w:r w:rsidRPr="006F5CF9">
        <w:rPr>
          <w:rFonts w:ascii="Arial" w:hAnsi="Arial" w:cs="Arial"/>
          <w:sz w:val="20"/>
          <w:szCs w:val="20"/>
        </w:rPr>
        <w:t>н</w:t>
      </w:r>
      <w:r w:rsidRPr="006F5CF9">
        <w:rPr>
          <w:rFonts w:ascii="Arial" w:hAnsi="Arial" w:cs="Arial"/>
          <w:sz w:val="20"/>
          <w:szCs w:val="20"/>
        </w:rPr>
        <w:t>ком до достижения им возраста трех лет, путем анкетных опросов по оценке качества профессионального обучения и дополнительного профессионального образования и перспектив тр</w:t>
      </w:r>
      <w:r w:rsidRPr="006F5CF9">
        <w:rPr>
          <w:rFonts w:ascii="Arial" w:hAnsi="Arial" w:cs="Arial"/>
          <w:sz w:val="20"/>
          <w:szCs w:val="20"/>
        </w:rPr>
        <w:t>у</w:t>
      </w:r>
      <w:r w:rsidRPr="006F5CF9">
        <w:rPr>
          <w:rFonts w:ascii="Arial" w:hAnsi="Arial" w:cs="Arial"/>
          <w:sz w:val="20"/>
          <w:szCs w:val="20"/>
        </w:rPr>
        <w:t>доустройства.</w:t>
      </w:r>
    </w:p>
    <w:p w:rsidR="00C179FB" w:rsidRPr="006F5CF9" w:rsidRDefault="00C179FB" w:rsidP="00C179FB">
      <w:pPr>
        <w:autoSpaceDE w:val="0"/>
        <w:autoSpaceDN w:val="0"/>
        <w:adjustRightInd w:val="0"/>
        <w:ind w:firstLine="709"/>
        <w:jc w:val="both"/>
        <w:outlineLvl w:val="1"/>
        <w:rPr>
          <w:rFonts w:ascii="Arial" w:hAnsi="Arial" w:cs="Arial"/>
          <w:sz w:val="20"/>
          <w:szCs w:val="20"/>
        </w:rPr>
      </w:pPr>
      <w:r w:rsidRPr="006F5CF9">
        <w:rPr>
          <w:rFonts w:ascii="Arial" w:hAnsi="Arial" w:cs="Arial"/>
          <w:sz w:val="20"/>
          <w:szCs w:val="20"/>
        </w:rPr>
        <w:t>Мероприятие 1.12. Профессиональное обучение и дополнительное профессиональное образование незанятых граждан, которым в соответствии с зак</w:t>
      </w:r>
      <w:r w:rsidRPr="006F5CF9">
        <w:rPr>
          <w:rFonts w:ascii="Arial" w:hAnsi="Arial" w:cs="Arial"/>
          <w:sz w:val="20"/>
          <w:szCs w:val="20"/>
        </w:rPr>
        <w:t>о</w:t>
      </w:r>
      <w:r w:rsidRPr="006F5CF9">
        <w:rPr>
          <w:rFonts w:ascii="Arial" w:hAnsi="Arial" w:cs="Arial"/>
          <w:sz w:val="20"/>
          <w:szCs w:val="20"/>
        </w:rPr>
        <w:t>нодательством Российской Федерации назначена страховая пенсия и которые стремятся возобновить труд</w:t>
      </w:r>
      <w:r w:rsidRPr="006F5CF9">
        <w:rPr>
          <w:rFonts w:ascii="Arial" w:hAnsi="Arial" w:cs="Arial"/>
          <w:sz w:val="20"/>
          <w:szCs w:val="20"/>
        </w:rPr>
        <w:t>о</w:t>
      </w:r>
      <w:r w:rsidRPr="006F5CF9">
        <w:rPr>
          <w:rFonts w:ascii="Arial" w:hAnsi="Arial" w:cs="Arial"/>
          <w:sz w:val="20"/>
          <w:szCs w:val="20"/>
        </w:rPr>
        <w:t>вую деятельность.</w:t>
      </w:r>
    </w:p>
    <w:p w:rsidR="00C179FB" w:rsidRPr="006F5CF9" w:rsidRDefault="00C179FB" w:rsidP="00C179FB">
      <w:pPr>
        <w:autoSpaceDE w:val="0"/>
        <w:autoSpaceDN w:val="0"/>
        <w:adjustRightInd w:val="0"/>
        <w:ind w:firstLine="709"/>
        <w:jc w:val="both"/>
        <w:rPr>
          <w:rFonts w:ascii="Arial" w:hAnsi="Arial" w:cs="Arial"/>
          <w:sz w:val="20"/>
          <w:szCs w:val="20"/>
        </w:rPr>
      </w:pPr>
      <w:bookmarkStart w:id="187" w:name="Par194"/>
      <w:bookmarkEnd w:id="187"/>
      <w:r w:rsidRPr="006F5CF9">
        <w:rPr>
          <w:rFonts w:ascii="Arial" w:hAnsi="Arial" w:cs="Arial"/>
          <w:sz w:val="20"/>
          <w:szCs w:val="20"/>
        </w:rPr>
        <w:t>Мероприятие предусматривает содействие в трудоустройстве незанятых гра</w:t>
      </w:r>
      <w:r w:rsidRPr="006F5CF9">
        <w:rPr>
          <w:rFonts w:ascii="Arial" w:hAnsi="Arial" w:cs="Arial"/>
          <w:sz w:val="20"/>
          <w:szCs w:val="20"/>
        </w:rPr>
        <w:t>ж</w:t>
      </w:r>
      <w:r w:rsidRPr="006F5CF9">
        <w:rPr>
          <w:rFonts w:ascii="Arial" w:hAnsi="Arial" w:cs="Arial"/>
          <w:sz w:val="20"/>
          <w:szCs w:val="20"/>
        </w:rPr>
        <w:t>дан, которым в соответствии с законодательством Российской Федерации назначена страховая пенсия и которые стремятся возобновить трудовую де</w:t>
      </w:r>
      <w:r w:rsidRPr="006F5CF9">
        <w:rPr>
          <w:rFonts w:ascii="Arial" w:hAnsi="Arial" w:cs="Arial"/>
          <w:sz w:val="20"/>
          <w:szCs w:val="20"/>
        </w:rPr>
        <w:t>я</w:t>
      </w:r>
      <w:r w:rsidRPr="006F5CF9">
        <w:rPr>
          <w:rFonts w:ascii="Arial" w:hAnsi="Arial" w:cs="Arial"/>
          <w:sz w:val="20"/>
          <w:szCs w:val="20"/>
        </w:rPr>
        <w:t>тельность, по востребованным на рынке труда профессиям (специальностям) путем организации профессионального обучения и дополнительного професси</w:t>
      </w:r>
      <w:r w:rsidRPr="006F5CF9">
        <w:rPr>
          <w:rFonts w:ascii="Arial" w:hAnsi="Arial" w:cs="Arial"/>
          <w:sz w:val="20"/>
          <w:szCs w:val="20"/>
        </w:rPr>
        <w:t>о</w:t>
      </w:r>
      <w:r w:rsidRPr="006F5CF9">
        <w:rPr>
          <w:rFonts w:ascii="Arial" w:hAnsi="Arial" w:cs="Arial"/>
          <w:sz w:val="20"/>
          <w:szCs w:val="20"/>
        </w:rPr>
        <w:t>нального образования.</w:t>
      </w:r>
    </w:p>
    <w:p w:rsidR="00C179FB" w:rsidRPr="006F5CF9" w:rsidRDefault="00C179FB" w:rsidP="00C179FB">
      <w:pPr>
        <w:autoSpaceDE w:val="0"/>
        <w:autoSpaceDN w:val="0"/>
        <w:adjustRightInd w:val="0"/>
        <w:ind w:firstLine="709"/>
        <w:jc w:val="both"/>
        <w:outlineLvl w:val="1"/>
        <w:rPr>
          <w:rFonts w:ascii="Arial" w:hAnsi="Arial" w:cs="Arial"/>
          <w:sz w:val="20"/>
          <w:szCs w:val="20"/>
        </w:rPr>
      </w:pPr>
      <w:r w:rsidRPr="006F5CF9">
        <w:rPr>
          <w:rFonts w:ascii="Arial" w:hAnsi="Arial" w:cs="Arial"/>
          <w:sz w:val="20"/>
          <w:szCs w:val="20"/>
        </w:rPr>
        <w:t>Мероприятие 1.13. Организация профессиональной ориентации граждан в целях выбора сферы деятельности (профессии), трудоустройства, прохождения профессио</w:t>
      </w:r>
      <w:r w:rsidRPr="006F5CF9">
        <w:rPr>
          <w:rFonts w:ascii="Arial" w:hAnsi="Arial" w:cs="Arial"/>
          <w:sz w:val="20"/>
          <w:szCs w:val="20"/>
        </w:rPr>
        <w:softHyphen/>
        <w:t>нального обучения и получения дополнительного профессио</w:t>
      </w:r>
      <w:r w:rsidRPr="006F5CF9">
        <w:rPr>
          <w:rFonts w:ascii="Arial" w:hAnsi="Arial" w:cs="Arial"/>
          <w:sz w:val="20"/>
          <w:szCs w:val="20"/>
        </w:rPr>
        <w:softHyphen/>
        <w:t>наль</w:t>
      </w:r>
      <w:r w:rsidRPr="006F5CF9">
        <w:rPr>
          <w:rFonts w:ascii="Arial" w:hAnsi="Arial" w:cs="Arial"/>
          <w:sz w:val="20"/>
          <w:szCs w:val="20"/>
        </w:rPr>
        <w:softHyphen/>
        <w:t>ного образования и пс</w:t>
      </w:r>
      <w:r w:rsidRPr="006F5CF9">
        <w:rPr>
          <w:rFonts w:ascii="Arial" w:hAnsi="Arial" w:cs="Arial"/>
          <w:sz w:val="20"/>
          <w:szCs w:val="20"/>
        </w:rPr>
        <w:t>и</w:t>
      </w:r>
      <w:r w:rsidRPr="006F5CF9">
        <w:rPr>
          <w:rFonts w:ascii="Arial" w:hAnsi="Arial" w:cs="Arial"/>
          <w:sz w:val="20"/>
          <w:szCs w:val="20"/>
        </w:rPr>
        <w:t>хологическая поддержка безработных граждан.</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направлено на оказание помощи в самоопределении и сам</w:t>
      </w:r>
      <w:r w:rsidRPr="006F5CF9">
        <w:rPr>
          <w:rFonts w:ascii="Arial" w:hAnsi="Arial" w:cs="Arial"/>
          <w:sz w:val="20"/>
          <w:szCs w:val="20"/>
        </w:rPr>
        <w:t>о</w:t>
      </w:r>
      <w:r w:rsidRPr="006F5CF9">
        <w:rPr>
          <w:rFonts w:ascii="Arial" w:hAnsi="Arial" w:cs="Arial"/>
          <w:sz w:val="20"/>
          <w:szCs w:val="20"/>
        </w:rPr>
        <w:t>реализации человека в разных видах трудовой деятельности, снижение вероятности его социал</w:t>
      </w:r>
      <w:r w:rsidRPr="006F5CF9">
        <w:rPr>
          <w:rFonts w:ascii="Arial" w:hAnsi="Arial" w:cs="Arial"/>
          <w:sz w:val="20"/>
          <w:szCs w:val="20"/>
        </w:rPr>
        <w:t>ь</w:t>
      </w:r>
      <w:r w:rsidRPr="006F5CF9">
        <w:rPr>
          <w:rFonts w:ascii="Arial" w:hAnsi="Arial" w:cs="Arial"/>
          <w:sz w:val="20"/>
          <w:szCs w:val="20"/>
        </w:rPr>
        <w:t>ной дезадаптации;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повышение конкурентоспособности безработных граждан на рынке труда путем оптимизации психологического состояния, полного разрешения или сн</w:t>
      </w:r>
      <w:r w:rsidRPr="006F5CF9">
        <w:rPr>
          <w:rFonts w:ascii="Arial" w:hAnsi="Arial" w:cs="Arial"/>
          <w:sz w:val="20"/>
          <w:szCs w:val="20"/>
        </w:rPr>
        <w:t>и</w:t>
      </w:r>
      <w:r w:rsidRPr="006F5CF9">
        <w:rPr>
          <w:rFonts w:ascii="Arial" w:hAnsi="Arial" w:cs="Arial"/>
          <w:sz w:val="20"/>
          <w:szCs w:val="20"/>
        </w:rPr>
        <w:t>жения актуальности психологических проблем, препятствующих их профессиональной и социальной с</w:t>
      </w:r>
      <w:r w:rsidRPr="006F5CF9">
        <w:rPr>
          <w:rFonts w:ascii="Arial" w:hAnsi="Arial" w:cs="Arial"/>
          <w:sz w:val="20"/>
          <w:szCs w:val="20"/>
        </w:rPr>
        <w:t>а</w:t>
      </w:r>
      <w:r w:rsidRPr="006F5CF9">
        <w:rPr>
          <w:rFonts w:ascii="Arial" w:hAnsi="Arial" w:cs="Arial"/>
          <w:sz w:val="20"/>
          <w:szCs w:val="20"/>
        </w:rPr>
        <w:t>мореализации.</w:t>
      </w:r>
    </w:p>
    <w:p w:rsidR="00C179FB" w:rsidRPr="006F5CF9" w:rsidRDefault="00C179FB" w:rsidP="00C179FB">
      <w:pPr>
        <w:autoSpaceDE w:val="0"/>
        <w:autoSpaceDN w:val="0"/>
        <w:adjustRightInd w:val="0"/>
        <w:ind w:firstLine="709"/>
        <w:jc w:val="both"/>
        <w:outlineLvl w:val="1"/>
        <w:rPr>
          <w:rFonts w:ascii="Arial" w:hAnsi="Arial" w:cs="Arial"/>
          <w:sz w:val="20"/>
          <w:szCs w:val="20"/>
        </w:rPr>
      </w:pPr>
      <w:r w:rsidRPr="006F5CF9">
        <w:rPr>
          <w:rFonts w:ascii="Arial" w:hAnsi="Arial" w:cs="Arial"/>
          <w:sz w:val="20"/>
          <w:szCs w:val="20"/>
        </w:rPr>
        <w:t>Мероприятие 1.14. Социальные выплаты безработным гражданам в соответствии с Законом Российской Федерации от 19 апреля 1991 г. № 1032-1 «О з</w:t>
      </w:r>
      <w:r w:rsidRPr="006F5CF9">
        <w:rPr>
          <w:rFonts w:ascii="Arial" w:hAnsi="Arial" w:cs="Arial"/>
          <w:sz w:val="20"/>
          <w:szCs w:val="20"/>
        </w:rPr>
        <w:t>а</w:t>
      </w:r>
      <w:r w:rsidRPr="006F5CF9">
        <w:rPr>
          <w:rFonts w:ascii="Arial" w:hAnsi="Arial" w:cs="Arial"/>
          <w:sz w:val="20"/>
          <w:szCs w:val="20"/>
        </w:rPr>
        <w:t>нятости населения в Российской Федерации» за счет субвенции, предоставляемой из федеральн</w:t>
      </w:r>
      <w:r w:rsidRPr="006F5CF9">
        <w:rPr>
          <w:rFonts w:ascii="Arial" w:hAnsi="Arial" w:cs="Arial"/>
          <w:sz w:val="20"/>
          <w:szCs w:val="20"/>
        </w:rPr>
        <w:t>о</w:t>
      </w:r>
      <w:r w:rsidRPr="006F5CF9">
        <w:rPr>
          <w:rFonts w:ascii="Arial" w:hAnsi="Arial" w:cs="Arial"/>
          <w:sz w:val="20"/>
          <w:szCs w:val="20"/>
        </w:rPr>
        <w:t>го бюджета.</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осуществление социальных выплат гра</w:t>
      </w:r>
      <w:r w:rsidRPr="006F5CF9">
        <w:rPr>
          <w:rFonts w:ascii="Arial" w:hAnsi="Arial" w:cs="Arial"/>
          <w:sz w:val="20"/>
          <w:szCs w:val="20"/>
        </w:rPr>
        <w:t>ж</w:t>
      </w:r>
      <w:r w:rsidRPr="006F5CF9">
        <w:rPr>
          <w:rFonts w:ascii="Arial" w:hAnsi="Arial" w:cs="Arial"/>
          <w:sz w:val="20"/>
          <w:szCs w:val="20"/>
        </w:rPr>
        <w:t>данам, признанным в установленном порядке безработными, в виде:</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пособия по безработице;</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стипендии в период прохождения профессионального обучения и получ</w:t>
      </w:r>
      <w:r w:rsidRPr="006F5CF9">
        <w:rPr>
          <w:rFonts w:ascii="Arial" w:hAnsi="Arial" w:cs="Arial"/>
          <w:sz w:val="20"/>
          <w:szCs w:val="20"/>
        </w:rPr>
        <w:t>е</w:t>
      </w:r>
      <w:r w:rsidRPr="006F5CF9">
        <w:rPr>
          <w:rFonts w:ascii="Arial" w:hAnsi="Arial" w:cs="Arial"/>
          <w:sz w:val="20"/>
          <w:szCs w:val="20"/>
        </w:rPr>
        <w:t>ния дополнительного профессионального образования по направлению центра занятости населения;</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материальной помощи в связи с истечением установленного периода в</w:t>
      </w:r>
      <w:r w:rsidRPr="006F5CF9">
        <w:rPr>
          <w:rFonts w:ascii="Arial" w:hAnsi="Arial" w:cs="Arial"/>
          <w:sz w:val="20"/>
          <w:szCs w:val="20"/>
        </w:rPr>
        <w:t>ы</w:t>
      </w:r>
      <w:r w:rsidRPr="006F5CF9">
        <w:rPr>
          <w:rFonts w:ascii="Arial" w:hAnsi="Arial" w:cs="Arial"/>
          <w:sz w:val="20"/>
          <w:szCs w:val="20"/>
        </w:rPr>
        <w:t>платы пособия по безработице;</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материальной помощи в период прохождения профессионального обуч</w:t>
      </w:r>
      <w:r w:rsidRPr="006F5CF9">
        <w:rPr>
          <w:rFonts w:ascii="Arial" w:hAnsi="Arial" w:cs="Arial"/>
          <w:sz w:val="20"/>
          <w:szCs w:val="20"/>
        </w:rPr>
        <w:t>е</w:t>
      </w:r>
      <w:r w:rsidRPr="006F5CF9">
        <w:rPr>
          <w:rFonts w:ascii="Arial" w:hAnsi="Arial" w:cs="Arial"/>
          <w:sz w:val="20"/>
          <w:szCs w:val="20"/>
        </w:rPr>
        <w:t>ния и получения дополнительного профессионального образования по напра</w:t>
      </w:r>
      <w:r w:rsidRPr="006F5CF9">
        <w:rPr>
          <w:rFonts w:ascii="Arial" w:hAnsi="Arial" w:cs="Arial"/>
          <w:sz w:val="20"/>
          <w:szCs w:val="20"/>
        </w:rPr>
        <w:t>в</w:t>
      </w:r>
      <w:r w:rsidRPr="006F5CF9">
        <w:rPr>
          <w:rFonts w:ascii="Arial" w:hAnsi="Arial" w:cs="Arial"/>
          <w:sz w:val="20"/>
          <w:szCs w:val="20"/>
        </w:rPr>
        <w:t>лению центра занятости населения;</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пенсии, назначенной по предложению центра занятости населения на период до наступления возраста, дающего право на установление страховой пе</w:t>
      </w:r>
      <w:r w:rsidRPr="006F5CF9">
        <w:rPr>
          <w:rFonts w:ascii="Arial" w:hAnsi="Arial" w:cs="Arial"/>
          <w:sz w:val="20"/>
          <w:szCs w:val="20"/>
        </w:rPr>
        <w:t>н</w:t>
      </w:r>
      <w:r w:rsidRPr="006F5CF9">
        <w:rPr>
          <w:rFonts w:ascii="Arial" w:hAnsi="Arial" w:cs="Arial"/>
          <w:sz w:val="20"/>
          <w:szCs w:val="20"/>
        </w:rPr>
        <w:t>сии по старости, в том числе досрочно назначаемой страховой пенсии по старо</w:t>
      </w:r>
      <w:r w:rsidRPr="006F5CF9">
        <w:rPr>
          <w:rFonts w:ascii="Arial" w:hAnsi="Arial" w:cs="Arial"/>
          <w:sz w:val="20"/>
          <w:szCs w:val="20"/>
        </w:rPr>
        <w:t>с</w:t>
      </w:r>
      <w:r w:rsidRPr="006F5CF9">
        <w:rPr>
          <w:rFonts w:ascii="Arial" w:hAnsi="Arial" w:cs="Arial"/>
          <w:sz w:val="20"/>
          <w:szCs w:val="20"/>
        </w:rPr>
        <w:t>ти.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Основное мероприятие 2. Реализация регионального проекта «Поддержка занятости и повышение эффективности рынка труда для обеспечения роста производител</w:t>
      </w:r>
      <w:r w:rsidRPr="006F5CF9">
        <w:rPr>
          <w:rFonts w:ascii="Arial" w:hAnsi="Arial" w:cs="Arial"/>
          <w:sz w:val="20"/>
          <w:szCs w:val="20"/>
        </w:rPr>
        <w:t>ь</w:t>
      </w:r>
      <w:r w:rsidRPr="006F5CF9">
        <w:rPr>
          <w:rFonts w:ascii="Arial" w:hAnsi="Arial" w:cs="Arial"/>
          <w:sz w:val="20"/>
          <w:szCs w:val="20"/>
        </w:rPr>
        <w:t>ности труда».</w:t>
      </w:r>
    </w:p>
    <w:p w:rsidR="00C179FB" w:rsidRPr="006F5CF9" w:rsidRDefault="00C179FB" w:rsidP="00C179FB">
      <w:pPr>
        <w:ind w:firstLine="709"/>
        <w:jc w:val="both"/>
        <w:rPr>
          <w:rFonts w:ascii="Arial" w:hAnsi="Arial" w:cs="Arial"/>
          <w:sz w:val="20"/>
          <w:szCs w:val="20"/>
        </w:rPr>
      </w:pPr>
      <w:r w:rsidRPr="006F5CF9">
        <w:rPr>
          <w:rFonts w:ascii="Arial" w:hAnsi="Arial" w:cs="Arial"/>
          <w:sz w:val="20"/>
          <w:szCs w:val="20"/>
        </w:rPr>
        <w:t>Мероприятие 2.1. Опережающее профессиональное обучение и профе</w:t>
      </w:r>
      <w:r w:rsidRPr="006F5CF9">
        <w:rPr>
          <w:rFonts w:ascii="Arial" w:hAnsi="Arial" w:cs="Arial"/>
          <w:sz w:val="20"/>
          <w:szCs w:val="20"/>
        </w:rPr>
        <w:t>с</w:t>
      </w:r>
      <w:r w:rsidRPr="006F5CF9">
        <w:rPr>
          <w:rFonts w:ascii="Arial" w:hAnsi="Arial" w:cs="Arial"/>
          <w:sz w:val="20"/>
          <w:szCs w:val="20"/>
        </w:rPr>
        <w:t>сиональная переподготовка, в том числе за пределами субъекта Российской Федерации, рабо</w:t>
      </w:r>
      <w:r w:rsidRPr="006F5CF9">
        <w:rPr>
          <w:rFonts w:ascii="Arial" w:hAnsi="Arial" w:cs="Arial"/>
          <w:sz w:val="20"/>
          <w:szCs w:val="20"/>
        </w:rPr>
        <w:t>т</w:t>
      </w:r>
      <w:r w:rsidRPr="006F5CF9">
        <w:rPr>
          <w:rFonts w:ascii="Arial" w:hAnsi="Arial" w:cs="Arial"/>
          <w:sz w:val="20"/>
          <w:szCs w:val="20"/>
        </w:rPr>
        <w:t>ников организаций, находящихся под риском высвобождения или высвобожденных, принятых из иных организаций после высвобождения в связи с ликвидацией либо с</w:t>
      </w:r>
      <w:r w:rsidRPr="006F5CF9">
        <w:rPr>
          <w:rFonts w:ascii="Arial" w:hAnsi="Arial" w:cs="Arial"/>
          <w:sz w:val="20"/>
          <w:szCs w:val="20"/>
        </w:rPr>
        <w:t>о</w:t>
      </w:r>
      <w:r w:rsidRPr="006F5CF9">
        <w:rPr>
          <w:rFonts w:ascii="Arial" w:hAnsi="Arial" w:cs="Arial"/>
          <w:sz w:val="20"/>
          <w:szCs w:val="20"/>
        </w:rPr>
        <w:t>кращением численности или штата работников, а также повышение квалификации работников, участвующих в мероприятиях по пов</w:t>
      </w:r>
      <w:r w:rsidRPr="006F5CF9">
        <w:rPr>
          <w:rFonts w:ascii="Arial" w:hAnsi="Arial" w:cs="Arial"/>
          <w:sz w:val="20"/>
          <w:szCs w:val="20"/>
        </w:rPr>
        <w:t>ы</w:t>
      </w:r>
      <w:r w:rsidRPr="006F5CF9">
        <w:rPr>
          <w:rFonts w:ascii="Arial" w:hAnsi="Arial" w:cs="Arial"/>
          <w:sz w:val="20"/>
          <w:szCs w:val="20"/>
        </w:rPr>
        <w:t xml:space="preserve">шению эффективности занятости в связи с реализацией программы повышения производительности труда. </w:t>
      </w:r>
    </w:p>
    <w:p w:rsidR="00C179FB" w:rsidRPr="006F5CF9" w:rsidRDefault="00C179FB" w:rsidP="00C179FB">
      <w:pPr>
        <w:ind w:firstLine="709"/>
        <w:jc w:val="both"/>
        <w:rPr>
          <w:rFonts w:ascii="Arial" w:hAnsi="Arial" w:cs="Arial"/>
          <w:sz w:val="20"/>
          <w:szCs w:val="20"/>
        </w:rPr>
      </w:pPr>
      <w:r w:rsidRPr="006F5CF9">
        <w:rPr>
          <w:rFonts w:ascii="Arial" w:hAnsi="Arial" w:cs="Arial"/>
          <w:sz w:val="20"/>
          <w:szCs w:val="20"/>
        </w:rPr>
        <w:t>Мероприятие направлено на обучение сотрудников предприятий профе</w:t>
      </w:r>
      <w:r w:rsidRPr="006F5CF9">
        <w:rPr>
          <w:rFonts w:ascii="Arial" w:hAnsi="Arial" w:cs="Arial"/>
          <w:sz w:val="20"/>
          <w:szCs w:val="20"/>
        </w:rPr>
        <w:t>с</w:t>
      </w:r>
      <w:r w:rsidRPr="006F5CF9">
        <w:rPr>
          <w:rFonts w:ascii="Arial" w:hAnsi="Arial" w:cs="Arial"/>
          <w:sz w:val="20"/>
          <w:szCs w:val="20"/>
        </w:rPr>
        <w:t>сиональным навыкам, обеспечивающим рост производительности труда на предприятиях.</w:t>
      </w:r>
    </w:p>
    <w:p w:rsidR="00C179FB" w:rsidRPr="006F5CF9" w:rsidRDefault="00C179FB" w:rsidP="00C179FB">
      <w:pPr>
        <w:ind w:firstLine="709"/>
        <w:jc w:val="both"/>
        <w:rPr>
          <w:rFonts w:ascii="Arial" w:hAnsi="Arial" w:cs="Arial"/>
          <w:sz w:val="20"/>
          <w:szCs w:val="20"/>
        </w:rPr>
      </w:pPr>
      <w:r w:rsidRPr="006F5CF9">
        <w:rPr>
          <w:rFonts w:ascii="Arial" w:hAnsi="Arial" w:cs="Arial"/>
          <w:sz w:val="20"/>
          <w:szCs w:val="20"/>
        </w:rPr>
        <w:t>Мероприятие 2.2. Частичное возмещение работодателям расходов на оплату труда работников, находящихся под риском увольнения, а также прин</w:t>
      </w:r>
      <w:r w:rsidRPr="006F5CF9">
        <w:rPr>
          <w:rFonts w:ascii="Arial" w:hAnsi="Arial" w:cs="Arial"/>
          <w:sz w:val="20"/>
          <w:szCs w:val="20"/>
        </w:rPr>
        <w:t>я</w:t>
      </w:r>
      <w:r w:rsidRPr="006F5CF9">
        <w:rPr>
          <w:rFonts w:ascii="Arial" w:hAnsi="Arial" w:cs="Arial"/>
          <w:sz w:val="20"/>
          <w:szCs w:val="20"/>
        </w:rPr>
        <w:t>тых из иных организаций после высвобождения в связи с реализацией програ</w:t>
      </w:r>
      <w:r w:rsidRPr="006F5CF9">
        <w:rPr>
          <w:rFonts w:ascii="Arial" w:hAnsi="Arial" w:cs="Arial"/>
          <w:sz w:val="20"/>
          <w:szCs w:val="20"/>
        </w:rPr>
        <w:t>м</w:t>
      </w:r>
      <w:r w:rsidRPr="006F5CF9">
        <w:rPr>
          <w:rFonts w:ascii="Arial" w:hAnsi="Arial" w:cs="Arial"/>
          <w:sz w:val="20"/>
          <w:szCs w:val="20"/>
        </w:rPr>
        <w:t>мы по повышению производительности труда и участвующих в мероприятиях по п</w:t>
      </w:r>
      <w:r w:rsidRPr="006F5CF9">
        <w:rPr>
          <w:rFonts w:ascii="Arial" w:hAnsi="Arial" w:cs="Arial"/>
          <w:sz w:val="20"/>
          <w:szCs w:val="20"/>
        </w:rPr>
        <w:t>о</w:t>
      </w:r>
      <w:r w:rsidRPr="006F5CF9">
        <w:rPr>
          <w:rFonts w:ascii="Arial" w:hAnsi="Arial" w:cs="Arial"/>
          <w:sz w:val="20"/>
          <w:szCs w:val="20"/>
        </w:rPr>
        <w:t xml:space="preserve">вышению эффективности занятости. </w:t>
      </w:r>
    </w:p>
    <w:p w:rsidR="00C179FB" w:rsidRPr="006F5CF9" w:rsidRDefault="00C179FB" w:rsidP="00C179FB">
      <w:pPr>
        <w:ind w:firstLine="709"/>
        <w:jc w:val="both"/>
        <w:rPr>
          <w:rFonts w:ascii="Arial" w:hAnsi="Arial" w:cs="Arial"/>
          <w:sz w:val="20"/>
          <w:szCs w:val="20"/>
        </w:rPr>
      </w:pPr>
      <w:r w:rsidRPr="006F5CF9">
        <w:rPr>
          <w:rFonts w:ascii="Arial" w:hAnsi="Arial" w:cs="Arial"/>
          <w:sz w:val="20"/>
          <w:szCs w:val="20"/>
        </w:rPr>
        <w:t>Мероприятие направлено на поддержание уровня трудоустройства с</w:t>
      </w:r>
      <w:r w:rsidRPr="006F5CF9">
        <w:rPr>
          <w:rFonts w:ascii="Arial" w:hAnsi="Arial" w:cs="Arial"/>
          <w:sz w:val="20"/>
          <w:szCs w:val="20"/>
        </w:rPr>
        <w:t>о</w:t>
      </w:r>
      <w:r w:rsidRPr="006F5CF9">
        <w:rPr>
          <w:rFonts w:ascii="Arial" w:hAnsi="Arial" w:cs="Arial"/>
          <w:sz w:val="20"/>
          <w:szCs w:val="20"/>
        </w:rPr>
        <w:t>трудников предприятий, высвобожденных в ходе проведения мероприятий по повышению прои</w:t>
      </w:r>
      <w:r w:rsidRPr="006F5CF9">
        <w:rPr>
          <w:rFonts w:ascii="Arial" w:hAnsi="Arial" w:cs="Arial"/>
          <w:sz w:val="20"/>
          <w:szCs w:val="20"/>
        </w:rPr>
        <w:t>з</w:t>
      </w:r>
      <w:r w:rsidRPr="006F5CF9">
        <w:rPr>
          <w:rFonts w:ascii="Arial" w:hAnsi="Arial" w:cs="Arial"/>
          <w:sz w:val="20"/>
          <w:szCs w:val="20"/>
        </w:rPr>
        <w:t xml:space="preserve">водительности труда. </w:t>
      </w:r>
    </w:p>
    <w:p w:rsidR="00C179FB" w:rsidRPr="006F5CF9" w:rsidRDefault="00C179FB" w:rsidP="00C179FB">
      <w:pPr>
        <w:ind w:firstLine="709"/>
        <w:jc w:val="both"/>
        <w:rPr>
          <w:rFonts w:ascii="Arial" w:hAnsi="Arial" w:cs="Arial"/>
          <w:sz w:val="20"/>
          <w:szCs w:val="20"/>
        </w:rPr>
      </w:pPr>
      <w:r w:rsidRPr="006F5CF9">
        <w:rPr>
          <w:rFonts w:ascii="Arial" w:hAnsi="Arial" w:cs="Arial"/>
          <w:sz w:val="20"/>
          <w:szCs w:val="20"/>
        </w:rPr>
        <w:t>Мероприятие 2.3. Обеспечение доступности актуальной информации о потре</w:t>
      </w:r>
      <w:r w:rsidRPr="006F5CF9">
        <w:rPr>
          <w:rFonts w:ascii="Arial" w:hAnsi="Arial" w:cs="Arial"/>
          <w:sz w:val="20"/>
          <w:szCs w:val="20"/>
        </w:rPr>
        <w:t>б</w:t>
      </w:r>
      <w:r w:rsidRPr="006F5CF9">
        <w:rPr>
          <w:rFonts w:ascii="Arial" w:hAnsi="Arial" w:cs="Arial"/>
          <w:sz w:val="20"/>
          <w:szCs w:val="20"/>
        </w:rPr>
        <w:t>ности в работниках и наличии вакантных мест и незанятых кадров.</w:t>
      </w:r>
    </w:p>
    <w:p w:rsidR="00C179FB" w:rsidRPr="006F5CF9" w:rsidRDefault="00C179FB" w:rsidP="00C179FB">
      <w:pPr>
        <w:ind w:firstLine="709"/>
        <w:jc w:val="both"/>
        <w:rPr>
          <w:rFonts w:ascii="Arial" w:hAnsi="Arial" w:cs="Arial"/>
          <w:sz w:val="20"/>
          <w:szCs w:val="20"/>
        </w:rPr>
      </w:pPr>
      <w:r w:rsidRPr="006F5CF9">
        <w:rPr>
          <w:rFonts w:ascii="Arial" w:hAnsi="Arial" w:cs="Arial"/>
          <w:sz w:val="20"/>
          <w:szCs w:val="20"/>
        </w:rPr>
        <w:t>Мероприятие предусматривает подготовку и издание справочных и информационных материалов, изготовление стендов и баннеров, оформление наглядной информ</w:t>
      </w:r>
      <w:r w:rsidRPr="006F5CF9">
        <w:rPr>
          <w:rFonts w:ascii="Arial" w:hAnsi="Arial" w:cs="Arial"/>
          <w:sz w:val="20"/>
          <w:szCs w:val="20"/>
        </w:rPr>
        <w:t>а</w:t>
      </w:r>
      <w:r w:rsidRPr="006F5CF9">
        <w:rPr>
          <w:rFonts w:ascii="Arial" w:hAnsi="Arial" w:cs="Arial"/>
          <w:sz w:val="20"/>
          <w:szCs w:val="20"/>
        </w:rPr>
        <w:t>ции, тиражирование информационных материалов о спросе на рабочую силу и ее предлож</w:t>
      </w:r>
      <w:r w:rsidRPr="006F5CF9">
        <w:rPr>
          <w:rFonts w:ascii="Arial" w:hAnsi="Arial" w:cs="Arial"/>
          <w:sz w:val="20"/>
          <w:szCs w:val="20"/>
        </w:rPr>
        <w:t>е</w:t>
      </w:r>
      <w:r w:rsidRPr="006F5CF9">
        <w:rPr>
          <w:rFonts w:ascii="Arial" w:hAnsi="Arial" w:cs="Arial"/>
          <w:sz w:val="20"/>
          <w:szCs w:val="20"/>
        </w:rPr>
        <w:t>нии.</w:t>
      </w:r>
    </w:p>
    <w:p w:rsidR="00C179FB" w:rsidRPr="006F5CF9" w:rsidRDefault="00C179FB" w:rsidP="00C179FB">
      <w:pPr>
        <w:ind w:firstLine="709"/>
        <w:jc w:val="both"/>
        <w:rPr>
          <w:rFonts w:ascii="Arial" w:hAnsi="Arial" w:cs="Arial"/>
          <w:sz w:val="20"/>
          <w:szCs w:val="20"/>
        </w:rPr>
      </w:pPr>
      <w:r w:rsidRPr="006F5CF9">
        <w:rPr>
          <w:rFonts w:ascii="Arial" w:hAnsi="Arial" w:cs="Arial"/>
          <w:sz w:val="20"/>
          <w:szCs w:val="20"/>
        </w:rPr>
        <w:lastRenderedPageBreak/>
        <w:t>Мероприятие 2.4. Поддержка самозанятости граждан, уволенных в связи с реализацией регионального проекта «Поддержка занятости и повышение эффе</w:t>
      </w:r>
      <w:r w:rsidRPr="006F5CF9">
        <w:rPr>
          <w:rFonts w:ascii="Arial" w:hAnsi="Arial" w:cs="Arial"/>
          <w:sz w:val="20"/>
          <w:szCs w:val="20"/>
        </w:rPr>
        <w:t>к</w:t>
      </w:r>
      <w:r w:rsidRPr="006F5CF9">
        <w:rPr>
          <w:rFonts w:ascii="Arial" w:hAnsi="Arial" w:cs="Arial"/>
          <w:sz w:val="20"/>
          <w:szCs w:val="20"/>
        </w:rPr>
        <w:t>тивности рынка труда для обеспечения роста производительности труда», в том числе путем содействия в их государственной регистрации в качестве юридического лица, индивидуального пре</w:t>
      </w:r>
      <w:r w:rsidRPr="006F5CF9">
        <w:rPr>
          <w:rFonts w:ascii="Arial" w:hAnsi="Arial" w:cs="Arial"/>
          <w:sz w:val="20"/>
          <w:szCs w:val="20"/>
        </w:rPr>
        <w:t>д</w:t>
      </w:r>
      <w:r w:rsidRPr="006F5CF9">
        <w:rPr>
          <w:rFonts w:ascii="Arial" w:hAnsi="Arial" w:cs="Arial"/>
          <w:sz w:val="20"/>
          <w:szCs w:val="20"/>
        </w:rPr>
        <w:t>принимателя, крестьянского (фермерского) хозяйства.</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предоставление возможности безработным гра</w:t>
      </w:r>
      <w:r w:rsidRPr="006F5CF9">
        <w:rPr>
          <w:rFonts w:ascii="Arial" w:hAnsi="Arial" w:cs="Arial"/>
          <w:sz w:val="20"/>
          <w:szCs w:val="20"/>
        </w:rPr>
        <w:t>ж</w:t>
      </w:r>
      <w:r w:rsidRPr="006F5CF9">
        <w:rPr>
          <w:rFonts w:ascii="Arial" w:hAnsi="Arial" w:cs="Arial"/>
          <w:sz w:val="20"/>
          <w:szCs w:val="20"/>
        </w:rPr>
        <w:t>данам, уволенным в связи реализацией регионального проекта «Поддержка занятости и повышение эффективности рынка труда для обеспечения роста производительности труда», заняться предпринимательской деятельностью. В комплекс проводимых мер</w:t>
      </w:r>
      <w:r w:rsidRPr="006F5CF9">
        <w:rPr>
          <w:rFonts w:ascii="Arial" w:hAnsi="Arial" w:cs="Arial"/>
          <w:sz w:val="20"/>
          <w:szCs w:val="20"/>
        </w:rPr>
        <w:t>о</w:t>
      </w:r>
      <w:r w:rsidRPr="006F5CF9">
        <w:rPr>
          <w:rFonts w:ascii="Arial" w:hAnsi="Arial" w:cs="Arial"/>
          <w:sz w:val="20"/>
          <w:szCs w:val="20"/>
        </w:rPr>
        <w:t>приятий входят:</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информирование граждан о состоянии и перспективах развития малого бизнеса и предпринимательства в Мариинско-Посадском муниципальном округе Чувашской Республики;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ознакомление с нормативными правовыми актами, регулирующими вопросы пре</w:t>
      </w:r>
      <w:r w:rsidRPr="006F5CF9">
        <w:rPr>
          <w:rFonts w:ascii="Arial" w:hAnsi="Arial" w:cs="Arial"/>
          <w:sz w:val="20"/>
          <w:szCs w:val="20"/>
        </w:rPr>
        <w:t>д</w:t>
      </w:r>
      <w:r w:rsidRPr="006F5CF9">
        <w:rPr>
          <w:rFonts w:ascii="Arial" w:hAnsi="Arial" w:cs="Arial"/>
          <w:sz w:val="20"/>
          <w:szCs w:val="20"/>
        </w:rPr>
        <w:t>принимательской деятельности;</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профконсультирование с целью выявления потенциальных склонностей к зан</w:t>
      </w:r>
      <w:r w:rsidRPr="006F5CF9">
        <w:rPr>
          <w:rFonts w:ascii="Arial" w:hAnsi="Arial" w:cs="Arial"/>
          <w:sz w:val="20"/>
          <w:szCs w:val="20"/>
        </w:rPr>
        <w:t>я</w:t>
      </w:r>
      <w:r w:rsidRPr="006F5CF9">
        <w:rPr>
          <w:rFonts w:ascii="Arial" w:hAnsi="Arial" w:cs="Arial"/>
          <w:sz w:val="20"/>
          <w:szCs w:val="20"/>
        </w:rPr>
        <w:t>тию предпринимательской деятельностью;</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профессиональное обучение профессиям, дающим возможность организ</w:t>
      </w:r>
      <w:r w:rsidRPr="006F5CF9">
        <w:rPr>
          <w:rFonts w:ascii="Arial" w:hAnsi="Arial" w:cs="Arial"/>
          <w:sz w:val="20"/>
          <w:szCs w:val="20"/>
        </w:rPr>
        <w:t>о</w:t>
      </w:r>
      <w:r w:rsidRPr="006F5CF9">
        <w:rPr>
          <w:rFonts w:ascii="Arial" w:hAnsi="Arial" w:cs="Arial"/>
          <w:sz w:val="20"/>
          <w:szCs w:val="20"/>
        </w:rPr>
        <w:t>вать собственное дело;</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предоставление безработным гражданам, прошедшим профессиональное обуч</w:t>
      </w:r>
      <w:r w:rsidRPr="006F5CF9">
        <w:rPr>
          <w:rFonts w:ascii="Arial" w:hAnsi="Arial" w:cs="Arial"/>
          <w:sz w:val="20"/>
          <w:szCs w:val="20"/>
        </w:rPr>
        <w:t>е</w:t>
      </w:r>
      <w:r w:rsidRPr="006F5CF9">
        <w:rPr>
          <w:rFonts w:ascii="Arial" w:hAnsi="Arial" w:cs="Arial"/>
          <w:sz w:val="20"/>
          <w:szCs w:val="20"/>
        </w:rPr>
        <w:t>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главы кр</w:t>
      </w:r>
      <w:r w:rsidRPr="006F5CF9">
        <w:rPr>
          <w:rFonts w:ascii="Arial" w:hAnsi="Arial" w:cs="Arial"/>
          <w:sz w:val="20"/>
          <w:szCs w:val="20"/>
        </w:rPr>
        <w:t>е</w:t>
      </w:r>
      <w:r w:rsidRPr="006F5CF9">
        <w:rPr>
          <w:rFonts w:ascii="Arial" w:hAnsi="Arial" w:cs="Arial"/>
          <w:sz w:val="20"/>
          <w:szCs w:val="20"/>
        </w:rPr>
        <w:t>стьянского (фермерского) хозяйства.</w:t>
      </w:r>
    </w:p>
    <w:p w:rsidR="00C179FB" w:rsidRPr="006F5CF9" w:rsidRDefault="00C179FB" w:rsidP="00C179FB">
      <w:pPr>
        <w:ind w:firstLine="709"/>
        <w:jc w:val="both"/>
        <w:rPr>
          <w:rFonts w:ascii="Arial" w:hAnsi="Arial" w:cs="Arial"/>
          <w:sz w:val="20"/>
          <w:szCs w:val="20"/>
        </w:rPr>
      </w:pPr>
      <w:r w:rsidRPr="006F5CF9">
        <w:rPr>
          <w:rFonts w:ascii="Arial" w:hAnsi="Arial" w:cs="Arial"/>
          <w:sz w:val="20"/>
          <w:szCs w:val="20"/>
        </w:rPr>
        <w:t>Мероприятие 2.5. Координация деятельности образовательных организ</w:t>
      </w:r>
      <w:r w:rsidRPr="006F5CF9">
        <w:rPr>
          <w:rFonts w:ascii="Arial" w:hAnsi="Arial" w:cs="Arial"/>
          <w:sz w:val="20"/>
          <w:szCs w:val="20"/>
        </w:rPr>
        <w:t>а</w:t>
      </w:r>
      <w:r w:rsidRPr="006F5CF9">
        <w:rPr>
          <w:rFonts w:ascii="Arial" w:hAnsi="Arial" w:cs="Arial"/>
          <w:sz w:val="20"/>
          <w:szCs w:val="20"/>
        </w:rPr>
        <w:t>ций и работодателей при подготовке образовательных программ профессионального и дополнител</w:t>
      </w:r>
      <w:r w:rsidRPr="006F5CF9">
        <w:rPr>
          <w:rFonts w:ascii="Arial" w:hAnsi="Arial" w:cs="Arial"/>
          <w:sz w:val="20"/>
          <w:szCs w:val="20"/>
        </w:rPr>
        <w:t>ь</w:t>
      </w:r>
      <w:r w:rsidRPr="006F5CF9">
        <w:rPr>
          <w:rFonts w:ascii="Arial" w:hAnsi="Arial" w:cs="Arial"/>
          <w:sz w:val="20"/>
          <w:szCs w:val="20"/>
        </w:rPr>
        <w:t>ного образования.</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проведение мониторинга рынка труда и образовательных услуг с целью корректировки перечня квалификаций, по кот</w:t>
      </w:r>
      <w:r w:rsidRPr="006F5CF9">
        <w:rPr>
          <w:rFonts w:ascii="Arial" w:hAnsi="Arial" w:cs="Arial"/>
          <w:sz w:val="20"/>
          <w:szCs w:val="20"/>
        </w:rPr>
        <w:t>о</w:t>
      </w:r>
      <w:r w:rsidRPr="006F5CF9">
        <w:rPr>
          <w:rFonts w:ascii="Arial" w:hAnsi="Arial" w:cs="Arial"/>
          <w:sz w:val="20"/>
          <w:szCs w:val="20"/>
        </w:rPr>
        <w:t>рым осуществляются профессиональное обучение и дополнительное професси</w:t>
      </w:r>
      <w:r w:rsidRPr="006F5CF9">
        <w:rPr>
          <w:rFonts w:ascii="Arial" w:hAnsi="Arial" w:cs="Arial"/>
          <w:sz w:val="20"/>
          <w:szCs w:val="20"/>
        </w:rPr>
        <w:t>о</w:t>
      </w:r>
      <w:r w:rsidRPr="006F5CF9">
        <w:rPr>
          <w:rFonts w:ascii="Arial" w:hAnsi="Arial" w:cs="Arial"/>
          <w:sz w:val="20"/>
          <w:szCs w:val="20"/>
        </w:rPr>
        <w:t>нальное образование граждан по направлению органов службы занятости нас</w:t>
      </w:r>
      <w:r w:rsidRPr="006F5CF9">
        <w:rPr>
          <w:rFonts w:ascii="Arial" w:hAnsi="Arial" w:cs="Arial"/>
          <w:sz w:val="20"/>
          <w:szCs w:val="20"/>
        </w:rPr>
        <w:t>е</w:t>
      </w:r>
      <w:r w:rsidRPr="006F5CF9">
        <w:rPr>
          <w:rFonts w:ascii="Arial" w:hAnsi="Arial" w:cs="Arial"/>
          <w:sz w:val="20"/>
          <w:szCs w:val="20"/>
        </w:rPr>
        <w:t>ления, приведение содержания обучения в соответствие с требованиями работ</w:t>
      </w:r>
      <w:r w:rsidRPr="006F5CF9">
        <w:rPr>
          <w:rFonts w:ascii="Arial" w:hAnsi="Arial" w:cs="Arial"/>
          <w:sz w:val="20"/>
          <w:szCs w:val="20"/>
        </w:rPr>
        <w:t>о</w:t>
      </w:r>
      <w:r w:rsidRPr="006F5CF9">
        <w:rPr>
          <w:rFonts w:ascii="Arial" w:hAnsi="Arial" w:cs="Arial"/>
          <w:sz w:val="20"/>
          <w:szCs w:val="20"/>
        </w:rPr>
        <w:t>дателей.</w:t>
      </w:r>
    </w:p>
    <w:p w:rsidR="00C179FB" w:rsidRPr="006F5CF9" w:rsidRDefault="00C179FB" w:rsidP="00C179FB">
      <w:pPr>
        <w:ind w:firstLine="709"/>
        <w:jc w:val="both"/>
        <w:rPr>
          <w:rFonts w:ascii="Arial" w:hAnsi="Arial" w:cs="Arial"/>
          <w:sz w:val="20"/>
          <w:szCs w:val="20"/>
        </w:rPr>
      </w:pPr>
      <w:r w:rsidRPr="006F5CF9">
        <w:rPr>
          <w:rFonts w:ascii="Arial" w:hAnsi="Arial" w:cs="Arial"/>
          <w:sz w:val="20"/>
          <w:szCs w:val="20"/>
        </w:rPr>
        <w:t>Мероприятие 2.6. Реализация на предприятиях – участниках регионального пр</w:t>
      </w:r>
      <w:r w:rsidRPr="006F5CF9">
        <w:rPr>
          <w:rFonts w:ascii="Arial" w:hAnsi="Arial" w:cs="Arial"/>
          <w:sz w:val="20"/>
          <w:szCs w:val="20"/>
        </w:rPr>
        <w:t>о</w:t>
      </w:r>
      <w:r w:rsidRPr="006F5CF9">
        <w:rPr>
          <w:rFonts w:ascii="Arial" w:hAnsi="Arial" w:cs="Arial"/>
          <w:sz w:val="20"/>
          <w:szCs w:val="20"/>
        </w:rPr>
        <w:t>екта «Поддержка занятости и повышение эффективности рынка труда для обеспечения роста производительности труда» упреждающих мер по содействию трудоустройству предпол</w:t>
      </w:r>
      <w:r w:rsidRPr="006F5CF9">
        <w:rPr>
          <w:rFonts w:ascii="Arial" w:hAnsi="Arial" w:cs="Arial"/>
          <w:sz w:val="20"/>
          <w:szCs w:val="20"/>
        </w:rPr>
        <w:t>а</w:t>
      </w:r>
      <w:r w:rsidRPr="006F5CF9">
        <w:rPr>
          <w:rFonts w:ascii="Arial" w:hAnsi="Arial" w:cs="Arial"/>
          <w:sz w:val="20"/>
          <w:szCs w:val="20"/>
        </w:rPr>
        <w:t>гаемых к высвобождению работников.</w:t>
      </w:r>
    </w:p>
    <w:p w:rsidR="00C179FB" w:rsidRPr="006F5CF9" w:rsidRDefault="00C179FB" w:rsidP="00C179FB">
      <w:pPr>
        <w:ind w:firstLine="709"/>
        <w:jc w:val="both"/>
        <w:rPr>
          <w:rFonts w:ascii="Arial" w:hAnsi="Arial" w:cs="Arial"/>
          <w:sz w:val="20"/>
          <w:szCs w:val="20"/>
        </w:rPr>
      </w:pPr>
      <w:r w:rsidRPr="006F5CF9">
        <w:rPr>
          <w:rFonts w:ascii="Arial" w:hAnsi="Arial" w:cs="Arial"/>
          <w:sz w:val="20"/>
          <w:szCs w:val="20"/>
        </w:rPr>
        <w:t>Мероприятие предусматривает реализацию на предприятиях – участниках регионального проекта упреждающих мер по содействию трудоустройству предпол</w:t>
      </w:r>
      <w:r w:rsidRPr="006F5CF9">
        <w:rPr>
          <w:rFonts w:ascii="Arial" w:hAnsi="Arial" w:cs="Arial"/>
          <w:sz w:val="20"/>
          <w:szCs w:val="20"/>
        </w:rPr>
        <w:t>а</w:t>
      </w:r>
      <w:r w:rsidRPr="006F5CF9">
        <w:rPr>
          <w:rFonts w:ascii="Arial" w:hAnsi="Arial" w:cs="Arial"/>
          <w:sz w:val="20"/>
          <w:szCs w:val="20"/>
        </w:rPr>
        <w:t>гаемых к высвобождению работников в муниципальных образованиях.</w:t>
      </w:r>
    </w:p>
    <w:p w:rsidR="00C179FB" w:rsidRPr="006F5CF9" w:rsidRDefault="00C179FB" w:rsidP="00C179FB">
      <w:pPr>
        <w:ind w:firstLine="709"/>
        <w:jc w:val="both"/>
        <w:rPr>
          <w:rFonts w:ascii="Arial" w:hAnsi="Arial" w:cs="Arial"/>
          <w:sz w:val="20"/>
          <w:szCs w:val="20"/>
        </w:rPr>
      </w:pPr>
      <w:r w:rsidRPr="006F5CF9">
        <w:rPr>
          <w:rFonts w:ascii="Arial" w:hAnsi="Arial" w:cs="Arial"/>
          <w:sz w:val="20"/>
          <w:szCs w:val="20"/>
        </w:rPr>
        <w:t>Мероприятие 2.7. Опережающее профессиональное обучение или получ</w:t>
      </w:r>
      <w:r w:rsidRPr="006F5CF9">
        <w:rPr>
          <w:rFonts w:ascii="Arial" w:hAnsi="Arial" w:cs="Arial"/>
          <w:sz w:val="20"/>
          <w:szCs w:val="20"/>
        </w:rPr>
        <w:t>е</w:t>
      </w:r>
      <w:r w:rsidRPr="006F5CF9">
        <w:rPr>
          <w:rFonts w:ascii="Arial" w:hAnsi="Arial" w:cs="Arial"/>
          <w:sz w:val="20"/>
          <w:szCs w:val="20"/>
        </w:rPr>
        <w:t>ние дополнительного профессионального образования работниками предприятий, осущест</w:t>
      </w:r>
      <w:r w:rsidRPr="006F5CF9">
        <w:rPr>
          <w:rFonts w:ascii="Arial" w:hAnsi="Arial" w:cs="Arial"/>
          <w:sz w:val="20"/>
          <w:szCs w:val="20"/>
        </w:rPr>
        <w:t>в</w:t>
      </w:r>
      <w:r w:rsidRPr="006F5CF9">
        <w:rPr>
          <w:rFonts w:ascii="Arial" w:hAnsi="Arial" w:cs="Arial"/>
          <w:sz w:val="20"/>
          <w:szCs w:val="20"/>
        </w:rPr>
        <w:t>ляющих модернизацию производства.</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w:t>
      </w:r>
      <w:r w:rsidRPr="006F5CF9">
        <w:rPr>
          <w:rFonts w:ascii="Arial" w:hAnsi="Arial" w:cs="Arial"/>
          <w:sz w:val="20"/>
          <w:szCs w:val="20"/>
        </w:rPr>
        <w:t>н</w:t>
      </w:r>
      <w:r w:rsidRPr="006F5CF9">
        <w:rPr>
          <w:rFonts w:ascii="Arial" w:hAnsi="Arial" w:cs="Arial"/>
          <w:sz w:val="20"/>
          <w:szCs w:val="20"/>
        </w:rPr>
        <w:t>ной сферы, осуществляющих модернизацию производства.</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Основное мероприятие 3. Реализация отдельных мероприятий регионал</w:t>
      </w:r>
      <w:r w:rsidRPr="006F5CF9">
        <w:rPr>
          <w:rFonts w:ascii="Arial" w:hAnsi="Arial" w:cs="Arial"/>
          <w:sz w:val="20"/>
          <w:szCs w:val="20"/>
        </w:rPr>
        <w:t>ь</w:t>
      </w:r>
      <w:r w:rsidRPr="006F5CF9">
        <w:rPr>
          <w:rFonts w:ascii="Arial" w:hAnsi="Arial" w:cs="Arial"/>
          <w:sz w:val="20"/>
          <w:szCs w:val="20"/>
        </w:rPr>
        <w:t>ного проекта «Содействие занятости женщин – создание условий дошкольного образования для детей в возрасте до трех лет» предусматривает:</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повышение профессиональной компетентности и конкурентоспособности на рынке труда женщин, осуществляющих уход за ребенком до достижения им возраста трех лет;</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повышение мотивации к трудовой деятельности женщин, осуществля</w:t>
      </w:r>
      <w:r w:rsidRPr="006F5CF9">
        <w:rPr>
          <w:rFonts w:ascii="Arial" w:hAnsi="Arial" w:cs="Arial"/>
          <w:sz w:val="20"/>
          <w:szCs w:val="20"/>
        </w:rPr>
        <w:t>ю</w:t>
      </w:r>
      <w:r w:rsidRPr="006F5CF9">
        <w:rPr>
          <w:rFonts w:ascii="Arial" w:hAnsi="Arial" w:cs="Arial"/>
          <w:sz w:val="20"/>
          <w:szCs w:val="20"/>
        </w:rPr>
        <w:t>щих уход за ребенком до достижения им возраста трех лет;</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создание условий для совмещения женщинами обязанностей по воспит</w:t>
      </w:r>
      <w:r w:rsidRPr="006F5CF9">
        <w:rPr>
          <w:rFonts w:ascii="Arial" w:hAnsi="Arial" w:cs="Arial"/>
          <w:sz w:val="20"/>
          <w:szCs w:val="20"/>
        </w:rPr>
        <w:t>а</w:t>
      </w:r>
      <w:r w:rsidRPr="006F5CF9">
        <w:rPr>
          <w:rFonts w:ascii="Arial" w:hAnsi="Arial" w:cs="Arial"/>
          <w:sz w:val="20"/>
          <w:szCs w:val="20"/>
        </w:rPr>
        <w:t>нию детей с трудовой занятостью, а также прохождение профессионального обучения и получение дополнительного профессионального образования женщинами, осуществля</w:t>
      </w:r>
      <w:r w:rsidRPr="006F5CF9">
        <w:rPr>
          <w:rFonts w:ascii="Arial" w:hAnsi="Arial" w:cs="Arial"/>
          <w:sz w:val="20"/>
          <w:szCs w:val="20"/>
        </w:rPr>
        <w:t>ю</w:t>
      </w:r>
      <w:r w:rsidRPr="006F5CF9">
        <w:rPr>
          <w:rFonts w:ascii="Arial" w:hAnsi="Arial" w:cs="Arial"/>
          <w:sz w:val="20"/>
          <w:szCs w:val="20"/>
        </w:rPr>
        <w:t>щими уход за ребенком до достижения им возраста трех лет.</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Основное мероприятие 4. Реализация отдельных мероприятий регионал</w:t>
      </w:r>
      <w:r w:rsidRPr="006F5CF9">
        <w:rPr>
          <w:rFonts w:ascii="Arial" w:hAnsi="Arial" w:cs="Arial"/>
          <w:sz w:val="20"/>
          <w:szCs w:val="20"/>
        </w:rPr>
        <w:t>ь</w:t>
      </w:r>
      <w:r w:rsidRPr="006F5CF9">
        <w:rPr>
          <w:rFonts w:ascii="Arial" w:hAnsi="Arial" w:cs="Arial"/>
          <w:sz w:val="20"/>
          <w:szCs w:val="20"/>
        </w:rPr>
        <w:t xml:space="preserve">ного проекта «Старшее поколение». </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Важнейшими задачами общества являются признание важности людей старшего поколения, формирование образа здорового старения. Мероприятие направлено на пр</w:t>
      </w:r>
      <w:r w:rsidRPr="006F5CF9">
        <w:rPr>
          <w:rFonts w:ascii="Arial" w:hAnsi="Arial" w:cs="Arial"/>
          <w:sz w:val="20"/>
          <w:szCs w:val="20"/>
        </w:rPr>
        <w:t>е</w:t>
      </w:r>
      <w:r w:rsidRPr="006F5CF9">
        <w:rPr>
          <w:rFonts w:ascii="Arial" w:hAnsi="Arial" w:cs="Arial"/>
          <w:sz w:val="20"/>
          <w:szCs w:val="20"/>
        </w:rPr>
        <w:t>одоление негативных стереотипов старости и дискриминации по отношению к людям старшего поколения, а также формирование благоприятной среды, способствующей а</w:t>
      </w:r>
      <w:r w:rsidRPr="006F5CF9">
        <w:rPr>
          <w:rFonts w:ascii="Arial" w:hAnsi="Arial" w:cs="Arial"/>
          <w:sz w:val="20"/>
          <w:szCs w:val="20"/>
        </w:rPr>
        <w:t>к</w:t>
      </w:r>
      <w:r w:rsidRPr="006F5CF9">
        <w:rPr>
          <w:rFonts w:ascii="Arial" w:hAnsi="Arial" w:cs="Arial"/>
          <w:sz w:val="20"/>
          <w:szCs w:val="20"/>
        </w:rPr>
        <w:t>тивному долголетию, развитие форм интеграции граждан старшего поколения в жизнь общества.</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Подпрограмма реализуется в 2023–2035 годах в три этапа:</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1 этап – 2022–2025 годы;</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2 этап – 2026–2030 годы;</w:t>
      </w:r>
    </w:p>
    <w:p w:rsidR="00C179FB" w:rsidRPr="006F5CF9" w:rsidRDefault="00C179FB" w:rsidP="00C179FB">
      <w:pPr>
        <w:autoSpaceDE w:val="0"/>
        <w:autoSpaceDN w:val="0"/>
        <w:adjustRightInd w:val="0"/>
        <w:ind w:firstLine="709"/>
        <w:jc w:val="both"/>
        <w:rPr>
          <w:rFonts w:ascii="Arial" w:hAnsi="Arial" w:cs="Arial"/>
          <w:sz w:val="20"/>
          <w:szCs w:val="20"/>
        </w:rPr>
      </w:pPr>
      <w:r w:rsidRPr="006F5CF9">
        <w:rPr>
          <w:rFonts w:ascii="Arial" w:hAnsi="Arial" w:cs="Arial"/>
          <w:sz w:val="20"/>
          <w:szCs w:val="20"/>
        </w:rPr>
        <w:t>3 этап – 2031–2035 годы.</w:t>
      </w:r>
    </w:p>
    <w:p w:rsidR="00C179FB" w:rsidRPr="006F5CF9" w:rsidRDefault="00C179FB" w:rsidP="00C179FB">
      <w:pPr>
        <w:autoSpaceDE w:val="0"/>
        <w:autoSpaceDN w:val="0"/>
        <w:adjustRightInd w:val="0"/>
        <w:spacing w:after="0"/>
        <w:ind w:firstLine="709"/>
        <w:jc w:val="both"/>
        <w:rPr>
          <w:rFonts w:ascii="Arial" w:hAnsi="Arial" w:cs="Arial"/>
          <w:sz w:val="20"/>
          <w:szCs w:val="20"/>
        </w:rPr>
      </w:pPr>
    </w:p>
    <w:p w:rsidR="00C179FB" w:rsidRPr="006F5CF9" w:rsidRDefault="00C179FB" w:rsidP="00C179FB">
      <w:pPr>
        <w:autoSpaceDE w:val="0"/>
        <w:autoSpaceDN w:val="0"/>
        <w:adjustRightInd w:val="0"/>
        <w:spacing w:after="0"/>
        <w:jc w:val="center"/>
        <w:rPr>
          <w:rFonts w:ascii="Arial" w:hAnsi="Arial" w:cs="Arial"/>
          <w:b/>
          <w:sz w:val="20"/>
          <w:szCs w:val="20"/>
        </w:rPr>
      </w:pPr>
      <w:r w:rsidRPr="006F5CF9">
        <w:rPr>
          <w:rFonts w:ascii="Arial" w:hAnsi="Arial" w:cs="Arial"/>
          <w:b/>
          <w:sz w:val="20"/>
          <w:szCs w:val="20"/>
        </w:rPr>
        <w:t xml:space="preserve">Раздел IV. Обоснование объема финансовых ресурсов, необходимых </w:t>
      </w:r>
    </w:p>
    <w:p w:rsidR="00C179FB" w:rsidRPr="006F5CF9" w:rsidRDefault="00C179FB" w:rsidP="00C179FB">
      <w:pPr>
        <w:autoSpaceDE w:val="0"/>
        <w:autoSpaceDN w:val="0"/>
        <w:adjustRightInd w:val="0"/>
        <w:spacing w:after="0"/>
        <w:jc w:val="center"/>
        <w:rPr>
          <w:rFonts w:ascii="Arial" w:hAnsi="Arial" w:cs="Arial"/>
          <w:b/>
          <w:sz w:val="20"/>
          <w:szCs w:val="20"/>
        </w:rPr>
      </w:pPr>
      <w:r w:rsidRPr="006F5CF9">
        <w:rPr>
          <w:rFonts w:ascii="Arial" w:hAnsi="Arial" w:cs="Arial"/>
          <w:b/>
          <w:sz w:val="20"/>
          <w:szCs w:val="20"/>
        </w:rPr>
        <w:t xml:space="preserve">для реализации подпрограммы (с расшифровкой по источникам </w:t>
      </w:r>
    </w:p>
    <w:p w:rsidR="00C179FB" w:rsidRPr="006F5CF9" w:rsidRDefault="00C179FB" w:rsidP="00C179FB">
      <w:pPr>
        <w:autoSpaceDE w:val="0"/>
        <w:autoSpaceDN w:val="0"/>
        <w:adjustRightInd w:val="0"/>
        <w:spacing w:after="0"/>
        <w:jc w:val="center"/>
        <w:rPr>
          <w:rFonts w:ascii="Arial" w:hAnsi="Arial" w:cs="Arial"/>
          <w:b/>
          <w:sz w:val="20"/>
          <w:szCs w:val="20"/>
        </w:rPr>
      </w:pPr>
      <w:r w:rsidRPr="006F5CF9">
        <w:rPr>
          <w:rFonts w:ascii="Arial" w:hAnsi="Arial" w:cs="Arial"/>
          <w:b/>
          <w:sz w:val="20"/>
          <w:szCs w:val="20"/>
        </w:rPr>
        <w:t>финансирования, по этапам и годам реализации подпр</w:t>
      </w:r>
      <w:r w:rsidRPr="006F5CF9">
        <w:rPr>
          <w:rFonts w:ascii="Arial" w:hAnsi="Arial" w:cs="Arial"/>
          <w:b/>
          <w:sz w:val="20"/>
          <w:szCs w:val="20"/>
        </w:rPr>
        <w:t>о</w:t>
      </w:r>
      <w:r w:rsidRPr="006F5CF9">
        <w:rPr>
          <w:rFonts w:ascii="Arial" w:hAnsi="Arial" w:cs="Arial"/>
          <w:b/>
          <w:sz w:val="20"/>
          <w:szCs w:val="20"/>
        </w:rPr>
        <w:t>граммы)</w:t>
      </w:r>
    </w:p>
    <w:p w:rsidR="00C179FB" w:rsidRPr="006F5CF9" w:rsidRDefault="00C179FB" w:rsidP="00C179FB">
      <w:pPr>
        <w:autoSpaceDE w:val="0"/>
        <w:autoSpaceDN w:val="0"/>
        <w:adjustRightInd w:val="0"/>
        <w:spacing w:after="0"/>
        <w:ind w:firstLine="709"/>
        <w:jc w:val="both"/>
        <w:rPr>
          <w:rFonts w:ascii="Arial" w:hAnsi="Arial" w:cs="Arial"/>
          <w:sz w:val="20"/>
          <w:szCs w:val="20"/>
        </w:rPr>
      </w:pP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 xml:space="preserve">Реализация мероприятий подпрограммы в 2023–2035 годах будет обеспечиваться за счет средств бюджета Мариинско-Посадского муниципального округа на осуществление полномочий. </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Общий объем финансирования подпрограммы в 2023–2035 годах соста</w:t>
      </w:r>
      <w:r w:rsidRPr="006F5CF9">
        <w:rPr>
          <w:rFonts w:ascii="Arial" w:hAnsi="Arial" w:cs="Arial"/>
          <w:sz w:val="20"/>
          <w:szCs w:val="20"/>
        </w:rPr>
        <w:t>в</w:t>
      </w:r>
      <w:r w:rsidRPr="006F5CF9">
        <w:rPr>
          <w:rFonts w:ascii="Arial" w:hAnsi="Arial" w:cs="Arial"/>
          <w:sz w:val="20"/>
          <w:szCs w:val="20"/>
        </w:rPr>
        <w:t>ляет 600,0 тыс. рублей.</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Прогнозируемый объем финансирования подпрограммы на 1 этапе (2023–2025 годы) составляет 600,0 тыс. рублей, из них:</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в 2023 году – 200 тыс. рублей;</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в 2024 году – 200 тыс. рублей;</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в 2025 году – 200 тыс. рублей;</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На 2 этапе (2026–2030 годы) объем финансирования подпрограммы с</w:t>
      </w:r>
      <w:r w:rsidRPr="006F5CF9">
        <w:rPr>
          <w:rFonts w:ascii="Arial" w:hAnsi="Arial" w:cs="Arial"/>
          <w:sz w:val="20"/>
          <w:szCs w:val="20"/>
        </w:rPr>
        <w:t>о</w:t>
      </w:r>
      <w:r w:rsidRPr="006F5CF9">
        <w:rPr>
          <w:rFonts w:ascii="Arial" w:hAnsi="Arial" w:cs="Arial"/>
          <w:sz w:val="20"/>
          <w:szCs w:val="20"/>
        </w:rPr>
        <w:t>ставляет 0,0 тыс. рублей, на 3 этапе (2031–2035 годы)  -0,0 тыс. рублей.</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Объемы финансирования подпрограммы подлежат ежегодному уточнению и</w:t>
      </w:r>
      <w:r w:rsidRPr="006F5CF9">
        <w:rPr>
          <w:rFonts w:ascii="Arial" w:hAnsi="Arial" w:cs="Arial"/>
          <w:sz w:val="20"/>
          <w:szCs w:val="20"/>
        </w:rPr>
        <w:t>с</w:t>
      </w:r>
      <w:r w:rsidRPr="006F5CF9">
        <w:rPr>
          <w:rFonts w:ascii="Arial" w:hAnsi="Arial" w:cs="Arial"/>
          <w:sz w:val="20"/>
          <w:szCs w:val="20"/>
        </w:rPr>
        <w:t>ходя из реальных возможностей бюджетов всех уровней.</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Ресурсное обеспечение реализации подпрограммы за счет всех источн</w:t>
      </w:r>
      <w:r w:rsidRPr="006F5CF9">
        <w:rPr>
          <w:rFonts w:ascii="Arial" w:hAnsi="Arial" w:cs="Arial"/>
          <w:sz w:val="20"/>
          <w:szCs w:val="20"/>
        </w:rPr>
        <w:t>и</w:t>
      </w:r>
      <w:r w:rsidRPr="006F5CF9">
        <w:rPr>
          <w:rFonts w:ascii="Arial" w:hAnsi="Arial" w:cs="Arial"/>
          <w:sz w:val="20"/>
          <w:szCs w:val="20"/>
        </w:rPr>
        <w:t>ков финансирования приведено в приложении № 1 к Муниципальной программе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w:t>
      </w:r>
    </w:p>
    <w:p w:rsidR="00C179FB" w:rsidRPr="006F5CF9" w:rsidRDefault="00C179FB" w:rsidP="00C179FB">
      <w:pPr>
        <w:spacing w:after="0"/>
        <w:ind w:left="4992"/>
        <w:jc w:val="center"/>
        <w:rPr>
          <w:rFonts w:ascii="Arial" w:hAnsi="Arial" w:cs="Arial"/>
          <w:sz w:val="20"/>
          <w:szCs w:val="20"/>
        </w:rPr>
      </w:pPr>
      <w:r w:rsidRPr="006F5CF9">
        <w:rPr>
          <w:rFonts w:ascii="Arial" w:hAnsi="Arial" w:cs="Arial"/>
          <w:sz w:val="20"/>
          <w:szCs w:val="20"/>
        </w:rPr>
        <w:t>Приложение № 4</w:t>
      </w:r>
    </w:p>
    <w:p w:rsidR="00C179FB" w:rsidRPr="006F5CF9" w:rsidRDefault="00C179FB" w:rsidP="00C179FB">
      <w:pPr>
        <w:autoSpaceDE w:val="0"/>
        <w:autoSpaceDN w:val="0"/>
        <w:adjustRightInd w:val="0"/>
        <w:spacing w:after="0"/>
        <w:ind w:left="4992"/>
        <w:jc w:val="center"/>
        <w:rPr>
          <w:rFonts w:ascii="Arial" w:hAnsi="Arial" w:cs="Arial"/>
          <w:sz w:val="20"/>
          <w:szCs w:val="20"/>
        </w:rPr>
      </w:pPr>
      <w:r w:rsidRPr="006F5CF9">
        <w:rPr>
          <w:rFonts w:ascii="Arial" w:hAnsi="Arial" w:cs="Arial"/>
          <w:sz w:val="20"/>
          <w:szCs w:val="20"/>
        </w:rPr>
        <w:t>к муниципальной программе</w:t>
      </w:r>
    </w:p>
    <w:p w:rsidR="00C179FB" w:rsidRPr="006F5CF9" w:rsidRDefault="00C179FB" w:rsidP="00C179FB">
      <w:pPr>
        <w:autoSpaceDE w:val="0"/>
        <w:autoSpaceDN w:val="0"/>
        <w:adjustRightInd w:val="0"/>
        <w:spacing w:after="0"/>
        <w:ind w:left="4992"/>
        <w:jc w:val="center"/>
        <w:rPr>
          <w:rFonts w:ascii="Arial" w:hAnsi="Arial" w:cs="Arial"/>
          <w:sz w:val="20"/>
          <w:szCs w:val="20"/>
        </w:rPr>
      </w:pPr>
      <w:r w:rsidRPr="006F5CF9">
        <w:rPr>
          <w:rFonts w:ascii="Arial" w:hAnsi="Arial" w:cs="Arial"/>
          <w:sz w:val="20"/>
          <w:szCs w:val="20"/>
        </w:rPr>
        <w:t xml:space="preserve">Мариинско-Посадского муниципального округа </w:t>
      </w:r>
    </w:p>
    <w:p w:rsidR="00C179FB" w:rsidRPr="006F5CF9" w:rsidRDefault="00C179FB" w:rsidP="00C179FB">
      <w:pPr>
        <w:autoSpaceDE w:val="0"/>
        <w:autoSpaceDN w:val="0"/>
        <w:adjustRightInd w:val="0"/>
        <w:spacing w:after="0"/>
        <w:ind w:left="4992"/>
        <w:jc w:val="center"/>
        <w:rPr>
          <w:rFonts w:ascii="Arial" w:hAnsi="Arial" w:cs="Arial"/>
          <w:sz w:val="20"/>
          <w:szCs w:val="20"/>
        </w:rPr>
      </w:pPr>
      <w:r w:rsidRPr="006F5CF9">
        <w:rPr>
          <w:rFonts w:ascii="Arial" w:hAnsi="Arial" w:cs="Arial"/>
          <w:sz w:val="20"/>
          <w:szCs w:val="20"/>
        </w:rPr>
        <w:t>Чувашской Республики</w:t>
      </w:r>
    </w:p>
    <w:p w:rsidR="00C179FB" w:rsidRPr="006F5CF9" w:rsidRDefault="00C179FB" w:rsidP="00C179FB">
      <w:pPr>
        <w:autoSpaceDE w:val="0"/>
        <w:autoSpaceDN w:val="0"/>
        <w:adjustRightInd w:val="0"/>
        <w:spacing w:after="0"/>
        <w:ind w:left="4992"/>
        <w:jc w:val="center"/>
        <w:rPr>
          <w:rFonts w:ascii="Arial" w:hAnsi="Arial" w:cs="Arial"/>
          <w:sz w:val="20"/>
          <w:szCs w:val="20"/>
        </w:rPr>
      </w:pPr>
      <w:r w:rsidRPr="006F5CF9">
        <w:rPr>
          <w:rFonts w:ascii="Arial" w:hAnsi="Arial" w:cs="Arial"/>
          <w:sz w:val="20"/>
          <w:szCs w:val="20"/>
        </w:rPr>
        <w:t>«Содействие занятости населения Мариинско-Посадского муниципального округа Чувашской Республики»</w:t>
      </w:r>
    </w:p>
    <w:p w:rsidR="00C179FB" w:rsidRPr="006F5CF9" w:rsidRDefault="00C179FB" w:rsidP="00C179FB">
      <w:pPr>
        <w:autoSpaceDE w:val="0"/>
        <w:autoSpaceDN w:val="0"/>
        <w:adjustRightInd w:val="0"/>
        <w:jc w:val="right"/>
        <w:rPr>
          <w:rFonts w:ascii="Arial" w:hAnsi="Arial" w:cs="Arial"/>
          <w:sz w:val="20"/>
          <w:szCs w:val="20"/>
        </w:rPr>
      </w:pPr>
    </w:p>
    <w:p w:rsidR="00C179FB" w:rsidRPr="006F5CF9" w:rsidRDefault="00C179FB" w:rsidP="00C179FB">
      <w:pPr>
        <w:pStyle w:val="ConsPlusNonformat"/>
        <w:widowControl/>
        <w:jc w:val="center"/>
        <w:rPr>
          <w:rFonts w:ascii="Arial" w:hAnsi="Arial" w:cs="Arial"/>
          <w:b/>
          <w:lang w:eastAsia="en-US"/>
        </w:rPr>
      </w:pPr>
      <w:r w:rsidRPr="006F5CF9">
        <w:rPr>
          <w:rFonts w:ascii="Arial" w:hAnsi="Arial" w:cs="Arial"/>
          <w:b/>
          <w:lang w:eastAsia="en-US"/>
        </w:rPr>
        <w:t xml:space="preserve">ПОДПРОГРАММА </w:t>
      </w:r>
    </w:p>
    <w:p w:rsidR="00C179FB" w:rsidRPr="006F5CF9" w:rsidRDefault="00C179FB" w:rsidP="00C179FB">
      <w:pPr>
        <w:autoSpaceDE w:val="0"/>
        <w:autoSpaceDN w:val="0"/>
        <w:adjustRightInd w:val="0"/>
        <w:jc w:val="center"/>
        <w:rPr>
          <w:rFonts w:ascii="Arial" w:hAnsi="Arial" w:cs="Arial"/>
          <w:b/>
          <w:sz w:val="20"/>
          <w:szCs w:val="20"/>
        </w:rPr>
      </w:pPr>
      <w:r w:rsidRPr="006F5CF9">
        <w:rPr>
          <w:rFonts w:ascii="Arial" w:hAnsi="Arial" w:cs="Arial"/>
          <w:b/>
          <w:sz w:val="20"/>
          <w:szCs w:val="20"/>
        </w:rPr>
        <w:lastRenderedPageBreak/>
        <w:t>«Безопасный труд в Мариинско-Посадском муниципальном округе Чувашской Республики» муниципальной программы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w:t>
      </w:r>
    </w:p>
    <w:p w:rsidR="00C179FB" w:rsidRPr="006F5CF9" w:rsidRDefault="00C179FB" w:rsidP="00C179FB">
      <w:pPr>
        <w:autoSpaceDE w:val="0"/>
        <w:autoSpaceDN w:val="0"/>
        <w:adjustRightInd w:val="0"/>
        <w:jc w:val="center"/>
        <w:rPr>
          <w:rFonts w:ascii="Arial" w:hAnsi="Arial" w:cs="Arial"/>
          <w:sz w:val="20"/>
          <w:szCs w:val="20"/>
        </w:rPr>
      </w:pPr>
      <w:r w:rsidRPr="006F5CF9">
        <w:rPr>
          <w:rFonts w:ascii="Arial" w:hAnsi="Arial" w:cs="Arial"/>
          <w:sz w:val="20"/>
          <w:szCs w:val="20"/>
        </w:rPr>
        <w:t>ПАСПОРТ ПОДПРОГРАММЫ</w:t>
      </w:r>
    </w:p>
    <w:tbl>
      <w:tblPr>
        <w:tblW w:w="5000" w:type="pct"/>
        <w:tblLayout w:type="fixed"/>
        <w:tblCellMar>
          <w:left w:w="62" w:type="dxa"/>
          <w:right w:w="62" w:type="dxa"/>
        </w:tblCellMar>
        <w:tblLook w:val="0000" w:firstRow="0" w:lastRow="0" w:firstColumn="0" w:lastColumn="0" w:noHBand="0" w:noVBand="0"/>
      </w:tblPr>
      <w:tblGrid>
        <w:gridCol w:w="4329"/>
        <w:gridCol w:w="674"/>
        <w:gridCol w:w="9284"/>
      </w:tblGrid>
      <w:tr w:rsidR="00C179FB" w:rsidRPr="006F5CF9" w:rsidTr="00A33680">
        <w:trPr>
          <w:trHeight w:val="866"/>
        </w:trPr>
        <w:tc>
          <w:tcPr>
            <w:tcW w:w="1515" w:type="pct"/>
          </w:tcPr>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Ответственный испо</w:t>
            </w:r>
            <w:r w:rsidRPr="006F5CF9">
              <w:rPr>
                <w:rFonts w:ascii="Arial" w:hAnsi="Arial" w:cs="Arial"/>
                <w:sz w:val="20"/>
                <w:szCs w:val="20"/>
              </w:rPr>
              <w:t>л</w:t>
            </w:r>
            <w:r w:rsidRPr="006F5CF9">
              <w:rPr>
                <w:rFonts w:ascii="Arial" w:hAnsi="Arial" w:cs="Arial"/>
                <w:sz w:val="20"/>
                <w:szCs w:val="20"/>
              </w:rPr>
              <w:t>нитель подпрограммы</w:t>
            </w:r>
          </w:p>
        </w:tc>
        <w:tc>
          <w:tcPr>
            <w:tcW w:w="236" w:type="pct"/>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w:t>
            </w:r>
          </w:p>
        </w:tc>
        <w:tc>
          <w:tcPr>
            <w:tcW w:w="3249" w:type="pct"/>
          </w:tcPr>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Отдел организационно-контрольной работы администрации Мариинско-Посадского муниципального округа Чувашской Республики;</w:t>
            </w:r>
          </w:p>
          <w:p w:rsidR="00C179FB" w:rsidRPr="006F5CF9" w:rsidRDefault="00C179FB" w:rsidP="00A33680">
            <w:pPr>
              <w:pStyle w:val="ConsPlusNormal"/>
              <w:widowControl/>
              <w:jc w:val="both"/>
            </w:pPr>
          </w:p>
        </w:tc>
      </w:tr>
      <w:tr w:rsidR="00C179FB" w:rsidRPr="006F5CF9" w:rsidTr="00A33680">
        <w:trPr>
          <w:trHeight w:val="866"/>
        </w:trPr>
        <w:tc>
          <w:tcPr>
            <w:tcW w:w="1515" w:type="pct"/>
          </w:tcPr>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Соисполнители по</w:t>
            </w:r>
            <w:r w:rsidRPr="006F5CF9">
              <w:rPr>
                <w:rFonts w:ascii="Arial" w:hAnsi="Arial" w:cs="Arial"/>
                <w:sz w:val="20"/>
                <w:szCs w:val="20"/>
              </w:rPr>
              <w:t>д</w:t>
            </w:r>
            <w:r w:rsidRPr="006F5CF9">
              <w:rPr>
                <w:rFonts w:ascii="Arial" w:hAnsi="Arial" w:cs="Arial"/>
                <w:sz w:val="20"/>
                <w:szCs w:val="20"/>
              </w:rPr>
              <w:t>программы</w:t>
            </w:r>
          </w:p>
        </w:tc>
        <w:tc>
          <w:tcPr>
            <w:tcW w:w="236" w:type="pct"/>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w:t>
            </w:r>
          </w:p>
        </w:tc>
        <w:tc>
          <w:tcPr>
            <w:tcW w:w="3249" w:type="pct"/>
          </w:tcPr>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Территориальные отделы Управления по благоустройству и развитию территорий администрации Мариинско-Посадского муниципального округа (по согласованию);</w:t>
            </w:r>
          </w:p>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 xml:space="preserve"> Организации отраслевых профсоюзов муниципального округа (по согласованию)</w:t>
            </w:r>
          </w:p>
          <w:p w:rsidR="00C179FB" w:rsidRPr="006F5CF9" w:rsidRDefault="00C179FB" w:rsidP="00A33680">
            <w:pPr>
              <w:autoSpaceDE w:val="0"/>
              <w:autoSpaceDN w:val="0"/>
              <w:adjustRightInd w:val="0"/>
              <w:jc w:val="both"/>
              <w:rPr>
                <w:rFonts w:ascii="Arial" w:hAnsi="Arial" w:cs="Arial"/>
                <w:sz w:val="20"/>
                <w:szCs w:val="20"/>
              </w:rPr>
            </w:pPr>
          </w:p>
        </w:tc>
      </w:tr>
      <w:tr w:rsidR="00C179FB" w:rsidRPr="006F5CF9" w:rsidTr="00A33680">
        <w:tc>
          <w:tcPr>
            <w:tcW w:w="1515" w:type="pct"/>
          </w:tcPr>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Цели подпрограммы</w:t>
            </w:r>
          </w:p>
        </w:tc>
        <w:tc>
          <w:tcPr>
            <w:tcW w:w="236" w:type="pct"/>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w:t>
            </w:r>
          </w:p>
        </w:tc>
        <w:tc>
          <w:tcPr>
            <w:tcW w:w="3249" w:type="pct"/>
          </w:tcPr>
          <w:p w:rsidR="00C179FB" w:rsidRPr="006F5CF9" w:rsidRDefault="00C179FB" w:rsidP="00A33680">
            <w:pPr>
              <w:pStyle w:val="ConsPlusNormal"/>
              <w:widowControl/>
              <w:jc w:val="both"/>
              <w:rPr>
                <w:rFonts w:eastAsia="Calibri"/>
                <w:lang w:eastAsia="en-US"/>
              </w:rPr>
            </w:pPr>
            <w:r w:rsidRPr="006F5CF9">
              <w:rPr>
                <w:rFonts w:eastAsia="Calibri"/>
                <w:lang w:eastAsia="en-US"/>
              </w:rPr>
              <w:t>снижение профессиональной заболеваемости и производственного травматизма;</w:t>
            </w:r>
          </w:p>
          <w:p w:rsidR="00C179FB" w:rsidRPr="006F5CF9" w:rsidRDefault="00C179FB" w:rsidP="00A33680">
            <w:pPr>
              <w:pStyle w:val="ConsPlusNormal"/>
              <w:widowControl/>
              <w:jc w:val="both"/>
              <w:rPr>
                <w:rFonts w:eastAsia="Calibri"/>
                <w:lang w:eastAsia="en-US"/>
              </w:rPr>
            </w:pPr>
            <w:r w:rsidRPr="006F5CF9">
              <w:rPr>
                <w:rFonts w:eastAsia="Calibri"/>
                <w:lang w:eastAsia="en-US"/>
              </w:rPr>
              <w:t>сохранение жизни и здоровья работников в проце</w:t>
            </w:r>
            <w:r w:rsidRPr="006F5CF9">
              <w:rPr>
                <w:rFonts w:eastAsia="Calibri"/>
                <w:lang w:eastAsia="en-US"/>
              </w:rPr>
              <w:t>с</w:t>
            </w:r>
            <w:r w:rsidRPr="006F5CF9">
              <w:rPr>
                <w:rFonts w:eastAsia="Calibri"/>
                <w:lang w:eastAsia="en-US"/>
              </w:rPr>
              <w:t>се трудовой деятельности, улучшение условий и охраны труда;</w:t>
            </w:r>
          </w:p>
          <w:p w:rsidR="00C179FB" w:rsidRPr="006F5CF9" w:rsidRDefault="00C179FB" w:rsidP="00A33680">
            <w:pPr>
              <w:pStyle w:val="ConsPlusNormal"/>
              <w:widowControl/>
              <w:jc w:val="both"/>
              <w:rPr>
                <w:rFonts w:eastAsia="Calibri"/>
                <w:lang w:eastAsia="en-US"/>
              </w:rPr>
            </w:pPr>
            <w:r w:rsidRPr="006F5CF9">
              <w:rPr>
                <w:rFonts w:eastAsia="Calibri"/>
                <w:lang w:eastAsia="en-US"/>
              </w:rPr>
              <w:t>переход к системе управления профессиональными рисками на всех уровнях охр</w:t>
            </w:r>
            <w:r w:rsidRPr="006F5CF9">
              <w:rPr>
                <w:rFonts w:eastAsia="Calibri"/>
                <w:lang w:eastAsia="en-US"/>
              </w:rPr>
              <w:t>а</w:t>
            </w:r>
            <w:r w:rsidRPr="006F5CF9">
              <w:rPr>
                <w:rFonts w:eastAsia="Calibri"/>
                <w:lang w:eastAsia="en-US"/>
              </w:rPr>
              <w:t>ны труда</w:t>
            </w:r>
          </w:p>
          <w:p w:rsidR="00C179FB" w:rsidRPr="006F5CF9" w:rsidRDefault="00C179FB" w:rsidP="00A33680">
            <w:pPr>
              <w:pStyle w:val="ConsPlusNormal"/>
              <w:widowControl/>
              <w:jc w:val="both"/>
              <w:rPr>
                <w:rFonts w:eastAsia="Calibri"/>
                <w:lang w:eastAsia="en-US"/>
              </w:rPr>
            </w:pPr>
          </w:p>
        </w:tc>
      </w:tr>
      <w:tr w:rsidR="00C179FB" w:rsidRPr="006F5CF9" w:rsidTr="00A33680">
        <w:tc>
          <w:tcPr>
            <w:tcW w:w="1515" w:type="pct"/>
          </w:tcPr>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Задачи подпрограммы</w:t>
            </w:r>
          </w:p>
        </w:tc>
        <w:tc>
          <w:tcPr>
            <w:tcW w:w="236" w:type="pct"/>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w:t>
            </w:r>
          </w:p>
        </w:tc>
        <w:tc>
          <w:tcPr>
            <w:tcW w:w="3249" w:type="pct"/>
          </w:tcPr>
          <w:p w:rsidR="00C179FB" w:rsidRPr="006F5CF9" w:rsidRDefault="00C179FB" w:rsidP="00A33680">
            <w:pPr>
              <w:pStyle w:val="ConsPlusNormal"/>
              <w:widowControl/>
              <w:jc w:val="both"/>
              <w:rPr>
                <w:rFonts w:eastAsia="Calibri"/>
                <w:lang w:eastAsia="en-US"/>
              </w:rPr>
            </w:pPr>
            <w:r w:rsidRPr="006F5CF9">
              <w:rPr>
                <w:rFonts w:eastAsia="Calibri"/>
                <w:lang w:eastAsia="en-US"/>
              </w:rPr>
              <w:t>развитие системы управления охраной труда;</w:t>
            </w:r>
          </w:p>
          <w:p w:rsidR="00C179FB" w:rsidRPr="006F5CF9" w:rsidRDefault="00C179FB" w:rsidP="00A33680">
            <w:pPr>
              <w:pStyle w:val="ConsPlusNormal"/>
              <w:widowControl/>
              <w:jc w:val="both"/>
              <w:rPr>
                <w:rFonts w:eastAsia="Calibri"/>
                <w:lang w:eastAsia="en-US"/>
              </w:rPr>
            </w:pPr>
            <w:r w:rsidRPr="006F5CF9">
              <w:rPr>
                <w:rFonts w:eastAsia="Calibri"/>
                <w:lang w:eastAsia="en-US"/>
              </w:rPr>
              <w:t>снижение рисков несчастных случаев на производстве и профессиональных заб</w:t>
            </w:r>
            <w:r w:rsidRPr="006F5CF9">
              <w:rPr>
                <w:rFonts w:eastAsia="Calibri"/>
                <w:lang w:eastAsia="en-US"/>
              </w:rPr>
              <w:t>о</w:t>
            </w:r>
            <w:r w:rsidRPr="006F5CF9">
              <w:rPr>
                <w:rFonts w:eastAsia="Calibri"/>
                <w:lang w:eastAsia="en-US"/>
              </w:rPr>
              <w:t>леваний;</w:t>
            </w:r>
          </w:p>
          <w:p w:rsidR="00C179FB" w:rsidRPr="006F5CF9" w:rsidRDefault="00C179FB" w:rsidP="00A33680">
            <w:pPr>
              <w:pStyle w:val="ConsPlusNormal"/>
              <w:widowControl/>
              <w:jc w:val="both"/>
              <w:rPr>
                <w:rFonts w:eastAsia="Calibri"/>
                <w:lang w:eastAsia="en-US"/>
              </w:rPr>
            </w:pPr>
            <w:r w:rsidRPr="006F5CF9">
              <w:rPr>
                <w:rFonts w:eastAsia="Calibri"/>
                <w:lang w:eastAsia="en-US"/>
              </w:rPr>
              <w:t>повышение качества рабочих мест и условий труда;</w:t>
            </w:r>
          </w:p>
          <w:p w:rsidR="00C179FB" w:rsidRPr="006F5CF9" w:rsidRDefault="00C179FB" w:rsidP="00A33680">
            <w:pPr>
              <w:pStyle w:val="ConsPlusNormal"/>
              <w:widowControl/>
              <w:jc w:val="both"/>
              <w:rPr>
                <w:rFonts w:eastAsia="Calibri"/>
                <w:lang w:eastAsia="en-US"/>
              </w:rPr>
            </w:pPr>
            <w:r w:rsidRPr="006F5CF9">
              <w:rPr>
                <w:rFonts w:eastAsia="Calibri"/>
                <w:lang w:eastAsia="en-US"/>
              </w:rPr>
              <w:t>развитие системы обучения по охране труда;</w:t>
            </w:r>
          </w:p>
          <w:p w:rsidR="00C179FB" w:rsidRPr="006F5CF9" w:rsidRDefault="00C179FB" w:rsidP="00A33680">
            <w:pPr>
              <w:pStyle w:val="ConsPlusNormal"/>
              <w:widowControl/>
              <w:jc w:val="both"/>
              <w:rPr>
                <w:rFonts w:eastAsia="Calibri"/>
                <w:lang w:eastAsia="en-US"/>
              </w:rPr>
            </w:pPr>
            <w:r w:rsidRPr="006F5CF9">
              <w:rPr>
                <w:rFonts w:eastAsia="Calibri"/>
                <w:lang w:eastAsia="en-US"/>
              </w:rPr>
              <w:t>сохранение и укрепление физического, психическ</w:t>
            </w:r>
            <w:r w:rsidRPr="006F5CF9">
              <w:rPr>
                <w:rFonts w:eastAsia="Calibri"/>
                <w:lang w:eastAsia="en-US"/>
              </w:rPr>
              <w:t>о</w:t>
            </w:r>
            <w:r w:rsidRPr="006F5CF9">
              <w:rPr>
                <w:rFonts w:eastAsia="Calibri"/>
                <w:lang w:eastAsia="en-US"/>
              </w:rPr>
              <w:t>го здоровья работающих, обеспечение их профессиональной активности и до</w:t>
            </w:r>
            <w:r w:rsidRPr="006F5CF9">
              <w:rPr>
                <w:rFonts w:eastAsia="Calibri"/>
                <w:lang w:eastAsia="en-US"/>
              </w:rPr>
              <w:t>л</w:t>
            </w:r>
            <w:r w:rsidRPr="006F5CF9">
              <w:rPr>
                <w:rFonts w:eastAsia="Calibri"/>
                <w:lang w:eastAsia="en-US"/>
              </w:rPr>
              <w:t>голетия;</w:t>
            </w:r>
          </w:p>
          <w:p w:rsidR="00C179FB" w:rsidRPr="006F5CF9" w:rsidRDefault="00C179FB" w:rsidP="00A33680">
            <w:pPr>
              <w:pStyle w:val="ConsPlusNormal"/>
              <w:widowControl/>
              <w:jc w:val="both"/>
              <w:rPr>
                <w:rFonts w:eastAsia="Calibri"/>
                <w:lang w:eastAsia="en-US"/>
              </w:rPr>
            </w:pPr>
            <w:r w:rsidRPr="006F5CF9">
              <w:rPr>
                <w:rFonts w:eastAsia="Calibri"/>
                <w:lang w:eastAsia="en-US"/>
              </w:rPr>
              <w:t>внедрение работодателями современных систем управления охраной труда;</w:t>
            </w:r>
          </w:p>
          <w:p w:rsidR="00C179FB" w:rsidRPr="006F5CF9" w:rsidRDefault="00C179FB" w:rsidP="00A33680">
            <w:pPr>
              <w:pStyle w:val="ConsPlusNormal"/>
              <w:widowControl/>
              <w:jc w:val="both"/>
              <w:rPr>
                <w:rFonts w:eastAsia="Calibri"/>
                <w:lang w:eastAsia="en-US"/>
              </w:rPr>
            </w:pPr>
            <w:r w:rsidRPr="006F5CF9">
              <w:rPr>
                <w:rFonts w:eastAsia="Calibri"/>
                <w:lang w:eastAsia="en-US"/>
              </w:rPr>
              <w:t>информационное обеспечение и пропаганда здорового образа жизни и охраны труда работающего н</w:t>
            </w:r>
            <w:r w:rsidRPr="006F5CF9">
              <w:rPr>
                <w:rFonts w:eastAsia="Calibri"/>
                <w:lang w:eastAsia="en-US"/>
              </w:rPr>
              <w:t>а</w:t>
            </w:r>
            <w:r w:rsidRPr="006F5CF9">
              <w:rPr>
                <w:rFonts w:eastAsia="Calibri"/>
                <w:lang w:eastAsia="en-US"/>
              </w:rPr>
              <w:t>селения</w:t>
            </w:r>
          </w:p>
          <w:p w:rsidR="00C179FB" w:rsidRPr="006F5CF9" w:rsidRDefault="00C179FB" w:rsidP="00A33680">
            <w:pPr>
              <w:pStyle w:val="ConsPlusNormal"/>
              <w:widowControl/>
              <w:jc w:val="both"/>
              <w:rPr>
                <w:rFonts w:eastAsia="Calibri"/>
                <w:lang w:eastAsia="en-US"/>
              </w:rPr>
            </w:pPr>
          </w:p>
        </w:tc>
      </w:tr>
      <w:tr w:rsidR="00C179FB" w:rsidRPr="006F5CF9" w:rsidTr="00A33680">
        <w:tc>
          <w:tcPr>
            <w:tcW w:w="1515" w:type="pct"/>
          </w:tcPr>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Целевые индикаторы и показатели подпр</w:t>
            </w:r>
            <w:r w:rsidRPr="006F5CF9">
              <w:rPr>
                <w:rFonts w:ascii="Arial" w:hAnsi="Arial" w:cs="Arial"/>
                <w:sz w:val="20"/>
                <w:szCs w:val="20"/>
              </w:rPr>
              <w:t>о</w:t>
            </w:r>
            <w:r w:rsidRPr="006F5CF9">
              <w:rPr>
                <w:rFonts w:ascii="Arial" w:hAnsi="Arial" w:cs="Arial"/>
                <w:sz w:val="20"/>
                <w:szCs w:val="20"/>
              </w:rPr>
              <w:t>грам</w:t>
            </w:r>
            <w:r w:rsidRPr="006F5CF9">
              <w:rPr>
                <w:rFonts w:ascii="Arial" w:hAnsi="Arial" w:cs="Arial"/>
                <w:sz w:val="20"/>
                <w:szCs w:val="20"/>
              </w:rPr>
              <w:softHyphen/>
              <w:t xml:space="preserve">мы </w:t>
            </w:r>
          </w:p>
        </w:tc>
        <w:tc>
          <w:tcPr>
            <w:tcW w:w="236" w:type="pct"/>
          </w:tcPr>
          <w:p w:rsidR="00C179FB" w:rsidRPr="006F5CF9" w:rsidRDefault="00C179FB" w:rsidP="00A33680">
            <w:pPr>
              <w:autoSpaceDE w:val="0"/>
              <w:autoSpaceDN w:val="0"/>
              <w:adjustRightInd w:val="0"/>
              <w:jc w:val="center"/>
              <w:rPr>
                <w:rFonts w:ascii="Arial" w:hAnsi="Arial" w:cs="Arial"/>
                <w:sz w:val="20"/>
                <w:szCs w:val="20"/>
              </w:rPr>
            </w:pPr>
            <w:r w:rsidRPr="006F5CF9">
              <w:rPr>
                <w:rFonts w:ascii="Arial" w:hAnsi="Arial" w:cs="Arial"/>
                <w:sz w:val="20"/>
                <w:szCs w:val="20"/>
              </w:rPr>
              <w:t>–</w:t>
            </w:r>
          </w:p>
        </w:tc>
        <w:tc>
          <w:tcPr>
            <w:tcW w:w="3249" w:type="pct"/>
          </w:tcPr>
          <w:p w:rsidR="00C179FB" w:rsidRPr="006F5CF9" w:rsidRDefault="00C179FB" w:rsidP="00A33680">
            <w:pPr>
              <w:pStyle w:val="ConsPlusNormal"/>
              <w:widowControl/>
              <w:jc w:val="both"/>
              <w:rPr>
                <w:rFonts w:eastAsia="Calibri"/>
                <w:lang w:eastAsia="en-US"/>
              </w:rPr>
            </w:pPr>
            <w:r w:rsidRPr="006F5CF9">
              <w:rPr>
                <w:rFonts w:eastAsia="Calibri"/>
                <w:lang w:eastAsia="en-US"/>
              </w:rPr>
              <w:t>достижение к 2036 году следующих целевых инд</w:t>
            </w:r>
            <w:r w:rsidRPr="006F5CF9">
              <w:rPr>
                <w:rFonts w:eastAsia="Calibri"/>
                <w:lang w:eastAsia="en-US"/>
              </w:rPr>
              <w:t>и</w:t>
            </w:r>
            <w:r w:rsidRPr="006F5CF9">
              <w:rPr>
                <w:rFonts w:eastAsia="Calibri"/>
                <w:lang w:eastAsia="en-US"/>
              </w:rPr>
              <w:t>каторов и показателей:</w:t>
            </w:r>
          </w:p>
          <w:p w:rsidR="00C179FB" w:rsidRPr="006F5CF9" w:rsidRDefault="00C179FB" w:rsidP="00A33680">
            <w:pPr>
              <w:pStyle w:val="ConsPlusNormal"/>
              <w:widowControl/>
              <w:jc w:val="both"/>
              <w:rPr>
                <w:rFonts w:eastAsia="Calibri"/>
                <w:lang w:eastAsia="en-US"/>
              </w:rPr>
            </w:pPr>
            <w:r w:rsidRPr="006F5CF9">
              <w:rPr>
                <w:rFonts w:eastAsia="Calibri"/>
                <w:lang w:eastAsia="en-US"/>
              </w:rPr>
              <w:t>численность пострадавших в результате несчастных случаев на производстве со сме</w:t>
            </w:r>
            <w:r w:rsidRPr="006F5CF9">
              <w:rPr>
                <w:rFonts w:eastAsia="Calibri"/>
                <w:lang w:eastAsia="en-US"/>
              </w:rPr>
              <w:t>р</w:t>
            </w:r>
            <w:r w:rsidRPr="006F5CF9">
              <w:rPr>
                <w:rFonts w:eastAsia="Calibri"/>
                <w:lang w:eastAsia="en-US"/>
              </w:rPr>
              <w:t>тельным исходом в расчете на 1 тыс. работающих – 0 чел</w:t>
            </w:r>
            <w:r w:rsidRPr="006F5CF9">
              <w:rPr>
                <w:rFonts w:eastAsia="Calibri"/>
                <w:lang w:eastAsia="en-US"/>
              </w:rPr>
              <w:t>о</w:t>
            </w:r>
            <w:r w:rsidRPr="006F5CF9">
              <w:rPr>
                <w:rFonts w:eastAsia="Calibri"/>
                <w:lang w:eastAsia="en-US"/>
              </w:rPr>
              <w:t>век;</w:t>
            </w:r>
          </w:p>
          <w:p w:rsidR="00C179FB" w:rsidRPr="006F5CF9" w:rsidRDefault="00C179FB" w:rsidP="00A33680">
            <w:pPr>
              <w:pStyle w:val="ConsPlusNormal"/>
              <w:widowControl/>
              <w:jc w:val="both"/>
              <w:rPr>
                <w:rFonts w:eastAsia="Calibri"/>
                <w:lang w:eastAsia="en-US"/>
              </w:rPr>
            </w:pPr>
            <w:r w:rsidRPr="006F5CF9">
              <w:rPr>
                <w:rFonts w:eastAsia="Calibri"/>
                <w:lang w:eastAsia="en-US"/>
              </w:rPr>
              <w:t>количество пострадавших на прои</w:t>
            </w:r>
            <w:r w:rsidRPr="006F5CF9">
              <w:rPr>
                <w:rFonts w:eastAsia="Calibri"/>
                <w:lang w:eastAsia="en-US"/>
              </w:rPr>
              <w:t>з</w:t>
            </w:r>
            <w:r w:rsidRPr="006F5CF9">
              <w:rPr>
                <w:rFonts w:eastAsia="Calibri"/>
                <w:lang w:eastAsia="en-US"/>
              </w:rPr>
              <w:t xml:space="preserve">водстве на 1 </w:t>
            </w:r>
          </w:p>
          <w:p w:rsidR="00C179FB" w:rsidRPr="006F5CF9" w:rsidRDefault="00C179FB" w:rsidP="00A33680">
            <w:pPr>
              <w:pStyle w:val="ConsPlusNormal"/>
              <w:widowControl/>
              <w:jc w:val="both"/>
              <w:rPr>
                <w:rFonts w:eastAsia="Calibri"/>
                <w:lang w:eastAsia="en-US"/>
              </w:rPr>
            </w:pPr>
          </w:p>
          <w:p w:rsidR="00C179FB" w:rsidRPr="006F5CF9" w:rsidRDefault="00C179FB" w:rsidP="00A33680">
            <w:pPr>
              <w:pStyle w:val="ConsPlusNormal"/>
              <w:widowControl/>
              <w:ind w:firstLine="0"/>
              <w:jc w:val="both"/>
              <w:rPr>
                <w:rFonts w:eastAsia="Calibri"/>
                <w:lang w:eastAsia="en-US"/>
              </w:rPr>
            </w:pPr>
            <w:r w:rsidRPr="006F5CF9">
              <w:rPr>
                <w:rFonts w:eastAsia="Calibri"/>
                <w:lang w:eastAsia="en-US"/>
              </w:rPr>
              <w:t>тыс. работающих – не более 0,7 человека;</w:t>
            </w:r>
          </w:p>
          <w:p w:rsidR="00C179FB" w:rsidRPr="006F5CF9" w:rsidRDefault="00C179FB" w:rsidP="00A33680">
            <w:pPr>
              <w:pStyle w:val="ConsPlusNormal"/>
              <w:widowControl/>
              <w:jc w:val="both"/>
              <w:rPr>
                <w:rFonts w:eastAsia="Calibri"/>
                <w:lang w:eastAsia="en-US"/>
              </w:rPr>
            </w:pPr>
            <w:r w:rsidRPr="006F5CF9">
              <w:rPr>
                <w:rFonts w:eastAsia="Calibri"/>
                <w:lang w:eastAsia="en-US"/>
              </w:rPr>
              <w:t>количество дней временной нетрудоспосо</w:t>
            </w:r>
            <w:r w:rsidRPr="006F5CF9">
              <w:rPr>
                <w:rFonts w:eastAsia="Calibri"/>
                <w:lang w:eastAsia="en-US"/>
              </w:rPr>
              <w:t>б</w:t>
            </w:r>
            <w:r w:rsidRPr="006F5CF9">
              <w:rPr>
                <w:rFonts w:eastAsia="Calibri"/>
                <w:lang w:eastAsia="en-US"/>
              </w:rPr>
              <w:t>ности в связи с несчастным случаем на производстве в ра</w:t>
            </w:r>
            <w:r w:rsidRPr="006F5CF9">
              <w:rPr>
                <w:rFonts w:eastAsia="Calibri"/>
                <w:lang w:eastAsia="en-US"/>
              </w:rPr>
              <w:t>с</w:t>
            </w:r>
            <w:r w:rsidRPr="006F5CF9">
              <w:rPr>
                <w:rFonts w:eastAsia="Calibri"/>
                <w:lang w:eastAsia="en-US"/>
              </w:rPr>
              <w:t>чете на 1 пострадавшего – не более 40,0 дней;</w:t>
            </w:r>
          </w:p>
          <w:p w:rsidR="00C179FB" w:rsidRPr="006F5CF9" w:rsidRDefault="00C179FB" w:rsidP="00A33680">
            <w:pPr>
              <w:pStyle w:val="ConsPlusNormal"/>
              <w:widowControl/>
              <w:jc w:val="both"/>
              <w:rPr>
                <w:rFonts w:eastAsia="Calibri"/>
                <w:lang w:eastAsia="en-US"/>
              </w:rPr>
            </w:pPr>
            <w:r w:rsidRPr="006F5CF9">
              <w:rPr>
                <w:rFonts w:eastAsia="Calibri"/>
                <w:lang w:eastAsia="en-US"/>
              </w:rPr>
              <w:t>численность работников с установленным предварительным диагнозом профессионального забол</w:t>
            </w:r>
            <w:r w:rsidRPr="006F5CF9">
              <w:rPr>
                <w:rFonts w:eastAsia="Calibri"/>
                <w:lang w:eastAsia="en-US"/>
              </w:rPr>
              <w:t>е</w:t>
            </w:r>
            <w:r w:rsidRPr="006F5CF9">
              <w:rPr>
                <w:rFonts w:eastAsia="Calibri"/>
                <w:lang w:eastAsia="en-US"/>
              </w:rPr>
              <w:t>вания по результатам проведения обязательных периодических м</w:t>
            </w:r>
            <w:r w:rsidRPr="006F5CF9">
              <w:rPr>
                <w:rFonts w:eastAsia="Calibri"/>
                <w:lang w:eastAsia="en-US"/>
              </w:rPr>
              <w:t>е</w:t>
            </w:r>
            <w:r w:rsidRPr="006F5CF9">
              <w:rPr>
                <w:rFonts w:eastAsia="Calibri"/>
                <w:lang w:eastAsia="en-US"/>
              </w:rPr>
              <w:t xml:space="preserve">дицинских осмотров – не более </w:t>
            </w:r>
            <w:r w:rsidRPr="006F5CF9">
              <w:rPr>
                <w:rFonts w:eastAsia="Calibri"/>
                <w:lang w:eastAsia="en-US"/>
              </w:rPr>
              <w:br/>
              <w:t>1человека;</w:t>
            </w:r>
          </w:p>
          <w:p w:rsidR="00C179FB" w:rsidRPr="006F5CF9" w:rsidRDefault="00C179FB" w:rsidP="00A33680">
            <w:pPr>
              <w:pStyle w:val="ConsPlusNormal"/>
              <w:widowControl/>
              <w:spacing w:line="230" w:lineRule="auto"/>
              <w:jc w:val="both"/>
              <w:rPr>
                <w:rFonts w:eastAsia="Calibri"/>
                <w:lang w:eastAsia="en-US"/>
              </w:rPr>
            </w:pPr>
            <w:r w:rsidRPr="006F5CF9">
              <w:rPr>
                <w:rFonts w:eastAsia="Calibri"/>
                <w:lang w:eastAsia="en-US"/>
              </w:rPr>
              <w:t>количество больных с впервые выявленными профессиональными заболеваниями в расч</w:t>
            </w:r>
            <w:r w:rsidRPr="006F5CF9">
              <w:rPr>
                <w:rFonts w:eastAsia="Calibri"/>
                <w:lang w:eastAsia="en-US"/>
              </w:rPr>
              <w:t>е</w:t>
            </w:r>
            <w:r w:rsidRPr="006F5CF9">
              <w:rPr>
                <w:rFonts w:eastAsia="Calibri"/>
                <w:lang w:eastAsia="en-US"/>
              </w:rPr>
              <w:t xml:space="preserve">те на </w:t>
            </w:r>
            <w:r w:rsidRPr="006F5CF9">
              <w:rPr>
                <w:rFonts w:eastAsia="Calibri"/>
                <w:lang w:eastAsia="en-US"/>
              </w:rPr>
              <w:br/>
              <w:t>10 тыс. работающих – не более 0,92 ч</w:t>
            </w:r>
            <w:r w:rsidRPr="006F5CF9">
              <w:rPr>
                <w:rFonts w:eastAsia="Calibri"/>
                <w:lang w:eastAsia="en-US"/>
              </w:rPr>
              <w:t>е</w:t>
            </w:r>
            <w:r w:rsidRPr="006F5CF9">
              <w:rPr>
                <w:rFonts w:eastAsia="Calibri"/>
                <w:lang w:eastAsia="en-US"/>
              </w:rPr>
              <w:t>ловека;</w:t>
            </w:r>
          </w:p>
          <w:p w:rsidR="00C179FB" w:rsidRPr="006F5CF9" w:rsidRDefault="00C179FB" w:rsidP="00A33680">
            <w:pPr>
              <w:pStyle w:val="ConsPlusNormal"/>
              <w:widowControl/>
              <w:spacing w:line="230" w:lineRule="auto"/>
              <w:jc w:val="both"/>
              <w:rPr>
                <w:rFonts w:eastAsia="Calibri"/>
                <w:lang w:eastAsia="en-US"/>
              </w:rPr>
            </w:pPr>
            <w:r w:rsidRPr="006F5CF9">
              <w:rPr>
                <w:rFonts w:eastAsia="Calibri"/>
                <w:lang w:eastAsia="en-US"/>
              </w:rPr>
              <w:t xml:space="preserve">количество рабочих мест, на которых проведена специальная оценка условий труда, – не менее </w:t>
            </w:r>
            <w:r w:rsidRPr="006F5CF9">
              <w:rPr>
                <w:rFonts w:eastAsia="Calibri"/>
                <w:lang w:eastAsia="en-US"/>
              </w:rPr>
              <w:br/>
              <w:t>0,6 тыс. рабочих мест;</w:t>
            </w:r>
          </w:p>
          <w:p w:rsidR="00C179FB" w:rsidRPr="006F5CF9" w:rsidRDefault="00C179FB" w:rsidP="00A33680">
            <w:pPr>
              <w:pStyle w:val="ConsPlusNormal"/>
              <w:widowControl/>
              <w:spacing w:line="230" w:lineRule="auto"/>
              <w:jc w:val="both"/>
              <w:rPr>
                <w:rFonts w:eastAsia="Calibri"/>
                <w:lang w:eastAsia="en-US"/>
              </w:rPr>
            </w:pPr>
            <w:r w:rsidRPr="006F5CF9">
              <w:rPr>
                <w:rFonts w:eastAsia="Calibri"/>
                <w:lang w:eastAsia="en-US"/>
              </w:rPr>
              <w:t>удельный вес рабочих мест, на которых провед</w:t>
            </w:r>
            <w:r w:rsidRPr="006F5CF9">
              <w:rPr>
                <w:rFonts w:eastAsia="Calibri"/>
                <w:lang w:eastAsia="en-US"/>
              </w:rPr>
              <w:t>е</w:t>
            </w:r>
            <w:r w:rsidRPr="006F5CF9">
              <w:rPr>
                <w:rFonts w:eastAsia="Calibri"/>
                <w:lang w:eastAsia="en-US"/>
              </w:rPr>
              <w:t>на специальная оценка условий труда, в общем кол</w:t>
            </w:r>
            <w:r w:rsidRPr="006F5CF9">
              <w:rPr>
                <w:rFonts w:eastAsia="Calibri"/>
                <w:lang w:eastAsia="en-US"/>
              </w:rPr>
              <w:t>и</w:t>
            </w:r>
            <w:r w:rsidRPr="006F5CF9">
              <w:rPr>
                <w:rFonts w:eastAsia="Calibri"/>
                <w:lang w:eastAsia="en-US"/>
              </w:rPr>
              <w:t>честве рабочих мест – не менее 90,5 процента;</w:t>
            </w:r>
          </w:p>
          <w:p w:rsidR="00C179FB" w:rsidRPr="006F5CF9" w:rsidRDefault="00C179FB" w:rsidP="00A33680">
            <w:pPr>
              <w:pStyle w:val="ConsPlusNormal"/>
              <w:widowControl/>
              <w:spacing w:line="230" w:lineRule="auto"/>
              <w:jc w:val="both"/>
              <w:rPr>
                <w:rFonts w:eastAsia="Calibri"/>
                <w:lang w:eastAsia="en-US"/>
              </w:rPr>
            </w:pPr>
            <w:r w:rsidRPr="006F5CF9">
              <w:rPr>
                <w:rFonts w:eastAsia="Calibri"/>
                <w:lang w:eastAsia="en-US"/>
              </w:rPr>
              <w:t>количество рабочих мест, на которых улучшены у</w:t>
            </w:r>
            <w:r w:rsidRPr="006F5CF9">
              <w:rPr>
                <w:rFonts w:eastAsia="Calibri"/>
                <w:lang w:eastAsia="en-US"/>
              </w:rPr>
              <w:t>с</w:t>
            </w:r>
            <w:r w:rsidRPr="006F5CF9">
              <w:rPr>
                <w:rFonts w:eastAsia="Calibri"/>
                <w:lang w:eastAsia="en-US"/>
              </w:rPr>
              <w:t>ловия труда по результатам специальной оценки условий труда, – не менее 0,20 тыс. рабочих мест;</w:t>
            </w:r>
          </w:p>
          <w:p w:rsidR="00C179FB" w:rsidRPr="006F5CF9" w:rsidRDefault="00C179FB" w:rsidP="00A33680">
            <w:pPr>
              <w:pStyle w:val="ConsPlusNormal"/>
              <w:widowControl/>
              <w:spacing w:line="230" w:lineRule="auto"/>
              <w:jc w:val="both"/>
              <w:rPr>
                <w:rFonts w:eastAsia="Calibri"/>
                <w:lang w:eastAsia="en-US"/>
              </w:rPr>
            </w:pPr>
            <w:r w:rsidRPr="006F5CF9">
              <w:rPr>
                <w:rFonts w:eastAsia="Calibri"/>
                <w:lang w:eastAsia="en-US"/>
              </w:rPr>
              <w:t>численность работников, занятых во вредных и (или) опасных условиях труда, – не более 0,2 тыс. человек;</w:t>
            </w:r>
          </w:p>
          <w:p w:rsidR="00C179FB" w:rsidRPr="006F5CF9" w:rsidRDefault="00C179FB" w:rsidP="00A33680">
            <w:pPr>
              <w:pStyle w:val="ConsPlusNormal"/>
              <w:widowControl/>
              <w:spacing w:line="230" w:lineRule="auto"/>
              <w:jc w:val="both"/>
              <w:rPr>
                <w:rFonts w:eastAsia="Calibri"/>
                <w:lang w:eastAsia="en-US"/>
              </w:rPr>
            </w:pPr>
            <w:r w:rsidRPr="006F5CF9">
              <w:rPr>
                <w:rFonts w:eastAsia="Calibri"/>
                <w:lang w:eastAsia="en-US"/>
              </w:rPr>
              <w:t>доля обученных по охране труда в ра</w:t>
            </w:r>
            <w:r w:rsidRPr="006F5CF9">
              <w:rPr>
                <w:rFonts w:eastAsia="Calibri"/>
                <w:lang w:eastAsia="en-US"/>
              </w:rPr>
              <w:t>с</w:t>
            </w:r>
            <w:r w:rsidRPr="006F5CF9">
              <w:rPr>
                <w:rFonts w:eastAsia="Calibri"/>
                <w:lang w:eastAsia="en-US"/>
              </w:rPr>
              <w:t xml:space="preserve">чете на </w:t>
            </w:r>
            <w:r w:rsidRPr="006F5CF9">
              <w:rPr>
                <w:rFonts w:eastAsia="Calibri"/>
                <w:lang w:eastAsia="en-US"/>
              </w:rPr>
              <w:br/>
              <w:t>100 работающих – не менее 4,0 процента;</w:t>
            </w:r>
          </w:p>
          <w:p w:rsidR="00C179FB" w:rsidRPr="006F5CF9" w:rsidRDefault="00C179FB" w:rsidP="00A33680">
            <w:pPr>
              <w:pStyle w:val="ConsPlusNormal"/>
              <w:widowControl/>
              <w:spacing w:line="230" w:lineRule="auto"/>
              <w:jc w:val="both"/>
              <w:rPr>
                <w:rFonts w:eastAsia="Calibri"/>
                <w:lang w:eastAsia="en-US"/>
              </w:rPr>
            </w:pPr>
            <w:r w:rsidRPr="006F5CF9">
              <w:rPr>
                <w:rFonts w:eastAsia="Calibri"/>
                <w:lang w:eastAsia="en-US"/>
              </w:rPr>
              <w:t>индекс профессиональной заболеваемости – не б</w:t>
            </w:r>
            <w:r w:rsidRPr="006F5CF9">
              <w:rPr>
                <w:rFonts w:eastAsia="Calibri"/>
                <w:lang w:eastAsia="en-US"/>
              </w:rPr>
              <w:t>о</w:t>
            </w:r>
            <w:r w:rsidRPr="006F5CF9">
              <w:rPr>
                <w:rFonts w:eastAsia="Calibri"/>
                <w:lang w:eastAsia="en-US"/>
              </w:rPr>
              <w:t>лее 0,18 единицы;</w:t>
            </w:r>
          </w:p>
          <w:p w:rsidR="00C179FB" w:rsidRPr="006F5CF9" w:rsidRDefault="00C179FB" w:rsidP="00A33680">
            <w:pPr>
              <w:pStyle w:val="ConsPlusNormal"/>
              <w:widowControl/>
              <w:spacing w:line="230" w:lineRule="auto"/>
              <w:jc w:val="both"/>
              <w:rPr>
                <w:rFonts w:eastAsia="Calibri"/>
                <w:lang w:eastAsia="en-US"/>
              </w:rPr>
            </w:pPr>
            <w:r w:rsidRPr="006F5CF9">
              <w:rPr>
                <w:rFonts w:eastAsia="Calibri"/>
                <w:lang w:eastAsia="en-US"/>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 не более 0,70 един</w:t>
            </w:r>
            <w:r w:rsidRPr="006F5CF9">
              <w:rPr>
                <w:rFonts w:eastAsia="Calibri"/>
                <w:lang w:eastAsia="en-US"/>
              </w:rPr>
              <w:t>и</w:t>
            </w:r>
            <w:r w:rsidRPr="006F5CF9">
              <w:rPr>
                <w:rFonts w:eastAsia="Calibri"/>
                <w:lang w:eastAsia="en-US"/>
              </w:rPr>
              <w:t>цы</w:t>
            </w:r>
          </w:p>
          <w:p w:rsidR="00C179FB" w:rsidRPr="006F5CF9" w:rsidRDefault="00C179FB" w:rsidP="00A33680">
            <w:pPr>
              <w:pStyle w:val="ConsPlusNormal"/>
              <w:widowControl/>
              <w:jc w:val="both"/>
              <w:rPr>
                <w:rFonts w:eastAsia="Calibri"/>
                <w:lang w:eastAsia="en-US"/>
              </w:rPr>
            </w:pPr>
          </w:p>
        </w:tc>
      </w:tr>
      <w:tr w:rsidR="00C179FB" w:rsidRPr="006F5CF9" w:rsidTr="00A33680">
        <w:trPr>
          <w:trHeight w:val="1348"/>
        </w:trPr>
        <w:tc>
          <w:tcPr>
            <w:tcW w:w="1515" w:type="pct"/>
          </w:tcPr>
          <w:p w:rsidR="00C179FB" w:rsidRPr="006F5CF9" w:rsidRDefault="00C179FB" w:rsidP="00A33680">
            <w:pPr>
              <w:autoSpaceDE w:val="0"/>
              <w:autoSpaceDN w:val="0"/>
              <w:adjustRightInd w:val="0"/>
              <w:spacing w:line="228" w:lineRule="auto"/>
              <w:jc w:val="both"/>
              <w:rPr>
                <w:rFonts w:ascii="Arial" w:hAnsi="Arial" w:cs="Arial"/>
                <w:sz w:val="20"/>
                <w:szCs w:val="20"/>
              </w:rPr>
            </w:pPr>
            <w:r w:rsidRPr="006F5CF9">
              <w:rPr>
                <w:rFonts w:ascii="Arial" w:hAnsi="Arial" w:cs="Arial"/>
                <w:sz w:val="20"/>
                <w:szCs w:val="20"/>
              </w:rPr>
              <w:t>Сроки и этапы реал</w:t>
            </w:r>
            <w:r w:rsidRPr="006F5CF9">
              <w:rPr>
                <w:rFonts w:ascii="Arial" w:hAnsi="Arial" w:cs="Arial"/>
                <w:sz w:val="20"/>
                <w:szCs w:val="20"/>
              </w:rPr>
              <w:t>и</w:t>
            </w:r>
            <w:r w:rsidRPr="006F5CF9">
              <w:rPr>
                <w:rFonts w:ascii="Arial" w:hAnsi="Arial" w:cs="Arial"/>
                <w:sz w:val="20"/>
                <w:szCs w:val="20"/>
              </w:rPr>
              <w:t>зации подпрограммы</w:t>
            </w:r>
          </w:p>
        </w:tc>
        <w:tc>
          <w:tcPr>
            <w:tcW w:w="236" w:type="pct"/>
          </w:tcPr>
          <w:p w:rsidR="00C179FB" w:rsidRPr="006F5CF9" w:rsidRDefault="00C179FB" w:rsidP="00A33680">
            <w:pPr>
              <w:autoSpaceDE w:val="0"/>
              <w:autoSpaceDN w:val="0"/>
              <w:adjustRightInd w:val="0"/>
              <w:spacing w:line="228" w:lineRule="auto"/>
              <w:jc w:val="center"/>
              <w:rPr>
                <w:rFonts w:ascii="Arial" w:hAnsi="Arial" w:cs="Arial"/>
                <w:sz w:val="20"/>
                <w:szCs w:val="20"/>
              </w:rPr>
            </w:pPr>
            <w:r w:rsidRPr="006F5CF9">
              <w:rPr>
                <w:rFonts w:ascii="Arial" w:hAnsi="Arial" w:cs="Arial"/>
                <w:sz w:val="20"/>
                <w:szCs w:val="20"/>
              </w:rPr>
              <w:t>–</w:t>
            </w:r>
          </w:p>
        </w:tc>
        <w:tc>
          <w:tcPr>
            <w:tcW w:w="3249" w:type="pct"/>
          </w:tcPr>
          <w:p w:rsidR="00C179FB" w:rsidRPr="006F5CF9" w:rsidRDefault="00C179FB" w:rsidP="00A33680">
            <w:pPr>
              <w:autoSpaceDE w:val="0"/>
              <w:autoSpaceDN w:val="0"/>
              <w:adjustRightInd w:val="0"/>
              <w:spacing w:line="228" w:lineRule="auto"/>
              <w:rPr>
                <w:rFonts w:ascii="Arial" w:hAnsi="Arial" w:cs="Arial"/>
                <w:sz w:val="20"/>
                <w:szCs w:val="20"/>
              </w:rPr>
            </w:pPr>
            <w:r w:rsidRPr="006F5CF9">
              <w:rPr>
                <w:rFonts w:ascii="Arial" w:hAnsi="Arial" w:cs="Arial"/>
                <w:sz w:val="20"/>
                <w:szCs w:val="20"/>
              </w:rPr>
              <w:t>2023–2035 годы:</w:t>
            </w:r>
          </w:p>
          <w:p w:rsidR="00C179FB" w:rsidRPr="006F5CF9" w:rsidRDefault="00C179FB" w:rsidP="00A33680">
            <w:pPr>
              <w:autoSpaceDE w:val="0"/>
              <w:autoSpaceDN w:val="0"/>
              <w:adjustRightInd w:val="0"/>
              <w:spacing w:line="228" w:lineRule="auto"/>
              <w:rPr>
                <w:rFonts w:ascii="Arial" w:hAnsi="Arial" w:cs="Arial"/>
                <w:sz w:val="20"/>
                <w:szCs w:val="20"/>
              </w:rPr>
            </w:pPr>
            <w:r w:rsidRPr="006F5CF9">
              <w:rPr>
                <w:rFonts w:ascii="Arial" w:hAnsi="Arial" w:cs="Arial"/>
                <w:sz w:val="20"/>
                <w:szCs w:val="20"/>
              </w:rPr>
              <w:t>1 этап – 2023–2025 годы;</w:t>
            </w:r>
          </w:p>
          <w:p w:rsidR="00C179FB" w:rsidRPr="006F5CF9" w:rsidRDefault="00C179FB" w:rsidP="00A33680">
            <w:pPr>
              <w:autoSpaceDE w:val="0"/>
              <w:autoSpaceDN w:val="0"/>
              <w:adjustRightInd w:val="0"/>
              <w:spacing w:line="228" w:lineRule="auto"/>
              <w:rPr>
                <w:rFonts w:ascii="Arial" w:hAnsi="Arial" w:cs="Arial"/>
                <w:sz w:val="20"/>
                <w:szCs w:val="20"/>
              </w:rPr>
            </w:pPr>
            <w:r w:rsidRPr="006F5CF9">
              <w:rPr>
                <w:rFonts w:ascii="Arial" w:hAnsi="Arial" w:cs="Arial"/>
                <w:sz w:val="20"/>
                <w:szCs w:val="20"/>
              </w:rPr>
              <w:t>2 этап – 2026–2030 годы;</w:t>
            </w:r>
          </w:p>
          <w:p w:rsidR="00C179FB" w:rsidRPr="006F5CF9" w:rsidRDefault="00C179FB" w:rsidP="00A33680">
            <w:pPr>
              <w:autoSpaceDE w:val="0"/>
              <w:autoSpaceDN w:val="0"/>
              <w:adjustRightInd w:val="0"/>
              <w:spacing w:line="228" w:lineRule="auto"/>
              <w:rPr>
                <w:rFonts w:ascii="Arial" w:hAnsi="Arial" w:cs="Arial"/>
                <w:sz w:val="20"/>
                <w:szCs w:val="20"/>
              </w:rPr>
            </w:pPr>
            <w:r w:rsidRPr="006F5CF9">
              <w:rPr>
                <w:rFonts w:ascii="Arial" w:hAnsi="Arial" w:cs="Arial"/>
                <w:sz w:val="20"/>
                <w:szCs w:val="20"/>
              </w:rPr>
              <w:t>3 этап – 2031–2035 годы</w:t>
            </w:r>
          </w:p>
        </w:tc>
      </w:tr>
      <w:tr w:rsidR="00C179FB" w:rsidRPr="006F5CF9" w:rsidTr="00A33680">
        <w:tc>
          <w:tcPr>
            <w:tcW w:w="1515" w:type="pct"/>
          </w:tcPr>
          <w:p w:rsidR="00C179FB" w:rsidRPr="006F5CF9" w:rsidRDefault="00C179FB" w:rsidP="00A33680">
            <w:pPr>
              <w:autoSpaceDE w:val="0"/>
              <w:autoSpaceDN w:val="0"/>
              <w:adjustRightInd w:val="0"/>
              <w:spacing w:line="228" w:lineRule="auto"/>
              <w:jc w:val="both"/>
              <w:rPr>
                <w:rFonts w:ascii="Arial" w:hAnsi="Arial" w:cs="Arial"/>
                <w:sz w:val="20"/>
                <w:szCs w:val="20"/>
              </w:rPr>
            </w:pPr>
            <w:r w:rsidRPr="006F5CF9">
              <w:rPr>
                <w:rFonts w:ascii="Arial" w:hAnsi="Arial" w:cs="Arial"/>
                <w:sz w:val="20"/>
                <w:szCs w:val="20"/>
              </w:rPr>
              <w:t>Объемы финансиров</w:t>
            </w:r>
            <w:r w:rsidRPr="006F5CF9">
              <w:rPr>
                <w:rFonts w:ascii="Arial" w:hAnsi="Arial" w:cs="Arial"/>
                <w:sz w:val="20"/>
                <w:szCs w:val="20"/>
              </w:rPr>
              <w:t>а</w:t>
            </w:r>
            <w:r w:rsidRPr="006F5CF9">
              <w:rPr>
                <w:rFonts w:ascii="Arial" w:hAnsi="Arial" w:cs="Arial"/>
                <w:sz w:val="20"/>
                <w:szCs w:val="20"/>
              </w:rPr>
              <w:t xml:space="preserve">ния подпрограммы с разбивкой по годам реализации </w:t>
            </w:r>
          </w:p>
        </w:tc>
        <w:tc>
          <w:tcPr>
            <w:tcW w:w="236" w:type="pct"/>
          </w:tcPr>
          <w:p w:rsidR="00C179FB" w:rsidRPr="006F5CF9" w:rsidRDefault="00C179FB" w:rsidP="00A33680">
            <w:pPr>
              <w:autoSpaceDE w:val="0"/>
              <w:autoSpaceDN w:val="0"/>
              <w:adjustRightInd w:val="0"/>
              <w:spacing w:line="228" w:lineRule="auto"/>
              <w:jc w:val="center"/>
              <w:rPr>
                <w:rFonts w:ascii="Arial" w:hAnsi="Arial" w:cs="Arial"/>
                <w:sz w:val="20"/>
                <w:szCs w:val="20"/>
              </w:rPr>
            </w:pPr>
            <w:r w:rsidRPr="006F5CF9">
              <w:rPr>
                <w:rFonts w:ascii="Arial" w:hAnsi="Arial" w:cs="Arial"/>
                <w:sz w:val="20"/>
                <w:szCs w:val="20"/>
              </w:rPr>
              <w:t>–</w:t>
            </w:r>
          </w:p>
        </w:tc>
        <w:tc>
          <w:tcPr>
            <w:tcW w:w="3249" w:type="pct"/>
            <w:shd w:val="clear" w:color="auto" w:fill="auto"/>
          </w:tcPr>
          <w:p w:rsidR="00C179FB" w:rsidRPr="006F5CF9" w:rsidRDefault="00C179FB" w:rsidP="00A33680">
            <w:pPr>
              <w:pStyle w:val="ConsPlusNormal"/>
              <w:widowControl/>
              <w:spacing w:line="228" w:lineRule="auto"/>
              <w:jc w:val="both"/>
              <w:rPr>
                <w:rFonts w:eastAsia="Calibri"/>
                <w:lang w:eastAsia="en-US"/>
              </w:rPr>
            </w:pPr>
            <w:r w:rsidRPr="006F5CF9">
              <w:rPr>
                <w:rFonts w:eastAsia="Calibri"/>
                <w:lang w:eastAsia="en-US"/>
              </w:rPr>
              <w:t>прогнозируемые объемы финансирования мер</w:t>
            </w:r>
            <w:r w:rsidRPr="006F5CF9">
              <w:rPr>
                <w:rFonts w:eastAsia="Calibri"/>
                <w:lang w:eastAsia="en-US"/>
              </w:rPr>
              <w:t>о</w:t>
            </w:r>
            <w:r w:rsidRPr="006F5CF9">
              <w:rPr>
                <w:rFonts w:eastAsia="Calibri"/>
                <w:lang w:eastAsia="en-US"/>
              </w:rPr>
              <w:t>приятий подпрограммы в 2023–2035 годах за счет средств республиканского бюджета Чувашской Республики составляют 249,8 тыс. ру</w:t>
            </w:r>
            <w:r w:rsidRPr="006F5CF9">
              <w:rPr>
                <w:rFonts w:eastAsia="Calibri"/>
                <w:lang w:eastAsia="en-US"/>
              </w:rPr>
              <w:t>б</w:t>
            </w:r>
            <w:r w:rsidRPr="006F5CF9">
              <w:rPr>
                <w:rFonts w:eastAsia="Calibri"/>
                <w:lang w:eastAsia="en-US"/>
              </w:rPr>
              <w:t>лей, в том числе:</w:t>
            </w:r>
          </w:p>
          <w:p w:rsidR="00C179FB" w:rsidRPr="006F5CF9" w:rsidRDefault="00C179FB" w:rsidP="00A33680">
            <w:pPr>
              <w:pStyle w:val="ConsPlusNormal"/>
              <w:widowControl/>
              <w:spacing w:line="228" w:lineRule="auto"/>
              <w:jc w:val="both"/>
              <w:rPr>
                <w:rFonts w:eastAsia="Calibri"/>
                <w:lang w:eastAsia="en-US"/>
              </w:rPr>
            </w:pP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2023 году – 80,9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2024 году – 84,5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2025 году – 84,5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2026 - 2030 годах – 0,0 тыс. рублей;</w:t>
            </w:r>
          </w:p>
          <w:p w:rsidR="00C179FB" w:rsidRPr="006F5CF9" w:rsidRDefault="00C179FB" w:rsidP="00A33680">
            <w:pPr>
              <w:pStyle w:val="aff9"/>
              <w:rPr>
                <w:rFonts w:ascii="Arial" w:hAnsi="Arial" w:cs="Arial"/>
                <w:sz w:val="20"/>
                <w:szCs w:val="20"/>
              </w:rPr>
            </w:pPr>
            <w:r w:rsidRPr="006F5CF9">
              <w:rPr>
                <w:rFonts w:ascii="Arial" w:hAnsi="Arial" w:cs="Arial"/>
                <w:sz w:val="20"/>
                <w:szCs w:val="20"/>
              </w:rPr>
              <w:t>в 2031 - 2035 годах – 0,0 тыс. рублей</w:t>
            </w:r>
          </w:p>
          <w:p w:rsidR="00C179FB" w:rsidRPr="006F5CF9" w:rsidRDefault="00C179FB" w:rsidP="00A33680">
            <w:pPr>
              <w:autoSpaceDE w:val="0"/>
              <w:autoSpaceDN w:val="0"/>
              <w:adjustRightInd w:val="0"/>
              <w:jc w:val="both"/>
              <w:rPr>
                <w:rFonts w:ascii="Arial" w:hAnsi="Arial" w:cs="Arial"/>
                <w:sz w:val="20"/>
                <w:szCs w:val="20"/>
              </w:rPr>
            </w:pPr>
          </w:p>
          <w:p w:rsidR="00C179FB" w:rsidRPr="006F5CF9" w:rsidRDefault="00C179FB" w:rsidP="00A33680">
            <w:pPr>
              <w:autoSpaceDE w:val="0"/>
              <w:autoSpaceDN w:val="0"/>
              <w:adjustRightInd w:val="0"/>
              <w:jc w:val="both"/>
              <w:rPr>
                <w:rFonts w:ascii="Arial" w:hAnsi="Arial" w:cs="Arial"/>
                <w:sz w:val="20"/>
                <w:szCs w:val="20"/>
              </w:rPr>
            </w:pPr>
          </w:p>
          <w:p w:rsidR="00C179FB" w:rsidRPr="006F5CF9" w:rsidRDefault="00C179FB" w:rsidP="00A33680">
            <w:pPr>
              <w:autoSpaceDE w:val="0"/>
              <w:autoSpaceDN w:val="0"/>
              <w:adjustRightInd w:val="0"/>
              <w:jc w:val="both"/>
              <w:rPr>
                <w:rFonts w:ascii="Arial" w:hAnsi="Arial" w:cs="Arial"/>
                <w:sz w:val="20"/>
                <w:szCs w:val="20"/>
              </w:rPr>
            </w:pPr>
            <w:r w:rsidRPr="006F5CF9">
              <w:rPr>
                <w:rFonts w:ascii="Arial" w:hAnsi="Arial" w:cs="Arial"/>
                <w:sz w:val="20"/>
                <w:szCs w:val="20"/>
              </w:rPr>
              <w:t>Объемы финансирования подпрограммы уточняю</w:t>
            </w:r>
            <w:r w:rsidRPr="006F5CF9">
              <w:rPr>
                <w:rFonts w:ascii="Arial" w:hAnsi="Arial" w:cs="Arial"/>
                <w:sz w:val="20"/>
                <w:szCs w:val="20"/>
              </w:rPr>
              <w:t>т</w:t>
            </w:r>
            <w:r w:rsidRPr="006F5CF9">
              <w:rPr>
                <w:rFonts w:ascii="Arial" w:hAnsi="Arial" w:cs="Arial"/>
                <w:sz w:val="20"/>
                <w:szCs w:val="20"/>
              </w:rPr>
              <w:t>ся при формировании бюджета Мариинско-Посадского муниципального округа Чувашской Республики  на очередной финансовый год и плановый п</w:t>
            </w:r>
            <w:r w:rsidRPr="006F5CF9">
              <w:rPr>
                <w:rFonts w:ascii="Arial" w:hAnsi="Arial" w:cs="Arial"/>
                <w:sz w:val="20"/>
                <w:szCs w:val="20"/>
              </w:rPr>
              <w:t>е</w:t>
            </w:r>
            <w:r w:rsidRPr="006F5CF9">
              <w:rPr>
                <w:rFonts w:ascii="Arial" w:hAnsi="Arial" w:cs="Arial"/>
                <w:sz w:val="20"/>
                <w:szCs w:val="20"/>
              </w:rPr>
              <w:t>риод</w:t>
            </w:r>
          </w:p>
        </w:tc>
      </w:tr>
      <w:tr w:rsidR="00C179FB" w:rsidRPr="006F5CF9" w:rsidTr="00A33680">
        <w:tc>
          <w:tcPr>
            <w:tcW w:w="1515" w:type="pct"/>
          </w:tcPr>
          <w:p w:rsidR="00C179FB" w:rsidRPr="006F5CF9" w:rsidRDefault="00C179FB" w:rsidP="00A33680">
            <w:pPr>
              <w:pStyle w:val="ConsPlusNormal"/>
              <w:widowControl/>
              <w:jc w:val="both"/>
              <w:rPr>
                <w:rFonts w:eastAsia="Calibri"/>
                <w:lang w:eastAsia="en-US"/>
              </w:rPr>
            </w:pPr>
            <w:r w:rsidRPr="006F5CF9">
              <w:rPr>
                <w:rFonts w:eastAsia="Calibri"/>
                <w:lang w:eastAsia="en-US"/>
              </w:rPr>
              <w:t>Ожидаемые результаты реализации подпр</w:t>
            </w:r>
            <w:r w:rsidRPr="006F5CF9">
              <w:rPr>
                <w:rFonts w:eastAsia="Calibri"/>
                <w:lang w:eastAsia="en-US"/>
              </w:rPr>
              <w:t>о</w:t>
            </w:r>
            <w:r w:rsidRPr="006F5CF9">
              <w:rPr>
                <w:rFonts w:eastAsia="Calibri"/>
                <w:lang w:eastAsia="en-US"/>
              </w:rPr>
              <w:t>граммы</w:t>
            </w:r>
          </w:p>
        </w:tc>
        <w:tc>
          <w:tcPr>
            <w:tcW w:w="236" w:type="pct"/>
          </w:tcPr>
          <w:p w:rsidR="00C179FB" w:rsidRPr="006F5CF9" w:rsidRDefault="00C179FB" w:rsidP="00A33680">
            <w:pPr>
              <w:pStyle w:val="ConsPlusNormal"/>
              <w:widowControl/>
              <w:jc w:val="both"/>
              <w:rPr>
                <w:rFonts w:eastAsia="Calibri"/>
                <w:lang w:eastAsia="en-US"/>
              </w:rPr>
            </w:pPr>
            <w:r w:rsidRPr="006F5CF9">
              <w:rPr>
                <w:rFonts w:eastAsia="Calibri"/>
                <w:lang w:eastAsia="en-US"/>
              </w:rPr>
              <w:t>–</w:t>
            </w:r>
          </w:p>
        </w:tc>
        <w:tc>
          <w:tcPr>
            <w:tcW w:w="3249" w:type="pct"/>
          </w:tcPr>
          <w:p w:rsidR="00C179FB" w:rsidRPr="006F5CF9" w:rsidRDefault="00C179FB" w:rsidP="00A33680">
            <w:pPr>
              <w:pStyle w:val="ConsPlusNormal"/>
              <w:widowControl/>
              <w:jc w:val="both"/>
              <w:rPr>
                <w:rFonts w:eastAsia="Calibri"/>
                <w:lang w:eastAsia="en-US"/>
              </w:rPr>
            </w:pPr>
            <w:r w:rsidRPr="006F5CF9">
              <w:rPr>
                <w:rFonts w:eastAsia="Calibri"/>
                <w:lang w:eastAsia="en-US"/>
              </w:rPr>
              <w:t xml:space="preserve">совершенствование системы управления охраной труда в </w:t>
            </w:r>
            <w:r w:rsidRPr="006F5CF9">
              <w:t>Мариинско-Посадском</w:t>
            </w:r>
            <w:r w:rsidRPr="006F5CF9">
              <w:rPr>
                <w:rFonts w:eastAsia="Calibri"/>
                <w:lang w:eastAsia="en-US"/>
              </w:rPr>
              <w:t xml:space="preserve"> муниципальном округе Чувашской Республики;</w:t>
            </w:r>
          </w:p>
          <w:p w:rsidR="00C179FB" w:rsidRPr="006F5CF9" w:rsidRDefault="00C179FB" w:rsidP="00A33680">
            <w:pPr>
              <w:pStyle w:val="ConsPlusNormal"/>
              <w:widowControl/>
              <w:jc w:val="both"/>
              <w:rPr>
                <w:rFonts w:eastAsia="Calibri"/>
                <w:lang w:eastAsia="en-US"/>
              </w:rPr>
            </w:pPr>
            <w:r w:rsidRPr="006F5CF9">
              <w:rPr>
                <w:rFonts w:eastAsia="Calibri"/>
                <w:lang w:eastAsia="en-US"/>
              </w:rPr>
              <w:t>сокращение численности работников, занятых в н</w:t>
            </w:r>
            <w:r w:rsidRPr="006F5CF9">
              <w:rPr>
                <w:rFonts w:eastAsia="Calibri"/>
                <w:lang w:eastAsia="en-US"/>
              </w:rPr>
              <w:t>е</w:t>
            </w:r>
            <w:r w:rsidRPr="006F5CF9">
              <w:rPr>
                <w:rFonts w:eastAsia="Calibri"/>
                <w:lang w:eastAsia="en-US"/>
              </w:rPr>
              <w:t>благоприятных условиях труда;</w:t>
            </w:r>
          </w:p>
          <w:p w:rsidR="00C179FB" w:rsidRPr="006F5CF9" w:rsidRDefault="00C179FB" w:rsidP="00A33680">
            <w:pPr>
              <w:pStyle w:val="ConsPlusNormal"/>
              <w:widowControl/>
              <w:jc w:val="both"/>
              <w:rPr>
                <w:rFonts w:eastAsia="Calibri"/>
                <w:lang w:eastAsia="en-US"/>
              </w:rPr>
            </w:pPr>
            <w:r w:rsidRPr="006F5CF9">
              <w:rPr>
                <w:rFonts w:eastAsia="Calibri"/>
                <w:lang w:eastAsia="en-US"/>
              </w:rPr>
              <w:t>обеспечение социальной, медицинской и профе</w:t>
            </w:r>
            <w:r w:rsidRPr="006F5CF9">
              <w:rPr>
                <w:rFonts w:eastAsia="Calibri"/>
                <w:lang w:eastAsia="en-US"/>
              </w:rPr>
              <w:t>с</w:t>
            </w:r>
            <w:r w:rsidRPr="006F5CF9">
              <w:rPr>
                <w:rFonts w:eastAsia="Calibri"/>
                <w:lang w:eastAsia="en-US"/>
              </w:rPr>
              <w:t>сиональной реабилитации лиц, пострадавших от несчастных случаев на производстве и професси</w:t>
            </w:r>
            <w:r w:rsidRPr="006F5CF9">
              <w:rPr>
                <w:rFonts w:eastAsia="Calibri"/>
                <w:lang w:eastAsia="en-US"/>
              </w:rPr>
              <w:t>о</w:t>
            </w:r>
            <w:r w:rsidRPr="006F5CF9">
              <w:rPr>
                <w:rFonts w:eastAsia="Calibri"/>
                <w:lang w:eastAsia="en-US"/>
              </w:rPr>
              <w:t>нальных заболеваний;</w:t>
            </w:r>
          </w:p>
          <w:p w:rsidR="00C179FB" w:rsidRPr="006F5CF9" w:rsidRDefault="00C179FB" w:rsidP="00A33680">
            <w:pPr>
              <w:pStyle w:val="ConsPlusNormal"/>
              <w:widowControl/>
              <w:jc w:val="both"/>
              <w:rPr>
                <w:rFonts w:eastAsia="Calibri"/>
                <w:lang w:eastAsia="en-US"/>
              </w:rPr>
            </w:pPr>
            <w:r w:rsidRPr="006F5CF9">
              <w:rPr>
                <w:rFonts w:eastAsia="Calibri"/>
                <w:lang w:eastAsia="en-US"/>
              </w:rPr>
              <w:t>снижение уровня профессиональной заболеваем</w:t>
            </w:r>
            <w:r w:rsidRPr="006F5CF9">
              <w:rPr>
                <w:rFonts w:eastAsia="Calibri"/>
                <w:lang w:eastAsia="en-US"/>
              </w:rPr>
              <w:t>о</w:t>
            </w:r>
            <w:r w:rsidRPr="006F5CF9">
              <w:rPr>
                <w:rFonts w:eastAsia="Calibri"/>
                <w:lang w:eastAsia="en-US"/>
              </w:rPr>
              <w:t>сти, производственного травматизма, инвалидиз</w:t>
            </w:r>
            <w:r w:rsidRPr="006F5CF9">
              <w:rPr>
                <w:rFonts w:eastAsia="Calibri"/>
                <w:lang w:eastAsia="en-US"/>
              </w:rPr>
              <w:t>а</w:t>
            </w:r>
            <w:r w:rsidRPr="006F5CF9">
              <w:rPr>
                <w:rFonts w:eastAsia="Calibri"/>
                <w:lang w:eastAsia="en-US"/>
              </w:rPr>
              <w:t>ции работающих;</w:t>
            </w:r>
          </w:p>
          <w:p w:rsidR="00C179FB" w:rsidRPr="006F5CF9" w:rsidRDefault="00C179FB" w:rsidP="00A33680">
            <w:pPr>
              <w:pStyle w:val="ConsPlusNormal"/>
              <w:widowControl/>
              <w:jc w:val="both"/>
              <w:rPr>
                <w:rFonts w:eastAsia="Calibri"/>
                <w:lang w:eastAsia="en-US"/>
              </w:rPr>
            </w:pPr>
            <w:r w:rsidRPr="006F5CF9">
              <w:rPr>
                <w:rFonts w:eastAsia="Calibri"/>
                <w:lang w:eastAsia="en-US"/>
              </w:rPr>
              <w:lastRenderedPageBreak/>
              <w:t>повышение уровня социальной защиты работн</w:t>
            </w:r>
            <w:r w:rsidRPr="006F5CF9">
              <w:rPr>
                <w:rFonts w:eastAsia="Calibri"/>
                <w:lang w:eastAsia="en-US"/>
              </w:rPr>
              <w:t>и</w:t>
            </w:r>
            <w:r w:rsidRPr="006F5CF9">
              <w:rPr>
                <w:rFonts w:eastAsia="Calibri"/>
                <w:lang w:eastAsia="en-US"/>
              </w:rPr>
              <w:t>ков от профессиональных рисков и их удовлетворенн</w:t>
            </w:r>
            <w:r w:rsidRPr="006F5CF9">
              <w:rPr>
                <w:rFonts w:eastAsia="Calibri"/>
                <w:lang w:eastAsia="en-US"/>
              </w:rPr>
              <w:t>о</w:t>
            </w:r>
            <w:r w:rsidRPr="006F5CF9">
              <w:rPr>
                <w:rFonts w:eastAsia="Calibri"/>
                <w:lang w:eastAsia="en-US"/>
              </w:rPr>
              <w:t>сти условиями труда;</w:t>
            </w:r>
          </w:p>
          <w:p w:rsidR="00C179FB" w:rsidRPr="006F5CF9" w:rsidRDefault="00C179FB" w:rsidP="00A33680">
            <w:pPr>
              <w:pStyle w:val="ConsPlusNormal"/>
              <w:widowControl/>
              <w:jc w:val="both"/>
              <w:rPr>
                <w:rFonts w:eastAsia="Calibri"/>
                <w:lang w:eastAsia="en-US"/>
              </w:rPr>
            </w:pPr>
            <w:r w:rsidRPr="006F5CF9">
              <w:rPr>
                <w:rFonts w:eastAsia="Calibri"/>
                <w:lang w:eastAsia="en-US"/>
              </w:rPr>
              <w:t>повышение трудоспособности населения и прои</w:t>
            </w:r>
            <w:r w:rsidRPr="006F5CF9">
              <w:rPr>
                <w:rFonts w:eastAsia="Calibri"/>
                <w:lang w:eastAsia="en-US"/>
              </w:rPr>
              <w:t>з</w:t>
            </w:r>
            <w:r w:rsidRPr="006F5CF9">
              <w:rPr>
                <w:rFonts w:eastAsia="Calibri"/>
                <w:lang w:eastAsia="en-US"/>
              </w:rPr>
              <w:t>водительности труда.</w:t>
            </w:r>
          </w:p>
          <w:p w:rsidR="00C179FB" w:rsidRPr="006F5CF9" w:rsidRDefault="00C179FB" w:rsidP="00A33680">
            <w:pPr>
              <w:pStyle w:val="ConsPlusNormal"/>
              <w:widowControl/>
              <w:jc w:val="both"/>
              <w:rPr>
                <w:rFonts w:eastAsia="Calibri"/>
                <w:lang w:eastAsia="en-US"/>
              </w:rPr>
            </w:pPr>
          </w:p>
        </w:tc>
      </w:tr>
    </w:tbl>
    <w:p w:rsidR="00C179FB" w:rsidRPr="006F5CF9" w:rsidRDefault="00C179FB" w:rsidP="00C179FB">
      <w:pPr>
        <w:autoSpaceDE w:val="0"/>
        <w:autoSpaceDN w:val="0"/>
        <w:adjustRightInd w:val="0"/>
        <w:ind w:firstLine="709"/>
        <w:jc w:val="center"/>
        <w:rPr>
          <w:rFonts w:ascii="Arial" w:hAnsi="Arial" w:cs="Arial"/>
          <w:sz w:val="20"/>
          <w:szCs w:val="20"/>
        </w:rPr>
      </w:pPr>
    </w:p>
    <w:p w:rsidR="00C179FB" w:rsidRPr="006F5CF9" w:rsidRDefault="00C179FB" w:rsidP="00C179FB">
      <w:pPr>
        <w:autoSpaceDE w:val="0"/>
        <w:autoSpaceDN w:val="0"/>
        <w:adjustRightInd w:val="0"/>
        <w:jc w:val="center"/>
        <w:rPr>
          <w:rFonts w:ascii="Arial" w:hAnsi="Arial" w:cs="Arial"/>
          <w:b/>
          <w:sz w:val="20"/>
          <w:szCs w:val="20"/>
        </w:rPr>
      </w:pPr>
      <w:r w:rsidRPr="006F5CF9">
        <w:rPr>
          <w:rFonts w:ascii="Arial" w:hAnsi="Arial" w:cs="Arial"/>
          <w:b/>
          <w:sz w:val="20"/>
          <w:szCs w:val="20"/>
        </w:rPr>
        <w:t xml:space="preserve">Раздел I. Приоритеты и цели подпрограммы, общая характеристика </w:t>
      </w:r>
    </w:p>
    <w:p w:rsidR="00C179FB" w:rsidRPr="006F5CF9" w:rsidRDefault="00C179FB" w:rsidP="00C179FB">
      <w:pPr>
        <w:autoSpaceDE w:val="0"/>
        <w:autoSpaceDN w:val="0"/>
        <w:adjustRightInd w:val="0"/>
        <w:spacing w:line="247" w:lineRule="auto"/>
        <w:jc w:val="center"/>
        <w:rPr>
          <w:rFonts w:ascii="Arial" w:hAnsi="Arial" w:cs="Arial"/>
          <w:b/>
          <w:sz w:val="20"/>
          <w:szCs w:val="20"/>
        </w:rPr>
      </w:pPr>
      <w:r w:rsidRPr="006F5CF9">
        <w:rPr>
          <w:rFonts w:ascii="Arial" w:hAnsi="Arial" w:cs="Arial"/>
          <w:b/>
          <w:sz w:val="20"/>
          <w:szCs w:val="20"/>
        </w:rPr>
        <w:t>участия органов местного самоуправления Мариинско-Посадского</w:t>
      </w:r>
      <w:r w:rsidRPr="006F5CF9">
        <w:rPr>
          <w:rFonts w:ascii="Arial" w:hAnsi="Arial" w:cs="Arial"/>
          <w:sz w:val="20"/>
          <w:szCs w:val="20"/>
        </w:rPr>
        <w:t xml:space="preserve"> </w:t>
      </w:r>
      <w:r w:rsidRPr="006F5CF9">
        <w:rPr>
          <w:rFonts w:ascii="Arial" w:hAnsi="Arial" w:cs="Arial"/>
          <w:b/>
          <w:sz w:val="20"/>
          <w:szCs w:val="20"/>
        </w:rPr>
        <w:t>муниципального округа Чувашской Республики в реализ</w:t>
      </w:r>
      <w:r w:rsidRPr="006F5CF9">
        <w:rPr>
          <w:rFonts w:ascii="Arial" w:hAnsi="Arial" w:cs="Arial"/>
          <w:b/>
          <w:sz w:val="20"/>
          <w:szCs w:val="20"/>
        </w:rPr>
        <w:t>а</w:t>
      </w:r>
      <w:r w:rsidRPr="006F5CF9">
        <w:rPr>
          <w:rFonts w:ascii="Arial" w:hAnsi="Arial" w:cs="Arial"/>
          <w:b/>
          <w:sz w:val="20"/>
          <w:szCs w:val="20"/>
        </w:rPr>
        <w:t>ции подпрограммы</w:t>
      </w:r>
    </w:p>
    <w:p w:rsidR="00C179FB" w:rsidRPr="006F5CF9" w:rsidRDefault="00C179FB" w:rsidP="00C179FB">
      <w:pPr>
        <w:pStyle w:val="ConsPlusNormal"/>
        <w:widowControl/>
        <w:spacing w:line="247" w:lineRule="auto"/>
        <w:ind w:firstLine="709"/>
        <w:jc w:val="both"/>
        <w:rPr>
          <w:rFonts w:eastAsia="Calibri"/>
          <w:lang w:eastAsia="en-US"/>
        </w:rPr>
      </w:pPr>
      <w:r w:rsidRPr="006F5CF9">
        <w:rPr>
          <w:rFonts w:eastAsia="Calibri"/>
          <w:lang w:eastAsia="en-US"/>
        </w:rPr>
        <w:t xml:space="preserve">Приоритетными направлениями реализуемой на территории </w:t>
      </w:r>
      <w:r w:rsidRPr="006F5CF9">
        <w:t>Мариинско-Посадского</w:t>
      </w:r>
      <w:r w:rsidRPr="006F5CF9">
        <w:rPr>
          <w:rFonts w:eastAsia="Calibri"/>
          <w:lang w:eastAsia="en-US"/>
        </w:rPr>
        <w:t xml:space="preserve"> муниципального округа Чувашской Республики политики в сфере охраны труда являются осуществление правовых, с</w:t>
      </w:r>
      <w:r w:rsidRPr="006F5CF9">
        <w:rPr>
          <w:rFonts w:eastAsia="Calibri"/>
          <w:lang w:eastAsia="en-US"/>
        </w:rPr>
        <w:t>о</w:t>
      </w:r>
      <w:r w:rsidRPr="006F5CF9">
        <w:rPr>
          <w:rFonts w:eastAsia="Calibri"/>
          <w:lang w:eastAsia="en-US"/>
        </w:rPr>
        <w:t>циально-экономических, организационно-технических, санитарно-гигиенических, лечебно-профилактических и иных мероприятий по обеспеч</w:t>
      </w:r>
      <w:r w:rsidRPr="006F5CF9">
        <w:rPr>
          <w:rFonts w:eastAsia="Calibri"/>
          <w:lang w:eastAsia="en-US"/>
        </w:rPr>
        <w:t>е</w:t>
      </w:r>
      <w:r w:rsidRPr="006F5CF9">
        <w:rPr>
          <w:rFonts w:eastAsia="Calibri"/>
          <w:lang w:eastAsia="en-US"/>
        </w:rPr>
        <w:t>нию безопасности, сохранению здоровья и работоспособности человека в процессе труда, формирование культуры безопасности на пр</w:t>
      </w:r>
      <w:r w:rsidRPr="006F5CF9">
        <w:rPr>
          <w:rFonts w:eastAsia="Calibri"/>
          <w:lang w:eastAsia="en-US"/>
        </w:rPr>
        <w:t>о</w:t>
      </w:r>
      <w:r w:rsidRPr="006F5CF9">
        <w:rPr>
          <w:rFonts w:eastAsia="Calibri"/>
          <w:lang w:eastAsia="en-US"/>
        </w:rPr>
        <w:t>изводстве.</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Основными целями подпрограммы «Безопасный труд в Мариинско-Посадском муниципальном округе Чувашской Республики» муниципальной программы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 (далее – подпрограмма) являются:</w:t>
      </w:r>
    </w:p>
    <w:p w:rsidR="00C179FB" w:rsidRPr="006F5CF9" w:rsidRDefault="00C179FB" w:rsidP="00C179FB">
      <w:pPr>
        <w:pStyle w:val="ConsPlusNormal"/>
        <w:widowControl/>
        <w:spacing w:line="247" w:lineRule="auto"/>
        <w:ind w:firstLine="709"/>
        <w:jc w:val="both"/>
        <w:rPr>
          <w:rFonts w:eastAsia="Calibri"/>
          <w:lang w:eastAsia="en-US"/>
        </w:rPr>
      </w:pPr>
      <w:r w:rsidRPr="006F5CF9">
        <w:rPr>
          <w:rFonts w:eastAsia="Calibri"/>
          <w:lang w:eastAsia="en-US"/>
        </w:rPr>
        <w:t>снижение профессиональной заболеваемости и производственного тра</w:t>
      </w:r>
      <w:r w:rsidRPr="006F5CF9">
        <w:rPr>
          <w:rFonts w:eastAsia="Calibri"/>
          <w:lang w:eastAsia="en-US"/>
        </w:rPr>
        <w:t>в</w:t>
      </w:r>
      <w:r w:rsidRPr="006F5CF9">
        <w:rPr>
          <w:rFonts w:eastAsia="Calibri"/>
          <w:lang w:eastAsia="en-US"/>
        </w:rPr>
        <w:t>матизма;</w:t>
      </w:r>
    </w:p>
    <w:p w:rsidR="00C179FB" w:rsidRPr="006F5CF9" w:rsidRDefault="00C179FB" w:rsidP="00C179FB">
      <w:pPr>
        <w:pStyle w:val="ConsPlusNormal"/>
        <w:widowControl/>
        <w:spacing w:line="247" w:lineRule="auto"/>
        <w:ind w:firstLine="709"/>
        <w:jc w:val="both"/>
        <w:rPr>
          <w:rFonts w:eastAsia="Calibri"/>
          <w:lang w:eastAsia="en-US"/>
        </w:rPr>
      </w:pPr>
      <w:r w:rsidRPr="006F5CF9">
        <w:rPr>
          <w:rFonts w:eastAsia="Calibri"/>
          <w:lang w:eastAsia="en-US"/>
        </w:rPr>
        <w:t>сохранение жизни и здоровья работников в процессе трудовой деятельн</w:t>
      </w:r>
      <w:r w:rsidRPr="006F5CF9">
        <w:rPr>
          <w:rFonts w:eastAsia="Calibri"/>
          <w:lang w:eastAsia="en-US"/>
        </w:rPr>
        <w:t>о</w:t>
      </w:r>
      <w:r w:rsidRPr="006F5CF9">
        <w:rPr>
          <w:rFonts w:eastAsia="Calibri"/>
          <w:lang w:eastAsia="en-US"/>
        </w:rPr>
        <w:t>сти, улучшение условий и охраны труда;</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переход к системе управления профессиональными рисками на всех уровнях о</w:t>
      </w:r>
      <w:r w:rsidRPr="006F5CF9">
        <w:rPr>
          <w:rFonts w:ascii="Arial" w:hAnsi="Arial" w:cs="Arial"/>
          <w:sz w:val="20"/>
          <w:szCs w:val="20"/>
        </w:rPr>
        <w:t>х</w:t>
      </w:r>
      <w:r w:rsidRPr="006F5CF9">
        <w:rPr>
          <w:rFonts w:ascii="Arial" w:hAnsi="Arial" w:cs="Arial"/>
          <w:sz w:val="20"/>
          <w:szCs w:val="20"/>
        </w:rPr>
        <w:t>раны труда.</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Для обеспечения реализации политики в области охраны труда важное значение имеет реализация мер, направленных на создание здоровых и безопа</w:t>
      </w:r>
      <w:r w:rsidRPr="006F5CF9">
        <w:rPr>
          <w:rFonts w:ascii="Arial" w:hAnsi="Arial" w:cs="Arial"/>
          <w:sz w:val="20"/>
          <w:szCs w:val="20"/>
        </w:rPr>
        <w:t>с</w:t>
      </w:r>
      <w:r w:rsidRPr="006F5CF9">
        <w:rPr>
          <w:rFonts w:ascii="Arial" w:hAnsi="Arial" w:cs="Arial"/>
          <w:sz w:val="20"/>
          <w:szCs w:val="20"/>
        </w:rPr>
        <w:t>ных условий труда на предприятиях и в организациях, сокращение производс</w:t>
      </w:r>
      <w:r w:rsidRPr="006F5CF9">
        <w:rPr>
          <w:rFonts w:ascii="Arial" w:hAnsi="Arial" w:cs="Arial"/>
          <w:sz w:val="20"/>
          <w:szCs w:val="20"/>
        </w:rPr>
        <w:t>т</w:t>
      </w:r>
      <w:r w:rsidRPr="006F5CF9">
        <w:rPr>
          <w:rFonts w:ascii="Arial" w:hAnsi="Arial" w:cs="Arial"/>
          <w:sz w:val="20"/>
          <w:szCs w:val="20"/>
        </w:rPr>
        <w:t>венного травматизма. Приняты соответствующие муниципальные нормати</w:t>
      </w:r>
      <w:r w:rsidRPr="006F5CF9">
        <w:rPr>
          <w:rFonts w:ascii="Arial" w:hAnsi="Arial" w:cs="Arial"/>
          <w:sz w:val="20"/>
          <w:szCs w:val="20"/>
        </w:rPr>
        <w:t>в</w:t>
      </w:r>
      <w:r w:rsidRPr="006F5CF9">
        <w:rPr>
          <w:rFonts w:ascii="Arial" w:hAnsi="Arial" w:cs="Arial"/>
          <w:sz w:val="20"/>
          <w:szCs w:val="20"/>
        </w:rPr>
        <w:t>ные правовые акты, связанные с деятельностью координационного совета по охране труда при главе администрации Мариинско-Посадского муниципального округа Чувашской Республики, определены функции и права специалиста по охране труда в администрации Мариинско-Посадского муниципального округа Чувашской Республики, пр</w:t>
      </w:r>
      <w:r w:rsidRPr="006F5CF9">
        <w:rPr>
          <w:rFonts w:ascii="Arial" w:hAnsi="Arial" w:cs="Arial"/>
          <w:sz w:val="20"/>
          <w:szCs w:val="20"/>
        </w:rPr>
        <w:t>о</w:t>
      </w:r>
      <w:r w:rsidRPr="006F5CF9">
        <w:rPr>
          <w:rFonts w:ascii="Arial" w:hAnsi="Arial" w:cs="Arial"/>
          <w:sz w:val="20"/>
          <w:szCs w:val="20"/>
        </w:rPr>
        <w:t xml:space="preserve">водятся месячники по охране труда, смотры-конкурсы и т.д. </w:t>
      </w:r>
    </w:p>
    <w:p w:rsidR="00C179FB" w:rsidRPr="006F5CF9" w:rsidRDefault="00C179FB" w:rsidP="00C179FB">
      <w:pPr>
        <w:autoSpaceDE w:val="0"/>
        <w:autoSpaceDN w:val="0"/>
        <w:adjustRightInd w:val="0"/>
        <w:spacing w:line="247" w:lineRule="auto"/>
        <w:ind w:firstLine="709"/>
        <w:jc w:val="both"/>
        <w:rPr>
          <w:rFonts w:ascii="Arial" w:hAnsi="Arial" w:cs="Arial"/>
          <w:sz w:val="20"/>
          <w:szCs w:val="20"/>
        </w:rPr>
      </w:pPr>
      <w:r w:rsidRPr="006F5CF9">
        <w:rPr>
          <w:rFonts w:ascii="Arial" w:hAnsi="Arial" w:cs="Arial"/>
          <w:sz w:val="20"/>
          <w:szCs w:val="20"/>
        </w:rPr>
        <w:t>Кроме того, в целях совершенствования системы управления охраной труда проводится работа по информационно-методической поддержке специал</w:t>
      </w:r>
      <w:r w:rsidRPr="006F5CF9">
        <w:rPr>
          <w:rFonts w:ascii="Arial" w:hAnsi="Arial" w:cs="Arial"/>
          <w:sz w:val="20"/>
          <w:szCs w:val="20"/>
        </w:rPr>
        <w:t>и</w:t>
      </w:r>
      <w:r w:rsidRPr="006F5CF9">
        <w:rPr>
          <w:rFonts w:ascii="Arial" w:hAnsi="Arial" w:cs="Arial"/>
          <w:sz w:val="20"/>
          <w:szCs w:val="20"/>
        </w:rPr>
        <w:t>стов по охране труда организаций и учреждений Мариинско-Посадского муниципального округа Чувашской Республики.</w:t>
      </w:r>
    </w:p>
    <w:p w:rsidR="00C179FB" w:rsidRPr="006F5CF9" w:rsidRDefault="00C179FB" w:rsidP="00C179FB">
      <w:pPr>
        <w:autoSpaceDE w:val="0"/>
        <w:autoSpaceDN w:val="0"/>
        <w:adjustRightInd w:val="0"/>
        <w:spacing w:after="0" w:line="247" w:lineRule="auto"/>
        <w:jc w:val="center"/>
        <w:rPr>
          <w:rFonts w:ascii="Arial" w:hAnsi="Arial" w:cs="Arial"/>
          <w:b/>
          <w:sz w:val="20"/>
          <w:szCs w:val="20"/>
        </w:rPr>
      </w:pPr>
      <w:r w:rsidRPr="006F5CF9">
        <w:rPr>
          <w:rFonts w:ascii="Arial" w:hAnsi="Arial" w:cs="Arial"/>
          <w:b/>
          <w:sz w:val="20"/>
          <w:szCs w:val="20"/>
        </w:rPr>
        <w:t xml:space="preserve">Раздел II. Перечень и сведения о целевых индикаторах и показателях </w:t>
      </w:r>
    </w:p>
    <w:p w:rsidR="00C179FB" w:rsidRPr="006F5CF9" w:rsidRDefault="00C179FB" w:rsidP="00C179FB">
      <w:pPr>
        <w:autoSpaceDE w:val="0"/>
        <w:autoSpaceDN w:val="0"/>
        <w:adjustRightInd w:val="0"/>
        <w:spacing w:after="0" w:line="247" w:lineRule="auto"/>
        <w:jc w:val="center"/>
        <w:rPr>
          <w:rFonts w:ascii="Arial" w:hAnsi="Arial" w:cs="Arial"/>
          <w:b/>
          <w:sz w:val="20"/>
          <w:szCs w:val="20"/>
        </w:rPr>
      </w:pPr>
      <w:r w:rsidRPr="006F5CF9">
        <w:rPr>
          <w:rFonts w:ascii="Arial" w:hAnsi="Arial" w:cs="Arial"/>
          <w:b/>
          <w:sz w:val="20"/>
          <w:szCs w:val="20"/>
        </w:rPr>
        <w:t>подпрограммы с расшифровкой плановых значений по г</w:t>
      </w:r>
      <w:r w:rsidRPr="006F5CF9">
        <w:rPr>
          <w:rFonts w:ascii="Arial" w:hAnsi="Arial" w:cs="Arial"/>
          <w:b/>
          <w:sz w:val="20"/>
          <w:szCs w:val="20"/>
        </w:rPr>
        <w:t>о</w:t>
      </w:r>
      <w:r w:rsidRPr="006F5CF9">
        <w:rPr>
          <w:rFonts w:ascii="Arial" w:hAnsi="Arial" w:cs="Arial"/>
          <w:b/>
          <w:sz w:val="20"/>
          <w:szCs w:val="20"/>
        </w:rPr>
        <w:t>дам ее реализации</w:t>
      </w:r>
    </w:p>
    <w:p w:rsidR="00C179FB" w:rsidRPr="006F5CF9" w:rsidRDefault="00C179FB" w:rsidP="00C179FB">
      <w:pPr>
        <w:autoSpaceDE w:val="0"/>
        <w:autoSpaceDN w:val="0"/>
        <w:adjustRightInd w:val="0"/>
        <w:spacing w:line="247" w:lineRule="auto"/>
        <w:ind w:firstLine="709"/>
        <w:jc w:val="center"/>
        <w:rPr>
          <w:rFonts w:ascii="Arial" w:hAnsi="Arial" w:cs="Arial"/>
          <w:sz w:val="20"/>
          <w:szCs w:val="20"/>
        </w:rPr>
      </w:pP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Целевыми индикаторами и показателями подпрограммы являются:</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численность пострадавших в результате несчастных случаев на произво</w:t>
      </w:r>
      <w:r w:rsidRPr="006F5CF9">
        <w:rPr>
          <w:rFonts w:ascii="Arial" w:hAnsi="Arial" w:cs="Arial"/>
          <w:sz w:val="20"/>
          <w:szCs w:val="20"/>
        </w:rPr>
        <w:t>д</w:t>
      </w:r>
      <w:r w:rsidRPr="006F5CF9">
        <w:rPr>
          <w:rFonts w:ascii="Arial" w:hAnsi="Arial" w:cs="Arial"/>
          <w:sz w:val="20"/>
          <w:szCs w:val="20"/>
        </w:rPr>
        <w:t>стве со смертельным исходом в расчете на 1 тыс. работающих;</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количество пострадавших на производстве на 1 тыс. работающих;</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количество дней временной нетрудоспособности в связи с несчастным случаем на производстве в расчете на 1 пострадавшего;</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w:t>
      </w:r>
      <w:r w:rsidRPr="006F5CF9">
        <w:rPr>
          <w:rFonts w:ascii="Arial" w:hAnsi="Arial" w:cs="Arial"/>
          <w:sz w:val="20"/>
          <w:szCs w:val="20"/>
        </w:rPr>
        <w:t>н</w:t>
      </w:r>
      <w:r w:rsidRPr="006F5CF9">
        <w:rPr>
          <w:rFonts w:ascii="Arial" w:hAnsi="Arial" w:cs="Arial"/>
          <w:sz w:val="20"/>
          <w:szCs w:val="20"/>
        </w:rPr>
        <w:t>ских осмотров;</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количество больных с впервые выявленными профессиональными заболевани</w:t>
      </w:r>
      <w:r w:rsidRPr="006F5CF9">
        <w:rPr>
          <w:rFonts w:ascii="Arial" w:hAnsi="Arial" w:cs="Arial"/>
          <w:sz w:val="20"/>
          <w:szCs w:val="20"/>
        </w:rPr>
        <w:t>я</w:t>
      </w:r>
      <w:r w:rsidRPr="006F5CF9">
        <w:rPr>
          <w:rFonts w:ascii="Arial" w:hAnsi="Arial" w:cs="Arial"/>
          <w:sz w:val="20"/>
          <w:szCs w:val="20"/>
        </w:rPr>
        <w:t>ми в расчете на 10 тыс. работающих;</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количество рабочих мест, на которых проведена специальная оценка у</w:t>
      </w:r>
      <w:r w:rsidRPr="006F5CF9">
        <w:rPr>
          <w:rFonts w:ascii="Arial" w:hAnsi="Arial" w:cs="Arial"/>
          <w:sz w:val="20"/>
          <w:szCs w:val="20"/>
        </w:rPr>
        <w:t>с</w:t>
      </w:r>
      <w:r w:rsidRPr="006F5CF9">
        <w:rPr>
          <w:rFonts w:ascii="Arial" w:hAnsi="Arial" w:cs="Arial"/>
          <w:sz w:val="20"/>
          <w:szCs w:val="20"/>
        </w:rPr>
        <w:t>ловий труда;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удельный вес рабочих мест, на которых проведена специальная оценка у</w:t>
      </w:r>
      <w:r w:rsidRPr="006F5CF9">
        <w:rPr>
          <w:rFonts w:ascii="Arial" w:hAnsi="Arial" w:cs="Arial"/>
          <w:sz w:val="20"/>
          <w:szCs w:val="20"/>
        </w:rPr>
        <w:t>с</w:t>
      </w:r>
      <w:r w:rsidRPr="006F5CF9">
        <w:rPr>
          <w:rFonts w:ascii="Arial" w:hAnsi="Arial" w:cs="Arial"/>
          <w:sz w:val="20"/>
          <w:szCs w:val="20"/>
        </w:rPr>
        <w:t>ловий труда;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количество рабочих мест, на которых улучшены условия труда по результатам сп</w:t>
      </w:r>
      <w:r w:rsidRPr="006F5CF9">
        <w:rPr>
          <w:rFonts w:ascii="Arial" w:hAnsi="Arial" w:cs="Arial"/>
          <w:sz w:val="20"/>
          <w:szCs w:val="20"/>
        </w:rPr>
        <w:t>е</w:t>
      </w:r>
      <w:r w:rsidRPr="006F5CF9">
        <w:rPr>
          <w:rFonts w:ascii="Arial" w:hAnsi="Arial" w:cs="Arial"/>
          <w:sz w:val="20"/>
          <w:szCs w:val="20"/>
        </w:rPr>
        <w:t>циальной оценки условий труда;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численность работников, занятых во вредных и (или) опасных условиях труда;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доля обученных по охране труда в расчете на 100 работающих;</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индекс профессиональной заболеваемости;</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индекс установления первичной инвалидности и утраты профессионал</w:t>
      </w:r>
      <w:r w:rsidRPr="006F5CF9">
        <w:rPr>
          <w:rFonts w:ascii="Arial" w:hAnsi="Arial" w:cs="Arial"/>
          <w:sz w:val="20"/>
          <w:szCs w:val="20"/>
        </w:rPr>
        <w:t>ь</w:t>
      </w:r>
      <w:r w:rsidRPr="006F5CF9">
        <w:rPr>
          <w:rFonts w:ascii="Arial" w:hAnsi="Arial" w:cs="Arial"/>
          <w:sz w:val="20"/>
          <w:szCs w:val="20"/>
        </w:rPr>
        <w:t>ной трудоспособности вследствие несчастных случаев на производстве и профессиональных заб</w:t>
      </w:r>
      <w:r w:rsidRPr="006F5CF9">
        <w:rPr>
          <w:rFonts w:ascii="Arial" w:hAnsi="Arial" w:cs="Arial"/>
          <w:sz w:val="20"/>
          <w:szCs w:val="20"/>
        </w:rPr>
        <w:t>о</w:t>
      </w:r>
      <w:r w:rsidRPr="006F5CF9">
        <w:rPr>
          <w:rFonts w:ascii="Arial" w:hAnsi="Arial" w:cs="Arial"/>
          <w:sz w:val="20"/>
          <w:szCs w:val="20"/>
        </w:rPr>
        <w:t>леваний.</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В результате реализации мероприятий подпрограммы ожидается достиж</w:t>
      </w:r>
      <w:r w:rsidRPr="006F5CF9">
        <w:rPr>
          <w:rFonts w:ascii="Arial" w:hAnsi="Arial" w:cs="Arial"/>
          <w:sz w:val="20"/>
          <w:szCs w:val="20"/>
        </w:rPr>
        <w:t>е</w:t>
      </w:r>
      <w:r w:rsidRPr="006F5CF9">
        <w:rPr>
          <w:rFonts w:ascii="Arial" w:hAnsi="Arial" w:cs="Arial"/>
          <w:sz w:val="20"/>
          <w:szCs w:val="20"/>
        </w:rPr>
        <w:t>ние к 2036 году целевых индикаторов и показателей, которые изложены в пр</w:t>
      </w:r>
      <w:r w:rsidRPr="006F5CF9">
        <w:rPr>
          <w:rFonts w:ascii="Arial" w:hAnsi="Arial" w:cs="Arial"/>
          <w:sz w:val="20"/>
          <w:szCs w:val="20"/>
        </w:rPr>
        <w:t>и</w:t>
      </w:r>
      <w:r w:rsidRPr="006F5CF9">
        <w:rPr>
          <w:rFonts w:ascii="Arial" w:hAnsi="Arial" w:cs="Arial"/>
          <w:sz w:val="20"/>
          <w:szCs w:val="20"/>
        </w:rPr>
        <w:t>ложении № 1 к Муниципальной программе Мариинско-Посадского муниципального округа Чувашской Республики «Содействие з</w:t>
      </w:r>
      <w:r w:rsidRPr="006F5CF9">
        <w:rPr>
          <w:rFonts w:ascii="Arial" w:hAnsi="Arial" w:cs="Arial"/>
          <w:sz w:val="20"/>
          <w:szCs w:val="20"/>
        </w:rPr>
        <w:t>а</w:t>
      </w:r>
      <w:r w:rsidRPr="006F5CF9">
        <w:rPr>
          <w:rFonts w:ascii="Arial" w:hAnsi="Arial" w:cs="Arial"/>
          <w:sz w:val="20"/>
          <w:szCs w:val="20"/>
        </w:rPr>
        <w:t>нятости населения Мариинско-Посадского муниципального округа Чувашской Республики».</w:t>
      </w:r>
    </w:p>
    <w:p w:rsidR="00C179FB" w:rsidRPr="006F5CF9" w:rsidRDefault="00C179FB" w:rsidP="00C179FB">
      <w:pPr>
        <w:autoSpaceDE w:val="0"/>
        <w:autoSpaceDN w:val="0"/>
        <w:adjustRightInd w:val="0"/>
        <w:spacing w:after="0"/>
        <w:ind w:firstLine="709"/>
        <w:jc w:val="both"/>
        <w:rPr>
          <w:rFonts w:ascii="Arial" w:hAnsi="Arial" w:cs="Arial"/>
          <w:sz w:val="20"/>
          <w:szCs w:val="20"/>
        </w:rPr>
      </w:pPr>
    </w:p>
    <w:p w:rsidR="00C179FB" w:rsidRPr="006F5CF9" w:rsidRDefault="00C179FB" w:rsidP="00C179FB">
      <w:pPr>
        <w:autoSpaceDE w:val="0"/>
        <w:autoSpaceDN w:val="0"/>
        <w:adjustRightInd w:val="0"/>
        <w:spacing w:after="0" w:line="247" w:lineRule="auto"/>
        <w:jc w:val="center"/>
        <w:rPr>
          <w:rFonts w:ascii="Arial" w:hAnsi="Arial" w:cs="Arial"/>
          <w:b/>
          <w:sz w:val="20"/>
          <w:szCs w:val="20"/>
        </w:rPr>
      </w:pPr>
      <w:r w:rsidRPr="006F5CF9">
        <w:rPr>
          <w:rFonts w:ascii="Arial" w:hAnsi="Arial" w:cs="Arial"/>
          <w:b/>
          <w:sz w:val="20"/>
          <w:szCs w:val="20"/>
        </w:rPr>
        <w:t xml:space="preserve">Раздел III. Характеристики основных мероприятий, мероприятий </w:t>
      </w:r>
    </w:p>
    <w:p w:rsidR="00C179FB" w:rsidRPr="006F5CF9" w:rsidRDefault="00C179FB" w:rsidP="00C179FB">
      <w:pPr>
        <w:autoSpaceDE w:val="0"/>
        <w:autoSpaceDN w:val="0"/>
        <w:adjustRightInd w:val="0"/>
        <w:spacing w:after="0" w:line="247" w:lineRule="auto"/>
        <w:jc w:val="center"/>
        <w:rPr>
          <w:rFonts w:ascii="Arial" w:hAnsi="Arial" w:cs="Arial"/>
          <w:b/>
          <w:sz w:val="20"/>
          <w:szCs w:val="20"/>
        </w:rPr>
      </w:pPr>
      <w:r w:rsidRPr="006F5CF9">
        <w:rPr>
          <w:rFonts w:ascii="Arial" w:hAnsi="Arial" w:cs="Arial"/>
          <w:b/>
          <w:sz w:val="20"/>
          <w:szCs w:val="20"/>
        </w:rPr>
        <w:t>подпрограммы с указанием сроков и этапов их реал</w:t>
      </w:r>
      <w:r w:rsidRPr="006F5CF9">
        <w:rPr>
          <w:rFonts w:ascii="Arial" w:hAnsi="Arial" w:cs="Arial"/>
          <w:b/>
          <w:sz w:val="20"/>
          <w:szCs w:val="20"/>
        </w:rPr>
        <w:t>и</w:t>
      </w:r>
      <w:r w:rsidRPr="006F5CF9">
        <w:rPr>
          <w:rFonts w:ascii="Arial" w:hAnsi="Arial" w:cs="Arial"/>
          <w:b/>
          <w:sz w:val="20"/>
          <w:szCs w:val="20"/>
        </w:rPr>
        <w:t>зации</w:t>
      </w:r>
    </w:p>
    <w:p w:rsidR="00C179FB" w:rsidRPr="006F5CF9" w:rsidRDefault="00C179FB" w:rsidP="00C179FB">
      <w:pPr>
        <w:autoSpaceDE w:val="0"/>
        <w:autoSpaceDN w:val="0"/>
        <w:adjustRightInd w:val="0"/>
        <w:spacing w:after="0" w:line="247" w:lineRule="auto"/>
        <w:rPr>
          <w:rFonts w:ascii="Arial" w:hAnsi="Arial" w:cs="Arial"/>
          <w:sz w:val="20"/>
          <w:szCs w:val="20"/>
        </w:rPr>
      </w:pP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Основные мероприятия подпрограммы направлены на реализацию поставленных целей и задач подпрограммы и муниципальной программы в ц</w:t>
      </w:r>
      <w:r w:rsidRPr="006F5CF9">
        <w:rPr>
          <w:rFonts w:ascii="Arial" w:hAnsi="Arial" w:cs="Arial"/>
          <w:sz w:val="20"/>
          <w:szCs w:val="20"/>
        </w:rPr>
        <w:t>е</w:t>
      </w:r>
      <w:r w:rsidRPr="006F5CF9">
        <w:rPr>
          <w:rFonts w:ascii="Arial" w:hAnsi="Arial" w:cs="Arial"/>
          <w:sz w:val="20"/>
          <w:szCs w:val="20"/>
        </w:rPr>
        <w:t xml:space="preserve">лом. </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Подпрограмма объединяет 3 основных мероприятия:</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Основное мероприятие 1. Организационно-техническое обеспечение о</w:t>
      </w:r>
      <w:r w:rsidRPr="006F5CF9">
        <w:rPr>
          <w:rFonts w:ascii="Arial" w:hAnsi="Arial" w:cs="Arial"/>
          <w:sz w:val="20"/>
          <w:szCs w:val="20"/>
        </w:rPr>
        <w:t>х</w:t>
      </w:r>
      <w:r w:rsidRPr="006F5CF9">
        <w:rPr>
          <w:rFonts w:ascii="Arial" w:hAnsi="Arial" w:cs="Arial"/>
          <w:sz w:val="20"/>
          <w:szCs w:val="20"/>
        </w:rPr>
        <w:t>раны труда и здоровья работающих.</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 xml:space="preserve"> Мероприятие 1.1. Проведение мониторинга условий и охраны труда.</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 xml:space="preserve"> Мариинско-Посадский муниципальный оокруг участвует в республиканском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w:t>
      </w:r>
      <w:r w:rsidRPr="006F5CF9">
        <w:rPr>
          <w:rFonts w:ascii="Arial" w:hAnsi="Arial" w:cs="Arial"/>
          <w:sz w:val="20"/>
          <w:szCs w:val="20"/>
        </w:rPr>
        <w:t>з</w:t>
      </w:r>
      <w:r w:rsidRPr="006F5CF9">
        <w:rPr>
          <w:rFonts w:ascii="Arial" w:hAnsi="Arial" w:cs="Arial"/>
          <w:sz w:val="20"/>
          <w:szCs w:val="20"/>
        </w:rPr>
        <w:t>витие ситуации и в дальнейшем предупреждать негативные последствия, а следовательно, перейти к полноценной системе управления профессиональными риск</w:t>
      </w:r>
      <w:r w:rsidRPr="006F5CF9">
        <w:rPr>
          <w:rFonts w:ascii="Arial" w:hAnsi="Arial" w:cs="Arial"/>
          <w:sz w:val="20"/>
          <w:szCs w:val="20"/>
        </w:rPr>
        <w:t>а</w:t>
      </w:r>
      <w:r w:rsidRPr="006F5CF9">
        <w:rPr>
          <w:rFonts w:ascii="Arial" w:hAnsi="Arial" w:cs="Arial"/>
          <w:sz w:val="20"/>
          <w:szCs w:val="20"/>
        </w:rPr>
        <w:t>ми.</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Мероприятие 1.2. Создание в организациях специальных участков и раб</w:t>
      </w:r>
      <w:r w:rsidRPr="006F5CF9">
        <w:rPr>
          <w:rFonts w:ascii="Arial" w:hAnsi="Arial" w:cs="Arial"/>
          <w:sz w:val="20"/>
          <w:szCs w:val="20"/>
        </w:rPr>
        <w:t>о</w:t>
      </w:r>
      <w:r w:rsidRPr="006F5CF9">
        <w:rPr>
          <w:rFonts w:ascii="Arial" w:hAnsi="Arial" w:cs="Arial"/>
          <w:sz w:val="20"/>
          <w:szCs w:val="20"/>
        </w:rPr>
        <w:t>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w:t>
      </w:r>
      <w:r w:rsidRPr="006F5CF9">
        <w:rPr>
          <w:rFonts w:ascii="Arial" w:hAnsi="Arial" w:cs="Arial"/>
          <w:sz w:val="20"/>
          <w:szCs w:val="20"/>
        </w:rPr>
        <w:t>о</w:t>
      </w:r>
      <w:r w:rsidRPr="006F5CF9">
        <w:rPr>
          <w:rFonts w:ascii="Arial" w:hAnsi="Arial" w:cs="Arial"/>
          <w:sz w:val="20"/>
          <w:szCs w:val="20"/>
        </w:rPr>
        <w:t>пасности труда.</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Мероприятие 1.3. Проведение семинаров-совещаний по охране труда.</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В рамках данного мероприятия предусматривается проведение встреч с представителями организаций и учреждений, территориальными отделами управления по благоустройству и развитию территорий администрации Мариинско-Посадского муниципального округа Чувашской Республики по в</w:t>
      </w:r>
      <w:r w:rsidRPr="006F5CF9">
        <w:rPr>
          <w:rFonts w:ascii="Arial" w:hAnsi="Arial" w:cs="Arial"/>
          <w:sz w:val="20"/>
          <w:szCs w:val="20"/>
        </w:rPr>
        <w:t>о</w:t>
      </w:r>
      <w:r w:rsidRPr="006F5CF9">
        <w:rPr>
          <w:rFonts w:ascii="Arial" w:hAnsi="Arial" w:cs="Arial"/>
          <w:sz w:val="20"/>
          <w:szCs w:val="20"/>
        </w:rPr>
        <w:t>просам охраны труда.</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Мероприятие 1.4. Проведение семинаров-совещаний по охране труда для профсоюзного актива.</w:t>
      </w:r>
    </w:p>
    <w:p w:rsidR="00C179FB" w:rsidRPr="006F5CF9" w:rsidRDefault="00C179FB" w:rsidP="00C179FB">
      <w:pPr>
        <w:shd w:val="clear" w:color="auto" w:fill="FFFFFF"/>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В рамках данного мероприятия предусматривается проведение встреч с предст</w:t>
      </w:r>
      <w:r w:rsidRPr="006F5CF9">
        <w:rPr>
          <w:rFonts w:ascii="Arial" w:hAnsi="Arial" w:cs="Arial"/>
          <w:sz w:val="20"/>
          <w:szCs w:val="20"/>
        </w:rPr>
        <w:t>а</w:t>
      </w:r>
      <w:r w:rsidRPr="006F5CF9">
        <w:rPr>
          <w:rFonts w:ascii="Arial" w:hAnsi="Arial" w:cs="Arial"/>
          <w:sz w:val="20"/>
          <w:szCs w:val="20"/>
        </w:rPr>
        <w:t>вителями профсоюзного актива по вопросам охраны труда.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1.5. Организация и проведение окружного месячника по о</w:t>
      </w:r>
      <w:r w:rsidRPr="006F5CF9">
        <w:rPr>
          <w:rFonts w:ascii="Arial" w:hAnsi="Arial" w:cs="Arial"/>
          <w:sz w:val="20"/>
          <w:szCs w:val="20"/>
        </w:rPr>
        <w:t>х</w:t>
      </w:r>
      <w:r w:rsidRPr="006F5CF9">
        <w:rPr>
          <w:rFonts w:ascii="Arial" w:hAnsi="Arial" w:cs="Arial"/>
          <w:sz w:val="20"/>
          <w:szCs w:val="20"/>
        </w:rPr>
        <w:t>ране труда, посвященного Всемирному дню охраны труда.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Данное мероприятие проводится в целях реализации основных направлений политики в области охраны труда, с</w:t>
      </w:r>
      <w:r w:rsidRPr="006F5CF9">
        <w:rPr>
          <w:rFonts w:ascii="Arial" w:hAnsi="Arial" w:cs="Arial"/>
          <w:sz w:val="20"/>
          <w:szCs w:val="20"/>
        </w:rPr>
        <w:t>о</w:t>
      </w:r>
      <w:r w:rsidRPr="006F5CF9">
        <w:rPr>
          <w:rFonts w:ascii="Arial" w:hAnsi="Arial" w:cs="Arial"/>
          <w:sz w:val="20"/>
          <w:szCs w:val="20"/>
        </w:rPr>
        <w:t>блюдения законодательства в области охраны труда, привлечения внимания р</w:t>
      </w:r>
      <w:r w:rsidRPr="006F5CF9">
        <w:rPr>
          <w:rFonts w:ascii="Arial" w:hAnsi="Arial" w:cs="Arial"/>
          <w:sz w:val="20"/>
          <w:szCs w:val="20"/>
        </w:rPr>
        <w:t>а</w:t>
      </w:r>
      <w:r w:rsidRPr="006F5CF9">
        <w:rPr>
          <w:rFonts w:ascii="Arial" w:hAnsi="Arial" w:cs="Arial"/>
          <w:sz w:val="20"/>
          <w:szCs w:val="20"/>
        </w:rPr>
        <w:t>ботодателей и работников к вопросам охраны труда, профилактики производственного травматизма и профессионал</w:t>
      </w:r>
      <w:r w:rsidRPr="006F5CF9">
        <w:rPr>
          <w:rFonts w:ascii="Arial" w:hAnsi="Arial" w:cs="Arial"/>
          <w:sz w:val="20"/>
          <w:szCs w:val="20"/>
        </w:rPr>
        <w:t>ь</w:t>
      </w:r>
      <w:r w:rsidRPr="006F5CF9">
        <w:rPr>
          <w:rFonts w:ascii="Arial" w:hAnsi="Arial" w:cs="Arial"/>
          <w:sz w:val="20"/>
          <w:szCs w:val="20"/>
        </w:rPr>
        <w:t>ной заболеваемости, пропаганды положительного опыта по улучш</w:t>
      </w:r>
      <w:r w:rsidRPr="006F5CF9">
        <w:rPr>
          <w:rFonts w:ascii="Arial" w:hAnsi="Arial" w:cs="Arial"/>
          <w:sz w:val="20"/>
          <w:szCs w:val="20"/>
        </w:rPr>
        <w:t>е</w:t>
      </w:r>
      <w:r w:rsidRPr="006F5CF9">
        <w:rPr>
          <w:rFonts w:ascii="Arial" w:hAnsi="Arial" w:cs="Arial"/>
          <w:sz w:val="20"/>
          <w:szCs w:val="20"/>
        </w:rPr>
        <w:t xml:space="preserve">нию условий труда. </w:t>
      </w:r>
    </w:p>
    <w:p w:rsidR="00C179FB" w:rsidRPr="006F5CF9" w:rsidRDefault="00C179FB" w:rsidP="00C179FB">
      <w:pPr>
        <w:autoSpaceDE w:val="0"/>
        <w:autoSpaceDN w:val="0"/>
        <w:adjustRightInd w:val="0"/>
        <w:spacing w:after="0" w:line="233" w:lineRule="auto"/>
        <w:ind w:firstLine="709"/>
        <w:jc w:val="both"/>
        <w:rPr>
          <w:rFonts w:ascii="Arial" w:hAnsi="Arial" w:cs="Arial"/>
          <w:sz w:val="20"/>
          <w:szCs w:val="20"/>
        </w:rPr>
      </w:pPr>
      <w:r w:rsidRPr="006F5CF9">
        <w:rPr>
          <w:rFonts w:ascii="Arial" w:hAnsi="Arial" w:cs="Arial"/>
          <w:sz w:val="20"/>
          <w:szCs w:val="20"/>
        </w:rPr>
        <w:t>В рамках данного мероприятия ежегодно в округе проходят дни без</w:t>
      </w:r>
      <w:r w:rsidRPr="006F5CF9">
        <w:rPr>
          <w:rFonts w:ascii="Arial" w:hAnsi="Arial" w:cs="Arial"/>
          <w:sz w:val="20"/>
          <w:szCs w:val="20"/>
        </w:rPr>
        <w:t>о</w:t>
      </w:r>
      <w:r w:rsidRPr="006F5CF9">
        <w:rPr>
          <w:rFonts w:ascii="Arial" w:hAnsi="Arial" w:cs="Arial"/>
          <w:sz w:val="20"/>
          <w:szCs w:val="20"/>
        </w:rPr>
        <w:t>пасности. В их подготовке и проведении принимают участие представители администрации Мариинско-Посадского муниципального округа Чувашской Республики, муниципальные учреждения и организ</w:t>
      </w:r>
      <w:r w:rsidRPr="006F5CF9">
        <w:rPr>
          <w:rFonts w:ascii="Arial" w:hAnsi="Arial" w:cs="Arial"/>
          <w:sz w:val="20"/>
          <w:szCs w:val="20"/>
        </w:rPr>
        <w:t>а</w:t>
      </w:r>
      <w:r w:rsidRPr="006F5CF9">
        <w:rPr>
          <w:rFonts w:ascii="Arial" w:hAnsi="Arial" w:cs="Arial"/>
          <w:sz w:val="20"/>
          <w:szCs w:val="20"/>
        </w:rPr>
        <w:t>ции, общественные организации, работающие в различных направлениях обеспечения безопа</w:t>
      </w:r>
      <w:r w:rsidRPr="006F5CF9">
        <w:rPr>
          <w:rFonts w:ascii="Arial" w:hAnsi="Arial" w:cs="Arial"/>
          <w:sz w:val="20"/>
          <w:szCs w:val="20"/>
        </w:rPr>
        <w:t>с</w:t>
      </w:r>
      <w:r w:rsidRPr="006F5CF9">
        <w:rPr>
          <w:rFonts w:ascii="Arial" w:hAnsi="Arial" w:cs="Arial"/>
          <w:sz w:val="20"/>
          <w:szCs w:val="20"/>
        </w:rPr>
        <w:t xml:space="preserve">ности населения. </w:t>
      </w:r>
    </w:p>
    <w:p w:rsidR="00C179FB" w:rsidRPr="006F5CF9" w:rsidRDefault="00C179FB" w:rsidP="00C179FB">
      <w:pPr>
        <w:tabs>
          <w:tab w:val="left" w:pos="709"/>
        </w:tabs>
        <w:autoSpaceDE w:val="0"/>
        <w:autoSpaceDN w:val="0"/>
        <w:adjustRightInd w:val="0"/>
        <w:spacing w:after="0" w:line="233" w:lineRule="auto"/>
        <w:ind w:firstLine="709"/>
        <w:jc w:val="both"/>
        <w:rPr>
          <w:rFonts w:ascii="Arial" w:hAnsi="Arial" w:cs="Arial"/>
          <w:sz w:val="20"/>
          <w:szCs w:val="20"/>
        </w:rPr>
      </w:pPr>
      <w:r w:rsidRPr="006F5CF9">
        <w:rPr>
          <w:rFonts w:ascii="Arial" w:hAnsi="Arial" w:cs="Arial"/>
          <w:sz w:val="20"/>
          <w:szCs w:val="20"/>
        </w:rPr>
        <w:t>Мероприятие 1.6. Проведение специальной оценки условий труда в организац</w:t>
      </w:r>
      <w:r w:rsidRPr="006F5CF9">
        <w:rPr>
          <w:rFonts w:ascii="Arial" w:hAnsi="Arial" w:cs="Arial"/>
          <w:sz w:val="20"/>
          <w:szCs w:val="20"/>
        </w:rPr>
        <w:t>и</w:t>
      </w:r>
      <w:r w:rsidRPr="006F5CF9">
        <w:rPr>
          <w:rFonts w:ascii="Arial" w:hAnsi="Arial" w:cs="Arial"/>
          <w:sz w:val="20"/>
          <w:szCs w:val="20"/>
        </w:rPr>
        <w:t>ях и оказание консультационной помощи работодателям.</w:t>
      </w:r>
    </w:p>
    <w:p w:rsidR="00C179FB" w:rsidRPr="006F5CF9" w:rsidRDefault="00C179FB" w:rsidP="00C179FB">
      <w:pPr>
        <w:autoSpaceDE w:val="0"/>
        <w:autoSpaceDN w:val="0"/>
        <w:adjustRightInd w:val="0"/>
        <w:spacing w:after="0" w:line="233" w:lineRule="auto"/>
        <w:ind w:firstLine="709"/>
        <w:jc w:val="both"/>
        <w:outlineLvl w:val="0"/>
        <w:rPr>
          <w:rFonts w:ascii="Arial" w:hAnsi="Arial" w:cs="Arial"/>
          <w:sz w:val="20"/>
          <w:szCs w:val="20"/>
        </w:rPr>
      </w:pPr>
      <w:r w:rsidRPr="006F5CF9">
        <w:rPr>
          <w:rFonts w:ascii="Arial" w:hAnsi="Arial" w:cs="Arial"/>
          <w:sz w:val="20"/>
          <w:szCs w:val="20"/>
        </w:rPr>
        <w:t>Данное мероприятие проводится в соответствии с Трудовым кодексом Российской Ф</w:t>
      </w:r>
      <w:r w:rsidRPr="006F5CF9">
        <w:rPr>
          <w:rFonts w:ascii="Arial" w:hAnsi="Arial" w:cs="Arial"/>
          <w:sz w:val="20"/>
          <w:szCs w:val="20"/>
        </w:rPr>
        <w:t>е</w:t>
      </w:r>
      <w:r w:rsidRPr="006F5CF9">
        <w:rPr>
          <w:rFonts w:ascii="Arial" w:hAnsi="Arial" w:cs="Arial"/>
          <w:sz w:val="20"/>
          <w:szCs w:val="20"/>
        </w:rPr>
        <w:t>дерации, Федеральным законом «О специальной оценке условий труда», приказом Министерства труда и социальной защиты Российской Фед</w:t>
      </w:r>
      <w:r w:rsidRPr="006F5CF9">
        <w:rPr>
          <w:rFonts w:ascii="Arial" w:hAnsi="Arial" w:cs="Arial"/>
          <w:sz w:val="20"/>
          <w:szCs w:val="20"/>
        </w:rPr>
        <w:t>е</w:t>
      </w:r>
      <w:r w:rsidRPr="006F5CF9">
        <w:rPr>
          <w:rFonts w:ascii="Arial" w:hAnsi="Arial" w:cs="Arial"/>
          <w:sz w:val="20"/>
          <w:szCs w:val="20"/>
        </w:rPr>
        <w:t>рации от 24 января 2014 г. № 33н «Об утверждении Методики проведения сп</w:t>
      </w:r>
      <w:r w:rsidRPr="006F5CF9">
        <w:rPr>
          <w:rFonts w:ascii="Arial" w:hAnsi="Arial" w:cs="Arial"/>
          <w:sz w:val="20"/>
          <w:szCs w:val="20"/>
        </w:rPr>
        <w:t>е</w:t>
      </w:r>
      <w:r w:rsidRPr="006F5CF9">
        <w:rPr>
          <w:rFonts w:ascii="Arial" w:hAnsi="Arial" w:cs="Arial"/>
          <w:sz w:val="20"/>
          <w:szCs w:val="20"/>
        </w:rPr>
        <w:t>циальной оценки условий труда, Классификатора вредных и (или) опасных пр</w:t>
      </w:r>
      <w:r w:rsidRPr="006F5CF9">
        <w:rPr>
          <w:rFonts w:ascii="Arial" w:hAnsi="Arial" w:cs="Arial"/>
          <w:sz w:val="20"/>
          <w:szCs w:val="20"/>
        </w:rPr>
        <w:t>о</w:t>
      </w:r>
      <w:r w:rsidRPr="006F5CF9">
        <w:rPr>
          <w:rFonts w:ascii="Arial" w:hAnsi="Arial" w:cs="Arial"/>
          <w:sz w:val="20"/>
          <w:szCs w:val="20"/>
        </w:rPr>
        <w:t>изводственных факторов, формы отчета о проведении специальной оценки условий труда и инструкции по ее з</w:t>
      </w:r>
      <w:r w:rsidRPr="006F5CF9">
        <w:rPr>
          <w:rFonts w:ascii="Arial" w:hAnsi="Arial" w:cs="Arial"/>
          <w:sz w:val="20"/>
          <w:szCs w:val="20"/>
        </w:rPr>
        <w:t>а</w:t>
      </w:r>
      <w:r w:rsidRPr="006F5CF9">
        <w:rPr>
          <w:rFonts w:ascii="Arial" w:hAnsi="Arial" w:cs="Arial"/>
          <w:sz w:val="20"/>
          <w:szCs w:val="20"/>
        </w:rPr>
        <w:t xml:space="preserve">полнению» (зарегистрирован в Министерстве юстиции Российской Федерации 21 марта 2014 г., регистрационный № 31689) </w:t>
      </w:r>
      <w:r w:rsidRPr="006F5CF9">
        <w:rPr>
          <w:rStyle w:val="extended-textfull"/>
          <w:rFonts w:ascii="Arial" w:hAnsi="Arial" w:cs="Arial"/>
          <w:bCs/>
          <w:sz w:val="20"/>
          <w:szCs w:val="20"/>
        </w:rPr>
        <w:t>в</w:t>
      </w:r>
      <w:r w:rsidRPr="006F5CF9">
        <w:rPr>
          <w:rStyle w:val="extended-textfull"/>
          <w:rFonts w:ascii="Arial" w:hAnsi="Arial" w:cs="Arial"/>
          <w:sz w:val="20"/>
          <w:szCs w:val="20"/>
        </w:rPr>
        <w:t xml:space="preserve"> </w:t>
      </w:r>
      <w:r w:rsidRPr="006F5CF9">
        <w:rPr>
          <w:rStyle w:val="extended-textfull"/>
          <w:rFonts w:ascii="Arial" w:hAnsi="Arial" w:cs="Arial"/>
          <w:bCs/>
          <w:sz w:val="20"/>
          <w:szCs w:val="20"/>
        </w:rPr>
        <w:t>целях</w:t>
      </w:r>
      <w:r w:rsidRPr="006F5CF9">
        <w:rPr>
          <w:rStyle w:val="extended-textfull"/>
          <w:rFonts w:ascii="Arial" w:hAnsi="Arial" w:cs="Arial"/>
          <w:sz w:val="20"/>
          <w:szCs w:val="20"/>
        </w:rPr>
        <w:t xml:space="preserve"> </w:t>
      </w:r>
      <w:r w:rsidRPr="006F5CF9">
        <w:rPr>
          <w:rStyle w:val="extended-textfull"/>
          <w:rFonts w:ascii="Arial" w:hAnsi="Arial" w:cs="Arial"/>
          <w:bCs/>
          <w:sz w:val="20"/>
          <w:szCs w:val="20"/>
        </w:rPr>
        <w:t>оценки</w:t>
      </w:r>
      <w:r w:rsidRPr="006F5CF9">
        <w:rPr>
          <w:rStyle w:val="extended-textfull"/>
          <w:rFonts w:ascii="Arial" w:hAnsi="Arial" w:cs="Arial"/>
          <w:sz w:val="20"/>
          <w:szCs w:val="20"/>
        </w:rPr>
        <w:t xml:space="preserve"> </w:t>
      </w:r>
      <w:r w:rsidRPr="006F5CF9">
        <w:rPr>
          <w:rStyle w:val="extended-textfull"/>
          <w:rFonts w:ascii="Arial" w:hAnsi="Arial" w:cs="Arial"/>
          <w:bCs/>
          <w:sz w:val="20"/>
          <w:szCs w:val="20"/>
        </w:rPr>
        <w:t>условий</w:t>
      </w:r>
      <w:r w:rsidRPr="006F5CF9">
        <w:rPr>
          <w:rStyle w:val="extended-textfull"/>
          <w:rFonts w:ascii="Arial" w:hAnsi="Arial" w:cs="Arial"/>
          <w:sz w:val="20"/>
          <w:szCs w:val="20"/>
        </w:rPr>
        <w:t xml:space="preserve"> </w:t>
      </w:r>
      <w:r w:rsidRPr="006F5CF9">
        <w:rPr>
          <w:rStyle w:val="extended-textfull"/>
          <w:rFonts w:ascii="Arial" w:hAnsi="Arial" w:cs="Arial"/>
          <w:bCs/>
          <w:sz w:val="20"/>
          <w:szCs w:val="20"/>
        </w:rPr>
        <w:t>труда</w:t>
      </w:r>
      <w:r w:rsidRPr="006F5CF9">
        <w:rPr>
          <w:rStyle w:val="extended-textfull"/>
          <w:rFonts w:ascii="Arial" w:hAnsi="Arial" w:cs="Arial"/>
          <w:sz w:val="20"/>
          <w:szCs w:val="20"/>
        </w:rPr>
        <w:t xml:space="preserve"> на рабочих местах и выявления вредных и (или) опасных производственных факт</w:t>
      </w:r>
      <w:r w:rsidRPr="006F5CF9">
        <w:rPr>
          <w:rStyle w:val="extended-textfull"/>
          <w:rFonts w:ascii="Arial" w:hAnsi="Arial" w:cs="Arial"/>
          <w:sz w:val="20"/>
          <w:szCs w:val="20"/>
        </w:rPr>
        <w:t>о</w:t>
      </w:r>
      <w:r w:rsidRPr="006F5CF9">
        <w:rPr>
          <w:rStyle w:val="extended-textfull"/>
          <w:rFonts w:ascii="Arial" w:hAnsi="Arial" w:cs="Arial"/>
          <w:sz w:val="20"/>
          <w:szCs w:val="20"/>
        </w:rPr>
        <w:t>ров.</w:t>
      </w:r>
    </w:p>
    <w:p w:rsidR="00C179FB" w:rsidRPr="006F5CF9" w:rsidRDefault="00C179FB" w:rsidP="00C179FB">
      <w:pPr>
        <w:autoSpaceDE w:val="0"/>
        <w:autoSpaceDN w:val="0"/>
        <w:adjustRightInd w:val="0"/>
        <w:spacing w:after="0" w:line="230" w:lineRule="auto"/>
        <w:ind w:firstLine="709"/>
        <w:jc w:val="both"/>
        <w:rPr>
          <w:rFonts w:ascii="Arial" w:hAnsi="Arial" w:cs="Arial"/>
          <w:sz w:val="20"/>
          <w:szCs w:val="20"/>
        </w:rPr>
      </w:pPr>
      <w:r w:rsidRPr="006F5CF9">
        <w:rPr>
          <w:rStyle w:val="extended-textfull"/>
          <w:rFonts w:ascii="Arial" w:hAnsi="Arial" w:cs="Arial"/>
          <w:sz w:val="20"/>
          <w:szCs w:val="20"/>
        </w:rPr>
        <w:t xml:space="preserve">Результаты </w:t>
      </w:r>
      <w:r w:rsidRPr="006F5CF9">
        <w:rPr>
          <w:rStyle w:val="extended-textfull"/>
          <w:rFonts w:ascii="Arial" w:hAnsi="Arial" w:cs="Arial"/>
          <w:bCs/>
          <w:sz w:val="20"/>
          <w:szCs w:val="20"/>
        </w:rPr>
        <w:t>СОУТ</w:t>
      </w:r>
      <w:r w:rsidRPr="006F5CF9">
        <w:rPr>
          <w:rStyle w:val="extended-textfull"/>
          <w:rFonts w:ascii="Arial" w:hAnsi="Arial" w:cs="Arial"/>
          <w:sz w:val="20"/>
          <w:szCs w:val="20"/>
        </w:rPr>
        <w:t xml:space="preserve"> используются </w:t>
      </w:r>
      <w:r w:rsidRPr="006F5CF9">
        <w:rPr>
          <w:rStyle w:val="extended-textfull"/>
          <w:rFonts w:ascii="Arial" w:hAnsi="Arial" w:cs="Arial"/>
          <w:bCs/>
          <w:sz w:val="20"/>
          <w:szCs w:val="20"/>
        </w:rPr>
        <w:t xml:space="preserve">для последующей </w:t>
      </w:r>
      <w:r w:rsidRPr="006F5CF9">
        <w:rPr>
          <w:rStyle w:val="extended-textfull"/>
          <w:rFonts w:ascii="Arial" w:hAnsi="Arial" w:cs="Arial"/>
          <w:sz w:val="20"/>
          <w:szCs w:val="20"/>
        </w:rPr>
        <w:t>разработки и реализ</w:t>
      </w:r>
      <w:r w:rsidRPr="006F5CF9">
        <w:rPr>
          <w:rStyle w:val="extended-textfull"/>
          <w:rFonts w:ascii="Arial" w:hAnsi="Arial" w:cs="Arial"/>
          <w:sz w:val="20"/>
          <w:szCs w:val="20"/>
        </w:rPr>
        <w:t>а</w:t>
      </w:r>
      <w:r w:rsidRPr="006F5CF9">
        <w:rPr>
          <w:rStyle w:val="extended-textfull"/>
          <w:rFonts w:ascii="Arial" w:hAnsi="Arial" w:cs="Arial"/>
          <w:sz w:val="20"/>
          <w:szCs w:val="20"/>
        </w:rPr>
        <w:t xml:space="preserve">ции мероприятий, направленных на </w:t>
      </w:r>
      <w:r w:rsidRPr="006F5CF9">
        <w:rPr>
          <w:rStyle w:val="extended-textfull"/>
          <w:rFonts w:ascii="Arial" w:hAnsi="Arial" w:cs="Arial"/>
          <w:bCs/>
          <w:sz w:val="20"/>
          <w:szCs w:val="20"/>
        </w:rPr>
        <w:t>улучшение</w:t>
      </w:r>
      <w:r w:rsidRPr="006F5CF9">
        <w:rPr>
          <w:rStyle w:val="extended-textfull"/>
          <w:rFonts w:ascii="Arial" w:hAnsi="Arial" w:cs="Arial"/>
          <w:sz w:val="20"/>
          <w:szCs w:val="20"/>
        </w:rPr>
        <w:t xml:space="preserve"> </w:t>
      </w:r>
      <w:r w:rsidRPr="006F5CF9">
        <w:rPr>
          <w:rStyle w:val="extended-textfull"/>
          <w:rFonts w:ascii="Arial" w:hAnsi="Arial" w:cs="Arial"/>
          <w:bCs/>
          <w:sz w:val="20"/>
          <w:szCs w:val="20"/>
        </w:rPr>
        <w:t>условий</w:t>
      </w:r>
      <w:r w:rsidRPr="006F5CF9">
        <w:rPr>
          <w:rStyle w:val="extended-textfull"/>
          <w:rFonts w:ascii="Arial" w:hAnsi="Arial" w:cs="Arial"/>
          <w:sz w:val="20"/>
          <w:szCs w:val="20"/>
        </w:rPr>
        <w:t xml:space="preserve"> </w:t>
      </w:r>
      <w:r w:rsidRPr="006F5CF9">
        <w:rPr>
          <w:rStyle w:val="extended-textfull"/>
          <w:rFonts w:ascii="Arial" w:hAnsi="Arial" w:cs="Arial"/>
          <w:bCs/>
          <w:sz w:val="20"/>
          <w:szCs w:val="20"/>
        </w:rPr>
        <w:t>труда</w:t>
      </w:r>
      <w:r w:rsidRPr="006F5CF9">
        <w:rPr>
          <w:rStyle w:val="extended-textfull"/>
          <w:rFonts w:ascii="Arial" w:hAnsi="Arial" w:cs="Arial"/>
          <w:sz w:val="20"/>
          <w:szCs w:val="20"/>
        </w:rPr>
        <w:t xml:space="preserve"> работников, информирование работников об </w:t>
      </w:r>
      <w:r w:rsidRPr="006F5CF9">
        <w:rPr>
          <w:rStyle w:val="extended-textfull"/>
          <w:rFonts w:ascii="Arial" w:hAnsi="Arial" w:cs="Arial"/>
          <w:bCs/>
          <w:sz w:val="20"/>
          <w:szCs w:val="20"/>
        </w:rPr>
        <w:t>условиях</w:t>
      </w:r>
      <w:r w:rsidRPr="006F5CF9">
        <w:rPr>
          <w:rStyle w:val="extended-textfull"/>
          <w:rFonts w:ascii="Arial" w:hAnsi="Arial" w:cs="Arial"/>
          <w:sz w:val="20"/>
          <w:szCs w:val="20"/>
        </w:rPr>
        <w:t xml:space="preserve"> </w:t>
      </w:r>
      <w:r w:rsidRPr="006F5CF9">
        <w:rPr>
          <w:rStyle w:val="extended-textfull"/>
          <w:rFonts w:ascii="Arial" w:hAnsi="Arial" w:cs="Arial"/>
          <w:bCs/>
          <w:sz w:val="20"/>
          <w:szCs w:val="20"/>
        </w:rPr>
        <w:t>труда</w:t>
      </w:r>
      <w:r w:rsidRPr="006F5CF9">
        <w:rPr>
          <w:rStyle w:val="extended-textfull"/>
          <w:rFonts w:ascii="Arial" w:hAnsi="Arial" w:cs="Arial"/>
          <w:sz w:val="20"/>
          <w:szCs w:val="20"/>
        </w:rPr>
        <w:t xml:space="preserve"> на рабочих местах, о существу</w:t>
      </w:r>
      <w:r w:rsidRPr="006F5CF9">
        <w:rPr>
          <w:rStyle w:val="extended-textfull"/>
          <w:rFonts w:ascii="Arial" w:hAnsi="Arial" w:cs="Arial"/>
          <w:sz w:val="20"/>
          <w:szCs w:val="20"/>
        </w:rPr>
        <w:t>ю</w:t>
      </w:r>
      <w:r w:rsidRPr="006F5CF9">
        <w:rPr>
          <w:rStyle w:val="extended-textfull"/>
          <w:rFonts w:ascii="Arial" w:hAnsi="Arial" w:cs="Arial"/>
          <w:sz w:val="20"/>
          <w:szCs w:val="20"/>
        </w:rPr>
        <w:t>щем риске повреждения их здоровья, о мерах по защите от воздействия вредных и (или) опасных производственных факторов и о полагающихся работникам, з</w:t>
      </w:r>
      <w:r w:rsidRPr="006F5CF9">
        <w:rPr>
          <w:rStyle w:val="extended-textfull"/>
          <w:rFonts w:ascii="Arial" w:hAnsi="Arial" w:cs="Arial"/>
          <w:sz w:val="20"/>
          <w:szCs w:val="20"/>
        </w:rPr>
        <w:t>а</w:t>
      </w:r>
      <w:r w:rsidRPr="006F5CF9">
        <w:rPr>
          <w:rStyle w:val="extended-textfull"/>
          <w:rFonts w:ascii="Arial" w:hAnsi="Arial" w:cs="Arial"/>
          <w:sz w:val="20"/>
          <w:szCs w:val="20"/>
        </w:rPr>
        <w:t xml:space="preserve">нятым на работах с вредными и (или) опасными </w:t>
      </w:r>
      <w:r w:rsidRPr="006F5CF9">
        <w:rPr>
          <w:rStyle w:val="extended-textfull"/>
          <w:rFonts w:ascii="Arial" w:hAnsi="Arial" w:cs="Arial"/>
          <w:bCs/>
          <w:sz w:val="20"/>
          <w:szCs w:val="20"/>
        </w:rPr>
        <w:t>условиями</w:t>
      </w:r>
      <w:r w:rsidRPr="006F5CF9">
        <w:rPr>
          <w:rStyle w:val="extended-textfull"/>
          <w:rFonts w:ascii="Arial" w:hAnsi="Arial" w:cs="Arial"/>
          <w:sz w:val="20"/>
          <w:szCs w:val="20"/>
        </w:rPr>
        <w:t xml:space="preserve"> </w:t>
      </w:r>
      <w:r w:rsidRPr="006F5CF9">
        <w:rPr>
          <w:rStyle w:val="extended-textfull"/>
          <w:rFonts w:ascii="Arial" w:hAnsi="Arial" w:cs="Arial"/>
          <w:bCs/>
          <w:sz w:val="20"/>
          <w:szCs w:val="20"/>
        </w:rPr>
        <w:t>труда</w:t>
      </w:r>
      <w:r w:rsidRPr="006F5CF9">
        <w:rPr>
          <w:rStyle w:val="extended-textfull"/>
          <w:rFonts w:ascii="Arial" w:hAnsi="Arial" w:cs="Arial"/>
          <w:sz w:val="20"/>
          <w:szCs w:val="20"/>
        </w:rPr>
        <w:t>, гарантиях и компенсациях, осуществление контроля за с</w:t>
      </w:r>
      <w:r w:rsidRPr="006F5CF9">
        <w:rPr>
          <w:rStyle w:val="extended-textfull"/>
          <w:rFonts w:ascii="Arial" w:hAnsi="Arial" w:cs="Arial"/>
          <w:sz w:val="20"/>
          <w:szCs w:val="20"/>
        </w:rPr>
        <w:t>о</w:t>
      </w:r>
      <w:r w:rsidRPr="006F5CF9">
        <w:rPr>
          <w:rStyle w:val="extended-textfull"/>
          <w:rFonts w:ascii="Arial" w:hAnsi="Arial" w:cs="Arial"/>
          <w:sz w:val="20"/>
          <w:szCs w:val="20"/>
        </w:rPr>
        <w:t>стоянием условий труда на рабочих местах, установление работникам компенсаций и гарантий и т.д.</w:t>
      </w:r>
    </w:p>
    <w:p w:rsidR="00C179FB" w:rsidRPr="006F5CF9" w:rsidRDefault="00C179FB" w:rsidP="00C179FB">
      <w:pPr>
        <w:shd w:val="clear" w:color="auto" w:fill="FFFFFF"/>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lastRenderedPageBreak/>
        <w:t>Мероприятие 1.7. Проведение смотра-конкурса среди организаций «Луч</w:t>
      </w:r>
      <w:r w:rsidRPr="006F5CF9">
        <w:rPr>
          <w:rFonts w:ascii="Arial" w:hAnsi="Arial" w:cs="Arial"/>
          <w:sz w:val="20"/>
          <w:szCs w:val="20"/>
        </w:rPr>
        <w:softHyphen/>
        <w:t>ший коллективный договор».</w:t>
      </w:r>
    </w:p>
    <w:p w:rsidR="00C179FB" w:rsidRPr="006F5CF9" w:rsidRDefault="00C179FB" w:rsidP="00C179FB">
      <w:pPr>
        <w:spacing w:after="0"/>
        <w:ind w:firstLine="709"/>
        <w:jc w:val="both"/>
        <w:rPr>
          <w:rFonts w:ascii="Arial" w:hAnsi="Arial" w:cs="Arial"/>
          <w:sz w:val="20"/>
          <w:szCs w:val="20"/>
        </w:rPr>
      </w:pPr>
      <w:r w:rsidRPr="006F5CF9">
        <w:rPr>
          <w:rFonts w:ascii="Arial" w:hAnsi="Arial" w:cs="Arial"/>
          <w:sz w:val="20"/>
          <w:szCs w:val="20"/>
        </w:rPr>
        <w:t>Смотр-конкурс проводится в целях дальнейшего развития и совершенс</w:t>
      </w:r>
      <w:r w:rsidRPr="006F5CF9">
        <w:rPr>
          <w:rFonts w:ascii="Arial" w:hAnsi="Arial" w:cs="Arial"/>
          <w:sz w:val="20"/>
          <w:szCs w:val="20"/>
        </w:rPr>
        <w:t>т</w:t>
      </w:r>
      <w:r w:rsidRPr="006F5CF9">
        <w:rPr>
          <w:rFonts w:ascii="Arial" w:hAnsi="Arial" w:cs="Arial"/>
          <w:sz w:val="20"/>
          <w:szCs w:val="20"/>
        </w:rPr>
        <w:t>вования системы социального партнерства, обеспечения дополнительных социально-трудовых г</w:t>
      </w:r>
      <w:r w:rsidRPr="006F5CF9">
        <w:rPr>
          <w:rFonts w:ascii="Arial" w:hAnsi="Arial" w:cs="Arial"/>
          <w:sz w:val="20"/>
          <w:szCs w:val="20"/>
        </w:rPr>
        <w:t>а</w:t>
      </w:r>
      <w:r w:rsidRPr="006F5CF9">
        <w:rPr>
          <w:rFonts w:ascii="Arial" w:hAnsi="Arial" w:cs="Arial"/>
          <w:sz w:val="20"/>
          <w:szCs w:val="20"/>
        </w:rPr>
        <w:t>рантий работников через коллективные договоры.</w:t>
      </w:r>
    </w:p>
    <w:p w:rsidR="00C179FB" w:rsidRPr="006F5CF9" w:rsidRDefault="00C179FB" w:rsidP="00C179FB">
      <w:pPr>
        <w:spacing w:after="0"/>
        <w:ind w:firstLine="709"/>
        <w:jc w:val="both"/>
        <w:rPr>
          <w:rFonts w:ascii="Arial" w:hAnsi="Arial" w:cs="Arial"/>
          <w:sz w:val="20"/>
          <w:szCs w:val="20"/>
        </w:rPr>
      </w:pPr>
      <w:r w:rsidRPr="006F5CF9">
        <w:rPr>
          <w:rFonts w:ascii="Arial" w:hAnsi="Arial" w:cs="Arial"/>
          <w:sz w:val="20"/>
          <w:szCs w:val="20"/>
        </w:rPr>
        <w:t>Показателями конкурса являются выполнение условий коллективного договора за отчетный год, уровень и рост заработной платы, периодичность ее индексации, соответс</w:t>
      </w:r>
      <w:r w:rsidRPr="006F5CF9">
        <w:rPr>
          <w:rFonts w:ascii="Arial" w:hAnsi="Arial" w:cs="Arial"/>
          <w:sz w:val="20"/>
          <w:szCs w:val="20"/>
        </w:rPr>
        <w:t>т</w:t>
      </w:r>
      <w:r w:rsidRPr="006F5CF9">
        <w:rPr>
          <w:rFonts w:ascii="Arial" w:hAnsi="Arial" w:cs="Arial"/>
          <w:sz w:val="20"/>
          <w:szCs w:val="20"/>
        </w:rPr>
        <w:t>вие коллективного договора требованиям законодательства, нормам и гарантиям, предусмотренным отраслевым тарифным соглашением, республиканским соглашением о социальном партнерстве, территориальным (окружным) соглашением о социальном партнерстве и т.д.</w:t>
      </w:r>
    </w:p>
    <w:p w:rsidR="00C179FB" w:rsidRPr="006F5CF9" w:rsidRDefault="00C179FB" w:rsidP="00C179FB">
      <w:pPr>
        <w:spacing w:after="0"/>
        <w:ind w:firstLine="709"/>
        <w:jc w:val="both"/>
        <w:rPr>
          <w:rFonts w:ascii="Arial" w:hAnsi="Arial" w:cs="Arial"/>
          <w:sz w:val="20"/>
          <w:szCs w:val="20"/>
        </w:rPr>
      </w:pPr>
      <w:r w:rsidRPr="006F5CF9">
        <w:rPr>
          <w:rFonts w:ascii="Arial" w:hAnsi="Arial" w:cs="Arial"/>
          <w:sz w:val="20"/>
          <w:szCs w:val="20"/>
        </w:rPr>
        <w:t>В конкурсе участвуют коллективные договоры, действующие в организ</w:t>
      </w:r>
      <w:r w:rsidRPr="006F5CF9">
        <w:rPr>
          <w:rFonts w:ascii="Arial" w:hAnsi="Arial" w:cs="Arial"/>
          <w:sz w:val="20"/>
          <w:szCs w:val="20"/>
        </w:rPr>
        <w:t>а</w:t>
      </w:r>
      <w:r w:rsidRPr="006F5CF9">
        <w:rPr>
          <w:rFonts w:ascii="Arial" w:hAnsi="Arial" w:cs="Arial"/>
          <w:sz w:val="20"/>
          <w:szCs w:val="20"/>
        </w:rPr>
        <w:t>циях и учреждениях муниципального округа, прошедшие уведомительную регистрацию.</w:t>
      </w:r>
    </w:p>
    <w:p w:rsidR="00C179FB" w:rsidRPr="006F5CF9" w:rsidRDefault="00C179FB" w:rsidP="00C179FB">
      <w:pPr>
        <w:shd w:val="clear" w:color="auto" w:fill="FFFFFF"/>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1.8. Проведение смотров-конкурсов по охране труда среди организаций и учреждений Мариинско-Посадского муниципального округа Чувашской Республики.</w:t>
      </w:r>
    </w:p>
    <w:p w:rsidR="00C179FB" w:rsidRPr="006F5CF9" w:rsidRDefault="00C179FB" w:rsidP="00C179FB">
      <w:pPr>
        <w:shd w:val="clear" w:color="auto" w:fill="FFFFFF"/>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ежегодно проводится среди организаций и учреждений Мариинско-Посадского муниципального округа Чувашской Республики в целях создания безопасных условий труда, снижения уровня производственного травматизма и профессиональных заболеваний, а также совершенствования системы управления охраной труда, пропаганды передового опыта в области улучшения условий и охр</w:t>
      </w:r>
      <w:r w:rsidRPr="006F5CF9">
        <w:rPr>
          <w:rFonts w:ascii="Arial" w:hAnsi="Arial" w:cs="Arial"/>
          <w:sz w:val="20"/>
          <w:szCs w:val="20"/>
        </w:rPr>
        <w:t>а</w:t>
      </w:r>
      <w:r w:rsidRPr="006F5CF9">
        <w:rPr>
          <w:rFonts w:ascii="Arial" w:hAnsi="Arial" w:cs="Arial"/>
          <w:sz w:val="20"/>
          <w:szCs w:val="20"/>
        </w:rPr>
        <w:t>ны труда.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1.9. Проведение окружного конкурса профессионального мастерства «Лучший специалист по охране труда Мариинско-Посадского муниципального округа Чувашской Республики».</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Мероприятие проводится ежегодно в целях повышения профессиональн</w:t>
      </w:r>
      <w:r w:rsidRPr="006F5CF9">
        <w:rPr>
          <w:rFonts w:ascii="Arial" w:hAnsi="Arial" w:cs="Arial"/>
          <w:sz w:val="20"/>
          <w:szCs w:val="20"/>
        </w:rPr>
        <w:t>о</w:t>
      </w:r>
      <w:r w:rsidRPr="006F5CF9">
        <w:rPr>
          <w:rFonts w:ascii="Arial" w:hAnsi="Arial" w:cs="Arial"/>
          <w:sz w:val="20"/>
          <w:szCs w:val="20"/>
        </w:rPr>
        <w:t>го мастерства специалистов по охране труда, развития их творческой инициативы и новато</w:t>
      </w:r>
      <w:r w:rsidRPr="006F5CF9">
        <w:rPr>
          <w:rFonts w:ascii="Arial" w:hAnsi="Arial" w:cs="Arial"/>
          <w:sz w:val="20"/>
          <w:szCs w:val="20"/>
        </w:rPr>
        <w:t>р</w:t>
      </w:r>
      <w:r w:rsidRPr="006F5CF9">
        <w:rPr>
          <w:rFonts w:ascii="Arial" w:hAnsi="Arial" w:cs="Arial"/>
          <w:sz w:val="20"/>
          <w:szCs w:val="20"/>
        </w:rPr>
        <w:t>ства, создания стимулов к совершенствованию выполняемой ими работы, роста престижа профессии и статуса специалиста по охране труда, пр</w:t>
      </w:r>
      <w:r w:rsidRPr="006F5CF9">
        <w:rPr>
          <w:rFonts w:ascii="Arial" w:hAnsi="Arial" w:cs="Arial"/>
          <w:sz w:val="20"/>
          <w:szCs w:val="20"/>
        </w:rPr>
        <w:t>и</w:t>
      </w:r>
      <w:r w:rsidRPr="006F5CF9">
        <w:rPr>
          <w:rFonts w:ascii="Arial" w:hAnsi="Arial" w:cs="Arial"/>
          <w:sz w:val="20"/>
          <w:szCs w:val="20"/>
        </w:rPr>
        <w:t>влечения внимания общественности к проблемам состояния условий, охраны труда и здоровья раб</w:t>
      </w:r>
      <w:r w:rsidRPr="006F5CF9">
        <w:rPr>
          <w:rFonts w:ascii="Arial" w:hAnsi="Arial" w:cs="Arial"/>
          <w:sz w:val="20"/>
          <w:szCs w:val="20"/>
        </w:rPr>
        <w:t>о</w:t>
      </w:r>
      <w:r w:rsidRPr="006F5CF9">
        <w:rPr>
          <w:rFonts w:ascii="Arial" w:hAnsi="Arial" w:cs="Arial"/>
          <w:sz w:val="20"/>
          <w:szCs w:val="20"/>
        </w:rPr>
        <w:t>тающих.</w:t>
      </w:r>
    </w:p>
    <w:p w:rsidR="00C179FB" w:rsidRPr="006F5CF9" w:rsidRDefault="00C179FB" w:rsidP="00C179FB">
      <w:pPr>
        <w:spacing w:after="0" w:line="247" w:lineRule="auto"/>
        <w:ind w:firstLine="709"/>
        <w:jc w:val="both"/>
        <w:rPr>
          <w:rFonts w:ascii="Arial" w:hAnsi="Arial" w:cs="Arial"/>
          <w:sz w:val="20"/>
          <w:szCs w:val="20"/>
        </w:rPr>
      </w:pPr>
      <w:r w:rsidRPr="006F5CF9">
        <w:rPr>
          <w:rFonts w:ascii="Arial" w:hAnsi="Arial" w:cs="Arial"/>
          <w:sz w:val="20"/>
          <w:szCs w:val="20"/>
        </w:rPr>
        <w:t>Реализация мероприятия позволит повысить эффективность и качество работы по созданию безопасных условий труда.</w:t>
      </w:r>
    </w:p>
    <w:p w:rsidR="00C179FB" w:rsidRPr="006F5CF9" w:rsidRDefault="00C179FB" w:rsidP="00C179FB">
      <w:pPr>
        <w:shd w:val="clear" w:color="auto" w:fill="FFFFFF"/>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Мероприятие 1.10. Проведение конкурса «Лучший уполномоченный по охране труда профсоюза».</w:t>
      </w:r>
    </w:p>
    <w:p w:rsidR="00C179FB" w:rsidRPr="006F5CF9" w:rsidRDefault="00C179FB" w:rsidP="00C179FB">
      <w:pPr>
        <w:pStyle w:val="a9"/>
        <w:spacing w:line="247" w:lineRule="auto"/>
        <w:ind w:firstLine="709"/>
        <w:rPr>
          <w:rFonts w:ascii="Arial" w:hAnsi="Arial" w:cs="Arial"/>
          <w:sz w:val="20"/>
          <w:szCs w:val="20"/>
        </w:rPr>
      </w:pPr>
      <w:r w:rsidRPr="006F5CF9">
        <w:rPr>
          <w:rFonts w:ascii="Arial" w:hAnsi="Arial" w:cs="Arial"/>
          <w:sz w:val="20"/>
          <w:szCs w:val="20"/>
        </w:rPr>
        <w:t>Мероприятие проводится среди уполномоченных (доверенных) лиц по охране труда первичных профсоюзных организаций в целях повышения пр</w:t>
      </w:r>
      <w:r w:rsidRPr="006F5CF9">
        <w:rPr>
          <w:rFonts w:ascii="Arial" w:hAnsi="Arial" w:cs="Arial"/>
          <w:sz w:val="20"/>
          <w:szCs w:val="20"/>
        </w:rPr>
        <w:t>е</w:t>
      </w:r>
      <w:r w:rsidRPr="006F5CF9">
        <w:rPr>
          <w:rFonts w:ascii="Arial" w:hAnsi="Arial" w:cs="Arial"/>
          <w:sz w:val="20"/>
          <w:szCs w:val="20"/>
        </w:rPr>
        <w:t>стижа уполномоченных и их роли в работе по контролю за условиями и охраной труда на рабочих местах, выявления лучших уполномоченных лиц по охране труда, добившихся положительных результатов в улучшении условий и безопа</w:t>
      </w:r>
      <w:r w:rsidRPr="006F5CF9">
        <w:rPr>
          <w:rFonts w:ascii="Arial" w:hAnsi="Arial" w:cs="Arial"/>
          <w:sz w:val="20"/>
          <w:szCs w:val="20"/>
        </w:rPr>
        <w:t>с</w:t>
      </w:r>
      <w:r w:rsidRPr="006F5CF9">
        <w:rPr>
          <w:rFonts w:ascii="Arial" w:hAnsi="Arial" w:cs="Arial"/>
          <w:sz w:val="20"/>
          <w:szCs w:val="20"/>
        </w:rPr>
        <w:t>ности труда работников, повышения эффективности профсоюзного контроля за соблюдением работодателями законных прав и инт</w:t>
      </w:r>
      <w:r w:rsidRPr="006F5CF9">
        <w:rPr>
          <w:rFonts w:ascii="Arial" w:hAnsi="Arial" w:cs="Arial"/>
          <w:sz w:val="20"/>
          <w:szCs w:val="20"/>
        </w:rPr>
        <w:t>е</w:t>
      </w:r>
      <w:r w:rsidRPr="006F5CF9">
        <w:rPr>
          <w:rFonts w:ascii="Arial" w:hAnsi="Arial" w:cs="Arial"/>
          <w:sz w:val="20"/>
          <w:szCs w:val="20"/>
        </w:rPr>
        <w:t xml:space="preserve">ресов работников в области охраны труда. </w:t>
      </w:r>
    </w:p>
    <w:p w:rsidR="00C179FB" w:rsidRPr="006F5CF9" w:rsidRDefault="00C179FB" w:rsidP="00C179FB">
      <w:pPr>
        <w:pStyle w:val="a9"/>
        <w:spacing w:line="247" w:lineRule="auto"/>
        <w:ind w:firstLine="709"/>
        <w:rPr>
          <w:rFonts w:ascii="Arial" w:hAnsi="Arial" w:cs="Arial"/>
          <w:sz w:val="20"/>
          <w:szCs w:val="20"/>
        </w:rPr>
      </w:pPr>
      <w:r w:rsidRPr="006F5CF9">
        <w:rPr>
          <w:rFonts w:ascii="Arial" w:hAnsi="Arial" w:cs="Arial"/>
          <w:sz w:val="20"/>
          <w:szCs w:val="20"/>
        </w:rPr>
        <w:t>Конкурс ежегодно проводится организациями профсоюза муниципального округа. Победители окружного конкурса участвуют в республиканском конкурсе отрасл</w:t>
      </w:r>
      <w:r w:rsidRPr="006F5CF9">
        <w:rPr>
          <w:rFonts w:ascii="Arial" w:hAnsi="Arial" w:cs="Arial"/>
          <w:sz w:val="20"/>
          <w:szCs w:val="20"/>
        </w:rPr>
        <w:t>е</w:t>
      </w:r>
      <w:r w:rsidRPr="006F5CF9">
        <w:rPr>
          <w:rFonts w:ascii="Arial" w:hAnsi="Arial" w:cs="Arial"/>
          <w:sz w:val="20"/>
          <w:szCs w:val="20"/>
        </w:rPr>
        <w:t xml:space="preserve">вых профсоюзов. </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1.11. Реализация государственной политики в сфере охраны труда.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предусматривает оплату труда специалиста по охране тр</w:t>
      </w:r>
      <w:r w:rsidRPr="006F5CF9">
        <w:rPr>
          <w:rFonts w:ascii="Arial" w:hAnsi="Arial" w:cs="Arial"/>
          <w:sz w:val="20"/>
          <w:szCs w:val="20"/>
        </w:rPr>
        <w:t>у</w:t>
      </w:r>
      <w:r w:rsidRPr="006F5CF9">
        <w:rPr>
          <w:rFonts w:ascii="Arial" w:hAnsi="Arial" w:cs="Arial"/>
          <w:sz w:val="20"/>
          <w:szCs w:val="20"/>
        </w:rPr>
        <w:t>да администрации Мариинско-Посадского муниципального округа Чувашской Республики.</w:t>
      </w:r>
    </w:p>
    <w:p w:rsidR="00C179FB" w:rsidRPr="006F5CF9" w:rsidRDefault="00C179FB" w:rsidP="00C179FB">
      <w:pPr>
        <w:autoSpaceDE w:val="0"/>
        <w:autoSpaceDN w:val="0"/>
        <w:spacing w:after="0"/>
        <w:ind w:firstLine="709"/>
        <w:jc w:val="both"/>
        <w:rPr>
          <w:rFonts w:ascii="Arial" w:hAnsi="Arial" w:cs="Arial"/>
          <w:sz w:val="20"/>
          <w:szCs w:val="20"/>
        </w:rPr>
      </w:pPr>
      <w:r w:rsidRPr="006F5CF9">
        <w:rPr>
          <w:rFonts w:ascii="Arial" w:hAnsi="Arial" w:cs="Arial"/>
          <w:sz w:val="20"/>
          <w:szCs w:val="20"/>
        </w:rPr>
        <w:t>Основное мероприятие 2 «Учебное и научное обеспечение охраны труда и зд</w:t>
      </w:r>
      <w:r w:rsidRPr="006F5CF9">
        <w:rPr>
          <w:rFonts w:ascii="Arial" w:hAnsi="Arial" w:cs="Arial"/>
          <w:sz w:val="20"/>
          <w:szCs w:val="20"/>
        </w:rPr>
        <w:t>о</w:t>
      </w:r>
      <w:r w:rsidRPr="006F5CF9">
        <w:rPr>
          <w:rFonts w:ascii="Arial" w:hAnsi="Arial" w:cs="Arial"/>
          <w:sz w:val="20"/>
          <w:szCs w:val="20"/>
        </w:rPr>
        <w:t xml:space="preserve">ровья работающих». </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2.1. Совершенствование нормативных правовых актов Мариинско-Посадского муниципального округа в области условий и охраны труда, здоровья работающих, в том числе предусматривающее подготовку доклада о состоянии условий и охраны труда в Мариинско-Посадском муниципальном округе.</w:t>
      </w:r>
    </w:p>
    <w:p w:rsidR="00C179FB" w:rsidRPr="006F5CF9" w:rsidRDefault="00C179FB" w:rsidP="00C179FB">
      <w:pPr>
        <w:autoSpaceDE w:val="0"/>
        <w:autoSpaceDN w:val="0"/>
        <w:spacing w:after="0"/>
        <w:ind w:firstLine="709"/>
        <w:jc w:val="both"/>
        <w:rPr>
          <w:rFonts w:ascii="Arial" w:hAnsi="Arial" w:cs="Arial"/>
          <w:sz w:val="20"/>
          <w:szCs w:val="20"/>
        </w:rPr>
      </w:pPr>
      <w:r w:rsidRPr="006F5CF9">
        <w:rPr>
          <w:rFonts w:ascii="Arial" w:hAnsi="Arial" w:cs="Arial"/>
          <w:sz w:val="20"/>
          <w:szCs w:val="20"/>
        </w:rPr>
        <w:t>Мероприятие предусматривает совершенствование нормативных прав</w:t>
      </w:r>
      <w:r w:rsidRPr="006F5CF9">
        <w:rPr>
          <w:rFonts w:ascii="Arial" w:hAnsi="Arial" w:cs="Arial"/>
          <w:sz w:val="20"/>
          <w:szCs w:val="20"/>
        </w:rPr>
        <w:t>о</w:t>
      </w:r>
      <w:r w:rsidRPr="006F5CF9">
        <w:rPr>
          <w:rFonts w:ascii="Arial" w:hAnsi="Arial" w:cs="Arial"/>
          <w:sz w:val="20"/>
          <w:szCs w:val="20"/>
        </w:rPr>
        <w:t>вых актов Мариинско-Посадского муниципального округа Чувашской Республики в области условий и охраны труда, здоровья р</w:t>
      </w:r>
      <w:r w:rsidRPr="006F5CF9">
        <w:rPr>
          <w:rFonts w:ascii="Arial" w:hAnsi="Arial" w:cs="Arial"/>
          <w:sz w:val="20"/>
          <w:szCs w:val="20"/>
        </w:rPr>
        <w:t>а</w:t>
      </w:r>
      <w:r w:rsidRPr="006F5CF9">
        <w:rPr>
          <w:rFonts w:ascii="Arial" w:hAnsi="Arial" w:cs="Arial"/>
          <w:sz w:val="20"/>
          <w:szCs w:val="20"/>
        </w:rPr>
        <w:t>ботающих.</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2.2. Анализ состояния и причин производственного травм</w:t>
      </w:r>
      <w:r w:rsidRPr="006F5CF9">
        <w:rPr>
          <w:rFonts w:ascii="Arial" w:hAnsi="Arial" w:cs="Arial"/>
          <w:sz w:val="20"/>
          <w:szCs w:val="20"/>
        </w:rPr>
        <w:t>а</w:t>
      </w:r>
      <w:r w:rsidRPr="006F5CF9">
        <w:rPr>
          <w:rFonts w:ascii="Arial" w:hAnsi="Arial" w:cs="Arial"/>
          <w:sz w:val="20"/>
          <w:szCs w:val="20"/>
        </w:rPr>
        <w:t>тизма, расследование несчастных случаев на производстве.</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Наиболее высокий уровень производственного травматизма наблюдается в обраб</w:t>
      </w:r>
      <w:r w:rsidRPr="006F5CF9">
        <w:rPr>
          <w:rFonts w:ascii="Arial" w:hAnsi="Arial" w:cs="Arial"/>
          <w:sz w:val="20"/>
          <w:szCs w:val="20"/>
        </w:rPr>
        <w:t>а</w:t>
      </w:r>
      <w:r w:rsidRPr="006F5CF9">
        <w:rPr>
          <w:rFonts w:ascii="Arial" w:hAnsi="Arial" w:cs="Arial"/>
          <w:sz w:val="20"/>
          <w:szCs w:val="20"/>
        </w:rPr>
        <w:t xml:space="preserve">тывающем производстве, строительстве, сельском хозяйстве. </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Анализ причин и условий возникновения большинства несчастных случ</w:t>
      </w:r>
      <w:r w:rsidRPr="006F5CF9">
        <w:rPr>
          <w:rFonts w:ascii="Arial" w:hAnsi="Arial" w:cs="Arial"/>
          <w:sz w:val="20"/>
          <w:szCs w:val="20"/>
        </w:rPr>
        <w:t>а</w:t>
      </w:r>
      <w:r w:rsidRPr="006F5CF9">
        <w:rPr>
          <w:rFonts w:ascii="Arial" w:hAnsi="Arial" w:cs="Arial"/>
          <w:sz w:val="20"/>
          <w:szCs w:val="20"/>
        </w:rPr>
        <w:t>ев на производстве показывает, что основными причинами несчастных случаев в Мариинско-Посадском муниципальном округе Чувашской Республики являются неудовлетворительная организация производственных работ, конструктивные недостатки и недостаточная надежность машин, механизмов и оборудования, недостатки в организации и проведении по</w:t>
      </w:r>
      <w:r w:rsidRPr="006F5CF9">
        <w:rPr>
          <w:rFonts w:ascii="Arial" w:hAnsi="Arial" w:cs="Arial"/>
          <w:sz w:val="20"/>
          <w:szCs w:val="20"/>
        </w:rPr>
        <w:t>д</w:t>
      </w:r>
      <w:r w:rsidRPr="006F5CF9">
        <w:rPr>
          <w:rFonts w:ascii="Arial" w:hAnsi="Arial" w:cs="Arial"/>
          <w:sz w:val="20"/>
          <w:szCs w:val="20"/>
        </w:rPr>
        <w:t>готовки работников по охране труда, обучении безопасным приемам труда и нарушение работниками трудового распорядка и дисципл</w:t>
      </w:r>
      <w:r w:rsidRPr="006F5CF9">
        <w:rPr>
          <w:rFonts w:ascii="Arial" w:hAnsi="Arial" w:cs="Arial"/>
          <w:sz w:val="20"/>
          <w:szCs w:val="20"/>
        </w:rPr>
        <w:t>и</w:t>
      </w:r>
      <w:r w:rsidRPr="006F5CF9">
        <w:rPr>
          <w:rFonts w:ascii="Arial" w:hAnsi="Arial" w:cs="Arial"/>
          <w:sz w:val="20"/>
          <w:szCs w:val="20"/>
        </w:rPr>
        <w:t>ны труда.</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Мероприятие 2.3. Организация и проведение обучения по охране труда руководителей, специалистов по охране труда, членов комиссий по охране труда  о</w:t>
      </w:r>
      <w:r w:rsidRPr="006F5CF9">
        <w:rPr>
          <w:rFonts w:ascii="Arial" w:hAnsi="Arial" w:cs="Arial"/>
          <w:sz w:val="20"/>
          <w:szCs w:val="20"/>
        </w:rPr>
        <w:t>р</w:t>
      </w:r>
      <w:r w:rsidRPr="006F5CF9">
        <w:rPr>
          <w:rFonts w:ascii="Arial" w:hAnsi="Arial" w:cs="Arial"/>
          <w:sz w:val="20"/>
          <w:szCs w:val="20"/>
        </w:rPr>
        <w:t xml:space="preserve">ганизаций и учреждений Мариинско-Посадского муниципального округа Чувашской Республики. </w:t>
      </w:r>
    </w:p>
    <w:p w:rsidR="00C179FB" w:rsidRPr="006F5CF9" w:rsidRDefault="00C179FB" w:rsidP="00C179FB">
      <w:pPr>
        <w:autoSpaceDE w:val="0"/>
        <w:autoSpaceDN w:val="0"/>
        <w:adjustRightInd w:val="0"/>
        <w:spacing w:after="0" w:line="247" w:lineRule="auto"/>
        <w:ind w:firstLine="709"/>
        <w:jc w:val="both"/>
        <w:rPr>
          <w:rFonts w:ascii="Arial" w:hAnsi="Arial" w:cs="Arial"/>
          <w:sz w:val="20"/>
          <w:szCs w:val="20"/>
        </w:rPr>
      </w:pPr>
      <w:r w:rsidRPr="006F5CF9">
        <w:rPr>
          <w:rFonts w:ascii="Arial" w:hAnsi="Arial" w:cs="Arial"/>
          <w:sz w:val="20"/>
          <w:szCs w:val="20"/>
        </w:rPr>
        <w:t>Ежегодно на базе администрации Мариинско-Посадского муниципального округа Чувашской Республики организуется об</w:t>
      </w:r>
      <w:r w:rsidRPr="006F5CF9">
        <w:rPr>
          <w:rFonts w:ascii="Arial" w:hAnsi="Arial" w:cs="Arial"/>
          <w:sz w:val="20"/>
          <w:szCs w:val="20"/>
        </w:rPr>
        <w:t>у</w:t>
      </w:r>
      <w:r w:rsidRPr="006F5CF9">
        <w:rPr>
          <w:rFonts w:ascii="Arial" w:hAnsi="Arial" w:cs="Arial"/>
          <w:sz w:val="20"/>
          <w:szCs w:val="20"/>
        </w:rPr>
        <w:t>чение по охране труда руководителей, специалистов по охране труда, членов комиссий по охране труда  о</w:t>
      </w:r>
      <w:r w:rsidRPr="006F5CF9">
        <w:rPr>
          <w:rFonts w:ascii="Arial" w:hAnsi="Arial" w:cs="Arial"/>
          <w:sz w:val="20"/>
          <w:szCs w:val="20"/>
        </w:rPr>
        <w:t>р</w:t>
      </w:r>
      <w:r w:rsidRPr="006F5CF9">
        <w:rPr>
          <w:rFonts w:ascii="Arial" w:hAnsi="Arial" w:cs="Arial"/>
          <w:sz w:val="20"/>
          <w:szCs w:val="20"/>
        </w:rPr>
        <w:t>ганизаций и учреждений Мариинско-Посадского муниципального округа Чувашской Республики.</w:t>
      </w:r>
    </w:p>
    <w:p w:rsidR="00C179FB" w:rsidRPr="006F5CF9" w:rsidRDefault="00C179FB" w:rsidP="00C179FB">
      <w:pPr>
        <w:autoSpaceDE w:val="0"/>
        <w:autoSpaceDN w:val="0"/>
        <w:adjustRightInd w:val="0"/>
        <w:spacing w:after="0" w:line="245" w:lineRule="auto"/>
        <w:ind w:firstLine="709"/>
        <w:jc w:val="both"/>
        <w:rPr>
          <w:rFonts w:ascii="Arial" w:hAnsi="Arial" w:cs="Arial"/>
          <w:sz w:val="20"/>
          <w:szCs w:val="20"/>
        </w:rPr>
      </w:pPr>
      <w:r w:rsidRPr="006F5CF9">
        <w:rPr>
          <w:rFonts w:ascii="Arial" w:hAnsi="Arial" w:cs="Arial"/>
          <w:sz w:val="20"/>
          <w:szCs w:val="20"/>
        </w:rPr>
        <w:t>Мероприятие 2.4. Информирование и консультирование работодателей и работников по вопросам трудового законодательства и иных нормативных правовых актов, с</w:t>
      </w:r>
      <w:r w:rsidRPr="006F5CF9">
        <w:rPr>
          <w:rFonts w:ascii="Arial" w:hAnsi="Arial" w:cs="Arial"/>
          <w:sz w:val="20"/>
          <w:szCs w:val="20"/>
        </w:rPr>
        <w:t>о</w:t>
      </w:r>
      <w:r w:rsidRPr="006F5CF9">
        <w:rPr>
          <w:rFonts w:ascii="Arial" w:hAnsi="Arial" w:cs="Arial"/>
          <w:sz w:val="20"/>
          <w:szCs w:val="20"/>
        </w:rPr>
        <w:t>держащих нормы трудового права.</w:t>
      </w:r>
    </w:p>
    <w:p w:rsidR="00C179FB" w:rsidRPr="006F5CF9" w:rsidRDefault="00C179FB" w:rsidP="00C179FB">
      <w:pPr>
        <w:autoSpaceDE w:val="0"/>
        <w:autoSpaceDN w:val="0"/>
        <w:adjustRightInd w:val="0"/>
        <w:spacing w:after="0" w:line="245" w:lineRule="auto"/>
        <w:ind w:firstLine="709"/>
        <w:jc w:val="both"/>
        <w:rPr>
          <w:rFonts w:ascii="Arial" w:hAnsi="Arial" w:cs="Arial"/>
          <w:sz w:val="20"/>
          <w:szCs w:val="20"/>
        </w:rPr>
      </w:pPr>
      <w:r w:rsidRPr="006F5CF9">
        <w:rPr>
          <w:rFonts w:ascii="Arial" w:hAnsi="Arial" w:cs="Arial"/>
          <w:sz w:val="20"/>
          <w:szCs w:val="20"/>
        </w:rPr>
        <w:t>В рамках мероприятия предусматривается оказание информационно-консультационной поддержки работодателям и работникам по вопросам трудового з</w:t>
      </w:r>
      <w:r w:rsidRPr="006F5CF9">
        <w:rPr>
          <w:rFonts w:ascii="Arial" w:hAnsi="Arial" w:cs="Arial"/>
          <w:sz w:val="20"/>
          <w:szCs w:val="20"/>
        </w:rPr>
        <w:t>а</w:t>
      </w:r>
      <w:r w:rsidRPr="006F5CF9">
        <w:rPr>
          <w:rFonts w:ascii="Arial" w:hAnsi="Arial" w:cs="Arial"/>
          <w:sz w:val="20"/>
          <w:szCs w:val="20"/>
        </w:rPr>
        <w:t>конодательства и иных нормативных правовых актов, содержащих нормы трудового права.</w:t>
      </w:r>
    </w:p>
    <w:p w:rsidR="00C179FB" w:rsidRPr="006F5CF9" w:rsidRDefault="00C179FB" w:rsidP="00C179FB">
      <w:pPr>
        <w:autoSpaceDE w:val="0"/>
        <w:autoSpaceDN w:val="0"/>
        <w:adjustRightInd w:val="0"/>
        <w:spacing w:after="0" w:line="245" w:lineRule="auto"/>
        <w:ind w:firstLine="709"/>
        <w:jc w:val="both"/>
        <w:rPr>
          <w:rFonts w:ascii="Arial" w:hAnsi="Arial" w:cs="Arial"/>
          <w:sz w:val="20"/>
          <w:szCs w:val="20"/>
        </w:rPr>
      </w:pPr>
      <w:r w:rsidRPr="006F5CF9">
        <w:rPr>
          <w:rFonts w:ascii="Arial" w:hAnsi="Arial" w:cs="Arial"/>
          <w:sz w:val="20"/>
          <w:szCs w:val="20"/>
        </w:rPr>
        <w:t xml:space="preserve"> Планируется информирование заинтересованных лиц по отдельным вопросам г</w:t>
      </w:r>
      <w:r w:rsidRPr="006F5CF9">
        <w:rPr>
          <w:rFonts w:ascii="Arial" w:hAnsi="Arial" w:cs="Arial"/>
          <w:sz w:val="20"/>
          <w:szCs w:val="20"/>
        </w:rPr>
        <w:t>о</w:t>
      </w:r>
      <w:r w:rsidRPr="006F5CF9">
        <w:rPr>
          <w:rFonts w:ascii="Arial" w:hAnsi="Arial" w:cs="Arial"/>
          <w:sz w:val="20"/>
          <w:szCs w:val="20"/>
        </w:rPr>
        <w:t xml:space="preserve">сударственной политики в сфере охраны труда путем обсуждения их на круглых столах, семинарах, конференциях. </w:t>
      </w:r>
    </w:p>
    <w:p w:rsidR="00C179FB" w:rsidRPr="006F5CF9" w:rsidRDefault="00C179FB" w:rsidP="00C179FB">
      <w:pPr>
        <w:autoSpaceDE w:val="0"/>
        <w:autoSpaceDN w:val="0"/>
        <w:adjustRightInd w:val="0"/>
        <w:spacing w:after="0" w:line="245" w:lineRule="auto"/>
        <w:ind w:firstLine="709"/>
        <w:jc w:val="both"/>
        <w:rPr>
          <w:rFonts w:ascii="Arial" w:hAnsi="Arial" w:cs="Arial"/>
          <w:sz w:val="20"/>
          <w:szCs w:val="20"/>
        </w:rPr>
      </w:pPr>
      <w:r w:rsidRPr="006F5CF9">
        <w:rPr>
          <w:rFonts w:ascii="Arial" w:hAnsi="Arial" w:cs="Arial"/>
          <w:sz w:val="20"/>
          <w:szCs w:val="20"/>
        </w:rPr>
        <w:t>Мероприятие 2.5. 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w:t>
      </w:r>
      <w:r w:rsidRPr="006F5CF9">
        <w:rPr>
          <w:rFonts w:ascii="Arial" w:hAnsi="Arial" w:cs="Arial"/>
          <w:sz w:val="20"/>
          <w:szCs w:val="20"/>
        </w:rPr>
        <w:t>ф</w:t>
      </w:r>
      <w:r w:rsidRPr="006F5CF9">
        <w:rPr>
          <w:rFonts w:ascii="Arial" w:hAnsi="Arial" w:cs="Arial"/>
          <w:sz w:val="20"/>
          <w:szCs w:val="20"/>
        </w:rPr>
        <w:t>союзов.</w:t>
      </w:r>
    </w:p>
    <w:p w:rsidR="00C179FB" w:rsidRPr="006F5CF9" w:rsidRDefault="00C179FB" w:rsidP="00C179FB">
      <w:pPr>
        <w:autoSpaceDE w:val="0"/>
        <w:autoSpaceDN w:val="0"/>
        <w:adjustRightInd w:val="0"/>
        <w:spacing w:after="0" w:line="245" w:lineRule="auto"/>
        <w:ind w:firstLine="709"/>
        <w:jc w:val="both"/>
        <w:rPr>
          <w:rFonts w:ascii="Arial" w:hAnsi="Arial" w:cs="Arial"/>
          <w:sz w:val="20"/>
          <w:szCs w:val="20"/>
        </w:rPr>
      </w:pPr>
      <w:r w:rsidRPr="006F5CF9">
        <w:rPr>
          <w:rFonts w:ascii="Arial" w:hAnsi="Arial" w:cs="Arial"/>
          <w:sz w:val="20"/>
          <w:szCs w:val="20"/>
        </w:rPr>
        <w:t>Мероприятие проводится ежегодно в целях пропаганды здорового образа жизни среди работающего населения.</w:t>
      </w:r>
    </w:p>
    <w:p w:rsidR="00C179FB" w:rsidRPr="006F5CF9" w:rsidRDefault="00C179FB" w:rsidP="00C179FB">
      <w:pPr>
        <w:autoSpaceDE w:val="0"/>
        <w:autoSpaceDN w:val="0"/>
        <w:adjustRightInd w:val="0"/>
        <w:spacing w:after="0" w:line="245" w:lineRule="auto"/>
        <w:ind w:firstLine="709"/>
        <w:jc w:val="both"/>
        <w:rPr>
          <w:rFonts w:ascii="Arial" w:hAnsi="Arial" w:cs="Arial"/>
          <w:sz w:val="20"/>
          <w:szCs w:val="20"/>
        </w:rPr>
      </w:pPr>
      <w:r w:rsidRPr="006F5CF9">
        <w:rPr>
          <w:rFonts w:ascii="Arial" w:hAnsi="Arial" w:cs="Arial"/>
          <w:sz w:val="20"/>
          <w:szCs w:val="20"/>
        </w:rPr>
        <w:t>Мероприятие 2.6. Возмещение вреда пострадавшим вследствие несчас</w:t>
      </w:r>
      <w:r w:rsidRPr="006F5CF9">
        <w:rPr>
          <w:rFonts w:ascii="Arial" w:hAnsi="Arial" w:cs="Arial"/>
          <w:sz w:val="20"/>
          <w:szCs w:val="20"/>
        </w:rPr>
        <w:t>т</w:t>
      </w:r>
      <w:r w:rsidRPr="006F5CF9">
        <w:rPr>
          <w:rFonts w:ascii="Arial" w:hAnsi="Arial" w:cs="Arial"/>
          <w:sz w:val="20"/>
          <w:szCs w:val="20"/>
        </w:rPr>
        <w:t>ных случаев на производстве и профессиональных заболеваний, обеспечение предупредительных мер по сокращению производственного травматизма и профзаболеваемости рабо</w:t>
      </w:r>
      <w:r w:rsidRPr="006F5CF9">
        <w:rPr>
          <w:rFonts w:ascii="Arial" w:hAnsi="Arial" w:cs="Arial"/>
          <w:sz w:val="20"/>
          <w:szCs w:val="20"/>
        </w:rPr>
        <w:t>т</w:t>
      </w:r>
      <w:r w:rsidRPr="006F5CF9">
        <w:rPr>
          <w:rFonts w:ascii="Arial" w:hAnsi="Arial" w:cs="Arial"/>
          <w:sz w:val="20"/>
          <w:szCs w:val="20"/>
        </w:rPr>
        <w:t>ников.</w:t>
      </w:r>
    </w:p>
    <w:p w:rsidR="00C179FB" w:rsidRPr="006F5CF9" w:rsidRDefault="00C179FB" w:rsidP="00C179FB">
      <w:pPr>
        <w:autoSpaceDE w:val="0"/>
        <w:autoSpaceDN w:val="0"/>
        <w:adjustRightInd w:val="0"/>
        <w:spacing w:after="0" w:line="245" w:lineRule="auto"/>
        <w:ind w:firstLine="709"/>
        <w:jc w:val="both"/>
        <w:rPr>
          <w:rFonts w:ascii="Arial" w:hAnsi="Arial" w:cs="Arial"/>
          <w:sz w:val="20"/>
          <w:szCs w:val="20"/>
        </w:rPr>
      </w:pPr>
      <w:r w:rsidRPr="006F5CF9">
        <w:rPr>
          <w:rFonts w:ascii="Arial" w:hAnsi="Arial" w:cs="Arial"/>
          <w:sz w:val="20"/>
          <w:szCs w:val="20"/>
        </w:rPr>
        <w:t>Мероприятие предусматривает выплату потерпевшему денежных сумм в размере заработка (или его соответствующей части) в завис</w:t>
      </w:r>
      <w:r w:rsidRPr="006F5CF9">
        <w:rPr>
          <w:rFonts w:ascii="Arial" w:hAnsi="Arial" w:cs="Arial"/>
          <w:sz w:val="20"/>
          <w:szCs w:val="20"/>
        </w:rPr>
        <w:t>и</w:t>
      </w:r>
      <w:r w:rsidRPr="006F5CF9">
        <w:rPr>
          <w:rFonts w:ascii="Arial" w:hAnsi="Arial" w:cs="Arial"/>
          <w:sz w:val="20"/>
          <w:szCs w:val="20"/>
        </w:rPr>
        <w:t>мости от степени утраты профессиональной трудоспособности вследствие трудового увечья, компенсацию дополнительных расходов, выплату в установленных случаях един</w:t>
      </w:r>
      <w:r w:rsidRPr="006F5CF9">
        <w:rPr>
          <w:rFonts w:ascii="Arial" w:hAnsi="Arial" w:cs="Arial"/>
          <w:sz w:val="20"/>
          <w:szCs w:val="20"/>
        </w:rPr>
        <w:t>о</w:t>
      </w:r>
      <w:r w:rsidRPr="006F5CF9">
        <w:rPr>
          <w:rFonts w:ascii="Arial" w:hAnsi="Arial" w:cs="Arial"/>
          <w:sz w:val="20"/>
          <w:szCs w:val="20"/>
        </w:rPr>
        <w:t>временного пособия, возмещение морального ущерба. В обязанности застрах</w:t>
      </w:r>
      <w:r w:rsidRPr="006F5CF9">
        <w:rPr>
          <w:rFonts w:ascii="Arial" w:hAnsi="Arial" w:cs="Arial"/>
          <w:sz w:val="20"/>
          <w:szCs w:val="20"/>
        </w:rPr>
        <w:t>о</w:t>
      </w:r>
      <w:r w:rsidRPr="006F5CF9">
        <w:rPr>
          <w:rFonts w:ascii="Arial" w:hAnsi="Arial" w:cs="Arial"/>
          <w:sz w:val="20"/>
          <w:szCs w:val="20"/>
        </w:rPr>
        <w:t>ванного лица входит соблюдение правил безопасности труда, при этом застрах</w:t>
      </w:r>
      <w:r w:rsidRPr="006F5CF9">
        <w:rPr>
          <w:rFonts w:ascii="Arial" w:hAnsi="Arial" w:cs="Arial"/>
          <w:sz w:val="20"/>
          <w:szCs w:val="20"/>
        </w:rPr>
        <w:t>о</w:t>
      </w:r>
      <w:r w:rsidRPr="006F5CF9">
        <w:rPr>
          <w:rFonts w:ascii="Arial" w:hAnsi="Arial" w:cs="Arial"/>
          <w:sz w:val="20"/>
          <w:szCs w:val="20"/>
        </w:rPr>
        <w:t>ванный имеет право на бесплатное обучение безопасным методам и приемам работы без отрыва от производства, а также с отрывом от произво</w:t>
      </w:r>
      <w:r w:rsidRPr="006F5CF9">
        <w:rPr>
          <w:rFonts w:ascii="Arial" w:hAnsi="Arial" w:cs="Arial"/>
          <w:sz w:val="20"/>
          <w:szCs w:val="20"/>
        </w:rPr>
        <w:t>д</w:t>
      </w:r>
      <w:r w:rsidRPr="006F5CF9">
        <w:rPr>
          <w:rFonts w:ascii="Arial" w:hAnsi="Arial" w:cs="Arial"/>
          <w:sz w:val="20"/>
          <w:szCs w:val="20"/>
        </w:rPr>
        <w:t>ства.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Основное мероприятие 3. Информационное обеспечение охраны труда и здор</w:t>
      </w:r>
      <w:r w:rsidRPr="006F5CF9">
        <w:rPr>
          <w:rFonts w:ascii="Arial" w:hAnsi="Arial" w:cs="Arial"/>
          <w:sz w:val="20"/>
          <w:szCs w:val="20"/>
        </w:rPr>
        <w:t>о</w:t>
      </w:r>
      <w:r w:rsidRPr="006F5CF9">
        <w:rPr>
          <w:rFonts w:ascii="Arial" w:hAnsi="Arial" w:cs="Arial"/>
          <w:sz w:val="20"/>
          <w:szCs w:val="20"/>
        </w:rPr>
        <w:t>вья работающих.</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3.1. Разработка и внедрение в организациях программ «н</w:t>
      </w:r>
      <w:r w:rsidRPr="006F5CF9">
        <w:rPr>
          <w:rFonts w:ascii="Arial" w:hAnsi="Arial" w:cs="Arial"/>
          <w:sz w:val="20"/>
          <w:szCs w:val="20"/>
        </w:rPr>
        <w:t>у</w:t>
      </w:r>
      <w:r w:rsidRPr="006F5CF9">
        <w:rPr>
          <w:rFonts w:ascii="Arial" w:hAnsi="Arial" w:cs="Arial"/>
          <w:sz w:val="20"/>
          <w:szCs w:val="20"/>
        </w:rPr>
        <w:t xml:space="preserve">левого травматизма», разработка методических рекомендаций. </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В целях обеспечения безопасных условий труда и здоровья работников на рабочем месте планируется разработка программы «нулевого травматизма», которая устанавливает общие организационно-технические мероприятия, напра</w:t>
      </w:r>
      <w:r w:rsidRPr="006F5CF9">
        <w:rPr>
          <w:rFonts w:ascii="Arial" w:hAnsi="Arial" w:cs="Arial"/>
          <w:sz w:val="20"/>
          <w:szCs w:val="20"/>
        </w:rPr>
        <w:t>в</w:t>
      </w:r>
      <w:r w:rsidRPr="006F5CF9">
        <w:rPr>
          <w:rFonts w:ascii="Arial" w:hAnsi="Arial" w:cs="Arial"/>
          <w:sz w:val="20"/>
          <w:szCs w:val="20"/>
        </w:rPr>
        <w:t>ленные на сохранение жизни и здоровья работников в процессе их трудовой де</w:t>
      </w:r>
      <w:r w:rsidRPr="006F5CF9">
        <w:rPr>
          <w:rFonts w:ascii="Arial" w:hAnsi="Arial" w:cs="Arial"/>
          <w:sz w:val="20"/>
          <w:szCs w:val="20"/>
        </w:rPr>
        <w:t>я</w:t>
      </w:r>
      <w:r w:rsidRPr="006F5CF9">
        <w:rPr>
          <w:rFonts w:ascii="Arial" w:hAnsi="Arial" w:cs="Arial"/>
          <w:sz w:val="20"/>
          <w:szCs w:val="20"/>
        </w:rPr>
        <w:t xml:space="preserve">тельности. </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Реализация программы «нулевого травматизма» позволит снизить риски несчастных случаев на производстве, внедрить систему управления професси</w:t>
      </w:r>
      <w:r w:rsidRPr="006F5CF9">
        <w:rPr>
          <w:rFonts w:ascii="Arial" w:hAnsi="Arial" w:cs="Arial"/>
          <w:sz w:val="20"/>
          <w:szCs w:val="20"/>
        </w:rPr>
        <w:t>о</w:t>
      </w:r>
      <w:r w:rsidRPr="006F5CF9">
        <w:rPr>
          <w:rFonts w:ascii="Arial" w:hAnsi="Arial" w:cs="Arial"/>
          <w:sz w:val="20"/>
          <w:szCs w:val="20"/>
        </w:rPr>
        <w:t>нальными рисками, обеспечить безопасную эксплуатацию оборудования, без</w:t>
      </w:r>
      <w:r w:rsidRPr="006F5CF9">
        <w:rPr>
          <w:rFonts w:ascii="Arial" w:hAnsi="Arial" w:cs="Arial"/>
          <w:sz w:val="20"/>
          <w:szCs w:val="20"/>
        </w:rPr>
        <w:t>о</w:t>
      </w:r>
      <w:r w:rsidRPr="006F5CF9">
        <w:rPr>
          <w:rFonts w:ascii="Arial" w:hAnsi="Arial" w:cs="Arial"/>
          <w:sz w:val="20"/>
          <w:szCs w:val="20"/>
        </w:rPr>
        <w:t>пасность производственных процессов и их соответствие государственным нормативным требованиям по о</w:t>
      </w:r>
      <w:r w:rsidRPr="006F5CF9">
        <w:rPr>
          <w:rFonts w:ascii="Arial" w:hAnsi="Arial" w:cs="Arial"/>
          <w:sz w:val="20"/>
          <w:szCs w:val="20"/>
        </w:rPr>
        <w:t>х</w:t>
      </w:r>
      <w:r w:rsidRPr="006F5CF9">
        <w:rPr>
          <w:rFonts w:ascii="Arial" w:hAnsi="Arial" w:cs="Arial"/>
          <w:sz w:val="20"/>
          <w:szCs w:val="20"/>
        </w:rPr>
        <w:t>ране труда.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3.2. Работа «горячей линии» по вопросам трудового законодател</w:t>
      </w:r>
      <w:r w:rsidRPr="006F5CF9">
        <w:rPr>
          <w:rFonts w:ascii="Arial" w:hAnsi="Arial" w:cs="Arial"/>
          <w:sz w:val="20"/>
          <w:szCs w:val="20"/>
        </w:rPr>
        <w:t>ь</w:t>
      </w:r>
      <w:r w:rsidRPr="006F5CF9">
        <w:rPr>
          <w:rFonts w:ascii="Arial" w:hAnsi="Arial" w:cs="Arial"/>
          <w:sz w:val="20"/>
          <w:szCs w:val="20"/>
        </w:rPr>
        <w:t>ства.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предусматривает обращение граждан по вопросам соблюд</w:t>
      </w:r>
      <w:r w:rsidRPr="006F5CF9">
        <w:rPr>
          <w:rFonts w:ascii="Arial" w:hAnsi="Arial" w:cs="Arial"/>
          <w:sz w:val="20"/>
          <w:szCs w:val="20"/>
        </w:rPr>
        <w:t>е</w:t>
      </w:r>
      <w:r w:rsidRPr="006F5CF9">
        <w:rPr>
          <w:rFonts w:ascii="Arial" w:hAnsi="Arial" w:cs="Arial"/>
          <w:sz w:val="20"/>
          <w:szCs w:val="20"/>
        </w:rPr>
        <w:t>ния трудового законодательства и защиты их прав для своевременного и незамедлительн</w:t>
      </w:r>
      <w:r w:rsidRPr="006F5CF9">
        <w:rPr>
          <w:rFonts w:ascii="Arial" w:hAnsi="Arial" w:cs="Arial"/>
          <w:sz w:val="20"/>
          <w:szCs w:val="20"/>
        </w:rPr>
        <w:t>о</w:t>
      </w:r>
      <w:r w:rsidRPr="006F5CF9">
        <w:rPr>
          <w:rFonts w:ascii="Arial" w:hAnsi="Arial" w:cs="Arial"/>
          <w:sz w:val="20"/>
          <w:szCs w:val="20"/>
        </w:rPr>
        <w:t>го их рассмотрения.</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3.3. Подготовка информационно-аналитических материалов (бюллетеней, отраслевой информации, брошюр и т.д.) по вопросам охраны тр</w:t>
      </w:r>
      <w:r w:rsidRPr="006F5CF9">
        <w:rPr>
          <w:rFonts w:ascii="Arial" w:hAnsi="Arial" w:cs="Arial"/>
          <w:sz w:val="20"/>
          <w:szCs w:val="20"/>
        </w:rPr>
        <w:t>у</w:t>
      </w:r>
      <w:r w:rsidRPr="006F5CF9">
        <w:rPr>
          <w:rFonts w:ascii="Arial" w:hAnsi="Arial" w:cs="Arial"/>
          <w:sz w:val="20"/>
          <w:szCs w:val="20"/>
        </w:rPr>
        <w:t>да.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предусматривает разработку информационных материалов в рамках проведения окружного месячника по охране труда</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3.4. Организация и проведение дней безопасности в орган</w:t>
      </w:r>
      <w:r w:rsidRPr="006F5CF9">
        <w:rPr>
          <w:rFonts w:ascii="Arial" w:hAnsi="Arial" w:cs="Arial"/>
          <w:sz w:val="20"/>
          <w:szCs w:val="20"/>
        </w:rPr>
        <w:t>и</w:t>
      </w:r>
      <w:r w:rsidRPr="006F5CF9">
        <w:rPr>
          <w:rFonts w:ascii="Arial" w:hAnsi="Arial" w:cs="Arial"/>
          <w:sz w:val="20"/>
          <w:szCs w:val="20"/>
        </w:rPr>
        <w:t>зациях и учреждениях Мариинско-Посадского муниципального округа Чувашской Республики.</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проводится в целях привлечения внимания общественности к проблемам безопасности граждан во всех сферах жизнедеятельности, профилактики несч</w:t>
      </w:r>
      <w:r w:rsidRPr="006F5CF9">
        <w:rPr>
          <w:rFonts w:ascii="Arial" w:hAnsi="Arial" w:cs="Arial"/>
          <w:sz w:val="20"/>
          <w:szCs w:val="20"/>
        </w:rPr>
        <w:t>а</w:t>
      </w:r>
      <w:r w:rsidRPr="006F5CF9">
        <w:rPr>
          <w:rFonts w:ascii="Arial" w:hAnsi="Arial" w:cs="Arial"/>
          <w:sz w:val="20"/>
          <w:szCs w:val="20"/>
        </w:rPr>
        <w:t>стных случаев на производстве, аварий и катастроф техногенного характера, чрезвычайных ситуаций, гибели людей на водных объектах и дор</w:t>
      </w:r>
      <w:r w:rsidRPr="006F5CF9">
        <w:rPr>
          <w:rFonts w:ascii="Arial" w:hAnsi="Arial" w:cs="Arial"/>
          <w:sz w:val="20"/>
          <w:szCs w:val="20"/>
        </w:rPr>
        <w:t>о</w:t>
      </w:r>
      <w:r w:rsidRPr="006F5CF9">
        <w:rPr>
          <w:rFonts w:ascii="Arial" w:hAnsi="Arial" w:cs="Arial"/>
          <w:sz w:val="20"/>
          <w:szCs w:val="20"/>
        </w:rPr>
        <w:t>гах.</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Мероприятие 3.5. Ведение раздела «Охрана труда в Мариинско-Посадском муниципальном округе» на официальном сайте администрации Мариинско-Посадского муниципального округа Чувашской Республики в информационно-телеком</w:t>
      </w:r>
      <w:r w:rsidRPr="006F5CF9">
        <w:rPr>
          <w:rFonts w:ascii="Arial" w:hAnsi="Arial" w:cs="Arial"/>
          <w:sz w:val="20"/>
          <w:szCs w:val="20"/>
        </w:rPr>
        <w:softHyphen/>
        <w:t>му</w:t>
      </w:r>
      <w:r w:rsidRPr="006F5CF9">
        <w:rPr>
          <w:rFonts w:ascii="Arial" w:hAnsi="Arial" w:cs="Arial"/>
          <w:sz w:val="20"/>
          <w:szCs w:val="20"/>
        </w:rPr>
        <w:softHyphen/>
        <w:t>никационной с</w:t>
      </w:r>
      <w:r w:rsidRPr="006F5CF9">
        <w:rPr>
          <w:rFonts w:ascii="Arial" w:hAnsi="Arial" w:cs="Arial"/>
          <w:sz w:val="20"/>
          <w:szCs w:val="20"/>
        </w:rPr>
        <w:t>е</w:t>
      </w:r>
      <w:r w:rsidRPr="006F5CF9">
        <w:rPr>
          <w:rFonts w:ascii="Arial" w:hAnsi="Arial" w:cs="Arial"/>
          <w:sz w:val="20"/>
          <w:szCs w:val="20"/>
        </w:rPr>
        <w:t>ти «Интернет».</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Реализация мероприятия направлена на обеспечение свободного доступа неограниченного круга лиц к информации по вопросам охраны труда в Мариинско-Посадском муниципальном округе Чувашской Республики.</w:t>
      </w:r>
    </w:p>
    <w:p w:rsidR="00C179FB" w:rsidRPr="006F5CF9" w:rsidRDefault="00C179FB" w:rsidP="00C179FB">
      <w:pPr>
        <w:shd w:val="clear" w:color="auto" w:fill="FFFFFF"/>
        <w:spacing w:after="0"/>
        <w:ind w:firstLine="709"/>
        <w:jc w:val="both"/>
        <w:rPr>
          <w:rFonts w:ascii="Arial" w:hAnsi="Arial" w:cs="Arial"/>
          <w:sz w:val="20"/>
          <w:szCs w:val="20"/>
        </w:rPr>
      </w:pPr>
      <w:r w:rsidRPr="006F5CF9">
        <w:rPr>
          <w:rFonts w:ascii="Arial" w:hAnsi="Arial" w:cs="Arial"/>
          <w:sz w:val="20"/>
          <w:szCs w:val="20"/>
        </w:rPr>
        <w:lastRenderedPageBreak/>
        <w:t>В разделе «Охрана труда в Мариинско-Посадском муниципальном округе» на официальном сайте администрации Мариинско-Посадского муниципального округа Чувашской Республики размещаются методические материалы, информация о состоянии условий и охраны труда в организациях, о значимых событиях в обла</w:t>
      </w:r>
      <w:r w:rsidRPr="006F5CF9">
        <w:rPr>
          <w:rFonts w:ascii="Arial" w:hAnsi="Arial" w:cs="Arial"/>
          <w:sz w:val="20"/>
          <w:szCs w:val="20"/>
        </w:rPr>
        <w:t>с</w:t>
      </w:r>
      <w:r w:rsidRPr="006F5CF9">
        <w:rPr>
          <w:rFonts w:ascii="Arial" w:hAnsi="Arial" w:cs="Arial"/>
          <w:sz w:val="20"/>
          <w:szCs w:val="20"/>
        </w:rPr>
        <w:t>ти охраны труда.</w:t>
      </w:r>
    </w:p>
    <w:p w:rsidR="00C179FB" w:rsidRPr="006F5CF9" w:rsidRDefault="00C179FB" w:rsidP="00C179FB">
      <w:pPr>
        <w:autoSpaceDE w:val="0"/>
        <w:autoSpaceDN w:val="0"/>
        <w:adjustRightInd w:val="0"/>
        <w:spacing w:after="0" w:line="235" w:lineRule="auto"/>
        <w:ind w:firstLine="709"/>
        <w:jc w:val="both"/>
        <w:rPr>
          <w:rFonts w:ascii="Arial" w:hAnsi="Arial" w:cs="Arial"/>
          <w:sz w:val="20"/>
          <w:szCs w:val="20"/>
        </w:rPr>
      </w:pPr>
      <w:r w:rsidRPr="006F5CF9">
        <w:rPr>
          <w:rFonts w:ascii="Arial" w:hAnsi="Arial" w:cs="Arial"/>
          <w:sz w:val="20"/>
          <w:szCs w:val="20"/>
        </w:rPr>
        <w:t>Мероприятие 3.6. Пропаганда охраны труда и здоровья работающих в средствах массовой информации.</w:t>
      </w:r>
    </w:p>
    <w:p w:rsidR="00C179FB" w:rsidRPr="006F5CF9" w:rsidRDefault="00C179FB" w:rsidP="00C179FB">
      <w:pPr>
        <w:autoSpaceDE w:val="0"/>
        <w:autoSpaceDN w:val="0"/>
        <w:adjustRightInd w:val="0"/>
        <w:spacing w:after="0" w:line="235" w:lineRule="auto"/>
        <w:ind w:firstLine="709"/>
        <w:jc w:val="both"/>
        <w:rPr>
          <w:rFonts w:ascii="Arial" w:hAnsi="Arial" w:cs="Arial"/>
          <w:sz w:val="20"/>
          <w:szCs w:val="20"/>
        </w:rPr>
      </w:pPr>
      <w:r w:rsidRPr="006F5CF9">
        <w:rPr>
          <w:rFonts w:ascii="Arial" w:hAnsi="Arial" w:cs="Arial"/>
          <w:sz w:val="20"/>
          <w:szCs w:val="20"/>
        </w:rPr>
        <w:t>В рамках мероприятия предполагаются подготовка и размещение в эле</w:t>
      </w:r>
      <w:r w:rsidRPr="006F5CF9">
        <w:rPr>
          <w:rFonts w:ascii="Arial" w:hAnsi="Arial" w:cs="Arial"/>
          <w:sz w:val="20"/>
          <w:szCs w:val="20"/>
        </w:rPr>
        <w:t>к</w:t>
      </w:r>
      <w:r w:rsidRPr="006F5CF9">
        <w:rPr>
          <w:rFonts w:ascii="Arial" w:hAnsi="Arial" w:cs="Arial"/>
          <w:sz w:val="20"/>
          <w:szCs w:val="20"/>
        </w:rPr>
        <w:t xml:space="preserve">тронных средствах массовой информации материалов по пропаганде здорового образа жизни. </w:t>
      </w:r>
    </w:p>
    <w:p w:rsidR="00C179FB" w:rsidRPr="006F5CF9" w:rsidRDefault="00C179FB" w:rsidP="00C179FB">
      <w:pPr>
        <w:autoSpaceDE w:val="0"/>
        <w:autoSpaceDN w:val="0"/>
        <w:adjustRightInd w:val="0"/>
        <w:spacing w:after="0" w:line="235" w:lineRule="auto"/>
        <w:ind w:firstLine="709"/>
        <w:jc w:val="both"/>
        <w:rPr>
          <w:rFonts w:ascii="Arial" w:hAnsi="Arial" w:cs="Arial"/>
          <w:sz w:val="20"/>
          <w:szCs w:val="20"/>
        </w:rPr>
      </w:pPr>
      <w:r w:rsidRPr="006F5CF9">
        <w:rPr>
          <w:rFonts w:ascii="Arial" w:hAnsi="Arial" w:cs="Arial"/>
          <w:sz w:val="20"/>
          <w:szCs w:val="20"/>
        </w:rPr>
        <w:t>Подпрограмма реализуется в 2023–2035 годах в три этапа:</w:t>
      </w:r>
    </w:p>
    <w:p w:rsidR="00C179FB" w:rsidRPr="006F5CF9" w:rsidRDefault="00C179FB" w:rsidP="00C179FB">
      <w:pPr>
        <w:autoSpaceDE w:val="0"/>
        <w:autoSpaceDN w:val="0"/>
        <w:adjustRightInd w:val="0"/>
        <w:spacing w:after="0" w:line="235" w:lineRule="auto"/>
        <w:ind w:firstLine="709"/>
        <w:jc w:val="both"/>
        <w:rPr>
          <w:rFonts w:ascii="Arial" w:hAnsi="Arial" w:cs="Arial"/>
          <w:sz w:val="20"/>
          <w:szCs w:val="20"/>
        </w:rPr>
      </w:pPr>
      <w:r w:rsidRPr="006F5CF9">
        <w:rPr>
          <w:rFonts w:ascii="Arial" w:hAnsi="Arial" w:cs="Arial"/>
          <w:sz w:val="20"/>
          <w:szCs w:val="20"/>
        </w:rPr>
        <w:t>1 этап – 2023–2025 годы;</w:t>
      </w:r>
    </w:p>
    <w:p w:rsidR="00C179FB" w:rsidRPr="006F5CF9" w:rsidRDefault="00C179FB" w:rsidP="00C179FB">
      <w:pPr>
        <w:autoSpaceDE w:val="0"/>
        <w:autoSpaceDN w:val="0"/>
        <w:adjustRightInd w:val="0"/>
        <w:spacing w:after="0" w:line="235" w:lineRule="auto"/>
        <w:ind w:firstLine="709"/>
        <w:jc w:val="both"/>
        <w:rPr>
          <w:rFonts w:ascii="Arial" w:hAnsi="Arial" w:cs="Arial"/>
          <w:sz w:val="20"/>
          <w:szCs w:val="20"/>
        </w:rPr>
      </w:pPr>
      <w:r w:rsidRPr="006F5CF9">
        <w:rPr>
          <w:rFonts w:ascii="Arial" w:hAnsi="Arial" w:cs="Arial"/>
          <w:sz w:val="20"/>
          <w:szCs w:val="20"/>
        </w:rPr>
        <w:t>2 этап – 2026–2030 годы;</w:t>
      </w:r>
    </w:p>
    <w:p w:rsidR="00C179FB" w:rsidRPr="006F5CF9" w:rsidRDefault="00C179FB" w:rsidP="00C179FB">
      <w:pPr>
        <w:autoSpaceDE w:val="0"/>
        <w:autoSpaceDN w:val="0"/>
        <w:adjustRightInd w:val="0"/>
        <w:spacing w:after="0" w:line="235" w:lineRule="auto"/>
        <w:ind w:firstLine="709"/>
        <w:jc w:val="both"/>
        <w:rPr>
          <w:rFonts w:ascii="Arial" w:hAnsi="Arial" w:cs="Arial"/>
          <w:sz w:val="20"/>
          <w:szCs w:val="20"/>
        </w:rPr>
      </w:pPr>
      <w:r w:rsidRPr="006F5CF9">
        <w:rPr>
          <w:rFonts w:ascii="Arial" w:hAnsi="Arial" w:cs="Arial"/>
          <w:sz w:val="20"/>
          <w:szCs w:val="20"/>
        </w:rPr>
        <w:t>3 этап – 2031–2035 годы.</w:t>
      </w:r>
    </w:p>
    <w:p w:rsidR="00C179FB" w:rsidRPr="006F5CF9" w:rsidRDefault="00C179FB" w:rsidP="00C179FB">
      <w:pPr>
        <w:autoSpaceDE w:val="0"/>
        <w:autoSpaceDN w:val="0"/>
        <w:adjustRightInd w:val="0"/>
        <w:spacing w:line="235" w:lineRule="auto"/>
        <w:ind w:firstLine="709"/>
        <w:jc w:val="both"/>
        <w:rPr>
          <w:rFonts w:ascii="Arial" w:hAnsi="Arial" w:cs="Arial"/>
          <w:sz w:val="20"/>
          <w:szCs w:val="20"/>
        </w:rPr>
      </w:pPr>
    </w:p>
    <w:p w:rsidR="00C179FB" w:rsidRPr="006F5CF9" w:rsidRDefault="00C179FB" w:rsidP="00C179FB">
      <w:pPr>
        <w:autoSpaceDE w:val="0"/>
        <w:autoSpaceDN w:val="0"/>
        <w:adjustRightInd w:val="0"/>
        <w:spacing w:after="0" w:line="235" w:lineRule="auto"/>
        <w:ind w:firstLine="709"/>
        <w:jc w:val="both"/>
        <w:rPr>
          <w:rFonts w:ascii="Arial" w:hAnsi="Arial" w:cs="Arial"/>
          <w:sz w:val="20"/>
          <w:szCs w:val="20"/>
        </w:rPr>
      </w:pPr>
    </w:p>
    <w:p w:rsidR="00C179FB" w:rsidRPr="006F5CF9" w:rsidRDefault="00C179FB" w:rsidP="00C179FB">
      <w:pPr>
        <w:autoSpaceDE w:val="0"/>
        <w:autoSpaceDN w:val="0"/>
        <w:adjustRightInd w:val="0"/>
        <w:spacing w:after="0" w:line="235" w:lineRule="auto"/>
        <w:jc w:val="center"/>
        <w:outlineLvl w:val="0"/>
        <w:rPr>
          <w:rFonts w:ascii="Arial" w:hAnsi="Arial" w:cs="Arial"/>
          <w:b/>
          <w:sz w:val="20"/>
          <w:szCs w:val="20"/>
        </w:rPr>
      </w:pPr>
      <w:r w:rsidRPr="006F5CF9">
        <w:rPr>
          <w:rFonts w:ascii="Arial" w:hAnsi="Arial" w:cs="Arial"/>
          <w:b/>
          <w:sz w:val="20"/>
          <w:szCs w:val="20"/>
        </w:rPr>
        <w:t xml:space="preserve">Раздел IV. Обоснование объема финансовых ресурсов, необходимых </w:t>
      </w:r>
    </w:p>
    <w:p w:rsidR="00C179FB" w:rsidRPr="006F5CF9" w:rsidRDefault="00C179FB" w:rsidP="00C179FB">
      <w:pPr>
        <w:autoSpaceDE w:val="0"/>
        <w:autoSpaceDN w:val="0"/>
        <w:adjustRightInd w:val="0"/>
        <w:spacing w:after="0" w:line="235" w:lineRule="auto"/>
        <w:jc w:val="center"/>
        <w:outlineLvl w:val="0"/>
        <w:rPr>
          <w:rFonts w:ascii="Arial" w:hAnsi="Arial" w:cs="Arial"/>
          <w:b/>
          <w:sz w:val="20"/>
          <w:szCs w:val="20"/>
        </w:rPr>
      </w:pPr>
      <w:r w:rsidRPr="006F5CF9">
        <w:rPr>
          <w:rFonts w:ascii="Arial" w:hAnsi="Arial" w:cs="Arial"/>
          <w:b/>
          <w:sz w:val="20"/>
          <w:szCs w:val="20"/>
        </w:rPr>
        <w:t xml:space="preserve">для реализации подпрограммы (с расшифровкой по источникам </w:t>
      </w:r>
    </w:p>
    <w:p w:rsidR="00C179FB" w:rsidRPr="006F5CF9" w:rsidRDefault="00C179FB" w:rsidP="00C179FB">
      <w:pPr>
        <w:autoSpaceDE w:val="0"/>
        <w:autoSpaceDN w:val="0"/>
        <w:adjustRightInd w:val="0"/>
        <w:spacing w:after="0" w:line="235" w:lineRule="auto"/>
        <w:jc w:val="center"/>
        <w:outlineLvl w:val="0"/>
        <w:rPr>
          <w:rFonts w:ascii="Arial" w:hAnsi="Arial" w:cs="Arial"/>
          <w:b/>
          <w:sz w:val="20"/>
          <w:szCs w:val="20"/>
        </w:rPr>
      </w:pPr>
      <w:r w:rsidRPr="006F5CF9">
        <w:rPr>
          <w:rFonts w:ascii="Arial" w:hAnsi="Arial" w:cs="Arial"/>
          <w:b/>
          <w:sz w:val="20"/>
          <w:szCs w:val="20"/>
        </w:rPr>
        <w:t>финансирования, по этапам и годам реализации подпр</w:t>
      </w:r>
      <w:r w:rsidRPr="006F5CF9">
        <w:rPr>
          <w:rFonts w:ascii="Arial" w:hAnsi="Arial" w:cs="Arial"/>
          <w:b/>
          <w:sz w:val="20"/>
          <w:szCs w:val="20"/>
        </w:rPr>
        <w:t>о</w:t>
      </w:r>
      <w:r w:rsidRPr="006F5CF9">
        <w:rPr>
          <w:rFonts w:ascii="Arial" w:hAnsi="Arial" w:cs="Arial"/>
          <w:b/>
          <w:sz w:val="20"/>
          <w:szCs w:val="20"/>
        </w:rPr>
        <w:t>граммы)</w:t>
      </w:r>
    </w:p>
    <w:p w:rsidR="00C179FB" w:rsidRPr="006F5CF9" w:rsidRDefault="00C179FB" w:rsidP="00C179FB">
      <w:pPr>
        <w:autoSpaceDE w:val="0"/>
        <w:autoSpaceDN w:val="0"/>
        <w:adjustRightInd w:val="0"/>
        <w:spacing w:after="0" w:line="235" w:lineRule="auto"/>
        <w:ind w:firstLine="709"/>
        <w:jc w:val="both"/>
        <w:rPr>
          <w:rFonts w:ascii="Arial" w:hAnsi="Arial" w:cs="Arial"/>
          <w:sz w:val="20"/>
          <w:szCs w:val="20"/>
        </w:rPr>
      </w:pPr>
    </w:p>
    <w:p w:rsidR="00C179FB" w:rsidRPr="006F5CF9" w:rsidRDefault="00C179FB" w:rsidP="00C179FB">
      <w:pPr>
        <w:autoSpaceDE w:val="0"/>
        <w:autoSpaceDN w:val="0"/>
        <w:spacing w:after="0" w:line="235" w:lineRule="auto"/>
        <w:ind w:firstLine="709"/>
        <w:jc w:val="both"/>
        <w:rPr>
          <w:rFonts w:ascii="Arial" w:hAnsi="Arial" w:cs="Arial"/>
          <w:sz w:val="20"/>
          <w:szCs w:val="20"/>
        </w:rPr>
      </w:pPr>
      <w:r w:rsidRPr="006F5CF9">
        <w:rPr>
          <w:rFonts w:ascii="Arial" w:hAnsi="Arial" w:cs="Arial"/>
          <w:sz w:val="20"/>
          <w:szCs w:val="20"/>
        </w:rPr>
        <w:t>Общий объем финансирования подпрограммы в 2023–2035 годах соста</w:t>
      </w:r>
      <w:r w:rsidRPr="006F5CF9">
        <w:rPr>
          <w:rFonts w:ascii="Arial" w:hAnsi="Arial" w:cs="Arial"/>
          <w:sz w:val="20"/>
          <w:szCs w:val="20"/>
        </w:rPr>
        <w:t>в</w:t>
      </w:r>
      <w:r w:rsidRPr="006F5CF9">
        <w:rPr>
          <w:rFonts w:ascii="Arial" w:hAnsi="Arial" w:cs="Arial"/>
          <w:sz w:val="20"/>
          <w:szCs w:val="20"/>
        </w:rPr>
        <w:t>ляет 249,9 тыс. рублей, в том числе за счет средств:</w:t>
      </w:r>
    </w:p>
    <w:p w:rsidR="00C179FB" w:rsidRPr="006F5CF9" w:rsidRDefault="00C179FB" w:rsidP="00C179FB">
      <w:pPr>
        <w:autoSpaceDE w:val="0"/>
        <w:autoSpaceDN w:val="0"/>
        <w:spacing w:after="0" w:line="235" w:lineRule="auto"/>
        <w:ind w:firstLine="709"/>
        <w:jc w:val="both"/>
        <w:rPr>
          <w:rFonts w:ascii="Arial" w:hAnsi="Arial" w:cs="Arial"/>
          <w:sz w:val="20"/>
          <w:szCs w:val="20"/>
        </w:rPr>
      </w:pPr>
      <w:r w:rsidRPr="006F5CF9">
        <w:rPr>
          <w:rFonts w:ascii="Arial" w:hAnsi="Arial" w:cs="Arial"/>
          <w:sz w:val="20"/>
          <w:szCs w:val="20"/>
        </w:rPr>
        <w:t>республиканского бюджета Чувашской Республики – 249,9 тыс. рублей.</w:t>
      </w:r>
    </w:p>
    <w:p w:rsidR="00C179FB" w:rsidRPr="006F5CF9" w:rsidRDefault="00C179FB" w:rsidP="00C179FB">
      <w:pPr>
        <w:autoSpaceDE w:val="0"/>
        <w:autoSpaceDN w:val="0"/>
        <w:spacing w:after="0" w:line="235" w:lineRule="auto"/>
        <w:ind w:firstLine="709"/>
        <w:jc w:val="both"/>
        <w:rPr>
          <w:rFonts w:ascii="Arial" w:hAnsi="Arial" w:cs="Arial"/>
          <w:sz w:val="20"/>
          <w:szCs w:val="20"/>
        </w:rPr>
      </w:pPr>
      <w:r w:rsidRPr="006F5CF9">
        <w:rPr>
          <w:rFonts w:ascii="Arial" w:hAnsi="Arial" w:cs="Arial"/>
          <w:sz w:val="20"/>
          <w:szCs w:val="20"/>
        </w:rPr>
        <w:t>Прогнозируемый объем финансирования подпрограммы на 1 этапе (2023–2025 годы) составляет 249,9 тыс. рублей, на 2 этапе (2026–2030 годы) – 0,0 тыс. рублей, на 3 этапе (2031–2035 годы) – 0,0 тыс. рублей.</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Объемы финансирования подпрограммы подлежат ежегодному уточн</w:t>
      </w:r>
      <w:r w:rsidRPr="006F5CF9">
        <w:rPr>
          <w:rFonts w:ascii="Arial" w:hAnsi="Arial" w:cs="Arial"/>
          <w:sz w:val="20"/>
          <w:szCs w:val="20"/>
        </w:rPr>
        <w:t>е</w:t>
      </w:r>
      <w:r w:rsidRPr="006F5CF9">
        <w:rPr>
          <w:rFonts w:ascii="Arial" w:hAnsi="Arial" w:cs="Arial"/>
          <w:sz w:val="20"/>
          <w:szCs w:val="20"/>
        </w:rPr>
        <w:t>нию исходя из реальных возможностей бюджетов всех уровней.</w:t>
      </w:r>
    </w:p>
    <w:p w:rsidR="00C179FB" w:rsidRPr="006F5CF9" w:rsidRDefault="00C179FB" w:rsidP="00C179FB">
      <w:pPr>
        <w:autoSpaceDE w:val="0"/>
        <w:autoSpaceDN w:val="0"/>
        <w:adjustRightInd w:val="0"/>
        <w:spacing w:after="0"/>
        <w:ind w:firstLine="709"/>
        <w:jc w:val="both"/>
        <w:rPr>
          <w:rFonts w:ascii="Arial" w:hAnsi="Arial" w:cs="Arial"/>
          <w:sz w:val="20"/>
          <w:szCs w:val="20"/>
        </w:rPr>
      </w:pPr>
      <w:r w:rsidRPr="006F5CF9">
        <w:rPr>
          <w:rFonts w:ascii="Arial" w:hAnsi="Arial" w:cs="Arial"/>
          <w:sz w:val="20"/>
          <w:szCs w:val="20"/>
        </w:rPr>
        <w:t>Ресурсное обеспечение реализации подпрограммы за счет всех источников финанс</w:t>
      </w:r>
      <w:r w:rsidRPr="006F5CF9">
        <w:rPr>
          <w:rFonts w:ascii="Arial" w:hAnsi="Arial" w:cs="Arial"/>
          <w:sz w:val="20"/>
          <w:szCs w:val="20"/>
        </w:rPr>
        <w:t>и</w:t>
      </w:r>
      <w:r w:rsidRPr="006F5CF9">
        <w:rPr>
          <w:rFonts w:ascii="Arial" w:hAnsi="Arial" w:cs="Arial"/>
          <w:sz w:val="20"/>
          <w:szCs w:val="20"/>
        </w:rPr>
        <w:t>рования приведено в приложении № 2 к  Муниципальной программе Мариинско-Посадского муниципального округа Чувашской Республики «Содействие занятости населения Мариинско-Посадского муниципального округа Чувашской Республики».</w:t>
      </w: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C179FB" w:rsidRDefault="00C179FB" w:rsidP="00AE1EA3">
      <w:pPr>
        <w:spacing w:after="0" w:line="240" w:lineRule="auto"/>
        <w:rPr>
          <w:rFonts w:ascii="Arial" w:hAnsi="Arial" w:cs="Arial"/>
          <w:color w:val="000000"/>
          <w:sz w:val="20"/>
          <w:lang w:eastAsia="x-none"/>
        </w:rPr>
      </w:pPr>
    </w:p>
    <w:p w:rsidR="00123808" w:rsidRDefault="00123808" w:rsidP="00AE1EA3">
      <w:pPr>
        <w:spacing w:after="0" w:line="240" w:lineRule="auto"/>
        <w:rPr>
          <w:rFonts w:ascii="Arial" w:hAnsi="Arial" w:cs="Arial"/>
          <w:color w:val="000000"/>
          <w:sz w:val="20"/>
          <w:lang w:eastAsia="x-none"/>
        </w:rPr>
      </w:pPr>
    </w:p>
    <w:p w:rsidR="00123808" w:rsidRPr="00AE1EA3" w:rsidRDefault="00123808" w:rsidP="00AE1EA3">
      <w:pPr>
        <w:spacing w:after="0" w:line="240" w:lineRule="auto"/>
        <w:rPr>
          <w:rFonts w:ascii="Arial" w:hAnsi="Arial" w:cs="Arial"/>
          <w:color w:val="000000"/>
          <w:sz w:val="20"/>
          <w:lang w:eastAsia="x-none"/>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201421" w:rsidRPr="00AE1EA3" w:rsidTr="00B338A4">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AE1EA3" w:rsidRDefault="00201421" w:rsidP="00B338A4">
            <w:pPr>
              <w:spacing w:after="0" w:line="240" w:lineRule="auto"/>
              <w:jc w:val="center"/>
              <w:rPr>
                <w:rFonts w:ascii="Arial" w:eastAsia="Times New Roman" w:hAnsi="Arial" w:cs="Arial"/>
                <w:b/>
                <w:bCs/>
                <w:i/>
                <w:iCs/>
                <w:color w:val="000000"/>
                <w:sz w:val="20"/>
                <w:szCs w:val="20"/>
              </w:rPr>
            </w:pPr>
            <w:r w:rsidRPr="00AE1EA3">
              <w:rPr>
                <w:rFonts w:ascii="Arial" w:eastAsia="Times New Roman" w:hAnsi="Arial" w:cs="Arial"/>
                <w:b/>
                <w:bCs/>
                <w:i/>
                <w:iCs/>
                <w:color w:val="000000"/>
                <w:sz w:val="20"/>
                <w:szCs w:val="20"/>
              </w:rPr>
              <w:t>Муниципальная газета «Посадский вестник»</w:t>
            </w:r>
          </w:p>
          <w:p w:rsidR="00201421" w:rsidRPr="00AE1EA3" w:rsidRDefault="00201421" w:rsidP="00B338A4">
            <w:pPr>
              <w:spacing w:after="0" w:line="240" w:lineRule="auto"/>
              <w:jc w:val="center"/>
              <w:rPr>
                <w:rFonts w:ascii="Arial" w:eastAsia="Times New Roman" w:hAnsi="Arial" w:cs="Arial"/>
                <w:b/>
                <w:bCs/>
                <w:i/>
                <w:iCs/>
                <w:color w:val="000000"/>
                <w:sz w:val="20"/>
                <w:szCs w:val="20"/>
              </w:rPr>
            </w:pPr>
            <w:r w:rsidRPr="00AE1EA3">
              <w:rPr>
                <w:rFonts w:ascii="Arial" w:eastAsia="Times New Roman" w:hAnsi="Arial" w:cs="Arial"/>
                <w:b/>
                <w:bCs/>
                <w:i/>
                <w:iCs/>
                <w:color w:val="000000"/>
                <w:sz w:val="20"/>
                <w:szCs w:val="20"/>
              </w:rPr>
              <w:t>Адрес редакции и издателя:</w:t>
            </w:r>
          </w:p>
          <w:p w:rsidR="00201421" w:rsidRPr="00AE1EA3" w:rsidRDefault="00201421" w:rsidP="00B338A4">
            <w:pPr>
              <w:spacing w:after="0" w:line="240" w:lineRule="auto"/>
              <w:jc w:val="center"/>
              <w:rPr>
                <w:rFonts w:ascii="Arial" w:eastAsia="Times New Roman" w:hAnsi="Arial" w:cs="Arial"/>
                <w:b/>
                <w:bCs/>
                <w:i/>
                <w:iCs/>
                <w:color w:val="000000"/>
                <w:sz w:val="20"/>
                <w:szCs w:val="20"/>
              </w:rPr>
            </w:pPr>
            <w:r w:rsidRPr="00AE1EA3">
              <w:rPr>
                <w:rFonts w:ascii="Arial" w:eastAsia="Times New Roman" w:hAnsi="Arial" w:cs="Arial"/>
                <w:b/>
                <w:bCs/>
                <w:i/>
                <w:iCs/>
                <w:color w:val="000000"/>
                <w:sz w:val="20"/>
                <w:szCs w:val="20"/>
              </w:rPr>
              <w:t>429570, г. Мариинский Посад, ул. Николаева, 47</w:t>
            </w:r>
          </w:p>
          <w:p w:rsidR="00201421" w:rsidRPr="00AE1EA3" w:rsidRDefault="00201421" w:rsidP="00B338A4">
            <w:pPr>
              <w:spacing w:after="0" w:line="240" w:lineRule="auto"/>
              <w:jc w:val="center"/>
              <w:rPr>
                <w:rFonts w:ascii="Arial" w:eastAsia="Times New Roman" w:hAnsi="Arial" w:cs="Arial"/>
                <w:b/>
                <w:bCs/>
                <w:i/>
                <w:iCs/>
                <w:color w:val="000000"/>
                <w:sz w:val="20"/>
                <w:szCs w:val="20"/>
                <w:lang w:val="en-US"/>
              </w:rPr>
            </w:pPr>
            <w:r w:rsidRPr="00AE1EA3">
              <w:rPr>
                <w:rFonts w:ascii="Arial" w:eastAsia="Times New Roman" w:hAnsi="Arial" w:cs="Arial"/>
                <w:b/>
                <w:bCs/>
                <w:i/>
                <w:iCs/>
                <w:color w:val="000000"/>
                <w:sz w:val="20"/>
                <w:szCs w:val="20"/>
                <w:lang w:val="en-US"/>
              </w:rPr>
              <w:t xml:space="preserve">E-mail: </w:t>
            </w:r>
            <w:hyperlink r:id="rId171" w:history="1">
              <w:r w:rsidRPr="00AE1EA3">
                <w:rPr>
                  <w:rFonts w:ascii="Arial" w:eastAsia="Times New Roman" w:hAnsi="Arial" w:cs="Arial"/>
                  <w:b/>
                  <w:bCs/>
                  <w:i/>
                  <w:iCs/>
                  <w:color w:val="000000"/>
                  <w:sz w:val="20"/>
                  <w:szCs w:val="20"/>
                  <w:u w:val="single"/>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AE1EA3" w:rsidRDefault="00201421" w:rsidP="00B338A4">
            <w:pPr>
              <w:spacing w:after="0" w:line="240" w:lineRule="auto"/>
              <w:jc w:val="center"/>
              <w:rPr>
                <w:rFonts w:ascii="Arial" w:eastAsia="Times New Roman" w:hAnsi="Arial" w:cs="Arial"/>
                <w:b/>
                <w:bCs/>
                <w:i/>
                <w:iCs/>
                <w:color w:val="000000"/>
                <w:sz w:val="20"/>
                <w:szCs w:val="20"/>
              </w:rPr>
            </w:pPr>
            <w:r w:rsidRPr="00AE1EA3">
              <w:rPr>
                <w:rFonts w:ascii="Arial" w:eastAsia="Times New Roman" w:hAnsi="Arial" w:cs="Arial"/>
                <w:b/>
                <w:bCs/>
                <w:i/>
                <w:iCs/>
                <w:color w:val="000000"/>
                <w:sz w:val="20"/>
                <w:szCs w:val="20"/>
              </w:rPr>
              <w:t>Учредители – муниципальные образования Мариинско-Посадского 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AE1EA3" w:rsidRDefault="00201421" w:rsidP="00B338A4">
            <w:pPr>
              <w:spacing w:after="0" w:line="240" w:lineRule="auto"/>
              <w:jc w:val="center"/>
              <w:rPr>
                <w:rFonts w:ascii="Arial" w:eastAsia="Times New Roman" w:hAnsi="Arial" w:cs="Arial"/>
                <w:b/>
                <w:bCs/>
                <w:i/>
                <w:iCs/>
                <w:color w:val="000000"/>
                <w:sz w:val="20"/>
                <w:szCs w:val="20"/>
              </w:rPr>
            </w:pPr>
            <w:r w:rsidRPr="00AE1EA3">
              <w:rPr>
                <w:rFonts w:ascii="Arial" w:eastAsia="Times New Roman" w:hAnsi="Arial" w:cs="Arial"/>
                <w:b/>
                <w:bCs/>
                <w:i/>
                <w:iCs/>
                <w:color w:val="000000"/>
                <w:sz w:val="20"/>
                <w:szCs w:val="20"/>
              </w:rPr>
              <w:t xml:space="preserve">Главный редактор: </w:t>
            </w:r>
            <w:r w:rsidR="005F48A9" w:rsidRPr="00AE1EA3">
              <w:rPr>
                <w:rFonts w:ascii="Arial" w:eastAsia="Times New Roman" w:hAnsi="Arial" w:cs="Arial"/>
                <w:b/>
                <w:bCs/>
                <w:i/>
                <w:iCs/>
                <w:color w:val="000000"/>
                <w:sz w:val="20"/>
                <w:szCs w:val="20"/>
              </w:rPr>
              <w:t>Г</w:t>
            </w:r>
            <w:r w:rsidRPr="00AE1EA3">
              <w:rPr>
                <w:rFonts w:ascii="Arial" w:eastAsia="Times New Roman" w:hAnsi="Arial" w:cs="Arial"/>
                <w:b/>
                <w:bCs/>
                <w:i/>
                <w:iCs/>
                <w:color w:val="000000"/>
                <w:sz w:val="20"/>
                <w:szCs w:val="20"/>
              </w:rPr>
              <w:t xml:space="preserve">.Н. </w:t>
            </w:r>
            <w:r w:rsidR="005F48A9" w:rsidRPr="00AE1EA3">
              <w:rPr>
                <w:rFonts w:ascii="Arial" w:eastAsia="Times New Roman" w:hAnsi="Arial" w:cs="Arial"/>
                <w:b/>
                <w:bCs/>
                <w:i/>
                <w:iCs/>
                <w:color w:val="000000"/>
                <w:sz w:val="20"/>
                <w:szCs w:val="20"/>
              </w:rPr>
              <w:t>Щербакова</w:t>
            </w:r>
          </w:p>
          <w:p w:rsidR="00201421" w:rsidRPr="00AE1EA3" w:rsidRDefault="00201421" w:rsidP="00B338A4">
            <w:pPr>
              <w:spacing w:after="0" w:line="240" w:lineRule="auto"/>
              <w:jc w:val="center"/>
              <w:rPr>
                <w:rFonts w:ascii="Arial" w:eastAsia="Times New Roman" w:hAnsi="Arial" w:cs="Arial"/>
                <w:b/>
                <w:bCs/>
                <w:i/>
                <w:iCs/>
                <w:color w:val="000000"/>
                <w:sz w:val="20"/>
                <w:szCs w:val="20"/>
              </w:rPr>
            </w:pPr>
            <w:r w:rsidRPr="00AE1EA3">
              <w:rPr>
                <w:rFonts w:ascii="Arial" w:eastAsia="Times New Roman" w:hAnsi="Arial" w:cs="Arial"/>
                <w:b/>
                <w:bCs/>
                <w:i/>
                <w:iCs/>
                <w:color w:val="000000"/>
                <w:sz w:val="20"/>
                <w:szCs w:val="20"/>
              </w:rPr>
              <w:t>Верстка: А.В. Максимова</w:t>
            </w:r>
          </w:p>
          <w:p w:rsidR="00201421" w:rsidRPr="00AE1EA3" w:rsidRDefault="00201421" w:rsidP="00B338A4">
            <w:pPr>
              <w:spacing w:after="0" w:line="240" w:lineRule="auto"/>
              <w:jc w:val="center"/>
              <w:rPr>
                <w:rFonts w:ascii="Arial" w:eastAsia="Times New Roman" w:hAnsi="Arial" w:cs="Arial"/>
                <w:b/>
                <w:bCs/>
                <w:i/>
                <w:iCs/>
                <w:color w:val="000000"/>
                <w:sz w:val="20"/>
                <w:szCs w:val="20"/>
              </w:rPr>
            </w:pPr>
            <w:r w:rsidRPr="00AE1EA3">
              <w:rPr>
                <w:rFonts w:ascii="Arial" w:eastAsia="Times New Roman" w:hAnsi="Arial" w:cs="Arial"/>
                <w:b/>
                <w:bCs/>
                <w:i/>
                <w:iCs/>
                <w:color w:val="000000"/>
                <w:sz w:val="20"/>
                <w:szCs w:val="20"/>
              </w:rPr>
              <w:t xml:space="preserve">Тираж 30 экз. </w:t>
            </w:r>
          </w:p>
          <w:p w:rsidR="00201421" w:rsidRPr="00AE1EA3" w:rsidRDefault="00201421" w:rsidP="00B338A4">
            <w:pPr>
              <w:spacing w:after="0" w:line="240" w:lineRule="auto"/>
              <w:jc w:val="center"/>
              <w:rPr>
                <w:rFonts w:ascii="Arial" w:eastAsia="Times New Roman" w:hAnsi="Arial" w:cs="Arial"/>
                <w:b/>
                <w:bCs/>
                <w:i/>
                <w:iCs/>
                <w:color w:val="000000"/>
                <w:sz w:val="20"/>
                <w:szCs w:val="20"/>
              </w:rPr>
            </w:pPr>
            <w:r w:rsidRPr="00AE1EA3">
              <w:rPr>
                <w:rFonts w:ascii="Arial" w:eastAsia="Times New Roman" w:hAnsi="Arial" w:cs="Arial"/>
                <w:b/>
                <w:bCs/>
                <w:i/>
                <w:iCs/>
                <w:color w:val="000000"/>
                <w:sz w:val="20"/>
                <w:szCs w:val="20"/>
              </w:rPr>
              <w:t>Формат А3</w:t>
            </w:r>
          </w:p>
        </w:tc>
      </w:tr>
    </w:tbl>
    <w:p w:rsidR="00B22AF5" w:rsidRPr="00AE1EA3" w:rsidRDefault="00B22AF5" w:rsidP="00AE1EA3">
      <w:pPr>
        <w:spacing w:after="0" w:line="240" w:lineRule="auto"/>
        <w:rPr>
          <w:rFonts w:ascii="Arial" w:hAnsi="Arial" w:cs="Arial"/>
          <w:color w:val="000000"/>
          <w:sz w:val="20"/>
        </w:rPr>
      </w:pPr>
    </w:p>
    <w:sectPr w:rsidR="00B22AF5" w:rsidRPr="00AE1EA3" w:rsidSect="00D845B2">
      <w:headerReference w:type="default" r:id="rId172"/>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8B" w:rsidRDefault="00A25D8B" w:rsidP="00D845B2">
      <w:pPr>
        <w:spacing w:after="0" w:line="240" w:lineRule="auto"/>
      </w:pPr>
      <w:r>
        <w:separator/>
      </w:r>
    </w:p>
  </w:endnote>
  <w:endnote w:type="continuationSeparator" w:id="0">
    <w:p w:rsidR="00A25D8B" w:rsidRDefault="00A25D8B"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Times New Roman"/>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ndale Sans UI">
    <w:altName w:val="Times New Roman"/>
    <w:charset w:val="CC"/>
    <w:family w:val="auto"/>
    <w:pitch w:val="variable"/>
  </w:font>
  <w:font w:name="TimesEC">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8B" w:rsidRDefault="00A25D8B" w:rsidP="00D845B2">
      <w:pPr>
        <w:spacing w:after="0" w:line="240" w:lineRule="auto"/>
      </w:pPr>
      <w:r>
        <w:separator/>
      </w:r>
    </w:p>
  </w:footnote>
  <w:footnote w:type="continuationSeparator" w:id="0">
    <w:p w:rsidR="00A25D8B" w:rsidRDefault="00A25D8B"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764"/>
      <w:gridCol w:w="4763"/>
      <w:gridCol w:w="4760"/>
    </w:tblGrid>
    <w:tr w:rsidR="00B338A4" w:rsidTr="00765CE3">
      <w:trPr>
        <w:trHeight w:val="426"/>
      </w:trPr>
      <w:tc>
        <w:tcPr>
          <w:tcW w:w="1667" w:type="pct"/>
        </w:tcPr>
        <w:p w:rsidR="00B338A4" w:rsidRDefault="00B338A4">
          <w:pPr>
            <w:pStyle w:val="a3"/>
            <w:tabs>
              <w:tab w:val="clear" w:pos="4677"/>
              <w:tab w:val="clear" w:pos="9355"/>
            </w:tabs>
            <w:rPr>
              <w:color w:val="5B9BD5" w:themeColor="accent1"/>
            </w:rPr>
          </w:pPr>
        </w:p>
      </w:tc>
      <w:tc>
        <w:tcPr>
          <w:tcW w:w="1667" w:type="pct"/>
        </w:tcPr>
        <w:p w:rsidR="00B338A4" w:rsidRDefault="00B338A4" w:rsidP="00B338A4">
          <w:pPr>
            <w:pStyle w:val="a3"/>
            <w:jc w:val="center"/>
            <w:rPr>
              <w:color w:val="5B9BD5" w:themeColor="accent1"/>
            </w:rPr>
          </w:pPr>
          <w:r>
            <w:rPr>
              <w:i/>
            </w:rPr>
            <w:t>Посадский вестник № 4, 30</w:t>
          </w:r>
          <w:r w:rsidRPr="00D845B2">
            <w:rPr>
              <w:i/>
            </w:rPr>
            <w:t>.</w:t>
          </w:r>
          <w:r>
            <w:rPr>
              <w:i/>
            </w:rPr>
            <w:t>01</w:t>
          </w:r>
          <w:r w:rsidRPr="00D845B2">
            <w:rPr>
              <w:i/>
            </w:rPr>
            <w:t>.20</w:t>
          </w:r>
          <w:r>
            <w:rPr>
              <w:i/>
            </w:rPr>
            <w:t>23</w:t>
          </w:r>
          <w:r w:rsidRPr="00D845B2">
            <w:rPr>
              <w:i/>
            </w:rPr>
            <w:t xml:space="preserve"> г</w:t>
          </w:r>
        </w:p>
      </w:tc>
      <w:tc>
        <w:tcPr>
          <w:tcW w:w="1666" w:type="pct"/>
        </w:tcPr>
        <w:p w:rsidR="00B338A4" w:rsidRDefault="00B338A4">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C179FB">
            <w:rPr>
              <w:noProof/>
              <w:color w:val="5B9BD5" w:themeColor="accent1"/>
              <w:sz w:val="24"/>
              <w:szCs w:val="24"/>
            </w:rPr>
            <w:t>75</w:t>
          </w:r>
          <w:r>
            <w:rPr>
              <w:color w:val="5B9BD5" w:themeColor="accent1"/>
              <w:sz w:val="24"/>
              <w:szCs w:val="24"/>
            </w:rPr>
            <w:fldChar w:fldCharType="end"/>
          </w:r>
        </w:p>
      </w:tc>
    </w:tr>
  </w:tbl>
  <w:p w:rsidR="00B338A4" w:rsidRPr="00D845B2" w:rsidRDefault="00B338A4" w:rsidP="00765CE3">
    <w:pPr>
      <w:pStyle w:val="a3"/>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1F0A0D"/>
    <w:multiLevelType w:val="multilevel"/>
    <w:tmpl w:val="763E9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632FA8"/>
    <w:multiLevelType w:val="hybridMultilevel"/>
    <w:tmpl w:val="4658FA66"/>
    <w:lvl w:ilvl="0" w:tplc="76589AF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8D765A"/>
    <w:multiLevelType w:val="hybridMultilevel"/>
    <w:tmpl w:val="5F64FF80"/>
    <w:lvl w:ilvl="0" w:tplc="1BFC0B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7" w15:restartNumberingAfterBreak="0">
    <w:nsid w:val="0C793819"/>
    <w:multiLevelType w:val="hybridMultilevel"/>
    <w:tmpl w:val="262E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48C0645"/>
    <w:multiLevelType w:val="hybridMultilevel"/>
    <w:tmpl w:val="C38EAA1E"/>
    <w:lvl w:ilvl="0" w:tplc="27C642EC">
      <w:start w:val="1"/>
      <w:numFmt w:val="decimal"/>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4D31DB8"/>
    <w:multiLevelType w:val="hybridMultilevel"/>
    <w:tmpl w:val="AF46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D44D97"/>
    <w:multiLevelType w:val="multilevel"/>
    <w:tmpl w:val="07E0892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0C1029"/>
    <w:multiLevelType w:val="hybridMultilevel"/>
    <w:tmpl w:val="32507C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0B4450"/>
    <w:multiLevelType w:val="multilevel"/>
    <w:tmpl w:val="F674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2271DE"/>
    <w:multiLevelType w:val="hybridMultilevel"/>
    <w:tmpl w:val="75EE8CF0"/>
    <w:lvl w:ilvl="0" w:tplc="E0C21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15:restartNumberingAfterBreak="0">
    <w:nsid w:val="28C66D62"/>
    <w:multiLevelType w:val="hybridMultilevel"/>
    <w:tmpl w:val="5A0842B0"/>
    <w:lvl w:ilvl="0" w:tplc="9F68C9A6">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CA63C6"/>
    <w:multiLevelType w:val="hybridMultilevel"/>
    <w:tmpl w:val="E0246128"/>
    <w:lvl w:ilvl="0" w:tplc="34924A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A1215E"/>
    <w:multiLevelType w:val="hybridMultilevel"/>
    <w:tmpl w:val="A22C1C66"/>
    <w:lvl w:ilvl="0" w:tplc="EBAA596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0085583"/>
    <w:multiLevelType w:val="multilevel"/>
    <w:tmpl w:val="765C06E4"/>
    <w:lvl w:ilvl="0">
      <w:start w:val="1"/>
      <w:numFmt w:val="decimal"/>
      <w:lvlText w:val="%1."/>
      <w:lvlJc w:val="left"/>
      <w:pPr>
        <w:ind w:left="1069"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1067DB3"/>
    <w:multiLevelType w:val="multilevel"/>
    <w:tmpl w:val="050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F153B"/>
    <w:multiLevelType w:val="hybridMultilevel"/>
    <w:tmpl w:val="1C5AFF26"/>
    <w:lvl w:ilvl="0" w:tplc="1ED2A2E0">
      <w:start w:val="1"/>
      <w:numFmt w:val="bullet"/>
      <w:lvlText w:val=""/>
      <w:lvlJc w:val="left"/>
      <w:pPr>
        <w:ind w:left="720" w:hanging="360"/>
      </w:pPr>
      <w:rPr>
        <w:rFonts w:ascii="Symbol" w:hAnsi="Symbol" w:hint="default"/>
        <w:color w:val="auto"/>
      </w:rPr>
    </w:lvl>
    <w:lvl w:ilvl="1" w:tplc="9320B54E">
      <w:start w:val="2"/>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CC644A"/>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359F5D88"/>
    <w:multiLevelType w:val="hybridMultilevel"/>
    <w:tmpl w:val="6FBAA7C4"/>
    <w:lvl w:ilvl="0" w:tplc="DF08D56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15:restartNumberingAfterBreak="0">
    <w:nsid w:val="39DB4E8B"/>
    <w:multiLevelType w:val="multilevel"/>
    <w:tmpl w:val="4D16A6CC"/>
    <w:lvl w:ilvl="0">
      <w:start w:val="1"/>
      <w:numFmt w:val="decimal"/>
      <w:lvlText w:val="%1."/>
      <w:lvlJc w:val="left"/>
      <w:pPr>
        <w:ind w:left="360" w:hanging="360"/>
      </w:pPr>
      <w:rPr>
        <w:rFonts w:hint="default"/>
        <w:color w:val="00000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F50705"/>
    <w:multiLevelType w:val="hybridMultilevel"/>
    <w:tmpl w:val="04C0A07C"/>
    <w:lvl w:ilvl="0" w:tplc="DC1A4C22">
      <w:start w:val="1"/>
      <w:numFmt w:val="decimal"/>
      <w:lvlText w:val="%1."/>
      <w:lvlJc w:val="left"/>
      <w:pPr>
        <w:ind w:left="1140" w:hanging="360"/>
      </w:pPr>
      <w:rPr>
        <w:rFonts w:ascii="Times New Roman" w:hAnsi="Times New Roman" w:cs="Times New Roman"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15:restartNumberingAfterBreak="0">
    <w:nsid w:val="3D5808B8"/>
    <w:multiLevelType w:val="multilevel"/>
    <w:tmpl w:val="771249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26A0E66"/>
    <w:multiLevelType w:val="hybridMultilevel"/>
    <w:tmpl w:val="C4B02C3E"/>
    <w:lvl w:ilvl="0" w:tplc="94144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479B5028"/>
    <w:multiLevelType w:val="multilevel"/>
    <w:tmpl w:val="9092C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471A97"/>
    <w:multiLevelType w:val="hybridMultilevel"/>
    <w:tmpl w:val="E4148DB0"/>
    <w:lvl w:ilvl="0" w:tplc="F6023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A845E5E"/>
    <w:multiLevelType w:val="multilevel"/>
    <w:tmpl w:val="07E0892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AC34DC6"/>
    <w:multiLevelType w:val="multilevel"/>
    <w:tmpl w:val="D2BAE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6A6D90"/>
    <w:multiLevelType w:val="hybridMultilevel"/>
    <w:tmpl w:val="59A44B8E"/>
    <w:lvl w:ilvl="0" w:tplc="0590E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E5904CD"/>
    <w:multiLevelType w:val="hybridMultilevel"/>
    <w:tmpl w:val="B39601BE"/>
    <w:lvl w:ilvl="0" w:tplc="DC1A4C22">
      <w:start w:val="1"/>
      <w:numFmt w:val="decimal"/>
      <w:lvlText w:val="%1."/>
      <w:lvlJc w:val="left"/>
      <w:pPr>
        <w:ind w:left="1920" w:hanging="360"/>
      </w:pPr>
      <w:rPr>
        <w:rFonts w:ascii="Times New Roman" w:hAnsi="Times New Roman" w:cs="Times New Roman" w:hint="default"/>
        <w:color w:val="00000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CE278BB"/>
    <w:multiLevelType w:val="hybridMultilevel"/>
    <w:tmpl w:val="ED489F28"/>
    <w:lvl w:ilvl="0" w:tplc="DC1A4C22">
      <w:start w:val="1"/>
      <w:numFmt w:val="decimal"/>
      <w:lvlText w:val="%1."/>
      <w:lvlJc w:val="left"/>
      <w:pPr>
        <w:ind w:left="114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4244B7C"/>
    <w:multiLevelType w:val="hybridMultilevel"/>
    <w:tmpl w:val="81A87BF6"/>
    <w:lvl w:ilvl="0" w:tplc="0FF8F58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3" w15:restartNumberingAfterBreak="0">
    <w:nsid w:val="79E75288"/>
    <w:multiLevelType w:val="hybridMultilevel"/>
    <w:tmpl w:val="921A6FD6"/>
    <w:lvl w:ilvl="0" w:tplc="B5BC9AE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9F7585D"/>
    <w:multiLevelType w:val="multilevel"/>
    <w:tmpl w:val="60E0C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3623FB"/>
    <w:multiLevelType w:val="multilevel"/>
    <w:tmpl w:val="397CB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42"/>
  </w:num>
  <w:num w:numId="4">
    <w:abstractNumId w:val="3"/>
  </w:num>
  <w:num w:numId="5">
    <w:abstractNumId w:val="30"/>
  </w:num>
  <w:num w:numId="6">
    <w:abstractNumId w:val="35"/>
  </w:num>
  <w:num w:numId="7">
    <w:abstractNumId w:val="22"/>
  </w:num>
  <w:num w:numId="8">
    <w:abstractNumId w:val="9"/>
  </w:num>
  <w:num w:numId="9">
    <w:abstractNumId w:val="23"/>
  </w:num>
  <w:num w:numId="10">
    <w:abstractNumId w:val="36"/>
  </w:num>
  <w:num w:numId="11">
    <w:abstractNumId w:val="27"/>
  </w:num>
  <w:num w:numId="12">
    <w:abstractNumId w:val="37"/>
  </w:num>
  <w:num w:numId="13">
    <w:abstractNumId w:val="2"/>
  </w:num>
  <w:num w:numId="14">
    <w:abstractNumId w:val="5"/>
  </w:num>
  <w:num w:numId="15">
    <w:abstractNumId w:val="8"/>
  </w:num>
  <w:num w:numId="16">
    <w:abstractNumId w:val="15"/>
  </w:num>
  <w:num w:numId="17">
    <w:abstractNumId w:val="6"/>
  </w:num>
  <w:num w:numId="18">
    <w:abstractNumId w:val="4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1"/>
  </w:num>
  <w:num w:numId="22">
    <w:abstractNumId w:val="41"/>
  </w:num>
  <w:num w:numId="23">
    <w:abstractNumId w:val="18"/>
  </w:num>
  <w:num w:numId="24">
    <w:abstractNumId w:val="14"/>
  </w:num>
  <w:num w:numId="25">
    <w:abstractNumId w:val="39"/>
  </w:num>
  <w:num w:numId="26">
    <w:abstractNumId w:val="20"/>
  </w:num>
  <w:num w:numId="27">
    <w:abstractNumId w:val="32"/>
  </w:num>
  <w:num w:numId="28">
    <w:abstractNumId w:val="4"/>
  </w:num>
  <w:num w:numId="29">
    <w:abstractNumId w:val="16"/>
  </w:num>
  <w:num w:numId="30">
    <w:abstractNumId w:val="19"/>
  </w:num>
  <w:num w:numId="31">
    <w:abstractNumId w:val="10"/>
  </w:num>
  <w:num w:numId="32">
    <w:abstractNumId w:val="28"/>
  </w:num>
  <w:num w:numId="33">
    <w:abstractNumId w:val="43"/>
  </w:num>
  <w:num w:numId="34">
    <w:abstractNumId w:val="25"/>
  </w:num>
  <w:num w:numId="35">
    <w:abstractNumId w:val="34"/>
  </w:num>
  <w:num w:numId="36">
    <w:abstractNumId w:val="38"/>
  </w:num>
  <w:num w:numId="37">
    <w:abstractNumId w:val="24"/>
  </w:num>
  <w:num w:numId="38">
    <w:abstractNumId w:val="31"/>
  </w:num>
  <w:num w:numId="39">
    <w:abstractNumId w:val="11"/>
  </w:num>
  <w:num w:numId="40">
    <w:abstractNumId w:val="12"/>
  </w:num>
  <w:num w:numId="41">
    <w:abstractNumId w:val="7"/>
  </w:num>
  <w:num w:numId="42">
    <w:abstractNumId w:val="17"/>
  </w:num>
  <w:num w:numId="43">
    <w:abstractNumId w:val="13"/>
  </w:num>
  <w:num w:numId="44">
    <w:abstractNumId w:val="1"/>
  </w:num>
  <w:num w:numId="45">
    <w:abstractNumId w:val="29"/>
  </w:num>
  <w:num w:numId="46">
    <w:abstractNumId w:val="45"/>
  </w:num>
  <w:num w:numId="47">
    <w:abstractNumId w:val="2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4427E"/>
    <w:rsid w:val="000B530D"/>
    <w:rsid w:val="00123808"/>
    <w:rsid w:val="00151A64"/>
    <w:rsid w:val="00190D5E"/>
    <w:rsid w:val="001C55A4"/>
    <w:rsid w:val="00201421"/>
    <w:rsid w:val="002315A9"/>
    <w:rsid w:val="002B0B0C"/>
    <w:rsid w:val="00340889"/>
    <w:rsid w:val="003515B9"/>
    <w:rsid w:val="0038374B"/>
    <w:rsid w:val="0038590F"/>
    <w:rsid w:val="003A202D"/>
    <w:rsid w:val="0043747B"/>
    <w:rsid w:val="004D47B5"/>
    <w:rsid w:val="00506535"/>
    <w:rsid w:val="0052321F"/>
    <w:rsid w:val="005448F8"/>
    <w:rsid w:val="00544A99"/>
    <w:rsid w:val="005571BE"/>
    <w:rsid w:val="005A1565"/>
    <w:rsid w:val="005C0425"/>
    <w:rsid w:val="005C5E42"/>
    <w:rsid w:val="005D1CFE"/>
    <w:rsid w:val="005D73ED"/>
    <w:rsid w:val="005F48A9"/>
    <w:rsid w:val="006120E3"/>
    <w:rsid w:val="00633250"/>
    <w:rsid w:val="006645B1"/>
    <w:rsid w:val="00672EFD"/>
    <w:rsid w:val="006B339E"/>
    <w:rsid w:val="006B7DB8"/>
    <w:rsid w:val="007047E7"/>
    <w:rsid w:val="00721328"/>
    <w:rsid w:val="00743DD7"/>
    <w:rsid w:val="00765CE3"/>
    <w:rsid w:val="00775FF9"/>
    <w:rsid w:val="00806B2B"/>
    <w:rsid w:val="00832354"/>
    <w:rsid w:val="00853148"/>
    <w:rsid w:val="0086373B"/>
    <w:rsid w:val="008D0219"/>
    <w:rsid w:val="00940AE8"/>
    <w:rsid w:val="00965C8F"/>
    <w:rsid w:val="009B261F"/>
    <w:rsid w:val="00A10E8E"/>
    <w:rsid w:val="00A25D8B"/>
    <w:rsid w:val="00AD0654"/>
    <w:rsid w:val="00AE1EA3"/>
    <w:rsid w:val="00B03C49"/>
    <w:rsid w:val="00B160F1"/>
    <w:rsid w:val="00B22AF5"/>
    <w:rsid w:val="00B338A4"/>
    <w:rsid w:val="00B7582B"/>
    <w:rsid w:val="00BB07A9"/>
    <w:rsid w:val="00BB2308"/>
    <w:rsid w:val="00BB5B05"/>
    <w:rsid w:val="00BC6B07"/>
    <w:rsid w:val="00BD17FB"/>
    <w:rsid w:val="00C179FB"/>
    <w:rsid w:val="00C438A9"/>
    <w:rsid w:val="00C61DFB"/>
    <w:rsid w:val="00C65E10"/>
    <w:rsid w:val="00D345C7"/>
    <w:rsid w:val="00D34C42"/>
    <w:rsid w:val="00D845B2"/>
    <w:rsid w:val="00DA2611"/>
    <w:rsid w:val="00DA64CB"/>
    <w:rsid w:val="00DB427E"/>
    <w:rsid w:val="00DC56A6"/>
    <w:rsid w:val="00DD3CAB"/>
    <w:rsid w:val="00E97E97"/>
    <w:rsid w:val="00FB4AE7"/>
    <w:rsid w:val="00F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C6F180"/>
  <w15:chartTrackingRefBased/>
  <w15:docId w15:val="{5ECA4863-EAF4-423F-8A03-42160916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5B2"/>
    <w:rPr>
      <w:rFonts w:eastAsiaTheme="minorEastAsia"/>
      <w:lang w:eastAsia="ru-RU"/>
    </w:rPr>
  </w:style>
  <w:style w:type="paragraph" w:styleId="1">
    <w:name w:val="heading 1"/>
    <w:basedOn w:val="a"/>
    <w:next w:val="a"/>
    <w:link w:val="10"/>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
    <w:name w:val="heading 2"/>
    <w:aliases w:val="H2"/>
    <w:basedOn w:val="a"/>
    <w:next w:val="a"/>
    <w:link w:val="20"/>
    <w:qFormat/>
    <w:rsid w:val="00743DD7"/>
    <w:pPr>
      <w:keepNext/>
      <w:spacing w:after="0" w:line="240" w:lineRule="auto"/>
      <w:ind w:right="-109"/>
      <w:jc w:val="both"/>
      <w:outlineLvl w:val="1"/>
    </w:pPr>
    <w:rPr>
      <w:rFonts w:ascii="TimesET" w:eastAsia="Times New Roman" w:hAnsi="TimesET" w:cs="Times New Roman"/>
      <w:b/>
      <w:bCs/>
      <w:sz w:val="24"/>
      <w:szCs w:val="24"/>
      <w:lang w:val="x-none" w:eastAsia="x-none"/>
    </w:rPr>
  </w:style>
  <w:style w:type="paragraph" w:styleId="3">
    <w:name w:val="heading 3"/>
    <w:basedOn w:val="a"/>
    <w:next w:val="a"/>
    <w:link w:val="30"/>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uiPriority w:val="99"/>
    <w:qFormat/>
    <w:rsid w:val="00743DD7"/>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743DD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743DD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743DD7"/>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743DD7"/>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qFormat/>
    <w:rsid w:val="00D845B2"/>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D845B2"/>
    <w:rPr>
      <w:rFonts w:eastAsiaTheme="minorEastAsia"/>
      <w:lang w:eastAsia="ru-RU"/>
    </w:rPr>
  </w:style>
  <w:style w:type="paragraph" w:styleId="a5">
    <w:name w:val="footer"/>
    <w:basedOn w:val="a"/>
    <w:link w:val="a6"/>
    <w:unhideWhenUsed/>
    <w:rsid w:val="00D845B2"/>
    <w:pPr>
      <w:tabs>
        <w:tab w:val="center" w:pos="4677"/>
        <w:tab w:val="right" w:pos="9355"/>
      </w:tabs>
      <w:spacing w:after="0" w:line="240" w:lineRule="auto"/>
    </w:pPr>
  </w:style>
  <w:style w:type="character" w:customStyle="1" w:styleId="a6">
    <w:name w:val="Нижний колонтитул Знак"/>
    <w:basedOn w:val="a0"/>
    <w:link w:val="a5"/>
    <w:rsid w:val="00D845B2"/>
    <w:rPr>
      <w:rFonts w:eastAsiaTheme="minorEastAsia"/>
      <w:lang w:eastAsia="ru-RU"/>
    </w:rPr>
  </w:style>
  <w:style w:type="paragraph" w:styleId="a7">
    <w:name w:val="Body Text"/>
    <w:basedOn w:val="a"/>
    <w:link w:val="a8"/>
    <w:unhideWhenUsed/>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743DD7"/>
    <w:rPr>
      <w:rFonts w:ascii="Times New Roman" w:eastAsia="Times New Roman" w:hAnsi="Times New Roman" w:cs="Times New Roman"/>
      <w:sz w:val="24"/>
      <w:szCs w:val="24"/>
      <w:lang w:eastAsia="ar-SA"/>
    </w:rPr>
  </w:style>
  <w:style w:type="paragraph" w:styleId="a9">
    <w:name w:val="Body Text Indent"/>
    <w:basedOn w:val="a"/>
    <w:link w:val="aa"/>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743DD7"/>
    <w:rPr>
      <w:rFonts w:ascii="Times New Roman" w:eastAsia="Times New Roman" w:hAnsi="Times New Roman" w:cs="Times New Roman"/>
      <w:sz w:val="24"/>
      <w:szCs w:val="24"/>
      <w:lang w:eastAsia="ar-SA"/>
    </w:rPr>
  </w:style>
  <w:style w:type="paragraph" w:styleId="ab">
    <w:name w:val="No Spacing"/>
    <w:link w:val="ac"/>
    <w:uiPriority w:val="1"/>
    <w:qFormat/>
    <w:rsid w:val="00743DD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743DD7"/>
    <w:rPr>
      <w:rFonts w:ascii="Arial Cyr Chuv" w:eastAsia="Times New Roman" w:hAnsi="Arial Cyr Chuv" w:cs="Times New Roman"/>
      <w:b/>
      <w:bCs/>
      <w:szCs w:val="20"/>
      <w:lang w:eastAsia="ru-RU"/>
    </w:rPr>
  </w:style>
  <w:style w:type="character" w:customStyle="1" w:styleId="ad">
    <w:name w:val="Цветовое выделение"/>
    <w:qFormat/>
    <w:rsid w:val="00743DD7"/>
    <w:rPr>
      <w:b/>
      <w:bCs/>
      <w:color w:val="000080"/>
    </w:rPr>
  </w:style>
  <w:style w:type="paragraph" w:customStyle="1" w:styleId="ae">
    <w:name w:val="Таблицы (моноширинный)"/>
    <w:basedOn w:val="a"/>
    <w:next w:val="a"/>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c">
    <w:name w:val="Без интервала Знак"/>
    <w:basedOn w:val="a0"/>
    <w:link w:val="ab"/>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qFormat/>
    <w:locked/>
    <w:rsid w:val="00743DD7"/>
    <w:rPr>
      <w:rFonts w:ascii="Arial" w:eastAsia="Times New Roman" w:hAnsi="Arial" w:cs="Arial"/>
      <w:sz w:val="20"/>
      <w:szCs w:val="20"/>
      <w:lang w:eastAsia="ru-RU"/>
    </w:rPr>
  </w:style>
  <w:style w:type="paragraph" w:customStyle="1" w:styleId="ConsPlusTitle">
    <w:name w:val="ConsPlusTitle"/>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0">
    <w:name w:val="Заголовок 3 Знак"/>
    <w:basedOn w:val="a0"/>
    <w:link w:val="3"/>
    <w:rsid w:val="00743DD7"/>
    <w:rPr>
      <w:rFonts w:ascii="Cambria" w:eastAsia="Times New Roman" w:hAnsi="Cambria" w:cs="Times New Roman"/>
      <w:b/>
      <w:bCs/>
      <w:sz w:val="26"/>
      <w:szCs w:val="26"/>
      <w:lang w:val="en-US"/>
    </w:rPr>
  </w:style>
  <w:style w:type="character" w:styleId="af">
    <w:name w:val="Hyperlink"/>
    <w:basedOn w:val="a0"/>
    <w:rsid w:val="00743DD7"/>
    <w:rPr>
      <w:rFonts w:cs="Times New Roman"/>
      <w:color w:val="333333"/>
      <w:u w:val="none"/>
      <w:effect w:val="none"/>
    </w:rPr>
  </w:style>
  <w:style w:type="character" w:customStyle="1" w:styleId="af0">
    <w:name w:val="Гипертекстовая ссылка"/>
    <w:basedOn w:val="ad"/>
    <w:uiPriority w:val="99"/>
    <w:rsid w:val="00743DD7"/>
    <w:rPr>
      <w:rFonts w:cs="Times New Roman"/>
      <w:b w:val="0"/>
      <w:bCs w:val="0"/>
      <w:color w:val="106BBE"/>
      <w:sz w:val="20"/>
    </w:rPr>
  </w:style>
  <w:style w:type="paragraph" w:customStyle="1" w:styleId="formattext">
    <w:name w:val="formattex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2">
    <w:name w:val="Основной текст 2 Знак"/>
    <w:basedOn w:val="a0"/>
    <w:link w:val="21"/>
    <w:rsid w:val="00743DD7"/>
    <w:rPr>
      <w:rFonts w:ascii="Arial" w:eastAsia="Times New Roman" w:hAnsi="Arial" w:cs="Arial"/>
      <w:sz w:val="20"/>
      <w:szCs w:val="20"/>
      <w:lang w:eastAsia="ru-RU"/>
    </w:rPr>
  </w:style>
  <w:style w:type="paragraph" w:styleId="31">
    <w:name w:val="Body Text 3"/>
    <w:basedOn w:val="a"/>
    <w:link w:val="32"/>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2">
    <w:name w:val="Основной текст 3 Знак"/>
    <w:basedOn w:val="a0"/>
    <w:link w:val="31"/>
    <w:rsid w:val="00743DD7"/>
    <w:rPr>
      <w:rFonts w:ascii="Arial" w:eastAsia="Times New Roman" w:hAnsi="Arial" w:cs="Arial"/>
      <w:sz w:val="16"/>
      <w:szCs w:val="16"/>
      <w:lang w:eastAsia="ru-RU"/>
    </w:rPr>
  </w:style>
  <w:style w:type="paragraph" w:customStyle="1" w:styleId="af1">
    <w:name w:val="Нормальный (таблица)"/>
    <w:basedOn w:val="a"/>
    <w:next w:val="a"/>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0">
    <w:name w:val="Заголовок 2 Знак"/>
    <w:basedOn w:val="a0"/>
    <w:link w:val="2"/>
    <w:qFormat/>
    <w:rsid w:val="00743DD7"/>
    <w:rPr>
      <w:rFonts w:ascii="TimesET" w:eastAsia="Times New Roman" w:hAnsi="TimesET" w:cs="Times New Roman"/>
      <w:b/>
      <w:bCs/>
      <w:sz w:val="24"/>
      <w:szCs w:val="24"/>
      <w:lang w:val="x-none" w:eastAsia="x-none"/>
    </w:rPr>
  </w:style>
  <w:style w:type="character" w:customStyle="1" w:styleId="40">
    <w:name w:val="Заголовок 4 Знак"/>
    <w:basedOn w:val="a0"/>
    <w:link w:val="4"/>
    <w:uiPriority w:val="99"/>
    <w:rsid w:val="00743DD7"/>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743DD7"/>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743DD7"/>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743DD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743DD7"/>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743DD7"/>
    <w:rPr>
      <w:rFonts w:ascii="Arial" w:eastAsia="Times New Roman" w:hAnsi="Arial" w:cs="Times New Roman"/>
      <w:lang w:val="x-none" w:eastAsia="x-none"/>
    </w:rPr>
  </w:style>
  <w:style w:type="paragraph" w:styleId="23">
    <w:name w:val="Body Text Indent 2"/>
    <w:basedOn w:val="a"/>
    <w:link w:val="24"/>
    <w:rsid w:val="00743DD7"/>
    <w:pPr>
      <w:spacing w:after="0" w:line="240" w:lineRule="auto"/>
      <w:ind w:firstLine="709"/>
      <w:jc w:val="both"/>
    </w:pPr>
    <w:rPr>
      <w:rFonts w:ascii="Times New Roman" w:eastAsia="Times New Roman" w:hAnsi="Times New Roman" w:cs="Times New Roman"/>
      <w:color w:val="000000"/>
      <w:sz w:val="28"/>
      <w:szCs w:val="24"/>
      <w:lang w:val="x-none" w:eastAsia="x-none"/>
    </w:rPr>
  </w:style>
  <w:style w:type="character" w:customStyle="1" w:styleId="24">
    <w:name w:val="Основной текст с отступом 2 Знак"/>
    <w:basedOn w:val="a0"/>
    <w:link w:val="23"/>
    <w:rsid w:val="00743DD7"/>
    <w:rPr>
      <w:rFonts w:ascii="Times New Roman" w:eastAsia="Times New Roman" w:hAnsi="Times New Roman" w:cs="Times New Roman"/>
      <w:color w:val="000000"/>
      <w:sz w:val="28"/>
      <w:szCs w:val="24"/>
      <w:lang w:val="x-none" w:eastAsia="x-none"/>
    </w:rPr>
  </w:style>
  <w:style w:type="paragraph" w:customStyle="1" w:styleId="af2">
    <w:name w:val="Комментарий"/>
    <w:basedOn w:val="a"/>
    <w:next w:val="a"/>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3">
    <w:name w:val="Заголовок статьи"/>
    <w:basedOn w:val="a"/>
    <w:next w:val="a"/>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743DD7"/>
    <w:pPr>
      <w:spacing w:after="0" w:line="240" w:lineRule="auto"/>
      <w:ind w:firstLine="709"/>
      <w:jc w:val="both"/>
    </w:pPr>
    <w:rPr>
      <w:rFonts w:ascii="Times New Roman" w:eastAsia="Times New Roman" w:hAnsi="Times New Roman" w:cs="Times New Roman"/>
      <w:sz w:val="28"/>
      <w:szCs w:val="24"/>
    </w:rPr>
  </w:style>
  <w:style w:type="paragraph" w:styleId="33">
    <w:name w:val="Body Text Indent 3"/>
    <w:basedOn w:val="a"/>
    <w:link w:val="34"/>
    <w:rsid w:val="00743DD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743DD7"/>
    <w:rPr>
      <w:rFonts w:ascii="Times New Roman" w:eastAsia="Times New Roman" w:hAnsi="Times New Roman" w:cs="Times New Roman"/>
      <w:sz w:val="16"/>
      <w:szCs w:val="16"/>
      <w:lang w:val="x-none" w:eastAsia="x-none"/>
    </w:rPr>
  </w:style>
  <w:style w:type="paragraph" w:customStyle="1" w:styleId="af4">
    <w:name w:val="Текст (лев. подпись)"/>
    <w:basedOn w:val="a"/>
    <w:next w:val="a"/>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5">
    <w:name w:val="Текст (прав. подпись)"/>
    <w:basedOn w:val="a"/>
    <w:next w:val="a"/>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6">
    <w:name w:val="page number"/>
    <w:rsid w:val="00743DD7"/>
    <w:rPr>
      <w:rFonts w:ascii="Times New Roman" w:hAnsi="Times New Roman" w:cs="Times New Roman"/>
    </w:rPr>
  </w:style>
  <w:style w:type="paragraph" w:customStyle="1" w:styleId="consnonformat">
    <w:name w:val="consnonforma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Текст выноски1"/>
    <w:basedOn w:val="a"/>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3">
    <w:name w:val="Абзац списка1"/>
    <w:aliases w:val="маркированный"/>
    <w:basedOn w:val="a"/>
    <w:qFormat/>
    <w:rsid w:val="00743DD7"/>
    <w:pPr>
      <w:spacing w:after="0" w:line="240" w:lineRule="auto"/>
      <w:ind w:left="720"/>
    </w:pPr>
    <w:rPr>
      <w:rFonts w:ascii="Times New Roman" w:eastAsia="Times New Roman" w:hAnsi="Times New Roman" w:cs="Times New Roman"/>
      <w:sz w:val="24"/>
      <w:szCs w:val="24"/>
    </w:rPr>
  </w:style>
  <w:style w:type="paragraph" w:styleId="af7">
    <w:name w:val="Balloon Text"/>
    <w:basedOn w:val="a"/>
    <w:link w:val="af8"/>
    <w:rsid w:val="00743DD7"/>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743DD7"/>
    <w:rPr>
      <w:rFonts w:ascii="Tahoma" w:eastAsia="Times New Roman" w:hAnsi="Tahoma" w:cs="Tahoma"/>
      <w:sz w:val="16"/>
      <w:szCs w:val="16"/>
      <w:lang w:eastAsia="ru-RU"/>
    </w:rPr>
  </w:style>
  <w:style w:type="table" w:styleId="af9">
    <w:name w:val="Table Grid"/>
    <w:basedOn w:val="a1"/>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ocument Map"/>
    <w:basedOn w:val="a"/>
    <w:link w:val="afb"/>
    <w:rsid w:val="00743DD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b">
    <w:name w:val="Схема документа Знак"/>
    <w:basedOn w:val="a0"/>
    <w:link w:val="afa"/>
    <w:rsid w:val="00743DD7"/>
    <w:rPr>
      <w:rFonts w:ascii="Tahoma" w:eastAsia="Times New Roman" w:hAnsi="Tahoma" w:cs="Times New Roman"/>
      <w:sz w:val="20"/>
      <w:szCs w:val="20"/>
      <w:shd w:val="clear" w:color="auto" w:fill="000080"/>
      <w:lang w:val="x-none" w:eastAsia="x-none"/>
    </w:rPr>
  </w:style>
  <w:style w:type="paragraph" w:customStyle="1" w:styleId="afc">
    <w:basedOn w:val="a"/>
    <w:next w:val="afd"/>
    <w:link w:val="afe"/>
    <w:qFormat/>
    <w:rsid w:val="00743DD7"/>
    <w:pPr>
      <w:spacing w:after="0" w:line="240" w:lineRule="auto"/>
      <w:jc w:val="center"/>
    </w:pPr>
    <w:rPr>
      <w:rFonts w:ascii="Times New Roman" w:eastAsia="Times New Roman" w:hAnsi="Times New Roman" w:cs="Times New Roman"/>
      <w:sz w:val="40"/>
      <w:szCs w:val="20"/>
      <w:lang w:val="x-none" w:eastAsia="x-none"/>
    </w:rPr>
  </w:style>
  <w:style w:type="character" w:customStyle="1" w:styleId="afe">
    <w:name w:val="Название Знак"/>
    <w:link w:val="afc"/>
    <w:rsid w:val="00743DD7"/>
    <w:rPr>
      <w:rFonts w:ascii="Times New Roman" w:eastAsia="Times New Roman" w:hAnsi="Times New Roman" w:cs="Times New Roman"/>
      <w:sz w:val="40"/>
      <w:szCs w:val="20"/>
      <w:lang w:val="x-none" w:eastAsia="x-none"/>
    </w:rPr>
  </w:style>
  <w:style w:type="paragraph" w:styleId="aff">
    <w:name w:val="Subtitle"/>
    <w:basedOn w:val="a"/>
    <w:link w:val="aff0"/>
    <w:qFormat/>
    <w:rsid w:val="00743DD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0">
    <w:name w:val="Подзаголовок Знак"/>
    <w:basedOn w:val="a0"/>
    <w:link w:val="aff"/>
    <w:rsid w:val="00743DD7"/>
    <w:rPr>
      <w:rFonts w:ascii="Times New Roman" w:eastAsia="Times New Roman" w:hAnsi="Times New Roman" w:cs="Times New Roman"/>
      <w:sz w:val="28"/>
      <w:szCs w:val="20"/>
      <w:lang w:val="x-none" w:eastAsia="x-none"/>
    </w:rPr>
  </w:style>
  <w:style w:type="character" w:styleId="aff1">
    <w:name w:val="Strong"/>
    <w:qFormat/>
    <w:rsid w:val="00743DD7"/>
    <w:rPr>
      <w:b/>
      <w:bCs/>
    </w:rPr>
  </w:style>
  <w:style w:type="numbering" w:customStyle="1" w:styleId="14">
    <w:name w:val="Нет списка1"/>
    <w:next w:val="a2"/>
    <w:uiPriority w:val="99"/>
    <w:semiHidden/>
    <w:rsid w:val="00743DD7"/>
  </w:style>
  <w:style w:type="numbering" w:customStyle="1" w:styleId="110">
    <w:name w:val="Нет списка11"/>
    <w:next w:val="a2"/>
    <w:semiHidden/>
    <w:rsid w:val="00743DD7"/>
  </w:style>
  <w:style w:type="numbering" w:customStyle="1" w:styleId="25">
    <w:name w:val="Нет списка2"/>
    <w:next w:val="a2"/>
    <w:semiHidden/>
    <w:rsid w:val="00743DD7"/>
  </w:style>
  <w:style w:type="paragraph" w:customStyle="1" w:styleId="aff2">
    <w:name w:val="Стиль полужирный По ширине"/>
    <w:basedOn w:val="a"/>
    <w:rsid w:val="00743DD7"/>
    <w:pPr>
      <w:spacing w:after="0" w:line="240" w:lineRule="auto"/>
      <w:jc w:val="both"/>
    </w:pPr>
    <w:rPr>
      <w:rFonts w:ascii="Times New Roman" w:eastAsia="Times New Roman" w:hAnsi="Times New Roman" w:cs="Times New Roman"/>
      <w:b/>
      <w:bCs/>
      <w:sz w:val="24"/>
      <w:szCs w:val="20"/>
    </w:rPr>
  </w:style>
  <w:style w:type="paragraph" w:styleId="15">
    <w:name w:val="toc 1"/>
    <w:basedOn w:val="a"/>
    <w:next w:val="a"/>
    <w:autoRedefine/>
    <w:rsid w:val="00743DD7"/>
    <w:pPr>
      <w:spacing w:after="0" w:line="240" w:lineRule="auto"/>
    </w:pPr>
    <w:rPr>
      <w:rFonts w:ascii="Times New Roman" w:eastAsia="Times New Roman" w:hAnsi="Times New Roman" w:cs="Times New Roman"/>
      <w:sz w:val="20"/>
      <w:szCs w:val="20"/>
    </w:rPr>
  </w:style>
  <w:style w:type="paragraph" w:styleId="35">
    <w:name w:val="toc 3"/>
    <w:basedOn w:val="a"/>
    <w:next w:val="a"/>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6">
    <w:name w:val="Нет списка3"/>
    <w:next w:val="a2"/>
    <w:semiHidden/>
    <w:rsid w:val="00743DD7"/>
  </w:style>
  <w:style w:type="paragraph" w:styleId="aff3">
    <w:name w:val="caption"/>
    <w:basedOn w:val="a"/>
    <w:next w:val="a"/>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4">
    <w:name w:val="FollowedHyperlink"/>
    <w:unhideWhenUsed/>
    <w:rsid w:val="00743DD7"/>
    <w:rPr>
      <w:color w:val="800080"/>
      <w:u w:val="single"/>
    </w:rPr>
  </w:style>
  <w:style w:type="paragraph" w:customStyle="1" w:styleId="16">
    <w:name w:val="Стиль1"/>
    <w:basedOn w:val="a"/>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7">
    <w:name w:val="Стиль полужирный По ширине1"/>
    <w:basedOn w:val="a"/>
    <w:autoRedefine/>
    <w:rsid w:val="00743DD7"/>
    <w:pPr>
      <w:spacing w:after="0" w:line="240" w:lineRule="auto"/>
      <w:jc w:val="both"/>
    </w:pPr>
    <w:rPr>
      <w:rFonts w:ascii="Times New Roman" w:eastAsia="Times New Roman" w:hAnsi="Times New Roman" w:cs="Times New Roman"/>
      <w:b/>
      <w:bCs/>
      <w:sz w:val="24"/>
      <w:szCs w:val="20"/>
    </w:rPr>
  </w:style>
  <w:style w:type="paragraph" w:styleId="afd">
    <w:name w:val="Title"/>
    <w:basedOn w:val="a"/>
    <w:next w:val="a"/>
    <w:link w:val="aff5"/>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d"/>
    <w:rsid w:val="00743DD7"/>
    <w:rPr>
      <w:rFonts w:asciiTheme="majorHAnsi" w:eastAsiaTheme="majorEastAsia" w:hAnsiTheme="majorHAnsi" w:cstheme="majorBidi"/>
      <w:spacing w:val="-10"/>
      <w:kern w:val="28"/>
      <w:sz w:val="56"/>
      <w:szCs w:val="56"/>
      <w:lang w:eastAsia="ru-RU"/>
    </w:rPr>
  </w:style>
  <w:style w:type="paragraph" w:styleId="aff6">
    <w:name w:val="Normal (Web)"/>
    <w:aliases w:val="Знак Знак Знак Знак Знак Знак Знак Знак Знак Знак Знак Знак Знак Знак Знак Знак Знак"/>
    <w:basedOn w:val="a"/>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List Paragraph"/>
    <w:basedOn w:val="a"/>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6">
    <w:name w:val="Знак Знак2"/>
    <w:rsid w:val="00743DD7"/>
    <w:rPr>
      <w:rFonts w:ascii="Times New Roman" w:eastAsia="Times New Roman" w:hAnsi="Times New Roman" w:cs="Times New Roman"/>
      <w:b/>
      <w:sz w:val="24"/>
      <w:szCs w:val="24"/>
      <w:lang w:eastAsia="ru-RU"/>
    </w:rPr>
  </w:style>
  <w:style w:type="paragraph" w:customStyle="1" w:styleId="18">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8">
    <w:name w:val="Информация о версии"/>
    <w:basedOn w:val="af2"/>
    <w:next w:val="a"/>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0"/>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9">
    <w:name w:val="Прижатый влево"/>
    <w:basedOn w:val="a"/>
    <w:next w:val="a"/>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0"/>
    <w:uiPriority w:val="99"/>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7">
    <w:name w:val="Абзац списка2"/>
    <w:basedOn w:val="a"/>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a">
    <w:name w:val="Цветовое выделение для Текст"/>
    <w:uiPriority w:val="99"/>
    <w:rsid w:val="005C0425"/>
  </w:style>
  <w:style w:type="paragraph" w:styleId="affb">
    <w:name w:val="Plain Text"/>
    <w:basedOn w:val="a"/>
    <w:link w:val="affc"/>
    <w:unhideWhenUsed/>
    <w:qFormat/>
    <w:rsid w:val="005C0425"/>
    <w:pPr>
      <w:spacing w:after="0" w:line="240" w:lineRule="auto"/>
    </w:pPr>
    <w:rPr>
      <w:rFonts w:ascii="Consolas" w:eastAsia="Times New Roman" w:hAnsi="Consolas" w:cs="Times New Roman"/>
      <w:sz w:val="21"/>
      <w:szCs w:val="21"/>
    </w:rPr>
  </w:style>
  <w:style w:type="character" w:customStyle="1" w:styleId="affc">
    <w:name w:val="Текст Знак"/>
    <w:basedOn w:val="a0"/>
    <w:link w:val="affb"/>
    <w:qFormat/>
    <w:rsid w:val="005C0425"/>
    <w:rPr>
      <w:rFonts w:ascii="Consolas" w:eastAsia="Times New Roman" w:hAnsi="Consolas" w:cs="Times New Roman"/>
      <w:sz w:val="21"/>
      <w:szCs w:val="21"/>
      <w:lang w:eastAsia="ru-RU"/>
    </w:rPr>
  </w:style>
  <w:style w:type="character" w:customStyle="1" w:styleId="61">
    <w:name w:val="Основной текст (6)_"/>
    <w:basedOn w:val="a0"/>
    <w:link w:val="62"/>
    <w:locked/>
    <w:rsid w:val="00B22AF5"/>
    <w:rPr>
      <w:sz w:val="23"/>
      <w:szCs w:val="23"/>
      <w:shd w:val="clear" w:color="auto" w:fill="FFFFFF"/>
    </w:rPr>
  </w:style>
  <w:style w:type="paragraph" w:customStyle="1" w:styleId="62">
    <w:name w:val="Основной текст (6)"/>
    <w:basedOn w:val="a"/>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 с отступом2"/>
    <w:basedOn w:val="a"/>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9">
    <w:name w:val="Текст выноски2"/>
    <w:basedOn w:val="a"/>
    <w:rsid w:val="00B22AF5"/>
    <w:pPr>
      <w:spacing w:after="0" w:line="240" w:lineRule="auto"/>
    </w:pPr>
    <w:rPr>
      <w:rFonts w:ascii="Tahoma" w:eastAsia="Times New Roman" w:hAnsi="Tahoma" w:cs="Tahoma"/>
      <w:sz w:val="16"/>
      <w:szCs w:val="16"/>
    </w:rPr>
  </w:style>
  <w:style w:type="paragraph" w:customStyle="1" w:styleId="37">
    <w:name w:val="Абзац списка3"/>
    <w:basedOn w:val="a"/>
    <w:qFormat/>
    <w:rsid w:val="00B22AF5"/>
    <w:pPr>
      <w:spacing w:after="0" w:line="240" w:lineRule="auto"/>
      <w:ind w:left="720"/>
    </w:pPr>
    <w:rPr>
      <w:rFonts w:ascii="Times New Roman" w:eastAsia="Times New Roman" w:hAnsi="Times New Roman" w:cs="Times New Roman"/>
      <w:sz w:val="24"/>
      <w:szCs w:val="24"/>
    </w:rPr>
  </w:style>
  <w:style w:type="paragraph" w:customStyle="1" w:styleId="affd">
    <w:basedOn w:val="a"/>
    <w:next w:val="afd"/>
    <w:qFormat/>
    <w:rsid w:val="00B22AF5"/>
    <w:pPr>
      <w:spacing w:after="0" w:line="240" w:lineRule="auto"/>
      <w:jc w:val="center"/>
    </w:pPr>
    <w:rPr>
      <w:rFonts w:ascii="Times New Roman" w:eastAsia="Times New Roman" w:hAnsi="Times New Roman" w:cs="Times New Roman"/>
      <w:sz w:val="40"/>
      <w:szCs w:val="20"/>
      <w:lang w:val="x-none" w:eastAsia="x-none"/>
    </w:rPr>
  </w:style>
  <w:style w:type="character" w:customStyle="1" w:styleId="apple-converted-space">
    <w:name w:val="apple-converted-space"/>
    <w:basedOn w:val="a0"/>
    <w:rsid w:val="00C438A9"/>
  </w:style>
  <w:style w:type="paragraph" w:customStyle="1" w:styleId="210">
    <w:name w:val="Основной текст 21"/>
    <w:basedOn w:val="a"/>
    <w:rsid w:val="00C438A9"/>
    <w:pPr>
      <w:tabs>
        <w:tab w:val="left" w:pos="0"/>
        <w:tab w:val="left" w:pos="993"/>
      </w:tabs>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a00">
    <w:name w:val="a0"/>
    <w:basedOn w:val="a0"/>
    <w:rsid w:val="00C438A9"/>
  </w:style>
  <w:style w:type="paragraph" w:customStyle="1" w:styleId="s3">
    <w:name w:val="s_3"/>
    <w:basedOn w:val="a"/>
    <w:rsid w:val="00C438A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4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438A9"/>
    <w:rPr>
      <w:rFonts w:ascii="Courier New" w:eastAsia="Times New Roman" w:hAnsi="Courier New" w:cs="Courier New"/>
      <w:sz w:val="20"/>
      <w:szCs w:val="20"/>
      <w:lang w:eastAsia="ru-RU"/>
    </w:rPr>
  </w:style>
  <w:style w:type="paragraph" w:customStyle="1" w:styleId="affe">
    <w:name w:val="Текст (справка)"/>
    <w:basedOn w:val="a"/>
    <w:next w:val="a"/>
    <w:uiPriority w:val="99"/>
    <w:rsid w:val="00C438A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
    <w:name w:val="Текст информации об изменениях"/>
    <w:basedOn w:val="a"/>
    <w:next w:val="a"/>
    <w:uiPriority w:val="99"/>
    <w:rsid w:val="00C438A9"/>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0">
    <w:name w:val="Информация об изменениях"/>
    <w:basedOn w:val="afff"/>
    <w:next w:val="a"/>
    <w:uiPriority w:val="99"/>
    <w:rsid w:val="00C438A9"/>
    <w:pPr>
      <w:spacing w:before="180"/>
      <w:ind w:left="360" w:right="360" w:firstLine="0"/>
    </w:pPr>
  </w:style>
  <w:style w:type="paragraph" w:customStyle="1" w:styleId="afff1">
    <w:name w:val="Подзаголовок для информации об изменениях"/>
    <w:basedOn w:val="afff"/>
    <w:next w:val="a"/>
    <w:uiPriority w:val="99"/>
    <w:rsid w:val="00C438A9"/>
    <w:rPr>
      <w:b/>
      <w:bCs/>
    </w:rPr>
  </w:style>
  <w:style w:type="character" w:styleId="afff2">
    <w:name w:val="Emphasis"/>
    <w:basedOn w:val="a0"/>
    <w:qFormat/>
    <w:rsid w:val="00C438A9"/>
    <w:rPr>
      <w:rFonts w:cs="Times New Roman"/>
      <w:i/>
      <w:iCs/>
    </w:rPr>
  </w:style>
  <w:style w:type="paragraph" w:customStyle="1" w:styleId="afff3">
    <w:name w:val="???????"/>
    <w:rsid w:val="00C438A9"/>
    <w:pPr>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123808"/>
    <w:pPr>
      <w:tabs>
        <w:tab w:val="left" w:pos="0"/>
        <w:tab w:val="left" w:pos="993"/>
      </w:tabs>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last-bread">
    <w:name w:val="last-bread"/>
    <w:basedOn w:val="a0"/>
    <w:rsid w:val="001C55A4"/>
  </w:style>
  <w:style w:type="paragraph" w:styleId="afff4">
    <w:basedOn w:val="a"/>
    <w:next w:val="afd"/>
    <w:qFormat/>
    <w:rsid w:val="00C179FB"/>
    <w:pPr>
      <w:spacing w:after="0" w:line="240" w:lineRule="auto"/>
      <w:jc w:val="center"/>
    </w:pPr>
    <w:rPr>
      <w:rFonts w:ascii="Times New Roman" w:eastAsia="Times New Roman" w:hAnsi="Times New Roman" w:cs="Times New Roman"/>
      <w:b/>
      <w:bCs/>
      <w:sz w:val="32"/>
      <w:szCs w:val="24"/>
      <w:lang w:val="x-none" w:eastAsia="x-none"/>
    </w:rPr>
  </w:style>
  <w:style w:type="paragraph" w:customStyle="1" w:styleId="Default">
    <w:name w:val="Default"/>
    <w:qFormat/>
    <w:rsid w:val="00C179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
    <w:name w:val="List Paragraph"/>
    <w:basedOn w:val="a"/>
    <w:rsid w:val="00C179FB"/>
    <w:pPr>
      <w:spacing w:after="200" w:line="276" w:lineRule="auto"/>
      <w:ind w:left="720"/>
      <w:contextualSpacing/>
    </w:pPr>
    <w:rPr>
      <w:rFonts w:ascii="Calibri" w:eastAsia="Calibri" w:hAnsi="Calibri" w:cs="Times New Roman"/>
      <w:lang w:val="en-US" w:eastAsia="en-US"/>
    </w:rPr>
  </w:style>
  <w:style w:type="paragraph" w:customStyle="1" w:styleId="310">
    <w:name w:val="Основной текст 31"/>
    <w:basedOn w:val="a"/>
    <w:rsid w:val="00C179FB"/>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FR3">
    <w:name w:val="FR3"/>
    <w:rsid w:val="00C179FB"/>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1">
    <w:name w:val="Основной текст (11)"/>
    <w:basedOn w:val="a"/>
    <w:rsid w:val="00C179FB"/>
    <w:pPr>
      <w:shd w:val="clear" w:color="auto" w:fill="FFFFFF"/>
      <w:spacing w:after="0" w:line="240" w:lineRule="atLeast"/>
    </w:pPr>
    <w:rPr>
      <w:rFonts w:ascii="Palatino Linotype" w:eastAsia="Times New Roman" w:hAnsi="Palatino Linotype" w:cs="Times New Roman"/>
      <w:sz w:val="18"/>
      <w:szCs w:val="20"/>
      <w:lang w:val="x-none" w:eastAsia="x-none"/>
    </w:rPr>
  </w:style>
  <w:style w:type="paragraph" w:customStyle="1" w:styleId="ParagraphStyle">
    <w:name w:val="Paragraph Style"/>
    <w:rsid w:val="00C179FB"/>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C179FB"/>
    <w:pPr>
      <w:suppressAutoHyphens/>
      <w:spacing w:after="120" w:line="240" w:lineRule="auto"/>
      <w:ind w:left="283"/>
    </w:pPr>
    <w:rPr>
      <w:rFonts w:ascii="Times New Roman" w:eastAsia="Times New Roman" w:hAnsi="Times New Roman" w:cs="Times New Roman"/>
      <w:sz w:val="16"/>
      <w:szCs w:val="16"/>
      <w:lang w:eastAsia="ar-SA"/>
    </w:rPr>
  </w:style>
  <w:style w:type="paragraph" w:styleId="afff5">
    <w:name w:val="Block Text"/>
    <w:basedOn w:val="a"/>
    <w:rsid w:val="00C179FB"/>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rPr>
  </w:style>
  <w:style w:type="character" w:customStyle="1" w:styleId="afff6">
    <w:name w:val="Опечатки"/>
    <w:uiPriority w:val="99"/>
    <w:rsid w:val="00C179FB"/>
    <w:rPr>
      <w:color w:val="FF0000"/>
    </w:rPr>
  </w:style>
  <w:style w:type="paragraph" w:customStyle="1" w:styleId="afff7">
    <w:name w:val="Словарная статья"/>
    <w:basedOn w:val="a"/>
    <w:next w:val="a"/>
    <w:uiPriority w:val="99"/>
    <w:rsid w:val="00C179FB"/>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8">
    <w:name w:val="Сравнение редакций. Добавленный фрагмент"/>
    <w:uiPriority w:val="99"/>
    <w:rsid w:val="00C179FB"/>
    <w:rPr>
      <w:color w:val="0000FF"/>
    </w:rPr>
  </w:style>
  <w:style w:type="character" w:customStyle="1" w:styleId="afff9">
    <w:name w:val="Сравнение редакций. Удаленный фрагмент"/>
    <w:uiPriority w:val="99"/>
    <w:rsid w:val="00C179FB"/>
    <w:rPr>
      <w:strike/>
      <w:color w:val="808000"/>
    </w:rPr>
  </w:style>
  <w:style w:type="character" w:customStyle="1" w:styleId="afffa">
    <w:name w:val="Подпись к таблице_"/>
    <w:link w:val="afffb"/>
    <w:rsid w:val="00C179FB"/>
    <w:rPr>
      <w:shd w:val="clear" w:color="auto" w:fill="FFFFFF"/>
    </w:rPr>
  </w:style>
  <w:style w:type="paragraph" w:customStyle="1" w:styleId="afffb">
    <w:name w:val="Подпись к таблице"/>
    <w:basedOn w:val="a"/>
    <w:link w:val="afffa"/>
    <w:rsid w:val="00C179FB"/>
    <w:pPr>
      <w:shd w:val="clear" w:color="auto" w:fill="FFFFFF"/>
      <w:spacing w:after="0" w:line="256" w:lineRule="exact"/>
      <w:jc w:val="both"/>
    </w:pPr>
    <w:rPr>
      <w:rFonts w:eastAsiaTheme="minorHAnsi"/>
      <w:shd w:val="clear" w:color="auto" w:fill="FFFFFF"/>
      <w:lang w:eastAsia="en-US"/>
    </w:rPr>
  </w:style>
  <w:style w:type="character" w:customStyle="1" w:styleId="38">
    <w:name w:val="Основной текст (3)_"/>
    <w:link w:val="39"/>
    <w:rsid w:val="00C179FB"/>
    <w:rPr>
      <w:shd w:val="clear" w:color="auto" w:fill="FFFFFF"/>
    </w:rPr>
  </w:style>
  <w:style w:type="paragraph" w:customStyle="1" w:styleId="39">
    <w:name w:val="Основной текст (3)"/>
    <w:basedOn w:val="a"/>
    <w:link w:val="38"/>
    <w:rsid w:val="00C179FB"/>
    <w:pPr>
      <w:shd w:val="clear" w:color="auto" w:fill="FFFFFF"/>
      <w:spacing w:after="0" w:line="277" w:lineRule="exact"/>
      <w:ind w:hanging="580"/>
    </w:pPr>
    <w:rPr>
      <w:rFonts w:eastAsiaTheme="minorHAnsi"/>
      <w:shd w:val="clear" w:color="auto" w:fill="FFFFFF"/>
      <w:lang w:eastAsia="en-US"/>
    </w:rPr>
  </w:style>
  <w:style w:type="table" w:customStyle="1" w:styleId="19">
    <w:name w:val="Сетка таблицы1"/>
    <w:basedOn w:val="a1"/>
    <w:next w:val="af9"/>
    <w:uiPriority w:val="39"/>
    <w:rsid w:val="00C179F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C179FB"/>
    <w:rPr>
      <w:rFonts w:ascii="Times New Roman" w:hAnsi="Times New Roman" w:cs="Times New Roman"/>
      <w:sz w:val="22"/>
      <w:szCs w:val="22"/>
    </w:rPr>
  </w:style>
  <w:style w:type="paragraph" w:customStyle="1" w:styleId="Style5">
    <w:name w:val="Style5"/>
    <w:basedOn w:val="a"/>
    <w:rsid w:val="00C179FB"/>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Normal">
    <w:name w:val="Normal"/>
    <w:rsid w:val="00C179F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C179FB"/>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C17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c">
    <w:name w:val="Информация об изменениях документа"/>
    <w:basedOn w:val="af2"/>
    <w:next w:val="a"/>
    <w:uiPriority w:val="99"/>
    <w:rsid w:val="00C179FB"/>
    <w:pPr>
      <w:widowControl w:val="0"/>
      <w:spacing w:before="75"/>
    </w:pPr>
    <w:rPr>
      <w:color w:val="353842"/>
      <w:sz w:val="24"/>
      <w:szCs w:val="24"/>
      <w:shd w:val="clear" w:color="auto" w:fill="F0F0F0"/>
    </w:rPr>
  </w:style>
  <w:style w:type="paragraph" w:customStyle="1" w:styleId="Heading">
    <w:name w:val="Heading"/>
    <w:rsid w:val="00C179F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fd">
    <w:name w:val="Утратил силу"/>
    <w:rsid w:val="00C179FB"/>
    <w:rPr>
      <w:strike/>
      <w:color w:val="808000"/>
      <w:sz w:val="26"/>
      <w:szCs w:val="26"/>
    </w:rPr>
  </w:style>
  <w:style w:type="character" w:customStyle="1" w:styleId="afffe">
    <w:name w:val="Не вступил в силу"/>
    <w:rsid w:val="00C179FB"/>
    <w:rPr>
      <w:color w:val="008080"/>
      <w:sz w:val="26"/>
      <w:szCs w:val="26"/>
    </w:rPr>
  </w:style>
  <w:style w:type="paragraph" w:customStyle="1" w:styleId="ConsNormal0">
    <w:name w:val="ConsNormal"/>
    <w:qFormat/>
    <w:rsid w:val="00C179FB"/>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ff">
    <w:name w:val="a"/>
    <w:basedOn w:val="a"/>
    <w:rsid w:val="00C179FB"/>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C179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C179FB"/>
    <w:pPr>
      <w:spacing w:after="0" w:line="240" w:lineRule="auto"/>
      <w:ind w:left="720"/>
      <w:contextualSpacing/>
    </w:pPr>
    <w:rPr>
      <w:rFonts w:ascii="Times New Roman" w:eastAsia="Times New Roman" w:hAnsi="Times New Roman" w:cs="Times New Roman"/>
      <w:sz w:val="24"/>
      <w:szCs w:val="24"/>
    </w:rPr>
  </w:style>
  <w:style w:type="paragraph" w:customStyle="1" w:styleId="affff0">
    <w:name w:val="Содержимое таблицы"/>
    <w:basedOn w:val="a"/>
    <w:rsid w:val="00C179FB"/>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headertext">
    <w:name w:val="headertext"/>
    <w:basedOn w:val="a"/>
    <w:rsid w:val="00C17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
    <w:rsid w:val="00C179FB"/>
    <w:pPr>
      <w:spacing w:before="100" w:after="100" w:line="240" w:lineRule="auto"/>
    </w:pPr>
    <w:rPr>
      <w:rFonts w:ascii="Times New Roman" w:eastAsia="Times New Roman" w:hAnsi="Times New Roman" w:cs="Times New Roman"/>
      <w:sz w:val="24"/>
      <w:szCs w:val="20"/>
    </w:rPr>
  </w:style>
  <w:style w:type="paragraph" w:customStyle="1" w:styleId="affff1">
    <w:name w:val="раздилитель сноски"/>
    <w:basedOn w:val="a"/>
    <w:next w:val="affff2"/>
    <w:rsid w:val="00C179FB"/>
    <w:pPr>
      <w:spacing w:after="120" w:line="240" w:lineRule="auto"/>
      <w:jc w:val="both"/>
    </w:pPr>
    <w:rPr>
      <w:rFonts w:ascii="Times New Roman" w:eastAsia="Times New Roman" w:hAnsi="Times New Roman" w:cs="Times New Roman"/>
      <w:sz w:val="24"/>
      <w:szCs w:val="20"/>
      <w:lang w:val="en-US"/>
    </w:rPr>
  </w:style>
  <w:style w:type="paragraph" w:styleId="a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1,Текст сноски Знак1 Знак"/>
    <w:basedOn w:val="a"/>
    <w:link w:val="affff3"/>
    <w:qFormat/>
    <w:rsid w:val="00C179FB"/>
    <w:pPr>
      <w:widowControl w:val="0"/>
      <w:spacing w:before="60" w:after="0" w:line="300" w:lineRule="auto"/>
      <w:ind w:firstLine="1140"/>
      <w:jc w:val="both"/>
    </w:pPr>
    <w:rPr>
      <w:rFonts w:ascii="Times New Roman" w:eastAsia="Times New Roman" w:hAnsi="Times New Roman" w:cs="Times New Roman"/>
      <w:sz w:val="20"/>
      <w:szCs w:val="20"/>
    </w:rPr>
  </w:style>
  <w:style w:type="character" w:customStyle="1" w:styleId="a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Текст сноски Знак1 Знак1"/>
    <w:basedOn w:val="a0"/>
    <w:link w:val="affff2"/>
    <w:rsid w:val="00C179FB"/>
    <w:rPr>
      <w:rFonts w:ascii="Times New Roman" w:eastAsia="Times New Roman" w:hAnsi="Times New Roman" w:cs="Times New Roman"/>
      <w:sz w:val="20"/>
      <w:szCs w:val="20"/>
      <w:lang w:eastAsia="ru-RU"/>
    </w:rPr>
  </w:style>
  <w:style w:type="paragraph" w:customStyle="1" w:styleId="ConsPlusTextList">
    <w:name w:val="ConsPlusTextList"/>
    <w:qFormat/>
    <w:rsid w:val="00C179F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a">
    <w:name w:val="Текст выноски Знак1"/>
    <w:semiHidden/>
    <w:rsid w:val="00C179FB"/>
    <w:rPr>
      <w:rFonts w:ascii="Tahoma" w:eastAsia="Times New Roman" w:hAnsi="Tahoma" w:cs="Tahoma"/>
      <w:sz w:val="16"/>
      <w:szCs w:val="16"/>
      <w:lang w:eastAsia="ru-RU"/>
    </w:rPr>
  </w:style>
  <w:style w:type="character" w:customStyle="1" w:styleId="1b">
    <w:name w:val="Нижний колонтитул Знак1"/>
    <w:semiHidden/>
    <w:rsid w:val="00C179FB"/>
    <w:rPr>
      <w:rFonts w:ascii="Times New Roman" w:eastAsia="Times New Roman" w:hAnsi="Times New Roman" w:cs="Times New Roman"/>
      <w:sz w:val="24"/>
      <w:szCs w:val="24"/>
      <w:lang w:eastAsia="ru-RU"/>
    </w:rPr>
  </w:style>
  <w:style w:type="paragraph" w:customStyle="1" w:styleId="1c">
    <w:name w:val="Знак Знак1 Знак Знак Знак Знак Знак Знак Знак Знак"/>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4">
    <w:name w:val="Знак Знак Знак Знак"/>
    <w:basedOn w:val="a"/>
    <w:qFormat/>
    <w:rsid w:val="00C179F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5">
    <w:name w:val="Знак"/>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a">
    <w:name w:val="Знак Знак Знак Знак3"/>
    <w:basedOn w:val="a"/>
    <w:qFormat/>
    <w:rsid w:val="00C179F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6">
    <w:name w:val="Знак Знак Знак Знак Знак Знак Знак Знак Знак Знак Знак Знак Знак"/>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7">
    <w:name w:val="Знак Знак Знак Знак Знак Знак"/>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d">
    <w:name w:val="Знак Знак1 Знак Знак Знак Знак Знак Знак Знак Знак Знак Знак Знак Знак"/>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Основной текст с отступом 3 Знак1"/>
    <w:semiHidden/>
    <w:rsid w:val="00C179FB"/>
    <w:rPr>
      <w:sz w:val="16"/>
      <w:szCs w:val="16"/>
    </w:rPr>
  </w:style>
  <w:style w:type="paragraph" w:customStyle="1" w:styleId="1e">
    <w:name w:val="Знак Знак1 Знак Знак"/>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0">
    <w:name w:val="Знак Знак1 Знак Знак3"/>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
    <w:name w:val="Текст Знак1"/>
    <w:semiHidden/>
    <w:rsid w:val="00C179FB"/>
    <w:rPr>
      <w:rFonts w:ascii="Consolas" w:hAnsi="Consolas" w:cs="Consolas"/>
      <w:sz w:val="21"/>
      <w:szCs w:val="21"/>
    </w:rPr>
  </w:style>
  <w:style w:type="character" w:customStyle="1" w:styleId="3b">
    <w:name w:val="Знак Знак3"/>
    <w:rsid w:val="00C179FB"/>
    <w:rPr>
      <w:lang w:val="ru-RU" w:eastAsia="ru-RU"/>
    </w:rPr>
  </w:style>
  <w:style w:type="character" w:customStyle="1" w:styleId="affff8">
    <w:name w:val="Знак Знак"/>
    <w:locked/>
    <w:rsid w:val="00C179FB"/>
    <w:rPr>
      <w:sz w:val="26"/>
      <w:lang w:val="ru-RU" w:eastAsia="ru-RU"/>
    </w:rPr>
  </w:style>
  <w:style w:type="character" w:customStyle="1" w:styleId="affff9">
    <w:name w:val="Абзац списка Знак"/>
    <w:aliases w:val="маркированный Знак,Абзац списка1 Знак"/>
    <w:locked/>
    <w:rsid w:val="00C179FB"/>
    <w:rPr>
      <w:rFonts w:ascii="Calibri" w:eastAsia="Times New Roman" w:hAnsi="Calibri" w:cs="Times New Roman"/>
    </w:rPr>
  </w:style>
  <w:style w:type="paragraph" w:customStyle="1" w:styleId="1f0">
    <w:name w:val="Знак Знак1 Знак Знак Знак Знак Знак Знак"/>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1">
    <w:name w:val="Знак Знак1 Знак Знак Знак Знак Знак Знак3"/>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a">
    <w:name w:val="Основной"/>
    <w:basedOn w:val="a"/>
    <w:qFormat/>
    <w:rsid w:val="00C179FB"/>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2">
    <w:name w:val="Знак Знак13"/>
    <w:locked/>
    <w:rsid w:val="00C179FB"/>
    <w:rPr>
      <w:rFonts w:ascii="Arial" w:hAnsi="Arial"/>
      <w:b/>
      <w:i/>
      <w:sz w:val="28"/>
      <w:lang w:val="ru-RU" w:eastAsia="ru-RU"/>
    </w:rPr>
  </w:style>
  <w:style w:type="character" w:customStyle="1" w:styleId="112">
    <w:name w:val="Знак Знак11"/>
    <w:rsid w:val="00C179FB"/>
    <w:rPr>
      <w:sz w:val="24"/>
    </w:rPr>
  </w:style>
  <w:style w:type="character" w:customStyle="1" w:styleId="100">
    <w:name w:val="Знак Знак10"/>
    <w:locked/>
    <w:rsid w:val="00C179FB"/>
    <w:rPr>
      <w:sz w:val="24"/>
      <w:lang w:val="ru-RU" w:eastAsia="ru-RU"/>
    </w:rPr>
  </w:style>
  <w:style w:type="character" w:customStyle="1" w:styleId="63">
    <w:name w:val="Знак Знак6"/>
    <w:rsid w:val="00C179FB"/>
    <w:rPr>
      <w:lang w:val="ru-RU" w:eastAsia="ru-RU"/>
    </w:rPr>
  </w:style>
  <w:style w:type="paragraph" w:customStyle="1" w:styleId="2a">
    <w:name w:val="Знак2"/>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1">
    <w:name w:val="Знак Знак Знак Знак1"/>
    <w:basedOn w:val="a"/>
    <w:qFormat/>
    <w:rsid w:val="00C179F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b">
    <w:name w:val="Знак Знак Знак Знак Знак Знак2"/>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0">
    <w:name w:val="Знак Знак1 Знак Знак Знак Знак Знак Знак Знак Знак Знак Знак Знак Знак2"/>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3">
    <w:name w:val="Знак Знак1 Знак Знак1"/>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C179FB"/>
    <w:rPr>
      <w:lang w:val="ru-RU" w:eastAsia="ru-RU"/>
    </w:rPr>
  </w:style>
  <w:style w:type="paragraph" w:customStyle="1" w:styleId="114">
    <w:name w:val="Знак Знак1 Знак Знак Знак Знак Знак Знак1"/>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C179FB"/>
    <w:rPr>
      <w:b/>
      <w:caps/>
      <w:sz w:val="26"/>
      <w:lang w:val="ru-RU" w:eastAsia="ru-RU"/>
    </w:rPr>
  </w:style>
  <w:style w:type="character" w:customStyle="1" w:styleId="Heading2Char">
    <w:name w:val="Heading 2 Char"/>
    <w:locked/>
    <w:rsid w:val="00C179FB"/>
    <w:rPr>
      <w:rFonts w:ascii="Arial" w:hAnsi="Arial"/>
      <w:b/>
      <w:i/>
      <w:sz w:val="28"/>
      <w:lang w:val="ru-RU" w:eastAsia="ru-RU"/>
    </w:rPr>
  </w:style>
  <w:style w:type="paragraph" w:customStyle="1" w:styleId="115">
    <w:name w:val="Знак Знак1 Знак Знак Знак Знак Знак Знак Знак Знак1"/>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C179FB"/>
    <w:rPr>
      <w:rFonts w:ascii="TimesET" w:hAnsi="TimesET"/>
      <w:sz w:val="24"/>
      <w:lang w:val="ru-RU" w:eastAsia="ru-RU"/>
    </w:rPr>
  </w:style>
  <w:style w:type="character" w:customStyle="1" w:styleId="HeaderChar">
    <w:name w:val="Header Char"/>
    <w:locked/>
    <w:rsid w:val="00C179FB"/>
    <w:rPr>
      <w:sz w:val="24"/>
    </w:rPr>
  </w:style>
  <w:style w:type="character" w:customStyle="1" w:styleId="FooterChar">
    <w:name w:val="Footer Char"/>
    <w:locked/>
    <w:rsid w:val="00C179FB"/>
    <w:rPr>
      <w:sz w:val="24"/>
      <w:lang w:val="ru-RU" w:eastAsia="ru-RU"/>
    </w:rPr>
  </w:style>
  <w:style w:type="character" w:customStyle="1" w:styleId="BodyText2Char">
    <w:name w:val="Body Text 2 Char"/>
    <w:locked/>
    <w:rsid w:val="00C179FB"/>
    <w:rPr>
      <w:b/>
      <w:sz w:val="24"/>
      <w:lang w:val="ru-RU" w:eastAsia="ru-RU"/>
    </w:rPr>
  </w:style>
  <w:style w:type="character" w:customStyle="1" w:styleId="BodyTextIndentChar">
    <w:name w:val="Body Text Indent Char"/>
    <w:locked/>
    <w:rsid w:val="00C179FB"/>
    <w:rPr>
      <w:sz w:val="24"/>
      <w:lang w:val="ru-RU" w:eastAsia="ru-RU"/>
    </w:rPr>
  </w:style>
  <w:style w:type="paragraph" w:customStyle="1" w:styleId="2c">
    <w:name w:val="Знак Знак Знак Знак2"/>
    <w:basedOn w:val="a"/>
    <w:qFormat/>
    <w:rsid w:val="00C179F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C179FB"/>
    <w:rPr>
      <w:lang w:val="ru-RU" w:eastAsia="ru-RU"/>
    </w:rPr>
  </w:style>
  <w:style w:type="character" w:customStyle="1" w:styleId="BodyText3Char">
    <w:name w:val="Body Text 3 Char"/>
    <w:locked/>
    <w:rsid w:val="00C179FB"/>
    <w:rPr>
      <w:sz w:val="26"/>
      <w:lang w:val="ru-RU" w:eastAsia="ru-RU"/>
    </w:rPr>
  </w:style>
  <w:style w:type="paragraph" w:customStyle="1" w:styleId="121">
    <w:name w:val="Знак Знак1 Знак Знак2"/>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2">
    <w:name w:val="Знак Знак1 Знак Знак Знак Знак Знак Знак2"/>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C179FB"/>
    <w:rPr>
      <w:rFonts w:ascii="Arial" w:hAnsi="Arial"/>
      <w:b/>
      <w:i/>
      <w:sz w:val="28"/>
      <w:lang w:val="ru-RU" w:eastAsia="ru-RU"/>
    </w:rPr>
  </w:style>
  <w:style w:type="character" w:customStyle="1" w:styleId="1110">
    <w:name w:val="Знак Знак111"/>
    <w:rsid w:val="00C179FB"/>
    <w:rPr>
      <w:sz w:val="24"/>
    </w:rPr>
  </w:style>
  <w:style w:type="character" w:customStyle="1" w:styleId="101">
    <w:name w:val="Знак Знак101"/>
    <w:locked/>
    <w:rsid w:val="00C179FB"/>
    <w:rPr>
      <w:sz w:val="24"/>
      <w:lang w:val="ru-RU" w:eastAsia="ru-RU"/>
    </w:rPr>
  </w:style>
  <w:style w:type="character" w:customStyle="1" w:styleId="610">
    <w:name w:val="Знак Знак61"/>
    <w:rsid w:val="00C179FB"/>
    <w:rPr>
      <w:lang w:val="ru-RU" w:eastAsia="ru-RU"/>
    </w:rPr>
  </w:style>
  <w:style w:type="paragraph" w:customStyle="1" w:styleId="1f2">
    <w:name w:val="Знак1"/>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3">
    <w:name w:val="Знак Знак Знак Знак Знак Знак1"/>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6">
    <w:name w:val="Знак Знак1 Знак Знак Знак Знак Знак Знак Знак Знак Знак Знак Знак Знак1"/>
    <w:basedOn w:val="a"/>
    <w:qFormat/>
    <w:rsid w:val="00C179F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3">
    <w:name w:val="Знак Знак31"/>
    <w:rsid w:val="00C179FB"/>
    <w:rPr>
      <w:lang w:val="ru-RU" w:eastAsia="ru-RU"/>
    </w:rPr>
  </w:style>
  <w:style w:type="paragraph" w:customStyle="1" w:styleId="1f4">
    <w:name w:val="Без интервала1"/>
    <w:qFormat/>
    <w:rsid w:val="00C179FB"/>
    <w:pPr>
      <w:spacing w:after="0" w:line="240" w:lineRule="auto"/>
    </w:pPr>
    <w:rPr>
      <w:rFonts w:ascii="Calibri" w:eastAsia="Times New Roman" w:hAnsi="Calibri" w:cs="Times New Roman"/>
    </w:rPr>
  </w:style>
  <w:style w:type="character" w:customStyle="1" w:styleId="small-arrow">
    <w:name w:val="small-arrow"/>
    <w:rsid w:val="00C179FB"/>
    <w:rPr>
      <w:rFonts w:cs="Times New Roman"/>
    </w:rPr>
  </w:style>
  <w:style w:type="character" w:customStyle="1" w:styleId="affffb">
    <w:name w:val="Текст примечания Знак"/>
    <w:link w:val="affffc"/>
    <w:rsid w:val="00C179FB"/>
  </w:style>
  <w:style w:type="paragraph" w:styleId="affffc">
    <w:name w:val="annotation text"/>
    <w:basedOn w:val="a"/>
    <w:link w:val="affffb"/>
    <w:rsid w:val="00C179FB"/>
    <w:pPr>
      <w:spacing w:after="0" w:line="240" w:lineRule="auto"/>
      <w:ind w:left="567" w:hanging="425"/>
      <w:jc w:val="both"/>
    </w:pPr>
    <w:rPr>
      <w:rFonts w:eastAsiaTheme="minorHAnsi"/>
      <w:lang w:eastAsia="en-US"/>
    </w:rPr>
  </w:style>
  <w:style w:type="character" w:customStyle="1" w:styleId="1f5">
    <w:name w:val="Текст примечания Знак1"/>
    <w:basedOn w:val="a0"/>
    <w:rsid w:val="00C179FB"/>
    <w:rPr>
      <w:rFonts w:eastAsiaTheme="minorEastAsia"/>
      <w:sz w:val="20"/>
      <w:szCs w:val="20"/>
      <w:lang w:eastAsia="ru-RU"/>
    </w:rPr>
  </w:style>
  <w:style w:type="character" w:customStyle="1" w:styleId="affffd">
    <w:name w:val="Тема примечания Знак"/>
    <w:link w:val="affffe"/>
    <w:rsid w:val="00C179FB"/>
    <w:rPr>
      <w:b/>
      <w:bCs/>
    </w:rPr>
  </w:style>
  <w:style w:type="paragraph" w:styleId="affffe">
    <w:name w:val="annotation subject"/>
    <w:basedOn w:val="affffc"/>
    <w:next w:val="affffc"/>
    <w:link w:val="affffd"/>
    <w:rsid w:val="00C179FB"/>
    <w:rPr>
      <w:b/>
      <w:bCs/>
    </w:rPr>
  </w:style>
  <w:style w:type="character" w:customStyle="1" w:styleId="1f6">
    <w:name w:val="Тема примечания Знак1"/>
    <w:basedOn w:val="1f5"/>
    <w:rsid w:val="00C179FB"/>
    <w:rPr>
      <w:rFonts w:eastAsiaTheme="minorEastAsia"/>
      <w:b/>
      <w:bCs/>
      <w:sz w:val="20"/>
      <w:szCs w:val="20"/>
      <w:lang w:eastAsia="ru-RU"/>
    </w:rPr>
  </w:style>
  <w:style w:type="paragraph" w:customStyle="1" w:styleId="ncannounce">
    <w:name w:val="nc_announce"/>
    <w:basedOn w:val="a"/>
    <w:qFormat/>
    <w:rsid w:val="00C17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qFormat/>
    <w:rsid w:val="00C17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uiPriority w:val="99"/>
    <w:rsid w:val="00C179FB"/>
    <w:rPr>
      <w:rFonts w:ascii="Times New Roman" w:hAnsi="Times New Roman"/>
      <w:b/>
      <w:sz w:val="22"/>
    </w:rPr>
  </w:style>
  <w:style w:type="character" w:customStyle="1" w:styleId="Bodytext2">
    <w:name w:val="Body text (2)_"/>
    <w:link w:val="Bodytext20"/>
    <w:uiPriority w:val="99"/>
    <w:locked/>
    <w:rsid w:val="00C179FB"/>
    <w:rPr>
      <w:shd w:val="clear" w:color="auto" w:fill="FFFFFF"/>
    </w:rPr>
  </w:style>
  <w:style w:type="paragraph" w:customStyle="1" w:styleId="Bodytext20">
    <w:name w:val="Body text (2)"/>
    <w:basedOn w:val="a"/>
    <w:link w:val="Bodytext2"/>
    <w:uiPriority w:val="99"/>
    <w:qFormat/>
    <w:rsid w:val="00C179FB"/>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C179FB"/>
    <w:rPr>
      <w:rFonts w:ascii="Symbol" w:hAnsi="Symbol"/>
    </w:rPr>
  </w:style>
  <w:style w:type="paragraph" w:customStyle="1" w:styleId="afffff">
    <w:name w:val="?????????? ???????"/>
    <w:basedOn w:val="a"/>
    <w:qFormat/>
    <w:rsid w:val="00C179FB"/>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C179FB"/>
    <w:rPr>
      <w:rFonts w:ascii="Calibri" w:eastAsia="Times New Roman" w:hAnsi="Calibri" w:cs="Times New Roman"/>
    </w:rPr>
  </w:style>
  <w:style w:type="character" w:customStyle="1" w:styleId="1f7">
    <w:name w:val="Схема документа Знак1"/>
    <w:rsid w:val="00C179FB"/>
    <w:rPr>
      <w:rFonts w:ascii="Tahoma" w:hAnsi="Tahoma" w:cs="Tahoma"/>
      <w:sz w:val="16"/>
      <w:szCs w:val="16"/>
    </w:rPr>
  </w:style>
  <w:style w:type="character" w:customStyle="1" w:styleId="1f8">
    <w:name w:val="Название Знак1"/>
    <w:rsid w:val="00C179FB"/>
    <w:rPr>
      <w:rFonts w:ascii="Cambria" w:hAnsi="Cambria"/>
      <w:color w:val="17365D"/>
      <w:spacing w:val="5"/>
      <w:kern w:val="28"/>
      <w:sz w:val="52"/>
    </w:rPr>
  </w:style>
  <w:style w:type="character" w:customStyle="1" w:styleId="1f9">
    <w:name w:val="Подзаголовок Знак1"/>
    <w:rsid w:val="00C179FB"/>
    <w:rPr>
      <w:rFonts w:ascii="Cambria" w:hAnsi="Cambria"/>
      <w:i/>
      <w:color w:val="4F81BD"/>
      <w:spacing w:val="15"/>
      <w:sz w:val="24"/>
    </w:rPr>
  </w:style>
  <w:style w:type="character" w:customStyle="1" w:styleId="ListParagraphChar">
    <w:name w:val="List Paragraph Char"/>
    <w:aliases w:val="маркированный Char"/>
    <w:locked/>
    <w:rsid w:val="00C179FB"/>
    <w:rPr>
      <w:lang w:val="x-none" w:eastAsia="x-none"/>
    </w:rPr>
  </w:style>
  <w:style w:type="paragraph" w:styleId="afffff0">
    <w:name w:val="endnote text"/>
    <w:basedOn w:val="a"/>
    <w:link w:val="afffff1"/>
    <w:rsid w:val="00C179FB"/>
    <w:pPr>
      <w:spacing w:after="0" w:line="240" w:lineRule="auto"/>
    </w:pPr>
    <w:rPr>
      <w:rFonts w:ascii="Times New Roman" w:eastAsia="Times New Roman" w:hAnsi="Times New Roman" w:cs="Times New Roman"/>
      <w:sz w:val="20"/>
      <w:szCs w:val="20"/>
    </w:rPr>
  </w:style>
  <w:style w:type="character" w:customStyle="1" w:styleId="afffff1">
    <w:name w:val="Текст концевой сноски Знак"/>
    <w:basedOn w:val="a0"/>
    <w:link w:val="afffff0"/>
    <w:rsid w:val="00C179FB"/>
    <w:rPr>
      <w:rFonts w:ascii="Times New Roman" w:eastAsia="Times New Roman" w:hAnsi="Times New Roman" w:cs="Times New Roman"/>
      <w:sz w:val="20"/>
      <w:szCs w:val="20"/>
      <w:lang w:eastAsia="ru-RU"/>
    </w:rPr>
  </w:style>
  <w:style w:type="character" w:styleId="afffff2">
    <w:name w:val="endnote reference"/>
    <w:rsid w:val="00C179FB"/>
    <w:rPr>
      <w:vertAlign w:val="superscript"/>
    </w:rPr>
  </w:style>
  <w:style w:type="character" w:styleId="afffff3">
    <w:name w:val="footnote reference"/>
    <w:unhideWhenUsed/>
    <w:rsid w:val="00C179FB"/>
    <w:rPr>
      <w:vertAlign w:val="superscript"/>
    </w:rPr>
  </w:style>
  <w:style w:type="paragraph" w:customStyle="1" w:styleId="ConsPlusDocList">
    <w:name w:val="ConsPlusDocList"/>
    <w:qFormat/>
    <w:rsid w:val="00C17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C179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a">
    <w:name w:val="заголовок 1"/>
    <w:basedOn w:val="a"/>
    <w:next w:val="a"/>
    <w:qFormat/>
    <w:rsid w:val="00C179FB"/>
    <w:pPr>
      <w:keepNext/>
      <w:spacing w:after="0" w:line="240" w:lineRule="auto"/>
      <w:jc w:val="center"/>
    </w:pPr>
    <w:rPr>
      <w:rFonts w:ascii="TimesET" w:eastAsia="Times New Roman" w:hAnsi="TimesET" w:cs="Times New Roman"/>
      <w:sz w:val="24"/>
      <w:szCs w:val="20"/>
    </w:rPr>
  </w:style>
  <w:style w:type="paragraph" w:customStyle="1" w:styleId="2d">
    <w:name w:val="заголовок 2"/>
    <w:basedOn w:val="a"/>
    <w:next w:val="a"/>
    <w:qFormat/>
    <w:rsid w:val="00C179FB"/>
    <w:pPr>
      <w:keepNext/>
      <w:spacing w:after="0" w:line="240" w:lineRule="auto"/>
      <w:jc w:val="both"/>
    </w:pPr>
    <w:rPr>
      <w:rFonts w:ascii="TimesEC" w:eastAsia="Times New Roman" w:hAnsi="TimesEC" w:cs="Times New Roman"/>
      <w:sz w:val="24"/>
      <w:szCs w:val="20"/>
    </w:rPr>
  </w:style>
  <w:style w:type="character" w:customStyle="1" w:styleId="317">
    <w:name w:val="Основной текст с отступом 3 Знак17"/>
    <w:semiHidden/>
    <w:rsid w:val="00C179FB"/>
    <w:rPr>
      <w:rFonts w:cs="Times New Roman"/>
      <w:sz w:val="16"/>
      <w:szCs w:val="16"/>
    </w:rPr>
  </w:style>
  <w:style w:type="character" w:customStyle="1" w:styleId="316">
    <w:name w:val="Основной текст с отступом 3 Знак16"/>
    <w:semiHidden/>
    <w:rsid w:val="00C179FB"/>
    <w:rPr>
      <w:rFonts w:cs="Times New Roman"/>
      <w:sz w:val="16"/>
      <w:szCs w:val="16"/>
    </w:rPr>
  </w:style>
  <w:style w:type="character" w:customStyle="1" w:styleId="315">
    <w:name w:val="Основной текст с отступом 3 Знак15"/>
    <w:semiHidden/>
    <w:rsid w:val="00C179FB"/>
    <w:rPr>
      <w:rFonts w:cs="Times New Roman"/>
      <w:sz w:val="16"/>
      <w:szCs w:val="16"/>
    </w:rPr>
  </w:style>
  <w:style w:type="character" w:customStyle="1" w:styleId="314">
    <w:name w:val="Основной текст с отступом 3 Знак14"/>
    <w:semiHidden/>
    <w:rsid w:val="00C179FB"/>
    <w:rPr>
      <w:rFonts w:cs="Times New Roman"/>
      <w:sz w:val="16"/>
      <w:szCs w:val="16"/>
    </w:rPr>
  </w:style>
  <w:style w:type="character" w:customStyle="1" w:styleId="3130">
    <w:name w:val="Основной текст с отступом 3 Знак13"/>
    <w:semiHidden/>
    <w:rsid w:val="00C179FB"/>
    <w:rPr>
      <w:rFonts w:cs="Times New Roman"/>
      <w:sz w:val="16"/>
      <w:szCs w:val="16"/>
    </w:rPr>
  </w:style>
  <w:style w:type="character" w:customStyle="1" w:styleId="3120">
    <w:name w:val="Основной текст с отступом 3 Знак12"/>
    <w:semiHidden/>
    <w:rsid w:val="00C179FB"/>
    <w:rPr>
      <w:rFonts w:cs="Times New Roman"/>
      <w:sz w:val="16"/>
      <w:szCs w:val="16"/>
    </w:rPr>
  </w:style>
  <w:style w:type="character" w:customStyle="1" w:styleId="170">
    <w:name w:val="Текст Знак17"/>
    <w:semiHidden/>
    <w:rsid w:val="00C179FB"/>
    <w:rPr>
      <w:rFonts w:ascii="Courier New" w:hAnsi="Courier New" w:cs="Courier New"/>
      <w:sz w:val="20"/>
      <w:szCs w:val="20"/>
    </w:rPr>
  </w:style>
  <w:style w:type="character" w:customStyle="1" w:styleId="160">
    <w:name w:val="Текст Знак16"/>
    <w:semiHidden/>
    <w:rsid w:val="00C179FB"/>
    <w:rPr>
      <w:rFonts w:ascii="Courier New" w:hAnsi="Courier New" w:cs="Courier New"/>
      <w:sz w:val="20"/>
      <w:szCs w:val="20"/>
    </w:rPr>
  </w:style>
  <w:style w:type="character" w:customStyle="1" w:styleId="150">
    <w:name w:val="Текст Знак15"/>
    <w:semiHidden/>
    <w:rsid w:val="00C179FB"/>
    <w:rPr>
      <w:rFonts w:ascii="Courier New" w:hAnsi="Courier New" w:cs="Courier New"/>
      <w:sz w:val="20"/>
      <w:szCs w:val="20"/>
    </w:rPr>
  </w:style>
  <w:style w:type="character" w:customStyle="1" w:styleId="140">
    <w:name w:val="Текст Знак14"/>
    <w:semiHidden/>
    <w:rsid w:val="00C179FB"/>
    <w:rPr>
      <w:rFonts w:ascii="Courier New" w:hAnsi="Courier New" w:cs="Courier New"/>
      <w:sz w:val="20"/>
      <w:szCs w:val="20"/>
    </w:rPr>
  </w:style>
  <w:style w:type="character" w:customStyle="1" w:styleId="133">
    <w:name w:val="Текст Знак13"/>
    <w:semiHidden/>
    <w:rsid w:val="00C179FB"/>
    <w:rPr>
      <w:rFonts w:ascii="Courier New" w:hAnsi="Courier New" w:cs="Courier New"/>
      <w:sz w:val="20"/>
      <w:szCs w:val="20"/>
    </w:rPr>
  </w:style>
  <w:style w:type="character" w:customStyle="1" w:styleId="123">
    <w:name w:val="Текст Знак12"/>
    <w:semiHidden/>
    <w:rsid w:val="00C179FB"/>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C179FB"/>
    <w:rPr>
      <w:rFonts w:ascii="Times New Roman" w:hAnsi="Times New Roman"/>
      <w:sz w:val="20"/>
      <w:lang w:val="x-none" w:eastAsia="ru-RU"/>
    </w:rPr>
  </w:style>
  <w:style w:type="paragraph" w:customStyle="1" w:styleId="2e">
    <w:name w:val="Без интервала2"/>
    <w:qFormat/>
    <w:rsid w:val="00C179FB"/>
    <w:pPr>
      <w:spacing w:after="0" w:line="240" w:lineRule="auto"/>
    </w:pPr>
    <w:rPr>
      <w:rFonts w:ascii="Calibri" w:eastAsia="Times New Roman" w:hAnsi="Calibri" w:cs="Calibri"/>
    </w:rPr>
  </w:style>
  <w:style w:type="paragraph" w:customStyle="1" w:styleId="Style2">
    <w:name w:val="Style2"/>
    <w:basedOn w:val="a"/>
    <w:uiPriority w:val="99"/>
    <w:semiHidden/>
    <w:qFormat/>
    <w:rsid w:val="00C179FB"/>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C179FB"/>
  </w:style>
  <w:style w:type="character" w:customStyle="1" w:styleId="1fb">
    <w:name w:val="Основной текст Знак1"/>
    <w:semiHidden/>
    <w:rsid w:val="00C179FB"/>
    <w:rPr>
      <w:sz w:val="24"/>
    </w:rPr>
  </w:style>
  <w:style w:type="character" w:customStyle="1" w:styleId="1fc">
    <w:name w:val="Верхний колонтитул Знак1"/>
    <w:uiPriority w:val="99"/>
    <w:semiHidden/>
    <w:rsid w:val="00C179FB"/>
    <w:rPr>
      <w:sz w:val="24"/>
    </w:rPr>
  </w:style>
  <w:style w:type="character" w:customStyle="1" w:styleId="211">
    <w:name w:val="Основной текст 2 Знак1"/>
    <w:semiHidden/>
    <w:rsid w:val="00C179FB"/>
    <w:rPr>
      <w:sz w:val="24"/>
    </w:rPr>
  </w:style>
  <w:style w:type="character" w:customStyle="1" w:styleId="1fd">
    <w:name w:val="Основной текст с отступом Знак1"/>
    <w:semiHidden/>
    <w:rsid w:val="00C179FB"/>
    <w:rPr>
      <w:sz w:val="24"/>
    </w:rPr>
  </w:style>
  <w:style w:type="character" w:customStyle="1" w:styleId="318">
    <w:name w:val="Основной текст 3 Знак1"/>
    <w:semiHidden/>
    <w:rsid w:val="00C179FB"/>
    <w:rPr>
      <w:sz w:val="16"/>
    </w:rPr>
  </w:style>
  <w:style w:type="character" w:customStyle="1" w:styleId="212">
    <w:name w:val="Основной текст с отступом 2 Знак1"/>
    <w:semiHidden/>
    <w:rsid w:val="00C179FB"/>
    <w:rPr>
      <w:sz w:val="24"/>
    </w:rPr>
  </w:style>
  <w:style w:type="character" w:customStyle="1" w:styleId="3110">
    <w:name w:val="Основной текст с отступом 3 Знак11"/>
    <w:semiHidden/>
    <w:rsid w:val="00C179FB"/>
    <w:rPr>
      <w:sz w:val="16"/>
    </w:rPr>
  </w:style>
  <w:style w:type="character" w:customStyle="1" w:styleId="117">
    <w:name w:val="Текст Знак11"/>
    <w:semiHidden/>
    <w:rsid w:val="00C179FB"/>
    <w:rPr>
      <w:rFonts w:ascii="Consolas" w:hAnsi="Consolas"/>
      <w:sz w:val="21"/>
    </w:rPr>
  </w:style>
  <w:style w:type="character" w:customStyle="1" w:styleId="1fe">
    <w:name w:val="Текст концевой сноски Знак1"/>
    <w:semiHidden/>
    <w:rsid w:val="00C179FB"/>
    <w:rPr>
      <w:sz w:val="20"/>
      <w:szCs w:val="20"/>
    </w:rPr>
  </w:style>
  <w:style w:type="character" w:customStyle="1" w:styleId="extended-textshort">
    <w:name w:val="extended-text__short"/>
    <w:basedOn w:val="a0"/>
    <w:rsid w:val="00C179FB"/>
  </w:style>
  <w:style w:type="character" w:customStyle="1" w:styleId="extended-textfull">
    <w:name w:val="extended-text__full"/>
    <w:basedOn w:val="a0"/>
    <w:rsid w:val="00C179FB"/>
  </w:style>
  <w:style w:type="character" w:customStyle="1" w:styleId="rvts6">
    <w:name w:val="rvts6"/>
    <w:basedOn w:val="a0"/>
    <w:rsid w:val="00C1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819">
      <w:bodyDiv w:val="1"/>
      <w:marLeft w:val="0"/>
      <w:marRight w:val="0"/>
      <w:marTop w:val="0"/>
      <w:marBottom w:val="0"/>
      <w:divBdr>
        <w:top w:val="none" w:sz="0" w:space="0" w:color="auto"/>
        <w:left w:val="none" w:sz="0" w:space="0" w:color="auto"/>
        <w:bottom w:val="none" w:sz="0" w:space="0" w:color="auto"/>
        <w:right w:val="none" w:sz="0" w:space="0" w:color="auto"/>
      </w:divBdr>
      <w:divsChild>
        <w:div w:id="1934166567">
          <w:marLeft w:val="0"/>
          <w:marRight w:val="0"/>
          <w:marTop w:val="0"/>
          <w:marBottom w:val="300"/>
          <w:divBdr>
            <w:top w:val="none" w:sz="0" w:space="0" w:color="auto"/>
            <w:left w:val="none" w:sz="0" w:space="0" w:color="auto"/>
            <w:bottom w:val="none" w:sz="0" w:space="0" w:color="auto"/>
            <w:right w:val="none" w:sz="0" w:space="0" w:color="auto"/>
          </w:divBdr>
        </w:div>
        <w:div w:id="1356999309">
          <w:marLeft w:val="-225"/>
          <w:marRight w:val="-225"/>
          <w:marTop w:val="0"/>
          <w:marBottom w:val="0"/>
          <w:divBdr>
            <w:top w:val="none" w:sz="0" w:space="0" w:color="auto"/>
            <w:left w:val="none" w:sz="0" w:space="0" w:color="auto"/>
            <w:bottom w:val="none" w:sz="0" w:space="0" w:color="auto"/>
            <w:right w:val="none" w:sz="0" w:space="0" w:color="auto"/>
          </w:divBdr>
          <w:divsChild>
            <w:div w:id="220288915">
              <w:marLeft w:val="0"/>
              <w:marRight w:val="0"/>
              <w:marTop w:val="0"/>
              <w:marBottom w:val="0"/>
              <w:divBdr>
                <w:top w:val="none" w:sz="0" w:space="0" w:color="auto"/>
                <w:left w:val="none" w:sz="0" w:space="0" w:color="auto"/>
                <w:bottom w:val="none" w:sz="0" w:space="0" w:color="auto"/>
                <w:right w:val="none" w:sz="0" w:space="0" w:color="auto"/>
              </w:divBdr>
              <w:divsChild>
                <w:div w:id="5888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3749">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7520999/473" TargetMode="External"/><Relationship Id="rId117" Type="http://schemas.openxmlformats.org/officeDocument/2006/relationships/hyperlink" Target="http://internet.garant.ru/document/redirect/403588603/0" TargetMode="External"/><Relationship Id="rId21" Type="http://schemas.openxmlformats.org/officeDocument/2006/relationships/hyperlink" Target="http://mobileonline.garant.ru/document?id=71871578&amp;sub=17000" TargetMode="External"/><Relationship Id="rId42" Type="http://schemas.openxmlformats.org/officeDocument/2006/relationships/hyperlink" Target="http://internet.garant.ru/document/redirect/17520999/2049" TargetMode="External"/><Relationship Id="rId47" Type="http://schemas.openxmlformats.org/officeDocument/2006/relationships/hyperlink" Target="consultantplus://offline/main?base=LAW;n=117057;fld=134" TargetMode="External"/><Relationship Id="rId63" Type="http://schemas.openxmlformats.org/officeDocument/2006/relationships/hyperlink" Target="http://internet.garant.ru/document/redirect/17520999/473" TargetMode="External"/><Relationship Id="rId68" Type="http://schemas.openxmlformats.org/officeDocument/2006/relationships/hyperlink" Target="http://internet.garant.ru/document/redirect/12164203/905" TargetMode="External"/><Relationship Id="rId84" Type="http://schemas.openxmlformats.org/officeDocument/2006/relationships/hyperlink" Target="http://internet.garant.ru/document/redirect/403487326/1000" TargetMode="External"/><Relationship Id="rId89" Type="http://schemas.openxmlformats.org/officeDocument/2006/relationships/hyperlink" Target="http://internet.garant.ru/document/redirect/12152272/1402" TargetMode="External"/><Relationship Id="rId112" Type="http://schemas.openxmlformats.org/officeDocument/2006/relationships/hyperlink" Target="http://internet.garant.ru/document/redirect/403487326/0" TargetMode="External"/><Relationship Id="rId133" Type="http://schemas.openxmlformats.org/officeDocument/2006/relationships/hyperlink" Target="https://internet.garant.ru/" TargetMode="External"/><Relationship Id="rId138" Type="http://schemas.openxmlformats.org/officeDocument/2006/relationships/hyperlink" Target="consultantplus://offline/ref=0222906FFA45B25EF743BDA0B1A63D3C14DC6AE3970EEF1CCD5703C416A747AC43DCD48BFC8EA32DEA03C6AC0DIBc8L" TargetMode="External"/><Relationship Id="rId154" Type="http://schemas.openxmlformats.org/officeDocument/2006/relationships/hyperlink" Target="consultantplus://offline/ref=0222906FFA45B25EF743BDA0B1A63D3C14DC6AE3970EEF1CCD5703C416A747AC51DC8C85F88BBC27BF4C80F901B27C8C25E090B66925IEc1L" TargetMode="External"/><Relationship Id="rId159" Type="http://schemas.openxmlformats.org/officeDocument/2006/relationships/hyperlink" Target="consultantplus://offline/ref=0222906FFA45B25EF743BDA0B1A63D3C14DD6EE39C0AEF1CCD5703C416A747AC43DCD48BFC8EA32DEA03C6AC0DIBc8L" TargetMode="External"/><Relationship Id="rId170" Type="http://schemas.openxmlformats.org/officeDocument/2006/relationships/hyperlink" Target="http://internet.garant.ru/document/redirect/12152272/1510" TargetMode="External"/><Relationship Id="rId16" Type="http://schemas.openxmlformats.org/officeDocument/2006/relationships/hyperlink" Target="http://mobileonline.garant.ru/document?id=71871578&amp;sub=16000" TargetMode="External"/><Relationship Id="rId107" Type="http://schemas.openxmlformats.org/officeDocument/2006/relationships/hyperlink" Target="http://internet.garant.ru/document/redirect/17624649/0" TargetMode="External"/><Relationship Id="rId11" Type="http://schemas.openxmlformats.org/officeDocument/2006/relationships/hyperlink" Target="http://mobileonline.garant.ru/document?id=70003066&amp;sub=60" TargetMode="External"/><Relationship Id="rId32" Type="http://schemas.openxmlformats.org/officeDocument/2006/relationships/hyperlink" Target="http://internet.garant.ru/document/redirect/17520999/473" TargetMode="External"/><Relationship Id="rId37" Type="http://schemas.openxmlformats.org/officeDocument/2006/relationships/hyperlink" Target="http://internet.garant.ru/document/redirect/12164203/0" TargetMode="External"/><Relationship Id="rId53" Type="http://schemas.openxmlformats.org/officeDocument/2006/relationships/hyperlink" Target="consultantplus://offline/main?base=LAW;n=70316;fld=134;dst=100111" TargetMode="External"/><Relationship Id="rId58" Type="http://schemas.openxmlformats.org/officeDocument/2006/relationships/hyperlink" Target="http://internet.garant.ru/document/redirect/403588599/0" TargetMode="External"/><Relationship Id="rId74" Type="http://schemas.openxmlformats.org/officeDocument/2006/relationships/hyperlink" Target="http://internet.garant.ru/document/redirect/12136633/0" TargetMode="External"/><Relationship Id="rId79" Type="http://schemas.openxmlformats.org/officeDocument/2006/relationships/hyperlink" Target="http://internet.garant.ru/document/redirect/42536090/0" TargetMode="External"/><Relationship Id="rId102" Type="http://schemas.openxmlformats.org/officeDocument/2006/relationships/hyperlink" Target="http://internet.garant.ru/document/redirect/403487325/0" TargetMode="External"/><Relationship Id="rId123" Type="http://schemas.openxmlformats.org/officeDocument/2006/relationships/hyperlink" Target="http://docs.cntd.ru/document/902061002" TargetMode="External"/><Relationship Id="rId128" Type="http://schemas.openxmlformats.org/officeDocument/2006/relationships/hyperlink" Target="http://internet.garant.ru/document/redirect/70334504/0" TargetMode="External"/><Relationship Id="rId144" Type="http://schemas.openxmlformats.org/officeDocument/2006/relationships/hyperlink" Target="consultantplus://offline/ref=0222906FFA45B25EF743A3ADA7CA63381FD730EF9F0DE64E900B059349F741F9119C8AD2AFCDE821E91ADAAD0DAE799225IEc9L" TargetMode="External"/><Relationship Id="rId149" Type="http://schemas.openxmlformats.org/officeDocument/2006/relationships/hyperlink" Target="consultantplus://offline/ref=0222906FFA45B25EF743BDA0B1A63D3C14DC6AE3970EEF1CCD5703C416A747AC43DCD48BFC8EA32DEA03C6AC0DIBc8L" TargetMode="External"/><Relationship Id="rId5" Type="http://schemas.openxmlformats.org/officeDocument/2006/relationships/footnotes" Target="footnotes.xml"/><Relationship Id="rId90" Type="http://schemas.openxmlformats.org/officeDocument/2006/relationships/image" Target="media/image4.png"/><Relationship Id="rId95" Type="http://schemas.openxmlformats.org/officeDocument/2006/relationships/hyperlink" Target="consultantplus://offline/ref=D933E375B26B4A69C7930F433F1D5591F858FF66DC835E55AFEEF555D4D4116A5801F9FD3CEE8908B70ACFA1B2k1p3O" TargetMode="External"/><Relationship Id="rId160" Type="http://schemas.openxmlformats.org/officeDocument/2006/relationships/hyperlink" Target="consultantplus://offline/ref=0222906FFA45B25EF743BDA0B1A63D3C15D569E5960EEF1CCD5703C416A747AC51DC8C87FE89BD2CE31690FD48E5769023FF8FB57726E978I7c9L" TargetMode="External"/><Relationship Id="rId165" Type="http://schemas.openxmlformats.org/officeDocument/2006/relationships/hyperlink" Target="http://internet.garant.ru/document/redirect/17624649/0" TargetMode="External"/><Relationship Id="rId22" Type="http://schemas.openxmlformats.org/officeDocument/2006/relationships/image" Target="media/image3.png"/><Relationship Id="rId27" Type="http://schemas.openxmlformats.org/officeDocument/2006/relationships/hyperlink" Target="http://internet.garant.ru/document/redirect/17520999/473" TargetMode="External"/><Relationship Id="rId43" Type="http://schemas.openxmlformats.org/officeDocument/2006/relationships/hyperlink" Target="http://internet.garant.ru/document/redirect/12164203/8071" TargetMode="External"/><Relationship Id="rId48" Type="http://schemas.openxmlformats.org/officeDocument/2006/relationships/hyperlink" Target="consultantplus://offline/main?base=LAW;n=70316;fld=134;dst=100024" TargetMode="External"/><Relationship Id="rId64" Type="http://schemas.openxmlformats.org/officeDocument/2006/relationships/hyperlink" Target="http://internet.garant.ru/document/redirect/17520999/473" TargetMode="External"/><Relationship Id="rId69" Type="http://schemas.openxmlformats.org/officeDocument/2006/relationships/hyperlink" Target="http://internet.garant.ru/document/redirect/17653110/0" TargetMode="External"/><Relationship Id="rId113" Type="http://schemas.openxmlformats.org/officeDocument/2006/relationships/hyperlink" Target="http://internet.garant.ru/document/redirect/72904308/0" TargetMode="External"/><Relationship Id="rId118" Type="http://schemas.openxmlformats.org/officeDocument/2006/relationships/hyperlink" Target="http://internet.garant.ru/document/redirect/17520999/473" TargetMode="External"/><Relationship Id="rId134" Type="http://schemas.openxmlformats.org/officeDocument/2006/relationships/hyperlink" Target="http://internet.garant.ru/document/redirect/403588601/0" TargetMode="External"/><Relationship Id="rId139" Type="http://schemas.openxmlformats.org/officeDocument/2006/relationships/hyperlink" Target="consultantplus://offline/ref=0222906FFA45B25EF743BDA0B1A63D3C14DC6DE29C0DEF1CCD5703C416A747AC43DCD48BFC8EA32DEA03C6AC0DIBc8L" TargetMode="External"/><Relationship Id="rId80" Type="http://schemas.openxmlformats.org/officeDocument/2006/relationships/hyperlink" Target="file:///C:\Users\marpos_org2\AppData\Local\Microsoft\Windows\Downloads\postanovlenie_42(5).doc" TargetMode="External"/><Relationship Id="rId85" Type="http://schemas.openxmlformats.org/officeDocument/2006/relationships/hyperlink" Target="http://internet.garant.ru/document/redirect/403487326/0" TargetMode="External"/><Relationship Id="rId150" Type="http://schemas.openxmlformats.org/officeDocument/2006/relationships/hyperlink" Target="consultantplus://offline/ref=0222906FFA45B25EF743BDA0B1A63D3C15D56AE59F0DEF1CCD5703C416A747AC51DC8C84F5DDEC68BE10C6AB12B17A8C26E18FIBcCL" TargetMode="External"/><Relationship Id="rId155" Type="http://schemas.openxmlformats.org/officeDocument/2006/relationships/hyperlink" Target="consultantplus://offline/ref=0222906FFA45B25EF743A3ADA7CA63381FD730EF9709E44B9408589941AE4DFB1693D5C5BA84BC2CEB1CC7A907E42AD671EC8CB37725E86773ED5CIEcAL" TargetMode="External"/><Relationship Id="rId171" Type="http://schemas.openxmlformats.org/officeDocument/2006/relationships/hyperlink" Target="mailto:marpos@cap.ru" TargetMode="External"/><Relationship Id="rId12" Type="http://schemas.openxmlformats.org/officeDocument/2006/relationships/hyperlink" Target="http://mobileonline.garant.ru/document?id=71871578&amp;sub=1000" TargetMode="External"/><Relationship Id="rId17" Type="http://schemas.openxmlformats.org/officeDocument/2006/relationships/hyperlink" Target="http://mobileonline.garant.ru/document?id=71871578&amp;sub=17000" TargetMode="External"/><Relationship Id="rId33" Type="http://schemas.openxmlformats.org/officeDocument/2006/relationships/hyperlink" Target="http://internet.garant.ru/document/redirect/17520999/473" TargetMode="External"/><Relationship Id="rId38" Type="http://schemas.openxmlformats.org/officeDocument/2006/relationships/hyperlink" Target="http://internet.garant.ru/document/redirect/70350272/310" TargetMode="External"/><Relationship Id="rId59" Type="http://schemas.openxmlformats.org/officeDocument/2006/relationships/hyperlink" Target="http://internet.garant.ru/document/redirect/17520999/473" TargetMode="External"/><Relationship Id="rId103" Type="http://schemas.openxmlformats.org/officeDocument/2006/relationships/hyperlink" Target="http://internet.garant.ru/document/redirect/17520999/473" TargetMode="External"/><Relationship Id="rId108" Type="http://schemas.openxmlformats.org/officeDocument/2006/relationships/hyperlink" Target="http://internet.garant.ru/document/redirect/403330403/0" TargetMode="External"/><Relationship Id="rId124" Type="http://schemas.openxmlformats.org/officeDocument/2006/relationships/hyperlink" Target="http://docs.cntd.ru/document/902106058" TargetMode="External"/><Relationship Id="rId129" Type="http://schemas.openxmlformats.org/officeDocument/2006/relationships/hyperlink" Target="http://internet.garant.ru/document/redirect/22715198/0" TargetMode="External"/><Relationship Id="rId54" Type="http://schemas.openxmlformats.org/officeDocument/2006/relationships/hyperlink" Target="http://internet.garant.ru/document/redirect/12164203/0" TargetMode="External"/><Relationship Id="rId70" Type="http://schemas.openxmlformats.org/officeDocument/2006/relationships/hyperlink" Target="http://internet.garant.ru/document/redirect/17653110/0" TargetMode="External"/><Relationship Id="rId75" Type="http://schemas.openxmlformats.org/officeDocument/2006/relationships/hyperlink" Target="http://internet.garant.ru/document/redirect/12152272/0" TargetMode="External"/><Relationship Id="rId91" Type="http://schemas.openxmlformats.org/officeDocument/2006/relationships/hyperlink" Target="http://internet.garant.ru/document/redirect/403487326/0" TargetMode="External"/><Relationship Id="rId96" Type="http://schemas.openxmlformats.org/officeDocument/2006/relationships/hyperlink" Target="consultantplus://offline/ref=D41A4CDA18786882E8787ECC8D076B63A7D76E334683EDAAB8E2715EE722AAC908AFD312ABD7015D459159FCC3268980CA906EB1490CG4e2M" TargetMode="External"/><Relationship Id="rId140" Type="http://schemas.openxmlformats.org/officeDocument/2006/relationships/hyperlink" Target="consultantplus://offline/ref=0222906FFA45B25EF743BDA0B1A63D3C14DC6AE3970EEF1CCD5703C416A747AC43DCD48BFC8EA32DEA03C6AC0DIBc8L" TargetMode="External"/><Relationship Id="rId145" Type="http://schemas.openxmlformats.org/officeDocument/2006/relationships/hyperlink" Target="consultantplus://offline/ref=0222906FFA45B25EF743A3ADA7CA63381FD730EF9F0DE04C9006059349F741F9119C8AD2AFCDE821E91ADAAD0DAE799225IEc9L" TargetMode="External"/><Relationship Id="rId161" Type="http://schemas.openxmlformats.org/officeDocument/2006/relationships/hyperlink" Target="http://internet.garant.ru/document/redirect/12140330/1000" TargetMode="External"/><Relationship Id="rId166" Type="http://schemas.openxmlformats.org/officeDocument/2006/relationships/hyperlink" Target="http://internet.garant.ru/document/redirect/12152272/1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id=71871578&amp;sub=15000" TargetMode="External"/><Relationship Id="rId23" Type="http://schemas.openxmlformats.org/officeDocument/2006/relationships/hyperlink" Target="http://internet.garant.ru/document/redirect/12164203/0" TargetMode="External"/><Relationship Id="rId28" Type="http://schemas.openxmlformats.org/officeDocument/2006/relationships/hyperlink" Target="http://internet.garant.ru/document/redirect/17520999/473" TargetMode="External"/><Relationship Id="rId36" Type="http://schemas.openxmlformats.org/officeDocument/2006/relationships/hyperlink" Target="http://internet.garant.ru/document/redirect/12125268/2754" TargetMode="External"/><Relationship Id="rId49" Type="http://schemas.openxmlformats.org/officeDocument/2006/relationships/hyperlink" Target="consultantplus://offline/main?base=LAW;n=70316;fld=134;dst=100111" TargetMode="External"/><Relationship Id="rId57" Type="http://schemas.openxmlformats.org/officeDocument/2006/relationships/hyperlink" Target="http://internet.garant.ru/document/redirect/403588596/0" TargetMode="External"/><Relationship Id="rId106" Type="http://schemas.openxmlformats.org/officeDocument/2006/relationships/hyperlink" Target="http://internet.garant.ru/document/redirect/198780/0" TargetMode="External"/><Relationship Id="rId114" Type="http://schemas.openxmlformats.org/officeDocument/2006/relationships/hyperlink" Target="http://internet.garant.ru/document/redirect/72904308/0" TargetMode="External"/><Relationship Id="rId119" Type="http://schemas.openxmlformats.org/officeDocument/2006/relationships/hyperlink" Target="consultantplus://offline/ref=5DA1332B97277727F17D74A15B8276C2774F538526E69DED84AD39D97DA553435679DAB81E0FED433E6A2356268D1196566DD382DDE66BlAU9P" TargetMode="External"/><Relationship Id="rId127" Type="http://schemas.openxmlformats.org/officeDocument/2006/relationships/hyperlink" Target="http://internet.garant.ru/document/redirect/12164203/8071" TargetMode="External"/><Relationship Id="rId10" Type="http://schemas.openxmlformats.org/officeDocument/2006/relationships/hyperlink" Target="http://mobileonline.garant.ru/document?id=86367&amp;sub=1404" TargetMode="External"/><Relationship Id="rId31" Type="http://schemas.openxmlformats.org/officeDocument/2006/relationships/hyperlink" Target="http://internet.garant.ru/document/redirect/17520999/473" TargetMode="External"/><Relationship Id="rId44" Type="http://schemas.openxmlformats.org/officeDocument/2006/relationships/hyperlink" Target="http://internet.garant.ru/document/redirect/10102673/3" TargetMode="External"/><Relationship Id="rId52" Type="http://schemas.openxmlformats.org/officeDocument/2006/relationships/hyperlink" Target="consultantplus://offline/main?base=LAW;n=70316;fld=134;dst=100093" TargetMode="External"/><Relationship Id="rId60" Type="http://schemas.openxmlformats.org/officeDocument/2006/relationships/hyperlink" Target="http://internet.garant.ru/document/redirect/17520999/473" TargetMode="External"/><Relationship Id="rId65" Type="http://schemas.openxmlformats.org/officeDocument/2006/relationships/hyperlink" Target="http://internet.garant.ru/document/redirect/17520999/473" TargetMode="External"/><Relationship Id="rId73" Type="http://schemas.openxmlformats.org/officeDocument/2006/relationships/hyperlink" Target="http://internet.garant.ru/document/redirect/12164203/9" TargetMode="External"/><Relationship Id="rId78" Type="http://schemas.openxmlformats.org/officeDocument/2006/relationships/hyperlink" Target="http://internet.garant.ru/document/redirect/42536090/0" TargetMode="External"/><Relationship Id="rId81" Type="http://schemas.openxmlformats.org/officeDocument/2006/relationships/hyperlink" Target="http://internet.garant.ru/document/redirect/403588601/0" TargetMode="External"/><Relationship Id="rId86" Type="http://schemas.openxmlformats.org/officeDocument/2006/relationships/hyperlink" Target="http://internet.garant.ru/document/redirect/12152272/112" TargetMode="External"/><Relationship Id="rId94" Type="http://schemas.openxmlformats.org/officeDocument/2006/relationships/hyperlink" Target="consultantplus://offline/ref=D933E375B26B4A69C7930F433F1D5591FF50F866D8855E55AFEEF555D4D4116A4A01A1F638E49603E74589F4BD10E95B7A676AC7B6EBk9p7O" TargetMode="External"/><Relationship Id="rId99" Type="http://schemas.openxmlformats.org/officeDocument/2006/relationships/hyperlink" Target="http://internet.garant.ru/document/redirect/71287568/0" TargetMode="External"/><Relationship Id="rId101" Type="http://schemas.openxmlformats.org/officeDocument/2006/relationships/hyperlink" Target="http://internet.garant.ru/document/redirect/42524600/0" TargetMode="External"/><Relationship Id="rId122" Type="http://schemas.openxmlformats.org/officeDocument/2006/relationships/hyperlink" Target="http://mobileonline.garant.ru/" TargetMode="External"/><Relationship Id="rId130" Type="http://schemas.openxmlformats.org/officeDocument/2006/relationships/hyperlink" Target="http://internet.garant.ru/document/redirect/22715198/0" TargetMode="External"/><Relationship Id="rId135" Type="http://schemas.openxmlformats.org/officeDocument/2006/relationships/hyperlink" Target="http://internet.garant.ru/document/redirect/17520999/473" TargetMode="External"/><Relationship Id="rId143" Type="http://schemas.openxmlformats.org/officeDocument/2006/relationships/hyperlink" Target="consultantplus://offline/ref=0222906FFA45B25EF743A3ADA7CA63381FD730EF9F0DE6439507059349F741F9119C8AD2AFCDE821E91ADAAD0DAE799225IEc9L" TargetMode="External"/><Relationship Id="rId148" Type="http://schemas.openxmlformats.org/officeDocument/2006/relationships/hyperlink" Target="consultantplus://offline/ref=0222906FFA45B25EF743BDA0B1A63D3C14DC6AE3970EEF1CCD5703C416A747AC43DCD48BFC8EA32DEA03C6AC0DIBc8L" TargetMode="External"/><Relationship Id="rId151" Type="http://schemas.openxmlformats.org/officeDocument/2006/relationships/hyperlink" Target="consultantplus://offline/ref=0222906FFA45B25EF743BDA0B1A63D3C15D56BE29D09EF1CCD5703C416A747AC51DC8C87FE89BD2EEA1690FD48E5769023FF8FB57726E978I7c9L" TargetMode="External"/><Relationship Id="rId156" Type="http://schemas.openxmlformats.org/officeDocument/2006/relationships/hyperlink" Target="consultantplus://offline/ref=0222906FFA45B25EF743BDA0B1A63D3C14DC6AE3970EEF1CCD5703C416A747AC43DCD48BFC8EA32DEA03C6AC0DIBc8L" TargetMode="External"/><Relationship Id="rId164" Type="http://schemas.openxmlformats.org/officeDocument/2006/relationships/hyperlink" Target="http://internet.garant.ru/document/redirect/12172413/0" TargetMode="External"/><Relationship Id="rId169" Type="http://schemas.openxmlformats.org/officeDocument/2006/relationships/hyperlink" Target="http://internet.garant.ru/document/redirect/12164203/0" TargetMode="External"/><Relationship Id="rId4" Type="http://schemas.openxmlformats.org/officeDocument/2006/relationships/webSettings" Target="webSettings.xml"/><Relationship Id="rId9" Type="http://schemas.openxmlformats.org/officeDocument/2006/relationships/image" Target="media/image2.jpeg"/><Relationship Id="rId172" Type="http://schemas.openxmlformats.org/officeDocument/2006/relationships/header" Target="header1.xml"/><Relationship Id="rId13" Type="http://schemas.openxmlformats.org/officeDocument/2006/relationships/hyperlink" Target="http://mobileonline.garant.ru/document?id=71871578&amp;sub=16000" TargetMode="External"/><Relationship Id="rId18" Type="http://schemas.openxmlformats.org/officeDocument/2006/relationships/hyperlink" Target="http://mobileonline.garant.ru/document?id=71871578&amp;sub=1000" TargetMode="External"/><Relationship Id="rId39" Type="http://schemas.openxmlformats.org/officeDocument/2006/relationships/hyperlink" Target="http://internet.garant.ru/document/redirect/404768382/0" TargetMode="External"/><Relationship Id="rId109" Type="http://schemas.openxmlformats.org/officeDocument/2006/relationships/hyperlink" Target="http://internet.garant.ru/document/redirect/404810816/0" TargetMode="External"/><Relationship Id="rId34" Type="http://schemas.openxmlformats.org/officeDocument/2006/relationships/hyperlink" Target="http://internet.garant.ru/document/redirect/17520999/473" TargetMode="External"/><Relationship Id="rId50" Type="http://schemas.openxmlformats.org/officeDocument/2006/relationships/hyperlink" Target="consultantplus://offline/main?base=LAW;n=70316;fld=134;dst=100120" TargetMode="External"/><Relationship Id="rId55" Type="http://schemas.openxmlformats.org/officeDocument/2006/relationships/hyperlink" Target="http://internet.garant.ru/document/redirect/70271682/0" TargetMode="External"/><Relationship Id="rId76" Type="http://schemas.openxmlformats.org/officeDocument/2006/relationships/hyperlink" Target="http://internet.garant.ru/document/redirect/12164203/0" TargetMode="External"/><Relationship Id="rId97" Type="http://schemas.openxmlformats.org/officeDocument/2006/relationships/hyperlink" Target="consultantplus://offline/ref=D41A4CDA18786882E87860C19B6B3567ABDC31394581E2F9ECBE7709B872AC9C48EFD540ED94095711C01DA9C72CDECF8EC47DB24A10409B75B3A9B8G7e4M" TargetMode="External"/><Relationship Id="rId104" Type="http://schemas.openxmlformats.org/officeDocument/2006/relationships/hyperlink" Target="http://internet.garant.ru/document/redirect/12164203/0" TargetMode="External"/><Relationship Id="rId120" Type="http://schemas.openxmlformats.org/officeDocument/2006/relationships/hyperlink" Target="http://internet.garant.ru/document/redirect/12160268/1000" TargetMode="External"/><Relationship Id="rId125" Type="http://schemas.openxmlformats.org/officeDocument/2006/relationships/hyperlink" Target="http://docs.cntd.ru/document/902112591" TargetMode="External"/><Relationship Id="rId141" Type="http://schemas.openxmlformats.org/officeDocument/2006/relationships/hyperlink" Target="consultantplus://offline/ref=0222906FFA45B25EF743A3ADA7CA63381FD730EF9F0DE04C9006059349F741F9119C8AD2AFCDE821E91ADAAD0DAE799225IEc9L" TargetMode="External"/><Relationship Id="rId146" Type="http://schemas.openxmlformats.org/officeDocument/2006/relationships/hyperlink" Target="consultantplus://offline/ref=0222906FFA45B25EF743BDA0B1A63D3C14DC6AE3970EEF1CCD5703C416A747AC43DCD48BFC8EA32DEA03C6AC0DIBc8L" TargetMode="External"/><Relationship Id="rId167" Type="http://schemas.openxmlformats.org/officeDocument/2006/relationships/hyperlink" Target="http://internet.garant.ru/document/redirect/10102673/3" TargetMode="External"/><Relationship Id="rId7" Type="http://schemas.openxmlformats.org/officeDocument/2006/relationships/image" Target="media/image1.png"/><Relationship Id="rId71" Type="http://schemas.openxmlformats.org/officeDocument/2006/relationships/hyperlink" Target="http://internet.garant.ru/document/redirect/404768388/0" TargetMode="External"/><Relationship Id="rId92" Type="http://schemas.openxmlformats.org/officeDocument/2006/relationships/hyperlink" Target="garantF1://70308460.100000" TargetMode="External"/><Relationship Id="rId162" Type="http://schemas.openxmlformats.org/officeDocument/2006/relationships/hyperlink" Target="http://internet.garant.ru/document/redirect/12140330/0" TargetMode="External"/><Relationship Id="rId2" Type="http://schemas.openxmlformats.org/officeDocument/2006/relationships/styles" Target="styles.xml"/><Relationship Id="rId29" Type="http://schemas.openxmlformats.org/officeDocument/2006/relationships/hyperlink" Target="http://internet.garant.ru/document/redirect/17520999/473" TargetMode="External"/><Relationship Id="rId24" Type="http://schemas.openxmlformats.org/officeDocument/2006/relationships/hyperlink" Target="http://internet.garant.ru/document/redirect/70408644/0" TargetMode="External"/><Relationship Id="rId40" Type="http://schemas.openxmlformats.org/officeDocument/2006/relationships/hyperlink" Target="http://internet.garant.ru/document/redirect/17520999/473" TargetMode="External"/><Relationship Id="rId45" Type="http://schemas.openxmlformats.org/officeDocument/2006/relationships/hyperlink" Target="http://internet.garant.ru/document/redirect/17520999/473" TargetMode="External"/><Relationship Id="rId66" Type="http://schemas.openxmlformats.org/officeDocument/2006/relationships/hyperlink" Target="http://internet.garant.ru/document/redirect/17520999/473" TargetMode="External"/><Relationship Id="rId87" Type="http://schemas.openxmlformats.org/officeDocument/2006/relationships/hyperlink" Target="http://internet.garant.ru/document/redirect/12152272/14" TargetMode="External"/><Relationship Id="rId110" Type="http://schemas.openxmlformats.org/officeDocument/2006/relationships/hyperlink" Target="http://internet.garant.ru/document/redirect/17520999/473" TargetMode="External"/><Relationship Id="rId115" Type="http://schemas.openxmlformats.org/officeDocument/2006/relationships/hyperlink" Target="http://internet.garant.ru/document/redirect/72904308/0" TargetMode="External"/><Relationship Id="rId131" Type="http://schemas.openxmlformats.org/officeDocument/2006/relationships/hyperlink" Target="http://internet.garant.ru/document/redirect/404768386/0" TargetMode="External"/><Relationship Id="rId136" Type="http://schemas.openxmlformats.org/officeDocument/2006/relationships/hyperlink" Target="http://internet.garant.ru/document/redirect/403487326/0" TargetMode="External"/><Relationship Id="rId157" Type="http://schemas.openxmlformats.org/officeDocument/2006/relationships/hyperlink" Target="consultantplus://offline/ref=0222906FFA45B25EF743A3ADA7CA63381FD730EF960AE0499308589941AE4DFB1693D5C5BA84BC2CEB1DC4A507E42AD671EC8CB37725E86773ED5CIEcAL" TargetMode="External"/><Relationship Id="rId61" Type="http://schemas.openxmlformats.org/officeDocument/2006/relationships/hyperlink" Target="http://internet.garant.ru/document/redirect/17520999/473" TargetMode="External"/><Relationship Id="rId82" Type="http://schemas.openxmlformats.org/officeDocument/2006/relationships/hyperlink" Target="http://internet.garant.ru/document/redirect/17520999/473" TargetMode="External"/><Relationship Id="rId152" Type="http://schemas.openxmlformats.org/officeDocument/2006/relationships/hyperlink" Target="consultantplus://offline/ref=0222906FFA45B25EF743BDA0B1A63D3C14DC6DE29C0DEF1CCD5703C416A747AC43DCD48BFC8EA32DEA03C6AC0DIBc8L" TargetMode="External"/><Relationship Id="rId173" Type="http://schemas.openxmlformats.org/officeDocument/2006/relationships/fontTable" Target="fontTable.xml"/><Relationship Id="rId19" Type="http://schemas.openxmlformats.org/officeDocument/2006/relationships/hyperlink" Target="http://mobileonline.garant.ru/document?id=71871578&amp;sub=15000" TargetMode="External"/><Relationship Id="rId14" Type="http://schemas.openxmlformats.org/officeDocument/2006/relationships/hyperlink" Target="http://mobileonline.garant.ru/document?id=71871578&amp;sub=1000" TargetMode="External"/><Relationship Id="rId30" Type="http://schemas.openxmlformats.org/officeDocument/2006/relationships/hyperlink" Target="http://internet.garant.ru/document/redirect/10102673/3" TargetMode="External"/><Relationship Id="rId35" Type="http://schemas.openxmlformats.org/officeDocument/2006/relationships/hyperlink" Target="http://internet.garant.ru/document/redirect/10102673/3" TargetMode="External"/><Relationship Id="rId56" Type="http://schemas.openxmlformats.org/officeDocument/2006/relationships/hyperlink" Target="http://internet.garant.ru/document/redirect/70408644/0" TargetMode="External"/><Relationship Id="rId77" Type="http://schemas.openxmlformats.org/officeDocument/2006/relationships/hyperlink" Target="http://internet.garant.ru/document/redirect/42536090/0" TargetMode="External"/><Relationship Id="rId100" Type="http://schemas.openxmlformats.org/officeDocument/2006/relationships/hyperlink" Target="http://internet.garant.ru/document/redirect/42507164/0" TargetMode="External"/><Relationship Id="rId105" Type="http://schemas.openxmlformats.org/officeDocument/2006/relationships/hyperlink" Target="http://internet.garant.ru/document/redirect/12164203/1201" TargetMode="External"/><Relationship Id="rId126" Type="http://schemas.openxmlformats.org/officeDocument/2006/relationships/hyperlink" Target="http://mobileonline.garant.ru/" TargetMode="External"/><Relationship Id="rId147" Type="http://schemas.openxmlformats.org/officeDocument/2006/relationships/hyperlink" Target="consultantplus://offline/ref=0222906FFA45B25EF743BDA0B1A63D3C14DC6AE3970EEF1CCD5703C416A747AC43DCD48BFC8EA32DEA03C6AC0DIBc8L" TargetMode="External"/><Relationship Id="rId168" Type="http://schemas.openxmlformats.org/officeDocument/2006/relationships/hyperlink" Target="http://internet.garant.ru/document/redirect/12152272/0" TargetMode="External"/><Relationship Id="rId8" Type="http://schemas.microsoft.com/office/2007/relationships/hdphoto" Target="media/hdphoto1.wdp"/><Relationship Id="rId51" Type="http://schemas.openxmlformats.org/officeDocument/2006/relationships/hyperlink" Target="consultantplus://offline/main?base=LAW;n=70316;fld=134;dst=100137" TargetMode="External"/><Relationship Id="rId72" Type="http://schemas.openxmlformats.org/officeDocument/2006/relationships/hyperlink" Target="http://internet.garant.ru/document/redirect/17520999/473" TargetMode="External"/><Relationship Id="rId93" Type="http://schemas.openxmlformats.org/officeDocument/2006/relationships/hyperlink" Target="garantF1://70308460.500" TargetMode="External"/><Relationship Id="rId98" Type="http://schemas.openxmlformats.org/officeDocument/2006/relationships/hyperlink" Target="http://internet.garant.ru/document/redirect/12164203/0" TargetMode="External"/><Relationship Id="rId121" Type="http://schemas.openxmlformats.org/officeDocument/2006/relationships/hyperlink" Target="http://internet.garant.ru/document/redirect/12160268/0" TargetMode="External"/><Relationship Id="rId142" Type="http://schemas.openxmlformats.org/officeDocument/2006/relationships/hyperlink" Target="consultantplus://offline/ref=0222906FFA45B25EF743BDA0B1A63D3C14DC6DE29C0DEF1CCD5703C416A747AC43DCD48BFC8EA32DEA03C6AC0DIBc8L" TargetMode="External"/><Relationship Id="rId163" Type="http://schemas.openxmlformats.org/officeDocument/2006/relationships/hyperlink" Target="http://internet.garant.ru/document/redirect/12172413/3000" TargetMode="External"/><Relationship Id="rId3" Type="http://schemas.openxmlformats.org/officeDocument/2006/relationships/settings" Target="settings.xml"/><Relationship Id="rId25" Type="http://schemas.openxmlformats.org/officeDocument/2006/relationships/hyperlink" Target="http://internet.garant.ru/document/redirect/404768384/0" TargetMode="External"/><Relationship Id="rId46" Type="http://schemas.openxmlformats.org/officeDocument/2006/relationships/hyperlink" Target="consultantplus://offline/main?base=RLAW013;n=35814;fld=134;dst=100012" TargetMode="External"/><Relationship Id="rId67" Type="http://schemas.openxmlformats.org/officeDocument/2006/relationships/hyperlink" Target="http://internet.garant.ru/document/redirect/10102673/101" TargetMode="External"/><Relationship Id="rId116" Type="http://schemas.openxmlformats.org/officeDocument/2006/relationships/hyperlink" Target="http://internet.garant.ru/document/redirect/72904308/0" TargetMode="External"/><Relationship Id="rId137" Type="http://schemas.openxmlformats.org/officeDocument/2006/relationships/hyperlink" Target="consultantplus://offline/ref=0222906FFA45B25EF743BDA0B1A63D3C14DC6AE3970EEF1CCD5703C416A747AC43DCD48BFC8EA32DEA03C6AC0DIBc8L" TargetMode="External"/><Relationship Id="rId158" Type="http://schemas.openxmlformats.org/officeDocument/2006/relationships/hyperlink" Target="consultantplus://offline/ref=0222906FFA45B25EF743BDA0B1A63D3C14DC6AE3970EEF1CCD5703C416A747AC51DC8C85F98DBA27BF4C80F901B27C8C25E090B66925IEc1L" TargetMode="External"/><Relationship Id="rId20" Type="http://schemas.openxmlformats.org/officeDocument/2006/relationships/hyperlink" Target="http://mobileonline.garant.ru/document?id=71871578&amp;sub=16000" TargetMode="External"/><Relationship Id="rId41" Type="http://schemas.openxmlformats.org/officeDocument/2006/relationships/hyperlink" Target="http://internet.garant.ru/document/redirect/17520999/1346" TargetMode="External"/><Relationship Id="rId62" Type="http://schemas.openxmlformats.org/officeDocument/2006/relationships/hyperlink" Target="http://internet.garant.ru/document/redirect/17520999/473" TargetMode="External"/><Relationship Id="rId83" Type="http://schemas.openxmlformats.org/officeDocument/2006/relationships/hyperlink" Target="http://internet.garant.ru/document/redirect/12152272/0" TargetMode="External"/><Relationship Id="rId88" Type="http://schemas.openxmlformats.org/officeDocument/2006/relationships/hyperlink" Target="http://internet.garant.ru/document/redirect/12152272/1401" TargetMode="External"/><Relationship Id="rId111" Type="http://schemas.openxmlformats.org/officeDocument/2006/relationships/image" Target="media/image5.jpeg"/><Relationship Id="rId132" Type="http://schemas.openxmlformats.org/officeDocument/2006/relationships/hyperlink" Target="http://internet.garant.ru/document/redirect/17520999/473" TargetMode="External"/><Relationship Id="rId153" Type="http://schemas.openxmlformats.org/officeDocument/2006/relationships/hyperlink" Target="consultantplus://offline/ref=0222906FFA45B25EF743BDA0B1A63D3C14DC6AE3970EEF1CCD5703C416A747AC51DC8C87FE8ABF24EB1690FD48E5769023FF8FB57726E978I7c9L"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87517</Words>
  <Characters>498852</Characters>
  <Application>Microsoft Office Word</Application>
  <DocSecurity>0</DocSecurity>
  <Lines>4157</Lines>
  <Paragraphs>1170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2</cp:revision>
  <cp:lastPrinted>2023-02-03T10:22:00Z</cp:lastPrinted>
  <dcterms:created xsi:type="dcterms:W3CDTF">2023-02-03T10:23:00Z</dcterms:created>
  <dcterms:modified xsi:type="dcterms:W3CDTF">2023-02-03T10:23:00Z</dcterms:modified>
</cp:coreProperties>
</file>