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3B66D5" w:rsidTr="00B7765C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3B66D5" w:rsidRDefault="00B22AF5" w:rsidP="00B776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B22AF5" w:rsidRPr="003B66D5" w:rsidRDefault="00B22AF5" w:rsidP="00B7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3B66D5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AC0813B" wp14:editId="062A895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B7765C" w:rsidRDefault="00B22AF5" w:rsidP="00B7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</w:pPr>
            <w:r w:rsidRPr="00B7765C"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  <w:t>ПОСАДСКИЙ</w:t>
            </w:r>
          </w:p>
          <w:p w:rsidR="00B22AF5" w:rsidRPr="003B66D5" w:rsidRDefault="00B22AF5" w:rsidP="00B7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B7765C"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B7765C" w:rsidRDefault="00B22AF5" w:rsidP="00B7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7765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202</w:t>
            </w:r>
            <w:r w:rsidR="004C6B5C" w:rsidRPr="00B7765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  <w:p w:rsidR="00B22AF5" w:rsidRPr="00B7765C" w:rsidRDefault="004C6B5C" w:rsidP="00B7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7765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февраль</w:t>
            </w:r>
            <w:r w:rsidR="00B22AF5" w:rsidRPr="00B7765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="0020546C" w:rsidRPr="00B7765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765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</w:t>
            </w:r>
            <w:r w:rsidR="00B22AF5" w:rsidRPr="00B7765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</w:p>
          <w:p w:rsidR="00B22AF5" w:rsidRPr="00B7765C" w:rsidRDefault="00B22AF5" w:rsidP="00B7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7765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понедельник,</w:t>
            </w:r>
          </w:p>
          <w:p w:rsidR="00B22AF5" w:rsidRPr="003B66D5" w:rsidRDefault="00B22AF5" w:rsidP="00B7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765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№</w:t>
            </w:r>
            <w:r w:rsidR="0020546C" w:rsidRPr="00B7765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="004C6B5C" w:rsidRPr="00B7765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60002A" w:rsidRDefault="0060002A" w:rsidP="003B66D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65E10" w:rsidRPr="003B66D5" w:rsidRDefault="00C65E10" w:rsidP="003B66D5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35"/>
        <w:gridCol w:w="1663"/>
        <w:gridCol w:w="6389"/>
      </w:tblGrid>
      <w:tr w:rsidR="004C6B5C" w:rsidRPr="003B66D5" w:rsidTr="00B7765C">
        <w:trPr>
          <w:cantSplit/>
        </w:trPr>
        <w:tc>
          <w:tcPr>
            <w:tcW w:w="2182" w:type="pct"/>
            <w:vAlign w:val="center"/>
          </w:tcPr>
          <w:p w:rsidR="004C6B5C" w:rsidRPr="0020546C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3B66D5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proofErr w:type="spellEnd"/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  <w:proofErr w:type="spellEnd"/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3B66D5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/>
                <w:color w:val="000000"/>
                <w:sz w:val="20"/>
              </w:rPr>
              <w:t>муниципаллă</w:t>
            </w:r>
            <w:proofErr w:type="spellEnd"/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60002A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3B66D5">
              <w:rPr>
                <w:rFonts w:ascii="Arial" w:hAnsi="Arial" w:cs="Arial"/>
                <w:b/>
                <w:color w:val="000000"/>
                <w:sz w:val="20"/>
              </w:rPr>
              <w:t>округĕн</w:t>
            </w:r>
            <w:proofErr w:type="spellEnd"/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/>
                <w:color w:val="000000"/>
                <w:sz w:val="20"/>
              </w:rPr>
              <w:t>администрацийĕ</w:t>
            </w:r>
            <w:proofErr w:type="spellEnd"/>
          </w:p>
          <w:p w:rsidR="0060002A" w:rsidRDefault="004C6B5C" w:rsidP="00B7765C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/>
                <w:bCs/>
                <w:color w:val="000000"/>
                <w:sz w:val="20"/>
              </w:rPr>
              <w:t>Й</w:t>
            </w:r>
            <w:r w:rsidR="0020546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bCs/>
                <w:color w:val="000000"/>
                <w:sz w:val="20"/>
              </w:rPr>
              <w:t>Ы</w:t>
            </w:r>
            <w:r w:rsidR="0020546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bCs/>
                <w:color w:val="000000"/>
                <w:sz w:val="20"/>
              </w:rPr>
              <w:t>Ш</w:t>
            </w:r>
            <w:r w:rsidR="0020546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bCs/>
                <w:color w:val="000000"/>
                <w:sz w:val="20"/>
              </w:rPr>
              <w:t>Ă</w:t>
            </w:r>
            <w:r w:rsidR="0020546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bCs/>
                <w:color w:val="000000"/>
                <w:sz w:val="20"/>
              </w:rPr>
              <w:t>Н</w:t>
            </w:r>
            <w:r w:rsidR="0020546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bCs/>
                <w:color w:val="000000"/>
                <w:sz w:val="20"/>
              </w:rPr>
              <w:t>У</w:t>
            </w:r>
          </w:p>
          <w:p w:rsidR="0060002A" w:rsidRDefault="0020546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4C6B5C" w:rsidRPr="003B66D5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60002A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3B66D5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82" w:type="pct"/>
            <w:vAlign w:val="center"/>
          </w:tcPr>
          <w:p w:rsidR="004C6B5C" w:rsidRPr="003B66D5" w:rsidRDefault="0020546C" w:rsidP="00B7765C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C6B5C" w:rsidRPr="003B66D5" w:rsidRDefault="00803FBE" w:rsidP="00B776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7.75pt;visibility:visible">
                  <v:imagedata r:id="rId9" o:title="gerb"/>
                </v:shape>
              </w:pict>
            </w:r>
          </w:p>
        </w:tc>
        <w:tc>
          <w:tcPr>
            <w:tcW w:w="2236" w:type="pct"/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C6B5C" w:rsidRPr="003B66D5" w:rsidRDefault="004C6B5C" w:rsidP="00B7765C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4C6B5C" w:rsidRPr="003B66D5" w:rsidRDefault="004C6B5C" w:rsidP="00B7765C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4C6B5C" w:rsidRPr="003B66D5" w:rsidRDefault="004C6B5C" w:rsidP="00B7765C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</w:p>
          <w:p w:rsidR="0060002A" w:rsidRDefault="004C6B5C" w:rsidP="00B7765C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округа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60002A" w:rsidRDefault="004C6B5C" w:rsidP="00B7765C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Т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60002A" w:rsidRDefault="004C6B5C" w:rsidP="00B7765C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B66D5">
              <w:rPr>
                <w:rFonts w:ascii="Arial" w:hAnsi="Arial" w:cs="Arial"/>
                <w:b/>
                <w:color w:val="000000"/>
                <w:sz w:val="20"/>
              </w:rPr>
              <w:t>08.02.2023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114</w:t>
            </w:r>
          </w:p>
          <w:p w:rsidR="004C6B5C" w:rsidRPr="003B66D5" w:rsidRDefault="004C6B5C" w:rsidP="00B7765C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</w:pPr>
          </w:p>
        </w:tc>
      </w:tr>
      <w:tr w:rsidR="004C6B5C" w:rsidRPr="003B66D5" w:rsidTr="00B7765C">
        <w:trPr>
          <w:cantSplit/>
        </w:trPr>
        <w:tc>
          <w:tcPr>
            <w:tcW w:w="2764" w:type="pct"/>
            <w:gridSpan w:val="2"/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Об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утверждении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Положения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порядке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установления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размера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платы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за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пользование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жилыми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помещениями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(платы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за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наем)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для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нанимателей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жилого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помещения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по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договорам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социального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найма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договорам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найма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жилых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помещений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специализированного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жилищного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фонда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округа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Республики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6" w:type="pct"/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4C6B5C" w:rsidRPr="003B66D5" w:rsidRDefault="004C6B5C" w:rsidP="003B66D5">
      <w:pPr>
        <w:pStyle w:val="1"/>
        <w:spacing w:line="240" w:lineRule="auto"/>
        <w:rPr>
          <w:rFonts w:ascii="Arial" w:hAnsi="Arial" w:cs="Arial"/>
          <w:b w:val="0"/>
          <w:color w:val="000000"/>
          <w:sz w:val="20"/>
        </w:rPr>
      </w:pPr>
    </w:p>
    <w:p w:rsidR="004C6B5C" w:rsidRPr="003B66D5" w:rsidRDefault="00BA58D9" w:rsidP="003B66D5">
      <w:pPr>
        <w:pStyle w:val="1"/>
        <w:spacing w:line="240" w:lineRule="auto"/>
        <w:ind w:left="851"/>
        <w:jc w:val="both"/>
        <w:rPr>
          <w:rFonts w:ascii="Arial" w:hAnsi="Arial" w:cs="Arial"/>
          <w:b w:val="0"/>
          <w:color w:val="000000"/>
          <w:sz w:val="20"/>
        </w:rPr>
      </w:pPr>
      <w:hyperlink r:id="rId10" w:history="1">
        <w:r w:rsidR="0020546C">
          <w:rPr>
            <w:rStyle w:val="af0"/>
            <w:rFonts w:ascii="Arial" w:hAnsi="Arial" w:cs="Arial"/>
            <w:b w:val="0"/>
            <w:bCs w:val="0"/>
            <w:color w:val="000000"/>
          </w:rPr>
          <w:t xml:space="preserve"> </w:t>
        </w:r>
      </w:hyperlink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</w:p>
    <w:p w:rsidR="0060002A" w:rsidRDefault="004C6B5C" w:rsidP="003B66D5">
      <w:pPr>
        <w:pStyle w:val="ConsPlusNormal"/>
        <w:ind w:left="284" w:firstLine="851"/>
        <w:jc w:val="both"/>
        <w:rPr>
          <w:b/>
          <w:color w:val="000000"/>
        </w:rPr>
      </w:pPr>
      <w:r w:rsidRPr="003B66D5">
        <w:rPr>
          <w:color w:val="000000"/>
        </w:rPr>
        <w:t>В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соответствии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с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Жилищным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кодексом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Российской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Федерации,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Федеральным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законом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от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06.10.2003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№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131-ФЗ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«Об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общих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принципах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организации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местного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самоуправления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в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Российской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Федерации»,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постановлением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Правительства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Российской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Федерации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от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26.01.2006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№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42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«Об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утверждении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Правил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отнесения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жилого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помещения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к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специализированному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жилищному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фонду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и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типовых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договоров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найма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специализированных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жилых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помещений»,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постановлением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Кабинета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Министров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Чувашской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Республики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от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31.08.2006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№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223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«Об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утверждении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Порядка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предоставления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жилых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помещений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специализированного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жилищного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фонда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Чувашской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Республики»,</w:t>
      </w:r>
      <w:r w:rsidR="0020546C">
        <w:rPr>
          <w:color w:val="000000"/>
        </w:rPr>
        <w:t xml:space="preserve"> </w:t>
      </w:r>
      <w:hyperlink r:id="rId11" w:anchor="/document/71531440/entry/0" w:history="1">
        <w:r w:rsidRPr="003B66D5">
          <w:rPr>
            <w:rStyle w:val="af"/>
            <w:rFonts w:cs="Arial"/>
            <w:color w:val="000000"/>
            <w:shd w:val="clear" w:color="auto" w:fill="FFFFFF"/>
          </w:rPr>
          <w:t>приказа</w:t>
        </w:r>
      </w:hyperlink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Министерства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строительства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и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жилищно-коммунального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хозяйства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Российской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Федерации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от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27.09.2016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N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668/пр.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«Об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утверждении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методических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указаний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установления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размера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платы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за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пользование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жилым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помещением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для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нанимателей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жилых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помещений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по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договорам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социального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найма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и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договорам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найма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жилых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помещений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государственного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или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муниципального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жилищного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  <w:shd w:val="clear" w:color="auto" w:fill="FFFFFF"/>
        </w:rPr>
        <w:t>фонда»,</w:t>
      </w:r>
      <w:r w:rsidR="0020546C">
        <w:rPr>
          <w:color w:val="000000"/>
          <w:shd w:val="clear" w:color="auto" w:fill="FFFFFF"/>
        </w:rPr>
        <w:t xml:space="preserve"> </w:t>
      </w:r>
      <w:r w:rsidRPr="003B66D5">
        <w:rPr>
          <w:color w:val="000000"/>
        </w:rPr>
        <w:t>Уставом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Мариинско-Посадского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муниципального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округа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Чувашской</w:t>
      </w:r>
      <w:r w:rsidR="0020546C">
        <w:rPr>
          <w:color w:val="000000"/>
        </w:rPr>
        <w:t xml:space="preserve"> </w:t>
      </w:r>
      <w:r w:rsidRPr="003B66D5">
        <w:rPr>
          <w:color w:val="000000"/>
        </w:rPr>
        <w:t>Республики,</w:t>
      </w:r>
      <w:r w:rsidR="0020546C">
        <w:rPr>
          <w:color w:val="000000"/>
        </w:rPr>
        <w:t xml:space="preserve"> </w:t>
      </w:r>
      <w:r w:rsidRPr="003B66D5">
        <w:rPr>
          <w:b/>
          <w:color w:val="000000"/>
        </w:rPr>
        <w:t>администрация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Мариинско-Посадского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муниципального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округа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Чувашской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Республики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п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о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с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т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а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н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о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в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л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я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е</w:t>
      </w:r>
      <w:r w:rsidR="0020546C">
        <w:rPr>
          <w:b/>
          <w:color w:val="000000"/>
        </w:rPr>
        <w:t xml:space="preserve"> </w:t>
      </w:r>
      <w:r w:rsidRPr="003B66D5">
        <w:rPr>
          <w:b/>
          <w:color w:val="000000"/>
        </w:rPr>
        <w:t>т:</w:t>
      </w:r>
    </w:p>
    <w:p w:rsidR="004C6B5C" w:rsidRPr="003B66D5" w:rsidRDefault="0020546C" w:rsidP="003B66D5">
      <w:pPr>
        <w:spacing w:after="0" w:line="240" w:lineRule="auto"/>
        <w:ind w:left="284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Утвердить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Положение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порядке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установления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размера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платы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пользование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жилыми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помещениями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(платы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наем)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нанимателей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жилого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помещения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договорам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социального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найма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договорам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найма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жилых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помещений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специализированного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жилищного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фонда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округа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согласно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приложения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№1.</w:t>
      </w:r>
    </w:p>
    <w:p w:rsidR="004C6B5C" w:rsidRPr="003B66D5" w:rsidRDefault="0020546C" w:rsidP="003B66D5">
      <w:pPr>
        <w:spacing w:after="0"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Утвердить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базовый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размер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платы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наем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жилых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помещений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жилищного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фонда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округа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согласно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п.3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приложения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№1.</w:t>
      </w:r>
    </w:p>
    <w:p w:rsidR="004C6B5C" w:rsidRPr="003B66D5" w:rsidRDefault="0020546C" w:rsidP="003B66D5">
      <w:pPr>
        <w:spacing w:after="0"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3.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Утвердить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коэффициент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соответствия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платы,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учитывающий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социально-экономические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условия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Мариинско-Посадском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муниципальном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округе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размере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0,15.</w:t>
      </w:r>
    </w:p>
    <w:p w:rsidR="0060002A" w:rsidRDefault="0020546C" w:rsidP="003B66D5">
      <w:pPr>
        <w:spacing w:after="0"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4.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Настоящее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постановление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после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официального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опубликования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периодическом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печатном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издании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«Посадский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вестник».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4C6B5C" w:rsidRPr="003B66D5" w:rsidRDefault="0020546C" w:rsidP="003B66D5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Глава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60002A" w:rsidRDefault="0020546C" w:rsidP="003B66D5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округа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В.В.</w:t>
      </w:r>
      <w:r>
        <w:rPr>
          <w:rFonts w:ascii="Arial" w:hAnsi="Arial" w:cs="Arial"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</w:rPr>
        <w:t>Петров</w:t>
      </w:r>
    </w:p>
    <w:p w:rsidR="004C6B5C" w:rsidRPr="003B66D5" w:rsidRDefault="004C6B5C" w:rsidP="003B66D5">
      <w:pPr>
        <w:spacing w:after="0" w:line="240" w:lineRule="auto"/>
        <w:jc w:val="right"/>
        <w:rPr>
          <w:rStyle w:val="ad"/>
          <w:rFonts w:ascii="Arial" w:hAnsi="Arial" w:cs="Arial"/>
          <w:b w:val="0"/>
          <w:bCs w:val="0"/>
          <w:color w:val="000000"/>
          <w:sz w:val="20"/>
        </w:rPr>
      </w:pPr>
      <w:bookmarkStart w:id="0" w:name="sub_1000"/>
      <w:bookmarkEnd w:id="0"/>
      <w:r w:rsidRPr="003B66D5">
        <w:rPr>
          <w:rStyle w:val="ad"/>
          <w:rFonts w:ascii="Arial" w:hAnsi="Arial" w:cs="Arial"/>
          <w:b w:val="0"/>
          <w:bCs w:val="0"/>
          <w:color w:val="000000"/>
          <w:sz w:val="20"/>
        </w:rPr>
        <w:t>Приложение</w:t>
      </w:r>
      <w:r w:rsidR="0020546C">
        <w:rPr>
          <w:rStyle w:val="ad"/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3B66D5">
        <w:rPr>
          <w:rStyle w:val="ad"/>
          <w:rFonts w:ascii="Arial" w:hAnsi="Arial" w:cs="Arial"/>
          <w:b w:val="0"/>
          <w:bCs w:val="0"/>
          <w:color w:val="000000"/>
          <w:sz w:val="20"/>
        </w:rPr>
        <w:t>№1</w:t>
      </w:r>
      <w:r w:rsidR="0020546C">
        <w:rPr>
          <w:rStyle w:val="ad"/>
          <w:rFonts w:ascii="Arial" w:hAnsi="Arial" w:cs="Arial"/>
          <w:b w:val="0"/>
          <w:bCs w:val="0"/>
          <w:color w:val="000000"/>
          <w:sz w:val="20"/>
        </w:rPr>
        <w:t xml:space="preserve"> </w:t>
      </w:r>
    </w:p>
    <w:p w:rsidR="004C6B5C" w:rsidRPr="003B66D5" w:rsidRDefault="004C6B5C" w:rsidP="003B66D5">
      <w:pPr>
        <w:spacing w:after="0" w:line="240" w:lineRule="auto"/>
        <w:jc w:val="right"/>
        <w:rPr>
          <w:rStyle w:val="ad"/>
          <w:rFonts w:ascii="Arial" w:hAnsi="Arial" w:cs="Arial"/>
          <w:b w:val="0"/>
          <w:bCs w:val="0"/>
          <w:color w:val="000000"/>
          <w:sz w:val="20"/>
        </w:rPr>
      </w:pPr>
      <w:r w:rsidRPr="003B66D5">
        <w:rPr>
          <w:rStyle w:val="ad"/>
          <w:rFonts w:ascii="Arial" w:hAnsi="Arial" w:cs="Arial"/>
          <w:b w:val="0"/>
          <w:bCs w:val="0"/>
          <w:color w:val="000000"/>
          <w:sz w:val="20"/>
        </w:rPr>
        <w:t>к</w:t>
      </w:r>
      <w:r w:rsidR="0020546C">
        <w:rPr>
          <w:rStyle w:val="ad"/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3B66D5">
        <w:rPr>
          <w:rStyle w:val="ad"/>
          <w:rFonts w:ascii="Arial" w:hAnsi="Arial" w:cs="Arial"/>
          <w:b w:val="0"/>
          <w:bCs w:val="0"/>
          <w:color w:val="000000"/>
          <w:sz w:val="20"/>
        </w:rPr>
        <w:t>постановлению</w:t>
      </w:r>
      <w:r w:rsidR="0020546C">
        <w:rPr>
          <w:rStyle w:val="ad"/>
          <w:rFonts w:ascii="Arial" w:hAnsi="Arial" w:cs="Arial"/>
          <w:b w:val="0"/>
          <w:bCs w:val="0"/>
          <w:color w:val="000000"/>
          <w:sz w:val="20"/>
        </w:rPr>
        <w:t xml:space="preserve"> </w:t>
      </w:r>
    </w:p>
    <w:p w:rsidR="004C6B5C" w:rsidRPr="003B66D5" w:rsidRDefault="004C6B5C" w:rsidP="003B66D5">
      <w:pPr>
        <w:spacing w:after="0" w:line="240" w:lineRule="auto"/>
        <w:jc w:val="right"/>
        <w:rPr>
          <w:rStyle w:val="ad"/>
          <w:rFonts w:ascii="Arial" w:hAnsi="Arial" w:cs="Arial"/>
          <w:b w:val="0"/>
          <w:bCs w:val="0"/>
          <w:color w:val="000000"/>
          <w:sz w:val="20"/>
        </w:rPr>
      </w:pPr>
      <w:r w:rsidRPr="003B66D5">
        <w:rPr>
          <w:rStyle w:val="ad"/>
          <w:rFonts w:ascii="Arial" w:hAnsi="Arial" w:cs="Arial"/>
          <w:b w:val="0"/>
          <w:bCs w:val="0"/>
          <w:color w:val="000000"/>
          <w:sz w:val="20"/>
        </w:rPr>
        <w:t>администрации</w:t>
      </w:r>
      <w:r w:rsidR="0020546C">
        <w:rPr>
          <w:rStyle w:val="ad"/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Pr="003B66D5">
        <w:rPr>
          <w:rStyle w:val="ad"/>
          <w:rFonts w:ascii="Arial" w:hAnsi="Arial" w:cs="Arial"/>
          <w:b w:val="0"/>
          <w:bCs w:val="0"/>
          <w:color w:val="000000"/>
          <w:sz w:val="20"/>
        </w:rPr>
        <w:t>Мариинско-Посадского</w:t>
      </w:r>
    </w:p>
    <w:p w:rsidR="0060002A" w:rsidRDefault="0020546C" w:rsidP="003B66D5">
      <w:pPr>
        <w:spacing w:after="0" w:line="240" w:lineRule="auto"/>
        <w:jc w:val="right"/>
        <w:rPr>
          <w:rStyle w:val="ad"/>
          <w:rFonts w:ascii="Arial" w:hAnsi="Arial" w:cs="Arial"/>
          <w:b w:val="0"/>
          <w:bCs w:val="0"/>
          <w:color w:val="000000"/>
          <w:sz w:val="20"/>
        </w:rPr>
      </w:pPr>
      <w:r>
        <w:rPr>
          <w:rStyle w:val="ad"/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="004C6B5C" w:rsidRPr="003B66D5">
        <w:rPr>
          <w:rStyle w:val="ad"/>
          <w:rFonts w:ascii="Arial" w:hAnsi="Arial" w:cs="Arial"/>
          <w:b w:val="0"/>
          <w:bCs w:val="0"/>
          <w:color w:val="000000"/>
          <w:sz w:val="20"/>
        </w:rPr>
        <w:t>муниципального</w:t>
      </w:r>
      <w:r>
        <w:rPr>
          <w:rStyle w:val="ad"/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="004C6B5C" w:rsidRPr="003B66D5">
        <w:rPr>
          <w:rStyle w:val="ad"/>
          <w:rFonts w:ascii="Arial" w:hAnsi="Arial" w:cs="Arial"/>
          <w:b w:val="0"/>
          <w:bCs w:val="0"/>
          <w:color w:val="000000"/>
          <w:sz w:val="20"/>
        </w:rPr>
        <w:t>округа</w:t>
      </w:r>
    </w:p>
    <w:p w:rsidR="0060002A" w:rsidRDefault="004C6B5C" w:rsidP="003B66D5">
      <w:pPr>
        <w:spacing w:after="0" w:line="240" w:lineRule="auto"/>
        <w:ind w:left="142" w:firstLine="425"/>
        <w:jc w:val="center"/>
        <w:rPr>
          <w:rFonts w:ascii="Arial" w:hAnsi="Arial" w:cs="Arial"/>
          <w:b/>
          <w:bCs/>
          <w:color w:val="000000"/>
          <w:sz w:val="20"/>
        </w:rPr>
      </w:pPr>
      <w:bookmarkStart w:id="1" w:name="sub_1001"/>
      <w:r w:rsidRPr="003B66D5">
        <w:rPr>
          <w:rFonts w:ascii="Arial" w:hAnsi="Arial" w:cs="Arial"/>
          <w:b/>
          <w:bCs/>
          <w:color w:val="000000"/>
          <w:sz w:val="20"/>
        </w:rPr>
        <w:t>1.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Общие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положения</w:t>
      </w:r>
      <w:bookmarkEnd w:id="1"/>
    </w:p>
    <w:p w:rsidR="004C6B5C" w:rsidRPr="003B66D5" w:rsidRDefault="004C6B5C" w:rsidP="003B66D5">
      <w:pPr>
        <w:spacing w:after="0" w:line="240" w:lineRule="auto"/>
        <w:ind w:left="142" w:firstLine="425"/>
        <w:rPr>
          <w:rFonts w:ascii="Arial" w:hAnsi="Arial" w:cs="Arial"/>
          <w:bCs/>
          <w:color w:val="000000"/>
          <w:sz w:val="20"/>
        </w:rPr>
      </w:pPr>
      <w:bookmarkStart w:id="2" w:name="sub_11"/>
      <w:r w:rsidRPr="003B66D5">
        <w:rPr>
          <w:rFonts w:ascii="Arial" w:hAnsi="Arial" w:cs="Arial"/>
          <w:bCs/>
          <w:color w:val="000000"/>
          <w:sz w:val="20"/>
        </w:rPr>
        <w:t>1.1.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Настоящее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Положение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расчете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размера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наем)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для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нанимателей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договорам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социального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найма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договорам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найма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жилищного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фонда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округа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Чувашской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Республики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(далее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-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Положение)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определяет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порядок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расчета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размера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наем)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соответствии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hyperlink r:id="rId12" w:history="1">
        <w:r w:rsidRPr="003B66D5">
          <w:rPr>
            <w:rStyle w:val="af"/>
            <w:rFonts w:ascii="Arial" w:hAnsi="Arial" w:cs="Arial"/>
            <w:b/>
            <w:bCs/>
            <w:color w:val="000000"/>
            <w:sz w:val="20"/>
          </w:rPr>
          <w:t>Жилищным</w:t>
        </w:r>
        <w:r w:rsidR="0020546C">
          <w:rPr>
            <w:rStyle w:val="af"/>
            <w:rFonts w:ascii="Arial" w:hAnsi="Arial" w:cs="Arial"/>
            <w:b/>
            <w:bCs/>
            <w:color w:val="000000"/>
            <w:sz w:val="20"/>
          </w:rPr>
          <w:t xml:space="preserve"> </w:t>
        </w:r>
        <w:r w:rsidRPr="003B66D5">
          <w:rPr>
            <w:rStyle w:val="af"/>
            <w:rFonts w:ascii="Arial" w:hAnsi="Arial" w:cs="Arial"/>
            <w:b/>
            <w:bCs/>
            <w:color w:val="000000"/>
            <w:sz w:val="20"/>
          </w:rPr>
          <w:t>кодексом</w:t>
        </w:r>
      </w:hyperlink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Российской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Федерации,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hyperlink r:id="rId13" w:history="1">
        <w:r w:rsidRPr="003B66D5">
          <w:rPr>
            <w:rStyle w:val="af"/>
            <w:rFonts w:ascii="Arial" w:hAnsi="Arial" w:cs="Arial"/>
            <w:b/>
            <w:bCs/>
            <w:color w:val="000000"/>
            <w:sz w:val="20"/>
          </w:rPr>
          <w:t>приказом</w:t>
        </w:r>
      </w:hyperlink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Министерства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строительства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жилищно-коммунального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хозяйства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Российской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Федерации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от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27.09.2016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N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668/</w:t>
      </w:r>
      <w:proofErr w:type="spellStart"/>
      <w:r w:rsidRPr="003B66D5">
        <w:rPr>
          <w:rFonts w:ascii="Arial" w:hAnsi="Arial" w:cs="Arial"/>
          <w:bCs/>
          <w:color w:val="000000"/>
          <w:sz w:val="20"/>
        </w:rPr>
        <w:t>пр</w:t>
      </w:r>
      <w:proofErr w:type="spellEnd"/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"Об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утверждении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методических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указаний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установления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размера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для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нанимателей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договорам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социального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найма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договорам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найма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государственного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или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жилищного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фонда".</w:t>
      </w:r>
    </w:p>
    <w:p w:rsidR="004C6B5C" w:rsidRPr="003B66D5" w:rsidRDefault="004C6B5C" w:rsidP="003B66D5">
      <w:pPr>
        <w:spacing w:after="0" w:line="240" w:lineRule="auto"/>
        <w:ind w:left="142" w:firstLine="425"/>
        <w:rPr>
          <w:rFonts w:ascii="Arial" w:hAnsi="Arial" w:cs="Arial"/>
          <w:bCs/>
          <w:color w:val="000000"/>
          <w:sz w:val="20"/>
        </w:rPr>
      </w:pPr>
      <w:bookmarkStart w:id="3" w:name="sub_12"/>
      <w:bookmarkEnd w:id="2"/>
      <w:r w:rsidRPr="003B66D5">
        <w:rPr>
          <w:rFonts w:ascii="Arial" w:hAnsi="Arial" w:cs="Arial"/>
          <w:bCs/>
          <w:color w:val="000000"/>
          <w:sz w:val="20"/>
        </w:rPr>
        <w:t>1.2.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жилое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для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нанимателя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помещения,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занимаемого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договору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социального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найма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или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договору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найма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жилищного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фонда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округа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Чувашской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Республики,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включает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себя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плату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(плату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наем).</w:t>
      </w:r>
    </w:p>
    <w:p w:rsidR="004C6B5C" w:rsidRPr="003B66D5" w:rsidRDefault="004C6B5C" w:rsidP="003B66D5">
      <w:pPr>
        <w:spacing w:after="0" w:line="240" w:lineRule="auto"/>
        <w:ind w:left="142" w:firstLine="425"/>
        <w:rPr>
          <w:rFonts w:ascii="Arial" w:hAnsi="Arial" w:cs="Arial"/>
          <w:bCs/>
          <w:color w:val="000000"/>
          <w:sz w:val="20"/>
        </w:rPr>
      </w:pPr>
      <w:bookmarkStart w:id="4" w:name="sub_13"/>
      <w:bookmarkEnd w:id="3"/>
      <w:r w:rsidRPr="003B66D5">
        <w:rPr>
          <w:rFonts w:ascii="Arial" w:hAnsi="Arial" w:cs="Arial"/>
          <w:bCs/>
          <w:color w:val="000000"/>
          <w:sz w:val="20"/>
        </w:rPr>
        <w:t>1.3.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Экономическое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содержание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наем)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состоит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компенсации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инвестиционных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затрат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собственника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строительство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реконструкцию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жилищного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фонда,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используемого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для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предоставления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гражданам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договору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найма.</w:t>
      </w:r>
    </w:p>
    <w:p w:rsidR="004C6B5C" w:rsidRPr="003B66D5" w:rsidRDefault="004C6B5C" w:rsidP="003B66D5">
      <w:pPr>
        <w:spacing w:after="0" w:line="240" w:lineRule="auto"/>
        <w:ind w:left="142" w:firstLine="425"/>
        <w:rPr>
          <w:rFonts w:ascii="Arial" w:hAnsi="Arial" w:cs="Arial"/>
          <w:bCs/>
          <w:color w:val="000000"/>
          <w:sz w:val="20"/>
        </w:rPr>
      </w:pPr>
      <w:bookmarkStart w:id="5" w:name="sub_14"/>
      <w:bookmarkEnd w:id="4"/>
      <w:r w:rsidRPr="003B66D5">
        <w:rPr>
          <w:rFonts w:ascii="Arial" w:hAnsi="Arial" w:cs="Arial"/>
          <w:bCs/>
          <w:color w:val="000000"/>
          <w:sz w:val="20"/>
        </w:rPr>
        <w:t>1.4.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Размер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наем)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определяется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исходя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из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занимаемой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общей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площади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отдельных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комнатах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общежитиях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исходя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из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площади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этих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комнат)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помещения.</w:t>
      </w:r>
    </w:p>
    <w:p w:rsidR="004C6B5C" w:rsidRPr="003B66D5" w:rsidRDefault="004C6B5C" w:rsidP="003B66D5">
      <w:pPr>
        <w:spacing w:after="0" w:line="240" w:lineRule="auto"/>
        <w:ind w:left="142" w:firstLine="425"/>
        <w:rPr>
          <w:rFonts w:ascii="Arial" w:hAnsi="Arial" w:cs="Arial"/>
          <w:bCs/>
          <w:color w:val="000000"/>
          <w:sz w:val="20"/>
        </w:rPr>
      </w:pPr>
      <w:bookmarkStart w:id="6" w:name="sub_15"/>
      <w:bookmarkEnd w:id="5"/>
      <w:r w:rsidRPr="003B66D5">
        <w:rPr>
          <w:rFonts w:ascii="Arial" w:hAnsi="Arial" w:cs="Arial"/>
          <w:bCs/>
          <w:color w:val="000000"/>
          <w:sz w:val="20"/>
        </w:rPr>
        <w:t>1.5.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Размер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наем)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устанавливается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зависимости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от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качества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благоустройства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помещения,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месторасположения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дома.</w:t>
      </w:r>
    </w:p>
    <w:p w:rsidR="004C6B5C" w:rsidRPr="003B66D5" w:rsidRDefault="004C6B5C" w:rsidP="003B66D5">
      <w:pPr>
        <w:spacing w:after="0" w:line="240" w:lineRule="auto"/>
        <w:ind w:left="142" w:firstLine="425"/>
        <w:rPr>
          <w:rFonts w:ascii="Arial" w:hAnsi="Arial" w:cs="Arial"/>
          <w:bCs/>
          <w:color w:val="000000"/>
          <w:sz w:val="20"/>
        </w:rPr>
      </w:pPr>
      <w:bookmarkStart w:id="7" w:name="sub_16"/>
      <w:bookmarkEnd w:id="6"/>
      <w:r w:rsidRPr="003B66D5">
        <w:rPr>
          <w:rFonts w:ascii="Arial" w:hAnsi="Arial" w:cs="Arial"/>
          <w:bCs/>
          <w:color w:val="000000"/>
          <w:sz w:val="20"/>
        </w:rPr>
        <w:t>1.6.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Размер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наем)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определяется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основе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базового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размера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наем)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1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кв.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общей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площади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учетом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коэффициентов,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указанных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hyperlink w:anchor="sub_42" w:history="1">
        <w:r w:rsidRPr="003B66D5">
          <w:rPr>
            <w:rStyle w:val="af"/>
            <w:rFonts w:ascii="Arial" w:hAnsi="Arial" w:cs="Arial"/>
            <w:b/>
            <w:bCs/>
            <w:color w:val="000000"/>
            <w:sz w:val="20"/>
          </w:rPr>
          <w:t>пункте</w:t>
        </w:r>
        <w:r w:rsidR="0020546C">
          <w:rPr>
            <w:rStyle w:val="af"/>
            <w:rFonts w:ascii="Arial" w:hAnsi="Arial" w:cs="Arial"/>
            <w:b/>
            <w:bCs/>
            <w:color w:val="000000"/>
            <w:sz w:val="20"/>
          </w:rPr>
          <w:t xml:space="preserve"> </w:t>
        </w:r>
        <w:r w:rsidRPr="003B66D5">
          <w:rPr>
            <w:rStyle w:val="af"/>
            <w:rFonts w:ascii="Arial" w:hAnsi="Arial" w:cs="Arial"/>
            <w:b/>
            <w:bCs/>
            <w:color w:val="000000"/>
            <w:sz w:val="20"/>
          </w:rPr>
          <w:t>4.2</w:t>
        </w:r>
      </w:hyperlink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настоящего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Положения.</w:t>
      </w:r>
    </w:p>
    <w:p w:rsidR="004C6B5C" w:rsidRPr="003B66D5" w:rsidRDefault="004C6B5C" w:rsidP="003B66D5">
      <w:pPr>
        <w:spacing w:after="0" w:line="240" w:lineRule="auto"/>
        <w:ind w:left="142" w:firstLine="425"/>
        <w:rPr>
          <w:rFonts w:ascii="Arial" w:hAnsi="Arial" w:cs="Arial"/>
          <w:bCs/>
          <w:color w:val="000000"/>
          <w:sz w:val="20"/>
        </w:rPr>
      </w:pPr>
      <w:bookmarkStart w:id="8" w:name="sub_17"/>
      <w:bookmarkEnd w:id="7"/>
      <w:r w:rsidRPr="003B66D5">
        <w:rPr>
          <w:rFonts w:ascii="Arial" w:hAnsi="Arial" w:cs="Arial"/>
          <w:bCs/>
          <w:color w:val="000000"/>
          <w:sz w:val="20"/>
        </w:rPr>
        <w:t>1.7.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Граждане,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являющиеся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нанимателями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договорам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социального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найма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договорам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найма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жилищного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фонда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округа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Чувашской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Республики,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имеют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право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получение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субсидии,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которая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предоставляется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при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отсутствии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задолженности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оплате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коммунальных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услуг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или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при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заключении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(или)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выполнении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гражданами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соглашений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ее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погашению.</w:t>
      </w:r>
    </w:p>
    <w:bookmarkEnd w:id="8"/>
    <w:p w:rsidR="004C6B5C" w:rsidRPr="003B66D5" w:rsidRDefault="004C6B5C" w:rsidP="003B66D5">
      <w:pPr>
        <w:spacing w:after="0" w:line="240" w:lineRule="auto"/>
        <w:ind w:left="142" w:firstLine="425"/>
        <w:rPr>
          <w:rFonts w:ascii="Arial" w:hAnsi="Arial" w:cs="Arial"/>
          <w:bCs/>
          <w:color w:val="000000"/>
          <w:sz w:val="20"/>
        </w:rPr>
      </w:pPr>
      <w:r w:rsidRPr="003B66D5">
        <w:rPr>
          <w:rFonts w:ascii="Arial" w:hAnsi="Arial" w:cs="Arial"/>
          <w:bCs/>
          <w:color w:val="000000"/>
          <w:sz w:val="20"/>
        </w:rPr>
        <w:t>Размер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регионального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стандарта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стоимости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жилищно-коммунальных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услуг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устанавливается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для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указанных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лиц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исходя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из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размера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(плата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наем)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для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нанимателей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договорам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социального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найма,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проживающих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помещениях,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расположенных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многоквартирных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домах,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уровень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благоустройства,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конструктивные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технические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параметры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которых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соответствуют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средним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условиям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муниципальном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образовании,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размера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используемой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для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расчета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содержание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ремонт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для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указанных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нанимателей,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цен,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тарифов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нормативов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потребления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коммунальных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услуг,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используемых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для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расчета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коммунальные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услуги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для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указанных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нанимателей.</w:t>
      </w:r>
    </w:p>
    <w:p w:rsidR="004C6B5C" w:rsidRPr="003B66D5" w:rsidRDefault="004C6B5C" w:rsidP="003B66D5">
      <w:pPr>
        <w:spacing w:after="0" w:line="240" w:lineRule="auto"/>
        <w:ind w:left="142" w:firstLine="425"/>
        <w:rPr>
          <w:rFonts w:ascii="Arial" w:hAnsi="Arial" w:cs="Arial"/>
          <w:bCs/>
          <w:color w:val="000000"/>
          <w:sz w:val="20"/>
        </w:rPr>
      </w:pPr>
      <w:bookmarkStart w:id="9" w:name="sub_18"/>
      <w:r w:rsidRPr="003B66D5">
        <w:rPr>
          <w:rFonts w:ascii="Arial" w:hAnsi="Arial" w:cs="Arial"/>
          <w:bCs/>
          <w:color w:val="000000"/>
          <w:sz w:val="20"/>
        </w:rPr>
        <w:t>1.8.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Граждане,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признанные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установленном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hyperlink r:id="rId14" w:history="1">
        <w:r w:rsidRPr="003B66D5">
          <w:rPr>
            <w:rStyle w:val="af"/>
            <w:rFonts w:ascii="Arial" w:hAnsi="Arial" w:cs="Arial"/>
            <w:b/>
            <w:bCs/>
            <w:color w:val="000000"/>
            <w:sz w:val="20"/>
          </w:rPr>
          <w:t>Жилищным</w:t>
        </w:r>
        <w:r w:rsidR="0020546C">
          <w:rPr>
            <w:rStyle w:val="af"/>
            <w:rFonts w:ascii="Arial" w:hAnsi="Arial" w:cs="Arial"/>
            <w:b/>
            <w:bCs/>
            <w:color w:val="000000"/>
            <w:sz w:val="20"/>
          </w:rPr>
          <w:t xml:space="preserve"> </w:t>
        </w:r>
        <w:r w:rsidRPr="003B66D5">
          <w:rPr>
            <w:rStyle w:val="af"/>
            <w:rFonts w:ascii="Arial" w:hAnsi="Arial" w:cs="Arial"/>
            <w:b/>
            <w:bCs/>
            <w:color w:val="000000"/>
            <w:sz w:val="20"/>
          </w:rPr>
          <w:t>кодексом</w:t>
        </w:r>
      </w:hyperlink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Российской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Федерации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порядке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малоимущими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гражданами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занимающие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договорам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социального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найма,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освобождаются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от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внесения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наем).</w:t>
      </w:r>
    </w:p>
    <w:p w:rsidR="004C6B5C" w:rsidRPr="003B66D5" w:rsidRDefault="004C6B5C" w:rsidP="003B66D5">
      <w:pPr>
        <w:spacing w:after="0" w:line="240" w:lineRule="auto"/>
        <w:ind w:left="142" w:firstLine="425"/>
        <w:rPr>
          <w:rFonts w:ascii="Arial" w:hAnsi="Arial" w:cs="Arial"/>
          <w:bCs/>
          <w:color w:val="000000"/>
          <w:sz w:val="20"/>
        </w:rPr>
      </w:pPr>
      <w:bookmarkStart w:id="10" w:name="sub_19"/>
      <w:bookmarkEnd w:id="9"/>
      <w:r w:rsidRPr="003B66D5">
        <w:rPr>
          <w:rFonts w:ascii="Arial" w:hAnsi="Arial" w:cs="Arial"/>
          <w:bCs/>
          <w:color w:val="000000"/>
          <w:sz w:val="20"/>
        </w:rPr>
        <w:t>1.9.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(плата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наем)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взимается:</w:t>
      </w:r>
    </w:p>
    <w:bookmarkEnd w:id="10"/>
    <w:p w:rsidR="004C6B5C" w:rsidRPr="003B66D5" w:rsidRDefault="004C6B5C" w:rsidP="003B66D5">
      <w:pPr>
        <w:spacing w:after="0" w:line="240" w:lineRule="auto"/>
        <w:ind w:left="142" w:firstLine="425"/>
        <w:rPr>
          <w:rFonts w:ascii="Arial" w:hAnsi="Arial" w:cs="Arial"/>
          <w:bCs/>
          <w:color w:val="000000"/>
          <w:sz w:val="20"/>
        </w:rPr>
      </w:pP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общежитиях;</w:t>
      </w:r>
    </w:p>
    <w:p w:rsidR="004C6B5C" w:rsidRPr="003B66D5" w:rsidRDefault="004C6B5C" w:rsidP="003B66D5">
      <w:pPr>
        <w:spacing w:after="0" w:line="240" w:lineRule="auto"/>
        <w:ind w:left="142" w:firstLine="425"/>
        <w:rPr>
          <w:rFonts w:ascii="Arial" w:hAnsi="Arial" w:cs="Arial"/>
          <w:bCs/>
          <w:color w:val="000000"/>
          <w:sz w:val="20"/>
        </w:rPr>
      </w:pP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служебных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помещениях;</w:t>
      </w:r>
    </w:p>
    <w:p w:rsidR="004C6B5C" w:rsidRPr="003B66D5" w:rsidRDefault="004C6B5C" w:rsidP="003B66D5">
      <w:pPr>
        <w:spacing w:after="0" w:line="240" w:lineRule="auto"/>
        <w:ind w:left="142" w:firstLine="425"/>
        <w:rPr>
          <w:rFonts w:ascii="Arial" w:hAnsi="Arial" w:cs="Arial"/>
          <w:bCs/>
          <w:color w:val="000000"/>
          <w:sz w:val="20"/>
        </w:rPr>
      </w:pP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домах,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признанных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установленном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порядке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аварийными;</w:t>
      </w:r>
    </w:p>
    <w:p w:rsidR="004C6B5C" w:rsidRPr="003B66D5" w:rsidRDefault="004C6B5C" w:rsidP="003B66D5">
      <w:pPr>
        <w:spacing w:after="0" w:line="240" w:lineRule="auto"/>
        <w:ind w:left="142" w:firstLine="425"/>
        <w:rPr>
          <w:rFonts w:ascii="Arial" w:hAnsi="Arial" w:cs="Arial"/>
          <w:bCs/>
          <w:color w:val="000000"/>
          <w:sz w:val="20"/>
        </w:rPr>
      </w:pP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помещениях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(комнатах),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признанных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установленном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порядке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непригодными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для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проживания.</w:t>
      </w:r>
    </w:p>
    <w:p w:rsidR="0060002A" w:rsidRDefault="004C6B5C" w:rsidP="003B66D5">
      <w:pPr>
        <w:spacing w:after="0" w:line="240" w:lineRule="auto"/>
        <w:ind w:left="142" w:firstLine="425"/>
        <w:rPr>
          <w:rFonts w:ascii="Arial" w:hAnsi="Arial" w:cs="Arial"/>
          <w:b/>
          <w:bCs/>
          <w:color w:val="000000"/>
          <w:sz w:val="20"/>
        </w:rPr>
      </w:pPr>
      <w:bookmarkStart w:id="11" w:name="sub_1002"/>
      <w:r w:rsidRPr="003B66D5">
        <w:rPr>
          <w:rFonts w:ascii="Arial" w:hAnsi="Arial" w:cs="Arial"/>
          <w:b/>
          <w:bCs/>
          <w:color w:val="000000"/>
          <w:sz w:val="20"/>
        </w:rPr>
        <w:t>2.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Порядок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расчета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размера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платы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за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жилым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(платы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за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наем)</w:t>
      </w:r>
      <w:bookmarkEnd w:id="11"/>
    </w:p>
    <w:p w:rsidR="0060002A" w:rsidRDefault="004C6B5C" w:rsidP="003B66D5">
      <w:pPr>
        <w:spacing w:after="0" w:line="240" w:lineRule="auto"/>
        <w:ind w:left="142" w:firstLine="425"/>
        <w:rPr>
          <w:rFonts w:ascii="Arial" w:hAnsi="Arial" w:cs="Arial"/>
          <w:bCs/>
          <w:color w:val="000000"/>
          <w:sz w:val="20"/>
        </w:rPr>
      </w:pPr>
      <w:bookmarkStart w:id="12" w:name="sub_21"/>
      <w:r w:rsidRPr="003B66D5">
        <w:rPr>
          <w:rFonts w:ascii="Arial" w:hAnsi="Arial" w:cs="Arial"/>
          <w:bCs/>
          <w:color w:val="000000"/>
          <w:sz w:val="20"/>
        </w:rPr>
        <w:t>2.1.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Размер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j-м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наем),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предоставленным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договору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социального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найма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или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договору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найма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жилищного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фонда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округа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Чувашской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Республики,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определяется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формуле:</w:t>
      </w:r>
      <w:bookmarkEnd w:id="12"/>
    </w:p>
    <w:p w:rsidR="0060002A" w:rsidRDefault="00803FBE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pict>
          <v:shape id="Рисунок 1666" o:spid="_x0000_i1026" type="#_x0000_t75" style="width:110.25pt;height:18pt;visibility:visible">
            <v:imagedata r:id="rId15" o:title=""/>
          </v:shape>
        </w:pict>
      </w:r>
      <w:r w:rsidR="004C6B5C" w:rsidRPr="003B66D5">
        <w:rPr>
          <w:rFonts w:ascii="Arial" w:hAnsi="Arial" w:cs="Arial"/>
          <w:bCs/>
          <w:color w:val="000000"/>
          <w:sz w:val="20"/>
        </w:rPr>
        <w:t>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где:</w:t>
      </w:r>
    </w:p>
    <w:p w:rsidR="004C6B5C" w:rsidRPr="003B66D5" w:rsidRDefault="00803FBE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pict>
          <v:shape id="Рисунок 1667" o:spid="_x0000_i1027" type="#_x0000_t75" style="width:22.5pt;height:18pt;visibility:visible">
            <v:imagedata r:id="rId16" o:title=""/>
          </v:shape>
        </w:pic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-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размер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j-м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жилым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(платы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наем),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предоставленным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договору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социального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найма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или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договору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найма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помещения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жилищного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фонда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округа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Чувашской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Республики;</w:t>
      </w:r>
    </w:p>
    <w:p w:rsidR="004C6B5C" w:rsidRPr="003B66D5" w:rsidRDefault="00803FBE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lastRenderedPageBreak/>
        <w:pict>
          <v:shape id="Рисунок 1668" o:spid="_x0000_i1028" type="#_x0000_t75" style="width:16.5pt;height:18pt;visibility:visible">
            <v:imagedata r:id="rId17" o:title=""/>
          </v:shape>
        </w:pic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-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базовый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размер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жилым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(платы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наем);</w:t>
      </w:r>
    </w:p>
    <w:p w:rsidR="004C6B5C" w:rsidRPr="003B66D5" w:rsidRDefault="00803FBE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pict>
          <v:shape id="Рисунок 1669" o:spid="_x0000_i1029" type="#_x0000_t75" style="width:15.75pt;height:18pt;visibility:visible">
            <v:imagedata r:id="rId18" o:title=""/>
          </v:shape>
        </w:pic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-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коэффициент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соответствия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платы,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учитывающий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социально-экономические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условия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округа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Чувашской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Республики;</w:t>
      </w:r>
    </w:p>
    <w:p w:rsidR="004C6B5C" w:rsidRPr="003B66D5" w:rsidRDefault="00BA58D9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pict>
          <v:shape id="Рисунок 1670" o:spid="_x0000_i1030" type="#_x0000_t75" style="width:15.75pt;height:18pt;visibility:visible">
            <v:imagedata r:id="rId19" o:title=""/>
          </v:shape>
        </w:pic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-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коэффициент,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характеризующий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качество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благоустройство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помещения,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месторасположение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дома;</w:t>
      </w:r>
    </w:p>
    <w:p w:rsidR="004C6B5C" w:rsidRPr="003B66D5" w:rsidRDefault="00BA58D9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pict>
          <v:shape id="Рисунок 1671" o:spid="_x0000_i1031" type="#_x0000_t75" style="width:15.75pt;height:18pt;visibility:visible">
            <v:imagedata r:id="rId20" o:title=""/>
          </v:shape>
        </w:pic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-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общая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площадь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j-</w:t>
      </w:r>
      <w:proofErr w:type="spellStart"/>
      <w:r w:rsidR="004C6B5C" w:rsidRPr="003B66D5">
        <w:rPr>
          <w:rFonts w:ascii="Arial" w:hAnsi="Arial" w:cs="Arial"/>
          <w:bCs/>
          <w:color w:val="000000"/>
          <w:sz w:val="20"/>
        </w:rPr>
        <w:t>го</w:t>
      </w:r>
      <w:proofErr w:type="spellEnd"/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помещения,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предоставленного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договору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социального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найма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или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договору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найма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помещения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жилищного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фонда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(кв.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м).</w:t>
      </w:r>
    </w:p>
    <w:p w:rsidR="004C6B5C" w:rsidRPr="003B66D5" w:rsidRDefault="004C6B5C" w:rsidP="003B66D5">
      <w:pPr>
        <w:pStyle w:val="aff7"/>
        <w:ind w:left="0" w:right="-5" w:firstLine="567"/>
        <w:rPr>
          <w:rFonts w:ascii="Arial" w:hAnsi="Arial" w:cs="Arial"/>
          <w:color w:val="000000"/>
          <w:sz w:val="20"/>
        </w:rPr>
      </w:pPr>
      <w:bookmarkStart w:id="13" w:name="sub_22"/>
      <w:r w:rsidRPr="003B66D5">
        <w:rPr>
          <w:rFonts w:ascii="Arial" w:hAnsi="Arial" w:cs="Arial"/>
          <w:bCs/>
          <w:color w:val="000000"/>
          <w:sz w:val="20"/>
          <w:szCs w:val="22"/>
        </w:rPr>
        <w:t>2.2.</w:t>
      </w:r>
      <w:r w:rsidR="0020546C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  <w:szCs w:val="22"/>
        </w:rPr>
        <w:t>Величина</w:t>
      </w:r>
      <w:r w:rsidR="0020546C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коэффициента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соответствия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платы,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учитывающий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социально-экономические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условия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в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Мариинско-Посадском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муниципальном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округе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Чувашской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Республики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установлена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в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размере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0,15.</w:t>
      </w:r>
    </w:p>
    <w:p w:rsidR="004C6B5C" w:rsidRPr="003B66D5" w:rsidRDefault="004C6B5C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 w:rsidRPr="003B66D5">
        <w:rPr>
          <w:rFonts w:ascii="Arial" w:hAnsi="Arial" w:cs="Arial"/>
          <w:bCs/>
          <w:color w:val="000000"/>
          <w:sz w:val="20"/>
        </w:rPr>
        <w:t>Базовый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размер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наем)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для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нанимателей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договорам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социального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найма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договорам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найма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жилых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жилищного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фонда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округа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Чувашской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Республики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коэффициент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соответствия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учитывающий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социально-экономические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условия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муниципальном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округе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Чувашской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Республики,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ежегодно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утверждаются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постановлением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администрации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округа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Чувашской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Республики.</w:t>
      </w:r>
    </w:p>
    <w:p w:rsidR="0060002A" w:rsidRDefault="004C6B5C" w:rsidP="003B66D5">
      <w:pPr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bookmarkStart w:id="14" w:name="sub_1003"/>
      <w:bookmarkEnd w:id="13"/>
      <w:r w:rsidRPr="003B66D5">
        <w:rPr>
          <w:rFonts w:ascii="Arial" w:hAnsi="Arial" w:cs="Arial"/>
          <w:b/>
          <w:bCs/>
          <w:color w:val="000000"/>
          <w:sz w:val="20"/>
        </w:rPr>
        <w:t>3.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Порядок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расчета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базового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размера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платы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за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жилым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(платы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за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наем)</w:t>
      </w:r>
      <w:bookmarkEnd w:id="14"/>
    </w:p>
    <w:p w:rsidR="004C6B5C" w:rsidRPr="003B66D5" w:rsidRDefault="004C6B5C" w:rsidP="003B66D5">
      <w:pPr>
        <w:spacing w:after="0" w:line="240" w:lineRule="auto"/>
        <w:ind w:left="142"/>
        <w:rPr>
          <w:rFonts w:ascii="Arial" w:hAnsi="Arial" w:cs="Arial"/>
          <w:color w:val="000000"/>
          <w:sz w:val="20"/>
        </w:rPr>
      </w:pPr>
      <w:bookmarkStart w:id="15" w:name="sub_32"/>
      <w:r w:rsidRPr="003B66D5">
        <w:rPr>
          <w:rFonts w:ascii="Arial" w:hAnsi="Arial" w:cs="Arial"/>
          <w:color w:val="000000"/>
          <w:sz w:val="20"/>
        </w:rPr>
        <w:t>3.1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Базовый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размер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платы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за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пользование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жилым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помещением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(платы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за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наем)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(Н</w:t>
      </w:r>
      <w:r w:rsidRPr="003B66D5">
        <w:rPr>
          <w:rFonts w:ascii="Arial" w:hAnsi="Arial" w:cs="Arial"/>
          <w:color w:val="000000"/>
          <w:sz w:val="20"/>
          <w:szCs w:val="16"/>
        </w:rPr>
        <w:t>Б</w:t>
      </w:r>
      <w:r w:rsidRPr="003B66D5">
        <w:rPr>
          <w:rFonts w:ascii="Arial" w:hAnsi="Arial" w:cs="Arial"/>
          <w:color w:val="000000"/>
          <w:sz w:val="20"/>
        </w:rPr>
        <w:t>)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рассчитан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согласно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формуле:</w:t>
      </w:r>
    </w:p>
    <w:p w:rsidR="0060002A" w:rsidRDefault="004C6B5C" w:rsidP="003B66D5">
      <w:pPr>
        <w:spacing w:after="0" w:line="240" w:lineRule="auto"/>
        <w:ind w:left="142"/>
        <w:jc w:val="center"/>
        <w:rPr>
          <w:rFonts w:ascii="Arial" w:hAnsi="Arial" w:cs="Arial"/>
          <w:color w:val="000000"/>
          <w:sz w:val="20"/>
          <w:szCs w:val="36"/>
          <w:vertAlign w:val="subscript"/>
        </w:rPr>
      </w:pPr>
      <w:r w:rsidRPr="003B66D5">
        <w:rPr>
          <w:rFonts w:ascii="Arial" w:hAnsi="Arial" w:cs="Arial"/>
          <w:color w:val="000000"/>
          <w:sz w:val="20"/>
        </w:rPr>
        <w:t>Н</w:t>
      </w:r>
      <w:r w:rsidRPr="003B66D5">
        <w:rPr>
          <w:rFonts w:ascii="Arial" w:hAnsi="Arial" w:cs="Arial"/>
          <w:color w:val="000000"/>
          <w:sz w:val="20"/>
          <w:vertAlign w:val="subscript"/>
        </w:rPr>
        <w:t>Б</w:t>
      </w:r>
      <w:r w:rsidR="0020546C">
        <w:rPr>
          <w:rFonts w:ascii="Arial" w:hAnsi="Arial" w:cs="Arial"/>
          <w:color w:val="000000"/>
          <w:sz w:val="20"/>
          <w:szCs w:val="16"/>
        </w:rPr>
        <w:t xml:space="preserve"> </w:t>
      </w:r>
      <w:r w:rsidRPr="003B66D5">
        <w:rPr>
          <w:rFonts w:ascii="Arial" w:hAnsi="Arial" w:cs="Arial"/>
          <w:color w:val="000000"/>
          <w:sz w:val="20"/>
          <w:szCs w:val="16"/>
        </w:rPr>
        <w:t>=</w:t>
      </w:r>
      <w:r w:rsidR="0020546C">
        <w:rPr>
          <w:rFonts w:ascii="Arial" w:hAnsi="Arial" w:cs="Arial"/>
          <w:color w:val="000000"/>
          <w:sz w:val="20"/>
          <w:szCs w:val="16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СР</w:t>
      </w:r>
      <w:r w:rsidRPr="003B66D5">
        <w:rPr>
          <w:rFonts w:ascii="Arial" w:hAnsi="Arial" w:cs="Arial"/>
          <w:color w:val="000000"/>
          <w:sz w:val="20"/>
          <w:vertAlign w:val="subscript"/>
        </w:rPr>
        <w:t>С</w:t>
      </w:r>
      <w:r w:rsidR="0020546C">
        <w:rPr>
          <w:rFonts w:ascii="Arial" w:hAnsi="Arial" w:cs="Arial"/>
          <w:color w:val="000000"/>
          <w:sz w:val="20"/>
          <w:szCs w:val="16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×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0,001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=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69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875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×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0,001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=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69,88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руб.,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  <w:szCs w:val="36"/>
          <w:vertAlign w:val="subscript"/>
        </w:rPr>
        <w:t>где</w:t>
      </w:r>
    </w:p>
    <w:p w:rsidR="004C6B5C" w:rsidRPr="003B66D5" w:rsidRDefault="004C6B5C" w:rsidP="003B66D5">
      <w:pPr>
        <w:spacing w:after="0" w:line="240" w:lineRule="auto"/>
        <w:ind w:left="142"/>
        <w:jc w:val="center"/>
        <w:rPr>
          <w:rFonts w:ascii="Arial" w:hAnsi="Arial" w:cs="Arial"/>
          <w:color w:val="000000"/>
          <w:sz w:val="20"/>
        </w:rPr>
      </w:pPr>
      <w:r w:rsidRPr="003B66D5">
        <w:rPr>
          <w:rFonts w:ascii="Arial" w:hAnsi="Arial" w:cs="Arial"/>
          <w:color w:val="000000"/>
          <w:sz w:val="20"/>
        </w:rPr>
        <w:t>СР</w:t>
      </w:r>
      <w:r w:rsidRPr="003B66D5">
        <w:rPr>
          <w:rFonts w:ascii="Arial" w:hAnsi="Arial" w:cs="Arial"/>
          <w:color w:val="000000"/>
          <w:sz w:val="20"/>
          <w:vertAlign w:val="subscript"/>
        </w:rPr>
        <w:t>С</w:t>
      </w:r>
      <w:r w:rsidR="0020546C">
        <w:rPr>
          <w:rFonts w:ascii="Arial" w:hAnsi="Arial" w:cs="Arial"/>
          <w:color w:val="000000"/>
          <w:sz w:val="20"/>
          <w:szCs w:val="16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–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средняя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цена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1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B66D5">
        <w:rPr>
          <w:rFonts w:ascii="Arial" w:hAnsi="Arial" w:cs="Arial"/>
          <w:color w:val="000000"/>
          <w:sz w:val="20"/>
        </w:rPr>
        <w:t>кв.м</w:t>
      </w:r>
      <w:proofErr w:type="spellEnd"/>
      <w:r w:rsidRPr="003B66D5">
        <w:rPr>
          <w:rFonts w:ascii="Arial" w:hAnsi="Arial" w:cs="Arial"/>
          <w:color w:val="000000"/>
          <w:sz w:val="20"/>
        </w:rPr>
        <w:t>.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общей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площади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квартир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на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вторичном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рынке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жилья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в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Чувашской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Республике.</w:t>
      </w:r>
    </w:p>
    <w:p w:rsidR="004C6B5C" w:rsidRPr="003B66D5" w:rsidRDefault="004C6B5C" w:rsidP="003B66D5">
      <w:pPr>
        <w:spacing w:after="0" w:line="240" w:lineRule="auto"/>
        <w:ind w:left="142" w:firstLine="426"/>
        <w:rPr>
          <w:rFonts w:ascii="Arial" w:hAnsi="Arial" w:cs="Arial"/>
          <w:color w:val="000000"/>
          <w:sz w:val="20"/>
        </w:rPr>
      </w:pPr>
      <w:r w:rsidRPr="003B66D5">
        <w:rPr>
          <w:rFonts w:ascii="Arial" w:hAnsi="Arial" w:cs="Arial"/>
          <w:color w:val="000000"/>
          <w:sz w:val="20"/>
        </w:rPr>
        <w:t>Средняя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цена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1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B66D5">
        <w:rPr>
          <w:rFonts w:ascii="Arial" w:hAnsi="Arial" w:cs="Arial"/>
          <w:color w:val="000000"/>
          <w:sz w:val="20"/>
        </w:rPr>
        <w:t>кв.м</w:t>
      </w:r>
      <w:proofErr w:type="spellEnd"/>
      <w:r w:rsidRPr="003B66D5">
        <w:rPr>
          <w:rFonts w:ascii="Arial" w:hAnsi="Arial" w:cs="Arial"/>
          <w:color w:val="000000"/>
          <w:sz w:val="20"/>
        </w:rPr>
        <w:t>.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общей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площади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квартир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на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вторичном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рынке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жилья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в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Чувашской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Республике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определяется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утвержденному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приказу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Министерства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строительства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и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жилищно-коммунального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хозяйства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Российской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Федерации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от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20.09.2022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г.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№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773/пр.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«о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показателях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средней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рыночной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стоимости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одного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квадратного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метра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общей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площади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жилого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помещения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субъектам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Российской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Федерации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на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IV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квартал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2022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года».</w:t>
      </w:r>
    </w:p>
    <w:p w:rsidR="0060002A" w:rsidRDefault="004C6B5C" w:rsidP="003B66D5">
      <w:pPr>
        <w:spacing w:after="0" w:line="240" w:lineRule="auto"/>
        <w:ind w:left="142" w:firstLine="426"/>
        <w:rPr>
          <w:rFonts w:ascii="Arial" w:hAnsi="Arial" w:cs="Arial"/>
          <w:color w:val="000000"/>
          <w:sz w:val="20"/>
        </w:rPr>
      </w:pPr>
      <w:r w:rsidRPr="003B66D5">
        <w:rPr>
          <w:rFonts w:ascii="Arial" w:hAnsi="Arial" w:cs="Arial"/>
          <w:color w:val="000000"/>
          <w:sz w:val="20"/>
        </w:rPr>
        <w:t>На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IV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квартал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2022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года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средняя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цена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за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1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B66D5">
        <w:rPr>
          <w:rFonts w:ascii="Arial" w:hAnsi="Arial" w:cs="Arial"/>
          <w:color w:val="000000"/>
          <w:sz w:val="20"/>
        </w:rPr>
        <w:t>кв.м</w:t>
      </w:r>
      <w:proofErr w:type="spellEnd"/>
      <w:r w:rsidRPr="003B66D5">
        <w:rPr>
          <w:rFonts w:ascii="Arial" w:hAnsi="Arial" w:cs="Arial"/>
          <w:color w:val="000000"/>
          <w:sz w:val="20"/>
        </w:rPr>
        <w:t>.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общей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площади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квартир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на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вторичном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рынке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жилья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Чувашской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Республике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определена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69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875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рублей.</w:t>
      </w:r>
      <w:bookmarkEnd w:id="15"/>
    </w:p>
    <w:p w:rsidR="0060002A" w:rsidRDefault="004C6B5C" w:rsidP="003B66D5">
      <w:pPr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bookmarkStart w:id="16" w:name="sub_1004"/>
      <w:r w:rsidRPr="003B66D5">
        <w:rPr>
          <w:rFonts w:ascii="Arial" w:hAnsi="Arial" w:cs="Arial"/>
          <w:b/>
          <w:bCs/>
          <w:color w:val="000000"/>
          <w:sz w:val="20"/>
        </w:rPr>
        <w:t>4.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Коэффициент,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характеризующий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качество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и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благоустройство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жилого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помещения,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месторасположение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дома</w:t>
      </w:r>
      <w:bookmarkEnd w:id="16"/>
    </w:p>
    <w:p w:rsidR="004C6B5C" w:rsidRPr="003B66D5" w:rsidRDefault="004C6B5C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bookmarkStart w:id="17" w:name="sub_41"/>
      <w:r w:rsidRPr="003B66D5">
        <w:rPr>
          <w:rFonts w:ascii="Arial" w:hAnsi="Arial" w:cs="Arial"/>
          <w:bCs/>
          <w:color w:val="000000"/>
          <w:sz w:val="20"/>
        </w:rPr>
        <w:t>4.1.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Размер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(платы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за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наем)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определяется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использованием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коэффициента,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характеризующего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качество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благоустройство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помещения,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месторасположение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дома.</w:t>
      </w:r>
    </w:p>
    <w:p w:rsidR="0060002A" w:rsidRDefault="004C6B5C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bookmarkStart w:id="18" w:name="sub_42"/>
      <w:bookmarkEnd w:id="17"/>
      <w:r w:rsidRPr="003B66D5">
        <w:rPr>
          <w:rFonts w:ascii="Arial" w:hAnsi="Arial" w:cs="Arial"/>
          <w:bCs/>
          <w:color w:val="000000"/>
          <w:sz w:val="20"/>
        </w:rPr>
        <w:t>4.2.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Интегральное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значение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BA58D9">
        <w:rPr>
          <w:rFonts w:ascii="Arial" w:hAnsi="Arial" w:cs="Arial"/>
          <w:bCs/>
          <w:color w:val="000000"/>
          <w:sz w:val="20"/>
        </w:rPr>
        <w:pict>
          <v:shape id="Рисунок 1675" o:spid="_x0000_i1032" type="#_x0000_t75" style="width:15.75pt;height:18pt;visibility:visible">
            <v:imagedata r:id="rId21" o:title=""/>
          </v:shape>
        </w:pic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для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помещения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рассчитывается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как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средневзвешенное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значение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показателей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отдельным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параметрам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формуле:</w:t>
      </w:r>
      <w:bookmarkEnd w:id="18"/>
    </w:p>
    <w:p w:rsidR="004C6B5C" w:rsidRPr="003B66D5" w:rsidRDefault="00BA58D9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pict>
          <v:shape id="Рисунок 1676" o:spid="_x0000_i1033" type="#_x0000_t75" style="width:90pt;height:37.5pt;visibility:visible">
            <v:imagedata r:id="rId22" o:title=""/>
          </v:shape>
        </w:pict>
      </w:r>
      <w:r w:rsidR="004C6B5C" w:rsidRPr="003B66D5">
        <w:rPr>
          <w:rFonts w:ascii="Arial" w:hAnsi="Arial" w:cs="Arial"/>
          <w:bCs/>
          <w:color w:val="000000"/>
          <w:sz w:val="20"/>
        </w:rPr>
        <w:t>,</w:t>
      </w:r>
    </w:p>
    <w:p w:rsidR="004C6B5C" w:rsidRPr="003B66D5" w:rsidRDefault="004C6B5C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 w:rsidRPr="003B66D5">
        <w:rPr>
          <w:rFonts w:ascii="Arial" w:hAnsi="Arial" w:cs="Arial"/>
          <w:bCs/>
          <w:color w:val="000000"/>
          <w:sz w:val="20"/>
        </w:rPr>
        <w:t>где:</w:t>
      </w:r>
    </w:p>
    <w:p w:rsidR="0060002A" w:rsidRDefault="00BA58D9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pict>
          <v:shape id="Рисунок 1677" o:spid="_x0000_i1034" type="#_x0000_t75" style="width:15.75pt;height:18pt;visibility:visible">
            <v:imagedata r:id="rId23" o:title=""/>
          </v:shape>
        </w:pic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-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коэффициент,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характеризующий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качество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и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благоустройство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помещения,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месторасположение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дома;</w:t>
      </w:r>
    </w:p>
    <w:p w:rsidR="0060002A" w:rsidRDefault="00BA58D9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pict>
          <v:shape id="Рисунок 1678" o:spid="_x0000_i1035" type="#_x0000_t75" style="width:16.5pt;height:18pt;visibility:visible">
            <v:imagedata r:id="rId24" o:title=""/>
          </v:shape>
        </w:pic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-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коэффициент,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характеризующий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качество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помещения:</w:t>
      </w:r>
    </w:p>
    <w:p w:rsidR="004C6B5C" w:rsidRPr="003B66D5" w:rsidRDefault="004C6B5C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11282"/>
        <w:gridCol w:w="1787"/>
      </w:tblGrid>
      <w:tr w:rsidR="004C6B5C" w:rsidRPr="003B66D5" w:rsidTr="00B7765C">
        <w:trPr>
          <w:cantSplit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п/п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Качество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жилого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помещения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Коэффициент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качества</w:t>
            </w:r>
          </w:p>
        </w:tc>
      </w:tr>
      <w:tr w:rsidR="004C6B5C" w:rsidRPr="003B66D5" w:rsidTr="00B7765C">
        <w:trPr>
          <w:cantSplit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1.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Для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жилых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помещений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низкого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качества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(применительно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для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деревянных,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шлакоблочных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домов)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0,8</w:t>
            </w:r>
          </w:p>
        </w:tc>
      </w:tr>
      <w:tr w:rsidR="004C6B5C" w:rsidRPr="003B66D5" w:rsidTr="00B7765C">
        <w:trPr>
          <w:cantSplit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2.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Для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жилых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помещений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среднего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качества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(применительно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для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кирпичных,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панельных,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крупноблочных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домов)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1,0</w:t>
            </w:r>
          </w:p>
        </w:tc>
      </w:tr>
      <w:tr w:rsidR="004C6B5C" w:rsidRPr="003B66D5" w:rsidTr="00B7765C">
        <w:trPr>
          <w:cantSplit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3.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Для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жилых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помещений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улучшенного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качества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(применительно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для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кирпичных,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панельных,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крупноблочных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домов,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оборудованных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в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установленном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порядке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индивидуальными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поквартирными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газовыми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котлами)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1,3</w:t>
            </w:r>
          </w:p>
        </w:tc>
      </w:tr>
    </w:tbl>
    <w:p w:rsidR="0060002A" w:rsidRDefault="0060002A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p w:rsidR="004C6B5C" w:rsidRPr="003B66D5" w:rsidRDefault="00BA58D9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pict>
          <v:shape id="Рисунок 1679" o:spid="_x0000_i1036" type="#_x0000_t75" style="width:16.5pt;height:18pt;visibility:visible">
            <v:imagedata r:id="rId25" o:title=""/>
          </v:shape>
        </w:pic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-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коэффициент,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характеризующий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благоустройство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жилого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помещения:</w:t>
      </w:r>
    </w:p>
    <w:p w:rsidR="004C6B5C" w:rsidRPr="003B66D5" w:rsidRDefault="004C6B5C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11282"/>
        <w:gridCol w:w="1787"/>
      </w:tblGrid>
      <w:tr w:rsidR="004C6B5C" w:rsidRPr="003B66D5" w:rsidTr="00B7765C">
        <w:trPr>
          <w:cantSplit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п/п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Благоустройство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жилого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помещения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Коэффициент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качества</w:t>
            </w:r>
          </w:p>
        </w:tc>
      </w:tr>
      <w:tr w:rsidR="004C6B5C" w:rsidRPr="003B66D5" w:rsidTr="00B7765C">
        <w:trPr>
          <w:cantSplit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Неблагоустроенные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жилые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дома,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неканализованные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0,8</w:t>
            </w:r>
          </w:p>
        </w:tc>
      </w:tr>
      <w:tr w:rsidR="004C6B5C" w:rsidRPr="003B66D5" w:rsidTr="00B7765C">
        <w:trPr>
          <w:cantSplit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22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Многоквартирные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жилые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дома,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имеющие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не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все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виды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благоустройства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0,9</w:t>
            </w:r>
          </w:p>
        </w:tc>
      </w:tr>
      <w:tr w:rsidR="004C6B5C" w:rsidRPr="003B66D5" w:rsidTr="00B7765C">
        <w:trPr>
          <w:cantSplit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33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Многоквартирные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жилые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дома,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имеющие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все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виды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благоустройства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1,0</w:t>
            </w:r>
          </w:p>
        </w:tc>
      </w:tr>
    </w:tbl>
    <w:p w:rsidR="004C6B5C" w:rsidRPr="003B66D5" w:rsidRDefault="004C6B5C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p w:rsidR="0060002A" w:rsidRDefault="00BA58D9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pict>
          <v:shape id="Рисунок 1680" o:spid="_x0000_i1037" type="#_x0000_t75" style="width:16.5pt;height:18pt;visibility:visible">
            <v:imagedata r:id="rId26" o:title=""/>
          </v:shape>
        </w:pic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-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коэффициент,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характеризующий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месторасположение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</w:rPr>
        <w:t>дома:</w:t>
      </w:r>
    </w:p>
    <w:p w:rsidR="004C6B5C" w:rsidRPr="003B66D5" w:rsidRDefault="004C6B5C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11282"/>
        <w:gridCol w:w="1787"/>
      </w:tblGrid>
      <w:tr w:rsidR="004C6B5C" w:rsidRPr="003B66D5" w:rsidTr="00B7765C">
        <w:trPr>
          <w:cantSplit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п/п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Месторасположение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жилых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зданий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Коэффициент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качества</w:t>
            </w:r>
          </w:p>
        </w:tc>
      </w:tr>
      <w:tr w:rsidR="004C6B5C" w:rsidRPr="003B66D5" w:rsidTr="00B7765C">
        <w:trPr>
          <w:cantSplit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г.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Мариинский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Посад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1,3</w:t>
            </w:r>
          </w:p>
        </w:tc>
      </w:tr>
      <w:tr w:rsidR="004C6B5C" w:rsidRPr="003B66D5" w:rsidTr="00B7765C">
        <w:trPr>
          <w:cantSplit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22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Населенные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пункты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Мариинско-Посадского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муниципального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округа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(д.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Аксарино</w:t>
            </w:r>
            <w:proofErr w:type="spellEnd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с.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Бичурино</w:t>
            </w:r>
            <w:proofErr w:type="spellEnd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с.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Октябрьское,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Эльбарусово</w:t>
            </w:r>
            <w:proofErr w:type="spellEnd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с.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Первое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Чурашево</w:t>
            </w:r>
            <w:proofErr w:type="spellEnd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Большое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Шигаево,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с.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Шоршелы,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Сутчево</w:t>
            </w:r>
            <w:proofErr w:type="spellEnd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0,9</w:t>
            </w:r>
          </w:p>
        </w:tc>
      </w:tr>
    </w:tbl>
    <w:p w:rsidR="004C6B5C" w:rsidRPr="003B66D5" w:rsidRDefault="004C6B5C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p w:rsidR="004C6B5C" w:rsidRPr="003B66D5" w:rsidRDefault="0020546C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</w:t>
      </w:r>
    </w:p>
    <w:p w:rsidR="004C6B5C" w:rsidRPr="003B66D5" w:rsidRDefault="004C6B5C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 w:rsidRPr="003B66D5">
        <w:rPr>
          <w:rFonts w:ascii="Arial" w:hAnsi="Arial" w:cs="Arial"/>
          <w:bCs/>
          <w:color w:val="000000"/>
          <w:sz w:val="20"/>
        </w:rPr>
        <w:t>Размеры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коэффициентов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К</w:t>
      </w:r>
      <w:r w:rsidRPr="003B66D5">
        <w:rPr>
          <w:rFonts w:ascii="Arial" w:hAnsi="Arial" w:cs="Arial"/>
          <w:bCs/>
          <w:color w:val="000000"/>
          <w:sz w:val="20"/>
          <w:vertAlign w:val="subscript"/>
          <w:lang w:val="en-US"/>
        </w:rPr>
        <w:t>j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определенные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по</w:t>
      </w:r>
      <w:r w:rsidR="0020546C">
        <w:rPr>
          <w:rFonts w:ascii="Arial" w:hAnsi="Arial" w:cs="Arial"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</w:rPr>
        <w:t>формуле:</w:t>
      </w:r>
    </w:p>
    <w:p w:rsidR="004C6B5C" w:rsidRPr="003B66D5" w:rsidRDefault="004C6B5C" w:rsidP="003B66D5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11282"/>
        <w:gridCol w:w="1787"/>
      </w:tblGrid>
      <w:tr w:rsidR="004C6B5C" w:rsidRPr="003B66D5" w:rsidTr="00B7765C">
        <w:trPr>
          <w:cantSplit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п/п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Месторасположение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жилых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зданий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Коэффициент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качества</w:t>
            </w:r>
          </w:p>
        </w:tc>
      </w:tr>
      <w:tr w:rsidR="004C6B5C" w:rsidRPr="003B66D5" w:rsidTr="00B7765C">
        <w:trPr>
          <w:cantSplit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г.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Мариинский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Посад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1.1</w:t>
            </w:r>
          </w:p>
        </w:tc>
      </w:tr>
      <w:tr w:rsidR="004C6B5C" w:rsidRPr="003B66D5" w:rsidTr="00B7765C">
        <w:trPr>
          <w:cantSplit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22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Населенные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пункты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Мариинско-Посадского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муниципального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округа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(д.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Аксарино</w:t>
            </w:r>
            <w:proofErr w:type="spellEnd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с.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Бичурино</w:t>
            </w:r>
            <w:proofErr w:type="spellEnd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с.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Октябрьское,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Эльбарусово</w:t>
            </w:r>
            <w:proofErr w:type="spellEnd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с.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Первое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Чурашево</w:t>
            </w:r>
            <w:proofErr w:type="spellEnd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Большое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Шигаево,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с.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Шоршелы,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д.</w:t>
            </w:r>
            <w:r w:rsidR="0020546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Сутчево</w:t>
            </w:r>
            <w:proofErr w:type="spellEnd"/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</w:rPr>
              <w:t>0,9</w:t>
            </w:r>
          </w:p>
        </w:tc>
      </w:tr>
    </w:tbl>
    <w:p w:rsidR="0060002A" w:rsidRDefault="0060002A" w:rsidP="003B66D5">
      <w:pPr>
        <w:spacing w:after="0" w:line="240" w:lineRule="auto"/>
        <w:rPr>
          <w:rFonts w:ascii="Arial" w:hAnsi="Arial" w:cs="Arial"/>
          <w:bCs/>
          <w:color w:val="000000"/>
          <w:sz w:val="20"/>
          <w:lang w:val="en-US"/>
        </w:rPr>
      </w:pPr>
    </w:p>
    <w:p w:rsidR="0060002A" w:rsidRDefault="004C6B5C" w:rsidP="003B66D5">
      <w:pPr>
        <w:spacing w:after="0" w:line="240" w:lineRule="auto"/>
        <w:ind w:left="284"/>
        <w:rPr>
          <w:rFonts w:ascii="Arial" w:hAnsi="Arial" w:cs="Arial"/>
          <w:b/>
          <w:bCs/>
          <w:color w:val="000000"/>
          <w:sz w:val="20"/>
        </w:rPr>
      </w:pPr>
      <w:r w:rsidRPr="003B66D5">
        <w:rPr>
          <w:rFonts w:ascii="Arial" w:hAnsi="Arial" w:cs="Arial"/>
          <w:b/>
          <w:bCs/>
          <w:color w:val="000000"/>
          <w:sz w:val="20"/>
        </w:rPr>
        <w:t>Размер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ежемесячной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платы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за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пользование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жилым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помещением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(платы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за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наем)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для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нанимателей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жилых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помещений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по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договорам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социального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найма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и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договорам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найма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жилых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помещений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жилищного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фонда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муниципального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округа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Чувашской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Республики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(руб.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на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1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кв.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м.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занимаемой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общей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площади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жилого</w:t>
      </w:r>
      <w:r w:rsidR="0020546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bCs/>
          <w:color w:val="000000"/>
          <w:sz w:val="20"/>
        </w:rPr>
        <w:t>помещения)</w:t>
      </w:r>
    </w:p>
    <w:p w:rsidR="004C6B5C" w:rsidRPr="003B66D5" w:rsidRDefault="004C6B5C" w:rsidP="003B66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4828"/>
        <w:gridCol w:w="2704"/>
        <w:gridCol w:w="2881"/>
        <w:gridCol w:w="3090"/>
      </w:tblGrid>
      <w:tr w:rsidR="004C6B5C" w:rsidRPr="003B66D5" w:rsidTr="00B7765C">
        <w:trPr>
          <w:cantSplit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N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п/п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Месторасположение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жилых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зданий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Неблагоустроенные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жилые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дома,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(</w:t>
            </w:r>
            <w:proofErr w:type="spellStart"/>
            <w:r w:rsidRPr="003B66D5">
              <w:rPr>
                <w:rFonts w:cs="Arial"/>
                <w:color w:val="000000"/>
                <w:sz w:val="20"/>
              </w:rPr>
              <w:t>неканализован</w:t>
            </w:r>
            <w:proofErr w:type="spellEnd"/>
          </w:p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3B66D5">
              <w:rPr>
                <w:rFonts w:cs="Arial"/>
                <w:color w:val="000000"/>
                <w:sz w:val="20"/>
              </w:rPr>
              <w:t>ные</w:t>
            </w:r>
            <w:proofErr w:type="spellEnd"/>
            <w:r w:rsidRPr="003B66D5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Многоквартирные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жилые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дома,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имеющие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не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все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виды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благоустройства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Многоквартирные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жилые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дома,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имеющие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все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виды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благоустройства,</w:t>
            </w: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66D5">
              <w:rPr>
                <w:rFonts w:ascii="Arial" w:hAnsi="Arial" w:cs="Arial"/>
                <w:color w:val="000000"/>
                <w:sz w:val="20"/>
              </w:rPr>
              <w:t>(оснащенные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газовыми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котлами).</w:t>
            </w:r>
          </w:p>
        </w:tc>
      </w:tr>
      <w:tr w:rsidR="004C6B5C" w:rsidRPr="003B66D5" w:rsidTr="00B7765C">
        <w:trPr>
          <w:cantSplit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66D5">
              <w:rPr>
                <w:rFonts w:ascii="Arial" w:hAnsi="Arial" w:cs="Arial"/>
                <w:color w:val="000000"/>
                <w:sz w:val="20"/>
              </w:rPr>
              <w:t>г.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Посад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3B66D5">
              <w:rPr>
                <w:rFonts w:cs="Arial"/>
                <w:color w:val="000000"/>
                <w:sz w:val="20"/>
                <w:lang w:val="en-US"/>
              </w:rPr>
              <w:t>10.48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3B66D5">
              <w:rPr>
                <w:rFonts w:cs="Arial"/>
                <w:color w:val="000000"/>
                <w:sz w:val="20"/>
                <w:lang w:val="en-US"/>
              </w:rPr>
              <w:t>11.53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3B66D5">
              <w:rPr>
                <w:rFonts w:cs="Arial"/>
                <w:color w:val="000000"/>
                <w:sz w:val="20"/>
                <w:lang w:val="en-US"/>
              </w:rPr>
              <w:t>12.58</w:t>
            </w:r>
          </w:p>
        </w:tc>
      </w:tr>
      <w:tr w:rsidR="004C6B5C" w:rsidRPr="003B66D5" w:rsidTr="00B7765C">
        <w:trPr>
          <w:cantSplit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66D5">
              <w:rPr>
                <w:rFonts w:ascii="Arial" w:hAnsi="Arial" w:cs="Arial"/>
                <w:color w:val="000000"/>
                <w:sz w:val="20"/>
              </w:rPr>
              <w:t>Населенные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пункты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округа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(д.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color w:val="000000"/>
                <w:sz w:val="20"/>
              </w:rPr>
              <w:t>Аксарино</w:t>
            </w:r>
            <w:proofErr w:type="spellEnd"/>
            <w:r w:rsidRPr="003B66D5">
              <w:rPr>
                <w:rFonts w:ascii="Arial" w:hAnsi="Arial" w:cs="Arial"/>
                <w:color w:val="000000"/>
                <w:sz w:val="20"/>
              </w:rPr>
              <w:t>,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с.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color w:val="000000"/>
                <w:sz w:val="20"/>
              </w:rPr>
              <w:t>Бичурино</w:t>
            </w:r>
            <w:proofErr w:type="spellEnd"/>
            <w:r w:rsidRPr="003B66D5">
              <w:rPr>
                <w:rFonts w:ascii="Arial" w:hAnsi="Arial" w:cs="Arial"/>
                <w:color w:val="000000"/>
                <w:sz w:val="20"/>
              </w:rPr>
              <w:t>,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с.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Октябрьское,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д.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color w:val="000000"/>
                <w:sz w:val="20"/>
              </w:rPr>
              <w:t>Эльбарусово</w:t>
            </w:r>
            <w:proofErr w:type="spellEnd"/>
            <w:r w:rsidRPr="003B66D5">
              <w:rPr>
                <w:rFonts w:ascii="Arial" w:hAnsi="Arial" w:cs="Arial"/>
                <w:color w:val="000000"/>
                <w:sz w:val="20"/>
              </w:rPr>
              <w:t>,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с.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Первое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color w:val="000000"/>
                <w:sz w:val="20"/>
              </w:rPr>
              <w:t>Чурашево</w:t>
            </w:r>
            <w:proofErr w:type="spellEnd"/>
            <w:r w:rsidRPr="003B66D5">
              <w:rPr>
                <w:rFonts w:ascii="Arial" w:hAnsi="Arial" w:cs="Arial"/>
                <w:color w:val="000000"/>
                <w:sz w:val="20"/>
              </w:rPr>
              <w:t>,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д.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Большое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Шигаево,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с.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Шоршелы,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д.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color w:val="000000"/>
                <w:sz w:val="20"/>
              </w:rPr>
              <w:t>Сутчево</w:t>
            </w:r>
            <w:proofErr w:type="spellEnd"/>
            <w:r w:rsidRPr="003B66D5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3B66D5">
              <w:rPr>
                <w:rFonts w:cs="Arial"/>
                <w:color w:val="000000"/>
                <w:sz w:val="20"/>
                <w:lang w:val="en-US"/>
              </w:rPr>
              <w:t>8.39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3B66D5">
              <w:rPr>
                <w:rFonts w:cs="Arial"/>
                <w:color w:val="000000"/>
                <w:sz w:val="20"/>
                <w:lang w:val="en-US"/>
              </w:rPr>
              <w:t>9.43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3B66D5">
              <w:rPr>
                <w:rFonts w:cs="Arial"/>
                <w:color w:val="000000"/>
                <w:sz w:val="20"/>
                <w:lang w:val="en-US"/>
              </w:rPr>
              <w:t>11.53</w:t>
            </w:r>
          </w:p>
        </w:tc>
      </w:tr>
    </w:tbl>
    <w:p w:rsidR="0060002A" w:rsidRDefault="0060002A" w:rsidP="003B66D5">
      <w:pPr>
        <w:spacing w:after="0" w:line="240" w:lineRule="auto"/>
        <w:rPr>
          <w:rStyle w:val="ad"/>
          <w:rFonts w:ascii="Arial" w:hAnsi="Arial" w:cs="Arial"/>
          <w:b w:val="0"/>
          <w:bCs w:val="0"/>
          <w:color w:val="000000"/>
          <w:sz w:val="20"/>
        </w:rPr>
      </w:pPr>
    </w:p>
    <w:p w:rsidR="004C6B5C" w:rsidRPr="003B66D5" w:rsidRDefault="004C6B5C" w:rsidP="003B66D5">
      <w:pPr>
        <w:spacing w:after="0" w:line="240" w:lineRule="auto"/>
        <w:ind w:left="142"/>
        <w:jc w:val="center"/>
        <w:rPr>
          <w:rStyle w:val="ad"/>
          <w:rFonts w:ascii="Arial" w:hAnsi="Arial" w:cs="Arial"/>
          <w:b w:val="0"/>
          <w:bCs w:val="0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49"/>
        <w:gridCol w:w="1803"/>
        <w:gridCol w:w="5535"/>
      </w:tblGrid>
      <w:tr w:rsidR="004C6B5C" w:rsidRPr="003B66D5" w:rsidTr="00B7765C">
        <w:trPr>
          <w:cantSplit/>
        </w:trPr>
        <w:tc>
          <w:tcPr>
            <w:tcW w:w="2432" w:type="pct"/>
            <w:vAlign w:val="center"/>
          </w:tcPr>
          <w:p w:rsidR="004C6B5C" w:rsidRPr="0020546C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3B66D5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proofErr w:type="spellEnd"/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  <w:proofErr w:type="spellEnd"/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3B66D5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/>
                <w:color w:val="000000"/>
                <w:sz w:val="20"/>
              </w:rPr>
              <w:t>муниципаллă</w:t>
            </w:r>
            <w:proofErr w:type="spellEnd"/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60002A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3B66D5">
              <w:rPr>
                <w:rFonts w:ascii="Arial" w:hAnsi="Arial" w:cs="Arial"/>
                <w:b/>
                <w:color w:val="000000"/>
                <w:sz w:val="20"/>
              </w:rPr>
              <w:t>округĕн</w:t>
            </w:r>
            <w:proofErr w:type="spellEnd"/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b/>
                <w:color w:val="000000"/>
                <w:sz w:val="20"/>
              </w:rPr>
              <w:t>администрацийĕ</w:t>
            </w:r>
            <w:proofErr w:type="spellEnd"/>
          </w:p>
          <w:p w:rsidR="0060002A" w:rsidRDefault="004C6B5C" w:rsidP="00B7765C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66D5">
              <w:rPr>
                <w:rFonts w:ascii="Arial" w:hAnsi="Arial" w:cs="Arial"/>
                <w:b/>
                <w:bCs/>
                <w:color w:val="000000"/>
                <w:sz w:val="20"/>
              </w:rPr>
              <w:t>Й</w:t>
            </w:r>
            <w:r w:rsidR="0020546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bCs/>
                <w:color w:val="000000"/>
                <w:sz w:val="20"/>
              </w:rPr>
              <w:t>Ы</w:t>
            </w:r>
            <w:r w:rsidR="0020546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bCs/>
                <w:color w:val="000000"/>
                <w:sz w:val="20"/>
              </w:rPr>
              <w:t>Ш</w:t>
            </w:r>
            <w:r w:rsidR="0020546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bCs/>
                <w:color w:val="000000"/>
                <w:sz w:val="20"/>
              </w:rPr>
              <w:t>Ă</w:t>
            </w:r>
            <w:r w:rsidR="0020546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bCs/>
                <w:color w:val="000000"/>
                <w:sz w:val="20"/>
              </w:rPr>
              <w:t>Н</w:t>
            </w:r>
            <w:r w:rsidR="0020546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bCs/>
                <w:color w:val="000000"/>
                <w:sz w:val="20"/>
              </w:rPr>
              <w:t>У</w:t>
            </w:r>
          </w:p>
          <w:p w:rsidR="0060002A" w:rsidRDefault="0020546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4C6B5C" w:rsidRPr="003B66D5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3B66D5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1" w:type="pct"/>
            <w:vAlign w:val="center"/>
          </w:tcPr>
          <w:p w:rsidR="004C6B5C" w:rsidRPr="003B66D5" w:rsidRDefault="0020546C" w:rsidP="00B7765C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03FBE">
              <w:rPr>
                <w:rFonts w:ascii="Arial" w:hAnsi="Arial" w:cs="Arial"/>
                <w:noProof/>
                <w:color w:val="000000"/>
                <w:sz w:val="20"/>
              </w:rPr>
              <w:pict>
                <v:shape id="Рисунок 1" o:spid="_x0000_i1038" type="#_x0000_t75" style="width:49.5pt;height:48.75pt;visibility:visible">
                  <v:imagedata r:id="rId27" o:title=""/>
                </v:shape>
              </w:pic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37" w:type="pct"/>
            <w:vAlign w:val="center"/>
          </w:tcPr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</w:p>
          <w:p w:rsidR="0060002A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округа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60002A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60002A" w:rsidRDefault="0020546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4C6B5C" w:rsidRPr="003B66D5">
              <w:rPr>
                <w:rFonts w:ascii="Arial" w:hAnsi="Arial" w:cs="Arial"/>
                <w:b/>
                <w:color w:val="000000"/>
                <w:sz w:val="20"/>
              </w:rPr>
              <w:t>08.02.2023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4C6B5C" w:rsidRPr="003B66D5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4C6B5C" w:rsidRPr="003B66D5">
              <w:rPr>
                <w:rFonts w:ascii="Arial" w:hAnsi="Arial" w:cs="Arial"/>
                <w:b/>
                <w:color w:val="000000"/>
                <w:sz w:val="20"/>
              </w:rPr>
              <w:t>119</w:t>
            </w:r>
          </w:p>
          <w:p w:rsidR="0060002A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20546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</w:pPr>
          </w:p>
        </w:tc>
      </w:tr>
    </w:tbl>
    <w:p w:rsidR="0060002A" w:rsidRDefault="004C6B5C" w:rsidP="003B66D5">
      <w:pPr>
        <w:pStyle w:val="1"/>
        <w:spacing w:line="240" w:lineRule="auto"/>
        <w:ind w:right="2544"/>
        <w:jc w:val="both"/>
        <w:rPr>
          <w:rFonts w:ascii="Arial" w:hAnsi="Arial" w:cs="Arial"/>
          <w:color w:val="000000"/>
          <w:sz w:val="20"/>
        </w:rPr>
      </w:pPr>
      <w:r w:rsidRPr="003B66D5">
        <w:rPr>
          <w:rStyle w:val="af0"/>
          <w:rFonts w:ascii="Arial" w:hAnsi="Arial" w:cs="Arial"/>
          <w:bCs w:val="0"/>
          <w:color w:val="000000"/>
        </w:rPr>
        <w:t>О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внесении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изменения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в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постановление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администрации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Мариинско-Посадского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муниципального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округа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Чувашской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Республики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от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30.12.2022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№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4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«Об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утверждении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перечня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должностей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муниципальной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службы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в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администрации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Мариинско-Посадского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муниципального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округа,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при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назначении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на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которые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граждане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и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при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замещении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которых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муниципальные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служащие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администрации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Мариинско-Посадского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муниципального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округа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обязаны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представлять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сведения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о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своих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доходах,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об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имуществе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и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обязательствах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имущественного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характера,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а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также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сведения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о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доходах,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об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имуществе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и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обязательствах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имущественного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характера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своих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супруги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(супруга)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и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несовершеннолетних</w:t>
      </w:r>
      <w:r w:rsidR="0020546C">
        <w:rPr>
          <w:rStyle w:val="af0"/>
          <w:rFonts w:ascii="Arial" w:hAnsi="Arial" w:cs="Arial"/>
          <w:bCs w:val="0"/>
          <w:color w:val="000000"/>
        </w:rPr>
        <w:t xml:space="preserve"> </w:t>
      </w:r>
      <w:r w:rsidRPr="003B66D5">
        <w:rPr>
          <w:rStyle w:val="af0"/>
          <w:rFonts w:ascii="Arial" w:hAnsi="Arial" w:cs="Arial"/>
          <w:bCs w:val="0"/>
          <w:color w:val="000000"/>
        </w:rPr>
        <w:t>детей»</w:t>
      </w:r>
    </w:p>
    <w:p w:rsidR="00B7765C" w:rsidRDefault="00B7765C" w:rsidP="003B66D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7765C" w:rsidRDefault="00B7765C" w:rsidP="003B66D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4C6B5C" w:rsidRPr="003B66D5" w:rsidRDefault="004C6B5C" w:rsidP="003B66D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3B66D5">
        <w:rPr>
          <w:rFonts w:ascii="Arial" w:hAnsi="Arial" w:cs="Arial"/>
          <w:color w:val="000000"/>
          <w:sz w:val="20"/>
        </w:rPr>
        <w:t>В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соответствии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со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hyperlink r:id="rId28" w:history="1">
        <w:r w:rsidRPr="003B66D5">
          <w:rPr>
            <w:rStyle w:val="af0"/>
            <w:rFonts w:ascii="Arial" w:hAnsi="Arial" w:cs="Arial"/>
            <w:b/>
            <w:color w:val="000000"/>
          </w:rPr>
          <w:t>статьей</w:t>
        </w:r>
        <w:r w:rsidR="0020546C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3B66D5">
          <w:rPr>
            <w:rStyle w:val="af0"/>
            <w:rFonts w:ascii="Arial" w:hAnsi="Arial" w:cs="Arial"/>
            <w:b/>
            <w:color w:val="000000"/>
          </w:rPr>
          <w:t>8</w:t>
        </w:r>
      </w:hyperlink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Федерального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закона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от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25.12.2008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N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273-ФЗ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"О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противодействии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коррупции",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hyperlink r:id="rId29" w:history="1">
        <w:r w:rsidRPr="003B66D5">
          <w:rPr>
            <w:rStyle w:val="af0"/>
            <w:rFonts w:ascii="Arial" w:hAnsi="Arial" w:cs="Arial"/>
            <w:b/>
            <w:color w:val="000000"/>
          </w:rPr>
          <w:t>статьей</w:t>
        </w:r>
        <w:r w:rsidR="0020546C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3B66D5">
          <w:rPr>
            <w:rStyle w:val="af0"/>
            <w:rFonts w:ascii="Arial" w:hAnsi="Arial" w:cs="Arial"/>
            <w:b/>
            <w:color w:val="000000"/>
          </w:rPr>
          <w:t>8.2</w:t>
        </w:r>
      </w:hyperlink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Закона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Чувашской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Республики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от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05.10.2007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N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62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"О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муниципальной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службе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в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Чувашской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Республике"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администрация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Мариинско-Посадского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муниципального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округа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color w:val="000000"/>
          <w:sz w:val="20"/>
        </w:rPr>
        <w:t>п</w:t>
      </w:r>
      <w:r w:rsidR="0020546C">
        <w:rPr>
          <w:rFonts w:ascii="Arial" w:hAnsi="Arial" w:cs="Arial"/>
          <w:b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color w:val="000000"/>
          <w:sz w:val="20"/>
        </w:rPr>
        <w:t>о</w:t>
      </w:r>
      <w:r w:rsidR="0020546C">
        <w:rPr>
          <w:rFonts w:ascii="Arial" w:hAnsi="Arial" w:cs="Arial"/>
          <w:b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color w:val="000000"/>
          <w:sz w:val="20"/>
        </w:rPr>
        <w:t>с</w:t>
      </w:r>
      <w:r w:rsidR="0020546C">
        <w:rPr>
          <w:rFonts w:ascii="Arial" w:hAnsi="Arial" w:cs="Arial"/>
          <w:b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color w:val="000000"/>
          <w:sz w:val="20"/>
        </w:rPr>
        <w:t>т</w:t>
      </w:r>
      <w:r w:rsidR="0020546C">
        <w:rPr>
          <w:rFonts w:ascii="Arial" w:hAnsi="Arial" w:cs="Arial"/>
          <w:b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color w:val="000000"/>
          <w:sz w:val="20"/>
        </w:rPr>
        <w:t>а</w:t>
      </w:r>
      <w:r w:rsidR="0020546C">
        <w:rPr>
          <w:rFonts w:ascii="Arial" w:hAnsi="Arial" w:cs="Arial"/>
          <w:b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color w:val="000000"/>
          <w:sz w:val="20"/>
        </w:rPr>
        <w:t>н</w:t>
      </w:r>
      <w:r w:rsidR="0020546C">
        <w:rPr>
          <w:rFonts w:ascii="Arial" w:hAnsi="Arial" w:cs="Arial"/>
          <w:b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color w:val="000000"/>
          <w:sz w:val="20"/>
        </w:rPr>
        <w:t>о</w:t>
      </w:r>
      <w:r w:rsidR="0020546C">
        <w:rPr>
          <w:rFonts w:ascii="Arial" w:hAnsi="Arial" w:cs="Arial"/>
          <w:b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color w:val="000000"/>
          <w:sz w:val="20"/>
        </w:rPr>
        <w:t>в</w:t>
      </w:r>
      <w:r w:rsidR="0020546C">
        <w:rPr>
          <w:rFonts w:ascii="Arial" w:hAnsi="Arial" w:cs="Arial"/>
          <w:b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color w:val="000000"/>
          <w:sz w:val="20"/>
        </w:rPr>
        <w:t>л</w:t>
      </w:r>
      <w:r w:rsidR="0020546C">
        <w:rPr>
          <w:rFonts w:ascii="Arial" w:hAnsi="Arial" w:cs="Arial"/>
          <w:b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color w:val="000000"/>
          <w:sz w:val="20"/>
        </w:rPr>
        <w:t>я</w:t>
      </w:r>
      <w:r w:rsidR="0020546C">
        <w:rPr>
          <w:rFonts w:ascii="Arial" w:hAnsi="Arial" w:cs="Arial"/>
          <w:b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color w:val="000000"/>
          <w:sz w:val="20"/>
        </w:rPr>
        <w:t>е</w:t>
      </w:r>
      <w:r w:rsidR="0020546C">
        <w:rPr>
          <w:rFonts w:ascii="Arial" w:hAnsi="Arial" w:cs="Arial"/>
          <w:b/>
          <w:color w:val="000000"/>
          <w:sz w:val="20"/>
        </w:rPr>
        <w:t xml:space="preserve"> </w:t>
      </w:r>
      <w:r w:rsidRPr="003B66D5">
        <w:rPr>
          <w:rFonts w:ascii="Arial" w:hAnsi="Arial" w:cs="Arial"/>
          <w:b/>
          <w:color w:val="000000"/>
          <w:sz w:val="20"/>
        </w:rPr>
        <w:t>т:</w:t>
      </w:r>
    </w:p>
    <w:p w:rsidR="004C6B5C" w:rsidRPr="003B66D5" w:rsidRDefault="004C6B5C" w:rsidP="003B66D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19" w:name="sub_1"/>
      <w:r w:rsidRPr="003B66D5">
        <w:rPr>
          <w:rFonts w:ascii="Arial" w:hAnsi="Arial" w:cs="Arial"/>
          <w:color w:val="000000"/>
          <w:sz w:val="20"/>
        </w:rPr>
        <w:t>1.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Внести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изменение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в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постановление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администрации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Мариинско-Посадского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муниципального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округа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Чувашской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Республики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от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30.12.2022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№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4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«Об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утверждении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перечня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должностей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муниципальной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службы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в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администрации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Мариинско-Посадского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муниципального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округа,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при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назначении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на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которые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граждане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и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при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замещении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которых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муниципальные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служащие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администрации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Мариинско-Посадского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муниципального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округа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обязаны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представлять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сведения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о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своих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доходах,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об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имуществе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и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обязательствах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имущественного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характера,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а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также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сведения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о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доходах,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об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имуществе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и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обязательствах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имущественного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характера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своих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супруги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(супруга)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и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несовершеннолетних</w:t>
      </w:r>
      <w:r w:rsidR="0020546C">
        <w:rPr>
          <w:rStyle w:val="af0"/>
          <w:rFonts w:ascii="Arial" w:hAnsi="Arial" w:cs="Arial"/>
          <w:b/>
          <w:bCs/>
          <w:color w:val="000000"/>
        </w:rPr>
        <w:t xml:space="preserve"> </w:t>
      </w:r>
      <w:r w:rsidRPr="003B66D5">
        <w:rPr>
          <w:rStyle w:val="af0"/>
          <w:rFonts w:ascii="Arial" w:hAnsi="Arial" w:cs="Arial"/>
          <w:b/>
          <w:bCs/>
          <w:color w:val="000000"/>
        </w:rPr>
        <w:t>детей</w:t>
      </w:r>
      <w:r w:rsidRPr="003B66D5">
        <w:rPr>
          <w:rFonts w:ascii="Arial" w:hAnsi="Arial" w:cs="Arial"/>
          <w:color w:val="000000"/>
          <w:sz w:val="20"/>
        </w:rPr>
        <w:t>»:</w:t>
      </w:r>
    </w:p>
    <w:p w:rsidR="004C6B5C" w:rsidRPr="003B66D5" w:rsidRDefault="004C6B5C" w:rsidP="003B66D5">
      <w:pPr>
        <w:pStyle w:val="1"/>
        <w:spacing w:line="240" w:lineRule="auto"/>
        <w:jc w:val="both"/>
        <w:rPr>
          <w:rFonts w:ascii="Arial" w:hAnsi="Arial" w:cs="Arial"/>
          <w:b w:val="0"/>
          <w:color w:val="000000"/>
          <w:sz w:val="20"/>
        </w:rPr>
      </w:pPr>
      <w:r w:rsidRPr="003B66D5">
        <w:rPr>
          <w:rFonts w:ascii="Arial" w:hAnsi="Arial" w:cs="Arial"/>
          <w:b w:val="0"/>
          <w:color w:val="000000"/>
          <w:sz w:val="20"/>
        </w:rPr>
        <w:t>Из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перечня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должностей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муниципальной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службы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в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администрации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Мариинско-Посадского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муниципального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округа,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при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назначении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на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которые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граждане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и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при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замещении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которых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муниципальные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служащие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администрации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Мариинско-Посадского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муниципального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округа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обязаны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представлять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сведения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о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своих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доходах,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об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имуществе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и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обязательствах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имущественного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характера,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а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также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сведения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о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доходах,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об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имуществе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и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обязательствах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имущественного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характера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своих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супруги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(супруга)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и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несовершеннолетних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детей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исключить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слова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«Глава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администрации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Мариинско-Посадского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муниципального</w:t>
      </w:r>
      <w:r w:rsidR="0020546C">
        <w:rPr>
          <w:rFonts w:ascii="Arial" w:hAnsi="Arial" w:cs="Arial"/>
          <w:b w:val="0"/>
          <w:color w:val="000000"/>
          <w:sz w:val="20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</w:rPr>
        <w:t>округа».</w:t>
      </w:r>
    </w:p>
    <w:p w:rsidR="0060002A" w:rsidRDefault="004C6B5C" w:rsidP="003B66D5">
      <w:pPr>
        <w:spacing w:after="0" w:line="240" w:lineRule="auto"/>
        <w:rPr>
          <w:rFonts w:ascii="Arial" w:hAnsi="Arial" w:cs="Arial"/>
          <w:color w:val="000000"/>
          <w:sz w:val="20"/>
        </w:rPr>
      </w:pPr>
      <w:bookmarkStart w:id="20" w:name="sub_3"/>
      <w:bookmarkEnd w:id="19"/>
      <w:r w:rsidRPr="003B66D5">
        <w:rPr>
          <w:rFonts w:ascii="Arial" w:hAnsi="Arial" w:cs="Arial"/>
          <w:color w:val="000000"/>
          <w:sz w:val="20"/>
        </w:rPr>
        <w:t>2.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bookmarkEnd w:id="20"/>
      <w:r w:rsidRPr="003B66D5">
        <w:rPr>
          <w:rFonts w:ascii="Arial" w:hAnsi="Arial" w:cs="Arial"/>
          <w:color w:val="000000"/>
          <w:sz w:val="20"/>
        </w:rPr>
        <w:t>Настоящее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постановление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вступает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в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силу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после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его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подписания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и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подлежит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hyperlink r:id="rId30" w:history="1">
        <w:r w:rsidRPr="003B66D5">
          <w:rPr>
            <w:rStyle w:val="af0"/>
            <w:rFonts w:ascii="Arial" w:hAnsi="Arial" w:cs="Arial"/>
            <w:b/>
            <w:color w:val="000000"/>
          </w:rPr>
          <w:t>официальному</w:t>
        </w:r>
        <w:r w:rsidR="0020546C">
          <w:rPr>
            <w:rStyle w:val="af0"/>
            <w:rFonts w:ascii="Arial" w:hAnsi="Arial" w:cs="Arial"/>
            <w:b/>
            <w:color w:val="000000"/>
          </w:rPr>
          <w:t xml:space="preserve"> </w:t>
        </w:r>
        <w:r w:rsidRPr="003B66D5">
          <w:rPr>
            <w:rStyle w:val="af0"/>
            <w:rFonts w:ascii="Arial" w:hAnsi="Arial" w:cs="Arial"/>
            <w:b/>
            <w:color w:val="000000"/>
          </w:rPr>
          <w:t>опубликовани</w:t>
        </w:r>
      </w:hyperlink>
      <w:r w:rsidRPr="003B66D5">
        <w:rPr>
          <w:rFonts w:ascii="Arial" w:hAnsi="Arial" w:cs="Arial"/>
          <w:color w:val="000000"/>
          <w:sz w:val="20"/>
        </w:rPr>
        <w:t>ю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в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муниципальной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газете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«Посадский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вестник».</w:t>
      </w:r>
      <w:r w:rsidR="0020546C">
        <w:rPr>
          <w:rFonts w:ascii="Arial" w:hAnsi="Arial" w:cs="Arial"/>
          <w:color w:val="000000"/>
          <w:sz w:val="20"/>
        </w:rPr>
        <w:t xml:space="preserve"> </w:t>
      </w:r>
    </w:p>
    <w:p w:rsidR="00B7765C" w:rsidRDefault="00B7765C" w:rsidP="003B66D5">
      <w:pPr>
        <w:spacing w:after="0" w:line="240" w:lineRule="auto"/>
        <w:ind w:firstLine="34"/>
        <w:rPr>
          <w:rFonts w:ascii="Arial" w:hAnsi="Arial" w:cs="Arial"/>
          <w:color w:val="000000"/>
          <w:sz w:val="20"/>
        </w:rPr>
      </w:pPr>
    </w:p>
    <w:p w:rsidR="004C6B5C" w:rsidRPr="003B66D5" w:rsidRDefault="004C6B5C" w:rsidP="003B66D5">
      <w:pPr>
        <w:spacing w:after="0" w:line="240" w:lineRule="auto"/>
        <w:ind w:firstLine="34"/>
        <w:rPr>
          <w:rFonts w:ascii="Arial" w:hAnsi="Arial" w:cs="Arial"/>
          <w:color w:val="000000"/>
          <w:sz w:val="20"/>
        </w:rPr>
      </w:pPr>
      <w:r w:rsidRPr="003B66D5">
        <w:rPr>
          <w:rFonts w:ascii="Arial" w:hAnsi="Arial" w:cs="Arial"/>
          <w:color w:val="000000"/>
          <w:sz w:val="20"/>
        </w:rPr>
        <w:t>Глава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Мариинско-Посадского</w:t>
      </w:r>
    </w:p>
    <w:p w:rsidR="004C6B5C" w:rsidRDefault="004C6B5C" w:rsidP="003B66D5">
      <w:pPr>
        <w:tabs>
          <w:tab w:val="num" w:pos="1134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3B66D5">
        <w:rPr>
          <w:rFonts w:ascii="Arial" w:hAnsi="Arial" w:cs="Arial"/>
          <w:color w:val="000000"/>
          <w:sz w:val="20"/>
        </w:rPr>
        <w:t>муниципального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округа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В.В.</w:t>
      </w:r>
      <w:r w:rsidR="0020546C">
        <w:rPr>
          <w:rFonts w:ascii="Arial" w:hAnsi="Arial" w:cs="Arial"/>
          <w:color w:val="000000"/>
          <w:sz w:val="20"/>
        </w:rPr>
        <w:t xml:space="preserve"> </w:t>
      </w:r>
      <w:r w:rsidRPr="003B66D5">
        <w:rPr>
          <w:rFonts w:ascii="Arial" w:hAnsi="Arial" w:cs="Arial"/>
          <w:color w:val="000000"/>
          <w:sz w:val="20"/>
        </w:rPr>
        <w:t>Петров</w:t>
      </w:r>
    </w:p>
    <w:p w:rsidR="00B7765C" w:rsidRDefault="00B7765C" w:rsidP="003B66D5">
      <w:pPr>
        <w:tabs>
          <w:tab w:val="num" w:pos="1134"/>
        </w:tabs>
        <w:spacing w:after="0" w:line="240" w:lineRule="auto"/>
        <w:rPr>
          <w:rFonts w:ascii="Arial" w:hAnsi="Arial" w:cs="Arial"/>
          <w:color w:val="000000"/>
          <w:sz w:val="20"/>
        </w:rPr>
      </w:pPr>
    </w:p>
    <w:p w:rsidR="00B7765C" w:rsidRPr="003B66D5" w:rsidRDefault="00B7765C" w:rsidP="003B66D5">
      <w:pPr>
        <w:tabs>
          <w:tab w:val="num" w:pos="1134"/>
        </w:tabs>
        <w:spacing w:after="0" w:line="240" w:lineRule="auto"/>
        <w:rPr>
          <w:rStyle w:val="ad"/>
          <w:rFonts w:ascii="Arial" w:hAnsi="Arial" w:cs="Arial"/>
          <w:b w:val="0"/>
          <w:bCs w:val="0"/>
          <w:color w:val="000000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84"/>
        <w:gridCol w:w="2520"/>
        <w:gridCol w:w="5883"/>
      </w:tblGrid>
      <w:tr w:rsidR="004C6B5C" w:rsidRPr="003B66D5" w:rsidTr="00B7765C">
        <w:trPr>
          <w:cantSplit/>
        </w:trPr>
        <w:tc>
          <w:tcPr>
            <w:tcW w:w="2059" w:type="pct"/>
            <w:vAlign w:val="center"/>
          </w:tcPr>
          <w:p w:rsidR="0060002A" w:rsidRDefault="0020546C" w:rsidP="00B7765C">
            <w:pPr>
              <w:spacing w:after="0" w:line="240" w:lineRule="auto"/>
              <w:ind w:left="-533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proofErr w:type="spellStart"/>
            <w:r w:rsidRPr="003B66D5">
              <w:rPr>
                <w:rFonts w:ascii="Arial" w:hAnsi="Arial" w:cs="Arial"/>
                <w:color w:val="000000"/>
                <w:sz w:val="20"/>
              </w:rPr>
              <w:t>Чăваш</w:t>
            </w:r>
            <w:proofErr w:type="spellEnd"/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color w:val="000000"/>
                <w:sz w:val="20"/>
              </w:rPr>
              <w:t>Республикин</w:t>
            </w:r>
            <w:proofErr w:type="spellEnd"/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proofErr w:type="spellStart"/>
            <w:r w:rsidRPr="003B66D5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proofErr w:type="spellEnd"/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color w:val="000000"/>
                <w:sz w:val="20"/>
              </w:rPr>
              <w:t>муниципаллă</w:t>
            </w:r>
            <w:proofErr w:type="spellEnd"/>
          </w:p>
          <w:p w:rsidR="0060002A" w:rsidRDefault="004C6B5C" w:rsidP="00B7765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proofErr w:type="spellStart"/>
            <w:r w:rsidRPr="003B66D5">
              <w:rPr>
                <w:rFonts w:ascii="Arial" w:hAnsi="Arial" w:cs="Arial"/>
                <w:color w:val="000000"/>
                <w:sz w:val="20"/>
              </w:rPr>
              <w:t>округĕн</w:t>
            </w:r>
            <w:proofErr w:type="spellEnd"/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3B66D5">
              <w:rPr>
                <w:rFonts w:ascii="Arial" w:hAnsi="Arial" w:cs="Arial"/>
                <w:color w:val="000000"/>
                <w:sz w:val="20"/>
              </w:rPr>
              <w:t>администрацийĕ</w:t>
            </w:r>
            <w:proofErr w:type="spellEnd"/>
          </w:p>
          <w:p w:rsidR="004C6B5C" w:rsidRPr="003B66D5" w:rsidRDefault="004C6B5C" w:rsidP="00B7765C">
            <w:pPr>
              <w:pStyle w:val="1"/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Й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Ы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Ш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Ã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У</w:t>
            </w:r>
          </w:p>
          <w:p w:rsidR="004C6B5C" w:rsidRPr="003B66D5" w:rsidRDefault="0020546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60002A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№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proofErr w:type="spellStart"/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Сěнтěрвăрри</w:t>
            </w:r>
            <w:proofErr w:type="spellEnd"/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хули</w:t>
            </w:r>
          </w:p>
          <w:p w:rsidR="004C6B5C" w:rsidRPr="003B66D5" w:rsidRDefault="0020546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4C6B5C" w:rsidRPr="003B66D5" w:rsidRDefault="0020546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:rsidR="004C6B5C" w:rsidRPr="003B66D5" w:rsidRDefault="004C6B5C" w:rsidP="00B7765C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3B66D5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-5404485</wp:posOffset>
                  </wp:positionH>
                  <wp:positionV relativeFrom="margin">
                    <wp:posOffset>409575</wp:posOffset>
                  </wp:positionV>
                  <wp:extent cx="596265" cy="775335"/>
                  <wp:effectExtent l="0" t="0" r="0" b="5715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60002A" w:rsidRDefault="0020546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2059" w:type="pct"/>
            <w:vAlign w:val="center"/>
          </w:tcPr>
          <w:p w:rsidR="0060002A" w:rsidRDefault="0060002A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Чувашская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Республика</w:t>
            </w: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60002A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округа</w:t>
            </w:r>
          </w:p>
          <w:p w:rsidR="0060002A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П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Т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Л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Е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Е</w:t>
            </w:r>
          </w:p>
          <w:p w:rsidR="0060002A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10.02.2023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№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126</w:t>
            </w:r>
          </w:p>
          <w:p w:rsidR="0060002A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Мариинский</w:t>
            </w:r>
            <w:r w:rsidR="0020546C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  <w:szCs w:val="24"/>
              </w:rPr>
              <w:t>Посад</w:t>
            </w: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</w:tr>
      <w:tr w:rsidR="004C6B5C" w:rsidRPr="003B66D5" w:rsidTr="00B7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B5C" w:rsidRPr="003B66D5" w:rsidRDefault="004C6B5C" w:rsidP="00B7765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Об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установлении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стоимости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услуг,</w:t>
            </w:r>
          </w:p>
          <w:p w:rsidR="00B7765C" w:rsidRDefault="004C6B5C" w:rsidP="00B776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предоставляемых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согласно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гарантированному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перечню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услуг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по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</w:p>
          <w:p w:rsidR="00B7765C" w:rsidRDefault="004C6B5C" w:rsidP="00B7765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погребению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на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территории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Мариинско-Посадского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муниципального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округа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</w:p>
          <w:p w:rsidR="004C6B5C" w:rsidRPr="003B66D5" w:rsidRDefault="004C6B5C" w:rsidP="00B7765C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Чувашской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Республики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на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период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с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01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февраля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2023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по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31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января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2024</w:t>
            </w:r>
            <w:r w:rsidR="0020546C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3B66D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года</w:t>
            </w:r>
          </w:p>
          <w:p w:rsidR="004C6B5C" w:rsidRPr="003B66D5" w:rsidRDefault="004C6B5C" w:rsidP="00B776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</w:tr>
    </w:tbl>
    <w:p w:rsidR="004C6B5C" w:rsidRPr="003B66D5" w:rsidRDefault="004C6B5C" w:rsidP="003B66D5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</w:p>
    <w:p w:rsidR="004C6B5C" w:rsidRPr="003B66D5" w:rsidRDefault="0020546C" w:rsidP="003B66D5">
      <w:pPr>
        <w:spacing w:after="0" w:line="240" w:lineRule="auto"/>
        <w:ind w:left="-142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Федеральным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законом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12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января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1996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8-ФЗ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«О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погребении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похоронном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деле»,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администрация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муниципального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округа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="004C6B5C" w:rsidRPr="003B66D5">
        <w:rPr>
          <w:rFonts w:ascii="Arial" w:hAnsi="Arial" w:cs="Arial"/>
          <w:color w:val="000000"/>
          <w:sz w:val="20"/>
          <w:szCs w:val="24"/>
        </w:rPr>
        <w:t>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:</w:t>
      </w:r>
      <w:proofErr w:type="gramEnd"/>
    </w:p>
    <w:p w:rsidR="004C6B5C" w:rsidRPr="003B66D5" w:rsidRDefault="0020546C" w:rsidP="003B66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Установить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стоимость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услуг,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предоставляемых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4C6B5C" w:rsidRPr="003B66D5">
        <w:rPr>
          <w:rFonts w:ascii="Arial" w:hAnsi="Arial" w:cs="Arial"/>
          <w:color w:val="000000"/>
          <w:sz w:val="20"/>
          <w:szCs w:val="24"/>
        </w:rPr>
        <w:t>гарантированым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перечнем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услуг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погребению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территории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муниципального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округа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период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c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01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февраля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2023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31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января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2024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года,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согласно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="004C6B5C" w:rsidRPr="003B66D5">
        <w:rPr>
          <w:rFonts w:ascii="Arial" w:hAnsi="Arial" w:cs="Arial"/>
          <w:color w:val="000000"/>
          <w:sz w:val="20"/>
          <w:szCs w:val="24"/>
        </w:rPr>
        <w:t>приложению</w:t>
      </w:r>
      <w:proofErr w:type="gram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настоящему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постановлению.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</w:p>
    <w:p w:rsidR="004C6B5C" w:rsidRPr="003B66D5" w:rsidRDefault="0020546C" w:rsidP="003B66D5">
      <w:pPr>
        <w:tabs>
          <w:tab w:val="left" w:pos="284"/>
        </w:tabs>
        <w:spacing w:after="0" w:line="240" w:lineRule="auto"/>
        <w:ind w:firstLine="284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2.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Гарантируется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оказание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безвозмездной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основе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следующего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перечня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погребению:</w:t>
      </w:r>
    </w:p>
    <w:p w:rsidR="004C6B5C" w:rsidRPr="003B66D5" w:rsidRDefault="0020546C" w:rsidP="003B66D5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1)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оформление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документов,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необходимых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для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погребения;</w:t>
      </w:r>
    </w:p>
    <w:p w:rsidR="004C6B5C" w:rsidRPr="003B66D5" w:rsidRDefault="0020546C" w:rsidP="003B66D5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2)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предоставление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доставка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гроба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других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предметов,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необходимых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для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погребения;</w:t>
      </w:r>
    </w:p>
    <w:p w:rsidR="004C6B5C" w:rsidRPr="003B66D5" w:rsidRDefault="0020546C" w:rsidP="003B66D5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3)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перевозка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тела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(останков)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умершего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кладбище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(в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крематорий);</w:t>
      </w:r>
    </w:p>
    <w:p w:rsidR="004C6B5C" w:rsidRPr="003B66D5" w:rsidRDefault="0020546C" w:rsidP="003B66D5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4)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погребение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(кремация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последующей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выдачей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урны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прахом).</w:t>
      </w:r>
    </w:p>
    <w:p w:rsidR="004C6B5C" w:rsidRPr="003B66D5" w:rsidRDefault="0020546C" w:rsidP="003B66D5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5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Услуги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погребению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оказываются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специализированной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службой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вопросам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похоронного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shd w:val="clear" w:color="auto" w:fill="FFFFFF"/>
        </w:rPr>
        <w:t>дела.</w:t>
      </w:r>
    </w:p>
    <w:p w:rsidR="004C6B5C" w:rsidRPr="003B66D5" w:rsidRDefault="0020546C" w:rsidP="003B66D5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3.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Признать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утратившими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силу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постановления:</w:t>
      </w:r>
    </w:p>
    <w:p w:rsidR="004C6B5C" w:rsidRPr="003B66D5" w:rsidRDefault="0020546C" w:rsidP="003B66D5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-Постановление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ад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softHyphen/>
        <w:t>министрации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района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Чувашской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Республики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от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04.05.2022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№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341/1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«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установлении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стоимости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услуг,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предоставляемых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согласно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гарантированному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перечню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услуг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погребению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территории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период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lang w:val="en-US"/>
        </w:rPr>
        <w:t>c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01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февраля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31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января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2023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года»,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C6B5C" w:rsidRPr="003B66D5" w:rsidRDefault="0020546C" w:rsidP="003B66D5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Постановление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ад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softHyphen/>
        <w:t>министрации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района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Чувашской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Республики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от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01.02.2022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№</w:t>
      </w:r>
      <w:r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49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bCs/>
          <w:color w:val="000000"/>
          <w:sz w:val="20"/>
          <w:szCs w:val="24"/>
        </w:rPr>
        <w:t>«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установлении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стоимости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услуг,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предоставляемых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согласно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гарантированному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перечню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услуг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погребению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территории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период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  <w:lang w:val="en-US"/>
        </w:rPr>
        <w:t>c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01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февраля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31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января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2023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года»</w:t>
      </w:r>
    </w:p>
    <w:p w:rsidR="0060002A" w:rsidRDefault="0020546C" w:rsidP="003B66D5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4.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Настоящее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постановление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вступает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силу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со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дня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официального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опубликования</w:t>
      </w:r>
    </w:p>
    <w:p w:rsidR="00B7765C" w:rsidRDefault="00B7765C" w:rsidP="003B66D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4"/>
        </w:rPr>
      </w:pPr>
    </w:p>
    <w:p w:rsidR="004C6B5C" w:rsidRPr="003B66D5" w:rsidRDefault="004C6B5C" w:rsidP="003B66D5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4"/>
        </w:rPr>
      </w:pPr>
      <w:r w:rsidRPr="003B66D5">
        <w:rPr>
          <w:rFonts w:ascii="Arial" w:hAnsi="Arial" w:cs="Arial"/>
          <w:bCs/>
          <w:color w:val="000000"/>
          <w:sz w:val="20"/>
          <w:szCs w:val="24"/>
        </w:rPr>
        <w:t>Глава</w:t>
      </w:r>
      <w:r w:rsidR="0020546C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  <w:szCs w:val="24"/>
        </w:rPr>
        <w:t>Мариинско-Посадского</w:t>
      </w:r>
    </w:p>
    <w:p w:rsidR="004C6B5C" w:rsidRPr="003B66D5" w:rsidRDefault="004C6B5C" w:rsidP="003B66D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3B66D5">
        <w:rPr>
          <w:rFonts w:ascii="Arial" w:hAnsi="Arial" w:cs="Arial"/>
          <w:bCs/>
          <w:color w:val="000000"/>
          <w:sz w:val="20"/>
          <w:szCs w:val="24"/>
        </w:rPr>
        <w:t>муниципального</w:t>
      </w:r>
      <w:r w:rsidR="0020546C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  <w:szCs w:val="24"/>
        </w:rPr>
        <w:t>округа</w:t>
      </w:r>
      <w:r w:rsidR="0020546C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  <w:szCs w:val="24"/>
        </w:rPr>
        <w:t>В.В.</w:t>
      </w:r>
      <w:r w:rsidR="0020546C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Cs/>
          <w:color w:val="000000"/>
          <w:sz w:val="20"/>
          <w:szCs w:val="24"/>
        </w:rPr>
        <w:t>Петров</w:t>
      </w:r>
    </w:p>
    <w:p w:rsidR="004C6B5C" w:rsidRPr="003B66D5" w:rsidRDefault="0020546C" w:rsidP="003B66D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C6B5C" w:rsidRPr="003B66D5" w:rsidRDefault="0020546C" w:rsidP="003B66D5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C6B5C" w:rsidRPr="003B66D5" w:rsidRDefault="004C6B5C" w:rsidP="003B66D5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  <w:szCs w:val="24"/>
        </w:rPr>
      </w:pPr>
      <w:r w:rsidRPr="003B66D5">
        <w:rPr>
          <w:rFonts w:ascii="Arial" w:hAnsi="Arial" w:cs="Arial"/>
          <w:color w:val="000000"/>
          <w:sz w:val="20"/>
          <w:szCs w:val="24"/>
        </w:rPr>
        <w:t>Приложение</w:t>
      </w:r>
      <w:r w:rsidR="0020546C">
        <w:rPr>
          <w:rFonts w:ascii="Arial" w:hAnsi="Arial" w:cs="Arial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color w:val="000000"/>
          <w:sz w:val="20"/>
          <w:szCs w:val="24"/>
        </w:rPr>
        <w:t>к</w:t>
      </w:r>
      <w:r w:rsidR="0020546C">
        <w:rPr>
          <w:rFonts w:ascii="Arial" w:hAnsi="Arial" w:cs="Arial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color w:val="000000"/>
          <w:sz w:val="20"/>
          <w:szCs w:val="24"/>
        </w:rPr>
        <w:t>постановлению</w:t>
      </w:r>
    </w:p>
    <w:p w:rsidR="004C6B5C" w:rsidRPr="003B66D5" w:rsidRDefault="0020546C" w:rsidP="003B66D5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Мариинско-Посадского</w:t>
      </w:r>
    </w:p>
    <w:p w:rsidR="004C6B5C" w:rsidRPr="003B66D5" w:rsidRDefault="0020546C" w:rsidP="003B66D5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муниципального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округа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0002A" w:rsidRDefault="0020546C" w:rsidP="003B66D5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10.02.2023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C6B5C" w:rsidRPr="003B66D5">
        <w:rPr>
          <w:rFonts w:ascii="Arial" w:hAnsi="Arial" w:cs="Arial"/>
          <w:color w:val="000000"/>
          <w:sz w:val="20"/>
          <w:szCs w:val="24"/>
        </w:rPr>
        <w:t>126</w:t>
      </w:r>
    </w:p>
    <w:p w:rsidR="004C6B5C" w:rsidRPr="003B66D5" w:rsidRDefault="004C6B5C" w:rsidP="003B66D5">
      <w:pPr>
        <w:pStyle w:val="1"/>
        <w:spacing w:line="240" w:lineRule="auto"/>
        <w:rPr>
          <w:rFonts w:ascii="Arial" w:hAnsi="Arial" w:cs="Arial"/>
          <w:b w:val="0"/>
          <w:color w:val="000000"/>
          <w:sz w:val="20"/>
          <w:szCs w:val="24"/>
        </w:rPr>
      </w:pPr>
      <w:r w:rsidRPr="003B66D5">
        <w:rPr>
          <w:rFonts w:ascii="Arial" w:hAnsi="Arial" w:cs="Arial"/>
          <w:b w:val="0"/>
          <w:color w:val="000000"/>
          <w:sz w:val="20"/>
          <w:szCs w:val="24"/>
        </w:rPr>
        <w:t>Стоимость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услуг,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br/>
        <w:t>предоставляемых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согласно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гарантированному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перечню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услуг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по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погребению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на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территории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Мариинско-Посадского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муниципального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округа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Чувашской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Республики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на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период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с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01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февраля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2023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года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по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31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января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2024</w:t>
      </w:r>
      <w:r w:rsidR="0020546C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3B66D5">
        <w:rPr>
          <w:rFonts w:ascii="Arial" w:hAnsi="Arial" w:cs="Arial"/>
          <w:b w:val="0"/>
          <w:color w:val="000000"/>
          <w:sz w:val="20"/>
          <w:szCs w:val="24"/>
        </w:rPr>
        <w:t>года</w:t>
      </w:r>
    </w:p>
    <w:p w:rsidR="004C6B5C" w:rsidRPr="003B66D5" w:rsidRDefault="004C6B5C" w:rsidP="003B66D5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9"/>
        <w:gridCol w:w="8221"/>
        <w:gridCol w:w="4757"/>
      </w:tblGrid>
      <w:tr w:rsidR="004C6B5C" w:rsidRPr="003B66D5" w:rsidTr="00B7765C">
        <w:trPr>
          <w:cantSplit/>
        </w:trPr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N</w:t>
            </w:r>
            <w:r w:rsidRPr="003B66D5">
              <w:rPr>
                <w:rFonts w:cs="Arial"/>
                <w:color w:val="000000"/>
                <w:sz w:val="20"/>
              </w:rPr>
              <w:br/>
              <w:t>п/п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Наименование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видов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услуг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Тариф,</w:t>
            </w:r>
            <w:r w:rsidR="0020546C">
              <w:rPr>
                <w:rFonts w:cs="Arial"/>
                <w:color w:val="000000"/>
                <w:sz w:val="20"/>
              </w:rPr>
              <w:t xml:space="preserve"> </w:t>
            </w:r>
            <w:r w:rsidRPr="003B66D5">
              <w:rPr>
                <w:rFonts w:cs="Arial"/>
                <w:color w:val="000000"/>
                <w:sz w:val="20"/>
              </w:rPr>
              <w:t>руб.</w:t>
            </w:r>
          </w:p>
        </w:tc>
      </w:tr>
      <w:tr w:rsidR="004C6B5C" w:rsidRPr="003B66D5" w:rsidTr="00B7765C">
        <w:trPr>
          <w:cantSplit/>
        </w:trPr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1.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66D5">
              <w:rPr>
                <w:rFonts w:ascii="Arial" w:hAnsi="Arial" w:cs="Arial"/>
                <w:color w:val="000000"/>
                <w:sz w:val="20"/>
              </w:rPr>
              <w:t>Оформление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документов,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необходимых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для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погребения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140,22</w:t>
            </w:r>
          </w:p>
        </w:tc>
      </w:tr>
      <w:tr w:rsidR="004C6B5C" w:rsidRPr="003B66D5" w:rsidTr="00B7765C">
        <w:trPr>
          <w:cantSplit/>
        </w:trPr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2.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66D5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и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доставка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гроба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и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предметов,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необходимых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для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погребения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1145,13</w:t>
            </w:r>
          </w:p>
        </w:tc>
      </w:tr>
      <w:tr w:rsidR="004C6B5C" w:rsidRPr="003B66D5" w:rsidTr="00B7765C">
        <w:trPr>
          <w:cantSplit/>
        </w:trPr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3.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66D5">
              <w:rPr>
                <w:rFonts w:ascii="Arial" w:hAnsi="Arial" w:cs="Arial"/>
                <w:color w:val="000000"/>
                <w:sz w:val="20"/>
              </w:rPr>
              <w:t>Перевозка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тела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(останков)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умершего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на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кладбище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(в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крематорий)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1160,74</w:t>
            </w:r>
          </w:p>
        </w:tc>
      </w:tr>
      <w:tr w:rsidR="004C6B5C" w:rsidRPr="003B66D5" w:rsidTr="00B7765C">
        <w:trPr>
          <w:cantSplit/>
        </w:trPr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4.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66D5">
              <w:rPr>
                <w:rFonts w:ascii="Arial" w:hAnsi="Arial" w:cs="Arial"/>
                <w:color w:val="000000"/>
                <w:sz w:val="20"/>
              </w:rPr>
              <w:t>Погребение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(кремация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с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последующей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выдачей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урны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с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прахом)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5347,39</w:t>
            </w:r>
          </w:p>
        </w:tc>
      </w:tr>
      <w:tr w:rsidR="004C6B5C" w:rsidRPr="003B66D5" w:rsidTr="00B7765C">
        <w:trPr>
          <w:cantSplit/>
        </w:trPr>
        <w:tc>
          <w:tcPr>
            <w:tcW w:w="33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66D5">
              <w:rPr>
                <w:rFonts w:ascii="Arial" w:hAnsi="Arial" w:cs="Arial"/>
                <w:color w:val="000000"/>
                <w:sz w:val="20"/>
              </w:rPr>
              <w:lastRenderedPageBreak/>
              <w:t>Стоимость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ритуальных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услуг,</w:t>
            </w:r>
            <w:r w:rsidR="0020546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B66D5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B5C" w:rsidRPr="003B66D5" w:rsidRDefault="004C6B5C" w:rsidP="00B7765C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3B66D5">
              <w:rPr>
                <w:rFonts w:cs="Arial"/>
                <w:color w:val="000000"/>
                <w:sz w:val="20"/>
              </w:rPr>
              <w:t>7793,48</w:t>
            </w:r>
          </w:p>
        </w:tc>
      </w:tr>
    </w:tbl>
    <w:p w:rsidR="004C6B5C" w:rsidRPr="003B66D5" w:rsidRDefault="004C6B5C" w:rsidP="003B66D5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803FBE" w:rsidRDefault="00803FBE" w:rsidP="00803FBE">
      <w:pPr>
        <w:pStyle w:val="1"/>
        <w:spacing w:line="240" w:lineRule="auto"/>
        <w:rPr>
          <w:rFonts w:ascii="Arial" w:hAnsi="Arial" w:cs="Arial"/>
          <w:color w:val="000000"/>
          <w:sz w:val="20"/>
        </w:rPr>
      </w:pPr>
    </w:p>
    <w:p w:rsidR="00803FBE" w:rsidRDefault="0020546C" w:rsidP="00803FBE">
      <w:pPr>
        <w:pStyle w:val="1"/>
        <w:spacing w:line="240" w:lineRule="auto"/>
        <w:rPr>
          <w:rFonts w:ascii="Arial" w:hAnsi="Arial" w:cs="Arial"/>
          <w:b w:val="0"/>
          <w:bCs w:val="0"/>
          <w:color w:val="262626"/>
          <w:sz w:val="20"/>
        </w:rPr>
      </w:pPr>
      <w:bookmarkStart w:id="21" w:name="_GoBack"/>
      <w:bookmarkEnd w:id="21"/>
      <w:r w:rsidRPr="00803FBE">
        <w:rPr>
          <w:rFonts w:ascii="Arial" w:hAnsi="Arial" w:cs="Arial"/>
          <w:color w:val="000000"/>
          <w:sz w:val="20"/>
        </w:rPr>
        <w:t xml:space="preserve"> </w:t>
      </w:r>
      <w:r w:rsidR="00803FBE" w:rsidRPr="00803FBE">
        <w:rPr>
          <w:rFonts w:ascii="Arial" w:hAnsi="Arial" w:cs="Arial"/>
          <w:b w:val="0"/>
          <w:bCs w:val="0"/>
          <w:color w:val="262626"/>
          <w:sz w:val="20"/>
        </w:rPr>
        <w:t>ИНФОРМАЦИОННОЕ СООБЩЕНИЕ (ОБЪЯВЛЕНИЕ) О ПРОВЕДЕНИИ КОНКУРСА НА ЗАМЕЩЕНИЕ ВАКАНТНЫХ ДОЛЖНОСТЕЙ МУНИЦИПАЛЬНОЙ СЛУЖБЫ В АДМИНИСТРАЦИИ МАРИИНСКО-ПОСАДСКОГО МУНИЦИПАЛЬНОГО ОКРУГА ЧУВАШСКОЙ РЕСПУБЛИКИ</w:t>
      </w:r>
    </w:p>
    <w:p w:rsidR="00803FBE" w:rsidRPr="00803FBE" w:rsidRDefault="00803FBE" w:rsidP="00803FBE"/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Администрация Мариинско-Посадского муниципального округа Чувашской Республики объявляет конкурс на замещение вакантных должностей муниципальной службы:</w:t>
      </w:r>
    </w:p>
    <w:p w:rsidR="00803FBE" w:rsidRPr="00803FBE" w:rsidRDefault="00803FBE" w:rsidP="00803FBE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  <w:u w:val="single"/>
        </w:rPr>
        <w:t>Заведующего сектора экономики, промышленности и инвестиционной деятельности отдела земельных и имущественных отношений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Квалификационные требования к конкурсантам: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Уровень профессионального образования: высшее образование.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803FBE" w:rsidRPr="00803FBE" w:rsidRDefault="00803FBE" w:rsidP="00803FBE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  <w:u w:val="single"/>
        </w:rPr>
        <w:t>Заместителя начальника отдела администрации Мариинско-Посадского муниципального округа, отдела земельных и имущественных отношений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Квалификационные требования к конкурсантам: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Уровень профессионального образования: высшее образование.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803FBE" w:rsidRPr="00803FBE" w:rsidRDefault="00803FBE" w:rsidP="00803FBE">
      <w:pPr>
        <w:numPr>
          <w:ilvl w:val="0"/>
          <w:numId w:val="36"/>
        </w:numPr>
        <w:spacing w:after="0" w:line="240" w:lineRule="auto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  <w:u w:val="single"/>
        </w:rPr>
        <w:t>Главного специалиста-</w:t>
      </w:r>
      <w:proofErr w:type="gramStart"/>
      <w:r w:rsidRPr="00803FBE">
        <w:rPr>
          <w:rFonts w:ascii="Arial" w:hAnsi="Arial" w:cs="Arial"/>
          <w:color w:val="262626"/>
          <w:sz w:val="20"/>
          <w:szCs w:val="20"/>
          <w:u w:val="single"/>
        </w:rPr>
        <w:t>эксперта  отдела</w:t>
      </w:r>
      <w:proofErr w:type="gramEnd"/>
      <w:r w:rsidRPr="00803FBE">
        <w:rPr>
          <w:rFonts w:ascii="Arial" w:hAnsi="Arial" w:cs="Arial"/>
          <w:color w:val="262626"/>
          <w:sz w:val="20"/>
          <w:szCs w:val="20"/>
          <w:u w:val="single"/>
        </w:rPr>
        <w:t xml:space="preserve"> земельных и имущественных отношений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Квалификационные требования к конкурсантам: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Уровень профессионального образования: высшее образование.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Style w:val="aff1"/>
          <w:rFonts w:ascii="Arial" w:eastAsiaTheme="minorEastAsia" w:hAnsi="Arial" w:cs="Arial"/>
          <w:color w:val="262626"/>
          <w:sz w:val="20"/>
          <w:szCs w:val="20"/>
        </w:rPr>
        <w:t> 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1) личное заявление на участие в конкурсе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2) собственноручно заполненную и подписанную анкету по </w:t>
      </w:r>
      <w:hyperlink r:id="rId32" w:history="1">
        <w:r w:rsidRPr="00803FBE">
          <w:rPr>
            <w:rStyle w:val="af"/>
            <w:rFonts w:ascii="Arial" w:hAnsi="Arial" w:cs="Arial"/>
            <w:color w:val="4D6BBC"/>
            <w:sz w:val="20"/>
            <w:szCs w:val="20"/>
          </w:rPr>
          <w:t>форме</w:t>
        </w:r>
      </w:hyperlink>
      <w:r w:rsidRPr="00803FBE">
        <w:rPr>
          <w:rFonts w:ascii="Arial" w:hAnsi="Arial" w:cs="Arial"/>
          <w:color w:val="262626"/>
          <w:sz w:val="20"/>
          <w:szCs w:val="20"/>
        </w:rPr>
        <w:t>, утвержденной </w:t>
      </w:r>
      <w:hyperlink r:id="rId33" w:history="1">
        <w:r w:rsidRPr="00803FBE">
          <w:rPr>
            <w:rStyle w:val="af"/>
            <w:rFonts w:ascii="Arial" w:hAnsi="Arial" w:cs="Arial"/>
            <w:color w:val="4D6BBC"/>
            <w:sz w:val="20"/>
            <w:szCs w:val="20"/>
          </w:rPr>
          <w:t>распоряжением</w:t>
        </w:r>
      </w:hyperlink>
      <w:r w:rsidRPr="00803FBE">
        <w:rPr>
          <w:rFonts w:ascii="Arial" w:hAnsi="Arial" w:cs="Arial"/>
          <w:color w:val="262626"/>
          <w:sz w:val="20"/>
          <w:szCs w:val="20"/>
        </w:rPr>
        <w:t> Правительства Российской Федерации от 26.05.2005 N 667-р, с фотографией;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4) документы, подтверждающие необходимое профессиональное образование, стаж работы и квалификацию: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копию трудовой книжки и (или) сведения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5)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7) копию документов воинского учета - для граждан, пребывающих в запасе и лиц, подлежащих призыву на военную службу;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8) медицинская справка (врачебное профессионально-консультативное заключение) об отсутствии заболевания, препятствующего поступлению на муниципальную службу, по </w:t>
      </w:r>
      <w:hyperlink r:id="rId34" w:history="1">
        <w:r w:rsidRPr="00803FBE">
          <w:rPr>
            <w:rStyle w:val="af"/>
            <w:rFonts w:ascii="Arial" w:hAnsi="Arial" w:cs="Arial"/>
            <w:color w:val="4D6BBC"/>
            <w:sz w:val="20"/>
            <w:szCs w:val="20"/>
          </w:rPr>
          <w:t>учетной форме</w:t>
        </w:r>
      </w:hyperlink>
      <w:r w:rsidRPr="00803FBE">
        <w:rPr>
          <w:rFonts w:ascii="Arial" w:hAnsi="Arial" w:cs="Arial"/>
          <w:color w:val="262626"/>
          <w:sz w:val="20"/>
          <w:szCs w:val="20"/>
        </w:rPr>
        <w:t> N 001-ГС/У, утвержденной </w:t>
      </w:r>
      <w:hyperlink r:id="rId35" w:history="1">
        <w:r w:rsidRPr="00803FBE">
          <w:rPr>
            <w:rStyle w:val="af"/>
            <w:rFonts w:ascii="Arial" w:hAnsi="Arial" w:cs="Arial"/>
            <w:color w:val="4D6BBC"/>
            <w:sz w:val="20"/>
            <w:szCs w:val="20"/>
          </w:rPr>
          <w:t>приказом</w:t>
        </w:r>
      </w:hyperlink>
      <w:r w:rsidRPr="00803FBE">
        <w:rPr>
          <w:rFonts w:ascii="Arial" w:hAnsi="Arial" w:cs="Arial"/>
          <w:color w:val="262626"/>
          <w:sz w:val="20"/>
          <w:szCs w:val="20"/>
        </w:rPr>
        <w:t> Министерства здравоохранения и социального развития Российской Федерации от 14 декабря 2009 года N 984н;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10)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его идентифицировать, - за три календарных года, предшествующих году поступления на муниципальную службу;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 xml:space="preserve">Копии указанных </w:t>
      </w:r>
      <w:proofErr w:type="gramStart"/>
      <w:r w:rsidRPr="00803FBE">
        <w:rPr>
          <w:rFonts w:ascii="Arial" w:hAnsi="Arial" w:cs="Arial"/>
          <w:color w:val="262626"/>
          <w:sz w:val="20"/>
          <w:szCs w:val="20"/>
        </w:rPr>
        <w:t>документов,  представляются</w:t>
      </w:r>
      <w:proofErr w:type="gramEnd"/>
      <w:r w:rsidRPr="00803FBE">
        <w:rPr>
          <w:rFonts w:ascii="Arial" w:hAnsi="Arial" w:cs="Arial"/>
          <w:color w:val="262626"/>
          <w:sz w:val="20"/>
          <w:szCs w:val="20"/>
        </w:rPr>
        <w:t xml:space="preserve"> в нотариально заверенной форме либо одновременно с подлинниками, которые возвращаются заявителю после сверки с ними копий документов.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но не достигшие предельного возраста - 65 лет, владеющие государственным языком Российской Федерации, соответствующие квалификационным требованиям, установленным в соответствии с </w:t>
      </w:r>
      <w:hyperlink r:id="rId36" w:history="1">
        <w:r w:rsidRPr="00803FBE">
          <w:rPr>
            <w:rStyle w:val="af"/>
            <w:rFonts w:ascii="Arial" w:hAnsi="Arial" w:cs="Arial"/>
            <w:color w:val="4D6BBC"/>
            <w:sz w:val="20"/>
            <w:szCs w:val="20"/>
          </w:rPr>
          <w:t>Законом</w:t>
        </w:r>
      </w:hyperlink>
      <w:r w:rsidRPr="00803FBE">
        <w:rPr>
          <w:rFonts w:ascii="Arial" w:hAnsi="Arial" w:cs="Arial"/>
          <w:color w:val="262626"/>
          <w:sz w:val="20"/>
          <w:szCs w:val="20"/>
        </w:rPr>
        <w:t> Чувашской Республики от 05.10.2007 N 62 "О муниципальной службе в Чувашской Республике" для замещения должностей муниципальной службы, при отсутствии обстоятельств, указанных в </w:t>
      </w:r>
      <w:hyperlink r:id="rId37" w:history="1">
        <w:r w:rsidRPr="00803FBE">
          <w:rPr>
            <w:rStyle w:val="af"/>
            <w:rFonts w:ascii="Arial" w:hAnsi="Arial" w:cs="Arial"/>
            <w:color w:val="4D6BBC"/>
            <w:sz w:val="20"/>
            <w:szCs w:val="20"/>
          </w:rPr>
          <w:t>статье 13</w:t>
        </w:r>
      </w:hyperlink>
      <w:r w:rsidRPr="00803FBE">
        <w:rPr>
          <w:rFonts w:ascii="Arial" w:hAnsi="Arial" w:cs="Arial"/>
          <w:color w:val="262626"/>
          <w:sz w:val="20"/>
          <w:szCs w:val="20"/>
        </w:rPr>
        <w:t> Федерального закона от 02.03.2007 N 25-ФЗ "О муниципальной службе в Российской Федерации" в качестве ограничений, связанных с муниципальной службой.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Гражданин не может быть принят на муниципальную службу в случаях: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1) признания его недееспособным или ограниченно дееспособным решением суда, вступившим в законную силу;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3) отказа от прохождения процедуры оформления допуска к сведениям, составляющим </w:t>
      </w:r>
      <w:hyperlink r:id="rId38" w:history="1">
        <w:r w:rsidRPr="00803FBE">
          <w:rPr>
            <w:rStyle w:val="af"/>
            <w:rFonts w:ascii="Arial" w:hAnsi="Arial" w:cs="Arial"/>
            <w:color w:val="4D6BBC"/>
            <w:sz w:val="20"/>
            <w:szCs w:val="20"/>
          </w:rPr>
          <w:t>государственную</w:t>
        </w:r>
      </w:hyperlink>
      <w:r w:rsidRPr="00803FBE">
        <w:rPr>
          <w:rFonts w:ascii="Arial" w:hAnsi="Arial" w:cs="Arial"/>
          <w:color w:val="262626"/>
          <w:sz w:val="20"/>
          <w:szCs w:val="20"/>
        </w:rPr>
        <w:t> 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9) непредставления предусмотренных </w:t>
      </w:r>
      <w:hyperlink r:id="rId39" w:history="1">
        <w:r w:rsidRPr="00803FBE">
          <w:rPr>
            <w:rStyle w:val="af"/>
            <w:rFonts w:ascii="Arial" w:hAnsi="Arial" w:cs="Arial"/>
            <w:color w:val="4D6BBC"/>
            <w:sz w:val="20"/>
            <w:szCs w:val="20"/>
          </w:rPr>
          <w:t>Федеральным законом</w:t>
        </w:r>
      </w:hyperlink>
      <w:r w:rsidRPr="00803FBE">
        <w:rPr>
          <w:rFonts w:ascii="Arial" w:hAnsi="Arial" w:cs="Arial"/>
          <w:color w:val="262626"/>
          <w:sz w:val="20"/>
          <w:szCs w:val="20"/>
        </w:rPr>
        <w:t> от 02.03.2007 N 25-ФЗ "О муниципальной службе в Российской Федерации", </w:t>
      </w:r>
      <w:hyperlink r:id="rId40" w:history="1">
        <w:r w:rsidRPr="00803FBE">
          <w:rPr>
            <w:rStyle w:val="af"/>
            <w:rFonts w:ascii="Arial" w:hAnsi="Arial" w:cs="Arial"/>
            <w:color w:val="4D6BBC"/>
            <w:sz w:val="20"/>
            <w:szCs w:val="20"/>
          </w:rPr>
          <w:t>Федеральным законом</w:t>
        </w:r>
      </w:hyperlink>
      <w:r w:rsidRPr="00803FBE">
        <w:rPr>
          <w:rFonts w:ascii="Arial" w:hAnsi="Arial" w:cs="Arial"/>
          <w:color w:val="262626"/>
          <w:sz w:val="20"/>
          <w:szCs w:val="20"/>
        </w:rPr>
        <w:t> от 25.12.2008 N 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10) непредставления сведений, предусмотренных </w:t>
      </w:r>
      <w:hyperlink r:id="rId41" w:history="1">
        <w:r w:rsidRPr="00803FBE">
          <w:rPr>
            <w:rStyle w:val="af"/>
            <w:rFonts w:ascii="Arial" w:hAnsi="Arial" w:cs="Arial"/>
            <w:color w:val="4D6BBC"/>
            <w:sz w:val="20"/>
            <w:szCs w:val="20"/>
          </w:rPr>
          <w:t>статьей 15.1</w:t>
        </w:r>
      </w:hyperlink>
      <w:r w:rsidRPr="00803FBE">
        <w:rPr>
          <w:rFonts w:ascii="Arial" w:hAnsi="Arial" w:cs="Arial"/>
          <w:color w:val="262626"/>
          <w:sz w:val="20"/>
          <w:szCs w:val="20"/>
        </w:rPr>
        <w:t> Федерального закона от 02.03.2007 N 25-ФЗ "О муниципальной службе в Российской Федерации";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 Гражданин не может быть принят на муниципальную службу после достижения им возраста 65 лет, предельного возраста, установленного для замещения должности муниципальной службы.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lastRenderedPageBreak/>
        <w:t>Муниципальный служащий, изъявивший желание участвовать в конкурсе в администрации, органе администрации с правами юридического лица, в котором он замещает должность муниципальной службы, подает заявление на имя руководителя администрации, органа администрации с правами юридического лица соответственно.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При проведении конкурса кандидаты оцениваются на основании представленных ими документов об образовании, прохождении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 xml:space="preserve">Документы на участие в конкурсе принимаются с 13 февраля 2023 г. по рабочим дням с 8 до 17 часов по адресу: </w:t>
      </w:r>
      <w:proofErr w:type="gramStart"/>
      <w:r w:rsidRPr="00803FBE">
        <w:rPr>
          <w:rFonts w:ascii="Arial" w:hAnsi="Arial" w:cs="Arial"/>
          <w:color w:val="262626"/>
          <w:sz w:val="20"/>
          <w:szCs w:val="20"/>
        </w:rPr>
        <w:t>429570,  Чувашская</w:t>
      </w:r>
      <w:proofErr w:type="gramEnd"/>
      <w:r w:rsidRPr="00803FBE">
        <w:rPr>
          <w:rFonts w:ascii="Arial" w:hAnsi="Arial" w:cs="Arial"/>
          <w:color w:val="262626"/>
          <w:sz w:val="20"/>
          <w:szCs w:val="20"/>
        </w:rPr>
        <w:t xml:space="preserve"> Республика, г. Мариинский Посад, ул. Николаева, д.47  в  </w:t>
      </w:r>
      <w:proofErr w:type="spellStart"/>
      <w:r w:rsidRPr="00803FBE">
        <w:rPr>
          <w:rFonts w:ascii="Arial" w:hAnsi="Arial" w:cs="Arial"/>
          <w:color w:val="262626"/>
          <w:sz w:val="20"/>
          <w:szCs w:val="20"/>
        </w:rPr>
        <w:t>каб</w:t>
      </w:r>
      <w:proofErr w:type="spellEnd"/>
      <w:r w:rsidRPr="00803FBE">
        <w:rPr>
          <w:rFonts w:ascii="Arial" w:hAnsi="Arial" w:cs="Arial"/>
          <w:color w:val="262626"/>
          <w:sz w:val="20"/>
          <w:szCs w:val="20"/>
        </w:rPr>
        <w:t xml:space="preserve">. 312 </w:t>
      </w:r>
      <w:proofErr w:type="gramStart"/>
      <w:r w:rsidRPr="00803FBE">
        <w:rPr>
          <w:rFonts w:ascii="Arial" w:hAnsi="Arial" w:cs="Arial"/>
          <w:color w:val="262626"/>
          <w:sz w:val="20"/>
          <w:szCs w:val="20"/>
        </w:rPr>
        <w:t>администрации  Мариинско</w:t>
      </w:r>
      <w:proofErr w:type="gramEnd"/>
      <w:r w:rsidRPr="00803FBE">
        <w:rPr>
          <w:rFonts w:ascii="Arial" w:hAnsi="Arial" w:cs="Arial"/>
          <w:color w:val="262626"/>
          <w:sz w:val="20"/>
          <w:szCs w:val="20"/>
        </w:rPr>
        <w:t>-Посадского муниципального округа.  Прием документов прекращается 05 марта 2023 г. 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 xml:space="preserve">Предполагаемая дата проведения конкурса на </w:t>
      </w:r>
      <w:proofErr w:type="gramStart"/>
      <w:r w:rsidRPr="00803FBE">
        <w:rPr>
          <w:rFonts w:ascii="Arial" w:hAnsi="Arial" w:cs="Arial"/>
          <w:color w:val="262626"/>
          <w:sz w:val="20"/>
          <w:szCs w:val="20"/>
        </w:rPr>
        <w:t>замещение  вакантных</w:t>
      </w:r>
      <w:proofErr w:type="gramEnd"/>
      <w:r w:rsidRPr="00803FBE">
        <w:rPr>
          <w:rFonts w:ascii="Arial" w:hAnsi="Arial" w:cs="Arial"/>
          <w:color w:val="262626"/>
          <w:sz w:val="20"/>
          <w:szCs w:val="20"/>
        </w:rPr>
        <w:t xml:space="preserve"> должностей муниципальной службы администрации Мариинско-Посадского муниципального округа 13 марта 2023 г.  в 14 </w:t>
      </w:r>
      <w:proofErr w:type="gramStart"/>
      <w:r w:rsidRPr="00803FBE">
        <w:rPr>
          <w:rFonts w:ascii="Arial" w:hAnsi="Arial" w:cs="Arial"/>
          <w:color w:val="262626"/>
          <w:sz w:val="20"/>
          <w:szCs w:val="20"/>
        </w:rPr>
        <w:t>часов  в</w:t>
      </w:r>
      <w:proofErr w:type="gramEnd"/>
      <w:r w:rsidRPr="00803FBE">
        <w:rPr>
          <w:rFonts w:ascii="Arial" w:hAnsi="Arial" w:cs="Arial"/>
          <w:color w:val="262626"/>
          <w:sz w:val="20"/>
          <w:szCs w:val="20"/>
        </w:rPr>
        <w:t xml:space="preserve"> 201 кабинете администрации  Мариинско-Посадского муниципального округа.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 xml:space="preserve">Место нахождения: 429570, Чувашская Республика, г. Мариинский Посад, </w:t>
      </w:r>
      <w:proofErr w:type="spellStart"/>
      <w:r w:rsidRPr="00803FBE">
        <w:rPr>
          <w:rFonts w:ascii="Arial" w:hAnsi="Arial" w:cs="Arial"/>
          <w:color w:val="262626"/>
          <w:sz w:val="20"/>
          <w:szCs w:val="20"/>
        </w:rPr>
        <w:t>ул.Николаева</w:t>
      </w:r>
      <w:proofErr w:type="spellEnd"/>
      <w:r w:rsidRPr="00803FBE">
        <w:rPr>
          <w:rFonts w:ascii="Arial" w:hAnsi="Arial" w:cs="Arial"/>
          <w:color w:val="262626"/>
          <w:sz w:val="20"/>
          <w:szCs w:val="20"/>
        </w:rPr>
        <w:t>, д.47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Адрес электронной почты: marpos@cap.ru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Контактное лицо: Сапожникова Светлана Владимировна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Номер контактного телефона: </w:t>
      </w:r>
      <w:r w:rsidRPr="00803FBE">
        <w:rPr>
          <w:rStyle w:val="aff1"/>
          <w:rFonts w:ascii="Arial" w:eastAsiaTheme="minorEastAsia" w:hAnsi="Arial" w:cs="Arial"/>
          <w:color w:val="262626"/>
          <w:sz w:val="20"/>
          <w:szCs w:val="20"/>
        </w:rPr>
        <w:t>8(83542) 2-19-35, факс 8(83542) 2-19-35</w:t>
      </w:r>
    </w:p>
    <w:p w:rsidR="00803FBE" w:rsidRPr="00803FBE" w:rsidRDefault="00803FBE" w:rsidP="00803FBE">
      <w:pPr>
        <w:pStyle w:val="aff6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803FBE">
        <w:rPr>
          <w:rFonts w:ascii="Arial" w:hAnsi="Arial" w:cs="Arial"/>
          <w:color w:val="262626"/>
          <w:sz w:val="20"/>
          <w:szCs w:val="20"/>
        </w:rPr>
        <w:t>Электронный адрес сайта: http://marpos.cap.ru/</w:t>
      </w:r>
    </w:p>
    <w:p w:rsidR="0060002A" w:rsidRDefault="0060002A" w:rsidP="003B66D5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C65E10" w:rsidRPr="003B66D5" w:rsidRDefault="00C65E10" w:rsidP="003B66D5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201421" w:rsidRPr="003B66D5" w:rsidTr="00B7765C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3B66D5" w:rsidRDefault="00201421" w:rsidP="00B7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201421" w:rsidRPr="003B66D5" w:rsidRDefault="00201421" w:rsidP="00B7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201421" w:rsidRPr="003B66D5" w:rsidRDefault="00201421" w:rsidP="00B7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201421" w:rsidRPr="003B66D5" w:rsidRDefault="00201421" w:rsidP="00B7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2" w:history="1">
              <w:r w:rsidRPr="003B66D5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3B66D5" w:rsidRDefault="00201421" w:rsidP="00B7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3B66D5" w:rsidRDefault="00201421" w:rsidP="00B7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F48A9"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.Н.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F48A9"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Щербакова</w:t>
            </w:r>
          </w:p>
          <w:p w:rsidR="00201421" w:rsidRPr="003B66D5" w:rsidRDefault="00201421" w:rsidP="00B7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201421" w:rsidRPr="003B66D5" w:rsidRDefault="00201421" w:rsidP="00B7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01421" w:rsidRPr="003B66D5" w:rsidRDefault="00201421" w:rsidP="00B7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 w:rsidR="002054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B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B22AF5" w:rsidRPr="003B66D5" w:rsidRDefault="00B22AF5" w:rsidP="003B66D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3B66D5" w:rsidSect="00D845B2">
      <w:headerReference w:type="default" r:id="rId43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D9" w:rsidRDefault="00BA58D9" w:rsidP="00D845B2">
      <w:pPr>
        <w:spacing w:after="0" w:line="240" w:lineRule="auto"/>
      </w:pPr>
      <w:r>
        <w:separator/>
      </w:r>
    </w:p>
  </w:endnote>
  <w:endnote w:type="continuationSeparator" w:id="0">
    <w:p w:rsidR="00BA58D9" w:rsidRDefault="00BA58D9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D9" w:rsidRDefault="00BA58D9" w:rsidP="00D845B2">
      <w:pPr>
        <w:spacing w:after="0" w:line="240" w:lineRule="auto"/>
      </w:pPr>
      <w:r>
        <w:separator/>
      </w:r>
    </w:p>
  </w:footnote>
  <w:footnote w:type="continuationSeparator" w:id="0">
    <w:p w:rsidR="00BA58D9" w:rsidRDefault="00BA58D9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BC6B07" w:rsidTr="00765CE3">
      <w:trPr>
        <w:trHeight w:val="426"/>
      </w:trPr>
      <w:tc>
        <w:tcPr>
          <w:tcW w:w="1667" w:type="pct"/>
        </w:tcPr>
        <w:p w:rsidR="00BC6B07" w:rsidRDefault="00BC6B07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C6B07" w:rsidRDefault="00BC6B07" w:rsidP="00B7765C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 xml:space="preserve">Посадский вестник № </w:t>
          </w:r>
          <w:r w:rsidR="00B7765C">
            <w:rPr>
              <w:i/>
            </w:rPr>
            <w:t>6</w:t>
          </w:r>
          <w:r>
            <w:rPr>
              <w:i/>
            </w:rPr>
            <w:t xml:space="preserve">, </w:t>
          </w:r>
          <w:r w:rsidR="00B7765C">
            <w:rPr>
              <w:i/>
            </w:rPr>
            <w:t>13</w:t>
          </w:r>
          <w:r w:rsidRPr="00D845B2">
            <w:rPr>
              <w:i/>
            </w:rPr>
            <w:t>.0</w:t>
          </w:r>
          <w:r w:rsidR="00B7765C">
            <w:rPr>
              <w:i/>
            </w:rPr>
            <w:t>2</w:t>
          </w:r>
          <w:r w:rsidRPr="00D845B2">
            <w:rPr>
              <w:i/>
            </w:rPr>
            <w:t>.202</w:t>
          </w:r>
          <w:r w:rsidR="00B7765C">
            <w:rPr>
              <w:i/>
            </w:rPr>
            <w:t>3</w:t>
          </w:r>
          <w:r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BC6B07" w:rsidRDefault="00BC6B07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803FBE">
            <w:rPr>
              <w:noProof/>
              <w:color w:val="5B9BD5" w:themeColor="accent1"/>
              <w:sz w:val="24"/>
              <w:szCs w:val="24"/>
            </w:rPr>
            <w:t>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BC6B07" w:rsidRPr="00D845B2" w:rsidRDefault="00BC6B07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32FA8"/>
    <w:multiLevelType w:val="hybridMultilevel"/>
    <w:tmpl w:val="4658FA66"/>
    <w:lvl w:ilvl="0" w:tplc="76589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48C0645"/>
    <w:multiLevelType w:val="hybridMultilevel"/>
    <w:tmpl w:val="C38EAA1E"/>
    <w:lvl w:ilvl="0" w:tplc="27C642EC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D31DB8"/>
    <w:multiLevelType w:val="hybridMultilevel"/>
    <w:tmpl w:val="AF4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8C66D62"/>
    <w:multiLevelType w:val="hybridMultilevel"/>
    <w:tmpl w:val="5A0842B0"/>
    <w:lvl w:ilvl="0" w:tplc="9F68C9A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1215E"/>
    <w:multiLevelType w:val="hybridMultilevel"/>
    <w:tmpl w:val="A22C1C66"/>
    <w:lvl w:ilvl="0" w:tplc="EBAA59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085583"/>
    <w:multiLevelType w:val="multilevel"/>
    <w:tmpl w:val="765C06E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1067DB3"/>
    <w:multiLevelType w:val="multilevel"/>
    <w:tmpl w:val="050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F153B"/>
    <w:multiLevelType w:val="hybridMultilevel"/>
    <w:tmpl w:val="1C5AFF26"/>
    <w:lvl w:ilvl="0" w:tplc="1ED2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20B54E">
      <w:start w:val="2"/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359F5D88"/>
    <w:multiLevelType w:val="hybridMultilevel"/>
    <w:tmpl w:val="6FBAA7C4"/>
    <w:lvl w:ilvl="0" w:tplc="DF08D5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6335A"/>
    <w:multiLevelType w:val="multilevel"/>
    <w:tmpl w:val="754A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A0E66"/>
    <w:multiLevelType w:val="hybridMultilevel"/>
    <w:tmpl w:val="C4B02C3E"/>
    <w:lvl w:ilvl="0" w:tplc="94144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C34DC6"/>
    <w:multiLevelType w:val="multilevel"/>
    <w:tmpl w:val="D2BA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6A6D90"/>
    <w:multiLevelType w:val="hybridMultilevel"/>
    <w:tmpl w:val="59A44B8E"/>
    <w:lvl w:ilvl="0" w:tplc="0590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5D447A4"/>
    <w:multiLevelType w:val="multilevel"/>
    <w:tmpl w:val="4540F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07452DE"/>
    <w:multiLevelType w:val="multilevel"/>
    <w:tmpl w:val="C928B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244B7C"/>
    <w:multiLevelType w:val="hybridMultilevel"/>
    <w:tmpl w:val="81A87BF6"/>
    <w:lvl w:ilvl="0" w:tplc="0FF8F5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AE6447"/>
    <w:multiLevelType w:val="hybridMultilevel"/>
    <w:tmpl w:val="340AE87C"/>
    <w:lvl w:ilvl="0" w:tplc="CD34F6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9E75288"/>
    <w:multiLevelType w:val="hybridMultilevel"/>
    <w:tmpl w:val="921A6FD6"/>
    <w:lvl w:ilvl="0" w:tplc="B5BC9A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2"/>
  </w:num>
  <w:num w:numId="5">
    <w:abstractNumId w:val="21"/>
  </w:num>
  <w:num w:numId="6">
    <w:abstractNumId w:val="24"/>
  </w:num>
  <w:num w:numId="7">
    <w:abstractNumId w:val="16"/>
  </w:num>
  <w:num w:numId="8">
    <w:abstractNumId w:val="7"/>
  </w:num>
  <w:num w:numId="9">
    <w:abstractNumId w:val="17"/>
  </w:num>
  <w:num w:numId="10">
    <w:abstractNumId w:val="25"/>
  </w:num>
  <w:num w:numId="11">
    <w:abstractNumId w:val="18"/>
  </w:num>
  <w:num w:numId="12">
    <w:abstractNumId w:val="27"/>
  </w:num>
  <w:num w:numId="13">
    <w:abstractNumId w:val="1"/>
  </w:num>
  <w:num w:numId="14">
    <w:abstractNumId w:val="4"/>
  </w:num>
  <w:num w:numId="15">
    <w:abstractNumId w:val="6"/>
  </w:num>
  <w:num w:numId="16">
    <w:abstractNumId w:val="10"/>
  </w:num>
  <w:num w:numId="17">
    <w:abstractNumId w:val="5"/>
  </w:num>
  <w:num w:numId="18">
    <w:abstractNumId w:val="3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5"/>
  </w:num>
  <w:num w:numId="22">
    <w:abstractNumId w:val="31"/>
  </w:num>
  <w:num w:numId="23">
    <w:abstractNumId w:val="12"/>
  </w:num>
  <w:num w:numId="24">
    <w:abstractNumId w:val="9"/>
  </w:num>
  <w:num w:numId="25">
    <w:abstractNumId w:val="28"/>
  </w:num>
  <w:num w:numId="26">
    <w:abstractNumId w:val="14"/>
  </w:num>
  <w:num w:numId="27">
    <w:abstractNumId w:val="22"/>
  </w:num>
  <w:num w:numId="28">
    <w:abstractNumId w:val="3"/>
  </w:num>
  <w:num w:numId="29">
    <w:abstractNumId w:val="11"/>
  </w:num>
  <w:num w:numId="30">
    <w:abstractNumId w:val="13"/>
  </w:num>
  <w:num w:numId="31">
    <w:abstractNumId w:val="8"/>
  </w:num>
  <w:num w:numId="32">
    <w:abstractNumId w:val="20"/>
  </w:num>
  <w:num w:numId="33">
    <w:abstractNumId w:val="33"/>
  </w:num>
  <w:num w:numId="34">
    <w:abstractNumId w:val="19"/>
  </w:num>
  <w:num w:numId="35">
    <w:abstractNumId w:val="2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151A64"/>
    <w:rsid w:val="001841D4"/>
    <w:rsid w:val="00190D5E"/>
    <w:rsid w:val="001F2DB2"/>
    <w:rsid w:val="00201421"/>
    <w:rsid w:val="0020546C"/>
    <w:rsid w:val="002315A9"/>
    <w:rsid w:val="002B0B0C"/>
    <w:rsid w:val="00340889"/>
    <w:rsid w:val="003515B9"/>
    <w:rsid w:val="0038374B"/>
    <w:rsid w:val="0038590F"/>
    <w:rsid w:val="003A202D"/>
    <w:rsid w:val="003B66D5"/>
    <w:rsid w:val="00401890"/>
    <w:rsid w:val="0043747B"/>
    <w:rsid w:val="004C6B5C"/>
    <w:rsid w:val="004D47B5"/>
    <w:rsid w:val="00506535"/>
    <w:rsid w:val="0052321F"/>
    <w:rsid w:val="00544A99"/>
    <w:rsid w:val="005571BE"/>
    <w:rsid w:val="005A1565"/>
    <w:rsid w:val="005C0425"/>
    <w:rsid w:val="005C5E42"/>
    <w:rsid w:val="005D1CFE"/>
    <w:rsid w:val="005D73ED"/>
    <w:rsid w:val="005F48A9"/>
    <w:rsid w:val="0060002A"/>
    <w:rsid w:val="006120E3"/>
    <w:rsid w:val="00633250"/>
    <w:rsid w:val="006645B1"/>
    <w:rsid w:val="00672EFD"/>
    <w:rsid w:val="006B339E"/>
    <w:rsid w:val="006B7DB8"/>
    <w:rsid w:val="006E2F83"/>
    <w:rsid w:val="007047E7"/>
    <w:rsid w:val="00721328"/>
    <w:rsid w:val="00743DD7"/>
    <w:rsid w:val="00765CE3"/>
    <w:rsid w:val="00803FBE"/>
    <w:rsid w:val="00806B2B"/>
    <w:rsid w:val="00832354"/>
    <w:rsid w:val="00853148"/>
    <w:rsid w:val="008D0219"/>
    <w:rsid w:val="00940AE8"/>
    <w:rsid w:val="00965C8F"/>
    <w:rsid w:val="009B261F"/>
    <w:rsid w:val="00A10E8E"/>
    <w:rsid w:val="00AD0654"/>
    <w:rsid w:val="00B160F1"/>
    <w:rsid w:val="00B22AF5"/>
    <w:rsid w:val="00B7582B"/>
    <w:rsid w:val="00B7765C"/>
    <w:rsid w:val="00BA58D9"/>
    <w:rsid w:val="00BB07A9"/>
    <w:rsid w:val="00BB2308"/>
    <w:rsid w:val="00BC6B07"/>
    <w:rsid w:val="00BD17FB"/>
    <w:rsid w:val="00C61DFB"/>
    <w:rsid w:val="00C65E10"/>
    <w:rsid w:val="00D34C42"/>
    <w:rsid w:val="00D845B2"/>
    <w:rsid w:val="00DA2611"/>
    <w:rsid w:val="00DA64CB"/>
    <w:rsid w:val="00DB427E"/>
    <w:rsid w:val="00DD3CAB"/>
    <w:rsid w:val="00E97E97"/>
    <w:rsid w:val="00FB4AE7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BDCE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uiPriority w:val="99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uiPriority w:val="99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uiPriority w:val="99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1">
    <w:name w:val="Strong"/>
    <w:uiPriority w:val="22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8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a">
    <w:name w:val="Цветовое выделение для Текст"/>
    <w:uiPriority w:val="99"/>
    <w:rsid w:val="005C0425"/>
  </w:style>
  <w:style w:type="paragraph" w:styleId="affb">
    <w:name w:val="Plain Text"/>
    <w:basedOn w:val="a"/>
    <w:link w:val="affc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c">
    <w:name w:val="Текст Знак"/>
    <w:basedOn w:val="a0"/>
    <w:link w:val="affb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basedOn w:val="a"/>
    <w:next w:val="afd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97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internet.garant.ru/document/redirect/71531440/0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hyperlink" Target="http://internet.garant.ru/document/redirect/12152272/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hyperlink" Target="http://internet.garant.ru/document/redirect/12172413/3000" TargetMode="External"/><Relationship Id="rId42" Type="http://schemas.openxmlformats.org/officeDocument/2006/relationships/hyperlink" Target="mailto:marpos@cap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38291/0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hyperlink" Target="http://internet.garant.ru/document/redirect/12140330/0" TargetMode="External"/><Relationship Id="rId38" Type="http://schemas.openxmlformats.org/officeDocument/2006/relationships/hyperlink" Target="http://internet.garant.ru/document/redirect/10102673/3" TargetMode="Externa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hyperlink" Target="http://internet.garant.ru/document/redirect/17624649/407181" TargetMode="External"/><Relationship Id="rId41" Type="http://schemas.openxmlformats.org/officeDocument/2006/relationships/hyperlink" Target="http://internet.garant.ru/document/redirect/12152272/15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image" Target="media/image12.emf"/><Relationship Id="rId32" Type="http://schemas.openxmlformats.org/officeDocument/2006/relationships/hyperlink" Target="http://internet.garant.ru/document/redirect/12140330/1000" TargetMode="External"/><Relationship Id="rId37" Type="http://schemas.openxmlformats.org/officeDocument/2006/relationships/hyperlink" Target="http://internet.garant.ru/document/redirect/12152272/13" TargetMode="External"/><Relationship Id="rId40" Type="http://schemas.openxmlformats.org/officeDocument/2006/relationships/hyperlink" Target="http://internet.garant.ru/document/redirect/12164203/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hyperlink" Target="http://internet.garant.ru/document/redirect/12164203/8" TargetMode="External"/><Relationship Id="rId36" Type="http://schemas.openxmlformats.org/officeDocument/2006/relationships/hyperlink" Target="http://internet.garant.ru/document/redirect/17624649/0" TargetMode="External"/><Relationship Id="rId10" Type="http://schemas.openxmlformats.org/officeDocument/2006/relationships/hyperlink" Target="http://internet.garant.ru/document/redirect/403487326/0" TargetMode="External"/><Relationship Id="rId19" Type="http://schemas.openxmlformats.org/officeDocument/2006/relationships/image" Target="media/image7.emf"/><Relationship Id="rId31" Type="http://schemas.openxmlformats.org/officeDocument/2006/relationships/image" Target="media/image16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internet.garant.ru/document/redirect/12138291/0" TargetMode="External"/><Relationship Id="rId22" Type="http://schemas.openxmlformats.org/officeDocument/2006/relationships/image" Target="media/image10.emf"/><Relationship Id="rId27" Type="http://schemas.openxmlformats.org/officeDocument/2006/relationships/image" Target="media/image15.png"/><Relationship Id="rId30" Type="http://schemas.openxmlformats.org/officeDocument/2006/relationships/hyperlink" Target="http://internet.garant.ru/document/redirect/403487327/0" TargetMode="External"/><Relationship Id="rId35" Type="http://schemas.openxmlformats.org/officeDocument/2006/relationships/hyperlink" Target="http://internet.garant.ru/document/redirect/12172413/0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4</cp:revision>
  <cp:lastPrinted>2023-02-13T14:05:00Z</cp:lastPrinted>
  <dcterms:created xsi:type="dcterms:W3CDTF">2023-02-13T12:41:00Z</dcterms:created>
  <dcterms:modified xsi:type="dcterms:W3CDTF">2023-02-13T14:05:00Z</dcterms:modified>
</cp:coreProperties>
</file>