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384" w:type="dxa"/>
        <w:tblInd w:w="108" w:type="dxa"/>
        <w:tblLayout w:type="fixed"/>
        <w:tblLook w:val="0000"/>
      </w:tblPr>
      <w:tblGrid>
        <w:gridCol w:w="4253"/>
        <w:gridCol w:w="1260"/>
        <w:gridCol w:w="607"/>
        <w:gridCol w:w="3236"/>
        <w:gridCol w:w="28"/>
      </w:tblGrid>
      <w:tr w:rsidR="00B97232" w:rsidRPr="002F71C1" w:rsidTr="002B7812">
        <w:trPr>
          <w:trHeight w:val="2699"/>
        </w:trPr>
        <w:tc>
          <w:tcPr>
            <w:tcW w:w="4253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B6" w:rsidRDefault="00C73AB6" w:rsidP="003C0171">
            <w:pPr>
              <w:spacing w:line="237" w:lineRule="auto"/>
              <w:jc w:val="center"/>
              <w:rPr>
                <w:b/>
              </w:rPr>
            </w:pPr>
          </w:p>
          <w:p w:rsidR="003C0171" w:rsidRPr="002F71C1" w:rsidRDefault="00DB0EF5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2022.11.23   4/</w:t>
            </w:r>
            <w:r w:rsidR="00277CF6">
              <w:rPr>
                <w:b/>
              </w:rPr>
              <w:t xml:space="preserve">6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  <w:gridSpan w:val="3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DB0EF5">
              <w:rPr>
                <w:b/>
              </w:rPr>
              <w:t xml:space="preserve">   23.11.2022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DB0EF5">
              <w:rPr>
                <w:b/>
              </w:rPr>
              <w:t>4/</w:t>
            </w:r>
            <w:r w:rsidR="00277CF6">
              <w:rPr>
                <w:b/>
              </w:rPr>
              <w:t>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2B7812">
        <w:trPr>
          <w:gridAfter w:val="1"/>
          <w:wAfter w:w="28" w:type="dxa"/>
          <w:trHeight w:val="990"/>
        </w:trPr>
        <w:tc>
          <w:tcPr>
            <w:tcW w:w="6120" w:type="dxa"/>
            <w:gridSpan w:val="3"/>
          </w:tcPr>
          <w:p w:rsidR="00531405" w:rsidRPr="00531405" w:rsidRDefault="00531405" w:rsidP="00531405">
            <w:pPr>
              <w:rPr>
                <w:b/>
                <w:bCs/>
              </w:rPr>
            </w:pPr>
            <w:r w:rsidRPr="00531405">
              <w:rPr>
                <w:b/>
                <w:bCs/>
              </w:rPr>
              <w:t xml:space="preserve">О принятии имущества из муниципальной собственности   администрации </w:t>
            </w:r>
            <w:r w:rsidR="0005681F">
              <w:rPr>
                <w:b/>
                <w:bCs/>
              </w:rPr>
              <w:t xml:space="preserve"> Приволжского сельского поселения</w:t>
            </w:r>
            <w:r w:rsidRPr="00531405">
              <w:rPr>
                <w:b/>
              </w:rPr>
              <w:t xml:space="preserve"> в муниципальную собственность  </w:t>
            </w:r>
            <w:r w:rsidR="0005681F">
              <w:rPr>
                <w:b/>
              </w:rPr>
              <w:t xml:space="preserve"> администрации Мариинско-Посадского муниципального </w:t>
            </w:r>
            <w:r w:rsidR="008407EE">
              <w:rPr>
                <w:b/>
              </w:rPr>
              <w:t>округа</w:t>
            </w:r>
            <w:r w:rsidR="0005681F">
              <w:rPr>
                <w:b/>
              </w:rPr>
              <w:t xml:space="preserve"> Чувашской Республики</w:t>
            </w:r>
          </w:p>
          <w:p w:rsidR="00B00E83" w:rsidRPr="002F71C1" w:rsidRDefault="00B00E83" w:rsidP="005C2C35"/>
        </w:tc>
        <w:tc>
          <w:tcPr>
            <w:tcW w:w="3236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5681F" w:rsidRPr="00752F98" w:rsidRDefault="00752F98" w:rsidP="0005681F">
      <w:pPr>
        <w:autoSpaceDE w:val="0"/>
        <w:autoSpaceDN w:val="0"/>
        <w:adjustRightInd w:val="0"/>
        <w:jc w:val="both"/>
      </w:pPr>
      <w:r w:rsidRPr="00752F98">
        <w:rPr>
          <w:color w:val="000000"/>
        </w:rPr>
        <w:t xml:space="preserve">        </w:t>
      </w:r>
      <w:r w:rsidR="0005681F" w:rsidRPr="00752F98">
        <w:rPr>
          <w:color w:val="000000"/>
        </w:rPr>
        <w:t>В соответствии с Федеральным законом 131-ФЗ «Об общих принципах организации местного самоуправления в Российской Федерации»,</w:t>
      </w:r>
      <w:r w:rsidR="0005681F" w:rsidRPr="00752F98">
        <w:t xml:space="preserve"> </w:t>
      </w:r>
      <w:r w:rsidRPr="00752F98">
        <w:t xml:space="preserve"> решения Собрания депутатов Приволжского сельского поселения от 23.09.2022 № С-23/1 «</w:t>
      </w:r>
      <w:r w:rsidR="0005681F" w:rsidRPr="00752F98">
        <w:t>О передаче имущества из собственности   Приволжского сельского поселения</w:t>
      </w:r>
      <w:r w:rsidRPr="00752F98">
        <w:t xml:space="preserve"> </w:t>
      </w:r>
      <w:r w:rsidR="0005681F" w:rsidRPr="00752F98">
        <w:t>в муниципальную собственность администрации Мариинско-Посадского района Чувашской Республики</w:t>
      </w:r>
      <w:r w:rsidRPr="00752F98">
        <w:t>»</w:t>
      </w:r>
    </w:p>
    <w:p w:rsidR="000D57CC" w:rsidRDefault="000D57CC" w:rsidP="000D57CC">
      <w:pPr>
        <w:autoSpaceDE w:val="0"/>
        <w:autoSpaceDN w:val="0"/>
        <w:adjustRightInd w:val="0"/>
        <w:jc w:val="both"/>
      </w:pPr>
    </w:p>
    <w:p w:rsidR="00B97232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752F98" w:rsidRPr="002F71C1" w:rsidRDefault="00752F98" w:rsidP="00B97232">
      <w:pPr>
        <w:ind w:firstLine="708"/>
        <w:jc w:val="center"/>
        <w:rPr>
          <w:b/>
        </w:rPr>
      </w:pPr>
    </w:p>
    <w:p w:rsidR="00752F98" w:rsidRDefault="00752F98" w:rsidP="00752F98">
      <w:pPr>
        <w:numPr>
          <w:ilvl w:val="0"/>
          <w:numId w:val="1"/>
        </w:numPr>
        <w:ind w:left="0" w:firstLine="705"/>
        <w:jc w:val="both"/>
      </w:pPr>
      <w:r>
        <w:t xml:space="preserve"> Принять безвозмездно из собственности  Приволжского сельского поселения в муниципальную собственность администрации Мариинско-Посадского муниципального </w:t>
      </w:r>
      <w:r w:rsidR="00E62079">
        <w:t>округа</w:t>
      </w:r>
      <w:r>
        <w:t xml:space="preserve"> Чувашской Республики объекты водоснабжения, с целью организации выполнения работ по предоставлению услуг водоснабжения потребителям  Приволжского сельского поселения (Приложение 1).</w:t>
      </w:r>
    </w:p>
    <w:p w:rsidR="00752F98" w:rsidRDefault="00752F98" w:rsidP="00752F98">
      <w:pPr>
        <w:jc w:val="both"/>
      </w:pPr>
      <w:r>
        <w:t xml:space="preserve">           2. Настоящее решение вступает в силу после его официального опубликования в муниципальной газете «Посадский вестник».</w:t>
      </w:r>
    </w:p>
    <w:p w:rsidR="00B97232" w:rsidRDefault="00B97232" w:rsidP="00B97232">
      <w:pPr>
        <w:jc w:val="both"/>
      </w:pPr>
    </w:p>
    <w:p w:rsidR="00C73AB6" w:rsidRPr="002F71C1" w:rsidRDefault="00C73AB6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752F98" w:rsidRDefault="00B97232" w:rsidP="00636F99"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</w:t>
      </w:r>
      <w:r w:rsidR="00784C5B">
        <w:t>В.В. Петров</w:t>
      </w:r>
      <w:r w:rsidRPr="002F71C1">
        <w:t xml:space="preserve">   </w:t>
      </w:r>
    </w:p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Default="00752F98" w:rsidP="00636F99"/>
    <w:p w:rsidR="00752F98" w:rsidRPr="00752F98" w:rsidRDefault="00752F98" w:rsidP="00752F98">
      <w:pPr>
        <w:pStyle w:val="a7"/>
        <w:spacing w:before="0" w:beforeAutospacing="0" w:after="0" w:afterAutospacing="0"/>
        <w:jc w:val="right"/>
      </w:pPr>
      <w:r w:rsidRPr="00752F98">
        <w:lastRenderedPageBreak/>
        <w:t>Приложение 1</w:t>
      </w:r>
    </w:p>
    <w:p w:rsidR="00752F98" w:rsidRPr="00752F98" w:rsidRDefault="00752F98" w:rsidP="00752F98">
      <w:pPr>
        <w:pStyle w:val="a7"/>
        <w:spacing w:before="0" w:beforeAutospacing="0" w:after="0" w:afterAutospacing="0"/>
        <w:jc w:val="right"/>
      </w:pPr>
      <w:r w:rsidRPr="00752F98">
        <w:t>к решению  Собрания депутатов</w:t>
      </w:r>
    </w:p>
    <w:p w:rsidR="00752F98" w:rsidRPr="00752F98" w:rsidRDefault="00752F98" w:rsidP="00752F98">
      <w:pPr>
        <w:pStyle w:val="a7"/>
        <w:spacing w:before="0" w:beforeAutospacing="0" w:after="0" w:afterAutospacing="0"/>
        <w:jc w:val="right"/>
      </w:pPr>
      <w:r w:rsidRPr="00752F98">
        <w:t xml:space="preserve">Мариинско-Посадского муниципального округа </w:t>
      </w:r>
    </w:p>
    <w:p w:rsidR="00752F98" w:rsidRPr="00752F98" w:rsidRDefault="00752F98" w:rsidP="00752F98">
      <w:pPr>
        <w:pStyle w:val="a7"/>
        <w:spacing w:before="0" w:beforeAutospacing="0" w:after="0" w:afterAutospacing="0"/>
        <w:jc w:val="right"/>
      </w:pPr>
      <w:r w:rsidRPr="00752F98">
        <w:t>от  </w:t>
      </w:r>
      <w:r w:rsidR="00DB0EF5">
        <w:t>23.11.2022    4/</w:t>
      </w:r>
      <w:r w:rsidR="00277CF6">
        <w:t>6</w:t>
      </w:r>
      <w:r w:rsidRPr="00752F98">
        <w:t xml:space="preserve"> № </w:t>
      </w:r>
    </w:p>
    <w:p w:rsidR="00752F98" w:rsidRDefault="00752F98" w:rsidP="00752F98">
      <w:pPr>
        <w:pStyle w:val="a7"/>
        <w:spacing w:before="0" w:beforeAutospacing="0" w:after="0" w:afterAutospacing="0"/>
        <w:jc w:val="right"/>
      </w:pPr>
    </w:p>
    <w:p w:rsidR="00752F98" w:rsidRPr="001112ED" w:rsidRDefault="00752F98" w:rsidP="00752F98">
      <w:pPr>
        <w:pStyle w:val="a7"/>
        <w:spacing w:before="0" w:beforeAutospacing="0" w:after="0" w:afterAutospacing="0"/>
        <w:jc w:val="center"/>
        <w:rPr>
          <w:b/>
        </w:rPr>
      </w:pPr>
      <w:r w:rsidRPr="001112ED">
        <w:rPr>
          <w:b/>
        </w:rPr>
        <w:t>Перечень</w:t>
      </w:r>
    </w:p>
    <w:p w:rsidR="00752F98" w:rsidRDefault="00752F98" w:rsidP="00752F98">
      <w:pPr>
        <w:pStyle w:val="a7"/>
        <w:spacing w:before="0" w:beforeAutospacing="0" w:after="0" w:afterAutospacing="0"/>
        <w:jc w:val="center"/>
        <w:rPr>
          <w:b/>
        </w:rPr>
      </w:pPr>
      <w:r w:rsidRPr="001112ED">
        <w:rPr>
          <w:b/>
        </w:rPr>
        <w:t xml:space="preserve">объектов водоснабжения </w:t>
      </w:r>
      <w:r>
        <w:rPr>
          <w:b/>
        </w:rPr>
        <w:t xml:space="preserve"> Приволжского </w:t>
      </w:r>
      <w:r w:rsidRPr="001112ED">
        <w:rPr>
          <w:b/>
        </w:rPr>
        <w:t>сельского поселения, передаваемого</w:t>
      </w:r>
    </w:p>
    <w:p w:rsidR="00752F98" w:rsidRDefault="00752F98" w:rsidP="00752F98">
      <w:pPr>
        <w:pStyle w:val="a7"/>
        <w:spacing w:before="0" w:beforeAutospacing="0" w:after="0" w:afterAutospacing="0"/>
        <w:jc w:val="center"/>
        <w:rPr>
          <w:b/>
        </w:rPr>
      </w:pPr>
      <w:r w:rsidRPr="001112ED">
        <w:rPr>
          <w:b/>
        </w:rPr>
        <w:t xml:space="preserve"> из муниципальной собственности </w:t>
      </w:r>
      <w:r>
        <w:rPr>
          <w:b/>
        </w:rPr>
        <w:t xml:space="preserve"> Приволжского </w:t>
      </w:r>
      <w:r w:rsidRPr="001112ED">
        <w:rPr>
          <w:b/>
        </w:rPr>
        <w:t>сельского поселения в муниципальную собственность администрации Мариинско-Посадского муниципального района Чувашской Республики</w:t>
      </w:r>
    </w:p>
    <w:p w:rsidR="00752F98" w:rsidRDefault="00752F98" w:rsidP="00752F98">
      <w:pPr>
        <w:pStyle w:val="a7"/>
        <w:spacing w:before="0" w:beforeAutospacing="0" w:after="0" w:afterAutospacing="0"/>
        <w:jc w:val="center"/>
        <w:rPr>
          <w:b/>
        </w:rPr>
      </w:pPr>
    </w:p>
    <w:p w:rsidR="00752F98" w:rsidRPr="000D5F83" w:rsidRDefault="00752F98" w:rsidP="00752F98">
      <w:pPr>
        <w:rPr>
          <w:color w:val="000000"/>
        </w:rPr>
      </w:pPr>
    </w:p>
    <w:p w:rsidR="00752F98" w:rsidRPr="009E5ADB" w:rsidRDefault="00752F98" w:rsidP="00752F98">
      <w:pPr>
        <w:tabs>
          <w:tab w:val="left" w:pos="4678"/>
        </w:tabs>
        <w:ind w:right="4819"/>
        <w:jc w:val="both"/>
      </w:pPr>
    </w:p>
    <w:tbl>
      <w:tblPr>
        <w:tblW w:w="14709" w:type="dxa"/>
        <w:tblLayout w:type="fixed"/>
        <w:tblLook w:val="04A0"/>
      </w:tblPr>
      <w:tblGrid>
        <w:gridCol w:w="560"/>
        <w:gridCol w:w="8904"/>
        <w:gridCol w:w="1843"/>
        <w:gridCol w:w="3402"/>
      </w:tblGrid>
      <w:tr w:rsidR="00752F98" w:rsidRPr="00224C28" w:rsidTr="00E96A3F">
        <w:tc>
          <w:tcPr>
            <w:tcW w:w="560" w:type="dxa"/>
          </w:tcPr>
          <w:p w:rsidR="00752F98" w:rsidRDefault="00752F98" w:rsidP="00E96A3F">
            <w:pPr>
              <w:autoSpaceDE w:val="0"/>
              <w:jc w:val="both"/>
            </w:pPr>
          </w:p>
          <w:p w:rsidR="00752F98" w:rsidRPr="00224C28" w:rsidRDefault="00752F98" w:rsidP="00E96A3F">
            <w:pPr>
              <w:autoSpaceDE w:val="0"/>
              <w:jc w:val="both"/>
            </w:pPr>
          </w:p>
        </w:tc>
        <w:tc>
          <w:tcPr>
            <w:tcW w:w="8904" w:type="dxa"/>
          </w:tcPr>
          <w:p w:rsidR="00752F98" w:rsidRPr="00224C28" w:rsidRDefault="00752F98" w:rsidP="00E96A3F">
            <w:pPr>
              <w:autoSpaceDE w:val="0"/>
              <w:jc w:val="both"/>
            </w:pPr>
          </w:p>
        </w:tc>
        <w:tc>
          <w:tcPr>
            <w:tcW w:w="1843" w:type="dxa"/>
          </w:tcPr>
          <w:p w:rsidR="00752F98" w:rsidRPr="00224C28" w:rsidRDefault="00752F98" w:rsidP="00E96A3F">
            <w:pPr>
              <w:autoSpaceDE w:val="0"/>
              <w:jc w:val="both"/>
            </w:pPr>
          </w:p>
        </w:tc>
        <w:tc>
          <w:tcPr>
            <w:tcW w:w="3402" w:type="dxa"/>
          </w:tcPr>
          <w:p w:rsidR="00752F98" w:rsidRPr="00224C28" w:rsidRDefault="00752F98" w:rsidP="00E96A3F">
            <w:pPr>
              <w:autoSpaceDE w:val="0"/>
              <w:jc w:val="both"/>
            </w:pPr>
          </w:p>
        </w:tc>
      </w:tr>
      <w:tr w:rsidR="00752F98" w:rsidRPr="00224C28" w:rsidTr="00E96A3F">
        <w:trPr>
          <w:trHeight w:val="1214"/>
        </w:trPr>
        <w:tc>
          <w:tcPr>
            <w:tcW w:w="560" w:type="dxa"/>
          </w:tcPr>
          <w:p w:rsidR="00752F98" w:rsidRPr="00224C28" w:rsidRDefault="00752F98" w:rsidP="00E96A3F">
            <w:pPr>
              <w:autoSpaceDE w:val="0"/>
              <w:jc w:val="both"/>
            </w:pPr>
            <w:r>
              <w:t>-</w:t>
            </w:r>
          </w:p>
        </w:tc>
        <w:tc>
          <w:tcPr>
            <w:tcW w:w="8904" w:type="dxa"/>
          </w:tcPr>
          <w:p w:rsidR="00752F98" w:rsidRDefault="00752F98" w:rsidP="00E96A3F">
            <w:pPr>
              <w:pStyle w:val="a7"/>
              <w:spacing w:before="0" w:beforeAutospacing="0" w:after="0" w:afterAutospacing="0"/>
              <w:jc w:val="both"/>
            </w:pPr>
            <w:r w:rsidRPr="00224C28">
              <w:t>Артезианская скважина с водопроводной сетью д. Нерядово, ул. Луговая</w:t>
            </w:r>
            <w:r>
              <w:t xml:space="preserve"> </w:t>
            </w:r>
            <w:r w:rsidRPr="00224C28">
              <w:t>(1- артскважина глубиной 140 м, 2- операторская насосной станции площадью застройки 3 кв. м,</w:t>
            </w:r>
            <w:r>
              <w:t xml:space="preserve"> </w:t>
            </w:r>
            <w:r w:rsidRPr="00224C28">
              <w:t>3- водонапорная башня объемом 15 куб м.,</w:t>
            </w:r>
            <w:r>
              <w:t xml:space="preserve"> </w:t>
            </w:r>
            <w:r w:rsidRPr="00224C28">
              <w:t>4- подводящий водопровод протяженностью 541 м,</w:t>
            </w:r>
            <w:r>
              <w:t xml:space="preserve"> </w:t>
            </w:r>
            <w:r w:rsidRPr="00224C28">
              <w:t>5- водопровод по ул. Луговая д. Нерядово протяженностью 1845 м.</w:t>
            </w:r>
            <w:r>
              <w:t>) Местоположение: Чувашская Республика, Мариинско-Посадский район, с/ пос. Приволжское, д. Нерядово, ул. Луговая; кадастровый номер 21:16:000000:8250, год завершения строительства 1985 (приложение: Выписка из ЕГРН на 4 листах);</w:t>
            </w:r>
          </w:p>
          <w:p w:rsidR="00752F98" w:rsidRPr="00224C28" w:rsidRDefault="00752F98" w:rsidP="00E96A3F">
            <w:pPr>
              <w:autoSpaceDE w:val="0"/>
              <w:jc w:val="both"/>
            </w:pPr>
          </w:p>
        </w:tc>
        <w:tc>
          <w:tcPr>
            <w:tcW w:w="1843" w:type="dxa"/>
          </w:tcPr>
          <w:p w:rsidR="00752F98" w:rsidRDefault="00752F98" w:rsidP="00E96A3F">
            <w:pPr>
              <w:autoSpaceDE w:val="0"/>
            </w:pPr>
          </w:p>
          <w:p w:rsidR="00752F98" w:rsidRPr="00224C28" w:rsidRDefault="00752F98" w:rsidP="00E96A3F">
            <w:pPr>
              <w:autoSpaceDE w:val="0"/>
            </w:pPr>
          </w:p>
        </w:tc>
        <w:tc>
          <w:tcPr>
            <w:tcW w:w="3402" w:type="dxa"/>
          </w:tcPr>
          <w:p w:rsidR="00752F98" w:rsidRPr="00224C28" w:rsidRDefault="00752F98" w:rsidP="00E96A3F">
            <w:pPr>
              <w:autoSpaceDE w:val="0"/>
              <w:jc w:val="both"/>
            </w:pPr>
            <w:r w:rsidRPr="00224C28">
              <w:t xml:space="preserve"> </w:t>
            </w:r>
          </w:p>
        </w:tc>
      </w:tr>
      <w:tr w:rsidR="00752F98" w:rsidRPr="00224C28" w:rsidTr="00E96A3F">
        <w:trPr>
          <w:trHeight w:val="1214"/>
        </w:trPr>
        <w:tc>
          <w:tcPr>
            <w:tcW w:w="560" w:type="dxa"/>
          </w:tcPr>
          <w:p w:rsidR="00752F98" w:rsidRPr="00224C28" w:rsidRDefault="00752F98" w:rsidP="00E96A3F">
            <w:pPr>
              <w:autoSpaceDE w:val="0"/>
              <w:jc w:val="both"/>
            </w:pPr>
            <w:r>
              <w:t>-</w:t>
            </w:r>
          </w:p>
        </w:tc>
        <w:tc>
          <w:tcPr>
            <w:tcW w:w="8904" w:type="dxa"/>
          </w:tcPr>
          <w:p w:rsidR="00752F98" w:rsidRDefault="00752F98" w:rsidP="00E96A3F">
            <w:pPr>
              <w:pStyle w:val="a7"/>
              <w:spacing w:before="0" w:beforeAutospacing="0" w:after="0" w:afterAutospacing="0"/>
              <w:jc w:val="both"/>
            </w:pPr>
            <w:r w:rsidRPr="00224C28">
              <w:t xml:space="preserve"> Артезианская скважина с водопроводной сетью с. Кушниково, ул. Школьная и ул. Новая (1- Артскважина глубиной 116 м.,2- водонапорная башня объемом 15 куб. м.,3- напорный водопровод протяженностью 2 м., 4- операторская насосной станции площадью застройки 12,0 кв.м.,5- водопроводная сеть: по улице Школьная протяженностью 1009м, 6- по ул. Новая 175 м</w:t>
            </w:r>
            <w:r>
              <w:t>) Местоположение: Чувашская Республика, Мариинско-Посадский район, с/ пос. Приволжское, д. Нерядово, ул. Луговая; кадастровый номер 21:16:000000:8249, год завершения строительства 1969 (приложение: Выписка из ЕГРН на 4 листах);</w:t>
            </w:r>
          </w:p>
          <w:p w:rsidR="00752F98" w:rsidRPr="00224C28" w:rsidRDefault="00752F98" w:rsidP="00E96A3F">
            <w:pPr>
              <w:autoSpaceDE w:val="0"/>
              <w:jc w:val="both"/>
            </w:pPr>
          </w:p>
        </w:tc>
        <w:tc>
          <w:tcPr>
            <w:tcW w:w="1843" w:type="dxa"/>
          </w:tcPr>
          <w:p w:rsidR="00752F98" w:rsidRPr="00224C28" w:rsidRDefault="00752F98" w:rsidP="00E96A3F">
            <w:pPr>
              <w:autoSpaceDE w:val="0"/>
            </w:pPr>
          </w:p>
        </w:tc>
        <w:tc>
          <w:tcPr>
            <w:tcW w:w="3402" w:type="dxa"/>
          </w:tcPr>
          <w:p w:rsidR="00752F98" w:rsidRPr="00224C28" w:rsidRDefault="00752F98" w:rsidP="00E96A3F">
            <w:pPr>
              <w:autoSpaceDE w:val="0"/>
              <w:jc w:val="both"/>
            </w:pPr>
            <w:r w:rsidRPr="00224C28">
              <w:t>Сооружение коммунального хозяйства  с кадастровым номером 21:16:000000:8249</w:t>
            </w:r>
          </w:p>
          <w:p w:rsidR="00752F98" w:rsidRPr="00224C28" w:rsidRDefault="00752F98" w:rsidP="00E96A3F">
            <w:pPr>
              <w:autoSpaceDE w:val="0"/>
              <w:jc w:val="both"/>
            </w:pPr>
          </w:p>
          <w:p w:rsidR="00752F98" w:rsidRPr="00224C28" w:rsidRDefault="00752F98" w:rsidP="00E96A3F">
            <w:pPr>
              <w:autoSpaceDE w:val="0"/>
              <w:jc w:val="both"/>
            </w:pPr>
          </w:p>
        </w:tc>
      </w:tr>
    </w:tbl>
    <w:p w:rsidR="00752F98" w:rsidRDefault="00752F98" w:rsidP="00752F98">
      <w:pPr>
        <w:rPr>
          <w:szCs w:val="28"/>
        </w:rPr>
      </w:pPr>
    </w:p>
    <w:p w:rsidR="00B97232" w:rsidRPr="002F71C1" w:rsidRDefault="00B97232" w:rsidP="00636F99">
      <w:pPr>
        <w:rPr>
          <w:color w:val="000000"/>
        </w:rPr>
      </w:pPr>
      <w:r w:rsidRPr="002F71C1">
        <w:t xml:space="preserve">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FB0"/>
    <w:multiLevelType w:val="hybridMultilevel"/>
    <w:tmpl w:val="72360C82"/>
    <w:lvl w:ilvl="0" w:tplc="E88C056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32"/>
    <w:rsid w:val="00040E79"/>
    <w:rsid w:val="000458C8"/>
    <w:rsid w:val="00053CC8"/>
    <w:rsid w:val="0005681F"/>
    <w:rsid w:val="0008701A"/>
    <w:rsid w:val="00087222"/>
    <w:rsid w:val="000C7AF2"/>
    <w:rsid w:val="000D57CC"/>
    <w:rsid w:val="00110B5D"/>
    <w:rsid w:val="00117853"/>
    <w:rsid w:val="00122C9B"/>
    <w:rsid w:val="00156BD8"/>
    <w:rsid w:val="00172730"/>
    <w:rsid w:val="001815DF"/>
    <w:rsid w:val="002612A5"/>
    <w:rsid w:val="00277CF6"/>
    <w:rsid w:val="00295E04"/>
    <w:rsid w:val="002A5C28"/>
    <w:rsid w:val="002B30E0"/>
    <w:rsid w:val="002B7812"/>
    <w:rsid w:val="002C6C63"/>
    <w:rsid w:val="002E7351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31405"/>
    <w:rsid w:val="00552322"/>
    <w:rsid w:val="00580097"/>
    <w:rsid w:val="005B2382"/>
    <w:rsid w:val="005C2C35"/>
    <w:rsid w:val="005E7E71"/>
    <w:rsid w:val="0061067E"/>
    <w:rsid w:val="006154AA"/>
    <w:rsid w:val="00634DF2"/>
    <w:rsid w:val="00636F99"/>
    <w:rsid w:val="006B3350"/>
    <w:rsid w:val="00724CDE"/>
    <w:rsid w:val="00742664"/>
    <w:rsid w:val="00743E4D"/>
    <w:rsid w:val="007460A8"/>
    <w:rsid w:val="00752F98"/>
    <w:rsid w:val="007532B9"/>
    <w:rsid w:val="00757432"/>
    <w:rsid w:val="007804BF"/>
    <w:rsid w:val="00784B83"/>
    <w:rsid w:val="00784C5B"/>
    <w:rsid w:val="007B424B"/>
    <w:rsid w:val="007D265F"/>
    <w:rsid w:val="007D4835"/>
    <w:rsid w:val="008407EE"/>
    <w:rsid w:val="0085363D"/>
    <w:rsid w:val="00873FC1"/>
    <w:rsid w:val="008A30CE"/>
    <w:rsid w:val="008E5C0F"/>
    <w:rsid w:val="00A60DC2"/>
    <w:rsid w:val="00AB0DFF"/>
    <w:rsid w:val="00B00E83"/>
    <w:rsid w:val="00B53E32"/>
    <w:rsid w:val="00B56E9A"/>
    <w:rsid w:val="00B643F6"/>
    <w:rsid w:val="00B96BE6"/>
    <w:rsid w:val="00B97232"/>
    <w:rsid w:val="00BA7E19"/>
    <w:rsid w:val="00BB3C02"/>
    <w:rsid w:val="00BB7144"/>
    <w:rsid w:val="00BE1D59"/>
    <w:rsid w:val="00BF4CE3"/>
    <w:rsid w:val="00C06CCD"/>
    <w:rsid w:val="00C73AB6"/>
    <w:rsid w:val="00CA11F6"/>
    <w:rsid w:val="00CB6977"/>
    <w:rsid w:val="00D501C2"/>
    <w:rsid w:val="00DB0D73"/>
    <w:rsid w:val="00DB0EF5"/>
    <w:rsid w:val="00DB1D30"/>
    <w:rsid w:val="00E211F3"/>
    <w:rsid w:val="00E346BD"/>
    <w:rsid w:val="00E62079"/>
    <w:rsid w:val="00EB022A"/>
    <w:rsid w:val="00EB274A"/>
    <w:rsid w:val="00F01445"/>
    <w:rsid w:val="00F04304"/>
    <w:rsid w:val="00F30C93"/>
    <w:rsid w:val="00F56745"/>
    <w:rsid w:val="00F677A8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2F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Администратор</cp:lastModifiedBy>
  <cp:revision>10</cp:revision>
  <cp:lastPrinted>2022-11-22T14:24:00Z</cp:lastPrinted>
  <dcterms:created xsi:type="dcterms:W3CDTF">2022-11-22T08:11:00Z</dcterms:created>
  <dcterms:modified xsi:type="dcterms:W3CDTF">2022-11-23T07:37:00Z</dcterms:modified>
</cp:coreProperties>
</file>