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70612F" w:rsidRPr="0070612F" w:rsidTr="00A91766">
        <w:trPr>
          <w:trHeight w:val="2699"/>
        </w:trPr>
        <w:tc>
          <w:tcPr>
            <w:tcW w:w="4860" w:type="dxa"/>
          </w:tcPr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612F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706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0612F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612F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7061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612F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706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612F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7061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612F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7061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612F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70612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0612F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12F" w:rsidRPr="0070612F" w:rsidRDefault="0070612F" w:rsidP="0070612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0612F">
              <w:rPr>
                <w:rFonts w:ascii="Times New Roman" w:hAnsi="Times New Roman" w:cs="Times New Roman"/>
                <w:b/>
                <w:bCs/>
              </w:rPr>
              <w:t>Й Ы Ш Ă Н У</w:t>
            </w:r>
          </w:p>
          <w:p w:rsidR="00194171" w:rsidRDefault="00194171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12F" w:rsidRPr="0070612F" w:rsidRDefault="00194171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2022.09.22  1/19</w:t>
            </w:r>
            <w:r w:rsidR="0070612F" w:rsidRPr="0070612F">
              <w:rPr>
                <w:rFonts w:ascii="Times New Roman" w:hAnsi="Times New Roman" w:cs="Times New Roman"/>
                <w:b/>
              </w:rPr>
              <w:t>№</w:t>
            </w:r>
          </w:p>
          <w:p w:rsidR="00194171" w:rsidRDefault="00194171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612F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70612F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70612F" w:rsidRPr="0070612F" w:rsidRDefault="0070612F" w:rsidP="00706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0612F" w:rsidRPr="0070612F" w:rsidRDefault="0070612F" w:rsidP="0070612F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70612F">
              <w:rPr>
                <w:rFonts w:ascii="Times New Roman" w:hAnsi="Times New Roman" w:cs="Times New Roman"/>
              </w:rPr>
              <w:t xml:space="preserve">               </w:t>
            </w:r>
            <w:r w:rsidRPr="007061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2F">
              <w:rPr>
                <w:rFonts w:ascii="Times New Roman" w:hAnsi="Times New Roman" w:cs="Times New Roman"/>
              </w:rPr>
              <w:t xml:space="preserve">   </w:t>
            </w: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12F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12F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12F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12F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12F">
              <w:rPr>
                <w:rFonts w:ascii="Times New Roman" w:hAnsi="Times New Roman" w:cs="Times New Roman"/>
                <w:b/>
              </w:rPr>
              <w:t xml:space="preserve">Р Е Ш Е Н И Е </w:t>
            </w:r>
          </w:p>
          <w:p w:rsidR="0070612F" w:rsidRPr="0070612F" w:rsidRDefault="0070612F" w:rsidP="0070612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612F" w:rsidRPr="0070612F" w:rsidRDefault="0070612F" w:rsidP="00706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12F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0612F">
              <w:rPr>
                <w:rFonts w:ascii="Times New Roman" w:hAnsi="Times New Roman" w:cs="Times New Roman"/>
                <w:b/>
              </w:rPr>
              <w:t>29.09.2022  № 1/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0612F" w:rsidRPr="0070612F" w:rsidRDefault="0070612F" w:rsidP="0070612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0612F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70612F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70612F">
              <w:rPr>
                <w:rFonts w:ascii="Times New Roman" w:hAnsi="Times New Roman" w:cs="Times New Roman"/>
                <w:b/>
              </w:rPr>
              <w:t xml:space="preserve">  Посад</w:t>
            </w:r>
          </w:p>
        </w:tc>
      </w:tr>
      <w:tr w:rsidR="0070612F" w:rsidRPr="0070612F" w:rsidTr="00A91766">
        <w:trPr>
          <w:trHeight w:val="990"/>
        </w:trPr>
        <w:tc>
          <w:tcPr>
            <w:tcW w:w="6120" w:type="dxa"/>
            <w:gridSpan w:val="2"/>
          </w:tcPr>
          <w:p w:rsidR="0070612F" w:rsidRPr="0070612F" w:rsidRDefault="0070612F" w:rsidP="00706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12F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членов конкурсной комиссии по проведению конкурса по отбору кандидатур на должность главы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70612F" w:rsidRPr="0070612F" w:rsidRDefault="0070612F" w:rsidP="007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4EDB" w:rsidRDefault="00EB4EDB" w:rsidP="00E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DB" w:rsidRDefault="00EB4EDB" w:rsidP="00EB4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DB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частью 2.1. статьи 36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r w:rsidRPr="0077472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7472D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 w:rsidR="00402D2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2293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r w:rsidR="00402D2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402D22" w:rsidRPr="00B2293B">
        <w:rPr>
          <w:rFonts w:ascii="Times New Roman" w:hAnsi="Times New Roman" w:cs="Times New Roman"/>
          <w:sz w:val="24"/>
          <w:szCs w:val="24"/>
        </w:rPr>
        <w:t xml:space="preserve"> </w:t>
      </w:r>
      <w:r w:rsidRPr="00B2293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612F">
        <w:rPr>
          <w:rFonts w:ascii="Times New Roman" w:hAnsi="Times New Roman" w:cs="Times New Roman"/>
          <w:sz w:val="24"/>
          <w:szCs w:val="24"/>
        </w:rPr>
        <w:t xml:space="preserve">29.09.2022 </w:t>
      </w:r>
      <w:r w:rsidR="00402D22">
        <w:rPr>
          <w:rFonts w:ascii="Times New Roman" w:hAnsi="Times New Roman" w:cs="Times New Roman"/>
          <w:sz w:val="24"/>
          <w:szCs w:val="24"/>
        </w:rPr>
        <w:t>№</w:t>
      </w:r>
      <w:r w:rsidR="0070612F">
        <w:rPr>
          <w:rFonts w:ascii="Times New Roman" w:hAnsi="Times New Roman" w:cs="Times New Roman"/>
          <w:sz w:val="24"/>
          <w:szCs w:val="24"/>
        </w:rPr>
        <w:t xml:space="preserve"> 1/17</w:t>
      </w:r>
    </w:p>
    <w:p w:rsidR="00EB4EDB" w:rsidRPr="00F453EF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DB" w:rsidRPr="00402D22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  <w:r w:rsidRPr="00402D22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402D22" w:rsidRPr="00402D22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402D2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EB4EDB" w:rsidRPr="00402D22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22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B4EDB" w:rsidRPr="00402D22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12" w:rsidRDefault="00763812" w:rsidP="0076381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конкурсную комиссию в количественном составе 8 человек для проведения конкурса по отбору кандидатур на должность главы Мариинско-Посадского муниципального округа Чувашской Республики (далее – Конкурсная комиссия).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конкурсной комиссии от Собрания депутатов Мариинско-Посадского муниципального округа Чувашской Республики в следующем составе: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Афанасьев Александр Николаевич, депутат Собрания депутатов Мариинско-Посадского муниципального округа;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Гаврилов Павел Иванович, депутат Собрания депутатов Мариинско-Посадского муниципального округа;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Васильевна, депутат Собрания депутатов Мариинско-Посадского муниципального округа;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Петров Геннадий Семенович, депутат Собрания депутатов Мариинско-Посадского муниципального округа;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Обратиться к Главе Чувашской Республики с ходатайством о назначении 4 членов конкурсной комиссии для проведения конкурса по отбору кандидатур на должность главы Мариинско-Посадского муниципального округа Чувашской Республики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63812" w:rsidRDefault="00763812" w:rsidP="007638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763812" w:rsidRDefault="00763812" w:rsidP="0076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депутатов </w:t>
      </w:r>
    </w:p>
    <w:p w:rsidR="00763812" w:rsidRDefault="00763812" w:rsidP="0076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</w:rPr>
        <w:t xml:space="preserve"> муниципального округа                                                 В.В. Петров                        </w:t>
      </w:r>
    </w:p>
    <w:p w:rsidR="00EB4EDB" w:rsidRPr="000D754B" w:rsidRDefault="00EB4EDB" w:rsidP="000D75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754B">
        <w:rPr>
          <w:rFonts w:ascii="Times New Roman" w:hAnsi="Times New Roman" w:cs="Times New Roman"/>
        </w:rPr>
        <w:t xml:space="preserve">  </w:t>
      </w:r>
    </w:p>
    <w:p w:rsidR="00EB4EDB" w:rsidRPr="000D754B" w:rsidRDefault="00EB4EDB" w:rsidP="00EB4EDB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</w:rPr>
      </w:pPr>
    </w:p>
    <w:p w:rsidR="00674AC1" w:rsidRDefault="00674AC1" w:rsidP="00CC49B4"/>
    <w:sectPr w:rsidR="00674AC1" w:rsidSect="00CC49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DB"/>
    <w:rsid w:val="000B222C"/>
    <w:rsid w:val="000D754B"/>
    <w:rsid w:val="00194171"/>
    <w:rsid w:val="00226A2E"/>
    <w:rsid w:val="003517A8"/>
    <w:rsid w:val="003A29C1"/>
    <w:rsid w:val="00402D22"/>
    <w:rsid w:val="00411AAC"/>
    <w:rsid w:val="00453A68"/>
    <w:rsid w:val="00504084"/>
    <w:rsid w:val="0059226F"/>
    <w:rsid w:val="006234D9"/>
    <w:rsid w:val="00674AC1"/>
    <w:rsid w:val="006D7870"/>
    <w:rsid w:val="006E683A"/>
    <w:rsid w:val="006F4CF8"/>
    <w:rsid w:val="0070612F"/>
    <w:rsid w:val="00715AB5"/>
    <w:rsid w:val="007237F5"/>
    <w:rsid w:val="00763812"/>
    <w:rsid w:val="008067B3"/>
    <w:rsid w:val="008A2B8C"/>
    <w:rsid w:val="008A77B3"/>
    <w:rsid w:val="00A04AA3"/>
    <w:rsid w:val="00A23577"/>
    <w:rsid w:val="00BE7E20"/>
    <w:rsid w:val="00CC49B4"/>
    <w:rsid w:val="00D0789A"/>
    <w:rsid w:val="00DF3F2B"/>
    <w:rsid w:val="00E44FAC"/>
    <w:rsid w:val="00EB4EDB"/>
    <w:rsid w:val="00EC1357"/>
    <w:rsid w:val="00FB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DB"/>
    <w:pPr>
      <w:ind w:left="720"/>
      <w:contextualSpacing/>
    </w:pPr>
  </w:style>
  <w:style w:type="table" w:styleId="a4">
    <w:name w:val="Table Grid"/>
    <w:basedOn w:val="a1"/>
    <w:uiPriority w:val="39"/>
    <w:rsid w:val="00EB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DB"/>
    <w:pPr>
      <w:ind w:left="720"/>
      <w:contextualSpacing/>
    </w:pPr>
  </w:style>
  <w:style w:type="table" w:styleId="a4">
    <w:name w:val="Table Grid"/>
    <w:basedOn w:val="a1"/>
    <w:uiPriority w:val="39"/>
    <w:rsid w:val="00EB4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12</cp:revision>
  <cp:lastPrinted>2021-10-07T13:08:00Z</cp:lastPrinted>
  <dcterms:created xsi:type="dcterms:W3CDTF">2022-09-20T11:56:00Z</dcterms:created>
  <dcterms:modified xsi:type="dcterms:W3CDTF">2022-09-29T15:03:00Z</dcterms:modified>
</cp:coreProperties>
</file>