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D0C41" w14:textId="77777777" w:rsidR="00120AAA" w:rsidRPr="00120AAA" w:rsidRDefault="00120AAA" w:rsidP="00120AAA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00BDA94" w14:textId="77777777" w:rsidR="008740D5" w:rsidRPr="007148EF" w:rsidRDefault="008740D5" w:rsidP="00106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48EF">
        <w:rPr>
          <w:rFonts w:ascii="Times New Roman" w:hAnsi="Times New Roman" w:cs="Times New Roman"/>
          <w:sz w:val="28"/>
          <w:szCs w:val="28"/>
        </w:rPr>
        <w:t>ОТЧЕТ</w:t>
      </w:r>
    </w:p>
    <w:p w14:paraId="21CD25C0" w14:textId="77777777" w:rsidR="00896DB5" w:rsidRPr="00BC3443" w:rsidRDefault="008740D5" w:rsidP="002B2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sz w:val="24"/>
          <w:szCs w:val="24"/>
        </w:rPr>
        <w:t>об оценке фактического воздействия</w:t>
      </w:r>
      <w:r w:rsidR="00D32A3F" w:rsidRPr="00BC3443">
        <w:rPr>
          <w:rFonts w:ascii="Times New Roman" w:hAnsi="Times New Roman" w:cs="Times New Roman"/>
          <w:sz w:val="24"/>
          <w:szCs w:val="24"/>
        </w:rPr>
        <w:t xml:space="preserve"> </w:t>
      </w:r>
      <w:r w:rsidR="002B29CF">
        <w:rPr>
          <w:rFonts w:ascii="Times New Roman" w:hAnsi="Times New Roman" w:cs="Times New Roman"/>
          <w:sz w:val="24"/>
          <w:szCs w:val="24"/>
        </w:rPr>
        <w:t>п</w:t>
      </w:r>
      <w:r w:rsidR="002B29CF" w:rsidRPr="002B29CF">
        <w:rPr>
          <w:rFonts w:ascii="Times New Roman" w:hAnsi="Times New Roman" w:cs="Times New Roman"/>
          <w:sz w:val="24"/>
          <w:szCs w:val="24"/>
        </w:rPr>
        <w:t xml:space="preserve">риказа Минстроя Чувашии от </w:t>
      </w:r>
      <w:r w:rsidR="001C0FC2">
        <w:rPr>
          <w:rFonts w:ascii="Times New Roman" w:hAnsi="Times New Roman" w:cs="Times New Roman"/>
          <w:sz w:val="24"/>
          <w:szCs w:val="24"/>
        </w:rPr>
        <w:t>9 октября 2017 г. № </w:t>
      </w:r>
      <w:r w:rsidR="002B29CF" w:rsidRPr="002B29CF">
        <w:rPr>
          <w:rFonts w:ascii="Times New Roman" w:hAnsi="Times New Roman" w:cs="Times New Roman"/>
          <w:sz w:val="24"/>
          <w:szCs w:val="24"/>
        </w:rPr>
        <w:t>03/1-03/886 «Об утверждении Порядка накопления твердых коммунальных отходов в том числе их раздельного накопления на территории Чувашской Республики (зарегистрировано 3 октября 2017 г. № 4024).</w:t>
      </w:r>
    </w:p>
    <w:p w14:paraId="562E0340" w14:textId="77777777" w:rsidR="00896DB5" w:rsidRPr="00BC3443" w:rsidRDefault="00896DB5" w:rsidP="00106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F998C" w14:textId="77777777" w:rsidR="008740D5" w:rsidRPr="00BC3443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14:paraId="28F26DE5" w14:textId="77777777" w:rsidR="008740D5" w:rsidRPr="00BC3443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6EC274" w14:textId="77777777" w:rsidR="00D80286" w:rsidRPr="00BC3443" w:rsidRDefault="008740D5" w:rsidP="0010678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i/>
          <w:sz w:val="24"/>
          <w:szCs w:val="24"/>
        </w:rPr>
        <w:t>Наименование  нормативного  правового  акта  Чувашской Республики</w:t>
      </w:r>
      <w:r w:rsidR="00896DB5" w:rsidRPr="00BC34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i/>
          <w:sz w:val="24"/>
          <w:szCs w:val="24"/>
        </w:rPr>
        <w:t>(далее  -  нормативный  правовой  акт).  Реквизиты и источники официального</w:t>
      </w:r>
      <w:r w:rsidR="00896DB5" w:rsidRPr="00BC34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i/>
          <w:sz w:val="24"/>
          <w:szCs w:val="24"/>
        </w:rPr>
        <w:t>опубликования  нормативного  правового  акта  и  сведения  о  вносившихся в</w:t>
      </w:r>
      <w:r w:rsidR="00896DB5" w:rsidRPr="00BC34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i/>
          <w:sz w:val="24"/>
          <w:szCs w:val="24"/>
        </w:rPr>
        <w:t>нормативный  правовой  акт изменениях (при наличии) (в том числе вид, дата,</w:t>
      </w:r>
      <w:r w:rsidR="00896DB5" w:rsidRPr="00BC34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i/>
          <w:sz w:val="24"/>
          <w:szCs w:val="24"/>
        </w:rPr>
        <w:t>номер, наименование, источник официального опубликования):</w:t>
      </w:r>
      <w:r w:rsidRPr="00BC34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6DB4B" w14:textId="37E7617D" w:rsidR="00896DB5" w:rsidRPr="00BC3443" w:rsidRDefault="001439BA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BA">
        <w:rPr>
          <w:rFonts w:ascii="Times New Roman" w:hAnsi="Times New Roman" w:cs="Times New Roman"/>
          <w:sz w:val="24"/>
          <w:szCs w:val="24"/>
        </w:rPr>
        <w:t xml:space="preserve">Приказ Минстроя Чувашии от 9 октября 2017 г. № 03/1-03/886 «Об утверждении Порядка накопления твердых коммунальных отходов в том числе их раздельного накопления на территории Чувашской Республики (зарегистрировано </w:t>
      </w:r>
      <w:r w:rsidR="0069252C">
        <w:rPr>
          <w:rFonts w:ascii="Times New Roman" w:hAnsi="Times New Roman" w:cs="Times New Roman"/>
          <w:sz w:val="24"/>
          <w:szCs w:val="24"/>
        </w:rPr>
        <w:t>1</w:t>
      </w:r>
      <w:r w:rsidRPr="001439BA">
        <w:rPr>
          <w:rFonts w:ascii="Times New Roman" w:hAnsi="Times New Roman" w:cs="Times New Roman"/>
          <w:sz w:val="24"/>
          <w:szCs w:val="24"/>
        </w:rPr>
        <w:t xml:space="preserve">3 октября 2017 г. №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9BA">
        <w:rPr>
          <w:rFonts w:ascii="Times New Roman" w:hAnsi="Times New Roman" w:cs="Times New Roman"/>
          <w:sz w:val="24"/>
          <w:szCs w:val="24"/>
        </w:rPr>
        <w:t xml:space="preserve">4024) </w:t>
      </w:r>
      <w:r w:rsidR="00FF7713" w:rsidRPr="00BC3443">
        <w:rPr>
          <w:rFonts w:ascii="Times New Roman" w:hAnsi="Times New Roman" w:cs="Times New Roman"/>
          <w:sz w:val="24"/>
          <w:szCs w:val="24"/>
        </w:rPr>
        <w:t xml:space="preserve"> </w:t>
      </w:r>
      <w:r w:rsidR="00C874D5" w:rsidRPr="00BC3443">
        <w:rPr>
          <w:rFonts w:ascii="Times New Roman" w:hAnsi="Times New Roman" w:cs="Times New Roman"/>
          <w:sz w:val="24"/>
          <w:szCs w:val="24"/>
        </w:rPr>
        <w:t>(далее –</w:t>
      </w:r>
      <w:r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C874D5" w:rsidRPr="00BC3443">
        <w:rPr>
          <w:rFonts w:ascii="Times New Roman" w:hAnsi="Times New Roman" w:cs="Times New Roman"/>
          <w:sz w:val="24"/>
          <w:szCs w:val="24"/>
        </w:rPr>
        <w:t>)</w:t>
      </w:r>
      <w:r w:rsidR="00F10D4D" w:rsidRPr="00BC3443">
        <w:rPr>
          <w:rFonts w:ascii="Times New Roman" w:hAnsi="Times New Roman" w:cs="Times New Roman"/>
          <w:sz w:val="24"/>
          <w:szCs w:val="24"/>
        </w:rPr>
        <w:t>.</w:t>
      </w:r>
    </w:p>
    <w:p w14:paraId="40B7AF87" w14:textId="57F715BC" w:rsidR="00D13834" w:rsidRDefault="00D80286" w:rsidP="00AD7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2B85">
        <w:rPr>
          <w:rFonts w:ascii="Times New Roman" w:hAnsi="Times New Roman" w:cs="Times New Roman"/>
          <w:sz w:val="24"/>
          <w:szCs w:val="24"/>
        </w:rPr>
        <w:t xml:space="preserve">Первоначальный текст </w:t>
      </w:r>
      <w:r w:rsidR="00D04D72" w:rsidRPr="000D2B85">
        <w:rPr>
          <w:rFonts w:ascii="Times New Roman" w:hAnsi="Times New Roman" w:cs="Times New Roman"/>
          <w:sz w:val="24"/>
          <w:szCs w:val="24"/>
        </w:rPr>
        <w:t>приказа</w:t>
      </w:r>
      <w:r w:rsidRPr="000D2B85">
        <w:rPr>
          <w:rFonts w:ascii="Times New Roman" w:hAnsi="Times New Roman" w:cs="Times New Roman"/>
          <w:sz w:val="24"/>
          <w:szCs w:val="24"/>
        </w:rPr>
        <w:t xml:space="preserve"> опубликован </w:t>
      </w:r>
      <w:r w:rsidR="000D2B85" w:rsidRPr="000D2B8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D2B85" w:rsidRPr="000D2B85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="000D2B85" w:rsidRPr="000D2B85">
        <w:rPr>
          <w:rFonts w:ascii="Times New Roman" w:hAnsi="Times New Roman" w:cs="Times New Roman"/>
          <w:sz w:val="24"/>
          <w:szCs w:val="24"/>
        </w:rPr>
        <w:t xml:space="preserve"> «</w:t>
      </w:r>
      <w:r w:rsidR="00AD7DC3" w:rsidRPr="000D2B85">
        <w:rPr>
          <w:rFonts w:ascii="Times New Roman" w:hAnsi="Times New Roman" w:cs="Times New Roman"/>
          <w:sz w:val="24"/>
          <w:szCs w:val="24"/>
        </w:rPr>
        <w:t>Вести Чувашии</w:t>
      </w:r>
      <w:r w:rsidR="000D2B85" w:rsidRPr="000D2B85">
        <w:rPr>
          <w:rFonts w:ascii="Times New Roman" w:hAnsi="Times New Roman" w:cs="Times New Roman"/>
          <w:sz w:val="24"/>
          <w:szCs w:val="24"/>
        </w:rPr>
        <w:t>»</w:t>
      </w:r>
      <w:r w:rsidR="00AD7DC3" w:rsidRPr="000D2B85">
        <w:rPr>
          <w:rFonts w:ascii="Times New Roman" w:hAnsi="Times New Roman" w:cs="Times New Roman"/>
          <w:sz w:val="24"/>
          <w:szCs w:val="24"/>
        </w:rPr>
        <w:t xml:space="preserve">, </w:t>
      </w:r>
      <w:r w:rsidR="000D2B85">
        <w:rPr>
          <w:rFonts w:ascii="Times New Roman" w:hAnsi="Times New Roman" w:cs="Times New Roman"/>
          <w:sz w:val="24"/>
          <w:szCs w:val="24"/>
        </w:rPr>
        <w:t>№</w:t>
      </w:r>
      <w:r w:rsidR="00AD7DC3" w:rsidRPr="000D2B85">
        <w:rPr>
          <w:rFonts w:ascii="Times New Roman" w:hAnsi="Times New Roman" w:cs="Times New Roman"/>
          <w:sz w:val="24"/>
          <w:szCs w:val="24"/>
        </w:rPr>
        <w:t xml:space="preserve"> 41, 21</w:t>
      </w:r>
      <w:r w:rsidR="000D2B85" w:rsidRPr="000D2B85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AD7DC3" w:rsidRPr="000D2B85">
        <w:rPr>
          <w:rFonts w:ascii="Times New Roman" w:hAnsi="Times New Roman" w:cs="Times New Roman"/>
          <w:sz w:val="24"/>
          <w:szCs w:val="24"/>
        </w:rPr>
        <w:t>2017</w:t>
      </w:r>
      <w:r w:rsidR="00F80779" w:rsidRPr="000D2B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7DC3" w:rsidRPr="000D2B85">
        <w:rPr>
          <w:rFonts w:ascii="Times New Roman" w:hAnsi="Times New Roman" w:cs="Times New Roman"/>
          <w:sz w:val="24"/>
          <w:szCs w:val="24"/>
        </w:rPr>
        <w:t>г.</w:t>
      </w:r>
    </w:p>
    <w:p w14:paraId="61D59B71" w14:textId="6ED6EAB2" w:rsidR="008740D5" w:rsidRPr="00BC3443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i/>
          <w:sz w:val="24"/>
          <w:szCs w:val="24"/>
        </w:rPr>
        <w:t xml:space="preserve">1.2. </w:t>
      </w:r>
      <w:r w:rsidRPr="000D2B85">
        <w:rPr>
          <w:rFonts w:ascii="Times New Roman" w:hAnsi="Times New Roman" w:cs="Times New Roman"/>
          <w:i/>
          <w:sz w:val="24"/>
          <w:szCs w:val="24"/>
        </w:rPr>
        <w:t xml:space="preserve">Дата вступления в силу нормативного правового акта: </w:t>
      </w:r>
      <w:r w:rsidR="00C874D5" w:rsidRPr="000D2B85">
        <w:rPr>
          <w:rFonts w:ascii="Times New Roman" w:hAnsi="Times New Roman" w:cs="Times New Roman"/>
          <w:sz w:val="24"/>
          <w:szCs w:val="24"/>
        </w:rPr>
        <w:t>постановление</w:t>
      </w:r>
      <w:r w:rsidR="00802648" w:rsidRPr="000D2B85">
        <w:rPr>
          <w:rFonts w:ascii="Times New Roman" w:hAnsi="Times New Roman" w:cs="Times New Roman"/>
          <w:sz w:val="24"/>
          <w:szCs w:val="24"/>
        </w:rPr>
        <w:t xml:space="preserve"> вступил</w:t>
      </w:r>
      <w:r w:rsidR="00C874D5" w:rsidRPr="000D2B85">
        <w:rPr>
          <w:rFonts w:ascii="Times New Roman" w:hAnsi="Times New Roman" w:cs="Times New Roman"/>
          <w:sz w:val="24"/>
          <w:szCs w:val="24"/>
        </w:rPr>
        <w:t>о</w:t>
      </w:r>
      <w:r w:rsidR="00802648" w:rsidRPr="000D2B85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E61EFC" w:rsidRPr="000D2B85">
        <w:rPr>
          <w:rFonts w:ascii="Times New Roman" w:hAnsi="Times New Roman" w:cs="Times New Roman"/>
          <w:sz w:val="24"/>
          <w:szCs w:val="24"/>
        </w:rPr>
        <w:t xml:space="preserve">с </w:t>
      </w:r>
      <w:r w:rsidR="00AD7DC3" w:rsidRPr="000D2B85">
        <w:rPr>
          <w:rFonts w:ascii="Times New Roman" w:hAnsi="Times New Roman" w:cs="Times New Roman"/>
          <w:sz w:val="24"/>
          <w:szCs w:val="24"/>
        </w:rPr>
        <w:t>31</w:t>
      </w:r>
      <w:r w:rsidR="00AC7DCE" w:rsidRPr="000D2B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04D72" w:rsidRPr="000D2B85">
        <w:rPr>
          <w:rFonts w:ascii="Times New Roman" w:hAnsi="Times New Roman" w:cs="Times New Roman"/>
          <w:sz w:val="24"/>
          <w:szCs w:val="24"/>
        </w:rPr>
        <w:t>октября</w:t>
      </w:r>
      <w:r w:rsidR="00AC7DCE" w:rsidRPr="000D2B85">
        <w:rPr>
          <w:rFonts w:ascii="Times New Roman" w:hAnsi="Times New Roman" w:cs="Times New Roman"/>
          <w:sz w:val="24"/>
          <w:szCs w:val="24"/>
        </w:rPr>
        <w:t xml:space="preserve"> 2017 г</w:t>
      </w:r>
      <w:r w:rsidR="00896DB5" w:rsidRPr="000D2B85">
        <w:rPr>
          <w:rFonts w:ascii="Times New Roman" w:hAnsi="Times New Roman" w:cs="Times New Roman"/>
          <w:sz w:val="24"/>
          <w:szCs w:val="24"/>
        </w:rPr>
        <w:t>.</w:t>
      </w:r>
    </w:p>
    <w:p w14:paraId="5AB9303D" w14:textId="77777777" w:rsidR="008740D5" w:rsidRPr="00BC3443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i/>
          <w:sz w:val="24"/>
          <w:szCs w:val="24"/>
        </w:rPr>
        <w:t>1.3. Установленный переходный период и (или) отсрочка вступления в силу</w:t>
      </w:r>
      <w:r w:rsidR="00896DB5" w:rsidRPr="00BC34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i/>
          <w:sz w:val="24"/>
          <w:szCs w:val="24"/>
        </w:rPr>
        <w:t>нормативного правового акта либо распространение установленного правового</w:t>
      </w:r>
      <w:r w:rsidR="00896DB5" w:rsidRPr="00BC34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i/>
          <w:sz w:val="24"/>
          <w:szCs w:val="24"/>
        </w:rPr>
        <w:t>регулирования на ранее возникшие отношения:</w:t>
      </w:r>
      <w:r w:rsidR="003331C7" w:rsidRPr="00BC3443">
        <w:rPr>
          <w:rFonts w:ascii="Times New Roman" w:hAnsi="Times New Roman" w:cs="Times New Roman"/>
          <w:sz w:val="24"/>
          <w:szCs w:val="24"/>
        </w:rPr>
        <w:t>10 дней с момента опубликования</w:t>
      </w:r>
      <w:r w:rsidR="00802648" w:rsidRPr="00BC3443">
        <w:rPr>
          <w:rFonts w:ascii="Times New Roman" w:hAnsi="Times New Roman" w:cs="Times New Roman"/>
          <w:sz w:val="24"/>
          <w:szCs w:val="24"/>
        </w:rPr>
        <w:t>.</w:t>
      </w:r>
    </w:p>
    <w:p w14:paraId="0D7C8D79" w14:textId="4676A696" w:rsidR="008740D5" w:rsidRPr="00BC3443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i/>
          <w:sz w:val="24"/>
          <w:szCs w:val="24"/>
        </w:rPr>
        <w:t xml:space="preserve">1.4. </w:t>
      </w:r>
      <w:proofErr w:type="gramStart"/>
      <w:r w:rsidRPr="00BC3443">
        <w:rPr>
          <w:rFonts w:ascii="Times New Roman" w:hAnsi="Times New Roman" w:cs="Times New Roman"/>
          <w:i/>
          <w:sz w:val="24"/>
          <w:szCs w:val="24"/>
        </w:rPr>
        <w:t>Проведени</w:t>
      </w:r>
      <w:r w:rsidR="00AD7B2A" w:rsidRPr="00BC3443">
        <w:rPr>
          <w:rFonts w:ascii="Times New Roman" w:hAnsi="Times New Roman" w:cs="Times New Roman"/>
          <w:i/>
          <w:sz w:val="24"/>
          <w:szCs w:val="24"/>
        </w:rPr>
        <w:t xml:space="preserve">е оценки регулирующего </w:t>
      </w:r>
      <w:r w:rsidRPr="00BC3443">
        <w:rPr>
          <w:rFonts w:ascii="Times New Roman" w:hAnsi="Times New Roman" w:cs="Times New Roman"/>
          <w:i/>
          <w:sz w:val="24"/>
          <w:szCs w:val="24"/>
        </w:rPr>
        <w:t>воздействия в отношении проекта</w:t>
      </w:r>
      <w:r w:rsidR="00537466" w:rsidRPr="00BC34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7B2A" w:rsidRPr="00BC3443">
        <w:rPr>
          <w:rFonts w:ascii="Times New Roman" w:hAnsi="Times New Roman" w:cs="Times New Roman"/>
          <w:i/>
          <w:sz w:val="24"/>
          <w:szCs w:val="24"/>
        </w:rPr>
        <w:t xml:space="preserve">нормативного правового </w:t>
      </w:r>
      <w:r w:rsidR="00802648" w:rsidRPr="00BC3443">
        <w:rPr>
          <w:rFonts w:ascii="Times New Roman" w:hAnsi="Times New Roman" w:cs="Times New Roman"/>
          <w:i/>
          <w:sz w:val="24"/>
          <w:szCs w:val="24"/>
        </w:rPr>
        <w:t xml:space="preserve">акта </w:t>
      </w:r>
      <w:r w:rsidRPr="00BC3443">
        <w:rPr>
          <w:rFonts w:ascii="Times New Roman" w:hAnsi="Times New Roman" w:cs="Times New Roman"/>
          <w:i/>
          <w:sz w:val="24"/>
          <w:szCs w:val="24"/>
        </w:rPr>
        <w:t>(да/нет) (</w:t>
      </w:r>
      <w:r w:rsidR="00AD7B2A" w:rsidRPr="00BC3443">
        <w:rPr>
          <w:rFonts w:ascii="Times New Roman" w:hAnsi="Times New Roman" w:cs="Times New Roman"/>
          <w:i/>
          <w:sz w:val="24"/>
          <w:szCs w:val="24"/>
        </w:rPr>
        <w:t>углубленн</w:t>
      </w:r>
      <w:r w:rsidR="00802648" w:rsidRPr="00BC3443">
        <w:rPr>
          <w:rFonts w:ascii="Times New Roman" w:hAnsi="Times New Roman" w:cs="Times New Roman"/>
          <w:i/>
          <w:sz w:val="24"/>
          <w:szCs w:val="24"/>
        </w:rPr>
        <w:t>ая/предварительная)</w:t>
      </w:r>
      <w:r w:rsidRPr="00BC3443">
        <w:rPr>
          <w:rFonts w:ascii="Times New Roman" w:hAnsi="Times New Roman" w:cs="Times New Roman"/>
          <w:i/>
          <w:sz w:val="24"/>
          <w:szCs w:val="24"/>
        </w:rPr>
        <w:t>:</w:t>
      </w:r>
      <w:r w:rsidRPr="00BC3443">
        <w:rPr>
          <w:rFonts w:ascii="Times New Roman" w:hAnsi="Times New Roman" w:cs="Times New Roman"/>
          <w:sz w:val="24"/>
          <w:szCs w:val="24"/>
        </w:rPr>
        <w:t xml:space="preserve"> </w:t>
      </w:r>
      <w:r w:rsidR="00BE726E" w:rsidRPr="00BC3443">
        <w:rPr>
          <w:rFonts w:ascii="Times New Roman" w:hAnsi="Times New Roman" w:cs="Times New Roman"/>
          <w:sz w:val="24"/>
          <w:szCs w:val="24"/>
        </w:rPr>
        <w:t>углубленная оценка</w:t>
      </w:r>
      <w:r w:rsidR="00802648" w:rsidRPr="00BC3443">
        <w:rPr>
          <w:rFonts w:ascii="Times New Roman" w:hAnsi="Times New Roman" w:cs="Times New Roman"/>
          <w:sz w:val="24"/>
          <w:szCs w:val="24"/>
        </w:rPr>
        <w:t xml:space="preserve"> регулирующего воздействия  (заключе</w:t>
      </w:r>
      <w:r w:rsidR="00714A71" w:rsidRPr="00BC3443">
        <w:rPr>
          <w:rFonts w:ascii="Times New Roman" w:hAnsi="Times New Roman" w:cs="Times New Roman"/>
          <w:sz w:val="24"/>
          <w:szCs w:val="24"/>
        </w:rPr>
        <w:t>н</w:t>
      </w:r>
      <w:r w:rsidR="00802648" w:rsidRPr="00BC3443">
        <w:rPr>
          <w:rFonts w:ascii="Times New Roman" w:hAnsi="Times New Roman" w:cs="Times New Roman"/>
          <w:sz w:val="24"/>
          <w:szCs w:val="24"/>
        </w:rPr>
        <w:t>ие</w:t>
      </w:r>
      <w:r w:rsidR="00714A71" w:rsidRPr="00BC3443">
        <w:rPr>
          <w:rFonts w:ascii="Times New Roman" w:hAnsi="Times New Roman" w:cs="Times New Roman"/>
          <w:sz w:val="24"/>
          <w:szCs w:val="24"/>
        </w:rPr>
        <w:t xml:space="preserve"> об оценке регулирующего воздействия </w:t>
      </w:r>
      <w:r w:rsidR="000D2B85">
        <w:rPr>
          <w:rFonts w:ascii="Times New Roman" w:hAnsi="Times New Roman" w:cs="Times New Roman"/>
          <w:sz w:val="24"/>
          <w:szCs w:val="24"/>
        </w:rPr>
        <w:t>приказа от 17 октября</w:t>
      </w:r>
      <w:r w:rsidR="00314FFF" w:rsidRPr="00314FFF">
        <w:rPr>
          <w:rFonts w:ascii="Times New Roman" w:hAnsi="Times New Roman" w:cs="Times New Roman"/>
          <w:sz w:val="24"/>
          <w:szCs w:val="24"/>
        </w:rPr>
        <w:t xml:space="preserve"> 2017 г. №05/18-12918</w:t>
      </w:r>
      <w:r w:rsidR="00714A71" w:rsidRPr="00BC344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7E4C115A" w14:textId="77777777" w:rsidR="008A06B9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i/>
          <w:sz w:val="24"/>
          <w:szCs w:val="24"/>
        </w:rPr>
        <w:t>1.5.  Электронный адрес размещения информации и материалов о проведении</w:t>
      </w:r>
      <w:r w:rsidR="00537466" w:rsidRPr="00BC34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i/>
          <w:sz w:val="24"/>
          <w:szCs w:val="24"/>
        </w:rPr>
        <w:t>оценки регулирующего воздействия проекта акта:</w:t>
      </w:r>
      <w:r w:rsidR="007606DA" w:rsidRPr="00BC344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16250" w:rsidRPr="00074E01">
          <w:rPr>
            <w:rStyle w:val="a4"/>
            <w:rFonts w:ascii="Times New Roman" w:hAnsi="Times New Roman" w:cs="Times New Roman"/>
            <w:sz w:val="24"/>
            <w:szCs w:val="24"/>
          </w:rPr>
          <w:t>http://regulations-old.cap.ru/index.php?option=com_content&amp;view=article&amp;id=6425:proekt-prikaza-minstroya-chuvashii-ob-utverzhdenii-poryadka-sbora-tverdykh-kommunalnykh-otkhodov-v-tom-chisle-ikh-razdelnogo-sbora-na-territorii-chuvashskoj-respubliki&amp;catid=64&amp;Itemid=114</w:t>
        </w:r>
      </w:hyperlink>
    </w:p>
    <w:p w14:paraId="4742A4F4" w14:textId="77777777" w:rsidR="008740D5" w:rsidRPr="00BC3443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i/>
          <w:sz w:val="24"/>
          <w:szCs w:val="24"/>
        </w:rPr>
        <w:t>1.6.  Орган  исполнительной власти Чувашской Республики, осуществляющий</w:t>
      </w:r>
      <w:r w:rsidR="00537466" w:rsidRPr="00BC34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i/>
          <w:sz w:val="24"/>
          <w:szCs w:val="24"/>
        </w:rPr>
        <w:t>функции по выработке государственной политики и нормативно-правовому</w:t>
      </w:r>
      <w:r w:rsidR="00537466" w:rsidRPr="00BC34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i/>
          <w:sz w:val="24"/>
          <w:szCs w:val="24"/>
        </w:rPr>
        <w:t>регулированию в соответствующей сфере деятельности (далее - разработчик):</w:t>
      </w:r>
      <w:r w:rsidR="00AD7B2A" w:rsidRPr="00BC3443">
        <w:rPr>
          <w:rFonts w:ascii="Times New Roman" w:hAnsi="Times New Roman" w:cs="Times New Roman"/>
          <w:sz w:val="24"/>
          <w:szCs w:val="24"/>
        </w:rPr>
        <w:t xml:space="preserve"> </w:t>
      </w:r>
      <w:r w:rsidR="00B464CB" w:rsidRPr="00BC3443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947EEA">
        <w:rPr>
          <w:rFonts w:ascii="Times New Roman" w:hAnsi="Times New Roman" w:cs="Times New Roman"/>
          <w:sz w:val="24"/>
          <w:szCs w:val="24"/>
        </w:rPr>
        <w:t xml:space="preserve">природных ресурсов и экологии </w:t>
      </w:r>
      <w:r w:rsidR="008A06B9" w:rsidRPr="00BC3443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70AFB" w:rsidRPr="00BC3443">
        <w:rPr>
          <w:rFonts w:ascii="Times New Roman" w:hAnsi="Times New Roman" w:cs="Times New Roman"/>
          <w:sz w:val="24"/>
          <w:szCs w:val="24"/>
        </w:rPr>
        <w:t>.</w:t>
      </w:r>
    </w:p>
    <w:p w14:paraId="62BEF6D6" w14:textId="77777777" w:rsidR="008740D5" w:rsidRPr="00BC3443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i/>
          <w:sz w:val="24"/>
          <w:szCs w:val="24"/>
        </w:rPr>
        <w:t>1.7. Информация об исполнител</w:t>
      </w:r>
      <w:r w:rsidR="007606DA" w:rsidRPr="00BC3443">
        <w:rPr>
          <w:rFonts w:ascii="Times New Roman" w:hAnsi="Times New Roman" w:cs="Times New Roman"/>
          <w:i/>
          <w:sz w:val="24"/>
          <w:szCs w:val="24"/>
        </w:rPr>
        <w:t>е</w:t>
      </w:r>
      <w:r w:rsidRPr="00BC3443">
        <w:rPr>
          <w:rFonts w:ascii="Times New Roman" w:hAnsi="Times New Roman" w:cs="Times New Roman"/>
          <w:i/>
          <w:sz w:val="24"/>
          <w:szCs w:val="24"/>
        </w:rPr>
        <w:t>:</w:t>
      </w:r>
      <w:r w:rsidR="0094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7EEA" w:rsidRPr="00947EEA">
        <w:rPr>
          <w:rFonts w:ascii="Times New Roman" w:hAnsi="Times New Roman" w:cs="Times New Roman"/>
          <w:sz w:val="24"/>
          <w:szCs w:val="24"/>
        </w:rPr>
        <w:t>Большаков Роман Николаевич  (телефон: 8(8352) 64-22-29, indust31@cap.ru)</w:t>
      </w:r>
      <w:r w:rsidR="006376F1" w:rsidRPr="00BC3443">
        <w:rPr>
          <w:rFonts w:ascii="Times New Roman" w:hAnsi="Times New Roman" w:cs="Times New Roman"/>
          <w:sz w:val="24"/>
          <w:szCs w:val="24"/>
        </w:rPr>
        <w:t xml:space="preserve"> </w:t>
      </w:r>
      <w:r w:rsidR="00AD7B2A" w:rsidRPr="00BC3443">
        <w:rPr>
          <w:rFonts w:ascii="Times New Roman" w:hAnsi="Times New Roman" w:cs="Times New Roman"/>
          <w:sz w:val="24"/>
          <w:szCs w:val="24"/>
        </w:rPr>
        <w:t xml:space="preserve">телефон: 8(8352) </w:t>
      </w:r>
      <w:r w:rsidR="006376F1" w:rsidRPr="00BC3443">
        <w:rPr>
          <w:rFonts w:ascii="Times New Roman" w:hAnsi="Times New Roman" w:cs="Times New Roman"/>
          <w:sz w:val="24"/>
          <w:szCs w:val="24"/>
        </w:rPr>
        <w:t>56-52-40</w:t>
      </w:r>
      <w:r w:rsidR="007606DA" w:rsidRPr="00BC34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06DA" w:rsidRPr="00BC3443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7606DA" w:rsidRPr="00BC3443">
        <w:rPr>
          <w:rFonts w:ascii="Times New Roman" w:hAnsi="Times New Roman" w:cs="Times New Roman"/>
          <w:sz w:val="24"/>
          <w:szCs w:val="24"/>
        </w:rPr>
        <w:t xml:space="preserve">. </w:t>
      </w:r>
      <w:r w:rsidR="006376F1" w:rsidRPr="00BC3443">
        <w:rPr>
          <w:rFonts w:ascii="Times New Roman" w:hAnsi="Times New Roman" w:cs="Times New Roman"/>
          <w:sz w:val="24"/>
          <w:szCs w:val="24"/>
        </w:rPr>
        <w:t>2389</w:t>
      </w:r>
      <w:r w:rsidR="007606DA" w:rsidRPr="00BC3443">
        <w:rPr>
          <w:rFonts w:ascii="Times New Roman" w:hAnsi="Times New Roman" w:cs="Times New Roman"/>
          <w:sz w:val="24"/>
          <w:szCs w:val="24"/>
        </w:rPr>
        <w:t>)</w:t>
      </w:r>
      <w:r w:rsidR="00C874D5" w:rsidRPr="00BC34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10538C" w14:textId="77777777" w:rsidR="008740D5" w:rsidRPr="00BC3443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61F99A" w14:textId="77777777" w:rsidR="00D32A3F" w:rsidRPr="00BC3443" w:rsidRDefault="008740D5" w:rsidP="00106782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3443">
        <w:rPr>
          <w:rFonts w:ascii="Times New Roman" w:hAnsi="Times New Roman" w:cs="Times New Roman"/>
          <w:sz w:val="24"/>
          <w:szCs w:val="24"/>
        </w:rPr>
        <w:t>Основные группы субъектов предпринимательской</w:t>
      </w:r>
      <w:proofErr w:type="gramEnd"/>
    </w:p>
    <w:p w14:paraId="2DB15752" w14:textId="77777777" w:rsidR="00D32A3F" w:rsidRPr="00BC3443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sz w:val="24"/>
          <w:szCs w:val="24"/>
        </w:rPr>
        <w:t>и инвестиционной</w:t>
      </w:r>
      <w:r w:rsidR="007606DA" w:rsidRPr="00BC3443">
        <w:rPr>
          <w:rFonts w:ascii="Times New Roman" w:hAnsi="Times New Roman" w:cs="Times New Roman"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sz w:val="24"/>
          <w:szCs w:val="24"/>
        </w:rPr>
        <w:t xml:space="preserve">деятельности, иные заинтересованные лица, </w:t>
      </w:r>
    </w:p>
    <w:p w14:paraId="076FBE7B" w14:textId="77777777" w:rsidR="007148EF" w:rsidRPr="00BC3443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sz w:val="24"/>
          <w:szCs w:val="24"/>
        </w:rPr>
        <w:t>включая органы</w:t>
      </w:r>
      <w:r w:rsidR="007606DA" w:rsidRPr="00BC3443">
        <w:rPr>
          <w:rFonts w:ascii="Times New Roman" w:hAnsi="Times New Roman" w:cs="Times New Roman"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sz w:val="24"/>
          <w:szCs w:val="24"/>
        </w:rPr>
        <w:t xml:space="preserve">исполнительной власти Чувашской Республики, интересы </w:t>
      </w:r>
    </w:p>
    <w:p w14:paraId="64EB386B" w14:textId="77777777" w:rsidR="007148EF" w:rsidRPr="00BC3443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344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7606DA" w:rsidRPr="00BC3443">
        <w:rPr>
          <w:rFonts w:ascii="Times New Roman" w:hAnsi="Times New Roman" w:cs="Times New Roman"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sz w:val="24"/>
          <w:szCs w:val="24"/>
        </w:rPr>
        <w:t>затрагиваются правовым регулированием, установленным нормативным</w:t>
      </w:r>
      <w:r w:rsidR="007606DA" w:rsidRPr="00BC34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04281" w14:textId="77777777" w:rsidR="007148EF" w:rsidRPr="00BC3443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sz w:val="24"/>
          <w:szCs w:val="24"/>
        </w:rPr>
        <w:t>правовым актом, оценка количества</w:t>
      </w:r>
      <w:r w:rsidR="00D32A3F" w:rsidRPr="00BC3443">
        <w:rPr>
          <w:rFonts w:ascii="Times New Roman" w:hAnsi="Times New Roman" w:cs="Times New Roman"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sz w:val="24"/>
          <w:szCs w:val="24"/>
        </w:rPr>
        <w:t>таких субъектов на день</w:t>
      </w:r>
      <w:r w:rsidR="00D32A3F" w:rsidRPr="00BC3443">
        <w:rPr>
          <w:rFonts w:ascii="Times New Roman" w:hAnsi="Times New Roman" w:cs="Times New Roman"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sz w:val="24"/>
          <w:szCs w:val="24"/>
        </w:rPr>
        <w:t xml:space="preserve">подготовки </w:t>
      </w:r>
    </w:p>
    <w:p w14:paraId="6C641C56" w14:textId="77777777" w:rsidR="007148EF" w:rsidRPr="00BC3443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sz w:val="24"/>
          <w:szCs w:val="24"/>
        </w:rPr>
        <w:t>отчета об оценке фактического воздействия нормативного</w:t>
      </w:r>
      <w:r w:rsidR="00D32A3F" w:rsidRPr="00BC3443">
        <w:rPr>
          <w:rFonts w:ascii="Times New Roman" w:hAnsi="Times New Roman" w:cs="Times New Roman"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sz w:val="24"/>
          <w:szCs w:val="24"/>
        </w:rPr>
        <w:t xml:space="preserve">правового акта, </w:t>
      </w:r>
    </w:p>
    <w:p w14:paraId="57A00866" w14:textId="77777777" w:rsidR="007148EF" w:rsidRPr="00BC3443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sz w:val="24"/>
          <w:szCs w:val="24"/>
        </w:rPr>
        <w:t>изменение численности и состава таких групп</w:t>
      </w:r>
      <w:r w:rsidR="00D32A3F" w:rsidRPr="00BC3443">
        <w:rPr>
          <w:rFonts w:ascii="Times New Roman" w:hAnsi="Times New Roman" w:cs="Times New Roman"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sz w:val="24"/>
          <w:szCs w:val="24"/>
        </w:rPr>
        <w:t>по сравнению со сведениями, представленными разработчиком</w:t>
      </w:r>
      <w:r w:rsidR="007148EF" w:rsidRPr="00BC3443">
        <w:rPr>
          <w:rFonts w:ascii="Times New Roman" w:hAnsi="Times New Roman" w:cs="Times New Roman"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sz w:val="24"/>
          <w:szCs w:val="24"/>
        </w:rPr>
        <w:t xml:space="preserve">при проведении оценки регулирующего </w:t>
      </w:r>
    </w:p>
    <w:p w14:paraId="316F2652" w14:textId="77777777" w:rsidR="008740D5" w:rsidRPr="00BC3443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sz w:val="24"/>
          <w:szCs w:val="24"/>
        </w:rPr>
        <w:t>воздействия проекта акта</w:t>
      </w:r>
    </w:p>
    <w:p w14:paraId="101DD589" w14:textId="77777777" w:rsidR="008740D5" w:rsidRPr="00BC3443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958FA8" w14:textId="77777777" w:rsidR="00A76EC7" w:rsidRPr="00BC3443" w:rsidRDefault="008740D5" w:rsidP="00C808B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C3443">
        <w:rPr>
          <w:rFonts w:ascii="Times New Roman" w:hAnsi="Times New Roman" w:cs="Times New Roman"/>
          <w:i/>
          <w:sz w:val="24"/>
          <w:szCs w:val="24"/>
        </w:rPr>
        <w:t>2.1.</w:t>
      </w:r>
      <w:r w:rsidR="00D32A3F" w:rsidRPr="00BC34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06DA" w:rsidRPr="00BC3443">
        <w:rPr>
          <w:rFonts w:ascii="Times New Roman" w:hAnsi="Times New Roman" w:cs="Times New Roman"/>
          <w:i/>
          <w:sz w:val="24"/>
          <w:szCs w:val="24"/>
        </w:rPr>
        <w:t>Группа</w:t>
      </w:r>
      <w:r w:rsidR="00537466" w:rsidRPr="00BC34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i/>
          <w:sz w:val="24"/>
          <w:szCs w:val="24"/>
        </w:rPr>
        <w:t>заинтересованны</w:t>
      </w:r>
      <w:r w:rsidR="007606DA" w:rsidRPr="00BC3443">
        <w:rPr>
          <w:rFonts w:ascii="Times New Roman" w:hAnsi="Times New Roman" w:cs="Times New Roman"/>
          <w:i/>
          <w:sz w:val="24"/>
          <w:szCs w:val="24"/>
        </w:rPr>
        <w:t>х</w:t>
      </w:r>
      <w:r w:rsidRPr="00BC3443">
        <w:rPr>
          <w:rFonts w:ascii="Times New Roman" w:hAnsi="Times New Roman" w:cs="Times New Roman"/>
          <w:i/>
          <w:sz w:val="24"/>
          <w:szCs w:val="24"/>
        </w:rPr>
        <w:t xml:space="preserve"> лиц:</w:t>
      </w:r>
    </w:p>
    <w:p w14:paraId="7BB50448" w14:textId="77777777" w:rsidR="00AD4B17" w:rsidRPr="00BC3443" w:rsidRDefault="00947EEA" w:rsidP="00C808B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Hlk117164941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В 2016 г. количество субъектов предпринимательской деятельности в сфере обращения с ТКО составило 14 организаций, осуществляющих деятельность по размещению ТКО на объектах размещения отходов, включенных в Государственный реестр объектов размещения отходов, на основании лицензии по сбору, транспортированию, обработке, утилизации, обезвреживанию, размещении отходов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Pr="00947E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IV</w:t>
      </w:r>
      <w:r w:rsidRPr="00947E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класса опасности</w:t>
      </w:r>
      <w:r w:rsidR="00AD4B17" w:rsidRPr="00BC34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Количество организаций, заключивших договора на оказание услуг по обращению с ТКО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схемой обращения с отходами в сводном отчете об ОРВ проекта приказа не установлено.</w:t>
      </w:r>
    </w:p>
    <w:bookmarkEnd w:id="0"/>
    <w:p w14:paraId="6A723FB4" w14:textId="77777777" w:rsidR="00106782" w:rsidRPr="00BC3443" w:rsidRDefault="00D32A3F" w:rsidP="00C808B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C3443">
        <w:rPr>
          <w:rFonts w:ascii="Times New Roman" w:hAnsi="Times New Roman" w:cs="Times New Roman"/>
          <w:i/>
          <w:sz w:val="24"/>
          <w:szCs w:val="24"/>
        </w:rPr>
        <w:t xml:space="preserve">2.2. </w:t>
      </w:r>
      <w:r w:rsidR="008740D5" w:rsidRPr="00BC3443">
        <w:rPr>
          <w:rFonts w:ascii="Times New Roman" w:hAnsi="Times New Roman" w:cs="Times New Roman"/>
          <w:i/>
          <w:sz w:val="24"/>
          <w:szCs w:val="24"/>
        </w:rPr>
        <w:t xml:space="preserve"> Данные о количестве заинтересованных лиц в настоящее время:</w:t>
      </w:r>
      <w:r w:rsidR="00FA7C23">
        <w:rPr>
          <w:rFonts w:ascii="Times New Roman" w:hAnsi="Times New Roman" w:cs="Times New Roman"/>
          <w:i/>
          <w:sz w:val="24"/>
          <w:szCs w:val="24"/>
        </w:rPr>
        <w:t xml:space="preserve"> Просим Минприроды Чувашии уточнить данную информацию</w:t>
      </w:r>
      <w:r w:rsidR="00106782" w:rsidRPr="00BC34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3B9B682" w14:textId="4A38DA21" w:rsidR="00D81FC8" w:rsidRPr="00D81FC8" w:rsidRDefault="00D81FC8" w:rsidP="00C808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8EF">
        <w:rPr>
          <w:rFonts w:ascii="Times New Roman" w:hAnsi="Times New Roman" w:cs="Times New Roman"/>
          <w:sz w:val="24"/>
          <w:szCs w:val="24"/>
        </w:rPr>
        <w:t xml:space="preserve">В 2022 г. количество субъектов предпринимательской деятельности в сфере обращения с ТКО составило 12 организаций, осуществляющих деятельность по размещению ТКО на объектах размещения отходов, включенных в Государственный реестр объектов размещения отходов, на основании лицензии по сбору, транспортированию, обработке, утилизации, обезвреживанию, размещении отходов I-IV класса опасности. </w:t>
      </w:r>
    </w:p>
    <w:p w14:paraId="79520B95" w14:textId="151600D6" w:rsidR="00D81FC8" w:rsidRPr="00BC3443" w:rsidRDefault="008740D5" w:rsidP="00C808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443">
        <w:rPr>
          <w:rFonts w:ascii="Times New Roman" w:hAnsi="Times New Roman" w:cs="Times New Roman"/>
          <w:i/>
          <w:sz w:val="24"/>
          <w:szCs w:val="24"/>
        </w:rPr>
        <w:t>2.3.  Данные  об  изменениях  количества заинтересованных лиц в течение</w:t>
      </w:r>
      <w:r w:rsidR="00537466" w:rsidRPr="00BC34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443">
        <w:rPr>
          <w:rFonts w:ascii="Times New Roman" w:hAnsi="Times New Roman" w:cs="Times New Roman"/>
          <w:i/>
          <w:sz w:val="24"/>
          <w:szCs w:val="24"/>
        </w:rPr>
        <w:t>срока действия нормативного правового акта:</w:t>
      </w:r>
      <w:r w:rsidR="00FA7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FC8" w:rsidRPr="00EE58EF">
        <w:rPr>
          <w:rFonts w:ascii="Times New Roman" w:hAnsi="Times New Roman"/>
          <w:sz w:val="24"/>
          <w:szCs w:val="24"/>
          <w:lang w:eastAsia="ru-RU"/>
        </w:rPr>
        <w:t>Закрыт</w:t>
      </w:r>
      <w:r w:rsidR="000E2E2C" w:rsidRPr="00EE58EF">
        <w:rPr>
          <w:rFonts w:ascii="Times New Roman" w:hAnsi="Times New Roman"/>
          <w:sz w:val="24"/>
          <w:szCs w:val="24"/>
          <w:lang w:eastAsia="ru-RU"/>
        </w:rPr>
        <w:t xml:space="preserve">о 2 </w:t>
      </w:r>
      <w:proofErr w:type="gramStart"/>
      <w:r w:rsidR="000E2E2C" w:rsidRPr="00EE58EF">
        <w:rPr>
          <w:rFonts w:ascii="Times New Roman" w:hAnsi="Times New Roman"/>
          <w:sz w:val="24"/>
          <w:szCs w:val="24"/>
          <w:lang w:eastAsia="ru-RU"/>
        </w:rPr>
        <w:t>объекта</w:t>
      </w:r>
      <w:proofErr w:type="gramEnd"/>
      <w:r w:rsidR="000E2E2C" w:rsidRPr="00EE58EF">
        <w:rPr>
          <w:rFonts w:ascii="Times New Roman" w:hAnsi="Times New Roman"/>
          <w:sz w:val="24"/>
          <w:szCs w:val="24"/>
          <w:lang w:eastAsia="ru-RU"/>
        </w:rPr>
        <w:t xml:space="preserve"> на которых размещали</w:t>
      </w:r>
      <w:r w:rsidR="00D81FC8" w:rsidRPr="00EE58EF">
        <w:rPr>
          <w:rFonts w:ascii="Times New Roman" w:hAnsi="Times New Roman"/>
          <w:sz w:val="24"/>
          <w:szCs w:val="24"/>
          <w:lang w:eastAsia="ru-RU"/>
        </w:rPr>
        <w:t xml:space="preserve">сь ТКО – </w:t>
      </w:r>
      <w:proofErr w:type="spellStart"/>
      <w:r w:rsidR="00D81FC8" w:rsidRPr="00EE58EF">
        <w:rPr>
          <w:rFonts w:ascii="Times New Roman" w:hAnsi="Times New Roman"/>
          <w:sz w:val="24"/>
          <w:szCs w:val="24"/>
          <w:lang w:eastAsia="ru-RU"/>
        </w:rPr>
        <w:t>Пихтулино</w:t>
      </w:r>
      <w:proofErr w:type="spellEnd"/>
      <w:r w:rsidR="00D81FC8" w:rsidRPr="00EE58EF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D81FC8" w:rsidRPr="00EE58EF">
        <w:rPr>
          <w:rFonts w:ascii="Times New Roman" w:hAnsi="Times New Roman"/>
          <w:sz w:val="24"/>
          <w:szCs w:val="24"/>
          <w:lang w:eastAsia="ru-RU"/>
        </w:rPr>
        <w:t>Краснойармейский</w:t>
      </w:r>
      <w:proofErr w:type="spellEnd"/>
      <w:r w:rsidR="00D81FC8" w:rsidRPr="00EE58EF">
        <w:rPr>
          <w:rFonts w:ascii="Times New Roman" w:hAnsi="Times New Roman"/>
          <w:sz w:val="24"/>
          <w:szCs w:val="24"/>
          <w:lang w:eastAsia="ru-RU"/>
        </w:rPr>
        <w:t>.</w:t>
      </w:r>
    </w:p>
    <w:p w14:paraId="552BC103" w14:textId="77777777" w:rsidR="00E100F4" w:rsidRPr="00BC3443" w:rsidRDefault="008740D5" w:rsidP="00C808B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43">
        <w:rPr>
          <w:rFonts w:ascii="Times New Roman" w:hAnsi="Times New Roman" w:cs="Times New Roman"/>
          <w:i/>
          <w:sz w:val="24"/>
          <w:szCs w:val="24"/>
        </w:rPr>
        <w:t>2.4. Источники использования данных:</w:t>
      </w:r>
    </w:p>
    <w:p w14:paraId="0A9860F1" w14:textId="77777777" w:rsidR="00C808BE" w:rsidRPr="00EE58EF" w:rsidRDefault="00C808BE" w:rsidP="00C808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8EF">
        <w:rPr>
          <w:rFonts w:ascii="Times New Roman" w:hAnsi="Times New Roman" w:cs="Times New Roman"/>
          <w:sz w:val="24"/>
          <w:szCs w:val="24"/>
        </w:rPr>
        <w:t>Ведомственная статистика.</w:t>
      </w:r>
    </w:p>
    <w:p w14:paraId="12CBB0A8" w14:textId="77777777" w:rsidR="00E100F4" w:rsidRPr="00BC3443" w:rsidRDefault="00E100F4" w:rsidP="00C808B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44CBDD" w14:textId="77777777" w:rsidR="007148EF" w:rsidRPr="00BC3443" w:rsidRDefault="007148EF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4DA4EC" w14:textId="77777777" w:rsidR="008740D5" w:rsidRPr="00BC3443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sz w:val="24"/>
          <w:szCs w:val="24"/>
        </w:rPr>
        <w:t>3. Изменение бюджетных расходов и доходов республиканского бюджета</w:t>
      </w:r>
    </w:p>
    <w:p w14:paraId="02BC97BA" w14:textId="77777777" w:rsidR="008740D5" w:rsidRPr="00BC3443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sz w:val="24"/>
          <w:szCs w:val="24"/>
        </w:rPr>
        <w:t>Чувашской Республики от реализации предусмотренных нормативным</w:t>
      </w:r>
    </w:p>
    <w:p w14:paraId="18157192" w14:textId="77777777" w:rsidR="008740D5" w:rsidRPr="00BC3443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sz w:val="24"/>
          <w:szCs w:val="24"/>
        </w:rPr>
        <w:t>правовым актом полномочий, прав и обязанностей органов</w:t>
      </w:r>
    </w:p>
    <w:p w14:paraId="09B2ADF5" w14:textId="77777777" w:rsidR="008740D5" w:rsidRPr="00BC3443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sz w:val="24"/>
          <w:szCs w:val="24"/>
        </w:rPr>
        <w:t>исполнительной власти Чувашской Республики</w:t>
      </w:r>
    </w:p>
    <w:p w14:paraId="26C85829" w14:textId="77777777" w:rsidR="008740D5" w:rsidRPr="00BC3443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EAF3A9" w14:textId="77777777" w:rsidR="00E100F4" w:rsidRPr="00BC3443" w:rsidRDefault="00FA7C23" w:rsidP="00647C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предусматриваются</w:t>
      </w:r>
      <w:r w:rsidR="00FF0DCF" w:rsidRPr="00BC3443">
        <w:rPr>
          <w:rFonts w:ascii="Times New Roman" w:hAnsi="Times New Roman" w:cs="Times New Roman"/>
          <w:sz w:val="24"/>
          <w:szCs w:val="24"/>
        </w:rPr>
        <w:t>.</w:t>
      </w:r>
    </w:p>
    <w:p w14:paraId="46928145" w14:textId="77777777" w:rsidR="00E100F4" w:rsidRPr="00BC3443" w:rsidRDefault="00E100F4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761D0A" w14:textId="77777777" w:rsidR="008740D5" w:rsidRPr="00BC3443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sz w:val="24"/>
          <w:szCs w:val="24"/>
        </w:rPr>
        <w:t>4. Оценка фактических расходов и доходов субъектов</w:t>
      </w:r>
    </w:p>
    <w:p w14:paraId="3744F4D5" w14:textId="77777777" w:rsidR="008740D5" w:rsidRPr="00BC3443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sz w:val="24"/>
          <w:szCs w:val="24"/>
        </w:rPr>
        <w:t xml:space="preserve">предпринимательской и инвестиционной деятельности, </w:t>
      </w:r>
      <w:proofErr w:type="gramStart"/>
      <w:r w:rsidRPr="00BC3443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</w:p>
    <w:p w14:paraId="6B714DF1" w14:textId="77777777" w:rsidR="008740D5" w:rsidRPr="00BC3443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sz w:val="24"/>
          <w:szCs w:val="24"/>
        </w:rPr>
        <w:t xml:space="preserve">с необходимостью соблюдения </w:t>
      </w:r>
      <w:proofErr w:type="gramStart"/>
      <w:r w:rsidRPr="00BC3443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BC3443">
        <w:rPr>
          <w:rFonts w:ascii="Times New Roman" w:hAnsi="Times New Roman" w:cs="Times New Roman"/>
          <w:sz w:val="24"/>
          <w:szCs w:val="24"/>
        </w:rPr>
        <w:t xml:space="preserve"> нормативным</w:t>
      </w:r>
    </w:p>
    <w:p w14:paraId="74C80A16" w14:textId="77777777" w:rsidR="008740D5" w:rsidRPr="00BC3443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443">
        <w:rPr>
          <w:rFonts w:ascii="Times New Roman" w:hAnsi="Times New Roman" w:cs="Times New Roman"/>
          <w:sz w:val="24"/>
          <w:szCs w:val="24"/>
        </w:rPr>
        <w:t>правовым актом обязанностей, запретов или ограничений</w:t>
      </w:r>
    </w:p>
    <w:p w14:paraId="3937F1CB" w14:textId="77777777" w:rsidR="008740D5" w:rsidRPr="00BC3443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43BFB4" w14:textId="77777777" w:rsidR="003331C7" w:rsidRPr="00BC3443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C34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4.1.</w:t>
      </w:r>
      <w:r w:rsidR="00AE710A" w:rsidRPr="00BC34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Установленные обязанност</w:t>
      </w:r>
      <w:r w:rsidR="00384EFE" w:rsidRPr="00BC34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AE710A" w:rsidRPr="00BC34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запрет или ограничение:</w:t>
      </w:r>
    </w:p>
    <w:p w14:paraId="6C1E36C0" w14:textId="77777777" w:rsidR="003331C7" w:rsidRPr="003331C7" w:rsidRDefault="00FA7C23" w:rsidP="0010678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3331C7" w:rsidRPr="00BC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что</w:t>
      </w:r>
      <w:r w:rsidR="002346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E276633" w14:textId="77777777" w:rsidR="002346F6" w:rsidRDefault="002346F6" w:rsidP="0010678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346F6">
        <w:rPr>
          <w:rFonts w:ascii="Times New Roman" w:hAnsi="Times New Roman" w:cs="Times New Roman"/>
          <w:color w:val="000000" w:themeColor="text1"/>
          <w:sz w:val="24"/>
          <w:szCs w:val="24"/>
        </w:rPr>
        <w:t>убъекты хозяйственной и иной деятельности, осуществляющие свою деятельность на территории населенных пунктов Чувашской Республики, а также граждане обязаны выполнять требования настоящего Порядка, при сборе отходов не осуществлять действия, влекущие за собой нарушение прав других лиц на охрану здоровья и благоприятную окружающую среду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8889582" w14:textId="77777777" w:rsidR="002346F6" w:rsidRPr="002346F6" w:rsidRDefault="002346F6" w:rsidP="002346F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2346F6">
        <w:rPr>
          <w:rFonts w:ascii="Times New Roman" w:hAnsi="Times New Roman" w:cs="Times New Roman"/>
          <w:color w:val="000000" w:themeColor="text1"/>
          <w:sz w:val="24"/>
          <w:szCs w:val="24"/>
        </w:rPr>
        <w:t>а территории Чувашской Республики запрещено:</w:t>
      </w:r>
    </w:p>
    <w:p w14:paraId="1ADC740C" w14:textId="77777777" w:rsidR="002346F6" w:rsidRPr="002346F6" w:rsidRDefault="002346F6" w:rsidP="002346F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6F6">
        <w:rPr>
          <w:rFonts w:ascii="Times New Roman" w:hAnsi="Times New Roman" w:cs="Times New Roman"/>
          <w:color w:val="000000" w:themeColor="text1"/>
          <w:sz w:val="24"/>
          <w:szCs w:val="24"/>
        </w:rPr>
        <w:t>несанкционированное размещение всех видов отходов;</w:t>
      </w:r>
    </w:p>
    <w:p w14:paraId="165C9F58" w14:textId="77777777" w:rsidR="002346F6" w:rsidRDefault="002346F6" w:rsidP="002346F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6F6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накопление ТКО (в том числе их раздельное накопление) вне установленных мест без наличия установленных разрешительных документов и специализированного оборудования.</w:t>
      </w:r>
    </w:p>
    <w:p w14:paraId="7A59A22C" w14:textId="77777777" w:rsidR="002346F6" w:rsidRDefault="002346F6" w:rsidP="0010678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6F6">
        <w:rPr>
          <w:rFonts w:ascii="Times New Roman" w:hAnsi="Times New Roman" w:cs="Times New Roman"/>
          <w:color w:val="000000" w:themeColor="text1"/>
          <w:sz w:val="24"/>
          <w:szCs w:val="24"/>
        </w:rPr>
        <w:t>Лицо, разместившее ТКО с нарушением экологических требований, санитарных норм и правил и настоящего Порядка (в случае, если невозможно установить такое лицо - собственник земельного участка, на котором размещены отходы), несет ответственность в соответствии с законодательством Российской Федерации и договором на оказание услуг по обращению с ТКО.</w:t>
      </w:r>
    </w:p>
    <w:p w14:paraId="5BAF5C75" w14:textId="77777777" w:rsidR="002346F6" w:rsidRDefault="002346F6" w:rsidP="0010678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7F9CE" w14:textId="30418424" w:rsidR="00D81FC8" w:rsidRDefault="008740D5" w:rsidP="00D81FC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4.2. Группа субъектов предпринимательской и инвестиционной</w:t>
      </w:r>
      <w:r w:rsidR="00537466"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деятельности</w:t>
      </w: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7F1D999" w14:textId="6EA50675" w:rsidR="00D81FC8" w:rsidRDefault="00D81FC8" w:rsidP="00D81FC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8EF">
        <w:rPr>
          <w:rFonts w:ascii="Times New Roman" w:hAnsi="Times New Roman" w:cs="Times New Roman"/>
          <w:color w:val="000000" w:themeColor="text1"/>
          <w:sz w:val="24"/>
          <w:szCs w:val="24"/>
        </w:rPr>
        <w:t>На 30</w:t>
      </w:r>
      <w:r w:rsidR="00EE58EF" w:rsidRPr="00EE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</w:t>
      </w:r>
      <w:r w:rsidRPr="00EE58EF">
        <w:rPr>
          <w:rFonts w:ascii="Times New Roman" w:hAnsi="Times New Roman" w:cs="Times New Roman"/>
          <w:color w:val="000000" w:themeColor="text1"/>
          <w:sz w:val="24"/>
          <w:szCs w:val="24"/>
        </w:rPr>
        <w:t>2022 г. 14819 мест накопления  ТКО.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заключенных договоров с </w:t>
      </w:r>
      <w:proofErr w:type="gramStart"/>
      <w:r w:rsidRPr="00EE58EF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юридическим</w:t>
      </w:r>
      <w:proofErr w:type="gramEnd"/>
      <w:r w:rsidRPr="00EE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лицами 6482</w:t>
      </w:r>
      <w:r w:rsidR="00941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</w:t>
      </w:r>
      <w:r w:rsidRPr="00EE58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3385A0" w14:textId="77777777" w:rsidR="00DD7DAE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4.3. Описание видов расходов и доходов (</w:t>
      </w:r>
      <w:proofErr w:type="gramStart"/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единовременные</w:t>
      </w:r>
      <w:proofErr w:type="gramEnd"/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периодические):</w:t>
      </w:r>
    </w:p>
    <w:p w14:paraId="4F03C295" w14:textId="10022629" w:rsidR="00183DA7" w:rsidRPr="00DD7DAE" w:rsidRDefault="00C2061B" w:rsidP="0010678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 источником доходов регионального оператора является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плата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устанавливаемая </w:t>
      </w:r>
      <w:r w:rsidRPr="00C2061B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службы Чувашской Республики по конкурентной политике и тарифам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0CF7F1" w14:textId="77777777" w:rsidR="00DD7DAE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4.4. Оценка расходов и доходов:</w:t>
      </w:r>
    </w:p>
    <w:p w14:paraId="5411EED2" w14:textId="77777777" w:rsidR="00183DA7" w:rsidRPr="009B7BE9" w:rsidRDefault="00183DA7" w:rsidP="00183DA7">
      <w:pPr>
        <w:pStyle w:val="a3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63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сведению Государственной службы Чувашской Республики по конкурентной политике и тарифам необходимая валовая выручка ООО «МВК «ЭКОЦЕНТР»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2018 г. составляла 922398,51 тыс. рублей, на 2019 г. 942136,383 тыс. рублей, </w:t>
      </w:r>
      <w:r w:rsidRPr="0063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2020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3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1 047 396,0 тыс. рублей, на 2021 год - 1 128 692,57 тыс.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E717AB" w14:textId="77777777" w:rsidR="008740D5" w:rsidRPr="00DD7DAE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4.5. Источники использования данных:</w:t>
      </w: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DCB">
        <w:rPr>
          <w:rFonts w:ascii="Times New Roman" w:hAnsi="Times New Roman" w:cs="Times New Roman"/>
          <w:color w:val="000000" w:themeColor="text1"/>
          <w:sz w:val="24"/>
          <w:szCs w:val="24"/>
        </w:rPr>
        <w:t>Ведомственный учет</w:t>
      </w:r>
      <w:r w:rsidR="00770A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83DA0E" w14:textId="77777777" w:rsidR="003F0946" w:rsidRPr="00DD7DAE" w:rsidRDefault="003F0946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512A3E" w14:textId="77777777" w:rsidR="0059398B" w:rsidRDefault="0059398B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CE8096" w14:textId="77777777" w:rsidR="008740D5" w:rsidRPr="00DD7DAE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7DAE">
        <w:rPr>
          <w:rFonts w:ascii="Times New Roman" w:hAnsi="Times New Roman" w:cs="Times New Roman"/>
          <w:sz w:val="24"/>
          <w:szCs w:val="24"/>
        </w:rPr>
        <w:t xml:space="preserve">5. Оценка </w:t>
      </w:r>
      <w:proofErr w:type="gramStart"/>
      <w:r w:rsidRPr="00DD7DAE">
        <w:rPr>
          <w:rFonts w:ascii="Times New Roman" w:hAnsi="Times New Roman" w:cs="Times New Roman"/>
          <w:sz w:val="24"/>
          <w:szCs w:val="24"/>
        </w:rPr>
        <w:t>фактических</w:t>
      </w:r>
      <w:proofErr w:type="gramEnd"/>
      <w:r w:rsidRPr="00DD7DAE">
        <w:rPr>
          <w:rFonts w:ascii="Times New Roman" w:hAnsi="Times New Roman" w:cs="Times New Roman"/>
          <w:sz w:val="24"/>
          <w:szCs w:val="24"/>
        </w:rPr>
        <w:t xml:space="preserve"> положительных и отрицательных</w:t>
      </w:r>
    </w:p>
    <w:p w14:paraId="1027E232" w14:textId="77777777" w:rsidR="008740D5" w:rsidRPr="00DD7DAE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7DAE">
        <w:rPr>
          <w:rFonts w:ascii="Times New Roman" w:hAnsi="Times New Roman" w:cs="Times New Roman"/>
          <w:sz w:val="24"/>
          <w:szCs w:val="24"/>
        </w:rPr>
        <w:t>последствий установленного правового регулирования</w:t>
      </w:r>
    </w:p>
    <w:p w14:paraId="651D5AA0" w14:textId="77777777" w:rsidR="008740D5" w:rsidRPr="00DD7DAE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2A8A63" w14:textId="77777777" w:rsidR="003E765B" w:rsidRPr="00DD7DAE" w:rsidRDefault="008740D5" w:rsidP="00106782">
      <w:pPr>
        <w:pStyle w:val="ConsPlusNormal"/>
        <w:ind w:firstLine="709"/>
        <w:jc w:val="both"/>
        <w:rPr>
          <w:sz w:val="24"/>
          <w:szCs w:val="24"/>
        </w:rPr>
      </w:pPr>
      <w:r w:rsidRPr="00DD7DAE">
        <w:rPr>
          <w:i/>
          <w:sz w:val="24"/>
          <w:szCs w:val="24"/>
        </w:rPr>
        <w:t>5.1. Описание  фактических  отрицательных  последствий  установленного</w:t>
      </w:r>
      <w:r w:rsidR="00537466" w:rsidRPr="00DD7DAE">
        <w:rPr>
          <w:i/>
          <w:sz w:val="24"/>
          <w:szCs w:val="24"/>
        </w:rPr>
        <w:t xml:space="preserve"> </w:t>
      </w:r>
      <w:r w:rsidRPr="00DD7DAE">
        <w:rPr>
          <w:i/>
          <w:sz w:val="24"/>
          <w:szCs w:val="24"/>
        </w:rPr>
        <w:t>правового   регулирования; группы заинтересованных лиц, на которые</w:t>
      </w:r>
      <w:r w:rsidR="00537466" w:rsidRPr="00DD7DAE">
        <w:rPr>
          <w:i/>
          <w:sz w:val="24"/>
          <w:szCs w:val="24"/>
        </w:rPr>
        <w:t xml:space="preserve"> </w:t>
      </w:r>
      <w:r w:rsidRPr="00DD7DAE">
        <w:rPr>
          <w:i/>
          <w:sz w:val="24"/>
          <w:szCs w:val="24"/>
        </w:rPr>
        <w:t>распространяются указанные последствия:</w:t>
      </w:r>
      <w:r w:rsidRPr="00DD7DAE">
        <w:rPr>
          <w:sz w:val="24"/>
          <w:szCs w:val="24"/>
        </w:rPr>
        <w:t xml:space="preserve"> </w:t>
      </w:r>
      <w:r w:rsidR="003E765B" w:rsidRPr="00DD7DAE">
        <w:rPr>
          <w:sz w:val="24"/>
          <w:szCs w:val="24"/>
        </w:rPr>
        <w:t>Информация об отрицательных последстви</w:t>
      </w:r>
      <w:r w:rsidR="00100663" w:rsidRPr="00DD7DAE">
        <w:rPr>
          <w:sz w:val="24"/>
          <w:szCs w:val="24"/>
        </w:rPr>
        <w:t>ях</w:t>
      </w:r>
      <w:r w:rsidR="003E765B" w:rsidRPr="00DD7DAE">
        <w:rPr>
          <w:sz w:val="24"/>
          <w:szCs w:val="24"/>
        </w:rPr>
        <w:t xml:space="preserve"> установленного </w:t>
      </w:r>
      <w:r w:rsidR="00100663" w:rsidRPr="00DD7DAE">
        <w:rPr>
          <w:sz w:val="24"/>
          <w:szCs w:val="24"/>
        </w:rPr>
        <w:t xml:space="preserve">правового </w:t>
      </w:r>
      <w:r w:rsidR="003E765B" w:rsidRPr="00DD7DAE">
        <w:rPr>
          <w:sz w:val="24"/>
          <w:szCs w:val="24"/>
        </w:rPr>
        <w:t xml:space="preserve">регулирования за время </w:t>
      </w:r>
      <w:r w:rsidR="00100663" w:rsidRPr="00DD7DAE">
        <w:rPr>
          <w:sz w:val="24"/>
          <w:szCs w:val="24"/>
        </w:rPr>
        <w:t>действия</w:t>
      </w:r>
      <w:r w:rsidR="003E765B" w:rsidRPr="00DD7DAE">
        <w:rPr>
          <w:sz w:val="24"/>
          <w:szCs w:val="24"/>
        </w:rPr>
        <w:t xml:space="preserve"> </w:t>
      </w:r>
      <w:r w:rsidR="00FD76C5" w:rsidRPr="00DD7DAE">
        <w:rPr>
          <w:sz w:val="24"/>
          <w:szCs w:val="24"/>
        </w:rPr>
        <w:t>постановления</w:t>
      </w:r>
      <w:r w:rsidR="003E765B" w:rsidRPr="00DD7DAE">
        <w:rPr>
          <w:sz w:val="24"/>
          <w:szCs w:val="24"/>
        </w:rPr>
        <w:t xml:space="preserve"> отсутствует. </w:t>
      </w:r>
    </w:p>
    <w:p w14:paraId="250BBEC6" w14:textId="77777777" w:rsidR="003F0946" w:rsidRPr="00DD7DAE" w:rsidRDefault="003E765B" w:rsidP="00106782">
      <w:pPr>
        <w:pStyle w:val="ConsPlusNormal"/>
        <w:ind w:firstLine="709"/>
        <w:jc w:val="both"/>
        <w:rPr>
          <w:sz w:val="24"/>
          <w:szCs w:val="24"/>
        </w:rPr>
      </w:pPr>
      <w:r w:rsidRPr="00DD7DAE">
        <w:rPr>
          <w:sz w:val="24"/>
          <w:szCs w:val="24"/>
        </w:rPr>
        <w:t>Группы заинтересованных сторон</w:t>
      </w:r>
      <w:r w:rsidR="003F0946" w:rsidRPr="00DD7DAE">
        <w:rPr>
          <w:sz w:val="24"/>
          <w:szCs w:val="24"/>
        </w:rPr>
        <w:t>:</w:t>
      </w:r>
    </w:p>
    <w:p w14:paraId="4EA27E5B" w14:textId="77777777" w:rsidR="003F0946" w:rsidRPr="00DD7DAE" w:rsidRDefault="003F0946" w:rsidP="00106782">
      <w:pPr>
        <w:pStyle w:val="ConsPlusNormal"/>
        <w:ind w:firstLine="709"/>
        <w:jc w:val="both"/>
        <w:rPr>
          <w:sz w:val="24"/>
          <w:szCs w:val="24"/>
        </w:rPr>
      </w:pPr>
      <w:r w:rsidRPr="00DD7DAE">
        <w:rPr>
          <w:sz w:val="24"/>
          <w:szCs w:val="24"/>
        </w:rPr>
        <w:t>государство в лице</w:t>
      </w:r>
      <w:r w:rsidR="00770AFB">
        <w:rPr>
          <w:sz w:val="24"/>
          <w:szCs w:val="24"/>
        </w:rPr>
        <w:t xml:space="preserve"> Министерства</w:t>
      </w:r>
      <w:r w:rsidR="00013551">
        <w:rPr>
          <w:sz w:val="24"/>
          <w:szCs w:val="24"/>
        </w:rPr>
        <w:t xml:space="preserve"> природных ресурсов и экологии Чувашской Республики</w:t>
      </w:r>
      <w:r w:rsidRPr="00DD7DAE">
        <w:rPr>
          <w:sz w:val="24"/>
          <w:szCs w:val="24"/>
        </w:rPr>
        <w:t>;</w:t>
      </w:r>
    </w:p>
    <w:p w14:paraId="4AD64D63" w14:textId="77777777" w:rsidR="008C366D" w:rsidRPr="008C366D" w:rsidRDefault="008C366D" w:rsidP="00A407A8">
      <w:pPr>
        <w:pStyle w:val="ConsPlusNormal"/>
        <w:ind w:firstLine="709"/>
        <w:jc w:val="both"/>
        <w:rPr>
          <w:sz w:val="24"/>
          <w:szCs w:val="24"/>
        </w:rPr>
      </w:pPr>
      <w:r w:rsidRPr="008C366D">
        <w:rPr>
          <w:sz w:val="24"/>
          <w:szCs w:val="24"/>
        </w:rPr>
        <w:t>субъекты предпринимательской деятельности,</w:t>
      </w:r>
      <w:r w:rsidR="00013551">
        <w:rPr>
          <w:sz w:val="24"/>
          <w:szCs w:val="24"/>
        </w:rPr>
        <w:t xml:space="preserve"> заключившие договор</w:t>
      </w:r>
      <w:proofErr w:type="gramStart"/>
      <w:r w:rsidR="00A407A8" w:rsidRPr="00A407A8">
        <w:rPr>
          <w:sz w:val="24"/>
          <w:szCs w:val="24"/>
        </w:rPr>
        <w:t xml:space="preserve"> </w:t>
      </w:r>
      <w:r w:rsidRPr="008C366D">
        <w:rPr>
          <w:sz w:val="24"/>
          <w:szCs w:val="24"/>
        </w:rPr>
        <w:t>;</w:t>
      </w:r>
      <w:proofErr w:type="gramEnd"/>
    </w:p>
    <w:p w14:paraId="1A63B120" w14:textId="77777777" w:rsidR="003F0946" w:rsidRDefault="008C366D" w:rsidP="00106782">
      <w:pPr>
        <w:pStyle w:val="ConsPlusNormal"/>
        <w:ind w:firstLine="709"/>
        <w:jc w:val="both"/>
        <w:rPr>
          <w:sz w:val="24"/>
          <w:szCs w:val="24"/>
        </w:rPr>
      </w:pPr>
      <w:r w:rsidRPr="008C366D">
        <w:rPr>
          <w:sz w:val="24"/>
          <w:szCs w:val="24"/>
        </w:rPr>
        <w:t>общество в лице населения</w:t>
      </w:r>
      <w:r w:rsidR="00013551">
        <w:rPr>
          <w:sz w:val="24"/>
          <w:szCs w:val="24"/>
        </w:rPr>
        <w:t>:</w:t>
      </w:r>
    </w:p>
    <w:p w14:paraId="7D8ECA26" w14:textId="77777777" w:rsidR="00013551" w:rsidRPr="008C366D" w:rsidRDefault="00013551" w:rsidP="0010678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региональный оператор</w:t>
      </w:r>
    </w:p>
    <w:p w14:paraId="69EE167A" w14:textId="311C0262" w:rsidR="008740D5" w:rsidRPr="000D7341" w:rsidRDefault="008740D5" w:rsidP="00106782">
      <w:pPr>
        <w:pStyle w:val="ConsPlusNormal"/>
        <w:ind w:firstLine="709"/>
        <w:jc w:val="both"/>
        <w:rPr>
          <w:sz w:val="24"/>
          <w:szCs w:val="24"/>
        </w:rPr>
      </w:pPr>
      <w:r w:rsidRPr="000D7341">
        <w:rPr>
          <w:i/>
          <w:sz w:val="24"/>
          <w:szCs w:val="24"/>
        </w:rPr>
        <w:t xml:space="preserve">5.2. Оценка отрицательных последствий: </w:t>
      </w:r>
      <w:r w:rsidR="001F4DAF" w:rsidRPr="001F4DAF">
        <w:rPr>
          <w:sz w:val="24"/>
          <w:szCs w:val="24"/>
        </w:rPr>
        <w:t>приказ содержит</w:t>
      </w:r>
      <w:r w:rsidR="001F4DAF">
        <w:rPr>
          <w:i/>
          <w:sz w:val="24"/>
          <w:szCs w:val="24"/>
        </w:rPr>
        <w:t xml:space="preserve"> </w:t>
      </w:r>
      <w:r w:rsidR="001F4DAF">
        <w:rPr>
          <w:sz w:val="24"/>
          <w:szCs w:val="24"/>
        </w:rPr>
        <w:t xml:space="preserve">требования по сбору мусора, которые в настоящее время не выполняются в полном </w:t>
      </w:r>
      <w:proofErr w:type="gramStart"/>
      <w:r w:rsidR="001F4DAF">
        <w:rPr>
          <w:sz w:val="24"/>
          <w:szCs w:val="24"/>
        </w:rPr>
        <w:t>объеме</w:t>
      </w:r>
      <w:proofErr w:type="gramEnd"/>
      <w:r w:rsidR="00255742" w:rsidRPr="007B371F">
        <w:rPr>
          <w:sz w:val="24"/>
          <w:szCs w:val="24"/>
        </w:rPr>
        <w:t>.</w:t>
      </w:r>
      <w:r w:rsidR="00CE01F8">
        <w:rPr>
          <w:sz w:val="24"/>
          <w:szCs w:val="24"/>
        </w:rPr>
        <w:t xml:space="preserve"> </w:t>
      </w:r>
      <w:bookmarkStart w:id="1" w:name="_GoBack"/>
      <w:bookmarkEnd w:id="1"/>
    </w:p>
    <w:p w14:paraId="60BDBD3D" w14:textId="77777777" w:rsidR="00183DA7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41">
        <w:rPr>
          <w:rFonts w:ascii="Times New Roman" w:hAnsi="Times New Roman" w:cs="Times New Roman"/>
          <w:i/>
          <w:sz w:val="24"/>
          <w:szCs w:val="24"/>
        </w:rPr>
        <w:t>5.3.  Описание  фактических  положительных  последствий  установленного</w:t>
      </w:r>
      <w:r w:rsidR="00537466" w:rsidRPr="000D7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7341">
        <w:rPr>
          <w:rFonts w:ascii="Times New Roman" w:hAnsi="Times New Roman" w:cs="Times New Roman"/>
          <w:i/>
          <w:sz w:val="24"/>
          <w:szCs w:val="24"/>
        </w:rPr>
        <w:t>регулирования;  группы  заинтересованных  лиц,  на которые распространяются</w:t>
      </w:r>
      <w:r w:rsidR="00537466" w:rsidRPr="000D7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3DA7">
        <w:rPr>
          <w:rFonts w:ascii="Times New Roman" w:hAnsi="Times New Roman" w:cs="Times New Roman"/>
          <w:i/>
          <w:sz w:val="24"/>
          <w:szCs w:val="24"/>
        </w:rPr>
        <w:t>указанные последствия.</w:t>
      </w:r>
    </w:p>
    <w:p w14:paraId="6DE13E21" w14:textId="6A11B755" w:rsidR="003F0946" w:rsidRPr="00183DA7" w:rsidRDefault="00837A10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A7">
        <w:rPr>
          <w:rFonts w:ascii="Times New Roman" w:hAnsi="Times New Roman" w:cs="Times New Roman"/>
          <w:sz w:val="24"/>
          <w:szCs w:val="24"/>
        </w:rPr>
        <w:t>27</w:t>
      </w:r>
      <w:r w:rsidR="008D0979" w:rsidRPr="00183DA7">
        <w:rPr>
          <w:rFonts w:ascii="Times New Roman" w:hAnsi="Times New Roman" w:cs="Times New Roman"/>
          <w:sz w:val="24"/>
          <w:szCs w:val="24"/>
        </w:rPr>
        <w:t>.04.</w:t>
      </w:r>
      <w:r w:rsidRPr="00183DA7">
        <w:rPr>
          <w:rFonts w:ascii="Times New Roman" w:hAnsi="Times New Roman" w:cs="Times New Roman"/>
          <w:sz w:val="24"/>
          <w:szCs w:val="24"/>
        </w:rPr>
        <w:t xml:space="preserve">2018 года Минстроем Чувашии с </w:t>
      </w:r>
      <w:r w:rsidR="00E94E5B" w:rsidRPr="00183DA7">
        <w:rPr>
          <w:rFonts w:ascii="Times New Roman" w:hAnsi="Times New Roman" w:cs="Times New Roman"/>
          <w:sz w:val="24"/>
          <w:szCs w:val="24"/>
        </w:rPr>
        <w:t xml:space="preserve">региональным оператором - </w:t>
      </w:r>
      <w:r w:rsidRPr="00183DA7">
        <w:rPr>
          <w:rFonts w:ascii="Times New Roman" w:hAnsi="Times New Roman" w:cs="Times New Roman"/>
          <w:sz w:val="24"/>
          <w:szCs w:val="24"/>
        </w:rPr>
        <w:t>ООО «МВК «</w:t>
      </w:r>
      <w:proofErr w:type="spellStart"/>
      <w:r w:rsidRPr="00183DA7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Pr="00183DA7">
        <w:rPr>
          <w:rFonts w:ascii="Times New Roman" w:hAnsi="Times New Roman" w:cs="Times New Roman"/>
          <w:sz w:val="24"/>
          <w:szCs w:val="24"/>
        </w:rPr>
        <w:t xml:space="preserve">» (с </w:t>
      </w:r>
      <w:r w:rsidR="008D0979" w:rsidRPr="00183DA7">
        <w:rPr>
          <w:rFonts w:ascii="Times New Roman" w:hAnsi="Times New Roman" w:cs="Times New Roman"/>
          <w:sz w:val="24"/>
          <w:szCs w:val="24"/>
        </w:rPr>
        <w:t>22.08.2022 – ООО «</w:t>
      </w:r>
      <w:proofErr w:type="spellStart"/>
      <w:r w:rsidR="008D0979" w:rsidRPr="00183DA7">
        <w:rPr>
          <w:rFonts w:ascii="Times New Roman" w:hAnsi="Times New Roman" w:cs="Times New Roman"/>
          <w:sz w:val="24"/>
          <w:szCs w:val="24"/>
        </w:rPr>
        <w:t>Ситиматик</w:t>
      </w:r>
      <w:proofErr w:type="spellEnd"/>
      <w:r w:rsidR="008D0979" w:rsidRPr="00183DA7">
        <w:rPr>
          <w:rFonts w:ascii="Times New Roman" w:hAnsi="Times New Roman" w:cs="Times New Roman"/>
          <w:sz w:val="24"/>
          <w:szCs w:val="24"/>
        </w:rPr>
        <w:t xml:space="preserve"> Чувашия») </w:t>
      </w:r>
      <w:r w:rsidRPr="00183DA7">
        <w:rPr>
          <w:rFonts w:ascii="Times New Roman" w:hAnsi="Times New Roman" w:cs="Times New Roman"/>
          <w:sz w:val="24"/>
          <w:szCs w:val="24"/>
        </w:rPr>
        <w:t xml:space="preserve">заключено соглашение </w:t>
      </w:r>
      <w:r w:rsidR="008D0979" w:rsidRPr="00183DA7">
        <w:rPr>
          <w:rFonts w:ascii="Times New Roman" w:hAnsi="Times New Roman" w:cs="Times New Roman"/>
          <w:sz w:val="24"/>
          <w:szCs w:val="24"/>
        </w:rPr>
        <w:t xml:space="preserve">об организации деятельности по обращению с твердыми коммунальными отходами. </w:t>
      </w:r>
      <w:r w:rsidR="00E94E5B" w:rsidRPr="00183DA7">
        <w:rPr>
          <w:rFonts w:ascii="Times New Roman" w:hAnsi="Times New Roman" w:cs="Times New Roman"/>
          <w:sz w:val="24"/>
          <w:szCs w:val="24"/>
        </w:rPr>
        <w:t xml:space="preserve">Во исполнение соглашения региональный оператор </w:t>
      </w:r>
      <w:r w:rsidR="006774B0" w:rsidRPr="00183DA7">
        <w:rPr>
          <w:rFonts w:ascii="Times New Roman" w:hAnsi="Times New Roman" w:cs="Times New Roman"/>
          <w:sz w:val="24"/>
          <w:szCs w:val="24"/>
        </w:rPr>
        <w:t xml:space="preserve">осуществляет деятельность по сбору, транспортированию ТКО, обеспечивает оказание услуг по обращению с ТКО, заключает договоры со всеми потребителями </w:t>
      </w:r>
      <w:r w:rsidR="000C66E8" w:rsidRPr="00183DA7">
        <w:rPr>
          <w:rFonts w:ascii="Times New Roman" w:hAnsi="Times New Roman" w:cs="Times New Roman"/>
          <w:sz w:val="24"/>
          <w:szCs w:val="24"/>
        </w:rPr>
        <w:t xml:space="preserve">и операторами по обращению с ТКО </w:t>
      </w:r>
      <w:r w:rsidR="006774B0" w:rsidRPr="00183DA7">
        <w:rPr>
          <w:rFonts w:ascii="Times New Roman" w:hAnsi="Times New Roman" w:cs="Times New Roman"/>
          <w:sz w:val="24"/>
          <w:szCs w:val="24"/>
        </w:rPr>
        <w:t>в зоне свое</w:t>
      </w:r>
      <w:r w:rsidR="000C66E8" w:rsidRPr="00183DA7">
        <w:rPr>
          <w:rFonts w:ascii="Times New Roman" w:hAnsi="Times New Roman" w:cs="Times New Roman"/>
          <w:sz w:val="24"/>
          <w:szCs w:val="24"/>
        </w:rPr>
        <w:t>й</w:t>
      </w:r>
      <w:r w:rsidR="006774B0" w:rsidRPr="00183DA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0C66E8" w:rsidRPr="00183DA7">
        <w:rPr>
          <w:rFonts w:ascii="Times New Roman" w:hAnsi="Times New Roman" w:cs="Times New Roman"/>
          <w:sz w:val="24"/>
          <w:szCs w:val="24"/>
        </w:rPr>
        <w:t>, обеспечивает ликвидацию мест несанкционированного размещения. Благодаря работе регионального оператора уменьшилось количество мест несанкционированного размещения</w:t>
      </w:r>
      <w:r w:rsidR="006774B0" w:rsidRPr="00183DA7">
        <w:rPr>
          <w:rFonts w:ascii="Times New Roman" w:hAnsi="Times New Roman" w:cs="Times New Roman"/>
          <w:sz w:val="24"/>
          <w:szCs w:val="24"/>
        </w:rPr>
        <w:t xml:space="preserve"> </w:t>
      </w:r>
      <w:r w:rsidR="000C66E8" w:rsidRPr="00183DA7">
        <w:rPr>
          <w:rFonts w:ascii="Times New Roman" w:hAnsi="Times New Roman" w:cs="Times New Roman"/>
          <w:sz w:val="24"/>
          <w:szCs w:val="24"/>
        </w:rPr>
        <w:t>ТКО</w:t>
      </w:r>
      <w:r w:rsidR="00866F57" w:rsidRPr="00183DA7">
        <w:rPr>
          <w:rFonts w:ascii="Times New Roman" w:hAnsi="Times New Roman" w:cs="Times New Roman"/>
          <w:sz w:val="24"/>
          <w:szCs w:val="24"/>
        </w:rPr>
        <w:t>.</w:t>
      </w:r>
      <w:r w:rsidR="000C66E8" w:rsidRPr="00183DA7">
        <w:rPr>
          <w:rFonts w:ascii="Times New Roman" w:hAnsi="Times New Roman" w:cs="Times New Roman"/>
          <w:sz w:val="24"/>
          <w:szCs w:val="24"/>
        </w:rPr>
        <w:t xml:space="preserve"> </w:t>
      </w:r>
      <w:r w:rsidR="00866F57" w:rsidRPr="00183DA7">
        <w:rPr>
          <w:rFonts w:ascii="Times New Roman" w:hAnsi="Times New Roman" w:cs="Times New Roman"/>
          <w:sz w:val="24"/>
          <w:szCs w:val="24"/>
        </w:rPr>
        <w:t xml:space="preserve">Собираемость платежей за вывоз ТКО составляет более 95%, что указывает на «готовность» населения платить за чистоту. </w:t>
      </w:r>
      <w:r w:rsidR="000C66E8" w:rsidRPr="00183DA7">
        <w:rPr>
          <w:rFonts w:ascii="Times New Roman" w:hAnsi="Times New Roman" w:cs="Times New Roman"/>
          <w:sz w:val="24"/>
          <w:szCs w:val="24"/>
        </w:rPr>
        <w:t xml:space="preserve">В республике внедрялся пилотный проект по раздельному накоплению отходов, что оказало положительное влияние на </w:t>
      </w:r>
      <w:r w:rsidR="00866F57" w:rsidRPr="00183DA7">
        <w:rPr>
          <w:rFonts w:ascii="Times New Roman" w:hAnsi="Times New Roman" w:cs="Times New Roman"/>
          <w:sz w:val="24"/>
          <w:szCs w:val="24"/>
        </w:rPr>
        <w:t>экологическую осознанность населения.</w:t>
      </w:r>
      <w:r w:rsidRPr="00183DA7">
        <w:rPr>
          <w:rFonts w:ascii="Times New Roman" w:hAnsi="Times New Roman" w:cs="Times New Roman"/>
          <w:sz w:val="24"/>
          <w:szCs w:val="24"/>
        </w:rPr>
        <w:t xml:space="preserve"> </w:t>
      </w:r>
      <w:r w:rsidR="00866F57" w:rsidRPr="00183DA7">
        <w:rPr>
          <w:rFonts w:ascii="Times New Roman" w:hAnsi="Times New Roman" w:cs="Times New Roman"/>
          <w:sz w:val="24"/>
          <w:szCs w:val="24"/>
        </w:rPr>
        <w:t>Все вышеуказанное благотворно отразилось на внешнем облике республики.</w:t>
      </w:r>
    </w:p>
    <w:p w14:paraId="6AE9975B" w14:textId="3918B748" w:rsidR="00843549" w:rsidRPr="00843549" w:rsidRDefault="00843549" w:rsidP="008435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549">
        <w:rPr>
          <w:rFonts w:ascii="Times New Roman" w:hAnsi="Times New Roman" w:cs="Times New Roman"/>
          <w:sz w:val="24"/>
          <w:szCs w:val="24"/>
        </w:rPr>
        <w:t>Ассоциация содействия экономики замкнутого цикла «Ресурс» также в своем обращении от 25.01.2022 г. № 02/012020 подтверждает, что единый тариф регионального оператора ООО «МВК «</w:t>
      </w:r>
      <w:proofErr w:type="spellStart"/>
      <w:r w:rsidRPr="00843549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Pr="00843549">
        <w:rPr>
          <w:rFonts w:ascii="Times New Roman" w:hAnsi="Times New Roman" w:cs="Times New Roman"/>
          <w:sz w:val="24"/>
          <w:szCs w:val="24"/>
        </w:rPr>
        <w:t>» установлен на 2022 год в размере 395,26 рублей. По результатам анализа Ассоциации, уровень тарифа на протяжении последних трех лет является одним из самых низких на всей территории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4354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843549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Pr="00843549">
        <w:rPr>
          <w:rFonts w:ascii="Times New Roman" w:hAnsi="Times New Roman" w:cs="Times New Roman"/>
          <w:sz w:val="24"/>
          <w:szCs w:val="24"/>
        </w:rPr>
        <w:lastRenderedPageBreak/>
        <w:t xml:space="preserve">созданная комплексная система объектов по обращению с отходами является одной из наиболее передовых и современных. </w:t>
      </w:r>
    </w:p>
    <w:p w14:paraId="43EA6BFC" w14:textId="62E0B703" w:rsidR="00BE0CE0" w:rsidRPr="00CF41D9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D9">
        <w:rPr>
          <w:rFonts w:ascii="Times New Roman" w:hAnsi="Times New Roman" w:cs="Times New Roman"/>
          <w:i/>
          <w:sz w:val="24"/>
          <w:szCs w:val="24"/>
        </w:rPr>
        <w:t>5.4. Оценка положительных последствий:</w:t>
      </w:r>
      <w:r w:rsidR="009A2F5C">
        <w:rPr>
          <w:rFonts w:ascii="Times New Roman" w:hAnsi="Times New Roman" w:cs="Times New Roman"/>
          <w:sz w:val="24"/>
          <w:szCs w:val="24"/>
        </w:rPr>
        <w:t xml:space="preserve"> </w:t>
      </w:r>
      <w:r w:rsidR="00C32714">
        <w:rPr>
          <w:rFonts w:ascii="Times New Roman" w:hAnsi="Times New Roman" w:cs="Times New Roman"/>
          <w:sz w:val="24"/>
          <w:szCs w:val="24"/>
        </w:rPr>
        <w:t>приказ</w:t>
      </w:r>
      <w:r w:rsidR="009A2F5C">
        <w:rPr>
          <w:rFonts w:ascii="Times New Roman" w:hAnsi="Times New Roman" w:cs="Times New Roman"/>
          <w:sz w:val="24"/>
          <w:szCs w:val="24"/>
        </w:rPr>
        <w:t xml:space="preserve"> позволяет реализовать отдельные положения федерального закона, способствующие</w:t>
      </w:r>
      <w:r w:rsidR="00C32714">
        <w:rPr>
          <w:rFonts w:ascii="Times New Roman" w:hAnsi="Times New Roman" w:cs="Times New Roman"/>
          <w:sz w:val="24"/>
          <w:szCs w:val="24"/>
        </w:rPr>
        <w:t xml:space="preserve"> </w:t>
      </w:r>
      <w:r w:rsidR="00AB713F">
        <w:rPr>
          <w:rFonts w:ascii="Times New Roman" w:hAnsi="Times New Roman" w:cs="Times New Roman"/>
          <w:sz w:val="24"/>
          <w:szCs w:val="24"/>
        </w:rPr>
        <w:t>р</w:t>
      </w:r>
      <w:r w:rsidR="00AB713F" w:rsidRPr="00AB713F">
        <w:rPr>
          <w:rFonts w:ascii="Times New Roman" w:hAnsi="Times New Roman" w:cs="Times New Roman"/>
          <w:sz w:val="24"/>
          <w:szCs w:val="24"/>
        </w:rPr>
        <w:t>аздельно</w:t>
      </w:r>
      <w:r w:rsidR="00AB713F">
        <w:rPr>
          <w:rFonts w:ascii="Times New Roman" w:hAnsi="Times New Roman" w:cs="Times New Roman"/>
          <w:sz w:val="24"/>
          <w:szCs w:val="24"/>
        </w:rPr>
        <w:t>му накоплению</w:t>
      </w:r>
      <w:r w:rsidR="00AB713F" w:rsidRPr="00AB713F">
        <w:rPr>
          <w:rFonts w:ascii="Times New Roman" w:hAnsi="Times New Roman" w:cs="Times New Roman"/>
          <w:sz w:val="24"/>
          <w:szCs w:val="24"/>
        </w:rPr>
        <w:t xml:space="preserve"> ТКО. В Республике в настоящее время проводится инвентаризация контейнеров и контейнерных площадок. Согласно имеющимся данным по состоянию на 1 сентября 2022 года в Республике имеется 1117 контейнерных площадок обустроенных для раздельного накопления ТКО</w:t>
      </w:r>
      <w:r w:rsidR="00AB713F">
        <w:rPr>
          <w:rFonts w:ascii="Times New Roman" w:hAnsi="Times New Roman" w:cs="Times New Roman"/>
          <w:sz w:val="24"/>
          <w:szCs w:val="24"/>
        </w:rPr>
        <w:t xml:space="preserve">. </w:t>
      </w:r>
      <w:r w:rsidR="00AB713F" w:rsidRPr="00AB713F">
        <w:rPr>
          <w:rFonts w:ascii="Times New Roman" w:hAnsi="Times New Roman" w:cs="Times New Roman"/>
          <w:sz w:val="24"/>
          <w:szCs w:val="24"/>
        </w:rPr>
        <w:t>Объем обр</w:t>
      </w:r>
      <w:r w:rsidR="00AB713F">
        <w:rPr>
          <w:rFonts w:ascii="Times New Roman" w:hAnsi="Times New Roman" w:cs="Times New Roman"/>
          <w:sz w:val="24"/>
          <w:szCs w:val="24"/>
        </w:rPr>
        <w:t>азования отходов на территории р</w:t>
      </w:r>
      <w:r w:rsidR="00AB713F" w:rsidRPr="00AB713F">
        <w:rPr>
          <w:rFonts w:ascii="Times New Roman" w:hAnsi="Times New Roman" w:cs="Times New Roman"/>
          <w:sz w:val="24"/>
          <w:szCs w:val="24"/>
        </w:rPr>
        <w:t xml:space="preserve">еспублики 0,27 </w:t>
      </w:r>
      <w:proofErr w:type="spellStart"/>
      <w:r w:rsidR="00AB713F" w:rsidRPr="00AB713F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AB713F" w:rsidRPr="00AB713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B713F" w:rsidRPr="00AB713F">
        <w:rPr>
          <w:rFonts w:ascii="Times New Roman" w:hAnsi="Times New Roman" w:cs="Times New Roman"/>
          <w:sz w:val="24"/>
          <w:szCs w:val="24"/>
        </w:rPr>
        <w:t>онн</w:t>
      </w:r>
      <w:proofErr w:type="spellEnd"/>
      <w:r w:rsidR="00AB713F" w:rsidRPr="00AB713F">
        <w:rPr>
          <w:rFonts w:ascii="Times New Roman" w:hAnsi="Times New Roman" w:cs="Times New Roman"/>
          <w:sz w:val="24"/>
          <w:szCs w:val="24"/>
        </w:rPr>
        <w:t xml:space="preserve">/год. Действующие мощности 0,32 </w:t>
      </w:r>
      <w:proofErr w:type="spellStart"/>
      <w:r w:rsidR="00AB713F" w:rsidRPr="00AB713F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AB713F" w:rsidRPr="00AB713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B713F" w:rsidRPr="00AB713F">
        <w:rPr>
          <w:rFonts w:ascii="Times New Roman" w:hAnsi="Times New Roman" w:cs="Times New Roman"/>
          <w:sz w:val="24"/>
          <w:szCs w:val="24"/>
        </w:rPr>
        <w:t>онн</w:t>
      </w:r>
      <w:proofErr w:type="spellEnd"/>
      <w:r w:rsidR="00AB713F" w:rsidRPr="00AB713F">
        <w:rPr>
          <w:rFonts w:ascii="Times New Roman" w:hAnsi="Times New Roman" w:cs="Times New Roman"/>
          <w:sz w:val="24"/>
          <w:szCs w:val="24"/>
        </w:rPr>
        <w:t>/год. Соответственно данные мощности могут обрабатывать 119% образующихся отходов, но фактически обработали в 2021 году 62% от общей массы образующихся отходов. Это связано с тем, что строительство действующих объектов обработки начато в 2014 году, то есть до появления реформы в области обращения с твердыми коммунальными отходами. В настоящее время с учетом всех необходимых параметров запланировано строительство трех дополнительных современных объектов обработки, которые внесены в территориальную схему.</w:t>
      </w:r>
    </w:p>
    <w:p w14:paraId="133D78B8" w14:textId="77777777" w:rsidR="008740D5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D9">
        <w:rPr>
          <w:rFonts w:ascii="Times New Roman" w:hAnsi="Times New Roman" w:cs="Times New Roman"/>
          <w:i/>
          <w:sz w:val="24"/>
          <w:szCs w:val="24"/>
        </w:rPr>
        <w:t>5.5. Источники использования данных:</w:t>
      </w:r>
      <w:r w:rsidRPr="00CF4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CD9F9" w14:textId="77777777" w:rsidR="003204C3" w:rsidRPr="00CF41D9" w:rsidRDefault="00C32714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Ведомственный учет, Росприроднадзора</w:t>
      </w:r>
      <w:r w:rsidR="00770AFB">
        <w:rPr>
          <w:rFonts w:ascii="Times New Roman" w:hAnsi="Times New Roman" w:cs="Times New Roman"/>
          <w:sz w:val="24"/>
          <w:szCs w:val="24"/>
        </w:rPr>
        <w:t>.</w:t>
      </w:r>
    </w:p>
    <w:p w14:paraId="775308F5" w14:textId="77777777" w:rsidR="00BE0CE0" w:rsidRPr="00CF41D9" w:rsidRDefault="00BE0CE0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8BA799" w14:textId="77777777" w:rsidR="008740D5" w:rsidRPr="00B90502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6. Сведения о реализации методов контроля эффективности достижения</w:t>
      </w:r>
    </w:p>
    <w:p w14:paraId="53A97784" w14:textId="77777777" w:rsidR="008740D5" w:rsidRPr="00B90502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 xml:space="preserve">цели правового регулирования, </w:t>
      </w:r>
      <w:proofErr w:type="gramStart"/>
      <w:r w:rsidRPr="00B9050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B90502">
        <w:rPr>
          <w:rFonts w:ascii="Times New Roman" w:hAnsi="Times New Roman" w:cs="Times New Roman"/>
          <w:sz w:val="24"/>
          <w:szCs w:val="24"/>
        </w:rPr>
        <w:t xml:space="preserve"> нормативным правовым</w:t>
      </w:r>
    </w:p>
    <w:p w14:paraId="275AE21D" w14:textId="77777777" w:rsidR="008740D5" w:rsidRPr="00B90502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 xml:space="preserve">актом, а также </w:t>
      </w:r>
      <w:proofErr w:type="gramStart"/>
      <w:r w:rsidRPr="00B90502">
        <w:rPr>
          <w:rFonts w:ascii="Times New Roman" w:hAnsi="Times New Roman" w:cs="Times New Roman"/>
          <w:sz w:val="24"/>
          <w:szCs w:val="24"/>
        </w:rPr>
        <w:t>организационно-технических</w:t>
      </w:r>
      <w:proofErr w:type="gramEnd"/>
      <w:r w:rsidRPr="00B90502">
        <w:rPr>
          <w:rFonts w:ascii="Times New Roman" w:hAnsi="Times New Roman" w:cs="Times New Roman"/>
          <w:sz w:val="24"/>
          <w:szCs w:val="24"/>
        </w:rPr>
        <w:t>, методологических,</w:t>
      </w:r>
    </w:p>
    <w:p w14:paraId="64A1403C" w14:textId="77777777" w:rsidR="008740D5" w:rsidRPr="00B90502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информационных и иных мероприятий с указанием соответствующих</w:t>
      </w:r>
    </w:p>
    <w:p w14:paraId="192A2580" w14:textId="77777777" w:rsidR="008740D5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расходов республиканского бюджета Чувашской Республики</w:t>
      </w:r>
    </w:p>
    <w:p w14:paraId="00ED61F7" w14:textId="77777777" w:rsidR="0059398B" w:rsidRPr="00B90502" w:rsidRDefault="0059398B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AEA0AB4" w14:textId="51E1E325" w:rsidR="00107915" w:rsidRPr="00F64B84" w:rsidRDefault="00F64B84" w:rsidP="0048786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B84">
        <w:rPr>
          <w:rFonts w:ascii="Times New Roman" w:hAnsi="Times New Roman" w:cs="Times New Roman"/>
          <w:sz w:val="24"/>
          <w:szCs w:val="24"/>
        </w:rPr>
        <w:t xml:space="preserve">Минприроды Чувашии </w:t>
      </w:r>
      <w:r>
        <w:rPr>
          <w:rFonts w:ascii="Times New Roman" w:hAnsi="Times New Roman" w:cs="Times New Roman"/>
          <w:sz w:val="24"/>
          <w:szCs w:val="24"/>
        </w:rPr>
        <w:t xml:space="preserve">ведется мониторинг исполнения показателей (индикаторов) </w:t>
      </w:r>
      <w:r w:rsidR="00487867">
        <w:rPr>
          <w:rFonts w:ascii="Times New Roman" w:hAnsi="Times New Roman" w:cs="Times New Roman"/>
          <w:sz w:val="24"/>
          <w:szCs w:val="24"/>
        </w:rPr>
        <w:t>подпрограммы «</w:t>
      </w:r>
      <w:r w:rsidR="00487867" w:rsidRPr="00487867">
        <w:rPr>
          <w:rFonts w:ascii="Times New Roman" w:hAnsi="Times New Roman" w:cs="Times New Roman"/>
          <w:sz w:val="24"/>
          <w:szCs w:val="24"/>
        </w:rPr>
        <w:t>Обращение с отходами, в том числе с</w:t>
      </w:r>
      <w:r w:rsidR="00487867">
        <w:rPr>
          <w:rFonts w:ascii="Times New Roman" w:hAnsi="Times New Roman" w:cs="Times New Roman"/>
          <w:sz w:val="24"/>
          <w:szCs w:val="24"/>
        </w:rPr>
        <w:t xml:space="preserve"> </w:t>
      </w:r>
      <w:r w:rsidR="00487867" w:rsidRPr="00487867">
        <w:rPr>
          <w:rFonts w:ascii="Times New Roman" w:hAnsi="Times New Roman" w:cs="Times New Roman"/>
          <w:sz w:val="24"/>
          <w:szCs w:val="24"/>
        </w:rPr>
        <w:t>твердыми коммунальными отходами, на</w:t>
      </w:r>
      <w:r w:rsidR="00487867">
        <w:rPr>
          <w:rFonts w:ascii="Times New Roman" w:hAnsi="Times New Roman" w:cs="Times New Roman"/>
          <w:sz w:val="24"/>
          <w:szCs w:val="24"/>
        </w:rPr>
        <w:t xml:space="preserve"> </w:t>
      </w:r>
      <w:r w:rsidR="00487867" w:rsidRPr="00487867">
        <w:rPr>
          <w:rFonts w:ascii="Times New Roman" w:hAnsi="Times New Roman" w:cs="Times New Roman"/>
          <w:sz w:val="24"/>
          <w:szCs w:val="24"/>
        </w:rPr>
        <w:t>территории Чувашской Республики</w:t>
      </w:r>
      <w:r w:rsidR="00487867">
        <w:rPr>
          <w:rFonts w:ascii="Times New Roman" w:hAnsi="Times New Roman" w:cs="Times New Roman"/>
          <w:sz w:val="24"/>
          <w:szCs w:val="24"/>
        </w:rPr>
        <w:t xml:space="preserve">» государственной программы Чувашской Республики </w:t>
      </w:r>
      <w:r w:rsidR="00487867" w:rsidRPr="00487867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 и обеспечение экологической безопасности»</w:t>
      </w:r>
      <w:r w:rsidR="00487867">
        <w:rPr>
          <w:rFonts w:ascii="Times New Roman" w:hAnsi="Times New Roman" w:cs="Times New Roman"/>
          <w:sz w:val="24"/>
          <w:szCs w:val="24"/>
        </w:rPr>
        <w:t>, утвержденной постановлением Кабинета Министров Чувашской Республики от 18 декабря 2018 г. № 525 с подготовкой ежегодного отчета о реализации мероприятий госпрограммы.</w:t>
      </w:r>
      <w:proofErr w:type="gramEnd"/>
    </w:p>
    <w:p w14:paraId="2FA98FD5" w14:textId="77777777" w:rsidR="00E800A6" w:rsidRDefault="00E800A6" w:rsidP="007E778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6FF9C59" w14:textId="77777777" w:rsidR="007E7783" w:rsidRPr="00537466" w:rsidRDefault="007E7783" w:rsidP="007E778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7466">
        <w:rPr>
          <w:rFonts w:ascii="Times New Roman" w:hAnsi="Times New Roman" w:cs="Times New Roman"/>
          <w:sz w:val="24"/>
          <w:szCs w:val="24"/>
        </w:rPr>
        <w:t>7. Оценка эффективности достижения</w:t>
      </w:r>
    </w:p>
    <w:p w14:paraId="671DBE1F" w14:textId="77777777" w:rsidR="007E7783" w:rsidRPr="00537466" w:rsidRDefault="007E7783" w:rsidP="007E778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7466">
        <w:rPr>
          <w:rFonts w:ascii="Times New Roman" w:hAnsi="Times New Roman" w:cs="Times New Roman"/>
          <w:sz w:val="24"/>
          <w:szCs w:val="24"/>
        </w:rPr>
        <w:t>заявленных целей правового регулирования</w:t>
      </w:r>
    </w:p>
    <w:p w14:paraId="7B13A983" w14:textId="77777777" w:rsidR="007E7783" w:rsidRPr="00537466" w:rsidRDefault="007E7783" w:rsidP="007E778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992"/>
        <w:gridCol w:w="993"/>
        <w:gridCol w:w="850"/>
        <w:gridCol w:w="851"/>
        <w:gridCol w:w="850"/>
        <w:gridCol w:w="851"/>
      </w:tblGrid>
      <w:tr w:rsidR="00CC6119" w:rsidRPr="00537466" w14:paraId="14C6F2DB" w14:textId="77777777" w:rsidTr="00CC6119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944" w14:textId="77777777" w:rsidR="00CC6119" w:rsidRPr="00537466" w:rsidRDefault="00CC6119" w:rsidP="008F17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66">
              <w:rPr>
                <w:rFonts w:ascii="Times New Roman" w:hAnsi="Times New Roman" w:cs="Times New Roman"/>
                <w:sz w:val="24"/>
                <w:szCs w:val="24"/>
              </w:rPr>
              <w:t>Цель установленного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727" w14:textId="77777777" w:rsidR="00CC6119" w:rsidRPr="00537466" w:rsidRDefault="00CC6119" w:rsidP="008F17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66">
              <w:rPr>
                <w:rFonts w:ascii="Times New Roman" w:hAnsi="Times New Roman" w:cs="Times New Roman"/>
                <w:sz w:val="24"/>
                <w:szCs w:val="24"/>
              </w:rPr>
              <w:t>Индикаторы (показатели) достижения целей регулирующего воздействия нормативного правового 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7A7" w14:textId="77777777" w:rsidR="00CC6119" w:rsidRPr="00537466" w:rsidRDefault="00CC6119" w:rsidP="008F17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66">
              <w:rPr>
                <w:rFonts w:ascii="Times New Roman" w:hAnsi="Times New Roman" w:cs="Times New Roman"/>
                <w:sz w:val="24"/>
                <w:szCs w:val="24"/>
              </w:rPr>
              <w:t>Значения до вступления в силу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силу 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C42" w14:textId="77777777" w:rsidR="00CC6119" w:rsidRDefault="00CC6119" w:rsidP="008F17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66">
              <w:rPr>
                <w:rFonts w:ascii="Times New Roman" w:hAnsi="Times New Roman" w:cs="Times New Roman"/>
                <w:sz w:val="24"/>
                <w:szCs w:val="24"/>
              </w:rPr>
              <w:t>Значения за период действия нормативного правового акта</w:t>
            </w:r>
          </w:p>
          <w:p w14:paraId="27FC4A9B" w14:textId="77777777" w:rsidR="00CC6119" w:rsidRPr="00537466" w:rsidRDefault="00CC6119" w:rsidP="008F17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19" w:rsidRPr="00537466" w14:paraId="71C5F04F" w14:textId="77777777" w:rsidTr="00CC6119">
        <w:trPr>
          <w:trHeight w:val="24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672B" w14:textId="77777777" w:rsidR="00CC6119" w:rsidRDefault="00CC6119" w:rsidP="008F17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B84" w14:textId="77777777" w:rsidR="00CC6119" w:rsidRDefault="00CC6119" w:rsidP="008F17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16C" w14:textId="77777777" w:rsidR="00CC6119" w:rsidRDefault="00CC6119" w:rsidP="00CC6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897C" w14:textId="77777777" w:rsidR="00CC6119" w:rsidRPr="00CB2471" w:rsidRDefault="00CC6119" w:rsidP="00CC6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247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3E4D" w14:textId="77777777" w:rsidR="00CC6119" w:rsidRPr="00CB2471" w:rsidRDefault="00CC6119" w:rsidP="00CC6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CEB29" w14:textId="77777777" w:rsidR="00CC6119" w:rsidRPr="00CB2471" w:rsidRDefault="00CC6119" w:rsidP="00CC6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65FE8" w14:textId="77777777" w:rsidR="00CC6119" w:rsidRPr="00CB2471" w:rsidRDefault="00CC6119" w:rsidP="007E7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2338" w14:textId="77777777" w:rsidR="00CC6119" w:rsidRDefault="00CC6119" w:rsidP="007E7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87867" w:rsidRPr="00537466" w14:paraId="58E0B6A5" w14:textId="77777777" w:rsidTr="00E778EA">
        <w:trPr>
          <w:trHeight w:val="1490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A10627" w14:textId="77777777" w:rsidR="00487867" w:rsidRPr="00537466" w:rsidRDefault="00487867" w:rsidP="003D1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новой комплексной системы обращения с ТКО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улучшения экологической обстановки, обеспечения чистоты и порядка на территории Чувашской Республики, а также в целях расчета по договорам в области обращения с 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DEF6" w14:textId="6EE554EA" w:rsidR="00487867" w:rsidRPr="00537466" w:rsidRDefault="00487867" w:rsidP="00CC6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переработанных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размещенных ТКО, %*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036" w14:textId="6EF786AC" w:rsidR="00487867" w:rsidRPr="00537466" w:rsidRDefault="00487867" w:rsidP="008F17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DFA" w14:textId="28F66374" w:rsidR="00487867" w:rsidRPr="00487867" w:rsidRDefault="00487867" w:rsidP="008F17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67">
              <w:rPr>
                <w:rFonts w:ascii="Times New Roman" w:hAnsi="Times New Roman" w:cs="Times New Roman"/>
                <w:sz w:val="24"/>
                <w:szCs w:val="24"/>
              </w:rPr>
              <w:t>Учет не велся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8CD" w14:textId="0F52336F" w:rsidR="00487867" w:rsidRPr="00487867" w:rsidRDefault="00487867" w:rsidP="008F17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67">
              <w:rPr>
                <w:rFonts w:ascii="Times New Roman" w:hAnsi="Times New Roman" w:cs="Times New Roman"/>
                <w:sz w:val="24"/>
                <w:szCs w:val="24"/>
              </w:rPr>
              <w:t>Учет не велся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5372A" w14:textId="5F8BD814" w:rsidR="00487867" w:rsidRPr="00487867" w:rsidRDefault="00487867" w:rsidP="008F17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67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2262B" w14:textId="12ED5E4C" w:rsidR="00487867" w:rsidRPr="00487867" w:rsidRDefault="00487867" w:rsidP="004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0647" w14:textId="4197F6D4" w:rsidR="00487867" w:rsidRPr="00487867" w:rsidRDefault="00487867" w:rsidP="004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87867" w:rsidRPr="00537466" w14:paraId="3CD98C45" w14:textId="77777777" w:rsidTr="00CB34CE">
        <w:trPr>
          <w:trHeight w:val="1490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5A6106" w14:textId="77777777" w:rsidR="00487867" w:rsidRDefault="00487867" w:rsidP="003D1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E14B" w14:textId="572973AF" w:rsidR="00487867" w:rsidRDefault="00487867" w:rsidP="00CC611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переработанных отходов, вовлеченных в хозяйственный оборот%**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A57" w14:textId="1C33DEF1" w:rsidR="00487867" w:rsidRDefault="00487867" w:rsidP="008F17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B42" w14:textId="4C46DB06" w:rsidR="00487867" w:rsidRPr="00487867" w:rsidRDefault="004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67">
              <w:rPr>
                <w:rFonts w:ascii="Times New Roman" w:hAnsi="Times New Roman" w:cs="Times New Roman"/>
                <w:sz w:val="24"/>
                <w:szCs w:val="24"/>
              </w:rPr>
              <w:t>Учет не велся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29AD" w14:textId="14B1A3E7" w:rsidR="00487867" w:rsidRPr="00487867" w:rsidRDefault="004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67">
              <w:rPr>
                <w:rFonts w:ascii="Times New Roman" w:hAnsi="Times New Roman" w:cs="Times New Roman"/>
                <w:sz w:val="24"/>
                <w:szCs w:val="24"/>
              </w:rPr>
              <w:t>Учет не велся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09C40" w14:textId="02A9A1CD" w:rsidR="00487867" w:rsidRPr="00487867" w:rsidRDefault="004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6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72B40" w14:textId="5B05A50F" w:rsidR="00487867" w:rsidRPr="00487867" w:rsidRDefault="004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67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495" w14:textId="6B0AE4BC" w:rsidR="00487867" w:rsidRPr="00487867" w:rsidRDefault="004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67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</w:tbl>
    <w:p w14:paraId="012FFD32" w14:textId="77777777" w:rsidR="007E7783" w:rsidRDefault="003D1E89" w:rsidP="00CC61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ведомственный учет </w:t>
      </w:r>
    </w:p>
    <w:p w14:paraId="36524765" w14:textId="684D5A16" w:rsidR="00C3161A" w:rsidRDefault="00C3161A" w:rsidP="00C31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 расчете учитывался показатель «</w:t>
      </w:r>
      <w:r w:rsidRPr="00C3161A">
        <w:rPr>
          <w:rFonts w:ascii="Times New Roman" w:hAnsi="Times New Roman" w:cs="Times New Roman"/>
          <w:sz w:val="24"/>
          <w:szCs w:val="24"/>
        </w:rPr>
        <w:t>Доля твердых коммунальных отходов, направленных на обработку (сортировку), в общей массе образованных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EF946A0" w14:textId="4EEF7E45" w:rsidR="00C3161A" w:rsidRDefault="00C3161A" w:rsidP="00C31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при расчете учитывался показатель «</w:t>
      </w:r>
      <w:r w:rsidRPr="00C3161A">
        <w:rPr>
          <w:rFonts w:ascii="Times New Roman" w:hAnsi="Times New Roman" w:cs="Times New Roman"/>
          <w:sz w:val="24"/>
          <w:szCs w:val="24"/>
        </w:rPr>
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9112056" w14:textId="77777777" w:rsidR="00CC6119" w:rsidRPr="00B90502" w:rsidRDefault="00CC6119" w:rsidP="001067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1124D6D" w14:textId="77777777" w:rsidR="008740D5" w:rsidRPr="00B90502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 xml:space="preserve">8. Сравнительный анализ </w:t>
      </w:r>
      <w:proofErr w:type="gramStart"/>
      <w:r w:rsidRPr="00B9050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B90502">
        <w:rPr>
          <w:rFonts w:ascii="Times New Roman" w:hAnsi="Times New Roman" w:cs="Times New Roman"/>
          <w:sz w:val="24"/>
          <w:szCs w:val="24"/>
        </w:rPr>
        <w:t xml:space="preserve"> в сводном отчете</w:t>
      </w:r>
    </w:p>
    <w:p w14:paraId="063106D6" w14:textId="77777777" w:rsidR="008740D5" w:rsidRPr="00B90502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о результатах проведения оценки регулирующего воздействия проекта</w:t>
      </w:r>
    </w:p>
    <w:p w14:paraId="21DFEC5D" w14:textId="77777777" w:rsidR="008740D5" w:rsidRPr="00B90502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акта индикаторов (показателей) достижения целей регулирующего</w:t>
      </w:r>
    </w:p>
    <w:p w14:paraId="267B78DA" w14:textId="77777777" w:rsidR="008740D5" w:rsidRPr="00B90502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воздействия нормативного правового акта и их фактических значений</w:t>
      </w:r>
    </w:p>
    <w:p w14:paraId="69D802D8" w14:textId="77777777" w:rsidR="008740D5" w:rsidRPr="00B90502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1EF21125" w14:textId="77777777" w:rsidR="008740D5" w:rsidRPr="00B90502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886D31" w14:textId="77777777" w:rsidR="008740D5" w:rsidRPr="00B90502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i/>
          <w:sz w:val="24"/>
          <w:szCs w:val="24"/>
        </w:rPr>
        <w:t>8.1. Сравнение индикаторов (показателей) достижения целей регулирующего</w:t>
      </w:r>
      <w:r w:rsidR="00537466" w:rsidRPr="00B90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0502">
        <w:rPr>
          <w:rFonts w:ascii="Times New Roman" w:hAnsi="Times New Roman" w:cs="Times New Roman"/>
          <w:i/>
          <w:sz w:val="24"/>
          <w:szCs w:val="24"/>
        </w:rPr>
        <w:t>воздействия  нормативного  правового акта, установленных в сводном отчете о</w:t>
      </w:r>
      <w:r w:rsidR="00537466" w:rsidRPr="00B90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0502">
        <w:rPr>
          <w:rFonts w:ascii="Times New Roman" w:hAnsi="Times New Roman" w:cs="Times New Roman"/>
          <w:i/>
          <w:sz w:val="24"/>
          <w:szCs w:val="24"/>
        </w:rPr>
        <w:t>результатах  проведения оценки регулирующего воздействия проекта акта, и их</w:t>
      </w:r>
      <w:r w:rsidR="00537466" w:rsidRPr="00B90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0502">
        <w:rPr>
          <w:rFonts w:ascii="Times New Roman" w:hAnsi="Times New Roman" w:cs="Times New Roman"/>
          <w:i/>
          <w:sz w:val="24"/>
          <w:szCs w:val="24"/>
        </w:rPr>
        <w:t xml:space="preserve">фактических значений: </w:t>
      </w:r>
    </w:p>
    <w:p w14:paraId="57D1C5D8" w14:textId="77777777" w:rsidR="009C667B" w:rsidRPr="009B7BE9" w:rsidRDefault="009C667B" w:rsidP="00106782">
      <w:pPr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1926"/>
        <w:gridCol w:w="1581"/>
        <w:gridCol w:w="1547"/>
        <w:gridCol w:w="1409"/>
        <w:gridCol w:w="1374"/>
      </w:tblGrid>
      <w:tr w:rsidR="00E71CE0" w:rsidRPr="00855291" w14:paraId="65F90860" w14:textId="77777777" w:rsidTr="004C2BB4">
        <w:trPr>
          <w:trHeight w:val="892"/>
          <w:jc w:val="center"/>
        </w:trPr>
        <w:tc>
          <w:tcPr>
            <w:tcW w:w="849" w:type="dxa"/>
            <w:vMerge w:val="restart"/>
          </w:tcPr>
          <w:p w14:paraId="259FCF87" w14:textId="77777777" w:rsidR="00E71CE0" w:rsidRPr="00855291" w:rsidRDefault="00E71CE0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/п</w:t>
            </w:r>
          </w:p>
          <w:p w14:paraId="7EE942A2" w14:textId="77777777" w:rsidR="00E71CE0" w:rsidRPr="00855291" w:rsidRDefault="00E71CE0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 w:val="restart"/>
          </w:tcPr>
          <w:p w14:paraId="55AE43D3" w14:textId="77777777" w:rsidR="00E71CE0" w:rsidRPr="00855291" w:rsidRDefault="00E71CE0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3128" w:type="dxa"/>
            <w:gridSpan w:val="2"/>
          </w:tcPr>
          <w:p w14:paraId="196CE2FA" w14:textId="575EA81D" w:rsidR="00E71CE0" w:rsidRPr="00855291" w:rsidRDefault="00E71CE0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71CE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E71CE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переработанных</w:t>
            </w:r>
            <w:proofErr w:type="gramEnd"/>
            <w:r w:rsidRPr="00E71CE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размещенных ТКО, %</w:t>
            </w:r>
            <w:r w:rsidR="007649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783" w:type="dxa"/>
            <w:gridSpan w:val="2"/>
          </w:tcPr>
          <w:p w14:paraId="014C44D3" w14:textId="65644D2E" w:rsidR="00E71CE0" w:rsidRPr="00855291" w:rsidRDefault="00E71CE0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71CE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переработанных отходов, вовлеченных в хозяйственный оборот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,%</w:t>
            </w:r>
            <w:r w:rsidR="007649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E71CE0" w:rsidRPr="00855291" w14:paraId="7AB61D7D" w14:textId="77777777" w:rsidTr="004C2BB4">
        <w:trPr>
          <w:trHeight w:val="323"/>
          <w:jc w:val="center"/>
        </w:trPr>
        <w:tc>
          <w:tcPr>
            <w:tcW w:w="849" w:type="dxa"/>
            <w:vMerge/>
          </w:tcPr>
          <w:p w14:paraId="1DC32DC9" w14:textId="77777777" w:rsidR="00E71CE0" w:rsidRPr="00855291" w:rsidRDefault="00E71CE0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14:paraId="63C02DF7" w14:textId="77777777" w:rsidR="00E71CE0" w:rsidRPr="00855291" w:rsidRDefault="00E71CE0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14:paraId="5EB0548A" w14:textId="77777777" w:rsidR="00E71CE0" w:rsidRPr="00855291" w:rsidRDefault="00E71CE0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47" w:type="dxa"/>
          </w:tcPr>
          <w:p w14:paraId="2DA81CFB" w14:textId="77777777" w:rsidR="00E71CE0" w:rsidRPr="00855291" w:rsidRDefault="00E71CE0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09" w:type="dxa"/>
          </w:tcPr>
          <w:p w14:paraId="256CA3C6" w14:textId="77777777" w:rsidR="00E71CE0" w:rsidRPr="00855291" w:rsidRDefault="00E71CE0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74" w:type="dxa"/>
          </w:tcPr>
          <w:p w14:paraId="53D3AD8F" w14:textId="77777777" w:rsidR="00E71CE0" w:rsidRPr="00855291" w:rsidRDefault="00E71CE0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C2BB4" w:rsidRPr="00855291" w14:paraId="76606B0F" w14:textId="77777777" w:rsidTr="004C2BB4">
        <w:trPr>
          <w:jc w:val="center"/>
        </w:trPr>
        <w:tc>
          <w:tcPr>
            <w:tcW w:w="849" w:type="dxa"/>
          </w:tcPr>
          <w:p w14:paraId="37963CBF" w14:textId="77777777" w:rsidR="004C2BB4" w:rsidRPr="00855291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6" w:type="dxa"/>
          </w:tcPr>
          <w:p w14:paraId="19A53A70" w14:textId="77777777" w:rsidR="004C2BB4" w:rsidRPr="00855291" w:rsidRDefault="004C2BB4" w:rsidP="009B4603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2016</w:t>
            </w: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81" w:type="dxa"/>
          </w:tcPr>
          <w:p w14:paraId="72BFA65D" w14:textId="77777777" w:rsidR="004C2BB4" w:rsidRPr="00855291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7" w:type="dxa"/>
          </w:tcPr>
          <w:p w14:paraId="3D5E2928" w14:textId="7989CE77" w:rsidR="004C2BB4" w:rsidRPr="00855291" w:rsidRDefault="00487867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9" w:type="dxa"/>
          </w:tcPr>
          <w:p w14:paraId="605DC89C" w14:textId="77777777" w:rsidR="004C2BB4" w:rsidRPr="00855291" w:rsidRDefault="004C2BB4" w:rsidP="004C2BB4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4" w:type="dxa"/>
          </w:tcPr>
          <w:p w14:paraId="08E5E3CA" w14:textId="328F82D3" w:rsidR="004C2BB4" w:rsidRPr="00855291" w:rsidRDefault="00487867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C2BB4" w:rsidRPr="00855291" w14:paraId="4FE0608E" w14:textId="77777777" w:rsidTr="004C2BB4">
        <w:trPr>
          <w:jc w:val="center"/>
        </w:trPr>
        <w:tc>
          <w:tcPr>
            <w:tcW w:w="849" w:type="dxa"/>
          </w:tcPr>
          <w:p w14:paraId="6BF824DE" w14:textId="77777777" w:rsidR="004C2BB4" w:rsidRPr="00855291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6" w:type="dxa"/>
          </w:tcPr>
          <w:p w14:paraId="29AB53C2" w14:textId="77777777" w:rsidR="004C2BB4" w:rsidRPr="00855291" w:rsidRDefault="004C2BB4" w:rsidP="009B4603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81" w:type="dxa"/>
          </w:tcPr>
          <w:p w14:paraId="2CB8FDBD" w14:textId="77777777" w:rsidR="004C2BB4" w:rsidRPr="00855291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7" w:type="dxa"/>
          </w:tcPr>
          <w:p w14:paraId="4FEB0158" w14:textId="36C2AFEE" w:rsidR="004C2BB4" w:rsidRPr="00855291" w:rsidRDefault="00487867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9" w:type="dxa"/>
          </w:tcPr>
          <w:p w14:paraId="059F63F7" w14:textId="77777777" w:rsidR="004C2BB4" w:rsidRPr="00855291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4" w:type="dxa"/>
          </w:tcPr>
          <w:p w14:paraId="4ECAA9C9" w14:textId="469AB7BC" w:rsidR="004C2BB4" w:rsidRPr="00855291" w:rsidRDefault="00487867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C2BB4" w:rsidRPr="009B7BE9" w14:paraId="6323ED0D" w14:textId="77777777" w:rsidTr="004C2BB4">
        <w:trPr>
          <w:jc w:val="center"/>
        </w:trPr>
        <w:tc>
          <w:tcPr>
            <w:tcW w:w="849" w:type="dxa"/>
          </w:tcPr>
          <w:p w14:paraId="6DE50DEF" w14:textId="77777777" w:rsidR="004C2BB4" w:rsidRPr="00855291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6" w:type="dxa"/>
          </w:tcPr>
          <w:p w14:paraId="07548EAD" w14:textId="77777777" w:rsidR="004C2BB4" w:rsidRPr="00855291" w:rsidRDefault="004C2BB4" w:rsidP="009B4603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81" w:type="dxa"/>
          </w:tcPr>
          <w:p w14:paraId="51F23845" w14:textId="77777777" w:rsidR="004C2BB4" w:rsidRPr="00855291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7" w:type="dxa"/>
          </w:tcPr>
          <w:p w14:paraId="54659C76" w14:textId="65E40B4F" w:rsidR="004C2BB4" w:rsidRPr="00855291" w:rsidRDefault="00487867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9" w:type="dxa"/>
          </w:tcPr>
          <w:p w14:paraId="59303C33" w14:textId="77777777" w:rsidR="004C2BB4" w:rsidRPr="00855291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4" w:type="dxa"/>
          </w:tcPr>
          <w:p w14:paraId="2A82487F" w14:textId="38879465" w:rsidR="004C2BB4" w:rsidRPr="00855291" w:rsidRDefault="00487867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C2BB4" w:rsidRPr="009B7BE9" w14:paraId="7AF73FF6" w14:textId="77777777" w:rsidTr="004C2BB4">
        <w:trPr>
          <w:jc w:val="center"/>
        </w:trPr>
        <w:tc>
          <w:tcPr>
            <w:tcW w:w="849" w:type="dxa"/>
          </w:tcPr>
          <w:p w14:paraId="7449FF69" w14:textId="77777777" w:rsidR="004C2BB4" w:rsidRPr="00855291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6" w:type="dxa"/>
          </w:tcPr>
          <w:p w14:paraId="55D84A5E" w14:textId="77777777" w:rsidR="004C2BB4" w:rsidRPr="00855291" w:rsidRDefault="004C2BB4" w:rsidP="009B4603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81" w:type="dxa"/>
          </w:tcPr>
          <w:p w14:paraId="65A9CF4A" w14:textId="77777777" w:rsidR="004C2BB4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47" w:type="dxa"/>
          </w:tcPr>
          <w:p w14:paraId="3E822D3D" w14:textId="7892CB55" w:rsidR="004C2BB4" w:rsidRDefault="00487867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9" w:type="dxa"/>
          </w:tcPr>
          <w:p w14:paraId="230E5175" w14:textId="77777777" w:rsidR="004C2BB4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4" w:type="dxa"/>
          </w:tcPr>
          <w:p w14:paraId="7757B63D" w14:textId="6B54B2BA" w:rsidR="004C2BB4" w:rsidRPr="007649DD" w:rsidRDefault="007649DD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649DD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eastAsia="ru-RU"/>
              </w:rPr>
              <w:t>3,7</w:t>
            </w:r>
          </w:p>
        </w:tc>
      </w:tr>
      <w:tr w:rsidR="004C2BB4" w:rsidRPr="009B7BE9" w14:paraId="2AEC492C" w14:textId="77777777" w:rsidTr="00D81FC8">
        <w:trPr>
          <w:jc w:val="center"/>
        </w:trPr>
        <w:tc>
          <w:tcPr>
            <w:tcW w:w="849" w:type="dxa"/>
          </w:tcPr>
          <w:p w14:paraId="7A5DBFAB" w14:textId="77777777" w:rsidR="004C2BB4" w:rsidRPr="00855291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26" w:type="dxa"/>
          </w:tcPr>
          <w:p w14:paraId="798EF456" w14:textId="77777777" w:rsidR="004C2BB4" w:rsidRPr="00855291" w:rsidRDefault="004C2BB4" w:rsidP="009B4603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81" w:type="dxa"/>
          </w:tcPr>
          <w:p w14:paraId="7C4072C3" w14:textId="77777777" w:rsidR="004C2BB4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47" w:type="dxa"/>
            <w:shd w:val="clear" w:color="auto" w:fill="FFFF00"/>
          </w:tcPr>
          <w:p w14:paraId="4F7F95DB" w14:textId="753925E8" w:rsidR="004C2BB4" w:rsidRPr="00D81FC8" w:rsidRDefault="00D81FC8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1FC8"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/>
              </w:rPr>
              <w:t>64,7</w:t>
            </w:r>
          </w:p>
        </w:tc>
        <w:tc>
          <w:tcPr>
            <w:tcW w:w="1409" w:type="dxa"/>
          </w:tcPr>
          <w:p w14:paraId="6CA4C580" w14:textId="77777777" w:rsidR="004C2BB4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4" w:type="dxa"/>
          </w:tcPr>
          <w:p w14:paraId="0839C2A1" w14:textId="364E0CFA" w:rsidR="004C2BB4" w:rsidRPr="007649DD" w:rsidRDefault="007649DD" w:rsidP="007649DD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649DD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eastAsia="ru-RU"/>
              </w:rPr>
              <w:t>4,7</w:t>
            </w:r>
          </w:p>
        </w:tc>
      </w:tr>
      <w:tr w:rsidR="004C2BB4" w:rsidRPr="009B7BE9" w14:paraId="11FC5055" w14:textId="77777777" w:rsidTr="00D81FC8">
        <w:trPr>
          <w:jc w:val="center"/>
        </w:trPr>
        <w:tc>
          <w:tcPr>
            <w:tcW w:w="849" w:type="dxa"/>
          </w:tcPr>
          <w:p w14:paraId="45BFD6AE" w14:textId="77777777" w:rsidR="004C2BB4" w:rsidRPr="00855291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26" w:type="dxa"/>
          </w:tcPr>
          <w:p w14:paraId="6B9BA5CD" w14:textId="77777777" w:rsidR="004C2BB4" w:rsidRPr="00855291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81" w:type="dxa"/>
          </w:tcPr>
          <w:p w14:paraId="4D34AC72" w14:textId="77777777" w:rsidR="004C2BB4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47" w:type="dxa"/>
            <w:shd w:val="clear" w:color="auto" w:fill="FFFF00"/>
          </w:tcPr>
          <w:p w14:paraId="78C87EBB" w14:textId="68CEDBA3" w:rsidR="004C2BB4" w:rsidRPr="00D81FC8" w:rsidRDefault="00D81FC8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1FC8"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/>
              </w:rPr>
              <w:t>61</w:t>
            </w:r>
          </w:p>
        </w:tc>
        <w:tc>
          <w:tcPr>
            <w:tcW w:w="1409" w:type="dxa"/>
          </w:tcPr>
          <w:p w14:paraId="3EB2CCA9" w14:textId="77777777" w:rsidR="004C2BB4" w:rsidRDefault="004C2BB4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4" w:type="dxa"/>
          </w:tcPr>
          <w:p w14:paraId="6C624BA1" w14:textId="426EF8DD" w:rsidR="004C2BB4" w:rsidRPr="007649DD" w:rsidRDefault="007649DD" w:rsidP="0010678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649DD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eastAsia="ru-RU"/>
              </w:rPr>
              <w:t>5,1</w:t>
            </w:r>
          </w:p>
        </w:tc>
      </w:tr>
    </w:tbl>
    <w:p w14:paraId="172DB7C6" w14:textId="77777777" w:rsidR="007649DD" w:rsidRPr="007649DD" w:rsidRDefault="007649DD" w:rsidP="007649DD">
      <w:pPr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49DD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*при расчете учитывался показатель «Доля твердых коммунальных отходов, направленных на обработку (сортировку), в общей массе образованных твердых коммунальных отходов»</w:t>
      </w:r>
    </w:p>
    <w:p w14:paraId="17A295A3" w14:textId="4FEFED49" w:rsidR="00C610F2" w:rsidRPr="00AD12B1" w:rsidRDefault="007649DD" w:rsidP="007649DD">
      <w:pPr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49DD">
        <w:rPr>
          <w:rFonts w:ascii="Times New Roman" w:eastAsia="Arial Unicode MS" w:hAnsi="Times New Roman" w:cs="Times New Roman"/>
          <w:sz w:val="24"/>
          <w:szCs w:val="24"/>
          <w:lang w:eastAsia="ru-RU"/>
        </w:rPr>
        <w:t>** при расчете учитывался показатель «Доля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отходов»</w:t>
      </w:r>
    </w:p>
    <w:p w14:paraId="06D6B836" w14:textId="3A9307E8" w:rsidR="00694E3D" w:rsidRPr="00487867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i/>
          <w:sz w:val="24"/>
          <w:szCs w:val="24"/>
        </w:rPr>
        <w:t>8.2. Выводы по итогам сравнительного анализа</w:t>
      </w:r>
      <w:r w:rsidR="001569FD">
        <w:rPr>
          <w:rFonts w:ascii="Times New Roman" w:hAnsi="Times New Roman" w:cs="Times New Roman"/>
          <w:i/>
          <w:sz w:val="24"/>
          <w:szCs w:val="24"/>
        </w:rPr>
        <w:t>.</w:t>
      </w:r>
      <w:r w:rsidR="0065279B" w:rsidRPr="00B90502">
        <w:rPr>
          <w:rFonts w:ascii="Times New Roman" w:hAnsi="Times New Roman" w:cs="Times New Roman"/>
          <w:sz w:val="24"/>
          <w:szCs w:val="24"/>
        </w:rPr>
        <w:t xml:space="preserve"> </w:t>
      </w:r>
      <w:r w:rsidR="00694E3D" w:rsidRPr="00487867">
        <w:rPr>
          <w:rFonts w:ascii="Times New Roman" w:hAnsi="Times New Roman" w:cs="Times New Roman"/>
          <w:sz w:val="24"/>
          <w:szCs w:val="24"/>
        </w:rPr>
        <w:t>Паспортом федерального проекта «Комплексная система обращения с твердыми коммунальными отходами» предусмотрены целевые показатели</w:t>
      </w:r>
      <w:r w:rsidR="001569FD" w:rsidRPr="00487867">
        <w:rPr>
          <w:rFonts w:ascii="Times New Roman" w:hAnsi="Times New Roman" w:cs="Times New Roman"/>
          <w:sz w:val="24"/>
          <w:szCs w:val="24"/>
        </w:rPr>
        <w:t>:</w:t>
      </w:r>
    </w:p>
    <w:p w14:paraId="076D5DA0" w14:textId="020DF947" w:rsidR="001569FD" w:rsidRPr="00487867" w:rsidRDefault="001569FD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867">
        <w:rPr>
          <w:rFonts w:ascii="Times New Roman" w:hAnsi="Times New Roman" w:cs="Times New Roman"/>
          <w:sz w:val="24"/>
          <w:szCs w:val="24"/>
        </w:rPr>
        <w:t>- доли твердых коммунальных отходов, направленных на обработку (сортировку), в общей массе образованных твердых коммунальных отходов в 2019 году – 26,3%, в 2020 – 43,9%, в 2021 – 45,1%. Фактически достигнуты.</w:t>
      </w:r>
    </w:p>
    <w:p w14:paraId="69E0BE26" w14:textId="17B5BA84" w:rsidR="00694E3D" w:rsidRPr="00487867" w:rsidRDefault="00694E3D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867">
        <w:rPr>
          <w:rFonts w:ascii="Times New Roman" w:hAnsi="Times New Roman" w:cs="Times New Roman"/>
          <w:sz w:val="24"/>
          <w:szCs w:val="24"/>
        </w:rPr>
        <w:t>- доли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в 2019 году – 3,7%, в 2020 – 4,7%,</w:t>
      </w:r>
      <w:r w:rsidR="001569FD" w:rsidRPr="00487867">
        <w:rPr>
          <w:rFonts w:ascii="Times New Roman" w:hAnsi="Times New Roman" w:cs="Times New Roman"/>
          <w:sz w:val="24"/>
          <w:szCs w:val="24"/>
        </w:rPr>
        <w:t xml:space="preserve"> в 2021 – 5,1%. Фактически достигнуты.</w:t>
      </w:r>
    </w:p>
    <w:p w14:paraId="6D20D09D" w14:textId="5ABC93A7" w:rsidR="001569FD" w:rsidRDefault="001569FD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867">
        <w:rPr>
          <w:rFonts w:ascii="Times New Roman" w:hAnsi="Times New Roman" w:cs="Times New Roman"/>
          <w:sz w:val="24"/>
          <w:szCs w:val="24"/>
        </w:rPr>
        <w:t>Достигнуть больших показателей не представляется возможным. Действующая инфраструктура – это два комплекса по обработке на территории городов Чебоксары и Новочебоксарск, на которые направляется около 60% всех образованных на территории республики отходов. Немаловажным фактором, влияющим на результативность, является и то, что сортировочная линия механическая, что само по себе не позволяет отбирать более 3-5% вторичных материальных ресурсов. Ежегодно увеличивается степень физического износа оборудования, что создает дополнительные помехи при работе на нем и приводит к уменьшению показателя. Объектов утилизации на территории Чувашской Республики нет, и их ввод в промышленную эксплуатацию до 2025 года не планируется.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ACEF6" w14:textId="58707BB7" w:rsidR="008740D5" w:rsidRDefault="00487867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цели принятия приказа не достигнуты.</w:t>
      </w:r>
    </w:p>
    <w:p w14:paraId="43456640" w14:textId="77777777" w:rsidR="00487867" w:rsidRPr="00B90502" w:rsidRDefault="00487867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2A2C9" w14:textId="77777777" w:rsidR="008740D5" w:rsidRPr="00497BAD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7BAD">
        <w:rPr>
          <w:rFonts w:ascii="Times New Roman" w:hAnsi="Times New Roman" w:cs="Times New Roman"/>
          <w:sz w:val="24"/>
          <w:szCs w:val="24"/>
        </w:rPr>
        <w:t>9. Сведения о привлечении к ответственности за нарушение</w:t>
      </w:r>
    </w:p>
    <w:p w14:paraId="3F5BD6C1" w14:textId="77777777" w:rsidR="008740D5" w:rsidRPr="00497BAD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7BAD">
        <w:rPr>
          <w:rFonts w:ascii="Times New Roman" w:hAnsi="Times New Roman" w:cs="Times New Roman"/>
          <w:sz w:val="24"/>
          <w:szCs w:val="24"/>
        </w:rPr>
        <w:t>установленных нормативным правовым актом требований, в случае</w:t>
      </w:r>
    </w:p>
    <w:p w14:paraId="414A8CDE" w14:textId="77777777" w:rsidR="008740D5" w:rsidRPr="00497BAD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7BAD">
        <w:rPr>
          <w:rFonts w:ascii="Times New Roman" w:hAnsi="Times New Roman" w:cs="Times New Roman"/>
          <w:sz w:val="24"/>
          <w:szCs w:val="24"/>
        </w:rPr>
        <w:t>если нормативным правовым актом установлена такая ответственность</w:t>
      </w:r>
    </w:p>
    <w:p w14:paraId="640B09EC" w14:textId="77777777" w:rsidR="008740D5" w:rsidRPr="00497BAD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888472" w14:textId="643E3E90" w:rsidR="008740D5" w:rsidRPr="004C0047" w:rsidRDefault="008740D5" w:rsidP="004C2B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BAD">
        <w:rPr>
          <w:rFonts w:ascii="Times New Roman" w:hAnsi="Times New Roman" w:cs="Times New Roman"/>
          <w:i/>
          <w:sz w:val="24"/>
          <w:szCs w:val="24"/>
        </w:rPr>
        <w:t>9.1.  Вид ответственности и сведения о привлечении к ответственности за</w:t>
      </w:r>
      <w:r w:rsidR="00537466" w:rsidRPr="00497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BAD">
        <w:rPr>
          <w:rFonts w:ascii="Times New Roman" w:hAnsi="Times New Roman" w:cs="Times New Roman"/>
          <w:i/>
          <w:sz w:val="24"/>
          <w:szCs w:val="24"/>
        </w:rPr>
        <w:t>нарушение установленных нормативными правовым актом требований</w:t>
      </w:r>
      <w:r w:rsidRPr="004C0047">
        <w:rPr>
          <w:rFonts w:ascii="Times New Roman" w:hAnsi="Times New Roman" w:cs="Times New Roman"/>
          <w:sz w:val="24"/>
          <w:szCs w:val="24"/>
        </w:rPr>
        <w:t xml:space="preserve">: </w:t>
      </w:r>
      <w:r w:rsidR="004C0047" w:rsidRPr="004C0047">
        <w:rPr>
          <w:rFonts w:ascii="Times New Roman" w:hAnsi="Times New Roman" w:cs="Times New Roman"/>
          <w:sz w:val="24"/>
          <w:szCs w:val="24"/>
        </w:rPr>
        <w:t>сведения отсутствуют</w:t>
      </w:r>
    </w:p>
    <w:p w14:paraId="0E4DB780" w14:textId="77777777" w:rsidR="00CB263E" w:rsidRPr="00B90502" w:rsidRDefault="00CB263E" w:rsidP="001566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551CF" w14:textId="77777777" w:rsidR="008740D5" w:rsidRPr="00B90502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10. Иные сведения, которые позволяют оценить</w:t>
      </w:r>
      <w:r w:rsidR="00AD7B2A" w:rsidRPr="00B90502">
        <w:rPr>
          <w:rFonts w:ascii="Times New Roman" w:hAnsi="Times New Roman" w:cs="Times New Roman"/>
          <w:sz w:val="24"/>
          <w:szCs w:val="24"/>
        </w:rPr>
        <w:t xml:space="preserve"> </w:t>
      </w:r>
      <w:r w:rsidRPr="00B90502">
        <w:rPr>
          <w:rFonts w:ascii="Times New Roman" w:hAnsi="Times New Roman" w:cs="Times New Roman"/>
          <w:sz w:val="24"/>
          <w:szCs w:val="24"/>
        </w:rPr>
        <w:t>фактическое воздействие нормативного правового акта</w:t>
      </w:r>
    </w:p>
    <w:p w14:paraId="53A067C3" w14:textId="77777777" w:rsidR="008740D5" w:rsidRPr="00B90502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97D74" w14:textId="77777777" w:rsidR="008740D5" w:rsidRPr="00B90502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i/>
          <w:sz w:val="24"/>
          <w:szCs w:val="24"/>
        </w:rPr>
        <w:t>10.1. Иные необходимые по мнению разрабо</w:t>
      </w:r>
      <w:r w:rsidR="00594805" w:rsidRPr="00B90502">
        <w:rPr>
          <w:rFonts w:ascii="Times New Roman" w:hAnsi="Times New Roman" w:cs="Times New Roman"/>
          <w:i/>
          <w:sz w:val="24"/>
          <w:szCs w:val="24"/>
        </w:rPr>
        <w:t>тчика сведения:</w:t>
      </w:r>
      <w:r w:rsidR="00594805" w:rsidRPr="00B90502">
        <w:rPr>
          <w:rFonts w:ascii="Times New Roman" w:hAnsi="Times New Roman" w:cs="Times New Roman"/>
          <w:sz w:val="24"/>
          <w:szCs w:val="24"/>
        </w:rPr>
        <w:t xml:space="preserve"> </w:t>
      </w:r>
      <w:r w:rsidR="0065279B" w:rsidRPr="00B90502">
        <w:rPr>
          <w:rFonts w:ascii="Times New Roman" w:hAnsi="Times New Roman" w:cs="Times New Roman"/>
          <w:sz w:val="24"/>
          <w:szCs w:val="24"/>
        </w:rPr>
        <w:t>не приводятся</w:t>
      </w:r>
      <w:r w:rsidR="00EF0221" w:rsidRPr="00B90502">
        <w:rPr>
          <w:rFonts w:ascii="Times New Roman" w:hAnsi="Times New Roman" w:cs="Times New Roman"/>
          <w:sz w:val="24"/>
          <w:szCs w:val="24"/>
        </w:rPr>
        <w:t>.</w:t>
      </w:r>
    </w:p>
    <w:p w14:paraId="260EAE46" w14:textId="77777777" w:rsidR="0019040B" w:rsidRPr="00B90502" w:rsidRDefault="0019040B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4072D2" w14:textId="77777777" w:rsidR="008740D5" w:rsidRPr="00B90502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11. Сведения о проведении публичных консультаций по отчету</w:t>
      </w:r>
    </w:p>
    <w:p w14:paraId="6F81AF63" w14:textId="77777777" w:rsidR="008740D5" w:rsidRPr="00B90502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об оценке фактического воздействия нормативного правового акта</w:t>
      </w:r>
    </w:p>
    <w:p w14:paraId="5D3265A5" w14:textId="77777777" w:rsidR="008740D5" w:rsidRPr="00B90502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90502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B90502">
        <w:rPr>
          <w:rFonts w:ascii="Times New Roman" w:hAnsi="Times New Roman" w:cs="Times New Roman"/>
          <w:sz w:val="24"/>
          <w:szCs w:val="24"/>
        </w:rPr>
        <w:t xml:space="preserve"> их проведения</w:t>
      </w:r>
    </w:p>
    <w:p w14:paraId="71724E5E" w14:textId="77777777" w:rsidR="008740D5" w:rsidRPr="00B90502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356DC6" w14:textId="77777777" w:rsidR="008740D5" w:rsidRPr="000B5724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24">
        <w:rPr>
          <w:rFonts w:ascii="Times New Roman" w:hAnsi="Times New Roman" w:cs="Times New Roman"/>
          <w:i/>
          <w:sz w:val="24"/>
          <w:szCs w:val="24"/>
        </w:rPr>
        <w:t>11.1. Общие сроки проведения публичных консультаций по отчету об оценке</w:t>
      </w:r>
      <w:r w:rsidR="00537466" w:rsidRPr="000B5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724">
        <w:rPr>
          <w:rFonts w:ascii="Times New Roman" w:hAnsi="Times New Roman" w:cs="Times New Roman"/>
          <w:i/>
          <w:sz w:val="24"/>
          <w:szCs w:val="24"/>
        </w:rPr>
        <w:t xml:space="preserve">фактического  воздействия  нормативного  правового  акта (далее </w:t>
      </w:r>
      <w:r w:rsidR="00537466" w:rsidRPr="000B5724">
        <w:rPr>
          <w:rFonts w:ascii="Times New Roman" w:hAnsi="Times New Roman" w:cs="Times New Roman"/>
          <w:i/>
          <w:sz w:val="24"/>
          <w:szCs w:val="24"/>
        </w:rPr>
        <w:t>–</w:t>
      </w:r>
      <w:r w:rsidRPr="000B5724">
        <w:rPr>
          <w:rFonts w:ascii="Times New Roman" w:hAnsi="Times New Roman" w:cs="Times New Roman"/>
          <w:i/>
          <w:sz w:val="24"/>
          <w:szCs w:val="24"/>
        </w:rPr>
        <w:t xml:space="preserve"> публичные</w:t>
      </w:r>
      <w:r w:rsidR="00537466" w:rsidRPr="000B5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724">
        <w:rPr>
          <w:rFonts w:ascii="Times New Roman" w:hAnsi="Times New Roman" w:cs="Times New Roman"/>
          <w:i/>
          <w:sz w:val="24"/>
          <w:szCs w:val="24"/>
        </w:rPr>
        <w:t xml:space="preserve">консультации): </w:t>
      </w:r>
      <w:r w:rsidRPr="000B5724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4C2BB4" w:rsidRPr="004C2BB4">
        <w:rPr>
          <w:rFonts w:ascii="Times New Roman" w:hAnsi="Times New Roman" w:cs="Times New Roman"/>
          <w:sz w:val="24"/>
          <w:szCs w:val="24"/>
        </w:rPr>
        <w:t xml:space="preserve">3 </w:t>
      </w:r>
      <w:r w:rsidR="004C2BB4">
        <w:rPr>
          <w:rFonts w:ascii="Times New Roman" w:hAnsi="Times New Roman" w:cs="Times New Roman"/>
          <w:sz w:val="24"/>
          <w:szCs w:val="24"/>
        </w:rPr>
        <w:t>октября</w:t>
      </w:r>
      <w:r w:rsidR="00261C06" w:rsidRPr="000B5724">
        <w:rPr>
          <w:rFonts w:ascii="Times New Roman" w:hAnsi="Times New Roman" w:cs="Times New Roman"/>
          <w:sz w:val="24"/>
          <w:szCs w:val="24"/>
        </w:rPr>
        <w:t xml:space="preserve"> по </w:t>
      </w:r>
      <w:r w:rsidR="004C2BB4">
        <w:rPr>
          <w:rFonts w:ascii="Times New Roman" w:hAnsi="Times New Roman" w:cs="Times New Roman"/>
          <w:sz w:val="24"/>
          <w:szCs w:val="24"/>
        </w:rPr>
        <w:t>24</w:t>
      </w:r>
      <w:r w:rsidR="00261C06" w:rsidRPr="000B5724">
        <w:rPr>
          <w:rFonts w:ascii="Times New Roman" w:hAnsi="Times New Roman" w:cs="Times New Roman"/>
          <w:sz w:val="24"/>
          <w:szCs w:val="24"/>
        </w:rPr>
        <w:t xml:space="preserve"> </w:t>
      </w:r>
      <w:r w:rsidR="004C2BB4">
        <w:rPr>
          <w:rFonts w:ascii="Times New Roman" w:hAnsi="Times New Roman" w:cs="Times New Roman"/>
          <w:sz w:val="24"/>
          <w:szCs w:val="24"/>
        </w:rPr>
        <w:t>октября</w:t>
      </w:r>
      <w:r w:rsidR="00261C06" w:rsidRPr="000B5724">
        <w:rPr>
          <w:rFonts w:ascii="Times New Roman" w:hAnsi="Times New Roman" w:cs="Times New Roman"/>
          <w:sz w:val="24"/>
          <w:szCs w:val="24"/>
        </w:rPr>
        <w:t xml:space="preserve"> </w:t>
      </w:r>
      <w:r w:rsidR="00B23308" w:rsidRPr="000B5724">
        <w:rPr>
          <w:rFonts w:ascii="Times New Roman" w:hAnsi="Times New Roman" w:cs="Times New Roman"/>
          <w:sz w:val="24"/>
          <w:szCs w:val="24"/>
        </w:rPr>
        <w:t>202</w:t>
      </w:r>
      <w:r w:rsidR="004C2BB4">
        <w:rPr>
          <w:rFonts w:ascii="Times New Roman" w:hAnsi="Times New Roman" w:cs="Times New Roman"/>
          <w:sz w:val="24"/>
          <w:szCs w:val="24"/>
        </w:rPr>
        <w:t>2 г.</w:t>
      </w:r>
    </w:p>
    <w:p w14:paraId="21C12810" w14:textId="3A050EE0" w:rsidR="00BE0CE0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724">
        <w:rPr>
          <w:rFonts w:ascii="Times New Roman" w:hAnsi="Times New Roman" w:cs="Times New Roman"/>
          <w:i/>
          <w:sz w:val="24"/>
          <w:szCs w:val="24"/>
        </w:rPr>
        <w:t>11.2.  Электронный адрес размещения нормативного правового акта,</w:t>
      </w:r>
      <w:r w:rsidR="00FB5D66" w:rsidRPr="000B5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724">
        <w:rPr>
          <w:rFonts w:ascii="Times New Roman" w:hAnsi="Times New Roman" w:cs="Times New Roman"/>
          <w:i/>
          <w:sz w:val="24"/>
          <w:szCs w:val="24"/>
        </w:rPr>
        <w:t>отчета</w:t>
      </w:r>
      <w:r w:rsidR="00537466" w:rsidRPr="000B5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724">
        <w:rPr>
          <w:rFonts w:ascii="Times New Roman" w:hAnsi="Times New Roman" w:cs="Times New Roman"/>
          <w:i/>
          <w:sz w:val="24"/>
          <w:szCs w:val="24"/>
        </w:rPr>
        <w:t>об  оценке  фактического  воздействия нормативного правового акта и перечня</w:t>
      </w:r>
      <w:r w:rsidR="00537466" w:rsidRPr="000B5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724">
        <w:rPr>
          <w:rFonts w:ascii="Times New Roman" w:hAnsi="Times New Roman" w:cs="Times New Roman"/>
          <w:i/>
          <w:sz w:val="24"/>
          <w:szCs w:val="24"/>
        </w:rPr>
        <w:t>вопросов к   участникам   публичных  консультаций  на  официальном  сайте</w:t>
      </w:r>
      <w:r w:rsidR="00537466" w:rsidRPr="000B5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724">
        <w:rPr>
          <w:rFonts w:ascii="Times New Roman" w:hAnsi="Times New Roman" w:cs="Times New Roman"/>
          <w:i/>
          <w:sz w:val="24"/>
          <w:szCs w:val="24"/>
        </w:rPr>
        <w:t>разработчика на</w:t>
      </w:r>
      <w:r w:rsidR="00FB5D66" w:rsidRPr="000B5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724">
        <w:rPr>
          <w:rFonts w:ascii="Times New Roman" w:hAnsi="Times New Roman" w:cs="Times New Roman"/>
          <w:i/>
          <w:sz w:val="24"/>
          <w:szCs w:val="24"/>
        </w:rPr>
        <w:t xml:space="preserve">Портале  </w:t>
      </w:r>
      <w:r w:rsidR="00537466" w:rsidRPr="000B5724">
        <w:rPr>
          <w:rFonts w:ascii="Times New Roman" w:hAnsi="Times New Roman" w:cs="Times New Roman"/>
          <w:i/>
          <w:sz w:val="24"/>
          <w:szCs w:val="24"/>
        </w:rPr>
        <w:t xml:space="preserve"> органов   власти   Чувашской  </w:t>
      </w:r>
      <w:r w:rsidRPr="000B5724">
        <w:rPr>
          <w:rFonts w:ascii="Times New Roman" w:hAnsi="Times New Roman" w:cs="Times New Roman"/>
          <w:i/>
          <w:sz w:val="24"/>
          <w:szCs w:val="24"/>
        </w:rPr>
        <w:t>Республики в</w:t>
      </w:r>
      <w:r w:rsidR="00537466" w:rsidRPr="000B5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724">
        <w:rPr>
          <w:rFonts w:ascii="Times New Roman" w:hAnsi="Times New Roman" w:cs="Times New Roman"/>
          <w:i/>
          <w:sz w:val="24"/>
          <w:szCs w:val="24"/>
        </w:rPr>
        <w:t xml:space="preserve">информационно-телекоммуникационной сети </w:t>
      </w:r>
      <w:r w:rsidR="00AB57DB" w:rsidRPr="000B5724">
        <w:rPr>
          <w:rFonts w:ascii="Times New Roman" w:hAnsi="Times New Roman" w:cs="Times New Roman"/>
          <w:i/>
          <w:sz w:val="24"/>
          <w:szCs w:val="24"/>
        </w:rPr>
        <w:t>«</w:t>
      </w:r>
      <w:r w:rsidRPr="000B5724">
        <w:rPr>
          <w:rFonts w:ascii="Times New Roman" w:hAnsi="Times New Roman" w:cs="Times New Roman"/>
          <w:i/>
          <w:sz w:val="24"/>
          <w:szCs w:val="24"/>
        </w:rPr>
        <w:t>Интернет</w:t>
      </w:r>
      <w:r w:rsidR="00AB57DB" w:rsidRPr="000B5724">
        <w:rPr>
          <w:rFonts w:ascii="Times New Roman" w:hAnsi="Times New Roman" w:cs="Times New Roman"/>
          <w:i/>
          <w:sz w:val="24"/>
          <w:szCs w:val="24"/>
        </w:rPr>
        <w:t>»</w:t>
      </w:r>
      <w:r w:rsidRPr="000B5724">
        <w:rPr>
          <w:rFonts w:ascii="Times New Roman" w:hAnsi="Times New Roman" w:cs="Times New Roman"/>
          <w:i/>
          <w:sz w:val="24"/>
          <w:szCs w:val="24"/>
        </w:rPr>
        <w:t>:</w:t>
      </w:r>
      <w:r w:rsidR="004C0047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="004C0047" w:rsidRPr="000A3460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https://minec.cap.ru/action/activity/soc-econom-</w:t>
        </w:r>
        <w:r w:rsidR="004C0047" w:rsidRPr="000A3460">
          <w:rPr>
            <w:rStyle w:val="a4"/>
            <w:rFonts w:ascii="Times New Roman" w:hAnsi="Times New Roman" w:cs="Times New Roman"/>
            <w:i/>
            <w:sz w:val="24"/>
            <w:szCs w:val="24"/>
          </w:rPr>
          <w:lastRenderedPageBreak/>
          <w:t>razvitie/ocenka-reguliruyuschego-vozdejstviya-i-ekspertiza/ocenka-fakticheskogo-vozdejstviya/2022-god/prikaz-minstroya-chuvashii-ot-9-oktyabrya-2017-g-n</w:t>
        </w:r>
      </w:hyperlink>
    </w:p>
    <w:p w14:paraId="224370FE" w14:textId="4FBFE004" w:rsidR="0019040B" w:rsidRPr="000B5724" w:rsidRDefault="008740D5" w:rsidP="001067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519">
        <w:rPr>
          <w:rFonts w:ascii="Times New Roman" w:hAnsi="Times New Roman" w:cs="Times New Roman"/>
          <w:i/>
          <w:sz w:val="24"/>
          <w:szCs w:val="24"/>
        </w:rPr>
        <w:t>11.3. Описание иных форм проведения публичных консультаций с указанием</w:t>
      </w:r>
      <w:r w:rsidR="00537466" w:rsidRPr="00CA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519">
        <w:rPr>
          <w:rFonts w:ascii="Times New Roman" w:hAnsi="Times New Roman" w:cs="Times New Roman"/>
          <w:i/>
          <w:sz w:val="24"/>
          <w:szCs w:val="24"/>
        </w:rPr>
        <w:t>способа предоставления мнений:</w:t>
      </w:r>
      <w:r w:rsidRPr="00CA3519">
        <w:rPr>
          <w:rFonts w:ascii="Times New Roman" w:hAnsi="Times New Roman" w:cs="Times New Roman"/>
          <w:sz w:val="24"/>
          <w:szCs w:val="24"/>
        </w:rPr>
        <w:t xml:space="preserve"> </w:t>
      </w:r>
      <w:r w:rsidR="00C24F90" w:rsidRPr="000B5724">
        <w:rPr>
          <w:rFonts w:ascii="Times New Roman" w:hAnsi="Times New Roman"/>
          <w:sz w:val="24"/>
          <w:szCs w:val="24"/>
        </w:rPr>
        <w:t xml:space="preserve">Уведомления о проведении оценки фактического воздействия </w:t>
      </w:r>
      <w:r w:rsidR="004C2BB4">
        <w:rPr>
          <w:rFonts w:ascii="Times New Roman" w:hAnsi="Times New Roman"/>
          <w:sz w:val="24"/>
          <w:szCs w:val="24"/>
        </w:rPr>
        <w:t xml:space="preserve">приказа </w:t>
      </w:r>
      <w:r w:rsidR="00BE0CE0" w:rsidRPr="000B5724">
        <w:rPr>
          <w:rFonts w:ascii="Times New Roman" w:hAnsi="Times New Roman" w:cs="Times New Roman"/>
          <w:sz w:val="24"/>
          <w:szCs w:val="24"/>
        </w:rPr>
        <w:t xml:space="preserve"> </w:t>
      </w:r>
      <w:r w:rsidR="00C24F90" w:rsidRPr="000B5724">
        <w:rPr>
          <w:rFonts w:ascii="Times New Roman" w:hAnsi="Times New Roman"/>
          <w:sz w:val="24"/>
          <w:szCs w:val="24"/>
        </w:rPr>
        <w:t>направлены в адрес</w:t>
      </w:r>
      <w:r w:rsidR="002D4D7D" w:rsidRPr="000B5724">
        <w:rPr>
          <w:rFonts w:ascii="Times New Roman" w:hAnsi="Times New Roman"/>
          <w:sz w:val="24"/>
          <w:szCs w:val="24"/>
        </w:rPr>
        <w:t xml:space="preserve"> </w:t>
      </w:r>
      <w:r w:rsidR="004C0047">
        <w:rPr>
          <w:rFonts w:ascii="Times New Roman" w:hAnsi="Times New Roman"/>
          <w:sz w:val="24"/>
          <w:szCs w:val="24"/>
        </w:rPr>
        <w:t>20 организаций письмом от 4 октября 2022 г. № 05/17-15574.</w:t>
      </w:r>
    </w:p>
    <w:p w14:paraId="10529698" w14:textId="1365355D" w:rsidR="00CA3519" w:rsidRDefault="008740D5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24">
        <w:rPr>
          <w:rFonts w:ascii="Times New Roman" w:hAnsi="Times New Roman" w:cs="Times New Roman"/>
          <w:i/>
          <w:sz w:val="24"/>
          <w:szCs w:val="24"/>
        </w:rPr>
        <w:t>11.4. Справка о результатах публичных консультаций и сводка предложений</w:t>
      </w:r>
      <w:r w:rsidR="00537466" w:rsidRPr="000B5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724">
        <w:rPr>
          <w:rFonts w:ascii="Times New Roman" w:hAnsi="Times New Roman" w:cs="Times New Roman"/>
          <w:i/>
          <w:sz w:val="24"/>
          <w:szCs w:val="24"/>
        </w:rPr>
        <w:t>к ней, которые размещены:</w:t>
      </w:r>
      <w:r w:rsidRPr="000B5724">
        <w:rPr>
          <w:rFonts w:ascii="Times New Roman" w:hAnsi="Times New Roman" w:cs="Times New Roman"/>
          <w:sz w:val="24"/>
          <w:szCs w:val="24"/>
        </w:rPr>
        <w:t xml:space="preserve"> </w:t>
      </w:r>
      <w:r w:rsidR="00752244">
        <w:rPr>
          <w:rFonts w:ascii="Times New Roman" w:hAnsi="Times New Roman" w:cs="Times New Roman"/>
          <w:sz w:val="24"/>
          <w:szCs w:val="24"/>
        </w:rPr>
        <w:t>по итогам публичных консультаций получены письменные мнения от МУП «Объединение предприятий жилищно-коммунального хозяйства» Порецкого района и АО «</w:t>
      </w:r>
      <w:proofErr w:type="spellStart"/>
      <w:r w:rsidR="00752244">
        <w:rPr>
          <w:rFonts w:ascii="Times New Roman" w:hAnsi="Times New Roman" w:cs="Times New Roman"/>
          <w:sz w:val="24"/>
          <w:szCs w:val="24"/>
        </w:rPr>
        <w:t>Спецавтохозяйство</w:t>
      </w:r>
      <w:proofErr w:type="spellEnd"/>
      <w:r w:rsidR="00752244">
        <w:rPr>
          <w:rFonts w:ascii="Times New Roman" w:hAnsi="Times New Roman" w:cs="Times New Roman"/>
          <w:sz w:val="24"/>
          <w:szCs w:val="24"/>
        </w:rPr>
        <w:t xml:space="preserve">». Справка по итогам публичных консультаций размещена </w:t>
      </w:r>
      <w:r w:rsidR="00577B22">
        <w:rPr>
          <w:rFonts w:ascii="Times New Roman" w:hAnsi="Times New Roman" w:cs="Times New Roman"/>
          <w:sz w:val="24"/>
          <w:szCs w:val="24"/>
        </w:rPr>
        <w:t xml:space="preserve">на официальном сайте Минэкономразвития Чувашии: </w:t>
      </w:r>
      <w:hyperlink r:id="rId11" w:history="1">
        <w:r w:rsidR="00752244" w:rsidRPr="000A3460">
          <w:rPr>
            <w:rStyle w:val="a4"/>
            <w:rFonts w:ascii="Times New Roman" w:hAnsi="Times New Roman" w:cs="Times New Roman"/>
            <w:sz w:val="24"/>
            <w:szCs w:val="24"/>
          </w:rPr>
          <w:t>https://minec.cap.ru/action/activity/soc-econom-razvitie/ocenka-reguliruyuschego-vozdejstviya-i-ekspertiza/ocenka-fakticheskogo-vozdejstviya/2022-god/prikaz-minstroya-chuvashii-ot-9-oktyabrya-2017-g-n</w:t>
        </w:r>
      </w:hyperlink>
    </w:p>
    <w:p w14:paraId="702C85C8" w14:textId="6359C4E0" w:rsidR="00107915" w:rsidRPr="000B5724" w:rsidRDefault="008740D5" w:rsidP="00106782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724">
        <w:rPr>
          <w:rFonts w:ascii="Times New Roman" w:hAnsi="Times New Roman" w:cs="Times New Roman"/>
          <w:i/>
          <w:sz w:val="24"/>
          <w:szCs w:val="24"/>
        </w:rPr>
        <w:t>11.5. Выводы:</w:t>
      </w:r>
      <w:r w:rsidR="00705FEB" w:rsidRPr="000B5724">
        <w:rPr>
          <w:rFonts w:ascii="Times New Roman" w:hAnsi="Times New Roman"/>
          <w:sz w:val="24"/>
          <w:szCs w:val="24"/>
        </w:rPr>
        <w:t xml:space="preserve"> </w:t>
      </w:r>
      <w:r w:rsidR="0008744B" w:rsidRPr="000B572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08744B" w:rsidRPr="000B5724">
        <w:rPr>
          <w:rFonts w:ascii="Times New Roman" w:hAnsi="Times New Roman"/>
          <w:sz w:val="24"/>
          <w:szCs w:val="24"/>
        </w:rPr>
        <w:t>рамках</w:t>
      </w:r>
      <w:proofErr w:type="gramEnd"/>
      <w:r w:rsidR="0008744B" w:rsidRPr="000B5724">
        <w:rPr>
          <w:rFonts w:ascii="Times New Roman" w:hAnsi="Times New Roman"/>
          <w:sz w:val="24"/>
          <w:szCs w:val="24"/>
        </w:rPr>
        <w:t xml:space="preserve"> проведения пуб</w:t>
      </w:r>
      <w:r w:rsidR="004D05C0" w:rsidRPr="000B5724">
        <w:rPr>
          <w:rFonts w:ascii="Times New Roman" w:hAnsi="Times New Roman"/>
          <w:sz w:val="24"/>
          <w:szCs w:val="24"/>
        </w:rPr>
        <w:t xml:space="preserve">личных консультаций получены </w:t>
      </w:r>
      <w:r w:rsidR="00DB72F2">
        <w:rPr>
          <w:rFonts w:ascii="Times New Roman" w:hAnsi="Times New Roman"/>
          <w:sz w:val="24"/>
          <w:szCs w:val="24"/>
        </w:rPr>
        <w:t>2</w:t>
      </w:r>
      <w:r w:rsidR="004D05C0" w:rsidRPr="000B5724">
        <w:rPr>
          <w:rFonts w:ascii="Times New Roman" w:hAnsi="Times New Roman"/>
          <w:sz w:val="24"/>
          <w:szCs w:val="24"/>
        </w:rPr>
        <w:t> </w:t>
      </w:r>
      <w:r w:rsidR="00DB72F2">
        <w:rPr>
          <w:rFonts w:ascii="Times New Roman" w:hAnsi="Times New Roman"/>
          <w:sz w:val="24"/>
          <w:szCs w:val="24"/>
        </w:rPr>
        <w:t>ответа</w:t>
      </w:r>
      <w:r w:rsidR="0008744B" w:rsidRPr="000B5724">
        <w:rPr>
          <w:rFonts w:ascii="Times New Roman" w:hAnsi="Times New Roman"/>
          <w:sz w:val="24"/>
          <w:szCs w:val="24"/>
        </w:rPr>
        <w:t xml:space="preserve"> </w:t>
      </w:r>
      <w:r w:rsidR="008716F9" w:rsidRPr="000B5724">
        <w:rPr>
          <w:rFonts w:ascii="Times New Roman" w:hAnsi="Times New Roman"/>
          <w:sz w:val="24"/>
          <w:szCs w:val="24"/>
        </w:rPr>
        <w:t>П</w:t>
      </w:r>
      <w:r w:rsidR="0008744B" w:rsidRPr="000B5724">
        <w:rPr>
          <w:rFonts w:ascii="Times New Roman" w:hAnsi="Times New Roman"/>
          <w:sz w:val="24"/>
          <w:szCs w:val="24"/>
        </w:rPr>
        <w:t>редл</w:t>
      </w:r>
      <w:r w:rsidR="006D02DB" w:rsidRPr="000B5724">
        <w:rPr>
          <w:rFonts w:ascii="Times New Roman" w:hAnsi="Times New Roman"/>
          <w:sz w:val="24"/>
          <w:szCs w:val="24"/>
        </w:rPr>
        <w:t>ожения и замечания к отчету об оценке фактического воздействия</w:t>
      </w:r>
      <w:r w:rsidR="0008744B" w:rsidRPr="000B5724">
        <w:rPr>
          <w:rFonts w:ascii="Times New Roman" w:hAnsi="Times New Roman"/>
          <w:sz w:val="24"/>
          <w:szCs w:val="24"/>
        </w:rPr>
        <w:t xml:space="preserve"> не </w:t>
      </w:r>
      <w:r w:rsidR="00DB72F2">
        <w:rPr>
          <w:rFonts w:ascii="Times New Roman" w:hAnsi="Times New Roman"/>
          <w:sz w:val="24"/>
          <w:szCs w:val="24"/>
        </w:rPr>
        <w:t>поступили</w:t>
      </w:r>
      <w:r w:rsidR="0008744B" w:rsidRPr="000B5724">
        <w:rPr>
          <w:rFonts w:ascii="Times New Roman" w:hAnsi="Times New Roman"/>
          <w:sz w:val="24"/>
          <w:szCs w:val="24"/>
        </w:rPr>
        <w:t>.</w:t>
      </w:r>
    </w:p>
    <w:p w14:paraId="77152CA2" w14:textId="77777777" w:rsidR="0066666E" w:rsidRPr="000B5724" w:rsidRDefault="0066666E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5E411C" w14:textId="77777777" w:rsidR="008740D5" w:rsidRPr="009B7BE9" w:rsidRDefault="008740D5" w:rsidP="0010678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7BE9">
        <w:rPr>
          <w:rFonts w:ascii="Times New Roman" w:hAnsi="Times New Roman" w:cs="Times New Roman"/>
          <w:sz w:val="24"/>
          <w:szCs w:val="24"/>
        </w:rPr>
        <w:t>12. Подготовленные на основе полученных выводов предложения</w:t>
      </w:r>
    </w:p>
    <w:p w14:paraId="74F48531" w14:textId="77777777" w:rsidR="00106782" w:rsidRDefault="00106782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6A794" w14:textId="77777777" w:rsidR="00F856E8" w:rsidRPr="009B7BE9" w:rsidRDefault="00F856E8" w:rsidP="00F8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BE9">
        <w:rPr>
          <w:rFonts w:ascii="Times New Roman" w:hAnsi="Times New Roman" w:cs="Times New Roman"/>
          <w:i/>
          <w:sz w:val="24"/>
          <w:szCs w:val="24"/>
        </w:rPr>
        <w:t>12.1. Содержание и цели предложения:</w:t>
      </w:r>
    </w:p>
    <w:p w14:paraId="0B77D693" w14:textId="1B5CD245" w:rsidR="00306660" w:rsidRPr="00306660" w:rsidRDefault="00306660" w:rsidP="003066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660">
        <w:rPr>
          <w:rFonts w:ascii="Times New Roman" w:hAnsi="Times New Roman" w:cs="Times New Roman"/>
          <w:sz w:val="24"/>
          <w:szCs w:val="24"/>
        </w:rPr>
        <w:t xml:space="preserve">В ходе проведенного анализа выявлено, что цели принятия регулирования </w:t>
      </w:r>
      <w:r w:rsidR="004C2BB4">
        <w:rPr>
          <w:rFonts w:ascii="Times New Roman" w:hAnsi="Times New Roman" w:cs="Times New Roman"/>
          <w:sz w:val="24"/>
          <w:szCs w:val="24"/>
        </w:rPr>
        <w:t xml:space="preserve">не </w:t>
      </w:r>
      <w:r w:rsidRPr="00306660">
        <w:rPr>
          <w:rFonts w:ascii="Times New Roman" w:hAnsi="Times New Roman" w:cs="Times New Roman"/>
          <w:sz w:val="24"/>
          <w:szCs w:val="24"/>
        </w:rPr>
        <w:t xml:space="preserve">достигнуты. </w:t>
      </w:r>
      <w:r w:rsidR="00591680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1F4DAF">
        <w:rPr>
          <w:rFonts w:ascii="Times New Roman" w:hAnsi="Times New Roman" w:cs="Times New Roman"/>
          <w:sz w:val="24"/>
          <w:szCs w:val="24"/>
        </w:rPr>
        <w:t>требует существенной доработки.</w:t>
      </w:r>
    </w:p>
    <w:p w14:paraId="0F6F77E8" w14:textId="028B828E" w:rsidR="00306660" w:rsidRDefault="001F4DAF" w:rsidP="003066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Установлены п</w:t>
      </w:r>
      <w:r w:rsidR="00306660" w:rsidRPr="00306660">
        <w:rPr>
          <w:rFonts w:ascii="Times New Roman" w:hAnsi="Times New Roman" w:cs="Times New Roman"/>
          <w:sz w:val="24"/>
          <w:szCs w:val="24"/>
        </w:rPr>
        <w:t>оложения, необоснованно затрудняющих ведение предпринимательской и инвестиционной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реализующиеся на практике.</w:t>
      </w:r>
    </w:p>
    <w:p w14:paraId="4257C317" w14:textId="77777777" w:rsidR="00106782" w:rsidRPr="00106782" w:rsidRDefault="00106782" w:rsidP="003066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8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0678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06782">
        <w:rPr>
          <w:rFonts w:ascii="Times New Roman" w:hAnsi="Times New Roman" w:cs="Times New Roman"/>
          <w:sz w:val="24"/>
          <w:szCs w:val="24"/>
        </w:rPr>
        <w:t xml:space="preserve"> с подпунктом </w:t>
      </w:r>
      <w:r w:rsidR="004C2BB4">
        <w:rPr>
          <w:rFonts w:ascii="Times New Roman" w:hAnsi="Times New Roman" w:cs="Times New Roman"/>
          <w:sz w:val="24"/>
          <w:szCs w:val="24"/>
        </w:rPr>
        <w:t>_</w:t>
      </w:r>
      <w:r w:rsidRPr="00106782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4C2BB4">
        <w:rPr>
          <w:rFonts w:ascii="Times New Roman" w:hAnsi="Times New Roman" w:cs="Times New Roman"/>
          <w:sz w:val="24"/>
          <w:szCs w:val="24"/>
        </w:rPr>
        <w:t>_</w:t>
      </w:r>
      <w:r w:rsidRPr="00106782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4C2BB4">
        <w:rPr>
          <w:rFonts w:ascii="Times New Roman" w:hAnsi="Times New Roman" w:cs="Times New Roman"/>
          <w:sz w:val="24"/>
          <w:szCs w:val="24"/>
        </w:rPr>
        <w:t>__</w:t>
      </w:r>
      <w:r w:rsidRPr="0010678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4C2BB4">
        <w:rPr>
          <w:rFonts w:ascii="Times New Roman" w:hAnsi="Times New Roman" w:cs="Times New Roman"/>
          <w:sz w:val="24"/>
          <w:szCs w:val="24"/>
        </w:rPr>
        <w:t>______________________</w:t>
      </w:r>
      <w:r w:rsidRPr="00106782">
        <w:rPr>
          <w:rFonts w:ascii="Times New Roman" w:hAnsi="Times New Roman" w:cs="Times New Roman"/>
          <w:sz w:val="24"/>
          <w:szCs w:val="24"/>
        </w:rPr>
        <w:t>установлено, что</w:t>
      </w:r>
      <w:r w:rsidR="004C2BB4">
        <w:rPr>
          <w:rFonts w:ascii="Times New Roman" w:hAnsi="Times New Roman" w:cs="Times New Roman"/>
          <w:sz w:val="24"/>
          <w:szCs w:val="24"/>
        </w:rPr>
        <w:t>_________________</w:t>
      </w:r>
      <w:r w:rsidR="00E8158A">
        <w:rPr>
          <w:rFonts w:ascii="Times New Roman" w:hAnsi="Times New Roman" w:cs="Times New Roman"/>
          <w:sz w:val="24"/>
          <w:szCs w:val="24"/>
        </w:rPr>
        <w:t>.</w:t>
      </w:r>
    </w:p>
    <w:p w14:paraId="3BE431F5" w14:textId="77777777" w:rsidR="00106782" w:rsidRPr="00106782" w:rsidRDefault="004C2BB4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06782" w:rsidRPr="00106782">
        <w:rPr>
          <w:rFonts w:ascii="Times New Roman" w:hAnsi="Times New Roman" w:cs="Times New Roman"/>
          <w:sz w:val="24"/>
          <w:szCs w:val="24"/>
        </w:rPr>
        <w:t>.</w:t>
      </w:r>
    </w:p>
    <w:p w14:paraId="3C5D4D5C" w14:textId="772FEE07" w:rsidR="008740D5" w:rsidRPr="009B7BE9" w:rsidRDefault="00106782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680">
        <w:rPr>
          <w:rFonts w:ascii="Times New Roman" w:hAnsi="Times New Roman" w:cs="Times New Roman"/>
          <w:sz w:val="24"/>
          <w:szCs w:val="24"/>
        </w:rPr>
        <w:t>В связи с вышеизложенным</w:t>
      </w:r>
      <w:r w:rsidR="003C7FA4" w:rsidRPr="00591680">
        <w:rPr>
          <w:rFonts w:ascii="Times New Roman" w:hAnsi="Times New Roman" w:cs="Times New Roman"/>
          <w:sz w:val="24"/>
          <w:szCs w:val="24"/>
        </w:rPr>
        <w:t>,</w:t>
      </w:r>
      <w:r w:rsidRPr="00591680">
        <w:rPr>
          <w:rFonts w:ascii="Times New Roman" w:hAnsi="Times New Roman" w:cs="Times New Roman"/>
          <w:sz w:val="24"/>
          <w:szCs w:val="24"/>
        </w:rPr>
        <w:t xml:space="preserve"> </w:t>
      </w:r>
      <w:r w:rsidR="00591680" w:rsidRPr="00591680">
        <w:rPr>
          <w:rFonts w:ascii="Times New Roman" w:hAnsi="Times New Roman" w:cs="Times New Roman"/>
          <w:sz w:val="24"/>
          <w:szCs w:val="24"/>
        </w:rPr>
        <w:t>п</w:t>
      </w:r>
      <w:r w:rsidR="004C2BB4" w:rsidRPr="00591680">
        <w:rPr>
          <w:rFonts w:ascii="Times New Roman" w:hAnsi="Times New Roman" w:cs="Times New Roman"/>
          <w:sz w:val="24"/>
          <w:szCs w:val="24"/>
        </w:rPr>
        <w:t>риказ</w:t>
      </w:r>
      <w:r w:rsidR="00591680" w:rsidRPr="00591680">
        <w:rPr>
          <w:rFonts w:ascii="Times New Roman" w:hAnsi="Times New Roman" w:cs="Times New Roman"/>
          <w:sz w:val="24"/>
          <w:szCs w:val="24"/>
        </w:rPr>
        <w:t xml:space="preserve"> предлагаем признать </w:t>
      </w:r>
      <w:r w:rsidR="004C2BB4" w:rsidRPr="00591680">
        <w:rPr>
          <w:rFonts w:ascii="Times New Roman" w:hAnsi="Times New Roman" w:cs="Times New Roman"/>
          <w:sz w:val="24"/>
          <w:szCs w:val="24"/>
        </w:rPr>
        <w:t>утратившим силу</w:t>
      </w:r>
      <w:r w:rsidR="00E8158A" w:rsidRPr="00591680">
        <w:rPr>
          <w:rFonts w:ascii="Times New Roman" w:hAnsi="Times New Roman" w:cs="Times New Roman"/>
          <w:sz w:val="24"/>
          <w:szCs w:val="24"/>
        </w:rPr>
        <w:t>.</w:t>
      </w:r>
    </w:p>
    <w:p w14:paraId="626D9597" w14:textId="77777777" w:rsidR="008346F0" w:rsidRDefault="008346F0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10B386" w14:textId="77777777" w:rsidR="007B10C8" w:rsidRDefault="007B10C8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3E437" w14:textId="77777777" w:rsidR="007B10C8" w:rsidRPr="009B7BE9" w:rsidRDefault="007B10C8" w:rsidP="00106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16BEDD" w14:textId="77777777" w:rsidR="004C2BB4" w:rsidRDefault="004C2BB4" w:rsidP="007B10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B10C8" w:rsidRPr="007B10C8">
        <w:rPr>
          <w:rFonts w:ascii="Times New Roman" w:hAnsi="Times New Roman" w:cs="Times New Roman"/>
          <w:sz w:val="24"/>
          <w:szCs w:val="24"/>
        </w:rPr>
        <w:t>инистр</w:t>
      </w:r>
      <w:r>
        <w:rPr>
          <w:rFonts w:ascii="Times New Roman" w:hAnsi="Times New Roman" w:cs="Times New Roman"/>
          <w:sz w:val="24"/>
          <w:szCs w:val="24"/>
        </w:rPr>
        <w:t xml:space="preserve"> природных ресурсов</w:t>
      </w:r>
    </w:p>
    <w:p w14:paraId="39A4F68F" w14:textId="77777777" w:rsidR="00202F5C" w:rsidRPr="00537466" w:rsidRDefault="004C2BB4" w:rsidP="001C0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экологии </w:t>
      </w:r>
      <w:r w:rsidR="007B10C8" w:rsidRPr="007B10C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B10C8" w:rsidRPr="007B10C8">
        <w:rPr>
          <w:rFonts w:ascii="Times New Roman" w:hAnsi="Times New Roman" w:cs="Times New Roman"/>
          <w:sz w:val="24"/>
          <w:szCs w:val="24"/>
        </w:rPr>
        <w:tab/>
      </w:r>
      <w:r w:rsidR="007B10C8" w:rsidRPr="007B10C8">
        <w:rPr>
          <w:rFonts w:ascii="Times New Roman" w:hAnsi="Times New Roman" w:cs="Times New Roman"/>
          <w:sz w:val="24"/>
          <w:szCs w:val="24"/>
        </w:rPr>
        <w:tab/>
      </w:r>
      <w:r w:rsidR="007B10C8" w:rsidRPr="007B10C8">
        <w:rPr>
          <w:rFonts w:ascii="Times New Roman" w:hAnsi="Times New Roman" w:cs="Times New Roman"/>
          <w:sz w:val="24"/>
          <w:szCs w:val="24"/>
        </w:rPr>
        <w:tab/>
      </w:r>
      <w:r w:rsidR="007B10C8" w:rsidRPr="007B10C8">
        <w:rPr>
          <w:rFonts w:ascii="Times New Roman" w:hAnsi="Times New Roman" w:cs="Times New Roman"/>
          <w:sz w:val="24"/>
          <w:szCs w:val="24"/>
        </w:rPr>
        <w:tab/>
      </w:r>
      <w:r w:rsidR="007B10C8" w:rsidRPr="007B10C8">
        <w:rPr>
          <w:rFonts w:ascii="Times New Roman" w:hAnsi="Times New Roman" w:cs="Times New Roman"/>
          <w:sz w:val="24"/>
          <w:szCs w:val="24"/>
        </w:rPr>
        <w:tab/>
      </w:r>
      <w:r w:rsidR="001C0FC2">
        <w:rPr>
          <w:rFonts w:ascii="Times New Roman" w:hAnsi="Times New Roman" w:cs="Times New Roman"/>
          <w:sz w:val="24"/>
          <w:szCs w:val="24"/>
        </w:rPr>
        <w:t xml:space="preserve">Э.Н. </w:t>
      </w:r>
      <w:r w:rsidR="001C0FC2" w:rsidRPr="001C0FC2">
        <w:rPr>
          <w:rFonts w:ascii="Times New Roman" w:hAnsi="Times New Roman" w:cs="Times New Roman"/>
          <w:sz w:val="24"/>
          <w:szCs w:val="24"/>
        </w:rPr>
        <w:t xml:space="preserve">Бедертдинов </w:t>
      </w:r>
    </w:p>
    <w:sectPr w:rsidR="00202F5C" w:rsidRPr="00537466" w:rsidSect="003D1E89">
      <w:headerReference w:type="default" r:id="rId12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6DB78" w14:textId="77777777" w:rsidR="00C0682D" w:rsidRDefault="00C0682D" w:rsidP="007C6C60">
      <w:pPr>
        <w:spacing w:after="0" w:line="240" w:lineRule="auto"/>
      </w:pPr>
      <w:r>
        <w:separator/>
      </w:r>
    </w:p>
  </w:endnote>
  <w:endnote w:type="continuationSeparator" w:id="0">
    <w:p w14:paraId="02C5B967" w14:textId="77777777" w:rsidR="00C0682D" w:rsidRDefault="00C0682D" w:rsidP="007C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4808B" w14:textId="77777777" w:rsidR="00C0682D" w:rsidRDefault="00C0682D" w:rsidP="007C6C60">
      <w:pPr>
        <w:spacing w:after="0" w:line="240" w:lineRule="auto"/>
      </w:pPr>
      <w:r>
        <w:separator/>
      </w:r>
    </w:p>
  </w:footnote>
  <w:footnote w:type="continuationSeparator" w:id="0">
    <w:p w14:paraId="0091BCE1" w14:textId="77777777" w:rsidR="00C0682D" w:rsidRDefault="00C0682D" w:rsidP="007C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311733"/>
      <w:docPartObj>
        <w:docPartGallery w:val="Page Numbers (Top of Page)"/>
        <w:docPartUnique/>
      </w:docPartObj>
    </w:sdtPr>
    <w:sdtEndPr/>
    <w:sdtContent>
      <w:p w14:paraId="4839BE49" w14:textId="77777777" w:rsidR="00497BAD" w:rsidRDefault="00497BAD">
        <w:pPr>
          <w:pStyle w:val="ae"/>
          <w:jc w:val="center"/>
        </w:pPr>
      </w:p>
      <w:p w14:paraId="6A45C857" w14:textId="77777777" w:rsidR="003D1E89" w:rsidRDefault="003D1E8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1F8">
          <w:rPr>
            <w:noProof/>
          </w:rPr>
          <w:t>3</w:t>
        </w:r>
        <w:r>
          <w:fldChar w:fldCharType="end"/>
        </w:r>
      </w:p>
    </w:sdtContent>
  </w:sdt>
  <w:p w14:paraId="1223AFF0" w14:textId="77777777" w:rsidR="007C6C60" w:rsidRDefault="007C6C6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3F3"/>
    <w:multiLevelType w:val="multilevel"/>
    <w:tmpl w:val="FEE65198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659" w:hanging="1092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226" w:hanging="1092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793" w:hanging="1092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60" w:hanging="1092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27" w:hanging="1092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D5"/>
    <w:rsid w:val="00004F23"/>
    <w:rsid w:val="00013551"/>
    <w:rsid w:val="0004431D"/>
    <w:rsid w:val="0005031C"/>
    <w:rsid w:val="00050476"/>
    <w:rsid w:val="00074FE7"/>
    <w:rsid w:val="0008559F"/>
    <w:rsid w:val="0008744B"/>
    <w:rsid w:val="000B569F"/>
    <w:rsid w:val="000B5724"/>
    <w:rsid w:val="000B6743"/>
    <w:rsid w:val="000C66E8"/>
    <w:rsid w:val="000D2B85"/>
    <w:rsid w:val="000D7341"/>
    <w:rsid w:val="000E22E6"/>
    <w:rsid w:val="000E2E2C"/>
    <w:rsid w:val="000E77AF"/>
    <w:rsid w:val="000F0D81"/>
    <w:rsid w:val="001000CC"/>
    <w:rsid w:val="00100663"/>
    <w:rsid w:val="0010406F"/>
    <w:rsid w:val="00106782"/>
    <w:rsid w:val="00107915"/>
    <w:rsid w:val="0011171E"/>
    <w:rsid w:val="00112451"/>
    <w:rsid w:val="00113ACA"/>
    <w:rsid w:val="00120AAA"/>
    <w:rsid w:val="00131493"/>
    <w:rsid w:val="0013202F"/>
    <w:rsid w:val="001342AF"/>
    <w:rsid w:val="001439BA"/>
    <w:rsid w:val="00150199"/>
    <w:rsid w:val="0015662F"/>
    <w:rsid w:val="001569FD"/>
    <w:rsid w:val="00175614"/>
    <w:rsid w:val="001771BD"/>
    <w:rsid w:val="00183DA7"/>
    <w:rsid w:val="00186B1E"/>
    <w:rsid w:val="0019040B"/>
    <w:rsid w:val="001C0FC2"/>
    <w:rsid w:val="001C3C13"/>
    <w:rsid w:val="001F4DAF"/>
    <w:rsid w:val="00202F5C"/>
    <w:rsid w:val="0020422B"/>
    <w:rsid w:val="00216250"/>
    <w:rsid w:val="00217470"/>
    <w:rsid w:val="002346F6"/>
    <w:rsid w:val="00255742"/>
    <w:rsid w:val="00261C06"/>
    <w:rsid w:val="00272E9A"/>
    <w:rsid w:val="002852E7"/>
    <w:rsid w:val="002B27E4"/>
    <w:rsid w:val="002B29CF"/>
    <w:rsid w:val="002D4D7D"/>
    <w:rsid w:val="002E2010"/>
    <w:rsid w:val="002F6AF8"/>
    <w:rsid w:val="00306660"/>
    <w:rsid w:val="00314B52"/>
    <w:rsid w:val="00314FFF"/>
    <w:rsid w:val="003204C3"/>
    <w:rsid w:val="003331C7"/>
    <w:rsid w:val="00384EFE"/>
    <w:rsid w:val="003A2E7D"/>
    <w:rsid w:val="003A4B90"/>
    <w:rsid w:val="003B0CEF"/>
    <w:rsid w:val="003B4CAC"/>
    <w:rsid w:val="003B7439"/>
    <w:rsid w:val="003C7FA4"/>
    <w:rsid w:val="003D1E89"/>
    <w:rsid w:val="003E765B"/>
    <w:rsid w:val="003F0946"/>
    <w:rsid w:val="003F54EE"/>
    <w:rsid w:val="003F72BC"/>
    <w:rsid w:val="0040490F"/>
    <w:rsid w:val="00407713"/>
    <w:rsid w:val="0044220D"/>
    <w:rsid w:val="004446D8"/>
    <w:rsid w:val="00454A33"/>
    <w:rsid w:val="0048162A"/>
    <w:rsid w:val="00484F16"/>
    <w:rsid w:val="00487867"/>
    <w:rsid w:val="00493915"/>
    <w:rsid w:val="00497BAD"/>
    <w:rsid w:val="004B0920"/>
    <w:rsid w:val="004C0047"/>
    <w:rsid w:val="004C2BB4"/>
    <w:rsid w:val="004D05C0"/>
    <w:rsid w:val="004E0B67"/>
    <w:rsid w:val="00502515"/>
    <w:rsid w:val="0051034B"/>
    <w:rsid w:val="00530876"/>
    <w:rsid w:val="00537466"/>
    <w:rsid w:val="00541022"/>
    <w:rsid w:val="00577921"/>
    <w:rsid w:val="00577B22"/>
    <w:rsid w:val="0058046E"/>
    <w:rsid w:val="00591680"/>
    <w:rsid w:val="0059398B"/>
    <w:rsid w:val="00594805"/>
    <w:rsid w:val="005B5292"/>
    <w:rsid w:val="005D770C"/>
    <w:rsid w:val="005E3369"/>
    <w:rsid w:val="005E5F05"/>
    <w:rsid w:val="005F501B"/>
    <w:rsid w:val="005F6D6E"/>
    <w:rsid w:val="006034A3"/>
    <w:rsid w:val="006320F5"/>
    <w:rsid w:val="00636AA6"/>
    <w:rsid w:val="006376F1"/>
    <w:rsid w:val="00640DCB"/>
    <w:rsid w:val="00647675"/>
    <w:rsid w:val="00647C65"/>
    <w:rsid w:val="0065279B"/>
    <w:rsid w:val="0066666E"/>
    <w:rsid w:val="006774B0"/>
    <w:rsid w:val="00687B8D"/>
    <w:rsid w:val="0069252C"/>
    <w:rsid w:val="00694E3D"/>
    <w:rsid w:val="00695EC6"/>
    <w:rsid w:val="006A09F3"/>
    <w:rsid w:val="006A3DAA"/>
    <w:rsid w:val="006B3CF9"/>
    <w:rsid w:val="006B4FCD"/>
    <w:rsid w:val="006C4DE6"/>
    <w:rsid w:val="006C68D4"/>
    <w:rsid w:val="006D02DB"/>
    <w:rsid w:val="006D135D"/>
    <w:rsid w:val="006E6BF6"/>
    <w:rsid w:val="006F1D20"/>
    <w:rsid w:val="007046F9"/>
    <w:rsid w:val="00704AFD"/>
    <w:rsid w:val="00705FEB"/>
    <w:rsid w:val="00707FE9"/>
    <w:rsid w:val="007148EF"/>
    <w:rsid w:val="00714A71"/>
    <w:rsid w:val="00721AB4"/>
    <w:rsid w:val="00727486"/>
    <w:rsid w:val="00731A7B"/>
    <w:rsid w:val="00731D4B"/>
    <w:rsid w:val="00752244"/>
    <w:rsid w:val="007606DA"/>
    <w:rsid w:val="007649DD"/>
    <w:rsid w:val="00770AFB"/>
    <w:rsid w:val="00776D0A"/>
    <w:rsid w:val="007774AD"/>
    <w:rsid w:val="00785F4A"/>
    <w:rsid w:val="00792EED"/>
    <w:rsid w:val="007B10C8"/>
    <w:rsid w:val="007B371F"/>
    <w:rsid w:val="007C6C60"/>
    <w:rsid w:val="007D104D"/>
    <w:rsid w:val="007D162F"/>
    <w:rsid w:val="007E6F03"/>
    <w:rsid w:val="007E7783"/>
    <w:rsid w:val="007F0098"/>
    <w:rsid w:val="007F4033"/>
    <w:rsid w:val="00802648"/>
    <w:rsid w:val="008346F0"/>
    <w:rsid w:val="00837A10"/>
    <w:rsid w:val="00843549"/>
    <w:rsid w:val="00855291"/>
    <w:rsid w:val="00866F57"/>
    <w:rsid w:val="008672CA"/>
    <w:rsid w:val="008716F9"/>
    <w:rsid w:val="008740D5"/>
    <w:rsid w:val="0088106E"/>
    <w:rsid w:val="00890620"/>
    <w:rsid w:val="00896DB5"/>
    <w:rsid w:val="008A06B9"/>
    <w:rsid w:val="008A0B32"/>
    <w:rsid w:val="008A63CF"/>
    <w:rsid w:val="008C366D"/>
    <w:rsid w:val="008D0979"/>
    <w:rsid w:val="008D6B5E"/>
    <w:rsid w:val="008E2B02"/>
    <w:rsid w:val="008E416F"/>
    <w:rsid w:val="008F50AB"/>
    <w:rsid w:val="009118D0"/>
    <w:rsid w:val="00915012"/>
    <w:rsid w:val="00931A69"/>
    <w:rsid w:val="009367ED"/>
    <w:rsid w:val="0094169E"/>
    <w:rsid w:val="009479B9"/>
    <w:rsid w:val="00947EEA"/>
    <w:rsid w:val="009738EE"/>
    <w:rsid w:val="009A2F5C"/>
    <w:rsid w:val="009A36C4"/>
    <w:rsid w:val="009B6850"/>
    <w:rsid w:val="009B7BE9"/>
    <w:rsid w:val="009C667B"/>
    <w:rsid w:val="009D6AD1"/>
    <w:rsid w:val="009E398A"/>
    <w:rsid w:val="009F4B57"/>
    <w:rsid w:val="00A011BA"/>
    <w:rsid w:val="00A113EC"/>
    <w:rsid w:val="00A407A8"/>
    <w:rsid w:val="00A408B4"/>
    <w:rsid w:val="00A76EC7"/>
    <w:rsid w:val="00A95339"/>
    <w:rsid w:val="00AA602F"/>
    <w:rsid w:val="00AB57DB"/>
    <w:rsid w:val="00AB713F"/>
    <w:rsid w:val="00AC1821"/>
    <w:rsid w:val="00AC20A0"/>
    <w:rsid w:val="00AC2120"/>
    <w:rsid w:val="00AC3C4F"/>
    <w:rsid w:val="00AC7DCE"/>
    <w:rsid w:val="00AD0D3F"/>
    <w:rsid w:val="00AD12B1"/>
    <w:rsid w:val="00AD1C48"/>
    <w:rsid w:val="00AD4B17"/>
    <w:rsid w:val="00AD7B2A"/>
    <w:rsid w:val="00AD7DC3"/>
    <w:rsid w:val="00AE710A"/>
    <w:rsid w:val="00AE7A28"/>
    <w:rsid w:val="00AF5DA3"/>
    <w:rsid w:val="00AF7B88"/>
    <w:rsid w:val="00B06666"/>
    <w:rsid w:val="00B23308"/>
    <w:rsid w:val="00B34447"/>
    <w:rsid w:val="00B464CB"/>
    <w:rsid w:val="00B52EBC"/>
    <w:rsid w:val="00B55680"/>
    <w:rsid w:val="00B63337"/>
    <w:rsid w:val="00B857A4"/>
    <w:rsid w:val="00B90502"/>
    <w:rsid w:val="00B97764"/>
    <w:rsid w:val="00BB0354"/>
    <w:rsid w:val="00BC3443"/>
    <w:rsid w:val="00BD285B"/>
    <w:rsid w:val="00BE0CE0"/>
    <w:rsid w:val="00BE12B7"/>
    <w:rsid w:val="00BE726E"/>
    <w:rsid w:val="00C05011"/>
    <w:rsid w:val="00C05079"/>
    <w:rsid w:val="00C050A1"/>
    <w:rsid w:val="00C0682D"/>
    <w:rsid w:val="00C07647"/>
    <w:rsid w:val="00C1754F"/>
    <w:rsid w:val="00C2061B"/>
    <w:rsid w:val="00C21627"/>
    <w:rsid w:val="00C24F90"/>
    <w:rsid w:val="00C3161A"/>
    <w:rsid w:val="00C32714"/>
    <w:rsid w:val="00C36637"/>
    <w:rsid w:val="00C54B1E"/>
    <w:rsid w:val="00C56D56"/>
    <w:rsid w:val="00C600D3"/>
    <w:rsid w:val="00C610F2"/>
    <w:rsid w:val="00C64F32"/>
    <w:rsid w:val="00C808BE"/>
    <w:rsid w:val="00C874D5"/>
    <w:rsid w:val="00C902FF"/>
    <w:rsid w:val="00C9488A"/>
    <w:rsid w:val="00CA3519"/>
    <w:rsid w:val="00CB2471"/>
    <w:rsid w:val="00CB263E"/>
    <w:rsid w:val="00CB3A74"/>
    <w:rsid w:val="00CC17B5"/>
    <w:rsid w:val="00CC6119"/>
    <w:rsid w:val="00CD392C"/>
    <w:rsid w:val="00CD3A96"/>
    <w:rsid w:val="00CD4A21"/>
    <w:rsid w:val="00CE01F8"/>
    <w:rsid w:val="00CF41D9"/>
    <w:rsid w:val="00D04D72"/>
    <w:rsid w:val="00D10AA0"/>
    <w:rsid w:val="00D13834"/>
    <w:rsid w:val="00D23351"/>
    <w:rsid w:val="00D32A3F"/>
    <w:rsid w:val="00D40FE4"/>
    <w:rsid w:val="00D63A63"/>
    <w:rsid w:val="00D75E35"/>
    <w:rsid w:val="00D80286"/>
    <w:rsid w:val="00D81FC8"/>
    <w:rsid w:val="00D827B1"/>
    <w:rsid w:val="00D83C03"/>
    <w:rsid w:val="00D90178"/>
    <w:rsid w:val="00DA6094"/>
    <w:rsid w:val="00DA63E3"/>
    <w:rsid w:val="00DB72F2"/>
    <w:rsid w:val="00DC17D4"/>
    <w:rsid w:val="00DD7448"/>
    <w:rsid w:val="00DD7DAE"/>
    <w:rsid w:val="00DE37EE"/>
    <w:rsid w:val="00DF1929"/>
    <w:rsid w:val="00E07C47"/>
    <w:rsid w:val="00E100F4"/>
    <w:rsid w:val="00E25D51"/>
    <w:rsid w:val="00E318B4"/>
    <w:rsid w:val="00E40E31"/>
    <w:rsid w:val="00E41DEA"/>
    <w:rsid w:val="00E46202"/>
    <w:rsid w:val="00E475EE"/>
    <w:rsid w:val="00E47B15"/>
    <w:rsid w:val="00E61EFC"/>
    <w:rsid w:val="00E7136B"/>
    <w:rsid w:val="00E71CE0"/>
    <w:rsid w:val="00E800A6"/>
    <w:rsid w:val="00E8158A"/>
    <w:rsid w:val="00E82276"/>
    <w:rsid w:val="00E83877"/>
    <w:rsid w:val="00E83EBC"/>
    <w:rsid w:val="00E94E5B"/>
    <w:rsid w:val="00EA652E"/>
    <w:rsid w:val="00EB1EB6"/>
    <w:rsid w:val="00EC0EA4"/>
    <w:rsid w:val="00EC4092"/>
    <w:rsid w:val="00EC6EBB"/>
    <w:rsid w:val="00ED4EB5"/>
    <w:rsid w:val="00EE0E10"/>
    <w:rsid w:val="00EE295A"/>
    <w:rsid w:val="00EE58EF"/>
    <w:rsid w:val="00EF0221"/>
    <w:rsid w:val="00F00A94"/>
    <w:rsid w:val="00F10D4D"/>
    <w:rsid w:val="00F25ADF"/>
    <w:rsid w:val="00F3162C"/>
    <w:rsid w:val="00F64B84"/>
    <w:rsid w:val="00F70752"/>
    <w:rsid w:val="00F80779"/>
    <w:rsid w:val="00F856E8"/>
    <w:rsid w:val="00FA7C23"/>
    <w:rsid w:val="00FB5D66"/>
    <w:rsid w:val="00FC3026"/>
    <w:rsid w:val="00FD76C5"/>
    <w:rsid w:val="00FE3BAD"/>
    <w:rsid w:val="00FE7202"/>
    <w:rsid w:val="00FF0DC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B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4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028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D74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5">
    <w:name w:val="Обычный текст_Кислород"/>
    <w:basedOn w:val="a"/>
    <w:next w:val="a"/>
    <w:rsid w:val="009738EE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character" w:styleId="a6">
    <w:name w:val="Emphasis"/>
    <w:basedOn w:val="a0"/>
    <w:uiPriority w:val="20"/>
    <w:qFormat/>
    <w:rsid w:val="003E765B"/>
    <w:rPr>
      <w:i/>
      <w:iCs/>
    </w:rPr>
  </w:style>
  <w:style w:type="paragraph" w:customStyle="1" w:styleId="ConsPlusNormal">
    <w:name w:val="ConsPlusNormal"/>
    <w:rsid w:val="003E7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19040B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0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F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D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2E2010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3F094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F0946"/>
  </w:style>
  <w:style w:type="paragraph" w:styleId="ad">
    <w:name w:val="List Paragraph"/>
    <w:basedOn w:val="a"/>
    <w:uiPriority w:val="34"/>
    <w:qFormat/>
    <w:rsid w:val="00E83877"/>
    <w:pPr>
      <w:ind w:left="720"/>
      <w:contextualSpacing/>
    </w:pPr>
  </w:style>
  <w:style w:type="paragraph" w:styleId="ae">
    <w:name w:val="header"/>
    <w:aliases w:val="Знак Знак Знак Знак Знак Знак,Знак Знак,Знак Знак Знак Знак Знак Знак Знак,Знак Знак Знак Знак Знак Знак Знак Знак,Знак1, Знак,ВерхКолонтитул"/>
    <w:basedOn w:val="a"/>
    <w:link w:val="af"/>
    <w:uiPriority w:val="99"/>
    <w:unhideWhenUsed/>
    <w:rsid w:val="007C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e"/>
    <w:uiPriority w:val="99"/>
    <w:rsid w:val="007C6C60"/>
  </w:style>
  <w:style w:type="paragraph" w:styleId="af0">
    <w:name w:val="footer"/>
    <w:basedOn w:val="a"/>
    <w:link w:val="af1"/>
    <w:uiPriority w:val="99"/>
    <w:unhideWhenUsed/>
    <w:rsid w:val="007C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6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4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028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D74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5">
    <w:name w:val="Обычный текст_Кислород"/>
    <w:basedOn w:val="a"/>
    <w:next w:val="a"/>
    <w:rsid w:val="009738EE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character" w:styleId="a6">
    <w:name w:val="Emphasis"/>
    <w:basedOn w:val="a0"/>
    <w:uiPriority w:val="20"/>
    <w:qFormat/>
    <w:rsid w:val="003E765B"/>
    <w:rPr>
      <w:i/>
      <w:iCs/>
    </w:rPr>
  </w:style>
  <w:style w:type="paragraph" w:customStyle="1" w:styleId="ConsPlusNormal">
    <w:name w:val="ConsPlusNormal"/>
    <w:rsid w:val="003E7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19040B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0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F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D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2E2010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3F094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F0946"/>
  </w:style>
  <w:style w:type="paragraph" w:styleId="ad">
    <w:name w:val="List Paragraph"/>
    <w:basedOn w:val="a"/>
    <w:uiPriority w:val="34"/>
    <w:qFormat/>
    <w:rsid w:val="00E83877"/>
    <w:pPr>
      <w:ind w:left="720"/>
      <w:contextualSpacing/>
    </w:pPr>
  </w:style>
  <w:style w:type="paragraph" w:styleId="ae">
    <w:name w:val="header"/>
    <w:aliases w:val="Знак Знак Знак Знак Знак Знак,Знак Знак,Знак Знак Знак Знак Знак Знак Знак,Знак Знак Знак Знак Знак Знак Знак Знак,Знак1, Знак,ВерхКолонтитул"/>
    <w:basedOn w:val="a"/>
    <w:link w:val="af"/>
    <w:uiPriority w:val="99"/>
    <w:unhideWhenUsed/>
    <w:rsid w:val="007C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e"/>
    <w:uiPriority w:val="99"/>
    <w:rsid w:val="007C6C60"/>
  </w:style>
  <w:style w:type="paragraph" w:styleId="af0">
    <w:name w:val="footer"/>
    <w:basedOn w:val="a"/>
    <w:link w:val="af1"/>
    <w:uiPriority w:val="99"/>
    <w:unhideWhenUsed/>
    <w:rsid w:val="007C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701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ec.cap.ru/action/activity/soc-econom-razvitie/ocenka-reguliruyuschego-vozdejstviya-i-ekspertiza/ocenka-fakticheskogo-vozdejstviya/2022-god/prikaz-minstroya-chuvashii-ot-9-oktyabrya-2017-g-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inec.cap.ru/action/activity/soc-econom-razvitie/ocenka-reguliruyuschego-vozdejstviya-i-ekspertiza/ocenka-fakticheskogo-vozdejstviya/2022-god/prikaz-minstroya-chuvashii-ot-9-oktyabrya-2017-g-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gulations-old.cap.ru/index.php?option=com_content&amp;view=article&amp;id=6425:proekt-prikaza-minstroya-chuvashii-ob-utverzhdenii-poryadka-sbora-tverdykh-kommunalnykh-otkhodov-v-tom-chisle-ikh-razdelnogo-sbora-na-territorii-chuvashskoj-respubliki&amp;catid=64&amp;Itemid=1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9C4B-02AD-4DD0-A238-A48E21D2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Александрова Марина</dc:creator>
  <cp:lastModifiedBy>МЭ Молякова Наталья Николаевна</cp:lastModifiedBy>
  <cp:revision>14</cp:revision>
  <cp:lastPrinted>2021-05-28T14:01:00Z</cp:lastPrinted>
  <dcterms:created xsi:type="dcterms:W3CDTF">2022-10-25T13:16:00Z</dcterms:created>
  <dcterms:modified xsi:type="dcterms:W3CDTF">2022-10-27T14:31:00Z</dcterms:modified>
</cp:coreProperties>
</file>