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035" w:rsidRDefault="00615035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615035" w:rsidRDefault="0061503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1503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15035" w:rsidRDefault="00615035">
            <w:pPr>
              <w:pStyle w:val="ConsPlusNormal"/>
              <w:outlineLvl w:val="0"/>
            </w:pPr>
            <w:r>
              <w:t>14 мая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15035" w:rsidRDefault="00615035">
            <w:pPr>
              <w:pStyle w:val="ConsPlusNormal"/>
              <w:jc w:val="right"/>
              <w:outlineLvl w:val="0"/>
            </w:pPr>
            <w:r>
              <w:t>N 190-рг</w:t>
            </w:r>
          </w:p>
        </w:tc>
      </w:tr>
    </w:tbl>
    <w:p w:rsidR="00615035" w:rsidRDefault="0061503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5035" w:rsidRDefault="00615035">
      <w:pPr>
        <w:pStyle w:val="ConsPlusNormal"/>
        <w:jc w:val="both"/>
      </w:pPr>
    </w:p>
    <w:p w:rsidR="00615035" w:rsidRDefault="00615035">
      <w:pPr>
        <w:pStyle w:val="ConsPlusTitle"/>
        <w:jc w:val="center"/>
      </w:pPr>
      <w:r>
        <w:t>РАСПОРЯЖЕНИЕ</w:t>
      </w:r>
    </w:p>
    <w:p w:rsidR="00615035" w:rsidRDefault="00615035">
      <w:pPr>
        <w:pStyle w:val="ConsPlusTitle"/>
        <w:jc w:val="both"/>
      </w:pPr>
    </w:p>
    <w:p w:rsidR="00615035" w:rsidRDefault="00615035">
      <w:pPr>
        <w:pStyle w:val="ConsPlusTitle"/>
        <w:jc w:val="center"/>
      </w:pPr>
      <w:r>
        <w:t>ГЛАВЫ ЧУВАШСКОЙ РЕСПУБЛИКИ</w:t>
      </w:r>
    </w:p>
    <w:p w:rsidR="00615035" w:rsidRDefault="0061503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150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35" w:rsidRDefault="0061503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35" w:rsidRDefault="0061503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15035" w:rsidRDefault="006150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15035" w:rsidRDefault="0061503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Главы ЧР от 01.04.2020 </w:t>
            </w:r>
            <w:hyperlink r:id="rId6">
              <w:r>
                <w:rPr>
                  <w:color w:val="0000FF"/>
                </w:rPr>
                <w:t>N 146-рг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15035" w:rsidRDefault="006150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05.10.2020 </w:t>
            </w:r>
            <w:hyperlink r:id="rId7">
              <w:r>
                <w:rPr>
                  <w:color w:val="0000FF"/>
                </w:rPr>
                <w:t>N 465-рг</w:t>
              </w:r>
            </w:hyperlink>
            <w:r>
              <w:rPr>
                <w:color w:val="392C69"/>
              </w:rPr>
              <w:t xml:space="preserve">, от 19.01.2021 </w:t>
            </w:r>
            <w:hyperlink r:id="rId8">
              <w:r>
                <w:rPr>
                  <w:color w:val="0000FF"/>
                </w:rPr>
                <w:t>N 21-рг</w:t>
              </w:r>
            </w:hyperlink>
            <w:r>
              <w:rPr>
                <w:color w:val="392C69"/>
              </w:rPr>
              <w:t xml:space="preserve">, от 15.12.2021 </w:t>
            </w:r>
            <w:hyperlink r:id="rId9">
              <w:r>
                <w:rPr>
                  <w:color w:val="0000FF"/>
                </w:rPr>
                <w:t>N 737-рг</w:t>
              </w:r>
            </w:hyperlink>
            <w:r>
              <w:rPr>
                <w:color w:val="392C69"/>
              </w:rPr>
              <w:t>,</w:t>
            </w:r>
          </w:p>
          <w:p w:rsidR="00615035" w:rsidRDefault="006150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15.07.2022 </w:t>
            </w:r>
            <w:hyperlink r:id="rId10">
              <w:r>
                <w:rPr>
                  <w:color w:val="0000FF"/>
                </w:rPr>
                <w:t>N 410-рг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35" w:rsidRDefault="00615035">
            <w:pPr>
              <w:pStyle w:val="ConsPlusNormal"/>
            </w:pPr>
          </w:p>
        </w:tc>
      </w:tr>
    </w:tbl>
    <w:p w:rsidR="00615035" w:rsidRDefault="00615035">
      <w:pPr>
        <w:pStyle w:val="ConsPlusNormal"/>
        <w:jc w:val="both"/>
      </w:pPr>
    </w:p>
    <w:p w:rsidR="00615035" w:rsidRDefault="00615035">
      <w:pPr>
        <w:pStyle w:val="ConsPlusNormal"/>
        <w:ind w:firstLine="540"/>
        <w:jc w:val="both"/>
      </w:pPr>
      <w:r>
        <w:t xml:space="preserve">В соответствии с </w:t>
      </w:r>
      <w:hyperlink r:id="rId11">
        <w:r>
          <w:rPr>
            <w:color w:val="0000FF"/>
          </w:rPr>
          <w:t>Указом</w:t>
        </w:r>
      </w:hyperlink>
      <w:r>
        <w:t xml:space="preserve"> Президента Чувашской Республики от 29 января 2002 г. N 33 "О Комиссии по вопросам помилования при Главе Чувашской Республики" утвердить прилагаемый </w:t>
      </w:r>
      <w:hyperlink w:anchor="P30">
        <w:r>
          <w:rPr>
            <w:color w:val="0000FF"/>
          </w:rPr>
          <w:t>состав</w:t>
        </w:r>
      </w:hyperlink>
      <w:r>
        <w:t xml:space="preserve"> Комиссии по вопросам помилования при Главе Чувашской Республики.</w:t>
      </w:r>
    </w:p>
    <w:p w:rsidR="00615035" w:rsidRDefault="00615035">
      <w:pPr>
        <w:pStyle w:val="ConsPlusNormal"/>
        <w:jc w:val="both"/>
      </w:pPr>
    </w:p>
    <w:p w:rsidR="00615035" w:rsidRDefault="00615035">
      <w:pPr>
        <w:pStyle w:val="ConsPlusNormal"/>
        <w:jc w:val="right"/>
      </w:pPr>
      <w:r>
        <w:t>Глава</w:t>
      </w:r>
    </w:p>
    <w:p w:rsidR="00615035" w:rsidRDefault="00615035">
      <w:pPr>
        <w:pStyle w:val="ConsPlusNormal"/>
        <w:jc w:val="right"/>
      </w:pPr>
      <w:r>
        <w:t>Чувашской Республики</w:t>
      </w:r>
    </w:p>
    <w:p w:rsidR="00615035" w:rsidRDefault="00615035">
      <w:pPr>
        <w:pStyle w:val="ConsPlusNormal"/>
        <w:jc w:val="right"/>
      </w:pPr>
      <w:r>
        <w:t>М.ИГНАТЬЕВ</w:t>
      </w:r>
    </w:p>
    <w:p w:rsidR="00615035" w:rsidRDefault="00615035">
      <w:pPr>
        <w:pStyle w:val="ConsPlusNormal"/>
      </w:pPr>
      <w:r>
        <w:t>г. Чебоксары</w:t>
      </w:r>
    </w:p>
    <w:p w:rsidR="00615035" w:rsidRDefault="00615035">
      <w:pPr>
        <w:pStyle w:val="ConsPlusNormal"/>
        <w:spacing w:before="200"/>
      </w:pPr>
      <w:r>
        <w:t>14 мая 2019 года</w:t>
      </w:r>
    </w:p>
    <w:p w:rsidR="00615035" w:rsidRDefault="00615035">
      <w:pPr>
        <w:pStyle w:val="ConsPlusNormal"/>
        <w:spacing w:before="200"/>
      </w:pPr>
      <w:r>
        <w:t>N 190-рг</w:t>
      </w:r>
    </w:p>
    <w:p w:rsidR="00615035" w:rsidRDefault="00615035">
      <w:pPr>
        <w:pStyle w:val="ConsPlusNormal"/>
        <w:jc w:val="both"/>
      </w:pPr>
    </w:p>
    <w:p w:rsidR="00615035" w:rsidRDefault="00615035">
      <w:pPr>
        <w:pStyle w:val="ConsPlusNormal"/>
        <w:jc w:val="both"/>
      </w:pPr>
    </w:p>
    <w:p w:rsidR="00615035" w:rsidRDefault="00615035">
      <w:pPr>
        <w:pStyle w:val="ConsPlusNormal"/>
        <w:jc w:val="both"/>
      </w:pPr>
    </w:p>
    <w:p w:rsidR="00615035" w:rsidRDefault="00615035">
      <w:pPr>
        <w:pStyle w:val="ConsPlusNormal"/>
        <w:jc w:val="both"/>
      </w:pPr>
    </w:p>
    <w:p w:rsidR="00615035" w:rsidRDefault="00615035">
      <w:pPr>
        <w:pStyle w:val="ConsPlusNormal"/>
        <w:jc w:val="both"/>
      </w:pPr>
    </w:p>
    <w:p w:rsidR="00615035" w:rsidRDefault="00615035">
      <w:pPr>
        <w:pStyle w:val="ConsPlusNormal"/>
        <w:jc w:val="right"/>
        <w:outlineLvl w:val="0"/>
      </w:pPr>
      <w:r>
        <w:t>Утвержден</w:t>
      </w:r>
    </w:p>
    <w:p w:rsidR="00615035" w:rsidRDefault="00615035">
      <w:pPr>
        <w:pStyle w:val="ConsPlusNormal"/>
        <w:jc w:val="right"/>
      </w:pPr>
      <w:r>
        <w:t>распоряжением</w:t>
      </w:r>
    </w:p>
    <w:p w:rsidR="00615035" w:rsidRDefault="00615035">
      <w:pPr>
        <w:pStyle w:val="ConsPlusNormal"/>
        <w:jc w:val="right"/>
      </w:pPr>
      <w:r>
        <w:t>Главы Чувашской Республики</w:t>
      </w:r>
    </w:p>
    <w:p w:rsidR="00615035" w:rsidRDefault="00615035">
      <w:pPr>
        <w:pStyle w:val="ConsPlusNormal"/>
        <w:jc w:val="right"/>
      </w:pPr>
      <w:r>
        <w:t>от 14.05.2019 N 190-рг</w:t>
      </w:r>
    </w:p>
    <w:p w:rsidR="00615035" w:rsidRDefault="00615035">
      <w:pPr>
        <w:pStyle w:val="ConsPlusNormal"/>
        <w:jc w:val="both"/>
      </w:pPr>
    </w:p>
    <w:p w:rsidR="00615035" w:rsidRDefault="00615035">
      <w:pPr>
        <w:pStyle w:val="ConsPlusTitle"/>
        <w:jc w:val="center"/>
      </w:pPr>
      <w:bookmarkStart w:id="0" w:name="P30"/>
      <w:bookmarkEnd w:id="0"/>
      <w:r>
        <w:t>СОСТАВ</w:t>
      </w:r>
    </w:p>
    <w:p w:rsidR="00615035" w:rsidRDefault="00615035">
      <w:pPr>
        <w:pStyle w:val="ConsPlusTitle"/>
        <w:jc w:val="center"/>
      </w:pPr>
      <w:r>
        <w:t>КОМИССИИ ПО ВОПРОСАМ ПОМИЛОВАНИЯ</w:t>
      </w:r>
    </w:p>
    <w:p w:rsidR="00615035" w:rsidRDefault="00615035">
      <w:pPr>
        <w:pStyle w:val="ConsPlusTitle"/>
        <w:jc w:val="center"/>
      </w:pPr>
      <w:r>
        <w:t>ПРИ ГЛАВЕ ЧУВАШСКОЙ РЕСПУБЛИКИ</w:t>
      </w:r>
    </w:p>
    <w:p w:rsidR="00615035" w:rsidRDefault="0061503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150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35" w:rsidRDefault="0061503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35" w:rsidRDefault="0061503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15035" w:rsidRDefault="006150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15035" w:rsidRDefault="0061503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Главы ЧР от 01.04.2020 </w:t>
            </w:r>
            <w:hyperlink r:id="rId12">
              <w:r>
                <w:rPr>
                  <w:color w:val="0000FF"/>
                </w:rPr>
                <w:t>N 146-рг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15035" w:rsidRDefault="006150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05.10.2020 </w:t>
            </w:r>
            <w:hyperlink r:id="rId13">
              <w:r>
                <w:rPr>
                  <w:color w:val="0000FF"/>
                </w:rPr>
                <w:t>N 465-рг</w:t>
              </w:r>
            </w:hyperlink>
            <w:r>
              <w:rPr>
                <w:color w:val="392C69"/>
              </w:rPr>
              <w:t xml:space="preserve">, от 19.01.2021 </w:t>
            </w:r>
            <w:hyperlink r:id="rId14">
              <w:r>
                <w:rPr>
                  <w:color w:val="0000FF"/>
                </w:rPr>
                <w:t>N 21-рг</w:t>
              </w:r>
            </w:hyperlink>
            <w:r>
              <w:rPr>
                <w:color w:val="392C69"/>
              </w:rPr>
              <w:t xml:space="preserve">, от 15.12.2021 </w:t>
            </w:r>
            <w:hyperlink r:id="rId15">
              <w:r>
                <w:rPr>
                  <w:color w:val="0000FF"/>
                </w:rPr>
                <w:t>N 737-рг</w:t>
              </w:r>
            </w:hyperlink>
            <w:r>
              <w:rPr>
                <w:color w:val="392C69"/>
              </w:rPr>
              <w:t>,</w:t>
            </w:r>
          </w:p>
          <w:p w:rsidR="00615035" w:rsidRDefault="006150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15.07.2022 </w:t>
            </w:r>
            <w:hyperlink r:id="rId16">
              <w:r>
                <w:rPr>
                  <w:color w:val="0000FF"/>
                </w:rPr>
                <w:t>N 410-рг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35" w:rsidRDefault="00615035">
            <w:pPr>
              <w:pStyle w:val="ConsPlusNormal"/>
            </w:pPr>
          </w:p>
        </w:tc>
      </w:tr>
    </w:tbl>
    <w:p w:rsidR="00615035" w:rsidRDefault="0061503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340"/>
        <w:gridCol w:w="6690"/>
      </w:tblGrid>
      <w:tr w:rsidR="00615035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5035" w:rsidRDefault="00615035">
            <w:pPr>
              <w:pStyle w:val="ConsPlusNormal"/>
            </w:pPr>
            <w:r>
              <w:t xml:space="preserve">Порфирьев Н.П. </w:t>
            </w:r>
            <w:hyperlink w:anchor="P8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5035" w:rsidRDefault="0061503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615035" w:rsidRDefault="00615035">
            <w:pPr>
              <w:pStyle w:val="ConsPlusNormal"/>
              <w:jc w:val="both"/>
            </w:pPr>
            <w:r>
              <w:t>председатель Верховного Суда Чувашской Республики в отставке (председатель Комиссии)</w:t>
            </w:r>
          </w:p>
        </w:tc>
      </w:tr>
      <w:tr w:rsidR="00615035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5035" w:rsidRDefault="00615035">
            <w:pPr>
              <w:pStyle w:val="ConsPlusNormal"/>
            </w:pPr>
            <w:r>
              <w:t xml:space="preserve">Порфирьева З.Е. </w:t>
            </w:r>
            <w:hyperlink w:anchor="P8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5035" w:rsidRDefault="0061503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615035" w:rsidRDefault="00615035">
            <w:pPr>
              <w:pStyle w:val="ConsPlusNormal"/>
              <w:jc w:val="both"/>
            </w:pPr>
            <w:r>
              <w:t>судья Верховного Суда Чувашской Республики в отставке (заместитель председателя Комиссии)</w:t>
            </w:r>
          </w:p>
        </w:tc>
      </w:tr>
      <w:tr w:rsidR="00615035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5035" w:rsidRDefault="00615035">
            <w:pPr>
              <w:pStyle w:val="ConsPlusNormal"/>
            </w:pPr>
            <w:r>
              <w:t xml:space="preserve">Глотова Н.М. </w:t>
            </w:r>
            <w:hyperlink w:anchor="P8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5035" w:rsidRDefault="0061503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615035" w:rsidRDefault="00615035">
            <w:pPr>
              <w:pStyle w:val="ConsPlusNormal"/>
              <w:jc w:val="both"/>
            </w:pPr>
            <w:r>
              <w:t>заместитель председателя Чувашской республиканской общественной организации "Союз женщин Чувашии"</w:t>
            </w:r>
          </w:p>
        </w:tc>
      </w:tr>
      <w:tr w:rsidR="00615035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5035" w:rsidRDefault="00615035">
            <w:pPr>
              <w:pStyle w:val="ConsPlusNormal"/>
            </w:pPr>
            <w:r>
              <w:t xml:space="preserve">Данилов Г.В. </w:t>
            </w:r>
            <w:hyperlink w:anchor="P8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5035" w:rsidRDefault="0061503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615035" w:rsidRDefault="00615035">
            <w:pPr>
              <w:pStyle w:val="ConsPlusNormal"/>
              <w:jc w:val="both"/>
            </w:pPr>
            <w:r>
              <w:t>депутат Государственного Совета Чувашской Республики</w:t>
            </w:r>
          </w:p>
        </w:tc>
      </w:tr>
      <w:tr w:rsidR="00615035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5035" w:rsidRDefault="00615035">
            <w:pPr>
              <w:pStyle w:val="ConsPlusNormal"/>
            </w:pPr>
            <w:r>
              <w:t xml:space="preserve">Данилова С.Г. </w:t>
            </w:r>
            <w:hyperlink w:anchor="P8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5035" w:rsidRDefault="0061503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615035" w:rsidRDefault="00615035">
            <w:pPr>
              <w:pStyle w:val="ConsPlusNormal"/>
              <w:jc w:val="both"/>
            </w:pPr>
            <w:r>
              <w:t xml:space="preserve">начальник управления кадров и правового обеспечения федерального государственного бюджетного образовательного учреждения высшего образования "Чувашский государственный педагогический университет им. И.Я.Яковлева", кандидат </w:t>
            </w:r>
            <w:r>
              <w:lastRenderedPageBreak/>
              <w:t>экономических наук, доцент кафедры экономики, управления и права</w:t>
            </w:r>
          </w:p>
        </w:tc>
      </w:tr>
      <w:tr w:rsidR="00615035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5035" w:rsidRDefault="00615035">
            <w:pPr>
              <w:pStyle w:val="ConsPlusNormal"/>
            </w:pPr>
            <w:r>
              <w:lastRenderedPageBreak/>
              <w:t xml:space="preserve">Ефимова И.П. </w:t>
            </w:r>
            <w:hyperlink w:anchor="P8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5035" w:rsidRDefault="0061503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615035" w:rsidRDefault="00615035">
            <w:pPr>
              <w:pStyle w:val="ConsPlusNormal"/>
              <w:jc w:val="both"/>
            </w:pPr>
            <w:r>
              <w:t>юрисконсульт - главный правовой инспектор труда Профсоюза по Чувашской Республике Чувашской республиканской организации Общероссийского профессионального союза работников государственных учреждений и общественного обслуживания Российской Федерации</w:t>
            </w:r>
          </w:p>
        </w:tc>
      </w:tr>
      <w:tr w:rsidR="00615035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5035" w:rsidRDefault="00615035">
            <w:pPr>
              <w:pStyle w:val="ConsPlusNormal"/>
            </w:pPr>
            <w:r>
              <w:t xml:space="preserve">Иванова Е.В. </w:t>
            </w:r>
            <w:hyperlink w:anchor="P8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5035" w:rsidRDefault="0061503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615035" w:rsidRDefault="00615035">
            <w:pPr>
              <w:pStyle w:val="ConsPlusNormal"/>
              <w:jc w:val="both"/>
            </w:pPr>
            <w:r>
              <w:t>декан юридического факультета федерального государственного бюджетного образовательного учреждения высшего образования "Чувашский государственный университет имени И.Н.Ульянова", заведующий кафедрой гражданско-правовых дисциплин, кандидат юридических наук, доцент</w:t>
            </w:r>
          </w:p>
        </w:tc>
      </w:tr>
      <w:tr w:rsidR="00615035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5035" w:rsidRDefault="00615035">
            <w:pPr>
              <w:pStyle w:val="ConsPlusNormal"/>
            </w:pPr>
            <w:r>
              <w:t xml:space="preserve">Корниенко Н.Н. </w:t>
            </w:r>
            <w:hyperlink w:anchor="P8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5035" w:rsidRDefault="0061503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615035" w:rsidRDefault="00615035">
            <w:pPr>
              <w:pStyle w:val="ConsPlusNormal"/>
              <w:jc w:val="both"/>
            </w:pPr>
            <w:r>
              <w:t xml:space="preserve">иерей, штатный священник Местной религиозной организации православного прихода кафедрального собора Введения </w:t>
            </w:r>
            <w:proofErr w:type="gramStart"/>
            <w:r>
              <w:t>во</w:t>
            </w:r>
            <w:proofErr w:type="gramEnd"/>
            <w:r>
              <w:t xml:space="preserve"> храм Пресвятой Богородицы г. Чебоксары Чувашской Республики Чебоксарско-Чувашской Епархии Русской Православной Церкви (Московский Патриархат), руководитель Отдела по взаимоотношениям Церкви с обществом</w:t>
            </w:r>
          </w:p>
        </w:tc>
      </w:tr>
      <w:tr w:rsidR="00615035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5035" w:rsidRDefault="00615035">
            <w:pPr>
              <w:pStyle w:val="ConsPlusNormal"/>
            </w:pPr>
            <w:r>
              <w:t>Михайлов И.В.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5035" w:rsidRDefault="0061503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615035" w:rsidRDefault="00615035">
            <w:pPr>
              <w:pStyle w:val="ConsPlusNormal"/>
              <w:jc w:val="both"/>
            </w:pPr>
            <w:r>
              <w:t xml:space="preserve">заместитель руководителя </w:t>
            </w:r>
            <w:proofErr w:type="gramStart"/>
            <w:r>
              <w:t>Государственной</w:t>
            </w:r>
            <w:proofErr w:type="gramEnd"/>
            <w:r>
              <w:t xml:space="preserve"> службы Чувашской Республики по делам юстиции</w:t>
            </w:r>
          </w:p>
        </w:tc>
      </w:tr>
      <w:tr w:rsidR="00615035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5035" w:rsidRDefault="00615035">
            <w:pPr>
              <w:pStyle w:val="ConsPlusNormal"/>
              <w:jc w:val="both"/>
            </w:pPr>
            <w:r>
              <w:t xml:space="preserve">Мокеев А.М. </w:t>
            </w:r>
            <w:hyperlink w:anchor="P8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5035" w:rsidRDefault="0061503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615035" w:rsidRDefault="00615035">
            <w:pPr>
              <w:pStyle w:val="ConsPlusNormal"/>
              <w:jc w:val="both"/>
            </w:pPr>
            <w:r>
              <w:t>помощник начальника управления по соблюдению прав человека в уголовно-исполнительной системе Управления Федеральной службы исполнения наказаний по Чувашской Республике - Чувашии</w:t>
            </w:r>
          </w:p>
        </w:tc>
      </w:tr>
      <w:tr w:rsidR="00615035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5035" w:rsidRDefault="00615035">
            <w:pPr>
              <w:pStyle w:val="ConsPlusNormal"/>
            </w:pPr>
            <w:r>
              <w:t xml:space="preserve">Петрова Л.А. </w:t>
            </w:r>
            <w:hyperlink w:anchor="P8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5035" w:rsidRDefault="0061503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615035" w:rsidRDefault="00615035">
            <w:pPr>
              <w:pStyle w:val="ConsPlusNormal"/>
              <w:jc w:val="both"/>
            </w:pPr>
            <w:r>
              <w:t>член Чувашской республиканской общественной организации "Союз писателей Чувашской Республики", член Общероссийской общественной организации "Российский союз писателей", член Общероссийской общественной организации "Союз российских писателей"</w:t>
            </w:r>
          </w:p>
        </w:tc>
      </w:tr>
      <w:tr w:rsidR="00615035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5035" w:rsidRDefault="00615035">
            <w:pPr>
              <w:pStyle w:val="ConsPlusNormal"/>
            </w:pPr>
            <w:r>
              <w:t xml:space="preserve">Резяпов М.Н. </w:t>
            </w:r>
            <w:hyperlink w:anchor="P8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5035" w:rsidRDefault="0061503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615035" w:rsidRDefault="00615035">
            <w:pPr>
              <w:pStyle w:val="ConsPlusNormal"/>
              <w:jc w:val="both"/>
            </w:pPr>
            <w:r>
              <w:t>председатель приходского совета местной религиозной организации мусульманский Приход N 37 имени Шамбазова Айнетдина Шарафутдиновича города Новочебоксарск Чувашской Республики при Централизованной религиозной организации Духовное Управление Мусульман Чувашской Республики</w:t>
            </w:r>
          </w:p>
        </w:tc>
      </w:tr>
      <w:tr w:rsidR="00615035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5035" w:rsidRDefault="00615035">
            <w:pPr>
              <w:pStyle w:val="ConsPlusNormal"/>
            </w:pPr>
            <w:r>
              <w:t xml:space="preserve">Романов С.В. </w:t>
            </w:r>
            <w:hyperlink w:anchor="P8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5035" w:rsidRDefault="0061503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615035" w:rsidRDefault="00615035">
            <w:pPr>
              <w:pStyle w:val="ConsPlusNormal"/>
              <w:jc w:val="both"/>
            </w:pPr>
            <w:r>
              <w:t>Уполномоченный по правам человека в Чувашской Республике</w:t>
            </w:r>
          </w:p>
        </w:tc>
      </w:tr>
      <w:tr w:rsidR="00615035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5035" w:rsidRDefault="00615035">
            <w:pPr>
              <w:pStyle w:val="ConsPlusNormal"/>
            </w:pPr>
            <w:r>
              <w:t xml:space="preserve">Самостюк С.И. </w:t>
            </w:r>
            <w:hyperlink w:anchor="P8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5035" w:rsidRDefault="0061503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615035" w:rsidRDefault="00615035">
            <w:pPr>
              <w:pStyle w:val="ConsPlusNormal"/>
              <w:jc w:val="both"/>
            </w:pPr>
            <w:r>
              <w:t xml:space="preserve">член Общественной палаты Чувашской Республики, председатель Общественной наблюдательной комиссии Чувашской Республики по осуществлению общественного </w:t>
            </w:r>
            <w:proofErr w:type="gramStart"/>
            <w:r>
              <w:t>контроля за</w:t>
            </w:r>
            <w:proofErr w:type="gramEnd"/>
            <w:r>
              <w:t xml:space="preserve"> обеспечением прав граждан, находящихся в местах принудительного содержания</w:t>
            </w:r>
          </w:p>
        </w:tc>
      </w:tr>
      <w:tr w:rsidR="00615035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5035" w:rsidRDefault="00615035">
            <w:pPr>
              <w:pStyle w:val="ConsPlusNormal"/>
            </w:pPr>
            <w:r>
              <w:t>Силова Л.В.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5035" w:rsidRDefault="0061503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615035" w:rsidRDefault="00615035">
            <w:pPr>
              <w:pStyle w:val="ConsPlusNormal"/>
              <w:jc w:val="both"/>
            </w:pPr>
            <w:r>
              <w:t>заместитель Руководителя Администрации Главы Чувашской Республики - начальник Государственно-правового управления</w:t>
            </w:r>
          </w:p>
        </w:tc>
      </w:tr>
      <w:tr w:rsidR="00615035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5035" w:rsidRDefault="00615035">
            <w:pPr>
              <w:pStyle w:val="ConsPlusNormal"/>
            </w:pPr>
            <w:r>
              <w:t xml:space="preserve">Теллина В.А. </w:t>
            </w:r>
            <w:hyperlink w:anchor="P8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5035" w:rsidRDefault="0061503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615035" w:rsidRDefault="00615035">
            <w:pPr>
              <w:pStyle w:val="ConsPlusNormal"/>
              <w:jc w:val="both"/>
            </w:pPr>
            <w:r>
              <w:t>член Совета Ассоциации "Союз медицинских работников Чувашской Республики", член Совета старейшин при Главе Чувашской Республики</w:t>
            </w:r>
          </w:p>
        </w:tc>
      </w:tr>
    </w:tbl>
    <w:p w:rsidR="00615035" w:rsidRDefault="00615035">
      <w:pPr>
        <w:pStyle w:val="ConsPlusNormal"/>
        <w:jc w:val="both"/>
      </w:pPr>
    </w:p>
    <w:p w:rsidR="00615035" w:rsidRDefault="00615035">
      <w:pPr>
        <w:pStyle w:val="ConsPlusNormal"/>
        <w:ind w:firstLine="540"/>
        <w:jc w:val="both"/>
      </w:pPr>
      <w:r>
        <w:t>--------------------------------</w:t>
      </w:r>
    </w:p>
    <w:p w:rsidR="00615035" w:rsidRDefault="00615035">
      <w:pPr>
        <w:pStyle w:val="ConsPlusNormal"/>
        <w:spacing w:before="200"/>
        <w:ind w:firstLine="540"/>
        <w:jc w:val="both"/>
      </w:pPr>
      <w:bookmarkStart w:id="1" w:name="P88"/>
      <w:bookmarkEnd w:id="1"/>
      <w:r>
        <w:t>&lt;*&gt; Члены Комиссии по вопросам помилования при Главе Чувашской Республики включаются в состав по согласованию.</w:t>
      </w:r>
    </w:p>
    <w:p w:rsidR="00615035" w:rsidRDefault="00615035">
      <w:pPr>
        <w:pStyle w:val="ConsPlusNormal"/>
        <w:jc w:val="both"/>
      </w:pPr>
    </w:p>
    <w:p w:rsidR="00615035" w:rsidRDefault="00615035">
      <w:pPr>
        <w:pStyle w:val="ConsPlusNormal"/>
        <w:jc w:val="both"/>
      </w:pPr>
    </w:p>
    <w:p w:rsidR="00615035" w:rsidRDefault="0061503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25B7" w:rsidRDefault="00AD25B7">
      <w:bookmarkStart w:id="2" w:name="_GoBack"/>
      <w:bookmarkEnd w:id="2"/>
    </w:p>
    <w:sectPr w:rsidR="00AD25B7" w:rsidSect="00016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035"/>
    <w:rsid w:val="00615035"/>
    <w:rsid w:val="00AD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503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1503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1503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503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1503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1503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81C1DC5600D45FDFA758B3EA484C0BD99BCDB5A01D0EAC71625C27B16EB42373248EC81BC686C97AC5F0052B97CCCD62C0EFDB44795249920FD64BQCuDF" TargetMode="External"/><Relationship Id="rId13" Type="http://schemas.openxmlformats.org/officeDocument/2006/relationships/hyperlink" Target="consultantplus://offline/ref=2781C1DC5600D45FDFA758B3EA484C0BD99BCDB5A01D0AAD706F5C27B16EB42373248EC81BC686C97AC5F0052B97CCCD62C0EFDB44795249920FD64BQCu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81C1DC5600D45FDFA758B3EA484C0BD99BCDB5A01D0AAD706F5C27B16EB42373248EC81BC686C97AC5F0052B97CCCD62C0EFDB44795249920FD64BQCuDF" TargetMode="External"/><Relationship Id="rId12" Type="http://schemas.openxmlformats.org/officeDocument/2006/relationships/hyperlink" Target="consultantplus://offline/ref=2781C1DC5600D45FDFA758B3EA484C0BD99BCDB5A01C0EA976645C27B16EB42373248EC81BC686C97AC5F0052B97CCCD62C0EFDB44795249920FD64BQCuDF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781C1DC5600D45FDFA758B3EA484C0BD99BCDB5A01B08A878665C27B16EB42373248EC81BC686C97AC5F0052B97CCCD62C0EFDB44795249920FD64BQCuD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781C1DC5600D45FDFA758B3EA484C0BD99BCDB5A01C0EA976645C27B16EB42373248EC81BC686C97AC5F0052B97CCCD62C0EFDB44795249920FD64BQCuDF" TargetMode="External"/><Relationship Id="rId11" Type="http://schemas.openxmlformats.org/officeDocument/2006/relationships/hyperlink" Target="consultantplus://offline/ref=2781C1DC5600D45FDFA758B3EA484C0BD99BCDB5A01E0BAB76625C27B16EB42373248EC809C6DEC578CCEE042F829A9C24Q9u7F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2781C1DC5600D45FDFA758B3EA484C0BD99BCDB5A01A0FA974615C27B16EB42373248EC81BC686C97AC5F0052B97CCCD62C0EFDB44795249920FD64BQCuDF" TargetMode="External"/><Relationship Id="rId10" Type="http://schemas.openxmlformats.org/officeDocument/2006/relationships/hyperlink" Target="consultantplus://offline/ref=2781C1DC5600D45FDFA758B3EA484C0BD99BCDB5A01B08A878665C27B16EB42373248EC81BC686C97AC5F0052B97CCCD62C0EFDB44795249920FD64BQCu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81C1DC5600D45FDFA758B3EA484C0BD99BCDB5A01A0FA974615C27B16EB42373248EC81BC686C97AC5F0052B97CCCD62C0EFDB44795249920FD64BQCuDF" TargetMode="External"/><Relationship Id="rId14" Type="http://schemas.openxmlformats.org/officeDocument/2006/relationships/hyperlink" Target="consultantplus://offline/ref=2781C1DC5600D45FDFA758B3EA484C0BD99BCDB5A01D0EAC71625C27B16EB42373248EC81BC686C97AC5F0052B97CCCD62C0EFDB44795249920FD64BQCu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ЧР Наталия Никитина</dc:creator>
  <cp:lastModifiedBy>Минюст ЧР Наталия Никитина</cp:lastModifiedBy>
  <cp:revision>1</cp:revision>
  <dcterms:created xsi:type="dcterms:W3CDTF">2022-11-29T05:46:00Z</dcterms:created>
  <dcterms:modified xsi:type="dcterms:W3CDTF">2022-11-29T05:46:00Z</dcterms:modified>
</cp:coreProperties>
</file>